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2FEBEC" w14:textId="762C2FFB" w:rsidR="00A61877" w:rsidRPr="00483E1E" w:rsidRDefault="00A61877" w:rsidP="00A61877">
      <w:pPr>
        <w:pStyle w:val="mechtex"/>
        <w:ind w:left="10080" w:firstLine="720"/>
        <w:jc w:val="left"/>
        <w:rPr>
          <w:rFonts w:ascii="GHEA Mariam" w:hAnsi="GHEA Mariam"/>
          <w:spacing w:val="-8"/>
        </w:rPr>
      </w:pPr>
      <w:r w:rsidRPr="00483E1E">
        <w:rPr>
          <w:rFonts w:ascii="GHEA Mariam" w:hAnsi="GHEA Mariam"/>
          <w:spacing w:val="-8"/>
        </w:rPr>
        <w:t xml:space="preserve">      Հավելված N 9</w:t>
      </w:r>
    </w:p>
    <w:p w14:paraId="157A8B56" w14:textId="77777777" w:rsidR="00A61877" w:rsidRPr="00483E1E" w:rsidRDefault="00A61877" w:rsidP="00A61877">
      <w:pPr>
        <w:pStyle w:val="mechtex"/>
        <w:ind w:left="3600" w:firstLine="720"/>
        <w:jc w:val="left"/>
        <w:rPr>
          <w:rFonts w:ascii="GHEA Mariam" w:hAnsi="GHEA Mariam"/>
          <w:spacing w:val="-6"/>
        </w:rPr>
      </w:pPr>
      <w:r w:rsidRPr="00483E1E">
        <w:rPr>
          <w:rFonts w:ascii="GHEA Mariam" w:hAnsi="GHEA Mariam"/>
          <w:spacing w:val="-6"/>
        </w:rPr>
        <w:t xml:space="preserve">       </w:t>
      </w:r>
      <w:r w:rsidRPr="00483E1E">
        <w:rPr>
          <w:rFonts w:ascii="GHEA Mariam" w:hAnsi="GHEA Mariam"/>
          <w:spacing w:val="-6"/>
        </w:rPr>
        <w:tab/>
        <w:t xml:space="preserve">   </w:t>
      </w:r>
      <w:r w:rsidRPr="00483E1E">
        <w:rPr>
          <w:rFonts w:ascii="GHEA Mariam" w:hAnsi="GHEA Mariam"/>
          <w:spacing w:val="-6"/>
        </w:rPr>
        <w:tab/>
      </w:r>
      <w:r w:rsidRPr="00483E1E">
        <w:rPr>
          <w:rFonts w:ascii="GHEA Mariam" w:hAnsi="GHEA Mariam"/>
          <w:spacing w:val="-6"/>
        </w:rPr>
        <w:tab/>
      </w:r>
      <w:r w:rsidRPr="00483E1E">
        <w:rPr>
          <w:rFonts w:ascii="GHEA Mariam" w:hAnsi="GHEA Mariam"/>
          <w:spacing w:val="-6"/>
        </w:rPr>
        <w:tab/>
      </w:r>
      <w:r w:rsidRPr="00483E1E">
        <w:rPr>
          <w:rFonts w:ascii="GHEA Mariam" w:hAnsi="GHEA Mariam"/>
          <w:spacing w:val="-6"/>
        </w:rPr>
        <w:tab/>
      </w:r>
      <w:r w:rsidRPr="00483E1E">
        <w:rPr>
          <w:rFonts w:ascii="GHEA Mariam" w:hAnsi="GHEA Mariam"/>
          <w:spacing w:val="-6"/>
        </w:rPr>
        <w:tab/>
      </w:r>
      <w:r w:rsidRPr="00483E1E">
        <w:rPr>
          <w:rFonts w:ascii="GHEA Mariam" w:hAnsi="GHEA Mariam"/>
          <w:spacing w:val="-6"/>
        </w:rPr>
        <w:tab/>
      </w:r>
      <w:r w:rsidRPr="00483E1E">
        <w:rPr>
          <w:rFonts w:ascii="GHEA Mariam" w:hAnsi="GHEA Mariam"/>
          <w:spacing w:val="-6"/>
        </w:rPr>
        <w:tab/>
        <w:t xml:space="preserve">     ՀՀ կառավարության 2019 թվականի</w:t>
      </w:r>
    </w:p>
    <w:p w14:paraId="19402A7A" w14:textId="7D7A5CFC" w:rsidR="00A61877" w:rsidRPr="00483E1E" w:rsidRDefault="00A61877" w:rsidP="00A61877">
      <w:pPr>
        <w:pStyle w:val="mechtex"/>
        <w:jc w:val="left"/>
        <w:rPr>
          <w:rFonts w:ascii="Sylfaen" w:hAnsi="Sylfaen" w:cs="Sylfaen"/>
        </w:rPr>
      </w:pPr>
      <w:r w:rsidRPr="00483E1E">
        <w:rPr>
          <w:rFonts w:ascii="GHEA Mariam" w:hAnsi="GHEA Mariam"/>
          <w:spacing w:val="-2"/>
        </w:rPr>
        <w:tab/>
      </w:r>
      <w:r w:rsidRPr="00483E1E">
        <w:rPr>
          <w:rFonts w:ascii="GHEA Mariam" w:hAnsi="GHEA Mariam"/>
          <w:spacing w:val="-2"/>
        </w:rPr>
        <w:tab/>
      </w:r>
      <w:r w:rsidRPr="00483E1E">
        <w:rPr>
          <w:rFonts w:ascii="GHEA Mariam" w:hAnsi="GHEA Mariam"/>
          <w:spacing w:val="-2"/>
        </w:rPr>
        <w:tab/>
      </w:r>
      <w:r w:rsidRPr="00483E1E">
        <w:rPr>
          <w:rFonts w:ascii="GHEA Mariam" w:hAnsi="GHEA Mariam"/>
          <w:spacing w:val="-2"/>
        </w:rPr>
        <w:tab/>
      </w:r>
      <w:r w:rsidRPr="00483E1E">
        <w:rPr>
          <w:rFonts w:ascii="GHEA Mariam" w:hAnsi="GHEA Mariam"/>
          <w:spacing w:val="-2"/>
        </w:rPr>
        <w:tab/>
      </w:r>
      <w:r w:rsidRPr="00483E1E">
        <w:rPr>
          <w:rFonts w:ascii="GHEA Mariam" w:hAnsi="GHEA Mariam"/>
          <w:spacing w:val="-2"/>
        </w:rPr>
        <w:tab/>
        <w:t xml:space="preserve">   </w:t>
      </w:r>
      <w:r w:rsidRPr="00483E1E">
        <w:rPr>
          <w:rFonts w:ascii="GHEA Mariam" w:hAnsi="GHEA Mariam"/>
          <w:spacing w:val="-2"/>
        </w:rPr>
        <w:tab/>
        <w:t xml:space="preserve"> </w:t>
      </w:r>
      <w:r w:rsidRPr="00483E1E">
        <w:rPr>
          <w:rFonts w:ascii="GHEA Mariam" w:hAnsi="GHEA Mariam"/>
          <w:spacing w:val="-2"/>
        </w:rPr>
        <w:tab/>
      </w:r>
      <w:r w:rsidRPr="00483E1E">
        <w:rPr>
          <w:rFonts w:ascii="GHEA Mariam" w:hAnsi="GHEA Mariam"/>
          <w:spacing w:val="-2"/>
        </w:rPr>
        <w:tab/>
      </w:r>
      <w:r w:rsidRPr="00483E1E">
        <w:rPr>
          <w:rFonts w:ascii="GHEA Mariam" w:hAnsi="GHEA Mariam"/>
          <w:spacing w:val="-2"/>
        </w:rPr>
        <w:tab/>
      </w:r>
      <w:r w:rsidRPr="00483E1E">
        <w:rPr>
          <w:rFonts w:ascii="GHEA Mariam" w:hAnsi="GHEA Mariam"/>
          <w:spacing w:val="-2"/>
        </w:rPr>
        <w:tab/>
      </w:r>
      <w:r w:rsidRPr="00483E1E">
        <w:rPr>
          <w:rFonts w:ascii="GHEA Mariam" w:hAnsi="GHEA Mariam"/>
          <w:spacing w:val="-2"/>
        </w:rPr>
        <w:tab/>
      </w:r>
      <w:r w:rsidRPr="00483E1E">
        <w:rPr>
          <w:rFonts w:ascii="GHEA Mariam" w:hAnsi="GHEA Mariam"/>
          <w:spacing w:val="-2"/>
        </w:rPr>
        <w:tab/>
      </w:r>
      <w:r w:rsidRPr="00483E1E">
        <w:rPr>
          <w:rFonts w:ascii="GHEA Mariam" w:hAnsi="GHEA Mariam"/>
          <w:spacing w:val="-2"/>
        </w:rPr>
        <w:tab/>
        <w:t xml:space="preserve"> </w:t>
      </w:r>
      <w:r w:rsidR="00610838">
        <w:rPr>
          <w:rFonts w:ascii="GHEA Mariam" w:hAnsi="GHEA Mariam"/>
          <w:spacing w:val="-2"/>
        </w:rPr>
        <w:t xml:space="preserve">   </w:t>
      </w:r>
      <w:r w:rsidRPr="00483E1E">
        <w:rPr>
          <w:rFonts w:ascii="GHEA Mariam" w:hAnsi="GHEA Mariam"/>
          <w:spacing w:val="-2"/>
        </w:rPr>
        <w:t xml:space="preserve">  </w:t>
      </w:r>
      <w:r w:rsidRPr="00483E1E">
        <w:rPr>
          <w:rFonts w:ascii="GHEA Mariam" w:hAnsi="GHEA Mariam" w:cs="Sylfaen"/>
          <w:spacing w:val="-4"/>
          <w:szCs w:val="22"/>
          <w:lang w:val="pt-BR"/>
        </w:rPr>
        <w:t>հոկտեմբերի</w:t>
      </w:r>
      <w:r w:rsidRPr="00483E1E">
        <w:rPr>
          <w:rFonts w:ascii="GHEA Mariam" w:hAnsi="GHEA Mariam" w:cs="Sylfaen"/>
          <w:spacing w:val="-2"/>
          <w:lang w:val="pt-BR"/>
        </w:rPr>
        <w:t xml:space="preserve"> 24-</w:t>
      </w:r>
      <w:r w:rsidRPr="00483E1E">
        <w:rPr>
          <w:rFonts w:ascii="GHEA Mariam" w:hAnsi="GHEA Mariam"/>
          <w:spacing w:val="-2"/>
        </w:rPr>
        <w:t xml:space="preserve">ի N </w:t>
      </w:r>
      <w:r w:rsidR="003A2D22">
        <w:rPr>
          <w:rFonts w:ascii="GHEA Mariam" w:hAnsi="GHEA Mariam"/>
          <w:szCs w:val="22"/>
        </w:rPr>
        <w:t>1480</w:t>
      </w:r>
      <w:r w:rsidRPr="00483E1E">
        <w:rPr>
          <w:rFonts w:ascii="GHEA Mariam" w:hAnsi="GHEA Mariam"/>
          <w:spacing w:val="-2"/>
        </w:rPr>
        <w:t>-Ն որոշման</w:t>
      </w:r>
    </w:p>
    <w:p w14:paraId="4DAA41B1" w14:textId="77777777" w:rsidR="00A61877" w:rsidRPr="00483E1E" w:rsidRDefault="00A61877" w:rsidP="00A61877">
      <w:pPr>
        <w:pStyle w:val="mechtex"/>
        <w:ind w:firstLine="720"/>
        <w:jc w:val="left"/>
        <w:rPr>
          <w:rFonts w:ascii="GHEA Mariam" w:hAnsi="GHEA Mariam" w:cs="Arial Armenian"/>
          <w:sz w:val="16"/>
        </w:rPr>
      </w:pPr>
    </w:p>
    <w:p w14:paraId="17A7060F" w14:textId="77777777" w:rsidR="00A61877" w:rsidRPr="00483E1E" w:rsidRDefault="00A61877" w:rsidP="00A61877">
      <w:pPr>
        <w:pStyle w:val="mechtex"/>
        <w:ind w:firstLine="720"/>
        <w:jc w:val="left"/>
        <w:rPr>
          <w:rFonts w:ascii="Arial" w:hAnsi="Arial" w:cs="Arial"/>
        </w:rPr>
      </w:pPr>
    </w:p>
    <w:p w14:paraId="7DA0305B" w14:textId="77777777" w:rsidR="00A61877" w:rsidRPr="00483E1E" w:rsidRDefault="00A61877" w:rsidP="00A61877">
      <w:pPr>
        <w:pStyle w:val="mechtex"/>
        <w:ind w:firstLine="720"/>
        <w:jc w:val="left"/>
        <w:rPr>
          <w:rFonts w:ascii="Arial" w:hAnsi="Arial" w:cs="Arial"/>
        </w:rPr>
      </w:pPr>
    </w:p>
    <w:tbl>
      <w:tblPr>
        <w:tblW w:w="14695" w:type="dxa"/>
        <w:tblInd w:w="113" w:type="dxa"/>
        <w:tblLook w:val="04A0" w:firstRow="1" w:lastRow="0" w:firstColumn="1" w:lastColumn="0" w:noHBand="0" w:noVBand="1"/>
      </w:tblPr>
      <w:tblGrid>
        <w:gridCol w:w="3415"/>
        <w:gridCol w:w="7380"/>
        <w:gridCol w:w="1620"/>
        <w:gridCol w:w="2280"/>
      </w:tblGrid>
      <w:tr w:rsidR="00A61877" w:rsidRPr="00483E1E" w14:paraId="3EDBD933" w14:textId="77777777" w:rsidTr="001E1D33">
        <w:trPr>
          <w:trHeight w:val="840"/>
        </w:trPr>
        <w:tc>
          <w:tcPr>
            <w:tcW w:w="1469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56C1B22" w14:textId="77777777" w:rsidR="00A61877" w:rsidRPr="00483E1E" w:rsidRDefault="00A61877" w:rsidP="001E1D33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483E1E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ՀԱՅԱՍՏԱՆԻ ՀԱՆՐԱՊԵՏՈՒԹՅԱՆ ԿԱՌԱՎԱՐՈՒԹՅԱՆ 2018</w:t>
            </w:r>
            <w:r w:rsidR="001A0E68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483E1E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ԹՎԱԿԱՆԻ ԴԵԿՏԵՄԲԵՐԻ 27-Ի N 1515-Ն ՈՐՈՇՄԱՆ </w:t>
            </w:r>
          </w:p>
          <w:p w14:paraId="1F59956F" w14:textId="77777777" w:rsidR="00A61877" w:rsidRPr="00483E1E" w:rsidRDefault="00A61877" w:rsidP="001E1D33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483E1E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N 11 ՀԱՎԵԼՎԱԾԻ</w:t>
            </w:r>
            <w:r w:rsidR="001A0E68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N</w:t>
            </w:r>
            <w:r w:rsidRPr="00483E1E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 11.10 ԱՂՅՈՒՍԱԿՈՒՄ ԿԱՏԱՐՎՈՂ ՓՈՓՈԽՈՒԹՅՈՒՆՆԵՐԸ ԵՎ ԼՐԱՑՈՒՄՆԵՐԸ </w:t>
            </w:r>
          </w:p>
          <w:p w14:paraId="4AC69200" w14:textId="77777777" w:rsidR="00A61877" w:rsidRPr="00483E1E" w:rsidRDefault="00A61877" w:rsidP="001E1D33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A61877" w:rsidRPr="00483E1E" w14:paraId="54A8AA55" w14:textId="77777777" w:rsidTr="001E1D33">
        <w:trPr>
          <w:trHeight w:val="255"/>
        </w:trPr>
        <w:tc>
          <w:tcPr>
            <w:tcW w:w="34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3285325" w14:textId="77777777" w:rsidR="00A61877" w:rsidRPr="00483E1E" w:rsidRDefault="00A61877" w:rsidP="001E1D33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83E1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D0A6F36" w14:textId="77777777" w:rsidR="00A61877" w:rsidRPr="00483E1E" w:rsidRDefault="00A61877" w:rsidP="001E1D33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83E1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4592A01" w14:textId="77777777" w:rsidR="00A61877" w:rsidRPr="00483E1E" w:rsidRDefault="00A61877" w:rsidP="001E1D33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83E1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BAD5BD4" w14:textId="77777777" w:rsidR="00A61877" w:rsidRPr="00483E1E" w:rsidRDefault="00A61877" w:rsidP="001E1D33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83E1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A61877" w:rsidRPr="00483E1E" w14:paraId="15174BF7" w14:textId="77777777" w:rsidTr="001E1D33">
        <w:trPr>
          <w:trHeight w:val="345"/>
        </w:trPr>
        <w:tc>
          <w:tcPr>
            <w:tcW w:w="1469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59B624F" w14:textId="77777777" w:rsidR="00A61877" w:rsidRPr="00483E1E" w:rsidRDefault="00A61877" w:rsidP="001E1D33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83E1E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ՀՀ  արդարադատության նախարարություն </w:t>
            </w:r>
          </w:p>
        </w:tc>
      </w:tr>
      <w:tr w:rsidR="00A61877" w:rsidRPr="00483E1E" w14:paraId="120C45FD" w14:textId="77777777" w:rsidTr="001E1D33">
        <w:trPr>
          <w:trHeight w:val="345"/>
        </w:trPr>
        <w:tc>
          <w:tcPr>
            <w:tcW w:w="34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9C9FF59" w14:textId="77777777" w:rsidR="00A61877" w:rsidRPr="00483E1E" w:rsidRDefault="00A61877" w:rsidP="001E1D3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83E1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555D127" w14:textId="77777777" w:rsidR="00A61877" w:rsidRPr="00483E1E" w:rsidRDefault="00A61877" w:rsidP="001E1D3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83E1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8457427" w14:textId="77777777" w:rsidR="00A61877" w:rsidRPr="00483E1E" w:rsidRDefault="00A61877" w:rsidP="001E1D3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83E1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B85AB60" w14:textId="77777777" w:rsidR="00A61877" w:rsidRPr="00483E1E" w:rsidRDefault="00A61877" w:rsidP="001E1D3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83E1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A61877" w:rsidRPr="00483E1E" w14:paraId="4D80B6F6" w14:textId="77777777" w:rsidTr="001E1D33">
        <w:trPr>
          <w:trHeight w:val="345"/>
        </w:trPr>
        <w:tc>
          <w:tcPr>
            <w:tcW w:w="107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BE5B2A7" w14:textId="77777777" w:rsidR="00A61877" w:rsidRPr="00483E1E" w:rsidRDefault="00A61877" w:rsidP="001E1D33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483E1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ՄԱՍ 2. ՊԵՏԱԿԱՆ ՄԱՐՄՆԻ ԳԾՈՎ ԱՐԴՅՈՒՆՔԱՅԻՆ (ԿԱՏԱՐՈՂԱԿԱՆ) ՑՈՒՑԱՆԻՇՆԵՐԸ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603B644" w14:textId="77777777" w:rsidR="00A61877" w:rsidRPr="00483E1E" w:rsidRDefault="00A61877" w:rsidP="001E1D3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83E1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7742372" w14:textId="77777777" w:rsidR="00A61877" w:rsidRPr="00483E1E" w:rsidRDefault="00A61877" w:rsidP="001E1D3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83E1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A61877" w:rsidRPr="00483E1E" w14:paraId="29CFE352" w14:textId="77777777" w:rsidTr="001E1D33">
        <w:trPr>
          <w:trHeight w:val="345"/>
        </w:trPr>
        <w:tc>
          <w:tcPr>
            <w:tcW w:w="34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DF7E072" w14:textId="77777777" w:rsidR="00A61877" w:rsidRPr="00483E1E" w:rsidRDefault="00A61877" w:rsidP="001E1D3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83E1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96A5088" w14:textId="77777777" w:rsidR="00A61877" w:rsidRPr="00483E1E" w:rsidRDefault="00A61877" w:rsidP="001E1D3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83E1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EA02016" w14:textId="77777777" w:rsidR="00A61877" w:rsidRPr="00483E1E" w:rsidRDefault="00A61877" w:rsidP="001E1D33">
            <w:pPr>
              <w:jc w:val="right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483E1E">
              <w:rPr>
                <w:rFonts w:ascii="Calibri" w:hAnsi="Calibri" w:cs="Calibri"/>
                <w:i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FFBCC0C" w14:textId="77777777" w:rsidR="00A61877" w:rsidRPr="00483E1E" w:rsidRDefault="00A61877" w:rsidP="001E1D33">
            <w:pPr>
              <w:jc w:val="right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483E1E">
              <w:rPr>
                <w:rFonts w:ascii="Calibri" w:hAnsi="Calibri" w:cs="Calibri"/>
                <w:iCs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A61877" w:rsidRPr="00483E1E" w14:paraId="1E2A8E3D" w14:textId="77777777" w:rsidTr="001E1D33">
        <w:trPr>
          <w:trHeight w:val="345"/>
        </w:trPr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50771D" w14:textId="77777777" w:rsidR="00A61877" w:rsidRPr="00483E1E" w:rsidRDefault="00A61877" w:rsidP="001E1D33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83E1E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Ծրագրի դասիչը</w:t>
            </w:r>
          </w:p>
        </w:tc>
        <w:tc>
          <w:tcPr>
            <w:tcW w:w="7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F66176" w14:textId="77777777" w:rsidR="00A61877" w:rsidRPr="00483E1E" w:rsidRDefault="00A61877" w:rsidP="001E1D33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83E1E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Ծրագրի անվանումը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05C21D" w14:textId="77777777" w:rsidR="00A61877" w:rsidRPr="00483E1E" w:rsidRDefault="00A61877" w:rsidP="001E1D33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F488A1" w14:textId="77777777" w:rsidR="00A61877" w:rsidRPr="00483E1E" w:rsidRDefault="00A61877" w:rsidP="001E1D3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A61877" w:rsidRPr="00483E1E" w14:paraId="549CAB50" w14:textId="77777777" w:rsidTr="001E1D33">
        <w:trPr>
          <w:trHeight w:val="521"/>
        </w:trPr>
        <w:tc>
          <w:tcPr>
            <w:tcW w:w="3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9F767A" w14:textId="77777777" w:rsidR="00A61877" w:rsidRPr="00483E1E" w:rsidRDefault="00A61877" w:rsidP="001E1D33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483E1E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9003</w:t>
            </w:r>
          </w:p>
        </w:tc>
        <w:tc>
          <w:tcPr>
            <w:tcW w:w="7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D9108A0" w14:textId="77777777" w:rsidR="00A61877" w:rsidRPr="00483E1E" w:rsidRDefault="00A61877" w:rsidP="001E1D33">
            <w:pPr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</w:pPr>
            <w:r w:rsidRPr="00483E1E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>Աջակցություն արդարադատության ոլորտում իրականացվող ծրագրերին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04C7F5" w14:textId="77777777" w:rsidR="00A61877" w:rsidRPr="00483E1E" w:rsidRDefault="00A61877" w:rsidP="001E1D33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77AFB6" w14:textId="77777777" w:rsidR="00A61877" w:rsidRPr="00483E1E" w:rsidRDefault="00A61877" w:rsidP="001E1D3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A61877" w:rsidRPr="00483E1E" w14:paraId="0EDC88A2" w14:textId="77777777" w:rsidTr="001E1D33">
        <w:trPr>
          <w:trHeight w:val="60"/>
        </w:trPr>
        <w:tc>
          <w:tcPr>
            <w:tcW w:w="3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650DBB" w14:textId="77777777" w:rsidR="00A61877" w:rsidRPr="00483E1E" w:rsidRDefault="00A61877" w:rsidP="001E1D3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CC8777" w14:textId="77777777" w:rsidR="00A61877" w:rsidRPr="00483E1E" w:rsidRDefault="00A61877" w:rsidP="001E1D33">
            <w:pPr>
              <w:jc w:val="both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75B37A" w14:textId="77777777" w:rsidR="00A61877" w:rsidRPr="00483E1E" w:rsidRDefault="00A61877" w:rsidP="001E1D3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732197" w14:textId="77777777" w:rsidR="00A61877" w:rsidRPr="00483E1E" w:rsidRDefault="00A61877" w:rsidP="001E1D3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A61877" w:rsidRPr="00483E1E" w14:paraId="7EA08DA5" w14:textId="77777777" w:rsidTr="001E1D33">
        <w:trPr>
          <w:trHeight w:val="345"/>
        </w:trPr>
        <w:tc>
          <w:tcPr>
            <w:tcW w:w="3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725C1C" w14:textId="77777777" w:rsidR="00A61877" w:rsidRPr="00483E1E" w:rsidRDefault="00A61877" w:rsidP="001E1D33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483E1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Ծրագրի միջոցառումները</w:t>
            </w:r>
          </w:p>
        </w:tc>
        <w:tc>
          <w:tcPr>
            <w:tcW w:w="7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446CEB" w14:textId="77777777" w:rsidR="00A61877" w:rsidRPr="00483E1E" w:rsidRDefault="00A61877" w:rsidP="001E1D33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136FE7" w14:textId="77777777" w:rsidR="00A61877" w:rsidRPr="00483E1E" w:rsidRDefault="00A61877" w:rsidP="001E1D3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B8C669" w14:textId="77777777" w:rsidR="00A61877" w:rsidRPr="00483E1E" w:rsidRDefault="00A61877" w:rsidP="001E1D3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A61877" w:rsidRPr="00483E1E" w14:paraId="795043CA" w14:textId="77777777" w:rsidTr="001E1D33">
        <w:trPr>
          <w:trHeight w:val="70"/>
        </w:trPr>
        <w:tc>
          <w:tcPr>
            <w:tcW w:w="3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66FB88" w14:textId="77777777" w:rsidR="00A61877" w:rsidRPr="00483E1E" w:rsidRDefault="00A61877" w:rsidP="001E1D3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CC95B4" w14:textId="77777777" w:rsidR="00A61877" w:rsidRPr="00483E1E" w:rsidRDefault="00A61877" w:rsidP="001E1D33">
            <w:pPr>
              <w:jc w:val="both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9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7897F99F" w14:textId="77777777" w:rsidR="00A61877" w:rsidRPr="00483E1E" w:rsidRDefault="00A61877" w:rsidP="001E1D3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83E1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A61877" w:rsidRPr="00483E1E" w14:paraId="66203F2F" w14:textId="77777777" w:rsidTr="001E1D33">
        <w:trPr>
          <w:trHeight w:val="656"/>
        </w:trPr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45A67A" w14:textId="77777777" w:rsidR="00A61877" w:rsidRPr="00483E1E" w:rsidRDefault="00A61877" w:rsidP="001E1D3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Ծրագրի դասիչը</w:t>
            </w:r>
          </w:p>
        </w:tc>
        <w:tc>
          <w:tcPr>
            <w:tcW w:w="7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10672A" w14:textId="77777777" w:rsidR="00A61877" w:rsidRPr="00483E1E" w:rsidRDefault="00A61877" w:rsidP="001E1D33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483E1E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9003 </w:t>
            </w:r>
          </w:p>
        </w:tc>
        <w:tc>
          <w:tcPr>
            <w:tcW w:w="3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E52B616" w14:textId="77777777" w:rsidR="00A61877" w:rsidRPr="00483E1E" w:rsidRDefault="00A61877" w:rsidP="001E1D3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83E1E">
              <w:rPr>
                <w:rFonts w:ascii="GHEA Mariam" w:hAnsi="GHEA Mariam"/>
                <w:sz w:val="22"/>
                <w:szCs w:val="22"/>
                <w:lang w:eastAsia="en-US"/>
              </w:rPr>
              <w:t>Ցուցանիշների փոփոխությունները (ավելացումները նշված են դրական նշանով)</w:t>
            </w:r>
          </w:p>
        </w:tc>
      </w:tr>
      <w:tr w:rsidR="00A61877" w:rsidRPr="00483E1E" w14:paraId="3E251996" w14:textId="77777777" w:rsidTr="001E1D33">
        <w:trPr>
          <w:trHeight w:val="345"/>
        </w:trPr>
        <w:tc>
          <w:tcPr>
            <w:tcW w:w="3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24DC11" w14:textId="77777777" w:rsidR="00A61877" w:rsidRPr="00483E1E" w:rsidRDefault="00A61877" w:rsidP="001E1D3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 դասիչը</w:t>
            </w:r>
          </w:p>
        </w:tc>
        <w:tc>
          <w:tcPr>
            <w:tcW w:w="7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1B6AE4" w14:textId="77777777" w:rsidR="00A61877" w:rsidRPr="00483E1E" w:rsidRDefault="00A61877" w:rsidP="001E1D33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483E1E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11003</w:t>
            </w:r>
          </w:p>
        </w:tc>
        <w:tc>
          <w:tcPr>
            <w:tcW w:w="3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21E08A44" w14:textId="77777777" w:rsidR="00A61877" w:rsidRPr="00483E1E" w:rsidRDefault="00A61877" w:rsidP="001E1D3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83E1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տարի</w:t>
            </w:r>
          </w:p>
        </w:tc>
      </w:tr>
      <w:tr w:rsidR="00A61877" w:rsidRPr="00483E1E" w14:paraId="2384C0D3" w14:textId="77777777" w:rsidTr="001E1D33">
        <w:trPr>
          <w:trHeight w:val="125"/>
        </w:trPr>
        <w:tc>
          <w:tcPr>
            <w:tcW w:w="3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5362E3" w14:textId="77777777" w:rsidR="00A61877" w:rsidRPr="00483E1E" w:rsidRDefault="00A61877" w:rsidP="001E1D3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 անվանումը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057EAD" w14:textId="77777777" w:rsidR="00A61877" w:rsidRPr="00483E1E" w:rsidRDefault="00A61877" w:rsidP="001E1D3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83E1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Աջակցություն օրենսդրության զարգացման և իրավական հետա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softHyphen/>
            </w:r>
            <w:r w:rsidRPr="00483E1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զո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softHyphen/>
            </w:r>
            <w:r w:rsidRPr="00483E1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տու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softHyphen/>
            </w:r>
            <w:r w:rsidRPr="00483E1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թյունների կենտրոնի գործունեությանը</w:t>
            </w:r>
          </w:p>
        </w:tc>
        <w:tc>
          <w:tcPr>
            <w:tcW w:w="39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D96F05" w14:textId="77777777" w:rsidR="00A61877" w:rsidRPr="00483E1E" w:rsidRDefault="00A61877" w:rsidP="001E1D3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A61877" w:rsidRPr="00483E1E" w14:paraId="1E84F4FE" w14:textId="77777777" w:rsidTr="001E1D33">
        <w:trPr>
          <w:trHeight w:val="242"/>
        </w:trPr>
        <w:tc>
          <w:tcPr>
            <w:tcW w:w="3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E6265C" w14:textId="77777777" w:rsidR="00A61877" w:rsidRPr="00483E1E" w:rsidRDefault="00A61877" w:rsidP="001E1D3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Նկարագրությունը</w:t>
            </w:r>
          </w:p>
        </w:tc>
        <w:tc>
          <w:tcPr>
            <w:tcW w:w="73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365A6ABE" w14:textId="77777777" w:rsidR="00A61877" w:rsidRPr="00483E1E" w:rsidRDefault="00A61877" w:rsidP="001E1D3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83E1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«Օրենսդրության զարգացման և իրավական հետազոտությունների կենտրոն» հիմնադրամի պահպանման ծախսերի հատուցում</w:t>
            </w:r>
          </w:p>
        </w:tc>
        <w:tc>
          <w:tcPr>
            <w:tcW w:w="39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BDD443" w14:textId="77777777" w:rsidR="00A61877" w:rsidRPr="00483E1E" w:rsidRDefault="00A61877" w:rsidP="001E1D3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A61877" w:rsidRPr="00483E1E" w14:paraId="5E703A59" w14:textId="77777777" w:rsidTr="001E1D33">
        <w:trPr>
          <w:trHeight w:val="345"/>
        </w:trPr>
        <w:tc>
          <w:tcPr>
            <w:tcW w:w="3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B78844" w14:textId="77777777" w:rsidR="00A61877" w:rsidRPr="00483E1E" w:rsidRDefault="00A61877" w:rsidP="001E1D3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 տեսակը</w:t>
            </w:r>
          </w:p>
        </w:tc>
        <w:tc>
          <w:tcPr>
            <w:tcW w:w="7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F38A4C" w14:textId="77777777" w:rsidR="00A61877" w:rsidRPr="00483E1E" w:rsidRDefault="00A61877" w:rsidP="001E1D33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483E1E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Ծառայությունների մատուցում </w:t>
            </w:r>
          </w:p>
        </w:tc>
        <w:tc>
          <w:tcPr>
            <w:tcW w:w="3900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0D472B" w14:textId="77777777" w:rsidR="00A61877" w:rsidRPr="00483E1E" w:rsidRDefault="00A61877" w:rsidP="001E1D3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A61877" w:rsidRPr="00483E1E" w14:paraId="5A2BB930" w14:textId="77777777" w:rsidTr="001E1D33">
        <w:trPr>
          <w:trHeight w:val="450"/>
        </w:trPr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B60BF" w14:textId="77777777" w:rsidR="00A61877" w:rsidRPr="00483E1E" w:rsidRDefault="00A61877" w:rsidP="001E1D3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83E1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lastRenderedPageBreak/>
              <w:t xml:space="preserve">Միջոցառումն իրականացնողի անվանումը </w:t>
            </w:r>
          </w:p>
        </w:tc>
        <w:tc>
          <w:tcPr>
            <w:tcW w:w="7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3B2EE5" w14:textId="77777777" w:rsidR="00A61877" w:rsidRPr="00483E1E" w:rsidRDefault="00A61877" w:rsidP="001E1D33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483E1E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ՀՀ արդարադատության նախարարություն </w:t>
            </w:r>
          </w:p>
        </w:tc>
        <w:tc>
          <w:tcPr>
            <w:tcW w:w="3900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82C0CF" w14:textId="77777777" w:rsidR="00A61877" w:rsidRPr="00483E1E" w:rsidRDefault="00A61877" w:rsidP="001E1D3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A61877" w:rsidRPr="00483E1E" w14:paraId="398E7D90" w14:textId="77777777" w:rsidTr="001E1D33">
        <w:trPr>
          <w:trHeight w:val="345"/>
        </w:trPr>
        <w:tc>
          <w:tcPr>
            <w:tcW w:w="10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6C472B" w14:textId="77777777" w:rsidR="00A61877" w:rsidRPr="00483E1E" w:rsidRDefault="00A61877" w:rsidP="001E1D3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83E1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Արդյունքի չափորոշիչներ </w:t>
            </w:r>
          </w:p>
        </w:tc>
        <w:tc>
          <w:tcPr>
            <w:tcW w:w="3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06F32992" w14:textId="77777777" w:rsidR="00A61877" w:rsidRPr="00483E1E" w:rsidRDefault="00A61877" w:rsidP="001E1D3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83E1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A61877" w:rsidRPr="00483E1E" w14:paraId="4EC9A621" w14:textId="77777777" w:rsidTr="001E1D33">
        <w:trPr>
          <w:trHeight w:val="330"/>
        </w:trPr>
        <w:tc>
          <w:tcPr>
            <w:tcW w:w="10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73C7A5" w14:textId="77777777" w:rsidR="00A61877" w:rsidRPr="00483E1E" w:rsidRDefault="00A61877" w:rsidP="001E1D33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483E1E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BEBF9C" w14:textId="77777777" w:rsidR="00A61877" w:rsidRPr="00483E1E" w:rsidRDefault="00A61877" w:rsidP="001E1D3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83E1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A61877" w:rsidRPr="00483E1E" w14:paraId="556CAE7A" w14:textId="77777777" w:rsidTr="00A61877">
        <w:trPr>
          <w:trHeight w:val="270"/>
        </w:trPr>
        <w:tc>
          <w:tcPr>
            <w:tcW w:w="10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F70D64" w14:textId="77777777" w:rsidR="00A61877" w:rsidRPr="00483E1E" w:rsidRDefault="00A61877" w:rsidP="001E1D3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83E1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Միջոցառման վրա կատարվող ծախսը (հազ. դրամ) </w:t>
            </w:r>
          </w:p>
        </w:tc>
        <w:tc>
          <w:tcPr>
            <w:tcW w:w="3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C98128" w14:textId="77777777" w:rsidR="00A61877" w:rsidRPr="00483E1E" w:rsidRDefault="00A61877" w:rsidP="00A6187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83E1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14,233.4</w:t>
            </w:r>
          </w:p>
        </w:tc>
      </w:tr>
    </w:tbl>
    <w:p w14:paraId="456E5B15" w14:textId="77777777" w:rsidR="00A61877" w:rsidRPr="00483E1E" w:rsidRDefault="00A61877" w:rsidP="00A61877">
      <w:pPr>
        <w:pStyle w:val="mechtex"/>
        <w:ind w:firstLine="720"/>
        <w:jc w:val="left"/>
        <w:rPr>
          <w:rFonts w:ascii="Arial" w:hAnsi="Arial" w:cs="Arial"/>
        </w:rPr>
      </w:pPr>
    </w:p>
    <w:p w14:paraId="35A90986" w14:textId="77777777" w:rsidR="00A61877" w:rsidRPr="00483E1E" w:rsidRDefault="00A61877" w:rsidP="00A61877">
      <w:pPr>
        <w:pStyle w:val="mechtex"/>
        <w:ind w:firstLine="720"/>
        <w:jc w:val="left"/>
        <w:rPr>
          <w:rFonts w:ascii="Arial" w:hAnsi="Arial" w:cs="Arial"/>
        </w:rPr>
      </w:pPr>
    </w:p>
    <w:p w14:paraId="30DF2BCD" w14:textId="77777777" w:rsidR="00A61877" w:rsidRPr="00483E1E" w:rsidRDefault="00A61877" w:rsidP="00A61877">
      <w:pPr>
        <w:pStyle w:val="mechtex"/>
        <w:ind w:firstLine="720"/>
        <w:jc w:val="left"/>
        <w:rPr>
          <w:rFonts w:ascii="Arial" w:hAnsi="Arial" w:cs="Arial"/>
        </w:rPr>
      </w:pPr>
    </w:p>
    <w:p w14:paraId="7CA0344E" w14:textId="77777777" w:rsidR="00A61877" w:rsidRPr="00483E1E" w:rsidRDefault="00A61877" w:rsidP="00A61877">
      <w:pPr>
        <w:pStyle w:val="mechtex"/>
        <w:ind w:firstLine="720"/>
        <w:jc w:val="left"/>
        <w:rPr>
          <w:rFonts w:ascii="Arial" w:hAnsi="Arial" w:cs="Arial"/>
        </w:rPr>
      </w:pPr>
    </w:p>
    <w:p w14:paraId="29039690" w14:textId="77777777" w:rsidR="00A61877" w:rsidRPr="00483E1E" w:rsidRDefault="00A61877" w:rsidP="00A61877">
      <w:pPr>
        <w:pStyle w:val="mechtex"/>
        <w:ind w:firstLine="720"/>
        <w:jc w:val="left"/>
        <w:rPr>
          <w:rFonts w:ascii="GHEA Mariam" w:hAnsi="GHEA Mariam" w:cs="Arial Armenian"/>
        </w:rPr>
      </w:pPr>
      <w:r w:rsidRPr="00483E1E">
        <w:rPr>
          <w:rFonts w:ascii="GHEA Mariam" w:hAnsi="GHEA Mariam" w:cs="Sylfaen"/>
        </w:rPr>
        <w:t>ՀԱՅԱՍՏԱՆԻ</w:t>
      </w:r>
      <w:r w:rsidRPr="00483E1E">
        <w:rPr>
          <w:rFonts w:ascii="GHEA Mariam" w:hAnsi="GHEA Mariam" w:cs="Arial Armenian"/>
        </w:rPr>
        <w:t xml:space="preserve">  </w:t>
      </w:r>
      <w:r w:rsidRPr="00483E1E">
        <w:rPr>
          <w:rFonts w:ascii="GHEA Mariam" w:hAnsi="GHEA Mariam" w:cs="Sylfaen"/>
        </w:rPr>
        <w:t>ՀԱՆՐԱՊԵՏՈՒԹՅԱՆ</w:t>
      </w:r>
    </w:p>
    <w:p w14:paraId="09B3E077" w14:textId="77777777" w:rsidR="00A61877" w:rsidRPr="00483E1E" w:rsidRDefault="00A61877" w:rsidP="00A61877">
      <w:pPr>
        <w:pStyle w:val="mechtex"/>
        <w:ind w:firstLine="720"/>
        <w:jc w:val="left"/>
        <w:rPr>
          <w:rFonts w:ascii="GHEA Mariam" w:hAnsi="GHEA Mariam" w:cs="Sylfaen"/>
        </w:rPr>
      </w:pPr>
      <w:r w:rsidRPr="00483E1E">
        <w:rPr>
          <w:rFonts w:ascii="GHEA Mariam" w:hAnsi="GHEA Mariam"/>
        </w:rPr>
        <w:t xml:space="preserve">  </w:t>
      </w:r>
      <w:r w:rsidRPr="00483E1E">
        <w:rPr>
          <w:rFonts w:ascii="GHEA Mariam" w:hAnsi="GHEA Mariam" w:cs="Sylfaen"/>
        </w:rPr>
        <w:t>ՎԱՐՉԱՊԵՏԻ ԱՇԽԱՏԱԿԱԶՄԻ</w:t>
      </w:r>
    </w:p>
    <w:p w14:paraId="07737A23" w14:textId="6254E023" w:rsidR="00A61877" w:rsidRPr="00483E1E" w:rsidRDefault="00A61877" w:rsidP="0064090F">
      <w:pPr>
        <w:pStyle w:val="mechtex"/>
        <w:ind w:firstLine="720"/>
        <w:jc w:val="left"/>
        <w:rPr>
          <w:rFonts w:ascii="Arial" w:hAnsi="Arial" w:cs="Arial"/>
        </w:rPr>
      </w:pPr>
      <w:r w:rsidRPr="00483E1E">
        <w:rPr>
          <w:rFonts w:ascii="GHEA Mariam" w:hAnsi="GHEA Mariam" w:cs="Sylfaen"/>
        </w:rPr>
        <w:t xml:space="preserve">                 ՂԵԿԱՎԱՐ</w:t>
      </w:r>
      <w:r w:rsidRPr="00483E1E">
        <w:rPr>
          <w:rFonts w:ascii="GHEA Mariam" w:hAnsi="GHEA Mariam" w:cs="Arial Armenian"/>
        </w:rPr>
        <w:tab/>
        <w:t xml:space="preserve">                                                         </w:t>
      </w:r>
      <w:r w:rsidRPr="00483E1E">
        <w:rPr>
          <w:rFonts w:ascii="GHEA Mariam" w:hAnsi="GHEA Mariam" w:cs="Arial Armenian"/>
        </w:rPr>
        <w:tab/>
      </w:r>
      <w:r w:rsidRPr="00483E1E">
        <w:rPr>
          <w:rFonts w:ascii="GHEA Mariam" w:hAnsi="GHEA Mariam" w:cs="Arial Armenian"/>
        </w:rPr>
        <w:tab/>
      </w:r>
      <w:r w:rsidRPr="00483E1E">
        <w:rPr>
          <w:rFonts w:ascii="GHEA Mariam" w:hAnsi="GHEA Mariam" w:cs="Arial Armenian"/>
        </w:rPr>
        <w:tab/>
      </w:r>
      <w:r w:rsidRPr="00483E1E">
        <w:rPr>
          <w:rFonts w:ascii="GHEA Mariam" w:hAnsi="GHEA Mariam" w:cs="Arial Armenian"/>
        </w:rPr>
        <w:tab/>
      </w:r>
      <w:r w:rsidRPr="00483E1E">
        <w:rPr>
          <w:rFonts w:ascii="GHEA Mariam" w:hAnsi="GHEA Mariam" w:cs="Arial Armenian"/>
        </w:rPr>
        <w:tab/>
      </w:r>
      <w:r w:rsidRPr="00483E1E">
        <w:rPr>
          <w:rFonts w:ascii="GHEA Mariam" w:hAnsi="GHEA Mariam" w:cs="Arial Armenian"/>
        </w:rPr>
        <w:tab/>
      </w:r>
      <w:r w:rsidRPr="00483E1E">
        <w:rPr>
          <w:rFonts w:ascii="GHEA Mariam" w:hAnsi="GHEA Mariam" w:cs="Arial Armenian"/>
        </w:rPr>
        <w:tab/>
        <w:t>Է</w:t>
      </w:r>
      <w:r w:rsidRPr="00483E1E">
        <w:rPr>
          <w:rFonts w:ascii="GHEA Mariam" w:hAnsi="GHEA Mariam" w:cs="Sylfaen"/>
        </w:rPr>
        <w:t>.</w:t>
      </w:r>
      <w:r w:rsidRPr="00483E1E">
        <w:rPr>
          <w:rFonts w:ascii="GHEA Mariam" w:hAnsi="GHEA Mariam" w:cs="Arial Armenian"/>
        </w:rPr>
        <w:t xml:space="preserve"> ԱՂԱՋԱՆ</w:t>
      </w:r>
      <w:r w:rsidRPr="00483E1E">
        <w:rPr>
          <w:rFonts w:ascii="GHEA Mariam" w:hAnsi="GHEA Mariam" w:cs="Sylfaen"/>
        </w:rPr>
        <w:t>ՅԱՆ</w:t>
      </w:r>
      <w:bookmarkStart w:id="0" w:name="_GoBack"/>
      <w:bookmarkEnd w:id="0"/>
    </w:p>
    <w:p w14:paraId="74214C21" w14:textId="77777777" w:rsidR="001F225D" w:rsidRDefault="001F225D">
      <w:pPr>
        <w:pStyle w:val="mechtex"/>
      </w:pPr>
    </w:p>
    <w:sectPr w:rsidR="001F225D" w:rsidSect="0064090F">
      <w:headerReference w:type="even" r:id="rId6"/>
      <w:headerReference w:type="default" r:id="rId7"/>
      <w:footerReference w:type="even" r:id="rId8"/>
      <w:footerReference w:type="default" r:id="rId9"/>
      <w:footerReference w:type="first" r:id="rId10"/>
      <w:pgSz w:w="16834" w:h="11909" w:orient="landscape" w:code="9"/>
      <w:pgMar w:top="1440" w:right="1440" w:bottom="1440" w:left="1021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D67F83" w14:textId="77777777" w:rsidR="00B46852" w:rsidRDefault="00B46852">
      <w:r>
        <w:separator/>
      </w:r>
    </w:p>
  </w:endnote>
  <w:endnote w:type="continuationSeparator" w:id="0">
    <w:p w14:paraId="17E6BDDE" w14:textId="77777777" w:rsidR="00B46852" w:rsidRDefault="00B468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5B960B" w14:textId="7D984D06" w:rsidR="001E1D33" w:rsidRDefault="001E1D33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6449D5">
      <w:rPr>
        <w:noProof/>
        <w:sz w:val="18"/>
      </w:rPr>
      <w:t>1480.voroshum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C6D9DE" w14:textId="7D88FD7D" w:rsidR="001E1D33" w:rsidRDefault="001E1D33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6449D5">
      <w:rPr>
        <w:noProof/>
        <w:sz w:val="18"/>
      </w:rPr>
      <w:t>1480.voroshum</w:t>
    </w:r>
    <w:r>
      <w:rPr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DB8B6E" w14:textId="716CF734" w:rsidR="001E1D33" w:rsidRPr="005F2CD7" w:rsidRDefault="001E1D33" w:rsidP="005F2CD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24952A" w14:textId="77777777" w:rsidR="00B46852" w:rsidRDefault="00B46852">
      <w:r>
        <w:separator/>
      </w:r>
    </w:p>
  </w:footnote>
  <w:footnote w:type="continuationSeparator" w:id="0">
    <w:p w14:paraId="4F376A86" w14:textId="77777777" w:rsidR="00B46852" w:rsidRDefault="00B468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F158A1" w14:textId="77777777" w:rsidR="001E1D33" w:rsidRDefault="001E1D33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79E1E8A9" w14:textId="77777777" w:rsidR="001E1D33" w:rsidRDefault="001E1D3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547902" w14:textId="77777777" w:rsidR="001E1D33" w:rsidRDefault="001E1D33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3</w:t>
    </w:r>
    <w:r>
      <w:rPr>
        <w:rStyle w:val="PageNumber"/>
      </w:rPr>
      <w:fldChar w:fldCharType="end"/>
    </w:r>
  </w:p>
  <w:p w14:paraId="3EB30CF4" w14:textId="77777777" w:rsidR="001E1D33" w:rsidRDefault="001E1D3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1877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27F9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0E68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33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3F6B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1BE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2D22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A69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8B6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2CD7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83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090F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9D5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05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30A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0A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5F89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6D96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877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AB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52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A01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3D5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864E755"/>
  <w15:chartTrackingRefBased/>
  <w15:docId w15:val="{C0E169A2-BECE-49B1-8C86-E18ECD7541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Definition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A61877"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link w:val="normChar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character" w:customStyle="1" w:styleId="mechtexChar">
    <w:name w:val="mechtex Char"/>
    <w:link w:val="mechtex"/>
    <w:rsid w:val="00A61877"/>
    <w:rPr>
      <w:rFonts w:ascii="Arial Armenian" w:hAnsi="Arial Armenian"/>
      <w:sz w:val="22"/>
      <w:lang w:eastAsia="ru-RU"/>
    </w:rPr>
  </w:style>
  <w:style w:type="character" w:customStyle="1" w:styleId="normChar">
    <w:name w:val="norm Char"/>
    <w:link w:val="norm"/>
    <w:rsid w:val="00A61877"/>
    <w:rPr>
      <w:rFonts w:ascii="Arial Armenian" w:hAnsi="Arial Armenian"/>
      <w:sz w:val="22"/>
      <w:lang w:eastAsia="ru-RU"/>
    </w:rPr>
  </w:style>
  <w:style w:type="paragraph" w:styleId="BalloonText">
    <w:name w:val="Balloon Text"/>
    <w:basedOn w:val="Normal"/>
    <w:link w:val="BalloonTextChar"/>
    <w:rsid w:val="00815F8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815F89"/>
    <w:rPr>
      <w:rFonts w:ascii="Segoe UI" w:hAnsi="Segoe UI" w:cs="Segoe UI"/>
      <w:sz w:val="18"/>
      <w:szCs w:val="18"/>
      <w:lang w:eastAsia="ru-RU"/>
    </w:rPr>
  </w:style>
  <w:style w:type="paragraph" w:styleId="ListParagraph">
    <w:name w:val="List Paragraph"/>
    <w:basedOn w:val="Normal"/>
    <w:uiPriority w:val="34"/>
    <w:qFormat/>
    <w:rsid w:val="001E1D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194</Words>
  <Characters>1107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Papyan</dc:creator>
  <cp:keywords>https://mul2-moj.gov.am/tasks/47917/oneclick/1480.voroshum.docx?token=2c665bf7743b88146b36787de3cef279</cp:keywords>
  <dc:description/>
  <cp:lastModifiedBy>Tigran Ghandiljyan</cp:lastModifiedBy>
  <cp:revision>11</cp:revision>
  <cp:lastPrinted>2019-10-29T12:02:00Z</cp:lastPrinted>
  <dcterms:created xsi:type="dcterms:W3CDTF">2019-10-29T08:21:00Z</dcterms:created>
  <dcterms:modified xsi:type="dcterms:W3CDTF">2019-11-04T07:56:00Z</dcterms:modified>
</cp:coreProperties>
</file>