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85F5E" w14:textId="20B2DB20" w:rsidR="00D768DB" w:rsidRPr="00EA739D" w:rsidRDefault="00D768D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A739D">
        <w:rPr>
          <w:rFonts w:ascii="GHEA Mariam" w:hAnsi="GHEA Mariam"/>
          <w:spacing w:val="-8"/>
          <w:lang w:val="af-ZA"/>
        </w:rPr>
        <w:t xml:space="preserve">         </w:t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Pr="00EA739D">
        <w:rPr>
          <w:rFonts w:ascii="GHEA Mariam" w:hAnsi="GHEA Mariam"/>
          <w:spacing w:val="-8"/>
          <w:lang w:val="af-ZA"/>
        </w:rPr>
        <w:tab/>
      </w:r>
      <w:r w:rsidR="00CF73EE" w:rsidRPr="00EA739D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EA739D">
        <w:rPr>
          <w:rFonts w:ascii="GHEA Mariam" w:hAnsi="GHEA Mariam"/>
          <w:spacing w:val="-8"/>
          <w:lang w:val="af-ZA"/>
        </w:rPr>
        <w:t xml:space="preserve"> N 1</w:t>
      </w:r>
    </w:p>
    <w:p w14:paraId="4BAF78AE" w14:textId="77777777" w:rsidR="00D768DB" w:rsidRPr="00EA739D" w:rsidRDefault="00D768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EA739D">
        <w:rPr>
          <w:rFonts w:ascii="GHEA Mariam" w:hAnsi="GHEA Mariam"/>
          <w:spacing w:val="-6"/>
          <w:lang w:val="af-ZA"/>
        </w:rPr>
        <w:t xml:space="preserve">       </w:t>
      </w:r>
      <w:r w:rsidRPr="00EA739D">
        <w:rPr>
          <w:rFonts w:ascii="GHEA Mariam" w:hAnsi="GHEA Mariam"/>
          <w:spacing w:val="-6"/>
          <w:lang w:val="af-ZA"/>
        </w:rPr>
        <w:tab/>
        <w:t xml:space="preserve">    </w:t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 w:rsidRPr="00EA739D"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</w:rPr>
        <w:t>ՀՀ</w:t>
      </w:r>
      <w:r w:rsidRPr="00EA739D"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EA739D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B59BC1" w14:textId="6D00EC38" w:rsidR="00D768DB" w:rsidRPr="00AF48BD" w:rsidRDefault="00D768DB">
      <w:pPr>
        <w:pStyle w:val="mechtex"/>
        <w:jc w:val="left"/>
        <w:rPr>
          <w:rFonts w:ascii="Sylfaen" w:hAnsi="Sylfaen" w:cs="Sylfaen"/>
          <w:lang w:val="af-ZA"/>
        </w:rPr>
      </w:pP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  <w:t xml:space="preserve">   </w:t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</w:r>
      <w:r w:rsidRPr="00EA739D">
        <w:rPr>
          <w:rFonts w:ascii="GHEA Mariam" w:hAnsi="GHEA Mariam"/>
          <w:spacing w:val="-2"/>
          <w:lang w:val="af-ZA"/>
        </w:rPr>
        <w:tab/>
        <w:t xml:space="preserve">           </w:t>
      </w:r>
      <w:r w:rsidR="00AF48BD">
        <w:rPr>
          <w:rFonts w:ascii="GHEA Mariam" w:hAnsi="GHEA Mariam"/>
          <w:spacing w:val="-2"/>
          <w:lang w:val="af-ZA"/>
        </w:rPr>
        <w:t xml:space="preserve"> </w:t>
      </w:r>
      <w:r w:rsidRPr="00EA739D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F48BD">
        <w:rPr>
          <w:rFonts w:ascii="GHEA Mariam" w:hAnsi="GHEA Mariam"/>
          <w:spacing w:val="-2"/>
          <w:lang w:val="af-ZA"/>
        </w:rPr>
        <w:t xml:space="preserve"> N </w:t>
      </w:r>
      <w:r w:rsidR="002631D7" w:rsidRPr="00AF48BD">
        <w:rPr>
          <w:rFonts w:ascii="GHEA Mariam" w:hAnsi="GHEA Mariam"/>
          <w:szCs w:val="22"/>
          <w:lang w:val="af-ZA"/>
        </w:rPr>
        <w:t>1411</w:t>
      </w:r>
      <w:r w:rsidRPr="00AF48B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F48B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250E35" w14:textId="77777777" w:rsidR="00D768DB" w:rsidRPr="00AF48BD" w:rsidRDefault="00D768DB" w:rsidP="00D768DB">
      <w:pPr>
        <w:tabs>
          <w:tab w:val="left" w:pos="1315"/>
        </w:tabs>
        <w:rPr>
          <w:rFonts w:ascii="Sylfaen" w:hAnsi="Sylfaen"/>
          <w:lang w:val="af-ZA"/>
        </w:rPr>
      </w:pPr>
    </w:p>
    <w:p w14:paraId="7F9EF1F3" w14:textId="77777777" w:rsidR="00D768DB" w:rsidRPr="00AF48BD" w:rsidRDefault="00D768DB" w:rsidP="00D768DB">
      <w:pPr>
        <w:rPr>
          <w:rFonts w:ascii="Sylfaen" w:hAnsi="Sylfaen"/>
          <w:lang w:val="af-ZA"/>
        </w:rPr>
      </w:pPr>
    </w:p>
    <w:p w14:paraId="0FB4EA4C" w14:textId="77777777" w:rsidR="00D768DB" w:rsidRPr="00AF48BD" w:rsidRDefault="00D768DB" w:rsidP="00D768DB">
      <w:pPr>
        <w:rPr>
          <w:rFonts w:ascii="Sylfaen" w:hAnsi="Sylfaen"/>
          <w:lang w:val="af-ZA"/>
        </w:rPr>
      </w:pPr>
    </w:p>
    <w:p w14:paraId="2A8D1231" w14:textId="77777777" w:rsidR="00D768DB" w:rsidRPr="00AF48BD" w:rsidRDefault="00D768DB" w:rsidP="00D768DB">
      <w:pPr>
        <w:tabs>
          <w:tab w:val="left" w:pos="5550"/>
        </w:tabs>
        <w:rPr>
          <w:rFonts w:ascii="Sylfaen" w:hAnsi="Sylfaen"/>
          <w:lang w:val="af-ZA"/>
        </w:rPr>
      </w:pPr>
      <w:r w:rsidRPr="00AF48BD">
        <w:rPr>
          <w:rFonts w:ascii="Sylfaen" w:hAnsi="Sylfaen"/>
          <w:lang w:val="af-ZA"/>
        </w:rPr>
        <w:tab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240"/>
        <w:gridCol w:w="1624"/>
        <w:gridCol w:w="8330"/>
        <w:gridCol w:w="4106"/>
      </w:tblGrid>
      <w:tr w:rsidR="00D768DB" w:rsidRPr="002F10FB" w14:paraId="6E3E6F34" w14:textId="77777777" w:rsidTr="00D768DB">
        <w:trPr>
          <w:trHeight w:val="1575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BE91" w14:textId="77777777" w:rsidR="00D768DB" w:rsidRPr="002F10FB" w:rsidRDefault="00D768DB" w:rsidP="00D768DB">
            <w:pPr>
              <w:pStyle w:val="mechtex"/>
              <w:rPr>
                <w:rFonts w:ascii="GHEA Mariam" w:hAnsi="GHEA Mariam"/>
                <w:szCs w:val="22"/>
                <w:lang w:val="af-ZA" w:eastAsia="en-US"/>
              </w:rPr>
            </w:pPr>
            <w:r w:rsidRPr="002F10FB">
              <w:rPr>
                <w:rFonts w:ascii="GHEA Mariam" w:hAnsi="GHEA Mariam"/>
                <w:szCs w:val="22"/>
                <w:lang w:val="af-ZA" w:eastAsia="en-US"/>
              </w:rPr>
              <w:t>«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ՀԱՅԱՍՏԱՆԻ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2019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ԹՎԱԿԱՆԻ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ՊԵՏԱԿԱՆ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ԲՅՈՒՋԵԻ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ՄԱ</w:t>
            </w:r>
            <w:r w:rsidRPr="00D768DB">
              <w:rPr>
                <w:rFonts w:ascii="GHEA Mariam" w:hAnsi="GHEA Mariam"/>
                <w:spacing w:val="-2"/>
                <w:szCs w:val="22"/>
                <w:lang w:eastAsia="en-US"/>
              </w:rPr>
              <w:t>Ս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ԻՆ</w:t>
            </w:r>
            <w:r w:rsidRPr="002F10FB">
              <w:rPr>
                <w:rFonts w:ascii="GHEA Mariam" w:hAnsi="GHEA Mariam" w:cs="Arial Armenian"/>
                <w:spacing w:val="-2"/>
                <w:szCs w:val="22"/>
                <w:lang w:val="af-ZA" w:eastAsia="en-US"/>
              </w:rPr>
              <w:t>»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ՀԱՅԱ</w:t>
            </w:r>
            <w:r w:rsidRPr="00D768DB">
              <w:rPr>
                <w:rFonts w:ascii="GHEA Mariam" w:hAnsi="GHEA Mariam"/>
                <w:spacing w:val="-2"/>
                <w:szCs w:val="22"/>
                <w:lang w:eastAsia="en-US"/>
              </w:rPr>
              <w:t>Ս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ՏԱՆԻ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ՀԱՆՐԱՊԵՏՈՒԹՅԱՆ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O</w:t>
            </w:r>
            <w:r w:rsidRPr="00D768DB">
              <w:rPr>
                <w:rFonts w:ascii="GHEA Mariam" w:hAnsi="GHEA Mariam" w:cs="Sylfaen"/>
                <w:spacing w:val="-2"/>
                <w:szCs w:val="22"/>
                <w:lang w:eastAsia="en-US"/>
              </w:rPr>
              <w:t>ՐԵՆՔԻ</w:t>
            </w:r>
            <w:r w:rsidRPr="002F10FB">
              <w:rPr>
                <w:rFonts w:ascii="GHEA Mariam" w:hAnsi="GHEA Mariam"/>
                <w:spacing w:val="-2"/>
                <w:szCs w:val="22"/>
                <w:lang w:val="af-ZA" w:eastAsia="en-US"/>
              </w:rPr>
              <w:t xml:space="preserve">  N 1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 N 2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ՀԱՅԱ</w:t>
            </w:r>
            <w:r w:rsidR="00271250">
              <w:rPr>
                <w:rFonts w:ascii="GHEA Mariam" w:hAnsi="GHEA Mariam"/>
                <w:szCs w:val="22"/>
                <w:lang w:eastAsia="en-US"/>
              </w:rPr>
              <w:t>Ս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ՏԱՆԻ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2018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27-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 N 1515-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 N 5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N 1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2F10FB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D768DB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D768DB" w:rsidRPr="00D768DB" w14:paraId="63D06A46" w14:textId="77777777" w:rsidTr="00D768DB">
        <w:trPr>
          <w:trHeight w:val="7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1660" w14:textId="77777777" w:rsidR="00D768DB" w:rsidRPr="002F10FB" w:rsidRDefault="00D768DB" w:rsidP="00D768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493F" w14:textId="77777777" w:rsidR="00D768DB" w:rsidRPr="002F10FB" w:rsidRDefault="00D768DB" w:rsidP="00D768DB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F724" w14:textId="77777777" w:rsidR="00D768DB" w:rsidRPr="002F10FB" w:rsidRDefault="00D768DB" w:rsidP="00D768DB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3E04B" w14:textId="77777777" w:rsidR="00D768DB" w:rsidRPr="00D768DB" w:rsidRDefault="00D768DB" w:rsidP="00D768D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D768DB" w:rsidRPr="00D768DB" w14:paraId="06FBAC7F" w14:textId="77777777" w:rsidTr="00D768DB">
        <w:trPr>
          <w:trHeight w:val="683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DD2A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70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975D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="00271250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D768D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768DB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768DB" w:rsidRPr="00D768DB" w14:paraId="59F576C4" w14:textId="77777777" w:rsidTr="00D768DB">
        <w:trPr>
          <w:trHeight w:val="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3239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D05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5805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78B5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768DB" w:rsidRPr="00D768DB" w14:paraId="4AEDCE4B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343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005D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AAFA" w14:textId="77777777" w:rsidR="00D768DB" w:rsidRPr="00D768DB" w:rsidRDefault="00D768DB" w:rsidP="00D768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25B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D768DB" w:rsidRPr="00D768DB" w14:paraId="6C6714E3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E8A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1108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9E4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99A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911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(5,700.0)</w:t>
            </w:r>
          </w:p>
        </w:tc>
      </w:tr>
      <w:tr w:rsidR="00D768DB" w:rsidRPr="00D768DB" w14:paraId="70C05892" w14:textId="77777777" w:rsidTr="00D768DB">
        <w:trPr>
          <w:trHeight w:val="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2EE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C65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F9F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մոնիթ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E31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4003CAA2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BEDE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1EC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2AEA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0C55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4D678E8B" w14:textId="77777777" w:rsidTr="00D768DB">
        <w:trPr>
          <w:trHeight w:val="14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73B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C2D7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9515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վում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44CF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190EBEE1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401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904A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1EA2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E5B9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30983B92" w14:textId="77777777" w:rsidTr="00271250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7AF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CBD7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D1D9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ձևավորման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բաշխման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վե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տության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կարգապահության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240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12121A56" w14:textId="77777777" w:rsidTr="00271250">
        <w:trPr>
          <w:trHeight w:val="4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222C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AB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3FE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1B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7E547E5F" w14:textId="77777777" w:rsidTr="00271250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223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A08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02A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C2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45A10891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38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96E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619" w14:textId="77777777" w:rsidR="00D768DB" w:rsidRPr="00D768DB" w:rsidRDefault="00D768DB" w:rsidP="00D768DB">
            <w:pPr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730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(5,700.0)</w:t>
            </w:r>
          </w:p>
        </w:tc>
      </w:tr>
      <w:tr w:rsidR="00D768DB" w:rsidRPr="00D768DB" w14:paraId="0A01E4DC" w14:textId="77777777" w:rsidTr="00D768D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6B2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C3A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CDE1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1B2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494E32D5" w14:textId="77777777" w:rsidTr="00D768DB">
        <w:trPr>
          <w:trHeight w:val="32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88E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D4E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6A14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գրասենյակային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ձեռք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բերում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325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414E89DC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F8D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CD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E403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F3E5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5576EC8C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857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866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564F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067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05ABA4BD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AC59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A4FA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212" w14:textId="77777777" w:rsidR="00D768DB" w:rsidRPr="00D768DB" w:rsidRDefault="00D768DB" w:rsidP="00D768D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821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5,700.0 </w:t>
            </w:r>
          </w:p>
        </w:tc>
      </w:tr>
      <w:tr w:rsidR="00D768DB" w:rsidRPr="00D768DB" w14:paraId="3EA47FD0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A2F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332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3873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E36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5,700.0 </w:t>
            </w:r>
          </w:p>
        </w:tc>
      </w:tr>
      <w:tr w:rsidR="00D768DB" w:rsidRPr="00D768DB" w14:paraId="1CEE9FDE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325E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17E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5433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Դատական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2894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2CB57233" w14:textId="77777777" w:rsidTr="00D768DB">
        <w:trPr>
          <w:trHeight w:val="33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C2E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7ED9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DA1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785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785AC4BE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DFE6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5E70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A709" w14:textId="77777777" w:rsidR="00D768DB" w:rsidRPr="00D768DB" w:rsidRDefault="00D768DB" w:rsidP="00D768DB">
            <w:pPr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pacing w:val="-4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CE86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259AA90F" w14:textId="77777777" w:rsidTr="00D768DB">
        <w:trPr>
          <w:trHeight w:val="40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939A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480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AAD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3247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3259F513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611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A0FD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059D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պաշտպանի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40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01D11FD4" w14:textId="77777777" w:rsidTr="00D768DB">
        <w:trPr>
          <w:trHeight w:val="70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BB3E5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Sylfaen"/>
                <w:sz w:val="22"/>
                <w:szCs w:val="22"/>
                <w:lang w:eastAsia="en-US"/>
              </w:rPr>
              <w:t>Ծրագրի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Sylfaen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768DB" w:rsidRPr="00D768DB" w14:paraId="3B94A094" w14:textId="77777777" w:rsidTr="00D768DB">
        <w:trPr>
          <w:trHeight w:val="7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AE01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39BB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6B7D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8DD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68BD4B04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33BE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E20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16DD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Սնանկության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գործերով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կառավարչական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DA7A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5,700.0 </w:t>
            </w:r>
          </w:p>
        </w:tc>
      </w:tr>
      <w:tr w:rsidR="00D768DB" w:rsidRPr="00D768DB" w14:paraId="7A931860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CA5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6F67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AFAB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02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09CEA07C" w14:textId="77777777" w:rsidTr="00D768DB">
        <w:trPr>
          <w:trHeight w:val="7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146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CB99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831F" w14:textId="77777777" w:rsidR="00D768DB" w:rsidRPr="00D768DB" w:rsidRDefault="00D768DB" w:rsidP="0027125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="0027125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271250"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րենսդրությամբ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օրենքներով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տես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փոխհատուցումներ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3498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5CA9CFB9" w14:textId="77777777" w:rsidTr="00D768DB">
        <w:trPr>
          <w:trHeight w:val="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2C9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7CA2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371A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E1FF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68DB" w:rsidRPr="00D768DB" w14:paraId="66A30808" w14:textId="77777777" w:rsidTr="00D768DB">
        <w:trPr>
          <w:trHeight w:val="43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CF1C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C63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524" w14:textId="77777777" w:rsidR="00D768DB" w:rsidRPr="00D768DB" w:rsidRDefault="00D768DB" w:rsidP="00D768D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768DB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23E" w14:textId="77777777" w:rsidR="00D768DB" w:rsidRPr="00D768DB" w:rsidRDefault="00D768DB" w:rsidP="00D768D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768D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7780E00" w14:textId="77777777" w:rsidR="00CF73EE" w:rsidRDefault="00CF73EE" w:rsidP="00D768DB">
      <w:pPr>
        <w:tabs>
          <w:tab w:val="left" w:pos="5550"/>
        </w:tabs>
        <w:rPr>
          <w:rFonts w:ascii="Sylfaen" w:hAnsi="Sylfaen"/>
        </w:rPr>
      </w:pPr>
    </w:p>
    <w:p w14:paraId="73BDC979" w14:textId="77777777" w:rsidR="00CF73EE" w:rsidRPr="00CF73EE" w:rsidRDefault="00CF73EE" w:rsidP="00CF73EE">
      <w:pPr>
        <w:rPr>
          <w:rFonts w:ascii="Sylfaen" w:hAnsi="Sylfaen"/>
        </w:rPr>
      </w:pPr>
    </w:p>
    <w:p w14:paraId="52E71EFE" w14:textId="77777777" w:rsidR="00CF73EE" w:rsidRPr="00CF73EE" w:rsidRDefault="00CF73EE" w:rsidP="00CF73EE">
      <w:pPr>
        <w:rPr>
          <w:rFonts w:ascii="Sylfaen" w:hAnsi="Sylfaen"/>
          <w:sz w:val="2"/>
        </w:rPr>
      </w:pPr>
    </w:p>
    <w:p w14:paraId="079CCFD1" w14:textId="77777777" w:rsidR="00CF73EE" w:rsidRPr="00BA789D" w:rsidRDefault="00CF73EE" w:rsidP="00CF73EE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Sylfaen" w:hAnsi="Sylfaen"/>
        </w:rPr>
        <w:tab/>
      </w:r>
      <w:r>
        <w:t xml:space="preserve"> 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5DD3ABA" w14:textId="77777777" w:rsidR="00CF73EE" w:rsidRPr="00BA789D" w:rsidRDefault="00CF73EE" w:rsidP="00CF73E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af-ZA"/>
        </w:rPr>
        <w:t xml:space="preserve">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FCD87E" w14:textId="54B691B4" w:rsidR="001F225D" w:rsidRPr="008B33A6" w:rsidRDefault="00CF73EE" w:rsidP="002F10FB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  <w:t>ՂԵԿԱՎԱՐ</w:t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 xml:space="preserve">                                                       </w:t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8B33A6" w:rsidSect="002F10FB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BC28" w14:textId="77777777" w:rsidR="009F6E24" w:rsidRDefault="009F6E24">
      <w:r>
        <w:separator/>
      </w:r>
    </w:p>
  </w:endnote>
  <w:endnote w:type="continuationSeparator" w:id="0">
    <w:p w14:paraId="0D0CEF91" w14:textId="77777777" w:rsidR="009F6E24" w:rsidRDefault="009F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92354" w14:textId="5DCBE5C0" w:rsidR="00B84E70" w:rsidRDefault="00B84E7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C0D10">
      <w:rPr>
        <w:noProof/>
        <w:sz w:val="18"/>
      </w:rPr>
      <w:t>1411.voroshum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3565" w14:textId="77777777" w:rsidR="009F6E24" w:rsidRDefault="009F6E24">
      <w:r>
        <w:separator/>
      </w:r>
    </w:p>
  </w:footnote>
  <w:footnote w:type="continuationSeparator" w:id="0">
    <w:p w14:paraId="0852FCAC" w14:textId="77777777" w:rsidR="009F6E24" w:rsidRDefault="009F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DB1A5" w14:textId="77777777" w:rsidR="00B84E70" w:rsidRDefault="00B84E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A4F8D4" w14:textId="77777777" w:rsidR="00B84E70" w:rsidRDefault="00B84E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543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1D7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50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0F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919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72E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04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2E7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3F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3A6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1E9E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8B8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6E24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6D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777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D10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8BD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525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4E70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513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3EE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F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8DB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39D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8F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DCA7C"/>
  <w15:chartTrackingRefBased/>
  <w15:docId w15:val="{9E1F0B5D-7823-4FF2-8132-229C2536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D768DB"/>
    <w:rPr>
      <w:rFonts w:cs="Times New Roman"/>
      <w:b/>
    </w:rPr>
  </w:style>
  <w:style w:type="character" w:customStyle="1" w:styleId="normChar">
    <w:name w:val="norm Char"/>
    <w:link w:val="norm"/>
    <w:locked/>
    <w:rsid w:val="00D768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768D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8B33A6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E08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08F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E9E0F-3BCC-410D-BE20-FEC2C549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https://mul2-moj.gov.am/tasks/44817/oneclick/1411.voroshum.docx?token=e16f76aaa4d2da1be69973d3489d4545</cp:keywords>
  <dc:description/>
  <cp:lastModifiedBy>Tigran Ghandiljyan</cp:lastModifiedBy>
  <cp:revision>8</cp:revision>
  <cp:lastPrinted>2019-10-18T09:38:00Z</cp:lastPrinted>
  <dcterms:created xsi:type="dcterms:W3CDTF">2019-10-18T05:43:00Z</dcterms:created>
  <dcterms:modified xsi:type="dcterms:W3CDTF">2019-10-22T06:25:00Z</dcterms:modified>
</cp:coreProperties>
</file>