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B56F" w14:textId="2E0C34CD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10</w:t>
      </w:r>
    </w:p>
    <w:p w14:paraId="4ED3160D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301C971" w14:textId="7250A249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99A9ED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018B394" w14:textId="77777777" w:rsidR="00C26385" w:rsidRPr="007843C9" w:rsidRDefault="00C26385" w:rsidP="00C26385">
      <w:pPr>
        <w:pStyle w:val="mechtex"/>
        <w:ind w:firstLine="720"/>
        <w:jc w:val="left"/>
        <w:rPr>
          <w:rFonts w:ascii="GHEA Mariam" w:hAnsi="GHEA Mariam" w:cs="Arial"/>
          <w:sz w:val="26"/>
        </w:rPr>
      </w:pPr>
    </w:p>
    <w:p w14:paraId="1EADFD60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960" w:type="dxa"/>
        <w:tblInd w:w="113" w:type="dxa"/>
        <w:tblLook w:val="04A0" w:firstRow="1" w:lastRow="0" w:firstColumn="1" w:lastColumn="0" w:noHBand="0" w:noVBand="1"/>
      </w:tblPr>
      <w:tblGrid>
        <w:gridCol w:w="1180"/>
        <w:gridCol w:w="1560"/>
        <w:gridCol w:w="8595"/>
        <w:gridCol w:w="3625"/>
      </w:tblGrid>
      <w:tr w:rsidR="00C26385" w:rsidRPr="00BB7AF9" w14:paraId="68AD195F" w14:textId="77777777" w:rsidTr="00734F55">
        <w:trPr>
          <w:trHeight w:val="1020"/>
        </w:trPr>
        <w:tc>
          <w:tcPr>
            <w:tcW w:w="1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DFFBA" w14:textId="77777777" w:rsidR="00C2638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2019 ԹՎԱԿԱՆԻ  ՊԵՏԱԿԱՆ ԲՅՈՒՋԵԻ ՄԱՍԻՆ» ՀԱՅԱՍՏԱՆԻ </w:t>
            </w:r>
          </w:p>
          <w:p w14:paraId="46A850B8" w14:textId="77777777" w:rsidR="00C2638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ՀԱՆՐԱՊԵՏՈՒԹՅԱՆ ՕՐԵՆՔԻ N 8 ՀԱՎԵԼՎԱԾՈՒՄ ԿԱՏԱՐՎՈՂ ՓՈՓՈԽՈՒԹՅՈՒՆՆԵՐԸ ԵՎ</w:t>
            </w:r>
          </w:p>
          <w:p w14:paraId="422D8DFE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C26385" w:rsidRPr="00BB7AF9" w14:paraId="6236C903" w14:textId="77777777" w:rsidTr="00734F55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33205" w14:textId="77777777" w:rsidR="00C26385" w:rsidRPr="00BB7AF9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2C1DC" w14:textId="77777777" w:rsidR="00C26385" w:rsidRPr="00BB7AF9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3D8CF" w14:textId="77777777" w:rsidR="00C26385" w:rsidRPr="00BB7AF9" w:rsidRDefault="00C26385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14668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</w:t>
            </w:r>
            <w:r w:rsidRPr="007843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843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843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843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43C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BB7AF9" w14:paraId="2EE89BDA" w14:textId="77777777" w:rsidTr="00734F55">
        <w:trPr>
          <w:trHeight w:val="27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CA71FF" w14:textId="77777777" w:rsidR="00C26385" w:rsidRPr="00BB7AF9" w:rsidRDefault="00C26385" w:rsidP="00734F55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8431C7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76A019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BB7AF9" w14:paraId="14070FCB" w14:textId="77777777" w:rsidTr="00734F55">
        <w:trPr>
          <w:trHeight w:val="1016"/>
        </w:trPr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FB996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7C97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C0BA98A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3D033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BB7AF9" w14:paraId="17EC5842" w14:textId="77777777" w:rsidTr="00734F55">
        <w:trPr>
          <w:trHeight w:val="10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F59B5C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6169B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E74A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ED775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BB7AF9" w14:paraId="3B6D40C9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28AA8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E2F17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59F4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49BE4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BB7AF9" w14:paraId="2F9421E4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961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540B0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F82D8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B6950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423FE29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4FD2B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1568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49B2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20FC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BB7AF9" w14:paraId="7502C0A5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A65E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518A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8E0D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63D19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BB7AF9" w14:paraId="263CAB5C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56E9C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1031B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1A1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2B0FE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BB7AF9" w14:paraId="1909E473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86ACE9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A41ADF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A7A4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D7209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BB7AF9" w14:paraId="0D182B89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8DCDF8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2373C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1DFE4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</w:p>
        </w:tc>
        <w:tc>
          <w:tcPr>
            <w:tcW w:w="3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B0A0DE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18AC3FAF" w14:textId="77777777" w:rsidTr="00734F55">
        <w:trPr>
          <w:trHeight w:val="330"/>
        </w:trPr>
        <w:tc>
          <w:tcPr>
            <w:tcW w:w="1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AD3CC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26385" w:rsidRPr="00BB7AF9" w14:paraId="7D37FB1C" w14:textId="77777777" w:rsidTr="00734F55">
        <w:trPr>
          <w:trHeight w:val="270"/>
        </w:trPr>
        <w:tc>
          <w:tcPr>
            <w:tcW w:w="1180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13D8B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6EC564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7B65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65CB61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BB7AF9" w14:paraId="7E856EA5" w14:textId="77777777" w:rsidTr="00734F55">
        <w:trPr>
          <w:trHeight w:val="54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6E2F" w14:textId="77777777" w:rsidR="00C26385" w:rsidRDefault="00C26385" w:rsidP="00734F5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69F4FB94" w14:textId="77777777" w:rsidR="00C26385" w:rsidRDefault="00C26385" w:rsidP="00734F5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6645C4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88EF" w14:textId="77777777" w:rsidR="00C26385" w:rsidRDefault="00C26385" w:rsidP="00734F5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37D2EAA7" w14:textId="77777777" w:rsidR="00C26385" w:rsidRDefault="00C26385" w:rsidP="00734F5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180DA7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EBBD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4294F1" w14:textId="77777777" w:rsidR="00C26385" w:rsidRDefault="00C26385" w:rsidP="00734F5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558AEE1" w14:textId="77777777" w:rsidR="00C26385" w:rsidRDefault="00C26385" w:rsidP="00734F5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639B299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0E1DEAA8" w14:textId="77777777" w:rsidTr="00734F55">
        <w:trPr>
          <w:trHeight w:val="27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2B2B1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E08C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B14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FA51C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6195CB4" w14:textId="77777777" w:rsidTr="00734F55">
        <w:trPr>
          <w:trHeight w:val="54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BFED73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1404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C2FC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Աջակցել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երկկողմ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բազմակողմ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ներկայացմանը</w:t>
            </w:r>
            <w:proofErr w:type="spellEnd"/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DF5B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7042573" w14:textId="77777777" w:rsidTr="00734F55">
        <w:trPr>
          <w:trHeight w:val="27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647B2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5D7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7EEC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05D689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A99EAF1" w14:textId="77777777" w:rsidTr="00734F55">
        <w:trPr>
          <w:trHeight w:val="54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1DAB42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CDD4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2976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աստիճանի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երկրի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հեղինակության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7FF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002A3785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71E2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A381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48B5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E1D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BB7AF9" w14:paraId="35D612F0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A099A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2ED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9363E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A238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F97DAD3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A15DCC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486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7E6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F22F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BB7AF9" w14:paraId="3DFDA872" w14:textId="77777777" w:rsidTr="00734F55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B2C44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4907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9A11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92FDB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BB7AF9" w14:paraId="0B618DDA" w14:textId="77777777" w:rsidTr="00734F55">
        <w:trPr>
          <w:trHeight w:val="4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33E69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2326FF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82F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14ADB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BB7AF9" w14:paraId="5D915B4D" w14:textId="77777777" w:rsidTr="00734F55">
        <w:trPr>
          <w:trHeight w:val="431"/>
        </w:trPr>
        <w:tc>
          <w:tcPr>
            <w:tcW w:w="14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2F4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C26385" w:rsidRPr="00BB7AF9" w14:paraId="2EF14E50" w14:textId="77777777" w:rsidTr="00734F55">
        <w:trPr>
          <w:trHeight w:val="27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8FCF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1D52F" w14:textId="77777777" w:rsidR="00C26385" w:rsidRPr="00BB7AF9" w:rsidRDefault="00C26385" w:rsidP="00734F55">
            <w:pPr>
              <w:ind w:firstLineChars="200" w:firstLine="44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C55E0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BB73823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BB7AF9" w14:paraId="71800038" w14:textId="77777777" w:rsidTr="00734F55">
        <w:trPr>
          <w:trHeight w:val="449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56245B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BA5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31B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59DCFF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311482EB" w14:textId="77777777" w:rsidTr="00734F55">
        <w:trPr>
          <w:trHeight w:val="404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55F9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924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6DE1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A34ED8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20266841" w14:textId="77777777" w:rsidTr="00734F55">
        <w:trPr>
          <w:trHeight w:val="827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F5206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BC8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1C65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րտաքին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6B6CAD">
              <w:rPr>
                <w:rFonts w:ascii="GHEA Mariam" w:hAnsi="GHEA Mariam" w:cs="Arial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4145FA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BEAC410" w14:textId="77777777" w:rsidTr="00734F55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A56AF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65F1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BDD1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E1F116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588B429E" w14:textId="77777777" w:rsidTr="00734F55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08962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39E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17A29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183A8E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780399CC" w14:textId="77777777" w:rsidTr="00734F55">
        <w:trPr>
          <w:trHeight w:val="27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7C11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AF7BC1" w14:textId="77777777" w:rsidR="00C26385" w:rsidRPr="00BB7AF9" w:rsidRDefault="00C26385" w:rsidP="00734F55">
            <w:pPr>
              <w:ind w:firstLineChars="200" w:firstLine="44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8463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882ABBE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BB7AF9" w14:paraId="419C07C1" w14:textId="77777777" w:rsidTr="00734F55">
        <w:trPr>
          <w:trHeight w:val="55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01807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9430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F8DC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B00D7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62EBED7" w14:textId="77777777" w:rsidTr="00734F55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2542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0CC1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A09BF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4E91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057E573F" w14:textId="77777777" w:rsidTr="00734F55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C33BF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E09B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7950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BCFE8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30C4247E" w14:textId="77777777" w:rsidTr="00734F55">
        <w:trPr>
          <w:trHeight w:val="27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E5AE47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C1F2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26D3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A3230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6C2F4A95" w14:textId="77777777" w:rsidTr="00734F55">
        <w:trPr>
          <w:trHeight w:val="54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B8D36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4251D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90A4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6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99CBE2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71D85FCC" w14:textId="77777777" w:rsidTr="00734F55">
        <w:trPr>
          <w:trHeight w:val="27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19C8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E2FDF9" w14:textId="77777777" w:rsidR="00C26385" w:rsidRPr="00BB7AF9" w:rsidRDefault="00C26385" w:rsidP="00734F55">
            <w:pPr>
              <w:ind w:firstLineChars="200" w:firstLine="44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1E16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2D09AA" w14:textId="77777777" w:rsidR="00C26385" w:rsidRPr="00BB7AF9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9,726.4</w:t>
            </w:r>
          </w:p>
        </w:tc>
      </w:tr>
      <w:tr w:rsidR="00C26385" w:rsidRPr="00BB7AF9" w14:paraId="7CFBB9D5" w14:textId="77777777" w:rsidTr="00734F55">
        <w:trPr>
          <w:trHeight w:val="525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E0194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DFF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9D0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A82761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2762F675" w14:textId="77777777" w:rsidTr="00734F55">
        <w:trPr>
          <w:trHeight w:val="27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51B7C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EAC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E22B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B629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38EC2AD9" w14:textId="77777777" w:rsidTr="00734F55">
        <w:trPr>
          <w:trHeight w:val="33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59CAE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7F32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A602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19CE0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4804507C" w14:textId="77777777" w:rsidTr="00734F55">
        <w:trPr>
          <w:trHeight w:val="27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488C5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C16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BCCC" w14:textId="77777777" w:rsidR="00C26385" w:rsidRPr="00BB7AF9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6CE48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BB7AF9" w14:paraId="501D5FE9" w14:textId="77777777" w:rsidTr="00734F55">
        <w:trPr>
          <w:trHeight w:val="54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084F4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71AA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4540" w14:textId="77777777" w:rsidR="00C26385" w:rsidRPr="00BB7AF9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F6E76" w14:textId="77777777" w:rsidR="00C26385" w:rsidRPr="00BB7AF9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1F54C95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0A87A8EE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116859CD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6B49CECF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098FC407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5FF883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24FC2B1" w14:textId="254D4503" w:rsidR="00C26385" w:rsidRPr="00FC61CC" w:rsidRDefault="00C26385" w:rsidP="00CA739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8ECCB01" w14:textId="77777777" w:rsidR="00BA6A4D" w:rsidRDefault="00BA6A4D"/>
    <w:sectPr w:rsidR="00BA6A4D" w:rsidSect="00CA739C">
      <w:headerReference w:type="even" r:id="rId6"/>
      <w:footerReference w:type="even" r:id="rId7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F4A00" w14:textId="77777777" w:rsidR="00CA24C6" w:rsidRDefault="00CA24C6">
      <w:r>
        <w:separator/>
      </w:r>
    </w:p>
  </w:endnote>
  <w:endnote w:type="continuationSeparator" w:id="0">
    <w:p w14:paraId="55FF497A" w14:textId="77777777" w:rsidR="00CA24C6" w:rsidRDefault="00CA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5C19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6114E" w14:textId="77777777" w:rsidR="00CA24C6" w:rsidRDefault="00CA24C6">
      <w:r>
        <w:separator/>
      </w:r>
    </w:p>
  </w:footnote>
  <w:footnote w:type="continuationSeparator" w:id="0">
    <w:p w14:paraId="23E72D0D" w14:textId="77777777" w:rsidR="00CA24C6" w:rsidRDefault="00CA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AA45B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CFEA17" w14:textId="77777777" w:rsidR="009E2C65" w:rsidRDefault="00CA24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3742CD"/>
    <w:rsid w:val="00BA6A4D"/>
    <w:rsid w:val="00C26385"/>
    <w:rsid w:val="00CA24C6"/>
    <w:rsid w:val="00CA739C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F824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2019-10-11T11:05:00Z</dcterms:modified>
</cp:coreProperties>
</file>