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bookmarkStart w:id="0" w:name="_GoBack"/>
      <w:bookmarkEnd w:id="0"/>
      <w:r w:rsidRPr="00323D75">
        <w:rPr>
          <w:rFonts w:ascii="Sylfaen" w:hAnsi="Sylfaen"/>
          <w:sz w:val="24"/>
          <w:szCs w:val="24"/>
        </w:rPr>
        <w:t>ՀԱՎԵԼՎԱԾ</w:t>
      </w:r>
    </w:p>
    <w:p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 xml:space="preserve">Եվրասիական տնտեսական հանձնաժողովի խորհրդի </w:t>
      </w:r>
      <w:r w:rsidR="005B057D" w:rsidRPr="00323D75">
        <w:rPr>
          <w:rFonts w:ascii="Sylfaen" w:hAnsi="Sylfaen"/>
          <w:sz w:val="24"/>
          <w:szCs w:val="24"/>
        </w:rPr>
        <w:br/>
      </w:r>
      <w:r w:rsidRPr="00323D75">
        <w:rPr>
          <w:rFonts w:ascii="Sylfaen" w:hAnsi="Sylfaen"/>
          <w:sz w:val="24"/>
          <w:szCs w:val="24"/>
        </w:rPr>
        <w:t xml:space="preserve">2018 թվականի հունվարի 26-ի </w:t>
      </w:r>
      <w:r w:rsidR="005B057D" w:rsidRPr="00323D75">
        <w:rPr>
          <w:rFonts w:ascii="Sylfaen" w:hAnsi="Sylfaen"/>
          <w:sz w:val="24"/>
          <w:szCs w:val="24"/>
        </w:rPr>
        <w:br/>
      </w:r>
      <w:r w:rsidRPr="00323D75">
        <w:rPr>
          <w:rFonts w:ascii="Sylfaen" w:hAnsi="Sylfaen"/>
          <w:sz w:val="24"/>
          <w:szCs w:val="24"/>
        </w:rPr>
        <w:t>թիվ 18որոշման</w:t>
      </w:r>
    </w:p>
    <w:p w:rsidR="00D77834" w:rsidRPr="00323D75" w:rsidRDefault="00D77834" w:rsidP="005B057D">
      <w:pPr>
        <w:pStyle w:val="Bodytext30"/>
        <w:shd w:val="clear" w:color="auto" w:fill="auto"/>
        <w:spacing w:before="0" w:after="160" w:line="360" w:lineRule="auto"/>
        <w:rPr>
          <w:rStyle w:val="Bodytext3Spacing2pt"/>
          <w:rFonts w:ascii="Sylfaen" w:hAnsi="Sylfaen"/>
          <w:b/>
          <w:bCs/>
          <w:spacing w:val="0"/>
          <w:sz w:val="24"/>
          <w:szCs w:val="24"/>
        </w:rPr>
      </w:pPr>
    </w:p>
    <w:p w:rsidR="00337036" w:rsidRPr="00323D75" w:rsidRDefault="0071486E" w:rsidP="005B057D">
      <w:pPr>
        <w:pStyle w:val="Bodytext30"/>
        <w:shd w:val="clear" w:color="auto" w:fill="auto"/>
        <w:spacing w:before="0" w:after="160" w:line="360" w:lineRule="auto"/>
        <w:rPr>
          <w:rFonts w:ascii="Sylfaen" w:hAnsi="Sylfaen"/>
          <w:sz w:val="24"/>
          <w:szCs w:val="24"/>
        </w:rPr>
      </w:pPr>
      <w:r w:rsidRPr="00323D75">
        <w:rPr>
          <w:rStyle w:val="Bodytext3Spacing2pt"/>
          <w:rFonts w:ascii="Sylfaen" w:hAnsi="Sylfaen"/>
          <w:b/>
          <w:spacing w:val="0"/>
          <w:sz w:val="24"/>
          <w:szCs w:val="24"/>
        </w:rPr>
        <w:t xml:space="preserve">ՓՈՓՈԽՈՒԹՅՈՒՆՆԵՐ </w:t>
      </w:r>
    </w:p>
    <w:p w:rsidR="00337036" w:rsidRPr="00323D75" w:rsidRDefault="0071486E" w:rsidP="005B057D">
      <w:pPr>
        <w:pStyle w:val="Bodytext30"/>
        <w:shd w:val="clear" w:color="auto" w:fill="auto"/>
        <w:spacing w:before="0" w:after="160" w:line="360" w:lineRule="auto"/>
        <w:rPr>
          <w:rFonts w:ascii="Sylfaen" w:hAnsi="Sylfaen"/>
          <w:sz w:val="24"/>
          <w:szCs w:val="24"/>
        </w:rPr>
      </w:pPr>
      <w:r w:rsidRPr="00323D75">
        <w:rPr>
          <w:rFonts w:ascii="Sylfaen" w:hAnsi="Sylfaen"/>
          <w:sz w:val="24"/>
          <w:szCs w:val="24"/>
        </w:rPr>
        <w:t xml:space="preserve">այն ապրանքների ցանկում, որոնց նկատմամբ </w:t>
      </w:r>
      <w:r w:rsidR="005B057D" w:rsidRPr="00323D75">
        <w:rPr>
          <w:rFonts w:ascii="Sylfaen" w:hAnsi="Sylfaen"/>
          <w:sz w:val="24"/>
          <w:szCs w:val="24"/>
        </w:rPr>
        <w:br/>
      </w:r>
      <w:r w:rsidRPr="00323D75">
        <w:rPr>
          <w:rFonts w:ascii="Sylfaen" w:hAnsi="Sylfaen"/>
          <w:sz w:val="24"/>
          <w:szCs w:val="24"/>
        </w:rPr>
        <w:t xml:space="preserve">Ղազախստանի Հանրապետությունը, իր կողմից ստանձնած՝ </w:t>
      </w:r>
      <w:r w:rsidR="005B057D" w:rsidRPr="00323D75">
        <w:rPr>
          <w:rFonts w:ascii="Sylfaen" w:hAnsi="Sylfaen"/>
          <w:sz w:val="24"/>
          <w:szCs w:val="24"/>
        </w:rPr>
        <w:br/>
      </w:r>
      <w:r w:rsidRPr="00323D75">
        <w:rPr>
          <w:rFonts w:ascii="Sylfaen" w:hAnsi="Sylfaen"/>
          <w:sz w:val="24"/>
          <w:szCs w:val="24"/>
        </w:rPr>
        <w:t>Առ</w:t>
      </w:r>
      <w:r w:rsidR="005B057D" w:rsidRPr="00323D75">
        <w:rPr>
          <w:rFonts w:ascii="Sylfaen" w:hAnsi="Sylfaen"/>
          <w:sz w:val="24"/>
          <w:szCs w:val="24"/>
        </w:rPr>
        <w:t>եւ</w:t>
      </w:r>
      <w:r w:rsidRPr="00323D75">
        <w:rPr>
          <w:rFonts w:ascii="Sylfaen" w:hAnsi="Sylfaen"/>
          <w:sz w:val="24"/>
          <w:szCs w:val="24"/>
        </w:rPr>
        <w:t xml:space="preserve">տրի համաշխարհային կազմակերպությանը միանալու պայման հանդիսացող պարտավորություններին համապատասխան, կիրառում է </w:t>
      </w:r>
      <w:r w:rsidR="005B057D" w:rsidRPr="00323D75">
        <w:rPr>
          <w:rFonts w:ascii="Sylfaen" w:hAnsi="Sylfaen"/>
          <w:sz w:val="24"/>
          <w:szCs w:val="24"/>
        </w:rPr>
        <w:br/>
      </w:r>
      <w:r w:rsidRPr="00323D75">
        <w:rPr>
          <w:rFonts w:ascii="Sylfaen" w:hAnsi="Sylfaen"/>
          <w:sz w:val="24"/>
          <w:szCs w:val="24"/>
        </w:rPr>
        <w:t xml:space="preserve">Եվրասիական տնտեսական միության միասնական մաքսային սակագնի ներմուծման մաքսատուրքերի դրույքաչափերից ավելի ցածր դրույքաչափեր, </w:t>
      </w:r>
      <w:r w:rsidR="005B057D" w:rsidRPr="00323D75">
        <w:rPr>
          <w:rFonts w:ascii="Sylfaen" w:hAnsi="Sylfaen"/>
          <w:sz w:val="24"/>
          <w:szCs w:val="24"/>
        </w:rPr>
        <w:t>եւ</w:t>
      </w:r>
      <w:r w:rsidRPr="00323D75">
        <w:rPr>
          <w:rFonts w:ascii="Sylfaen" w:hAnsi="Sylfaen"/>
          <w:sz w:val="24"/>
          <w:szCs w:val="24"/>
        </w:rPr>
        <w:t xml:space="preserve"> տուրքերի այդ դրույքաչափերի մեծությունների ցանկում կատարվող</w:t>
      </w:r>
    </w:p>
    <w:p w:rsidR="00D77834" w:rsidRPr="00323D75" w:rsidRDefault="00D77834" w:rsidP="005B057D">
      <w:pPr>
        <w:pStyle w:val="Bodytext20"/>
        <w:shd w:val="clear" w:color="auto" w:fill="auto"/>
        <w:spacing w:before="0" w:after="160" w:line="360" w:lineRule="auto"/>
        <w:jc w:val="left"/>
        <w:rPr>
          <w:rFonts w:ascii="Sylfaen" w:hAnsi="Sylfaen"/>
          <w:sz w:val="24"/>
          <w:szCs w:val="24"/>
        </w:rPr>
      </w:pPr>
    </w:p>
    <w:p w:rsidR="00337036" w:rsidRPr="00323D75" w:rsidRDefault="0071486E" w:rsidP="001D4D30">
      <w:pPr>
        <w:pStyle w:val="Bodytext20"/>
        <w:shd w:val="clear" w:color="auto" w:fill="auto"/>
        <w:spacing w:before="0" w:after="160" w:line="360" w:lineRule="auto"/>
        <w:ind w:firstLine="567"/>
        <w:rPr>
          <w:rFonts w:ascii="Sylfaen" w:hAnsi="Sylfaen"/>
          <w:sz w:val="24"/>
          <w:szCs w:val="24"/>
        </w:rPr>
      </w:pPr>
      <w:r w:rsidRPr="00323D75">
        <w:rPr>
          <w:rFonts w:ascii="Sylfaen" w:hAnsi="Sylfaen"/>
          <w:sz w:val="24"/>
          <w:szCs w:val="24"/>
        </w:rPr>
        <w:t>Ցանկը շարադրել հետ</w:t>
      </w:r>
      <w:r w:rsidR="005B057D" w:rsidRPr="00323D75">
        <w:rPr>
          <w:rFonts w:ascii="Sylfaen" w:hAnsi="Sylfaen"/>
          <w:sz w:val="24"/>
          <w:szCs w:val="24"/>
        </w:rPr>
        <w:t>եւ</w:t>
      </w:r>
      <w:r w:rsidRPr="00323D75">
        <w:rPr>
          <w:rFonts w:ascii="Sylfaen" w:hAnsi="Sylfaen"/>
          <w:sz w:val="24"/>
          <w:szCs w:val="24"/>
        </w:rPr>
        <w:t>յալ խմբագրությամբ՝</w:t>
      </w:r>
    </w:p>
    <w:p w:rsidR="00D77834" w:rsidRPr="00323D75" w:rsidRDefault="00D77834" w:rsidP="005B057D">
      <w:pPr>
        <w:pStyle w:val="Bodytext20"/>
        <w:shd w:val="clear" w:color="auto" w:fill="auto"/>
        <w:spacing w:before="0" w:after="160" w:line="360" w:lineRule="auto"/>
        <w:jc w:val="center"/>
        <w:rPr>
          <w:rFonts w:ascii="Sylfaen" w:hAnsi="Sylfaen"/>
          <w:sz w:val="24"/>
          <w:szCs w:val="24"/>
        </w:rPr>
      </w:pPr>
    </w:p>
    <w:p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«ՀԱՍՏԱՏՎԱԾ Է</w:t>
      </w:r>
    </w:p>
    <w:p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 xml:space="preserve">Եվրասիական տնտեսական հանձնաժողովի խորհրդի </w:t>
      </w:r>
      <w:r w:rsidR="005B057D" w:rsidRPr="00323D75">
        <w:rPr>
          <w:rFonts w:ascii="Sylfaen" w:hAnsi="Sylfaen"/>
          <w:sz w:val="24"/>
          <w:szCs w:val="24"/>
        </w:rPr>
        <w:br/>
      </w:r>
      <w:r w:rsidRPr="00323D75">
        <w:rPr>
          <w:rFonts w:ascii="Sylfaen" w:hAnsi="Sylfaen"/>
          <w:sz w:val="24"/>
          <w:szCs w:val="24"/>
        </w:rPr>
        <w:t>2015 թվականի հոկտեմբերի 14-ի թիվ 59</w:t>
      </w:r>
      <w:r w:rsidR="005B057D" w:rsidRPr="00323D75">
        <w:rPr>
          <w:rFonts w:ascii="Sylfaen" w:hAnsi="Sylfaen"/>
          <w:sz w:val="24"/>
          <w:szCs w:val="24"/>
        </w:rPr>
        <w:t xml:space="preserve"> </w:t>
      </w:r>
      <w:r w:rsidRPr="00323D75">
        <w:rPr>
          <w:rFonts w:ascii="Sylfaen" w:hAnsi="Sylfaen"/>
          <w:sz w:val="24"/>
          <w:szCs w:val="24"/>
        </w:rPr>
        <w:t>որոշմամբ</w:t>
      </w:r>
    </w:p>
    <w:p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 xml:space="preserve">(Եվրասիական տնտեսական հանձնաժողովի խորհրդի </w:t>
      </w:r>
      <w:r w:rsidR="005B057D" w:rsidRPr="00323D75">
        <w:rPr>
          <w:rFonts w:ascii="Sylfaen" w:hAnsi="Sylfaen"/>
          <w:sz w:val="24"/>
          <w:szCs w:val="24"/>
        </w:rPr>
        <w:br/>
      </w:r>
      <w:r w:rsidRPr="00323D75">
        <w:rPr>
          <w:rFonts w:ascii="Sylfaen" w:hAnsi="Sylfaen"/>
          <w:sz w:val="24"/>
          <w:szCs w:val="24"/>
        </w:rPr>
        <w:t xml:space="preserve">2018 թվականի հունվարի 26-ի </w:t>
      </w:r>
      <w:r w:rsidR="005B057D" w:rsidRPr="00323D75">
        <w:rPr>
          <w:rFonts w:ascii="Sylfaen" w:hAnsi="Sylfaen"/>
          <w:sz w:val="24"/>
          <w:szCs w:val="24"/>
        </w:rPr>
        <w:br/>
      </w:r>
      <w:r w:rsidRPr="00323D75">
        <w:rPr>
          <w:rFonts w:ascii="Sylfaen" w:hAnsi="Sylfaen"/>
          <w:sz w:val="24"/>
          <w:szCs w:val="24"/>
        </w:rPr>
        <w:t>թիվ 18 որոշման խմբագրությամբ)</w:t>
      </w:r>
    </w:p>
    <w:p w:rsidR="00337036" w:rsidRPr="00323D75" w:rsidRDefault="0071486E" w:rsidP="005B057D">
      <w:pPr>
        <w:pStyle w:val="Bodytext30"/>
        <w:shd w:val="clear" w:color="auto" w:fill="auto"/>
        <w:spacing w:before="0" w:after="160" w:line="360" w:lineRule="auto"/>
        <w:rPr>
          <w:rFonts w:ascii="Sylfaen" w:hAnsi="Sylfaen"/>
          <w:sz w:val="24"/>
          <w:szCs w:val="24"/>
        </w:rPr>
      </w:pPr>
      <w:r w:rsidRPr="00323D75">
        <w:rPr>
          <w:rStyle w:val="Bodytext3Spacing2pt"/>
          <w:rFonts w:ascii="Sylfaen" w:hAnsi="Sylfaen"/>
          <w:b/>
          <w:spacing w:val="0"/>
          <w:sz w:val="24"/>
          <w:szCs w:val="24"/>
        </w:rPr>
        <w:lastRenderedPageBreak/>
        <w:t>ՑԱՆԿ</w:t>
      </w:r>
    </w:p>
    <w:p w:rsidR="00337036" w:rsidRPr="00323D75" w:rsidRDefault="0071486E" w:rsidP="005B057D">
      <w:pPr>
        <w:pStyle w:val="Bodytext30"/>
        <w:shd w:val="clear" w:color="auto" w:fill="auto"/>
        <w:spacing w:before="0" w:after="160" w:line="360" w:lineRule="auto"/>
        <w:ind w:left="567" w:right="559"/>
        <w:rPr>
          <w:rFonts w:ascii="Sylfaen" w:hAnsi="Sylfaen"/>
          <w:sz w:val="24"/>
          <w:szCs w:val="24"/>
        </w:rPr>
      </w:pPr>
      <w:r w:rsidRPr="00323D75">
        <w:rPr>
          <w:rFonts w:ascii="Sylfaen" w:hAnsi="Sylfaen"/>
          <w:sz w:val="24"/>
          <w:szCs w:val="24"/>
        </w:rPr>
        <w:t>այն ապրանքների, որոնց նկատմամբ Ղազախստանի Հանրապետությունը, իր կողմից ստանձնած՝ Առ</w:t>
      </w:r>
      <w:r w:rsidR="005B057D" w:rsidRPr="00323D75">
        <w:rPr>
          <w:rFonts w:ascii="Sylfaen" w:hAnsi="Sylfaen"/>
          <w:sz w:val="24"/>
          <w:szCs w:val="24"/>
        </w:rPr>
        <w:t>եւ</w:t>
      </w:r>
      <w:r w:rsidRPr="00323D75">
        <w:rPr>
          <w:rFonts w:ascii="Sylfaen" w:hAnsi="Sylfaen"/>
          <w:sz w:val="24"/>
          <w:szCs w:val="24"/>
        </w:rPr>
        <w:t xml:space="preserve">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w:t>
      </w:r>
      <w:r w:rsidR="005B057D" w:rsidRPr="00323D75">
        <w:rPr>
          <w:rFonts w:ascii="Sylfaen" w:hAnsi="Sylfaen"/>
          <w:sz w:val="24"/>
          <w:szCs w:val="24"/>
        </w:rPr>
        <w:t>եւ</w:t>
      </w:r>
      <w:r w:rsidRPr="00323D75">
        <w:rPr>
          <w:rFonts w:ascii="Sylfaen" w:hAnsi="Sylfaen"/>
          <w:sz w:val="24"/>
          <w:szCs w:val="24"/>
        </w:rPr>
        <w:t xml:space="preserve"> տուրքերի այդ դրույքաչափերի մեծությունների</w:t>
      </w:r>
    </w:p>
    <w:tbl>
      <w:tblPr>
        <w:tblOverlap w:val="never"/>
        <w:tblW w:w="9434" w:type="dxa"/>
        <w:jc w:val="center"/>
        <w:tblLayout w:type="fixed"/>
        <w:tblCellMar>
          <w:left w:w="10" w:type="dxa"/>
          <w:right w:w="10" w:type="dxa"/>
        </w:tblCellMar>
        <w:tblLook w:val="04A0" w:firstRow="1" w:lastRow="0" w:firstColumn="1" w:lastColumn="0" w:noHBand="0" w:noVBand="1"/>
      </w:tblPr>
      <w:tblGrid>
        <w:gridCol w:w="1922"/>
        <w:gridCol w:w="4590"/>
        <w:gridCol w:w="2922"/>
      </w:tblGrid>
      <w:tr w:rsidR="00337036" w:rsidRPr="00323D75" w:rsidTr="00AA6DE5">
        <w:trPr>
          <w:tblHeader/>
          <w:jc w:val="center"/>
        </w:trPr>
        <w:tc>
          <w:tcPr>
            <w:tcW w:w="1922" w:type="dxa"/>
            <w:tcBorders>
              <w:top w:val="single" w:sz="4" w:space="0" w:color="auto"/>
              <w:left w:val="single" w:sz="4" w:space="0" w:color="auto"/>
            </w:tcBorders>
            <w:shd w:val="clear" w:color="auto" w:fill="FFFFFF"/>
            <w:vAlign w:val="center"/>
          </w:tcPr>
          <w:p w:rsidR="00337036" w:rsidRPr="00323D75" w:rsidRDefault="0071486E" w:rsidP="005B057D">
            <w:pPr>
              <w:pStyle w:val="Bodytext20"/>
              <w:shd w:val="clear" w:color="auto" w:fill="auto"/>
              <w:spacing w:before="0" w:after="120" w:line="240" w:lineRule="auto"/>
              <w:jc w:val="center"/>
              <w:rPr>
                <w:rFonts w:ascii="Sylfaen" w:hAnsi="Sylfaen"/>
                <w:sz w:val="20"/>
                <w:szCs w:val="20"/>
              </w:rPr>
            </w:pPr>
            <w:r w:rsidRPr="00323D75">
              <w:rPr>
                <w:rFonts w:ascii="Sylfaen" w:hAnsi="Sylfaen"/>
                <w:sz w:val="20"/>
                <w:szCs w:val="20"/>
              </w:rPr>
              <w:t>ԵԱՏՄ ԱՏԳ ԱԱ ծածկագիր</w:t>
            </w:r>
          </w:p>
        </w:tc>
        <w:tc>
          <w:tcPr>
            <w:tcW w:w="4590" w:type="dxa"/>
            <w:tcBorders>
              <w:top w:val="single" w:sz="4" w:space="0" w:color="auto"/>
              <w:left w:val="single" w:sz="4" w:space="0" w:color="auto"/>
            </w:tcBorders>
            <w:shd w:val="clear" w:color="auto" w:fill="FFFFFF"/>
            <w:vAlign w:val="center"/>
          </w:tcPr>
          <w:p w:rsidR="00337036" w:rsidRPr="00323D75" w:rsidRDefault="0071486E" w:rsidP="0090697A">
            <w:pPr>
              <w:pStyle w:val="Bodytext20"/>
              <w:shd w:val="clear" w:color="auto" w:fill="auto"/>
              <w:spacing w:before="0" w:after="120" w:line="240" w:lineRule="auto"/>
              <w:ind w:left="40" w:right="62"/>
              <w:jc w:val="center"/>
              <w:rPr>
                <w:rFonts w:ascii="Sylfaen" w:hAnsi="Sylfaen"/>
                <w:sz w:val="20"/>
                <w:szCs w:val="20"/>
              </w:rPr>
            </w:pPr>
            <w:r w:rsidRPr="00323D75">
              <w:rPr>
                <w:rFonts w:ascii="Sylfaen" w:hAnsi="Sylfaen"/>
                <w:sz w:val="20"/>
                <w:szCs w:val="20"/>
              </w:rPr>
              <w:t>Դիրքի անվանումը</w:t>
            </w:r>
          </w:p>
        </w:tc>
        <w:tc>
          <w:tcPr>
            <w:tcW w:w="2922" w:type="dxa"/>
            <w:tcBorders>
              <w:top w:val="single" w:sz="4" w:space="0" w:color="auto"/>
              <w:left w:val="single" w:sz="4" w:space="0" w:color="auto"/>
              <w:right w:val="single" w:sz="4" w:space="0" w:color="auto"/>
            </w:tcBorders>
            <w:shd w:val="clear" w:color="auto" w:fill="FFFFFF"/>
            <w:vAlign w:val="center"/>
          </w:tcPr>
          <w:p w:rsidR="00337036" w:rsidRPr="00323D75" w:rsidRDefault="0071486E" w:rsidP="00F9573F">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Ներմուծման մաքսատուրքի դրույքաչափ (մաքսային</w:t>
            </w:r>
            <w:r w:rsidR="00F9573F" w:rsidRPr="00323D75">
              <w:rPr>
                <w:rFonts w:ascii="Sylfaen" w:hAnsi="Sylfaen"/>
                <w:sz w:val="20"/>
                <w:szCs w:val="20"/>
              </w:rPr>
              <w:t> </w:t>
            </w:r>
            <w:r w:rsidRPr="00323D75">
              <w:rPr>
                <w:rFonts w:ascii="Sylfaen" w:hAnsi="Sylfaen"/>
                <w:sz w:val="20"/>
                <w:szCs w:val="20"/>
              </w:rPr>
              <w:t>արժեքից տոկոսներով՝ կամ եվրոյով, կամ</w:t>
            </w:r>
            <w:r w:rsidR="005B057D" w:rsidRPr="00323D75">
              <w:rPr>
                <w:rFonts w:ascii="Sylfaen" w:hAnsi="Sylfaen"/>
                <w:sz w:val="20"/>
                <w:szCs w:val="20"/>
              </w:rPr>
              <w:t xml:space="preserve"> </w:t>
            </w:r>
            <w:r w:rsidRPr="00323D75">
              <w:rPr>
                <w:rFonts w:ascii="Sylfaen" w:hAnsi="Sylfaen"/>
                <w:sz w:val="20"/>
                <w:szCs w:val="20"/>
              </w:rPr>
              <w:t>ԱՄՆ</w:t>
            </w:r>
            <w:r w:rsidR="00F9573F" w:rsidRPr="00323D75">
              <w:rPr>
                <w:rFonts w:ascii="Sylfaen" w:hAnsi="Sylfaen"/>
                <w:sz w:val="20"/>
                <w:szCs w:val="20"/>
              </w:rPr>
              <w:t> </w:t>
            </w:r>
            <w:r w:rsidRPr="00323D75">
              <w:rPr>
                <w:rFonts w:ascii="Sylfaen" w:hAnsi="Sylfaen"/>
                <w:sz w:val="20"/>
                <w:szCs w:val="20"/>
              </w:rPr>
              <w:t>դոլարով)</w:t>
            </w:r>
          </w:p>
        </w:tc>
      </w:tr>
      <w:tr w:rsidR="00337036" w:rsidRPr="00323D75" w:rsidTr="00AA6DE5">
        <w:trPr>
          <w:jc w:val="center"/>
        </w:trPr>
        <w:tc>
          <w:tcPr>
            <w:tcW w:w="1922" w:type="dxa"/>
            <w:tcBorders>
              <w:top w:val="single" w:sz="4" w:space="0" w:color="auto"/>
            </w:tcBorders>
            <w:shd w:val="clear" w:color="auto" w:fill="FFFFFF"/>
            <w:vAlign w:val="center"/>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0101 30 000 0</w:t>
            </w:r>
          </w:p>
        </w:tc>
        <w:tc>
          <w:tcPr>
            <w:tcW w:w="4590" w:type="dxa"/>
            <w:tcBorders>
              <w:top w:val="single" w:sz="4" w:space="0" w:color="auto"/>
            </w:tcBorders>
            <w:shd w:val="clear" w:color="auto" w:fill="FFFFFF"/>
            <w:vAlign w:val="center"/>
          </w:tcPr>
          <w:p w:rsidR="0033703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w:t>
            </w:r>
            <w:r w:rsidR="001F559B" w:rsidRPr="00323D75">
              <w:rPr>
                <w:rFonts w:ascii="Sylfaen" w:hAnsi="Sylfaen"/>
                <w:sz w:val="20"/>
                <w:szCs w:val="20"/>
                <w:lang w:val="en-US"/>
              </w:rPr>
              <w:t xml:space="preserve"> </w:t>
            </w:r>
            <w:r w:rsidRPr="00323D75">
              <w:rPr>
                <w:rFonts w:ascii="Sylfaen" w:hAnsi="Sylfaen"/>
                <w:sz w:val="20"/>
                <w:szCs w:val="20"/>
              </w:rPr>
              <w:t>ավանակներ</w:t>
            </w:r>
          </w:p>
        </w:tc>
        <w:tc>
          <w:tcPr>
            <w:tcW w:w="2922" w:type="dxa"/>
            <w:tcBorders>
              <w:top w:val="single" w:sz="4" w:space="0" w:color="auto"/>
            </w:tcBorders>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rsidTr="00AA6DE5">
        <w:trPr>
          <w:jc w:val="center"/>
        </w:trPr>
        <w:tc>
          <w:tcPr>
            <w:tcW w:w="1922" w:type="dxa"/>
            <w:shd w:val="clear" w:color="auto" w:fill="FFFFFF"/>
            <w:vAlign w:val="center"/>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0104 10 300 0</w:t>
            </w:r>
          </w:p>
        </w:tc>
        <w:tc>
          <w:tcPr>
            <w:tcW w:w="4590" w:type="dxa"/>
            <w:shd w:val="clear" w:color="auto" w:fill="FFFFFF"/>
            <w:vAlign w:val="center"/>
          </w:tcPr>
          <w:p w:rsidR="00337036" w:rsidRPr="00323D75" w:rsidRDefault="0071486E" w:rsidP="00A168FD">
            <w:pPr>
              <w:pStyle w:val="Bodytext20"/>
              <w:shd w:val="clear" w:color="auto" w:fill="auto"/>
              <w:tabs>
                <w:tab w:val="left" w:pos="489"/>
              </w:tabs>
              <w:spacing w:before="0" w:after="120" w:line="240" w:lineRule="auto"/>
              <w:ind w:left="41" w:right="63"/>
              <w:jc w:val="left"/>
              <w:rPr>
                <w:rFonts w:ascii="Sylfaen" w:hAnsi="Sylfaen"/>
                <w:sz w:val="20"/>
                <w:szCs w:val="20"/>
              </w:rPr>
            </w:pPr>
            <w:r w:rsidRPr="00323D75">
              <w:rPr>
                <w:rFonts w:ascii="Sylfaen" w:hAnsi="Sylfaen"/>
                <w:sz w:val="20"/>
                <w:szCs w:val="20"/>
              </w:rPr>
              <w:t>- - -</w:t>
            </w:r>
            <w:r w:rsidR="00BB755D" w:rsidRPr="00323D75">
              <w:rPr>
                <w:rFonts w:ascii="Sylfaen" w:hAnsi="Sylfaen"/>
                <w:sz w:val="20"/>
                <w:szCs w:val="20"/>
                <w:lang w:val="en-US"/>
              </w:rPr>
              <w:t xml:space="preserve"> </w:t>
            </w:r>
            <w:r w:rsidRPr="00323D75">
              <w:rPr>
                <w:rFonts w:ascii="Sylfaen" w:hAnsi="Sylfaen"/>
                <w:sz w:val="20"/>
                <w:szCs w:val="20"/>
              </w:rPr>
              <w:t>գառներ (մինչեւ մեկ տարեկան)</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rsidTr="00AA6DE5">
        <w:trPr>
          <w:jc w:val="center"/>
        </w:trPr>
        <w:tc>
          <w:tcPr>
            <w:tcW w:w="1922" w:type="dxa"/>
            <w:shd w:val="clear" w:color="auto" w:fill="FFFFFF"/>
            <w:vAlign w:val="bottom"/>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0104 10 800 0</w:t>
            </w:r>
          </w:p>
        </w:tc>
        <w:tc>
          <w:tcPr>
            <w:tcW w:w="4590" w:type="dxa"/>
            <w:shd w:val="clear" w:color="auto" w:fill="FFFFFF"/>
            <w:vAlign w:val="center"/>
          </w:tcPr>
          <w:p w:rsidR="00337036" w:rsidRPr="00323D75" w:rsidRDefault="0071486E" w:rsidP="00A168FD">
            <w:pPr>
              <w:pStyle w:val="Bodytext20"/>
              <w:shd w:val="clear" w:color="auto" w:fill="auto"/>
              <w:tabs>
                <w:tab w:val="left" w:pos="489"/>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rsidTr="00AA6DE5">
        <w:trPr>
          <w:jc w:val="center"/>
        </w:trPr>
        <w:tc>
          <w:tcPr>
            <w:tcW w:w="1922" w:type="dxa"/>
            <w:shd w:val="clear" w:color="auto" w:fill="FFFFFF"/>
            <w:vAlign w:val="center"/>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0201 10 000 8</w:t>
            </w:r>
          </w:p>
        </w:tc>
        <w:tc>
          <w:tcPr>
            <w:tcW w:w="4590" w:type="dxa"/>
            <w:shd w:val="clear" w:color="auto" w:fill="FFFFFF"/>
            <w:vAlign w:val="center"/>
          </w:tcPr>
          <w:p w:rsidR="00337036" w:rsidRPr="00323D75" w:rsidRDefault="0071486E" w:rsidP="00A168FD">
            <w:pPr>
              <w:pStyle w:val="Bodytext20"/>
              <w:shd w:val="clear" w:color="auto" w:fill="auto"/>
              <w:tabs>
                <w:tab w:val="left" w:pos="475"/>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rsidTr="00AA6DE5">
        <w:trPr>
          <w:jc w:val="center"/>
        </w:trPr>
        <w:tc>
          <w:tcPr>
            <w:tcW w:w="1922" w:type="dxa"/>
            <w:shd w:val="clear" w:color="auto" w:fill="FFFFFF"/>
            <w:vAlign w:val="center"/>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0201 20 200 8</w:t>
            </w:r>
          </w:p>
        </w:tc>
        <w:tc>
          <w:tcPr>
            <w:tcW w:w="4590" w:type="dxa"/>
            <w:shd w:val="clear" w:color="auto" w:fill="FFFFFF"/>
            <w:vAlign w:val="center"/>
          </w:tcPr>
          <w:p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rsidTr="00AA6DE5">
        <w:trPr>
          <w:jc w:val="center"/>
        </w:trPr>
        <w:tc>
          <w:tcPr>
            <w:tcW w:w="1922" w:type="dxa"/>
            <w:shd w:val="clear" w:color="auto" w:fill="FFFFFF"/>
            <w:vAlign w:val="bottom"/>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0201 20 300 8</w:t>
            </w:r>
          </w:p>
        </w:tc>
        <w:tc>
          <w:tcPr>
            <w:tcW w:w="4590" w:type="dxa"/>
            <w:shd w:val="clear" w:color="auto" w:fill="FFFFFF"/>
            <w:vAlign w:val="center"/>
          </w:tcPr>
          <w:p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rsidTr="00AA6DE5">
        <w:trPr>
          <w:jc w:val="center"/>
        </w:trPr>
        <w:tc>
          <w:tcPr>
            <w:tcW w:w="1922" w:type="dxa"/>
            <w:shd w:val="clear" w:color="auto" w:fill="FFFFFF"/>
            <w:vAlign w:val="bottom"/>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0201 20 500 8</w:t>
            </w:r>
          </w:p>
        </w:tc>
        <w:tc>
          <w:tcPr>
            <w:tcW w:w="4590" w:type="dxa"/>
            <w:shd w:val="clear" w:color="auto" w:fill="FFFFFF"/>
            <w:vAlign w:val="center"/>
          </w:tcPr>
          <w:p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rsidTr="00AA6DE5">
        <w:trPr>
          <w:jc w:val="center"/>
        </w:trPr>
        <w:tc>
          <w:tcPr>
            <w:tcW w:w="1922" w:type="dxa"/>
            <w:shd w:val="clear" w:color="auto" w:fill="FFFFFF"/>
            <w:vAlign w:val="bottom"/>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0201 20 900 8</w:t>
            </w:r>
          </w:p>
        </w:tc>
        <w:tc>
          <w:tcPr>
            <w:tcW w:w="4590" w:type="dxa"/>
            <w:shd w:val="clear" w:color="auto" w:fill="FFFFFF"/>
            <w:vAlign w:val="center"/>
          </w:tcPr>
          <w:p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rsidTr="00AA6DE5">
        <w:trPr>
          <w:jc w:val="center"/>
        </w:trPr>
        <w:tc>
          <w:tcPr>
            <w:tcW w:w="1922" w:type="dxa"/>
            <w:shd w:val="clear" w:color="auto" w:fill="FFFFFF"/>
            <w:vAlign w:val="bottom"/>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0201 30 000 8</w:t>
            </w:r>
          </w:p>
        </w:tc>
        <w:tc>
          <w:tcPr>
            <w:tcW w:w="4590" w:type="dxa"/>
            <w:shd w:val="clear" w:color="auto" w:fill="FFFFFF"/>
            <w:vAlign w:val="center"/>
          </w:tcPr>
          <w:p w:rsidR="00337036" w:rsidRPr="00323D75" w:rsidRDefault="0071486E" w:rsidP="00A168FD">
            <w:pPr>
              <w:pStyle w:val="Bodytext20"/>
              <w:shd w:val="clear" w:color="auto" w:fill="auto"/>
              <w:tabs>
                <w:tab w:val="left" w:pos="477"/>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rsidTr="00AA6DE5">
        <w:trPr>
          <w:jc w:val="center"/>
        </w:trPr>
        <w:tc>
          <w:tcPr>
            <w:tcW w:w="1922" w:type="dxa"/>
            <w:shd w:val="clear" w:color="auto" w:fill="FFFFFF"/>
            <w:vAlign w:val="bottom"/>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0202 10 000 8</w:t>
            </w:r>
          </w:p>
        </w:tc>
        <w:tc>
          <w:tcPr>
            <w:tcW w:w="4590" w:type="dxa"/>
            <w:shd w:val="clear" w:color="auto" w:fill="FFFFFF"/>
            <w:vAlign w:val="center"/>
          </w:tcPr>
          <w:p w:rsidR="00337036" w:rsidRPr="00323D75" w:rsidRDefault="0071486E" w:rsidP="00A168FD">
            <w:pPr>
              <w:pStyle w:val="Bodytext20"/>
              <w:shd w:val="clear" w:color="auto" w:fill="auto"/>
              <w:tabs>
                <w:tab w:val="left" w:pos="507"/>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rsidTr="00AA6DE5">
        <w:trPr>
          <w:jc w:val="center"/>
        </w:trPr>
        <w:tc>
          <w:tcPr>
            <w:tcW w:w="1922" w:type="dxa"/>
            <w:shd w:val="clear" w:color="auto" w:fill="FFFFFF"/>
            <w:vAlign w:val="center"/>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0202 20 100 8</w:t>
            </w:r>
          </w:p>
        </w:tc>
        <w:tc>
          <w:tcPr>
            <w:tcW w:w="4590" w:type="dxa"/>
            <w:shd w:val="clear" w:color="auto" w:fill="FFFFFF"/>
            <w:vAlign w:val="center"/>
          </w:tcPr>
          <w:p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rsidTr="00AA6DE5">
        <w:trPr>
          <w:jc w:val="center"/>
        </w:trPr>
        <w:tc>
          <w:tcPr>
            <w:tcW w:w="1922" w:type="dxa"/>
            <w:shd w:val="clear" w:color="auto" w:fill="FFFFFF"/>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0202 20 300 8</w:t>
            </w:r>
          </w:p>
        </w:tc>
        <w:tc>
          <w:tcPr>
            <w:tcW w:w="4590" w:type="dxa"/>
            <w:shd w:val="clear" w:color="auto" w:fill="FFFFFF"/>
            <w:vAlign w:val="center"/>
          </w:tcPr>
          <w:p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rsidTr="00AA6DE5">
        <w:trPr>
          <w:jc w:val="center"/>
        </w:trPr>
        <w:tc>
          <w:tcPr>
            <w:tcW w:w="1922" w:type="dxa"/>
            <w:shd w:val="clear" w:color="auto" w:fill="FFFFFF"/>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0202 20 500 8</w:t>
            </w:r>
          </w:p>
        </w:tc>
        <w:tc>
          <w:tcPr>
            <w:tcW w:w="4590" w:type="dxa"/>
            <w:shd w:val="clear" w:color="auto" w:fill="FFFFFF"/>
            <w:vAlign w:val="center"/>
          </w:tcPr>
          <w:p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rsidTr="00AA6DE5">
        <w:trPr>
          <w:jc w:val="center"/>
        </w:trPr>
        <w:tc>
          <w:tcPr>
            <w:tcW w:w="1922" w:type="dxa"/>
            <w:shd w:val="clear" w:color="auto" w:fill="FFFFFF"/>
            <w:vAlign w:val="bottom"/>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0202 20 900 8</w:t>
            </w:r>
          </w:p>
        </w:tc>
        <w:tc>
          <w:tcPr>
            <w:tcW w:w="4590" w:type="dxa"/>
            <w:shd w:val="clear" w:color="auto" w:fill="FFFFFF"/>
            <w:vAlign w:val="center"/>
          </w:tcPr>
          <w:p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90697A" w:rsidRPr="00323D75">
              <w:rPr>
                <w:rFonts w:ascii="Sylfaen" w:hAnsi="Sylfaen"/>
                <w:sz w:val="20"/>
                <w:szCs w:val="20"/>
              </w:rPr>
              <w:tab/>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rsidTr="00AA6DE5">
        <w:trPr>
          <w:jc w:val="center"/>
        </w:trPr>
        <w:tc>
          <w:tcPr>
            <w:tcW w:w="1922" w:type="dxa"/>
            <w:shd w:val="clear" w:color="auto" w:fill="FFFFFF"/>
            <w:vAlign w:val="center"/>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0202 30 100 8</w:t>
            </w:r>
          </w:p>
        </w:tc>
        <w:tc>
          <w:tcPr>
            <w:tcW w:w="4590" w:type="dxa"/>
            <w:shd w:val="clear" w:color="auto" w:fill="FFFFFF"/>
            <w:vAlign w:val="center"/>
          </w:tcPr>
          <w:p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rsidTr="00AA6DE5">
        <w:trPr>
          <w:jc w:val="center"/>
        </w:trPr>
        <w:tc>
          <w:tcPr>
            <w:tcW w:w="1922" w:type="dxa"/>
            <w:shd w:val="clear" w:color="auto" w:fill="FFFFFF"/>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0202 30 500 8</w:t>
            </w:r>
          </w:p>
        </w:tc>
        <w:tc>
          <w:tcPr>
            <w:tcW w:w="4590" w:type="dxa"/>
            <w:shd w:val="clear" w:color="auto" w:fill="FFFFFF"/>
            <w:vAlign w:val="center"/>
          </w:tcPr>
          <w:p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rsidTr="00AA6DE5">
        <w:trPr>
          <w:jc w:val="center"/>
        </w:trPr>
        <w:tc>
          <w:tcPr>
            <w:tcW w:w="1922" w:type="dxa"/>
            <w:shd w:val="clear" w:color="auto" w:fill="FFFFFF"/>
            <w:vAlign w:val="bottom"/>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0202 30 900 8</w:t>
            </w:r>
          </w:p>
        </w:tc>
        <w:tc>
          <w:tcPr>
            <w:tcW w:w="4590" w:type="dxa"/>
            <w:shd w:val="clear" w:color="auto" w:fill="FFFFFF"/>
            <w:vAlign w:val="center"/>
          </w:tcPr>
          <w:p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rsidTr="00AA6DE5">
        <w:trPr>
          <w:jc w:val="center"/>
        </w:trPr>
        <w:tc>
          <w:tcPr>
            <w:tcW w:w="1922" w:type="dxa"/>
            <w:shd w:val="clear" w:color="auto" w:fill="FFFFFF"/>
            <w:vAlign w:val="center"/>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0203 11 100 9</w:t>
            </w:r>
          </w:p>
        </w:tc>
        <w:tc>
          <w:tcPr>
            <w:tcW w:w="4590" w:type="dxa"/>
            <w:shd w:val="clear" w:color="auto" w:fill="FFFFFF"/>
            <w:vAlign w:val="center"/>
          </w:tcPr>
          <w:p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rsidTr="00AA6DE5">
        <w:trPr>
          <w:jc w:val="center"/>
        </w:trPr>
        <w:tc>
          <w:tcPr>
            <w:tcW w:w="1922" w:type="dxa"/>
            <w:shd w:val="clear" w:color="auto" w:fill="FFFFFF"/>
            <w:vAlign w:val="center"/>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0203 11 900 9</w:t>
            </w:r>
          </w:p>
        </w:tc>
        <w:tc>
          <w:tcPr>
            <w:tcW w:w="4590" w:type="dxa"/>
            <w:shd w:val="clear" w:color="auto" w:fill="FFFFFF"/>
            <w:vAlign w:val="center"/>
          </w:tcPr>
          <w:p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rsidTr="00AA6DE5">
        <w:trPr>
          <w:jc w:val="center"/>
        </w:trPr>
        <w:tc>
          <w:tcPr>
            <w:tcW w:w="1922" w:type="dxa"/>
            <w:shd w:val="clear" w:color="auto" w:fill="FFFFFF"/>
            <w:vAlign w:val="center"/>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0203 12 110 9</w:t>
            </w:r>
          </w:p>
        </w:tc>
        <w:tc>
          <w:tcPr>
            <w:tcW w:w="4590" w:type="dxa"/>
            <w:shd w:val="clear" w:color="auto" w:fill="FFFFFF"/>
            <w:vAlign w:val="center"/>
          </w:tcPr>
          <w:p w:rsidR="00337036" w:rsidRPr="00323D75" w:rsidRDefault="0071486E" w:rsidP="00A168FD">
            <w:pPr>
              <w:pStyle w:val="Bodytext20"/>
              <w:shd w:val="clear" w:color="auto" w:fill="auto"/>
              <w:tabs>
                <w:tab w:val="left" w:pos="783"/>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rsidTr="00AA6DE5">
        <w:trPr>
          <w:jc w:val="center"/>
        </w:trPr>
        <w:tc>
          <w:tcPr>
            <w:tcW w:w="1922" w:type="dxa"/>
            <w:shd w:val="clear" w:color="auto" w:fill="FFFFFF"/>
            <w:vAlign w:val="bottom"/>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0203 12 190 9</w:t>
            </w:r>
          </w:p>
        </w:tc>
        <w:tc>
          <w:tcPr>
            <w:tcW w:w="4590" w:type="dxa"/>
            <w:shd w:val="clear" w:color="auto" w:fill="FFFFFF"/>
            <w:vAlign w:val="center"/>
          </w:tcPr>
          <w:p w:rsidR="00337036" w:rsidRPr="00323D75" w:rsidRDefault="0071486E" w:rsidP="00A168FD">
            <w:pPr>
              <w:pStyle w:val="Bodytext20"/>
              <w:shd w:val="clear" w:color="auto" w:fill="auto"/>
              <w:tabs>
                <w:tab w:val="left" w:pos="783"/>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rsidTr="00AA6DE5">
        <w:trPr>
          <w:jc w:val="center"/>
        </w:trPr>
        <w:tc>
          <w:tcPr>
            <w:tcW w:w="1922" w:type="dxa"/>
            <w:shd w:val="clear" w:color="auto" w:fill="FFFFFF"/>
            <w:vAlign w:val="center"/>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0203 12 900 9</w:t>
            </w:r>
          </w:p>
        </w:tc>
        <w:tc>
          <w:tcPr>
            <w:tcW w:w="4590" w:type="dxa"/>
            <w:shd w:val="clear" w:color="auto" w:fill="FFFFFF"/>
            <w:vAlign w:val="center"/>
          </w:tcPr>
          <w:p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rsidTr="00AA6DE5">
        <w:trPr>
          <w:jc w:val="center"/>
        </w:trPr>
        <w:tc>
          <w:tcPr>
            <w:tcW w:w="1922" w:type="dxa"/>
            <w:shd w:val="clear" w:color="auto" w:fill="FFFFFF"/>
            <w:vAlign w:val="center"/>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0203 19 110 9</w:t>
            </w:r>
          </w:p>
        </w:tc>
        <w:tc>
          <w:tcPr>
            <w:tcW w:w="4590" w:type="dxa"/>
            <w:shd w:val="clear" w:color="auto" w:fill="FFFFFF"/>
            <w:vAlign w:val="center"/>
          </w:tcPr>
          <w:p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rsidTr="00AA6DE5">
        <w:trPr>
          <w:jc w:val="center"/>
        </w:trPr>
        <w:tc>
          <w:tcPr>
            <w:tcW w:w="1922" w:type="dxa"/>
            <w:shd w:val="clear" w:color="auto" w:fill="FFFFFF"/>
            <w:vAlign w:val="center"/>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0203 19 130 9</w:t>
            </w:r>
          </w:p>
        </w:tc>
        <w:tc>
          <w:tcPr>
            <w:tcW w:w="4590" w:type="dxa"/>
            <w:shd w:val="clear" w:color="auto" w:fill="FFFFFF"/>
            <w:vAlign w:val="center"/>
          </w:tcPr>
          <w:p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rsidTr="00AA6DE5">
        <w:trPr>
          <w:jc w:val="center"/>
        </w:trPr>
        <w:tc>
          <w:tcPr>
            <w:tcW w:w="1922" w:type="dxa"/>
            <w:shd w:val="clear" w:color="auto" w:fill="FFFFFF"/>
            <w:vAlign w:val="center"/>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0203 19 150 9</w:t>
            </w:r>
          </w:p>
        </w:tc>
        <w:tc>
          <w:tcPr>
            <w:tcW w:w="4590" w:type="dxa"/>
            <w:shd w:val="clear" w:color="auto" w:fill="FFFFFF"/>
            <w:vAlign w:val="center"/>
          </w:tcPr>
          <w:p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rsidTr="00AA6DE5">
        <w:trPr>
          <w:jc w:val="center"/>
        </w:trPr>
        <w:tc>
          <w:tcPr>
            <w:tcW w:w="1922" w:type="dxa"/>
            <w:shd w:val="clear" w:color="auto" w:fill="FFFFFF"/>
            <w:vAlign w:val="bottom"/>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0203 19 550 9</w:t>
            </w:r>
          </w:p>
        </w:tc>
        <w:tc>
          <w:tcPr>
            <w:tcW w:w="4590" w:type="dxa"/>
            <w:shd w:val="clear" w:color="auto" w:fill="FFFFFF"/>
            <w:vAlign w:val="center"/>
          </w:tcPr>
          <w:p w:rsidR="00337036" w:rsidRPr="00323D75" w:rsidRDefault="0071486E" w:rsidP="00A168FD">
            <w:pPr>
              <w:pStyle w:val="Bodytext20"/>
              <w:shd w:val="clear" w:color="auto" w:fill="auto"/>
              <w:tabs>
                <w:tab w:val="left" w:pos="86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rsidTr="00AA6DE5">
        <w:trPr>
          <w:jc w:val="center"/>
        </w:trPr>
        <w:tc>
          <w:tcPr>
            <w:tcW w:w="1922" w:type="dxa"/>
            <w:shd w:val="clear" w:color="auto" w:fill="FFFFFF"/>
            <w:vAlign w:val="center"/>
          </w:tcPr>
          <w:p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0203 19 590 9</w:t>
            </w:r>
          </w:p>
        </w:tc>
        <w:tc>
          <w:tcPr>
            <w:tcW w:w="4590" w:type="dxa"/>
            <w:shd w:val="clear" w:color="auto" w:fill="FFFFFF"/>
            <w:vAlign w:val="center"/>
          </w:tcPr>
          <w:p w:rsidR="00337036" w:rsidRPr="00323D75" w:rsidRDefault="0071486E" w:rsidP="00A168FD">
            <w:pPr>
              <w:pStyle w:val="Bodytext20"/>
              <w:shd w:val="clear" w:color="auto" w:fill="auto"/>
              <w:tabs>
                <w:tab w:val="left" w:pos="86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rsidTr="00AA6DE5">
        <w:trPr>
          <w:jc w:val="center"/>
        </w:trPr>
        <w:tc>
          <w:tcPr>
            <w:tcW w:w="1922" w:type="dxa"/>
            <w:shd w:val="clear" w:color="auto" w:fill="FFFFFF"/>
            <w:vAlign w:val="center"/>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0203 19 900 9</w:t>
            </w:r>
          </w:p>
        </w:tc>
        <w:tc>
          <w:tcPr>
            <w:tcW w:w="4590" w:type="dxa"/>
            <w:shd w:val="clear" w:color="auto" w:fill="FFFFFF"/>
            <w:vAlign w:val="center"/>
          </w:tcPr>
          <w:p w:rsidR="00D77834" w:rsidRPr="00323D75" w:rsidRDefault="0071486E" w:rsidP="00A168FD">
            <w:pPr>
              <w:pStyle w:val="Bodytext20"/>
              <w:shd w:val="clear" w:color="auto" w:fill="auto"/>
              <w:tabs>
                <w:tab w:val="left" w:pos="7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rsidTr="00AA6DE5">
        <w:trPr>
          <w:jc w:val="center"/>
        </w:trPr>
        <w:tc>
          <w:tcPr>
            <w:tcW w:w="1922" w:type="dxa"/>
            <w:shd w:val="clear" w:color="auto" w:fill="FFFFFF"/>
            <w:vAlign w:val="center"/>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0203 21 100 9</w:t>
            </w:r>
          </w:p>
        </w:tc>
        <w:tc>
          <w:tcPr>
            <w:tcW w:w="4590" w:type="dxa"/>
            <w:shd w:val="clear" w:color="auto" w:fill="FFFFFF"/>
            <w:vAlign w:val="center"/>
          </w:tcPr>
          <w:p w:rsidR="00D77834" w:rsidRPr="00323D75" w:rsidRDefault="0071486E" w:rsidP="00A168FD">
            <w:pPr>
              <w:pStyle w:val="Bodytext20"/>
              <w:shd w:val="clear" w:color="auto" w:fill="auto"/>
              <w:tabs>
                <w:tab w:val="left" w:pos="7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rsidTr="00AA6DE5">
        <w:trPr>
          <w:jc w:val="center"/>
        </w:trPr>
        <w:tc>
          <w:tcPr>
            <w:tcW w:w="1922" w:type="dxa"/>
            <w:shd w:val="clear" w:color="auto" w:fill="FFFFFF"/>
            <w:vAlign w:val="center"/>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0203 21 900 9</w:t>
            </w:r>
          </w:p>
        </w:tc>
        <w:tc>
          <w:tcPr>
            <w:tcW w:w="4590" w:type="dxa"/>
            <w:shd w:val="clear" w:color="auto" w:fill="FFFFFF"/>
            <w:vAlign w:val="center"/>
          </w:tcPr>
          <w:p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0203 22 110 9</w:t>
            </w:r>
          </w:p>
        </w:tc>
        <w:tc>
          <w:tcPr>
            <w:tcW w:w="4590" w:type="dxa"/>
            <w:shd w:val="clear" w:color="auto" w:fill="FFFFFF"/>
            <w:vAlign w:val="center"/>
          </w:tcPr>
          <w:p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0203 22 190 9</w:t>
            </w:r>
          </w:p>
        </w:tc>
        <w:tc>
          <w:tcPr>
            <w:tcW w:w="4590" w:type="dxa"/>
            <w:shd w:val="clear" w:color="auto" w:fill="FFFFFF"/>
            <w:vAlign w:val="center"/>
          </w:tcPr>
          <w:p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rsidTr="00AA6DE5">
        <w:trPr>
          <w:jc w:val="center"/>
        </w:trPr>
        <w:tc>
          <w:tcPr>
            <w:tcW w:w="1922" w:type="dxa"/>
            <w:shd w:val="clear" w:color="auto" w:fill="FFFFFF"/>
            <w:vAlign w:val="center"/>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0203 22 900 9</w:t>
            </w:r>
          </w:p>
        </w:tc>
        <w:tc>
          <w:tcPr>
            <w:tcW w:w="4590" w:type="dxa"/>
            <w:shd w:val="clear" w:color="auto" w:fill="FFFFFF"/>
            <w:vAlign w:val="center"/>
          </w:tcPr>
          <w:p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rsidTr="00AA6DE5">
        <w:trPr>
          <w:jc w:val="center"/>
        </w:trPr>
        <w:tc>
          <w:tcPr>
            <w:tcW w:w="1922" w:type="dxa"/>
            <w:shd w:val="clear" w:color="auto" w:fill="FFFFFF"/>
            <w:vAlign w:val="center"/>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0203 29 110 9</w:t>
            </w:r>
          </w:p>
        </w:tc>
        <w:tc>
          <w:tcPr>
            <w:tcW w:w="4590" w:type="dxa"/>
            <w:shd w:val="clear" w:color="auto" w:fill="FFFFFF"/>
            <w:vAlign w:val="center"/>
          </w:tcPr>
          <w:p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rsidTr="00AA6DE5">
        <w:trPr>
          <w:jc w:val="center"/>
        </w:trPr>
        <w:tc>
          <w:tcPr>
            <w:tcW w:w="1922" w:type="dxa"/>
            <w:shd w:val="clear" w:color="auto" w:fill="FFFFFF"/>
            <w:vAlign w:val="center"/>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0203 29 130 9</w:t>
            </w:r>
          </w:p>
        </w:tc>
        <w:tc>
          <w:tcPr>
            <w:tcW w:w="4590" w:type="dxa"/>
            <w:shd w:val="clear" w:color="auto" w:fill="FFFFFF"/>
            <w:vAlign w:val="center"/>
          </w:tcPr>
          <w:p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rsidTr="00AA6DE5">
        <w:trPr>
          <w:jc w:val="center"/>
        </w:trPr>
        <w:tc>
          <w:tcPr>
            <w:tcW w:w="1922" w:type="dxa"/>
            <w:shd w:val="clear" w:color="auto" w:fill="FFFFFF"/>
            <w:vAlign w:val="center"/>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0203 29 150 9</w:t>
            </w:r>
          </w:p>
        </w:tc>
        <w:tc>
          <w:tcPr>
            <w:tcW w:w="4590" w:type="dxa"/>
            <w:shd w:val="clear" w:color="auto" w:fill="FFFFFF"/>
            <w:vAlign w:val="center"/>
          </w:tcPr>
          <w:p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rsidTr="00AA6DE5">
        <w:trPr>
          <w:jc w:val="center"/>
        </w:trPr>
        <w:tc>
          <w:tcPr>
            <w:tcW w:w="1922" w:type="dxa"/>
            <w:shd w:val="clear" w:color="auto" w:fill="FFFFFF"/>
            <w:vAlign w:val="center"/>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0203 29 550 3</w:t>
            </w:r>
          </w:p>
        </w:tc>
        <w:tc>
          <w:tcPr>
            <w:tcW w:w="4590" w:type="dxa"/>
            <w:shd w:val="clear" w:color="auto" w:fill="FFFFFF"/>
            <w:vAlign w:val="center"/>
          </w:tcPr>
          <w:p w:rsidR="00D77834" w:rsidRPr="00323D75" w:rsidRDefault="0071486E" w:rsidP="00A168FD">
            <w:pPr>
              <w:pStyle w:val="Bodytext20"/>
              <w:shd w:val="clear" w:color="auto" w:fill="auto"/>
              <w:tabs>
                <w:tab w:val="left" w:pos="1063"/>
              </w:tabs>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թրիմինգ</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rsidTr="00AA6DE5">
        <w:trPr>
          <w:jc w:val="center"/>
        </w:trPr>
        <w:tc>
          <w:tcPr>
            <w:tcW w:w="1922" w:type="dxa"/>
            <w:shd w:val="clear" w:color="auto" w:fill="FFFFFF"/>
            <w:vAlign w:val="center"/>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0203 29 550 9</w:t>
            </w:r>
          </w:p>
        </w:tc>
        <w:tc>
          <w:tcPr>
            <w:tcW w:w="4590" w:type="dxa"/>
            <w:shd w:val="clear" w:color="auto" w:fill="FFFFFF"/>
            <w:vAlign w:val="center"/>
          </w:tcPr>
          <w:p w:rsidR="00D77834" w:rsidRPr="00323D75" w:rsidRDefault="0071486E" w:rsidP="00A168FD">
            <w:pPr>
              <w:pStyle w:val="Bodytext20"/>
              <w:shd w:val="clear" w:color="auto" w:fill="auto"/>
              <w:tabs>
                <w:tab w:val="left" w:pos="1032"/>
              </w:tabs>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rsidTr="00AA6DE5">
        <w:trPr>
          <w:jc w:val="center"/>
        </w:trPr>
        <w:tc>
          <w:tcPr>
            <w:tcW w:w="1922" w:type="dxa"/>
            <w:shd w:val="clear" w:color="auto" w:fill="FFFFFF"/>
            <w:vAlign w:val="bottom"/>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0203 29 590 9</w:t>
            </w:r>
          </w:p>
        </w:tc>
        <w:tc>
          <w:tcPr>
            <w:tcW w:w="4590" w:type="dxa"/>
            <w:shd w:val="clear" w:color="auto" w:fill="FFFFFF"/>
            <w:vAlign w:val="center"/>
          </w:tcPr>
          <w:p w:rsidR="00D77834" w:rsidRPr="00323D75" w:rsidRDefault="0071486E" w:rsidP="00A168FD">
            <w:pPr>
              <w:pStyle w:val="Bodytext20"/>
              <w:shd w:val="clear" w:color="auto" w:fill="auto"/>
              <w:tabs>
                <w:tab w:val="left" w:pos="1032"/>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rsidTr="00AA6DE5">
        <w:trPr>
          <w:jc w:val="center"/>
        </w:trPr>
        <w:tc>
          <w:tcPr>
            <w:tcW w:w="1922" w:type="dxa"/>
            <w:shd w:val="clear" w:color="auto" w:fill="FFFFFF"/>
            <w:vAlign w:val="center"/>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0203 29 900 3</w:t>
            </w:r>
          </w:p>
        </w:tc>
        <w:tc>
          <w:tcPr>
            <w:tcW w:w="4590" w:type="dxa"/>
            <w:shd w:val="clear" w:color="auto" w:fill="FFFFFF"/>
            <w:vAlign w:val="center"/>
          </w:tcPr>
          <w:p w:rsidR="00D77834" w:rsidRPr="00323D75" w:rsidRDefault="0071486E" w:rsidP="00A168FD">
            <w:pPr>
              <w:pStyle w:val="Bodytext20"/>
              <w:shd w:val="clear" w:color="auto" w:fill="auto"/>
              <w:tabs>
                <w:tab w:val="left" w:pos="811"/>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թրիմինգ</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rsidTr="00AA6DE5">
        <w:trPr>
          <w:jc w:val="center"/>
        </w:trPr>
        <w:tc>
          <w:tcPr>
            <w:tcW w:w="1922" w:type="dxa"/>
            <w:shd w:val="clear" w:color="auto" w:fill="FFFFFF"/>
            <w:vAlign w:val="center"/>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0203 29 900 9</w:t>
            </w:r>
          </w:p>
        </w:tc>
        <w:tc>
          <w:tcPr>
            <w:tcW w:w="4590" w:type="dxa"/>
            <w:shd w:val="clear" w:color="auto" w:fill="FFFFFF"/>
            <w:vAlign w:val="center"/>
          </w:tcPr>
          <w:p w:rsidR="00D77834" w:rsidRPr="00323D75" w:rsidRDefault="0071486E" w:rsidP="00A168FD">
            <w:pPr>
              <w:pStyle w:val="Bodytext20"/>
              <w:shd w:val="clear" w:color="auto" w:fill="auto"/>
              <w:tabs>
                <w:tab w:val="left" w:pos="811"/>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0207 11 100 1</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661" w:right="63" w:hanging="565"/>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0207 11 100 9</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0207 11 300 1</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0207 11 300 9</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0207 11 900 1</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535" w:right="63" w:hanging="490"/>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0207 11 900 9</w:t>
            </w:r>
          </w:p>
        </w:tc>
        <w:tc>
          <w:tcPr>
            <w:tcW w:w="4590" w:type="dxa"/>
            <w:shd w:val="clear" w:color="auto" w:fill="FFFFFF"/>
            <w:vAlign w:val="center"/>
          </w:tcPr>
          <w:p w:rsidR="00D77834" w:rsidRPr="00323D75" w:rsidRDefault="0071486E" w:rsidP="00A168FD">
            <w:pPr>
              <w:pStyle w:val="Bodytext20"/>
              <w:shd w:val="clear" w:color="auto" w:fill="auto"/>
              <w:tabs>
                <w:tab w:val="left" w:pos="6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0207 12 100 1</w:t>
            </w:r>
          </w:p>
        </w:tc>
        <w:tc>
          <w:tcPr>
            <w:tcW w:w="4590" w:type="dxa"/>
            <w:shd w:val="clear" w:color="auto" w:fill="FFFFFF"/>
            <w:vAlign w:val="center"/>
          </w:tcPr>
          <w:p w:rsidR="00D77834" w:rsidRPr="00323D75" w:rsidRDefault="0071486E" w:rsidP="00A168FD">
            <w:pPr>
              <w:pStyle w:val="Bodytext20"/>
              <w:shd w:val="clear" w:color="auto" w:fill="auto"/>
              <w:tabs>
                <w:tab w:val="left" w:pos="615"/>
              </w:tabs>
              <w:spacing w:before="0" w:after="120" w:line="240" w:lineRule="auto"/>
              <w:ind w:left="629" w:right="63" w:hanging="58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0207 12 100 9</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0207 12 900 1</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563"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vAlign w:val="bottom"/>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0207 12 900 9</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0207 13 100 1</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633" w:right="63" w:hanging="63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0207 13 100 9</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55" w:right="63" w:hanging="1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0207 13 200 1</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0207 13 200 9</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895" w:right="63" w:hanging="89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0207 13 300 1</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745"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0207 13 300 9</w:t>
            </w:r>
          </w:p>
        </w:tc>
        <w:tc>
          <w:tcPr>
            <w:tcW w:w="4590" w:type="dxa"/>
            <w:shd w:val="clear" w:color="auto" w:fill="FFFFFF"/>
            <w:vAlign w:val="center"/>
          </w:tcPr>
          <w:p w:rsidR="00D77834" w:rsidRPr="00323D75" w:rsidRDefault="0071486E" w:rsidP="00A168FD">
            <w:pPr>
              <w:pStyle w:val="Bodytext20"/>
              <w:shd w:val="clear" w:color="auto" w:fill="auto"/>
              <w:tabs>
                <w:tab w:val="left" w:pos="89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0207 13 400 1</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vAlign w:val="bottom"/>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0207 13 400 9</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0207 13 500 1</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0207 13 500 9</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0207 13 600 1</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759" w:right="63" w:hanging="70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0207 13 600 9</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0207 13 700 1</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0207 13 700 9</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0207 13 910 1</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0207 13 910 9</w:t>
            </w:r>
          </w:p>
        </w:tc>
        <w:tc>
          <w:tcPr>
            <w:tcW w:w="4590" w:type="dxa"/>
            <w:shd w:val="clear" w:color="auto" w:fill="FFFFFF"/>
            <w:vAlign w:val="center"/>
          </w:tcPr>
          <w:p w:rsidR="00D77834" w:rsidRPr="00323D75" w:rsidRDefault="0071486E" w:rsidP="00A168FD">
            <w:pPr>
              <w:pStyle w:val="Bodytext20"/>
              <w:shd w:val="clear" w:color="auto" w:fill="auto"/>
              <w:tabs>
                <w:tab w:val="left" w:pos="895"/>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0207 13 990 1</w:t>
            </w:r>
          </w:p>
        </w:tc>
        <w:tc>
          <w:tcPr>
            <w:tcW w:w="4590" w:type="dxa"/>
            <w:shd w:val="clear" w:color="auto" w:fill="FFFFFF"/>
            <w:vAlign w:val="center"/>
          </w:tcPr>
          <w:p w:rsidR="00D77834" w:rsidRPr="00323D75" w:rsidRDefault="0071486E" w:rsidP="00A168F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vAlign w:val="bottom"/>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lastRenderedPageBreak/>
              <w:t>0207 13 990 9</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0207 14 100 1</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647" w:right="63" w:hanging="606"/>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0207 14 100 9</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0207 14 200 1</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0207 14 200 9</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0207 14 300 1</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0207 14 300 9</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0207 14 400 1</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0207 14 400 9</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0207 14 500 1</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vAlign w:val="bottom"/>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0207 14 500 9</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0207 14 600 1</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0207 14 600 9</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0207 14 700 1</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0207 14 700 9</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0207 14 910 1</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661" w:right="63" w:hanging="648"/>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0207 14 910 9</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0207 14 990 1</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661" w:right="63" w:hanging="620"/>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0207 14 990 9</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0207 24 100 1</w:t>
            </w:r>
          </w:p>
        </w:tc>
        <w:tc>
          <w:tcPr>
            <w:tcW w:w="4590" w:type="dxa"/>
            <w:shd w:val="clear" w:color="auto" w:fill="FFFFFF"/>
            <w:vAlign w:val="center"/>
          </w:tcPr>
          <w:p w:rsidR="00D77834" w:rsidRPr="00323D75" w:rsidRDefault="0071486E" w:rsidP="00A168FD">
            <w:pPr>
              <w:pStyle w:val="Bodytext20"/>
              <w:shd w:val="clear" w:color="auto" w:fill="auto"/>
              <w:spacing w:before="0" w:after="8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rsidTr="00AA6DE5">
        <w:trPr>
          <w:jc w:val="center"/>
        </w:trPr>
        <w:tc>
          <w:tcPr>
            <w:tcW w:w="1922" w:type="dxa"/>
            <w:shd w:val="clear" w:color="auto" w:fill="FFFFFF"/>
          </w:tcPr>
          <w:p w:rsidR="00D77834"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0207 24 100 9</w:t>
            </w:r>
          </w:p>
        </w:tc>
        <w:tc>
          <w:tcPr>
            <w:tcW w:w="4590" w:type="dxa"/>
            <w:shd w:val="clear" w:color="auto" w:fill="FFFFFF"/>
            <w:vAlign w:val="center"/>
          </w:tcPr>
          <w:p w:rsidR="00D77834" w:rsidRPr="00323D75" w:rsidRDefault="0071486E" w:rsidP="001D4D30">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D7783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rsidTr="00AA6DE5">
        <w:trPr>
          <w:jc w:val="center"/>
        </w:trPr>
        <w:tc>
          <w:tcPr>
            <w:tcW w:w="1922" w:type="dxa"/>
            <w:shd w:val="clear" w:color="auto" w:fill="FFFFFF"/>
          </w:tcPr>
          <w:p w:rsidR="00D77834"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0207 24 900 1</w:t>
            </w:r>
          </w:p>
        </w:tc>
        <w:tc>
          <w:tcPr>
            <w:tcW w:w="4590" w:type="dxa"/>
            <w:shd w:val="clear" w:color="auto" w:fill="FFFFFF"/>
            <w:vAlign w:val="center"/>
          </w:tcPr>
          <w:p w:rsidR="00D77834" w:rsidRPr="00323D75" w:rsidRDefault="0071486E" w:rsidP="00A168F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D7783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rsidTr="00AA6DE5">
        <w:trPr>
          <w:jc w:val="center"/>
        </w:trPr>
        <w:tc>
          <w:tcPr>
            <w:tcW w:w="1922" w:type="dxa"/>
            <w:shd w:val="clear" w:color="auto" w:fill="FFFFFF"/>
            <w:vAlign w:val="bottom"/>
          </w:tcPr>
          <w:p w:rsidR="006A0E99"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0207 24 900 9</w:t>
            </w:r>
          </w:p>
        </w:tc>
        <w:tc>
          <w:tcPr>
            <w:tcW w:w="4590" w:type="dxa"/>
            <w:shd w:val="clear" w:color="auto" w:fill="FFFFFF"/>
            <w:vAlign w:val="center"/>
          </w:tcPr>
          <w:p w:rsidR="006A0E99" w:rsidRPr="00323D75" w:rsidRDefault="0071486E" w:rsidP="001D4D30">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rsidTr="00AA6DE5">
        <w:trPr>
          <w:jc w:val="center"/>
        </w:trPr>
        <w:tc>
          <w:tcPr>
            <w:tcW w:w="1922" w:type="dxa"/>
            <w:shd w:val="clear" w:color="auto" w:fill="FFFFFF"/>
          </w:tcPr>
          <w:p w:rsidR="006A0E99"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0207 25 100 1</w:t>
            </w:r>
          </w:p>
        </w:tc>
        <w:tc>
          <w:tcPr>
            <w:tcW w:w="4590" w:type="dxa"/>
            <w:shd w:val="clear" w:color="auto" w:fill="FFFFFF"/>
            <w:vAlign w:val="center"/>
          </w:tcPr>
          <w:p w:rsidR="006A0E99" w:rsidRPr="00323D75" w:rsidRDefault="0071486E" w:rsidP="00A168FD">
            <w:pPr>
              <w:pStyle w:val="Bodytext20"/>
              <w:shd w:val="clear" w:color="auto" w:fill="auto"/>
              <w:spacing w:before="0" w:after="60" w:line="240" w:lineRule="auto"/>
              <w:ind w:left="535"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rsidTr="00AA6DE5">
        <w:trPr>
          <w:jc w:val="center"/>
        </w:trPr>
        <w:tc>
          <w:tcPr>
            <w:tcW w:w="1922" w:type="dxa"/>
            <w:shd w:val="clear" w:color="auto" w:fill="FFFFFF"/>
            <w:vAlign w:val="bottom"/>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0207 25 100 9</w:t>
            </w:r>
          </w:p>
        </w:tc>
        <w:tc>
          <w:tcPr>
            <w:tcW w:w="4590" w:type="dxa"/>
            <w:shd w:val="clear" w:color="auto" w:fill="FFFFFF"/>
            <w:vAlign w:val="center"/>
          </w:tcPr>
          <w:p w:rsidR="006A0E99" w:rsidRPr="00323D75" w:rsidRDefault="0071486E" w:rsidP="001D4D30">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0207 25 900 1</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0207 25 900 9</w:t>
            </w:r>
          </w:p>
        </w:tc>
        <w:tc>
          <w:tcPr>
            <w:tcW w:w="4590" w:type="dxa"/>
            <w:shd w:val="clear" w:color="auto" w:fill="FFFFFF"/>
            <w:vAlign w:val="center"/>
          </w:tcPr>
          <w:p w:rsidR="006A0E99" w:rsidRPr="00323D75" w:rsidRDefault="0071486E" w:rsidP="001D4D30">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0207 26 100 1</w:t>
            </w:r>
          </w:p>
        </w:tc>
        <w:tc>
          <w:tcPr>
            <w:tcW w:w="4590" w:type="dxa"/>
            <w:shd w:val="clear" w:color="auto" w:fill="FFFFFF"/>
            <w:vAlign w:val="center"/>
          </w:tcPr>
          <w:p w:rsidR="006A0E99" w:rsidRPr="00323D75" w:rsidRDefault="0071486E" w:rsidP="001D4D30">
            <w:pPr>
              <w:pStyle w:val="Bodytext20"/>
              <w:shd w:val="clear" w:color="auto" w:fill="auto"/>
              <w:spacing w:before="0" w:after="120" w:line="240" w:lineRule="auto"/>
              <w:ind w:left="643" w:right="63" w:hanging="64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0207 26 100 9</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0207 26 200 1</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0207 26 200 9</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0207 26 300 1</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0207 26 300 9</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0207 26 400 1</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745" w:right="63" w:hanging="77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0207 26 400 9</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0207 26 500 1</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0207 26 500 9</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0207 26 600 1</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913" w:right="63" w:hanging="900"/>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0207 26 600 9</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0207 26 700 1</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885" w:right="63" w:hanging="844"/>
              <w:jc w:val="left"/>
              <w:rPr>
                <w:rFonts w:ascii="Sylfaen" w:hAnsi="Sylfaen"/>
                <w:sz w:val="20"/>
                <w:szCs w:val="20"/>
              </w:rPr>
            </w:pPr>
            <w:r w:rsidRPr="00323D75">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0207 26 700 9</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0207 26 800 1</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rsidTr="00AA6DE5">
        <w:trPr>
          <w:jc w:val="center"/>
        </w:trPr>
        <w:tc>
          <w:tcPr>
            <w:tcW w:w="1922" w:type="dxa"/>
            <w:shd w:val="clear" w:color="auto" w:fill="FFFFFF"/>
          </w:tcPr>
          <w:p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0207 26 800 9</w:t>
            </w:r>
          </w:p>
        </w:tc>
        <w:tc>
          <w:tcPr>
            <w:tcW w:w="4590" w:type="dxa"/>
            <w:shd w:val="clear" w:color="auto" w:fill="FFFFFF"/>
            <w:vAlign w:val="center"/>
          </w:tcPr>
          <w:p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0207 26 910 1</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0207 26 910 9</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0207 26 990 1</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0207 26 990 9</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0207 27 100 1</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647" w:right="63" w:hanging="616"/>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0207 27 100 9</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0207 27 200 1</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tcPr>
          <w:p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0207 27 200 9</w:t>
            </w:r>
          </w:p>
        </w:tc>
        <w:tc>
          <w:tcPr>
            <w:tcW w:w="4590" w:type="dxa"/>
            <w:shd w:val="clear" w:color="auto" w:fill="FFFFFF"/>
            <w:vAlign w:val="center"/>
          </w:tcPr>
          <w:p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0207 27 300 1</w:t>
            </w:r>
          </w:p>
        </w:tc>
        <w:tc>
          <w:tcPr>
            <w:tcW w:w="4590" w:type="dxa"/>
            <w:shd w:val="clear" w:color="auto" w:fill="FFFFFF"/>
            <w:vAlign w:val="center"/>
          </w:tcPr>
          <w:p w:rsidR="00C31806" w:rsidRPr="00323D75" w:rsidRDefault="0071486E" w:rsidP="00A168FD">
            <w:pPr>
              <w:pStyle w:val="Bodytext20"/>
              <w:shd w:val="clear" w:color="auto" w:fill="auto"/>
              <w:spacing w:before="0" w:after="60" w:line="240" w:lineRule="auto"/>
              <w:ind w:left="745" w:right="63" w:hanging="746"/>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tcPr>
          <w:p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0207 27 300 9</w:t>
            </w:r>
          </w:p>
        </w:tc>
        <w:tc>
          <w:tcPr>
            <w:tcW w:w="4590" w:type="dxa"/>
            <w:shd w:val="clear" w:color="auto" w:fill="FFFFFF"/>
            <w:vAlign w:val="center"/>
          </w:tcPr>
          <w:p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0207 27 400 1</w:t>
            </w:r>
          </w:p>
        </w:tc>
        <w:tc>
          <w:tcPr>
            <w:tcW w:w="4590" w:type="dxa"/>
            <w:shd w:val="clear" w:color="auto" w:fill="FFFFFF"/>
            <w:vAlign w:val="center"/>
          </w:tcPr>
          <w:p w:rsidR="00C31806" w:rsidRPr="00323D75" w:rsidRDefault="0071486E" w:rsidP="00A168FD">
            <w:pPr>
              <w:pStyle w:val="Bodytext20"/>
              <w:shd w:val="clear" w:color="auto" w:fill="auto"/>
              <w:spacing w:before="0" w:after="60" w:line="240" w:lineRule="auto"/>
              <w:ind w:left="759" w:right="63" w:hanging="72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tcPr>
          <w:p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0207 27 400 9</w:t>
            </w:r>
          </w:p>
        </w:tc>
        <w:tc>
          <w:tcPr>
            <w:tcW w:w="4590" w:type="dxa"/>
            <w:shd w:val="clear" w:color="auto" w:fill="FFFFFF"/>
            <w:vAlign w:val="center"/>
          </w:tcPr>
          <w:p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0207 27 500 1</w:t>
            </w:r>
          </w:p>
        </w:tc>
        <w:tc>
          <w:tcPr>
            <w:tcW w:w="4590" w:type="dxa"/>
            <w:shd w:val="clear" w:color="auto" w:fill="FFFFFF"/>
            <w:vAlign w:val="center"/>
          </w:tcPr>
          <w:p w:rsidR="00C31806" w:rsidRPr="00323D75" w:rsidRDefault="0071486E" w:rsidP="00A168F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tcPr>
          <w:p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0207 27 500 9</w:t>
            </w:r>
          </w:p>
        </w:tc>
        <w:tc>
          <w:tcPr>
            <w:tcW w:w="4590" w:type="dxa"/>
            <w:shd w:val="clear" w:color="auto" w:fill="FFFFFF"/>
            <w:vAlign w:val="center"/>
          </w:tcPr>
          <w:p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0207 27 600 1</w:t>
            </w:r>
          </w:p>
        </w:tc>
        <w:tc>
          <w:tcPr>
            <w:tcW w:w="4590" w:type="dxa"/>
            <w:shd w:val="clear" w:color="auto" w:fill="FFFFFF"/>
            <w:vAlign w:val="center"/>
          </w:tcPr>
          <w:p w:rsidR="00C31806" w:rsidRPr="00323D75" w:rsidRDefault="0071486E" w:rsidP="00A168FD">
            <w:pPr>
              <w:pStyle w:val="Bodytext20"/>
              <w:shd w:val="clear" w:color="auto" w:fill="auto"/>
              <w:spacing w:before="0" w:after="60" w:line="240" w:lineRule="auto"/>
              <w:ind w:left="871" w:right="63" w:hanging="872"/>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tcPr>
          <w:p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0207 27 600 9</w:t>
            </w:r>
          </w:p>
        </w:tc>
        <w:tc>
          <w:tcPr>
            <w:tcW w:w="4590" w:type="dxa"/>
            <w:shd w:val="clear" w:color="auto" w:fill="FFFFFF"/>
            <w:vAlign w:val="center"/>
          </w:tcPr>
          <w:p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0207 27 700 1</w:t>
            </w:r>
          </w:p>
        </w:tc>
        <w:tc>
          <w:tcPr>
            <w:tcW w:w="4590" w:type="dxa"/>
            <w:shd w:val="clear" w:color="auto" w:fill="FFFFFF"/>
            <w:vAlign w:val="center"/>
          </w:tcPr>
          <w:p w:rsidR="00C31806" w:rsidRPr="00323D75" w:rsidRDefault="0071486E" w:rsidP="00A168FD">
            <w:pPr>
              <w:pStyle w:val="Bodytext20"/>
              <w:shd w:val="clear" w:color="auto" w:fill="auto"/>
              <w:spacing w:before="0" w:after="60" w:line="240" w:lineRule="auto"/>
              <w:ind w:left="913" w:right="63" w:hanging="872"/>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0207 27 700 9</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0207 27 800 1</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0207 27 800 9</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0207 27 910 1</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0207 27 910 9</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0207 27 990 1</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619" w:right="63" w:hanging="634"/>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0207 27 990 9</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0207 41 200 1</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493" w:right="63" w:hanging="494"/>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tcPr>
          <w:p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0207 41 200 9</w:t>
            </w:r>
          </w:p>
        </w:tc>
        <w:tc>
          <w:tcPr>
            <w:tcW w:w="4590" w:type="dxa"/>
            <w:shd w:val="clear" w:color="auto" w:fill="FFFFFF"/>
            <w:vAlign w:val="center"/>
          </w:tcPr>
          <w:p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0207 41 300 1</w:t>
            </w:r>
          </w:p>
        </w:tc>
        <w:tc>
          <w:tcPr>
            <w:tcW w:w="4590" w:type="dxa"/>
            <w:shd w:val="clear" w:color="auto" w:fill="FFFFFF"/>
            <w:vAlign w:val="center"/>
          </w:tcPr>
          <w:p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tcPr>
          <w:p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0207 41 300 9</w:t>
            </w:r>
          </w:p>
        </w:tc>
        <w:tc>
          <w:tcPr>
            <w:tcW w:w="4590" w:type="dxa"/>
            <w:shd w:val="clear" w:color="auto" w:fill="FFFFFF"/>
            <w:vAlign w:val="center"/>
          </w:tcPr>
          <w:p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0207 41 300 9</w:t>
            </w:r>
          </w:p>
        </w:tc>
        <w:tc>
          <w:tcPr>
            <w:tcW w:w="4590" w:type="dxa"/>
            <w:shd w:val="clear" w:color="auto" w:fill="FFFFFF"/>
            <w:vAlign w:val="center"/>
          </w:tcPr>
          <w:p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tcPr>
          <w:p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0207 41 800 9</w:t>
            </w:r>
          </w:p>
        </w:tc>
        <w:tc>
          <w:tcPr>
            <w:tcW w:w="4590" w:type="dxa"/>
            <w:shd w:val="clear" w:color="auto" w:fill="FFFFFF"/>
            <w:vAlign w:val="center"/>
          </w:tcPr>
          <w:p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rsidTr="00AA6DE5">
        <w:trPr>
          <w:jc w:val="center"/>
        </w:trPr>
        <w:tc>
          <w:tcPr>
            <w:tcW w:w="1922" w:type="dxa"/>
            <w:shd w:val="clear" w:color="auto" w:fill="FFFFFF"/>
          </w:tcPr>
          <w:p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0207 42 300 1</w:t>
            </w:r>
          </w:p>
        </w:tc>
        <w:tc>
          <w:tcPr>
            <w:tcW w:w="4590" w:type="dxa"/>
            <w:shd w:val="clear" w:color="auto" w:fill="FFFFFF"/>
            <w:vAlign w:val="center"/>
          </w:tcPr>
          <w:p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rsidTr="00AA6DE5">
        <w:trPr>
          <w:jc w:val="center"/>
        </w:trPr>
        <w:tc>
          <w:tcPr>
            <w:tcW w:w="1922" w:type="dxa"/>
            <w:shd w:val="clear" w:color="auto" w:fill="FFFFFF"/>
            <w:vAlign w:val="bottom"/>
          </w:tcPr>
          <w:p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0207 42 300 9</w:t>
            </w:r>
          </w:p>
        </w:tc>
        <w:tc>
          <w:tcPr>
            <w:tcW w:w="4590" w:type="dxa"/>
            <w:shd w:val="clear" w:color="auto" w:fill="FFFFFF"/>
            <w:vAlign w:val="center"/>
          </w:tcPr>
          <w:p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0207 42 800 1</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493" w:right="63" w:hanging="494"/>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0207 42 800 9</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0207 43 000 1</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380" w:right="63" w:hanging="339"/>
              <w:jc w:val="left"/>
              <w:rPr>
                <w:rFonts w:ascii="Sylfaen" w:hAnsi="Sylfaen"/>
                <w:sz w:val="20"/>
                <w:szCs w:val="20"/>
              </w:rPr>
            </w:pPr>
            <w:r w:rsidRPr="00323D75">
              <w:rPr>
                <w:rFonts w:ascii="Sylfaen" w:hAnsi="Sylfaen"/>
                <w:sz w:val="20"/>
                <w:szCs w:val="20"/>
              </w:rPr>
              <w:t>-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0207 43 000 9</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0207 44 100 1</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663" w:right="63" w:hanging="626"/>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0207 44 100 9</w:t>
            </w:r>
          </w:p>
        </w:tc>
        <w:tc>
          <w:tcPr>
            <w:tcW w:w="4590" w:type="dxa"/>
            <w:shd w:val="clear" w:color="auto" w:fill="FFFFFF"/>
            <w:vAlign w:val="center"/>
          </w:tcPr>
          <w:p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0207 44 210 1</w:t>
            </w:r>
          </w:p>
        </w:tc>
        <w:tc>
          <w:tcPr>
            <w:tcW w:w="4590" w:type="dxa"/>
            <w:shd w:val="clear" w:color="auto" w:fill="FFFFFF"/>
            <w:vAlign w:val="center"/>
          </w:tcPr>
          <w:p w:rsidR="00477D4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0207 44 210 9</w:t>
            </w:r>
          </w:p>
        </w:tc>
        <w:tc>
          <w:tcPr>
            <w:tcW w:w="4590" w:type="dxa"/>
            <w:shd w:val="clear" w:color="auto" w:fill="FFFFFF"/>
            <w:vAlign w:val="center"/>
          </w:tcPr>
          <w:p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0207 44 310 1</w:t>
            </w:r>
          </w:p>
        </w:tc>
        <w:tc>
          <w:tcPr>
            <w:tcW w:w="4590" w:type="dxa"/>
            <w:shd w:val="clear" w:color="auto" w:fill="FFFFFF"/>
            <w:vAlign w:val="center"/>
          </w:tcPr>
          <w:p w:rsidR="00477D4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0207 44 310 9</w:t>
            </w:r>
          </w:p>
        </w:tc>
        <w:tc>
          <w:tcPr>
            <w:tcW w:w="4590" w:type="dxa"/>
            <w:shd w:val="clear" w:color="auto" w:fill="FFFFFF"/>
            <w:vAlign w:val="center"/>
          </w:tcPr>
          <w:p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0207 44 410 1</w:t>
            </w:r>
          </w:p>
        </w:tc>
        <w:tc>
          <w:tcPr>
            <w:tcW w:w="4590" w:type="dxa"/>
            <w:shd w:val="clear" w:color="auto" w:fill="FFFFFF"/>
            <w:vAlign w:val="center"/>
          </w:tcPr>
          <w:p w:rsidR="00477D46" w:rsidRPr="00323D75" w:rsidRDefault="0071486E" w:rsidP="009C5239">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vAlign w:val="bottom"/>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0207 44 410 9</w:t>
            </w:r>
          </w:p>
        </w:tc>
        <w:tc>
          <w:tcPr>
            <w:tcW w:w="4590" w:type="dxa"/>
            <w:shd w:val="clear" w:color="auto" w:fill="FFFFFF"/>
            <w:vAlign w:val="center"/>
          </w:tcPr>
          <w:p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0207 44 510 1</w:t>
            </w:r>
          </w:p>
        </w:tc>
        <w:tc>
          <w:tcPr>
            <w:tcW w:w="4590" w:type="dxa"/>
            <w:shd w:val="clear" w:color="auto" w:fill="FFFFFF"/>
            <w:vAlign w:val="center"/>
          </w:tcPr>
          <w:p w:rsidR="00477D46" w:rsidRPr="00323D75" w:rsidRDefault="0071486E" w:rsidP="009C5239">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0207 44 510 9</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0207 44 610 1</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0207 44 610 9</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0207 44 710 1</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0207 44 710 9</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0207 44 810 1</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909" w:right="63" w:hanging="86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0207 44 810 9</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0207 44 910 1</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vAlign w:val="bottom"/>
          </w:tcPr>
          <w:p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0207 44 910 9</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0207 44 990 1</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0207 44 990 9</w:t>
            </w:r>
          </w:p>
        </w:tc>
        <w:tc>
          <w:tcPr>
            <w:tcW w:w="4590" w:type="dxa"/>
            <w:shd w:val="clear" w:color="auto" w:fill="FFFFFF"/>
            <w:vAlign w:val="center"/>
          </w:tcPr>
          <w:p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0207 45 100 1</w:t>
            </w:r>
          </w:p>
        </w:tc>
        <w:tc>
          <w:tcPr>
            <w:tcW w:w="4590" w:type="dxa"/>
            <w:shd w:val="clear" w:color="auto" w:fill="FFFFFF"/>
            <w:vAlign w:val="center"/>
          </w:tcPr>
          <w:p w:rsidR="00477D46" w:rsidRPr="00323D75" w:rsidRDefault="0071486E" w:rsidP="009C5239">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0207 45 100 9</w:t>
            </w:r>
          </w:p>
        </w:tc>
        <w:tc>
          <w:tcPr>
            <w:tcW w:w="4590" w:type="dxa"/>
            <w:shd w:val="clear" w:color="auto" w:fill="FFFFFF"/>
            <w:vAlign w:val="center"/>
          </w:tcPr>
          <w:p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0207 45 210 1</w:t>
            </w:r>
          </w:p>
        </w:tc>
        <w:tc>
          <w:tcPr>
            <w:tcW w:w="4590" w:type="dxa"/>
            <w:shd w:val="clear" w:color="auto" w:fill="FFFFFF"/>
            <w:vAlign w:val="center"/>
          </w:tcPr>
          <w:p w:rsidR="00477D46" w:rsidRPr="00323D75" w:rsidRDefault="0071486E" w:rsidP="009C5239">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0207 45 210 9</w:t>
            </w:r>
          </w:p>
        </w:tc>
        <w:tc>
          <w:tcPr>
            <w:tcW w:w="4590" w:type="dxa"/>
            <w:shd w:val="clear" w:color="auto" w:fill="FFFFFF"/>
            <w:vAlign w:val="center"/>
          </w:tcPr>
          <w:p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0207 45 310 1</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0207 45 310 9</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0207 45 410 1</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vAlign w:val="bottom"/>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0207 45 410 9</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0207 45 510 1</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0207 45 510 9</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0207 45 610 1</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0207 45 610 9</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0207 45 710 1</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0207 45 710 9</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0207 45 810 1</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787" w:right="63" w:hanging="75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0207 45 810 9</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rsidTr="00AA6DE5">
        <w:trPr>
          <w:jc w:val="center"/>
        </w:trPr>
        <w:tc>
          <w:tcPr>
            <w:tcW w:w="1922" w:type="dxa"/>
            <w:shd w:val="clear" w:color="auto" w:fill="FFFFFF"/>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0207 45 930 1</w:t>
            </w:r>
          </w:p>
        </w:tc>
        <w:tc>
          <w:tcPr>
            <w:tcW w:w="4590" w:type="dxa"/>
            <w:shd w:val="clear" w:color="auto" w:fill="FFFFFF"/>
            <w:vAlign w:val="center"/>
          </w:tcPr>
          <w:p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rsidTr="00AA6DE5">
        <w:trPr>
          <w:jc w:val="center"/>
        </w:trPr>
        <w:tc>
          <w:tcPr>
            <w:tcW w:w="1922" w:type="dxa"/>
            <w:shd w:val="clear" w:color="auto" w:fill="FFFFFF"/>
            <w:vAlign w:val="bottom"/>
          </w:tcPr>
          <w:p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0207 45 930 9</w:t>
            </w:r>
          </w:p>
        </w:tc>
        <w:tc>
          <w:tcPr>
            <w:tcW w:w="4590" w:type="dxa"/>
            <w:shd w:val="clear" w:color="auto" w:fill="FFFFFF"/>
            <w:vAlign w:val="center"/>
          </w:tcPr>
          <w:p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0207 45 950 1</w:t>
            </w:r>
          </w:p>
        </w:tc>
        <w:tc>
          <w:tcPr>
            <w:tcW w:w="4590" w:type="dxa"/>
            <w:shd w:val="clear" w:color="auto" w:fill="FFFFFF"/>
            <w:vAlign w:val="center"/>
          </w:tcPr>
          <w:p w:rsidR="00EF0BB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0207 45 950 9</w:t>
            </w:r>
          </w:p>
        </w:tc>
        <w:tc>
          <w:tcPr>
            <w:tcW w:w="4590" w:type="dxa"/>
            <w:shd w:val="clear" w:color="auto" w:fill="FFFFFF"/>
            <w:vAlign w:val="center"/>
          </w:tcPr>
          <w:p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0207 45 990 1</w:t>
            </w:r>
          </w:p>
        </w:tc>
        <w:tc>
          <w:tcPr>
            <w:tcW w:w="4590" w:type="dxa"/>
            <w:shd w:val="clear" w:color="auto" w:fill="FFFFFF"/>
            <w:vAlign w:val="center"/>
          </w:tcPr>
          <w:p w:rsidR="00EF0BB6" w:rsidRPr="00323D75" w:rsidRDefault="0071486E" w:rsidP="009C5239">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0207 45 990 9</w:t>
            </w:r>
          </w:p>
        </w:tc>
        <w:tc>
          <w:tcPr>
            <w:tcW w:w="4590" w:type="dxa"/>
            <w:shd w:val="clear" w:color="auto" w:fill="FFFFFF"/>
            <w:vAlign w:val="center"/>
          </w:tcPr>
          <w:p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0207 51 100 1</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0207 51 100 9</w:t>
            </w:r>
          </w:p>
        </w:tc>
        <w:tc>
          <w:tcPr>
            <w:tcW w:w="4590" w:type="dxa"/>
            <w:shd w:val="clear" w:color="auto" w:fill="FFFFFF"/>
            <w:vAlign w:val="center"/>
          </w:tcPr>
          <w:p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0207 51 900 1</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0207 51 900 9</w:t>
            </w:r>
          </w:p>
        </w:tc>
        <w:tc>
          <w:tcPr>
            <w:tcW w:w="4590" w:type="dxa"/>
            <w:shd w:val="clear" w:color="auto" w:fill="FFFFFF"/>
            <w:vAlign w:val="center"/>
          </w:tcPr>
          <w:p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0207 52 100 1</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0207 52 100 9</w:t>
            </w:r>
          </w:p>
        </w:tc>
        <w:tc>
          <w:tcPr>
            <w:tcW w:w="4590" w:type="dxa"/>
            <w:shd w:val="clear" w:color="auto" w:fill="FFFFFF"/>
            <w:vAlign w:val="center"/>
          </w:tcPr>
          <w:p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0207 52 900 1</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0207 52 900 9</w:t>
            </w:r>
          </w:p>
        </w:tc>
        <w:tc>
          <w:tcPr>
            <w:tcW w:w="4590" w:type="dxa"/>
            <w:shd w:val="clear" w:color="auto" w:fill="FFFFFF"/>
            <w:vAlign w:val="center"/>
          </w:tcPr>
          <w:p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0207 53 000 1</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0207 53 000 9</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0207 54 100 1</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0207 54 100 9</w:t>
            </w:r>
          </w:p>
        </w:tc>
        <w:tc>
          <w:tcPr>
            <w:tcW w:w="4590" w:type="dxa"/>
            <w:shd w:val="clear" w:color="auto" w:fill="FFFFFF"/>
            <w:vAlign w:val="center"/>
          </w:tcPr>
          <w:p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0207 54 210 1</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745"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0207 54 210 9</w:t>
            </w:r>
          </w:p>
        </w:tc>
        <w:tc>
          <w:tcPr>
            <w:tcW w:w="4590" w:type="dxa"/>
            <w:shd w:val="clear" w:color="auto" w:fill="FFFFFF"/>
            <w:vAlign w:val="center"/>
          </w:tcPr>
          <w:p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0207 54 310 1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759"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0207 54 310 9</w:t>
            </w:r>
          </w:p>
        </w:tc>
        <w:tc>
          <w:tcPr>
            <w:tcW w:w="4590" w:type="dxa"/>
            <w:shd w:val="clear" w:color="auto" w:fill="FFFFFF"/>
            <w:vAlign w:val="center"/>
          </w:tcPr>
          <w:p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0207 54 410 1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0207 54 410 9</w:t>
            </w:r>
          </w:p>
        </w:tc>
        <w:tc>
          <w:tcPr>
            <w:tcW w:w="4590" w:type="dxa"/>
            <w:shd w:val="clear" w:color="auto" w:fill="FFFFFF"/>
            <w:vAlign w:val="center"/>
          </w:tcPr>
          <w:p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0207 54 510 1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0207 54 510 9</w:t>
            </w:r>
          </w:p>
        </w:tc>
        <w:tc>
          <w:tcPr>
            <w:tcW w:w="4590" w:type="dxa"/>
            <w:shd w:val="clear" w:color="auto" w:fill="FFFFFF"/>
            <w:vAlign w:val="center"/>
          </w:tcPr>
          <w:p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0207 54 610 1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0207 54 610 9</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0207 54 710 1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0207 54 710 9</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0207 54 810 1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0207 54 810 9</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0207 54 910 1</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909" w:right="63" w:hanging="868"/>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vAlign w:val="bottom"/>
          </w:tcPr>
          <w:p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0207 54 910 9</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0207 54 990 1</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0207 54 990 9</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0207 55 100 1</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0207 55 100 9</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0207 55 210 1</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0207 55 210 9</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0207 55 310 1</w:t>
            </w:r>
          </w:p>
        </w:tc>
        <w:tc>
          <w:tcPr>
            <w:tcW w:w="4590" w:type="dxa"/>
            <w:shd w:val="clear" w:color="auto" w:fill="FFFFFF"/>
            <w:vAlign w:val="center"/>
          </w:tcPr>
          <w:p w:rsidR="00EF0BB6" w:rsidRPr="00323D75" w:rsidRDefault="0071486E" w:rsidP="00D4571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0207 55 310 9</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0207 55 410 1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909" w:right="63" w:hanging="86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vAlign w:val="bottom"/>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0207 55 410 9</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0207 55 510 1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0207 55 510 9</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0207 55 610 1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0207 55 610 9</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0207 55 710 1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801" w:right="63" w:hanging="77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0207 55 710 9</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0207 55 810 1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0207 55 810 9</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0207 55 930 1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vAlign w:val="bottom"/>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0207 55 930 9</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0207 55 950 1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0207 55 950 9</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947" w:right="63" w:hanging="90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0207 55 990 1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0207 55 990 9</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0207 60 050 1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0207 60 050 9</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0207 60 100 1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0207 60 100 9</w:t>
            </w:r>
          </w:p>
        </w:tc>
        <w:tc>
          <w:tcPr>
            <w:tcW w:w="4590" w:type="dxa"/>
            <w:shd w:val="clear" w:color="auto" w:fill="FFFFFF"/>
            <w:vAlign w:val="center"/>
          </w:tcPr>
          <w:p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0207 60 210 1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0207 60 210 9</w:t>
            </w:r>
          </w:p>
        </w:tc>
        <w:tc>
          <w:tcPr>
            <w:tcW w:w="4590" w:type="dxa"/>
            <w:shd w:val="clear" w:color="auto" w:fill="FFFFFF"/>
            <w:vAlign w:val="center"/>
          </w:tcPr>
          <w:p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0207 60 310 1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0207 60 310 9</w:t>
            </w:r>
          </w:p>
        </w:tc>
        <w:tc>
          <w:tcPr>
            <w:tcW w:w="4590" w:type="dxa"/>
            <w:shd w:val="clear" w:color="auto" w:fill="FFFFFF"/>
            <w:vAlign w:val="center"/>
          </w:tcPr>
          <w:p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0207 60 410 1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0207 60 410 9</w:t>
            </w:r>
          </w:p>
        </w:tc>
        <w:tc>
          <w:tcPr>
            <w:tcW w:w="4590" w:type="dxa"/>
            <w:shd w:val="clear" w:color="auto" w:fill="FFFFFF"/>
            <w:vAlign w:val="center"/>
          </w:tcPr>
          <w:p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0207 60 510 1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0207 60 510 9</w:t>
            </w:r>
          </w:p>
        </w:tc>
        <w:tc>
          <w:tcPr>
            <w:tcW w:w="4590" w:type="dxa"/>
            <w:shd w:val="clear" w:color="auto" w:fill="FFFFFF"/>
            <w:vAlign w:val="center"/>
          </w:tcPr>
          <w:p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0207 60 610 1</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0207 60 610 9</w:t>
            </w:r>
          </w:p>
        </w:tc>
        <w:tc>
          <w:tcPr>
            <w:tcW w:w="4590" w:type="dxa"/>
            <w:shd w:val="clear" w:color="auto" w:fill="FFFFFF"/>
            <w:vAlign w:val="center"/>
          </w:tcPr>
          <w:p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0207 60 810 1</w:t>
            </w:r>
          </w:p>
        </w:tc>
        <w:tc>
          <w:tcPr>
            <w:tcW w:w="4590" w:type="dxa"/>
            <w:shd w:val="clear" w:color="auto" w:fill="FFFFFF"/>
            <w:vAlign w:val="center"/>
          </w:tcPr>
          <w:p w:rsidR="00EF0BB6" w:rsidRPr="00323D75" w:rsidRDefault="0071486E" w:rsidP="00AA6DE5">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vAlign w:val="bottom"/>
          </w:tcPr>
          <w:p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0207 60 810 9</w:t>
            </w:r>
          </w:p>
        </w:tc>
        <w:tc>
          <w:tcPr>
            <w:tcW w:w="4590" w:type="dxa"/>
            <w:shd w:val="clear" w:color="auto" w:fill="FFFFFF"/>
            <w:vAlign w:val="center"/>
          </w:tcPr>
          <w:p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0207 60 910 1</w:t>
            </w:r>
          </w:p>
        </w:tc>
        <w:tc>
          <w:tcPr>
            <w:tcW w:w="4590" w:type="dxa"/>
            <w:shd w:val="clear" w:color="auto" w:fill="FFFFFF"/>
            <w:vAlign w:val="center"/>
          </w:tcPr>
          <w:p w:rsidR="00EF0BB6" w:rsidRPr="00323D75" w:rsidRDefault="0071486E" w:rsidP="00AA6DE5">
            <w:pPr>
              <w:pStyle w:val="Bodytext20"/>
              <w:shd w:val="clear" w:color="auto" w:fill="auto"/>
              <w:spacing w:before="0" w:after="60" w:line="240" w:lineRule="auto"/>
              <w:ind w:left="647" w:right="63" w:hanging="606"/>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vAlign w:val="bottom"/>
          </w:tcPr>
          <w:p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0207 60 910 9</w:t>
            </w:r>
          </w:p>
        </w:tc>
        <w:tc>
          <w:tcPr>
            <w:tcW w:w="4590" w:type="dxa"/>
            <w:shd w:val="clear" w:color="auto" w:fill="FFFFFF"/>
            <w:vAlign w:val="center"/>
          </w:tcPr>
          <w:p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0207 60 990 1</w:t>
            </w:r>
          </w:p>
        </w:tc>
        <w:tc>
          <w:tcPr>
            <w:tcW w:w="4590" w:type="dxa"/>
            <w:shd w:val="clear" w:color="auto" w:fill="FFFFFF"/>
            <w:vAlign w:val="center"/>
          </w:tcPr>
          <w:p w:rsidR="00EF0BB6" w:rsidRPr="00323D75" w:rsidRDefault="0071486E" w:rsidP="00AA6DE5">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rsidTr="00AA6DE5">
        <w:trPr>
          <w:jc w:val="center"/>
        </w:trPr>
        <w:tc>
          <w:tcPr>
            <w:tcW w:w="1922" w:type="dxa"/>
            <w:shd w:val="clear" w:color="auto" w:fill="FFFFFF"/>
          </w:tcPr>
          <w:p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0207 60 990 9</w:t>
            </w:r>
          </w:p>
        </w:tc>
        <w:tc>
          <w:tcPr>
            <w:tcW w:w="4590" w:type="dxa"/>
            <w:shd w:val="clear" w:color="auto" w:fill="FFFFFF"/>
            <w:vAlign w:val="center"/>
          </w:tcPr>
          <w:p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rsidTr="00AA6DE5">
        <w:trPr>
          <w:jc w:val="center"/>
        </w:trPr>
        <w:tc>
          <w:tcPr>
            <w:tcW w:w="1922" w:type="dxa"/>
            <w:shd w:val="clear" w:color="auto" w:fill="FFFFFF"/>
          </w:tcPr>
          <w:p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0209 10 110 0</w:t>
            </w:r>
          </w:p>
        </w:tc>
        <w:tc>
          <w:tcPr>
            <w:tcW w:w="4590" w:type="dxa"/>
            <w:shd w:val="clear" w:color="auto" w:fill="FFFFFF"/>
            <w:vAlign w:val="center"/>
          </w:tcPr>
          <w:p w:rsidR="00EF0BB6" w:rsidRPr="00323D75" w:rsidRDefault="0071486E" w:rsidP="00AA6DE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rPr>
              <w:t xml:space="preserve"> </w:t>
            </w:r>
            <w:r w:rsidRPr="00323D75">
              <w:rPr>
                <w:rFonts w:ascii="Sylfaen" w:hAnsi="Sylfaen"/>
                <w:sz w:val="20"/>
                <w:szCs w:val="20"/>
              </w:rPr>
              <w:t>թարմ, պաղեցրած, սառեցրած, աղ դրված կամ աղաջրի մեջ դրված</w:t>
            </w:r>
          </w:p>
        </w:tc>
        <w:tc>
          <w:tcPr>
            <w:tcW w:w="2922" w:type="dxa"/>
            <w:shd w:val="clear" w:color="auto" w:fill="FFFFFF"/>
            <w:vAlign w:val="center"/>
          </w:tcPr>
          <w:p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 սակայն ոչ պակաս, քան</w:t>
            </w:r>
            <w:r w:rsidR="00AA6DE5" w:rsidRPr="00323D75">
              <w:rPr>
                <w:rFonts w:ascii="Sylfaen" w:hAnsi="Sylfaen"/>
                <w:sz w:val="20"/>
                <w:szCs w:val="20"/>
              </w:rPr>
              <w:t> </w:t>
            </w:r>
            <w:r w:rsidRPr="00323D75">
              <w:rPr>
                <w:rFonts w:ascii="Sylfaen" w:hAnsi="Sylfaen"/>
                <w:sz w:val="20"/>
                <w:szCs w:val="20"/>
              </w:rPr>
              <w:t>0,13 եվրո՝ 1 կգ-ի համար</w:t>
            </w:r>
          </w:p>
        </w:tc>
      </w:tr>
      <w:tr w:rsidR="00EF0BB6" w:rsidRPr="00323D75" w:rsidTr="00AA6DE5">
        <w:trPr>
          <w:jc w:val="center"/>
        </w:trPr>
        <w:tc>
          <w:tcPr>
            <w:tcW w:w="1922" w:type="dxa"/>
            <w:shd w:val="clear" w:color="auto" w:fill="FFFFFF"/>
          </w:tcPr>
          <w:p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0209 10 190 0</w:t>
            </w:r>
          </w:p>
        </w:tc>
        <w:tc>
          <w:tcPr>
            <w:tcW w:w="4590" w:type="dxa"/>
            <w:shd w:val="clear" w:color="auto" w:fill="FFFFFF"/>
            <w:vAlign w:val="center"/>
          </w:tcPr>
          <w:p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lang w:val="en-US"/>
              </w:rPr>
              <w:t xml:space="preserve"> </w:t>
            </w:r>
            <w:r w:rsidRPr="00323D75">
              <w:rPr>
                <w:rFonts w:ascii="Sylfaen" w:hAnsi="Sylfaen"/>
                <w:sz w:val="20"/>
                <w:szCs w:val="20"/>
              </w:rPr>
              <w:t>չորացրած կամ ապխտած</w:t>
            </w:r>
          </w:p>
        </w:tc>
        <w:tc>
          <w:tcPr>
            <w:tcW w:w="2922" w:type="dxa"/>
            <w:shd w:val="clear" w:color="auto" w:fill="FFFFFF"/>
            <w:vAlign w:val="center"/>
          </w:tcPr>
          <w:p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0209 10 900 0</w:t>
            </w:r>
          </w:p>
        </w:tc>
        <w:tc>
          <w:tcPr>
            <w:tcW w:w="4590" w:type="dxa"/>
            <w:shd w:val="clear" w:color="auto" w:fill="FFFFFF"/>
            <w:vAlign w:val="center"/>
          </w:tcPr>
          <w:p w:rsidR="00EF0BB6" w:rsidRPr="00323D75" w:rsidRDefault="0071486E" w:rsidP="00D4571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w:t>
            </w:r>
            <w:r w:rsidR="00D4571D" w:rsidRPr="00323D75">
              <w:rPr>
                <w:rFonts w:ascii="Sylfaen" w:hAnsi="Sylfaen"/>
                <w:sz w:val="20"/>
                <w:szCs w:val="20"/>
              </w:rPr>
              <w:t xml:space="preserve"> </w:t>
            </w:r>
            <w:r w:rsidRPr="00323D75">
              <w:rPr>
                <w:rFonts w:ascii="Sylfaen" w:hAnsi="Sylfaen"/>
                <w:sz w:val="20"/>
                <w:szCs w:val="20"/>
              </w:rPr>
              <w:t>խոզի ճարպ՝ բացի 0209 10 110 0 կամ 0209 10 190 0 ստորաենթադիրքում նշվածից</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0209 90 000 0</w:t>
            </w:r>
          </w:p>
        </w:tc>
        <w:tc>
          <w:tcPr>
            <w:tcW w:w="4590" w:type="dxa"/>
            <w:shd w:val="clear" w:color="auto" w:fill="FFFFFF"/>
            <w:vAlign w:val="center"/>
          </w:tcPr>
          <w:p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rsidTr="00AA6DE5">
        <w:trPr>
          <w:jc w:val="center"/>
        </w:trPr>
        <w:tc>
          <w:tcPr>
            <w:tcW w:w="1922" w:type="dxa"/>
            <w:shd w:val="clear" w:color="auto" w:fill="FFFFFF"/>
            <w:vAlign w:val="center"/>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0210 11 110 0</w:t>
            </w:r>
          </w:p>
        </w:tc>
        <w:tc>
          <w:tcPr>
            <w:tcW w:w="4590" w:type="dxa"/>
            <w:shd w:val="clear" w:color="auto" w:fill="FFFFFF"/>
            <w:vAlign w:val="center"/>
          </w:tcPr>
          <w:p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 xml:space="preserve">ազդրեր եւ դրանցից հատվածամասեր </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0210 11 190 0</w:t>
            </w:r>
          </w:p>
        </w:tc>
        <w:tc>
          <w:tcPr>
            <w:tcW w:w="4590" w:type="dxa"/>
            <w:shd w:val="clear" w:color="auto" w:fill="FFFFFF"/>
          </w:tcPr>
          <w:p w:rsidR="00EF0BB6" w:rsidRPr="00323D75" w:rsidRDefault="0071486E" w:rsidP="00AA6DE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 xml:space="preserve">թիակներ եւ դրանցից հատվածամասեր </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0210 11 310 0</w:t>
            </w:r>
          </w:p>
        </w:tc>
        <w:tc>
          <w:tcPr>
            <w:tcW w:w="4590" w:type="dxa"/>
            <w:shd w:val="clear" w:color="auto" w:fill="FFFFFF"/>
            <w:vAlign w:val="center"/>
          </w:tcPr>
          <w:p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ազդրեր եւ դրանցից հատվածամասեր</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0210 11 390 0</w:t>
            </w:r>
          </w:p>
        </w:tc>
        <w:tc>
          <w:tcPr>
            <w:tcW w:w="4590" w:type="dxa"/>
            <w:shd w:val="clear" w:color="auto" w:fill="FFFFFF"/>
            <w:vAlign w:val="center"/>
          </w:tcPr>
          <w:p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թիակներ եւ դրանցից հատվածամասեր</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rsidTr="00AA6DE5">
        <w:trPr>
          <w:jc w:val="center"/>
        </w:trPr>
        <w:tc>
          <w:tcPr>
            <w:tcW w:w="1922" w:type="dxa"/>
            <w:shd w:val="clear" w:color="auto" w:fill="FFFFFF"/>
          </w:tcPr>
          <w:p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0210 11 900 0</w:t>
            </w:r>
          </w:p>
        </w:tc>
        <w:tc>
          <w:tcPr>
            <w:tcW w:w="4590" w:type="dxa"/>
            <w:shd w:val="clear" w:color="auto" w:fill="FFFFFF"/>
            <w:vAlign w:val="center"/>
          </w:tcPr>
          <w:p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vAlign w:val="center"/>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0210 12 110 0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աղ դրված կամ աղաջրի մեջ դրված</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0210 12 190 0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չորացրած կամ ապխտած</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0210 12 900 0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0210 19 100 0</w:t>
            </w:r>
          </w:p>
        </w:tc>
        <w:tc>
          <w:tcPr>
            <w:tcW w:w="4590" w:type="dxa"/>
            <w:shd w:val="clear" w:color="auto" w:fill="FFFFFF"/>
            <w:vAlign w:val="center"/>
          </w:tcPr>
          <w:p w:rsidR="00FA2EF4" w:rsidRPr="00323D75" w:rsidRDefault="0071486E" w:rsidP="00AA6DE5">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բեկոնային կիսաններ կամ սպենսերներ (բեկոնային կարճ կիսաններ)</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0210 19 200 0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խոզի կողի 3/4-ը կամ խոզի միջնամասերը</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0210 19 300 0</w:t>
            </w:r>
          </w:p>
        </w:tc>
        <w:tc>
          <w:tcPr>
            <w:tcW w:w="4590" w:type="dxa"/>
            <w:shd w:val="clear" w:color="auto" w:fill="FFFFFF"/>
            <w:vAlign w:val="center"/>
          </w:tcPr>
          <w:p w:rsidR="00FA2EF4" w:rsidRPr="00323D75" w:rsidRDefault="0071486E" w:rsidP="00AA6DE5">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առջեւի հատվածներ եւ դրանցից հատվածամասեր</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0210 19 400 0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-մեջքամսեր եւ դրանցից հատվածամասեր </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0210 19 500 0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0210 19 600 0</w:t>
            </w:r>
          </w:p>
        </w:tc>
        <w:tc>
          <w:tcPr>
            <w:tcW w:w="4590" w:type="dxa"/>
            <w:shd w:val="clear" w:color="auto" w:fill="FFFFFF"/>
            <w:vAlign w:val="center"/>
          </w:tcPr>
          <w:p w:rsidR="00FA2EF4" w:rsidRPr="00323D75" w:rsidRDefault="0071486E" w:rsidP="00AA6DE5">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առջեւի հատվածներ եւ դրանցից հատվածամասեր</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0210 19 700 0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մեջքամսեր եւ դրանցից հատվածամասեր</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0210 19 810 0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միս՝ ոսկրահան արված</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0210 19 890 0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0210 19 900 0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vAlign w:val="center"/>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0210 20 100 0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ոսկրահան չարված</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0210 20 900 0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միս՝ ոսկրահան արված</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0301 11 000 0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քաղցրահամ ջրերի </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FA2EF4" w:rsidRPr="00323D75" w:rsidTr="00AA6DE5">
        <w:trPr>
          <w:jc w:val="center"/>
        </w:trPr>
        <w:tc>
          <w:tcPr>
            <w:tcW w:w="1922" w:type="dxa"/>
            <w:shd w:val="clear" w:color="auto" w:fill="FFFFFF"/>
            <w:vAlign w:val="bottom"/>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0301 19 000 0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0301 91 100 0</w:t>
            </w:r>
          </w:p>
        </w:tc>
        <w:tc>
          <w:tcPr>
            <w:tcW w:w="4590" w:type="dxa"/>
            <w:shd w:val="clear" w:color="auto" w:fill="FFFFFF"/>
            <w:vAlign w:val="center"/>
          </w:tcPr>
          <w:p w:rsidR="00FA2EF4"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Style w:val="Bodytext2Italic"/>
                <w:rFonts w:ascii="Sylfaen" w:hAnsi="Sylfaen"/>
                <w:sz w:val="20"/>
                <w:szCs w:val="20"/>
              </w:rPr>
              <w:t>Oncorhynchus aрache</w:t>
            </w:r>
            <w:r w:rsidRPr="00323D75">
              <w:rPr>
                <w:rFonts w:ascii="Sylfaen" w:hAnsi="Sylfaen"/>
                <w:sz w:val="20"/>
                <w:szCs w:val="20"/>
              </w:rPr>
              <w:t xml:space="preserve"> կամ </w:t>
            </w:r>
            <w:r w:rsidRPr="00323D75">
              <w:rPr>
                <w:rFonts w:ascii="Sylfaen" w:hAnsi="Sylfaen"/>
                <w:i/>
                <w:sz w:val="20"/>
                <w:szCs w:val="20"/>
              </w:rPr>
              <w:t>Oncorhynchus chrysogaster</w:t>
            </w:r>
            <w:r w:rsidRPr="00323D75">
              <w:rPr>
                <w:rFonts w:ascii="Sylfaen" w:hAnsi="Sylfaen"/>
                <w:sz w:val="20"/>
                <w:szCs w:val="20"/>
              </w:rPr>
              <w:t xml:space="preserve"> տեսակի</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0301 91 900 0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r w:rsidRPr="00323D75">
              <w:rPr>
                <w:rFonts w:ascii="Sylfaen" w:hAnsi="Sylfaen"/>
                <w:sz w:val="20"/>
                <w:szCs w:val="20"/>
                <w:vertAlign w:val="superscript"/>
              </w:rPr>
              <w:t>1</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0301 92 100 0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12 սմ-ից պակաս երկարությամբ</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0301 92 300 0</w:t>
            </w:r>
          </w:p>
        </w:tc>
        <w:tc>
          <w:tcPr>
            <w:tcW w:w="4590" w:type="dxa"/>
            <w:shd w:val="clear" w:color="auto" w:fill="FFFFFF"/>
            <w:vAlign w:val="center"/>
          </w:tcPr>
          <w:p w:rsidR="00FA2EF4"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12 սմ կամ ավելի, բայց 20 սմ-ից պակաս երկարությամբ</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rsidTr="00AA6DE5">
        <w:trPr>
          <w:jc w:val="center"/>
        </w:trPr>
        <w:tc>
          <w:tcPr>
            <w:tcW w:w="1922" w:type="dxa"/>
            <w:shd w:val="clear" w:color="auto" w:fill="FFFFFF"/>
            <w:vAlign w:val="bottom"/>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0301 92 900 0</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20 սմ կամ ավելի երկարությամբ</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0301 93 000 0</w:t>
            </w:r>
          </w:p>
        </w:tc>
        <w:tc>
          <w:tcPr>
            <w:tcW w:w="4590" w:type="dxa"/>
            <w:shd w:val="clear" w:color="auto" w:fill="FFFFFF"/>
            <w:vAlign w:val="center"/>
          </w:tcPr>
          <w:p w:rsidR="00FA2EF4" w:rsidRPr="00323D75" w:rsidRDefault="0071486E" w:rsidP="00AA6DE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գետածածան </w:t>
            </w:r>
            <w:r w:rsidRPr="00323D75">
              <w:rPr>
                <w:rFonts w:ascii="Sylfaen" w:hAnsi="Sylfaen"/>
                <w:i/>
                <w:sz w:val="20"/>
                <w:szCs w:val="20"/>
              </w:rPr>
              <w:t>(Cyprinus spp., Carassius spp., Ctenopharyngodon idellus, Hypophthalmichthys spp., Cirrhinus spp., Mylopharyngodon piceus, Catla catla, Labeo spp., Osteochilus hasselti, Leptobarbus hoeveni, Megalobrama spp.)</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0301 94 100 0</w:t>
            </w:r>
          </w:p>
        </w:tc>
        <w:tc>
          <w:tcPr>
            <w:tcW w:w="4590" w:type="dxa"/>
            <w:shd w:val="clear" w:color="auto" w:fill="FFFFFF"/>
            <w:vAlign w:val="center"/>
          </w:tcPr>
          <w:p w:rsidR="00FA2EF4"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թյունոս՝ կապույտ կամ սովորական </w:t>
            </w:r>
            <w:r w:rsidRPr="00323D75">
              <w:rPr>
                <w:rStyle w:val="Bodytext2Italic"/>
                <w:rFonts w:ascii="Sylfaen" w:hAnsi="Sylfaen"/>
                <w:sz w:val="20"/>
                <w:szCs w:val="20"/>
              </w:rPr>
              <w:t>(Thunnus thynnus)</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rsidTr="00AA6DE5">
        <w:trPr>
          <w:jc w:val="center"/>
        </w:trPr>
        <w:tc>
          <w:tcPr>
            <w:tcW w:w="1922" w:type="dxa"/>
            <w:shd w:val="clear" w:color="auto" w:fill="FFFFFF"/>
          </w:tcPr>
          <w:p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0301 94 900 0</w:t>
            </w:r>
          </w:p>
        </w:tc>
        <w:tc>
          <w:tcPr>
            <w:tcW w:w="4590" w:type="dxa"/>
            <w:shd w:val="clear" w:color="auto" w:fill="FFFFFF"/>
            <w:vAlign w:val="center"/>
          </w:tcPr>
          <w:p w:rsidR="00FA2EF4" w:rsidRPr="00323D75" w:rsidRDefault="0071486E" w:rsidP="00AA6DE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թյունոս՝ խաղաղօվկիանոսյան, երկնագույն </w:t>
            </w:r>
            <w:r w:rsidRPr="00323D75">
              <w:rPr>
                <w:rFonts w:ascii="Sylfaen" w:hAnsi="Sylfaen"/>
                <w:i/>
                <w:sz w:val="20"/>
                <w:szCs w:val="20"/>
              </w:rPr>
              <w:t>(Thunnus orientalis)</w:t>
            </w:r>
          </w:p>
        </w:tc>
        <w:tc>
          <w:tcPr>
            <w:tcW w:w="2922" w:type="dxa"/>
            <w:shd w:val="clear" w:color="auto" w:fill="FFFFFF"/>
            <w:vAlign w:val="center"/>
          </w:tcPr>
          <w:p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rsidTr="00AA6DE5">
        <w:trPr>
          <w:jc w:val="center"/>
        </w:trPr>
        <w:tc>
          <w:tcPr>
            <w:tcW w:w="1922" w:type="dxa"/>
            <w:shd w:val="clear" w:color="auto" w:fill="FFFFFF"/>
          </w:tcPr>
          <w:p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0301 95 000 0</w:t>
            </w:r>
          </w:p>
        </w:tc>
        <w:tc>
          <w:tcPr>
            <w:tcW w:w="4590" w:type="dxa"/>
            <w:shd w:val="clear" w:color="auto" w:fill="FFFFFF"/>
            <w:vAlign w:val="center"/>
          </w:tcPr>
          <w:p w:rsidR="00FA2EF4" w:rsidRPr="00323D75" w:rsidRDefault="0071486E" w:rsidP="00AA6DE5">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թյունոս՝ հարավային, կապույտ </w:t>
            </w:r>
            <w:r w:rsidRPr="00323D75">
              <w:rPr>
                <w:rFonts w:ascii="Sylfaen" w:hAnsi="Sylfaen"/>
                <w:i/>
                <w:sz w:val="20"/>
                <w:szCs w:val="20"/>
              </w:rPr>
              <w:t>(Thunnus maccoyii)</w:t>
            </w:r>
          </w:p>
        </w:tc>
        <w:tc>
          <w:tcPr>
            <w:tcW w:w="2922" w:type="dxa"/>
            <w:shd w:val="clear" w:color="auto" w:fill="FFFFFF"/>
            <w:vAlign w:val="center"/>
          </w:tcPr>
          <w:p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rsidTr="00AA6DE5">
        <w:trPr>
          <w:jc w:val="center"/>
        </w:trPr>
        <w:tc>
          <w:tcPr>
            <w:tcW w:w="1922" w:type="dxa"/>
            <w:shd w:val="clear" w:color="auto" w:fill="FFFFFF"/>
          </w:tcPr>
          <w:p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0301 99 110 0</w:t>
            </w:r>
          </w:p>
        </w:tc>
        <w:tc>
          <w:tcPr>
            <w:tcW w:w="4590" w:type="dxa"/>
            <w:shd w:val="clear" w:color="auto" w:fill="FFFFFF"/>
            <w:vAlign w:val="center"/>
          </w:tcPr>
          <w:p w:rsidR="00FA2EF4" w:rsidRPr="00323D75" w:rsidRDefault="0071486E" w:rsidP="00AA6DE5">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սաղմոն խաղաղօվկիանոսյան </w:t>
            </w:r>
            <w:r w:rsidRPr="00323D75">
              <w:rPr>
                <w:rStyle w:val="Bodytext2Italic"/>
                <w:rFonts w:ascii="Sylfaen" w:hAnsi="Sylfaen"/>
                <w:sz w:val="20"/>
                <w:szCs w:val="20"/>
              </w:rPr>
              <w:t>(Oncorhynchus nerka, Oncorhynchus gorbuscha, Oncorhynchus keta, Oncorhynchus tschawytscha, Oncorhynchus kisutch, Oncorhynchus masou</w:t>
            </w:r>
            <w:r w:rsidRPr="00323D75">
              <w:rPr>
                <w:rFonts w:ascii="Sylfaen" w:hAnsi="Sylfaen"/>
                <w:sz w:val="20"/>
                <w:szCs w:val="20"/>
              </w:rPr>
              <w:t xml:space="preserve"> եւ </w:t>
            </w:r>
            <w:r w:rsidRPr="00323D75">
              <w:rPr>
                <w:rStyle w:val="Bodytext2Italic"/>
                <w:rFonts w:ascii="Sylfaen" w:hAnsi="Sylfaen"/>
                <w:sz w:val="20"/>
                <w:szCs w:val="20"/>
              </w:rPr>
              <w:t>Oncorhynchus rhodurus),</w:t>
            </w:r>
            <w:r w:rsidRPr="00323D75">
              <w:rPr>
                <w:rFonts w:ascii="Sylfaen" w:hAnsi="Sylfaen"/>
                <w:sz w:val="20"/>
                <w:szCs w:val="20"/>
              </w:rPr>
              <w:t xml:space="preserve"> սաղմոն ատլանտյան </w:t>
            </w:r>
            <w:r w:rsidRPr="00323D75">
              <w:rPr>
                <w:rStyle w:val="Bodytext2Italic"/>
                <w:rFonts w:ascii="Sylfaen" w:hAnsi="Sylfaen"/>
                <w:sz w:val="20"/>
                <w:szCs w:val="20"/>
              </w:rPr>
              <w:t>(Salmo salar)</w:t>
            </w:r>
            <w:r w:rsidRPr="00323D75">
              <w:rPr>
                <w:rFonts w:ascii="Sylfaen" w:hAnsi="Sylfaen"/>
                <w:sz w:val="20"/>
                <w:szCs w:val="20"/>
              </w:rPr>
              <w:t xml:space="preserve"> եւ սաղմոն դանուբյան </w:t>
            </w:r>
            <w:r w:rsidRPr="00323D75">
              <w:rPr>
                <w:rFonts w:ascii="Sylfaen" w:hAnsi="Sylfaen"/>
                <w:i/>
                <w:sz w:val="20"/>
                <w:szCs w:val="20"/>
              </w:rPr>
              <w:t>(Hucho hucho)</w:t>
            </w:r>
          </w:p>
        </w:tc>
        <w:tc>
          <w:tcPr>
            <w:tcW w:w="2922" w:type="dxa"/>
            <w:shd w:val="clear" w:color="auto" w:fill="FFFFFF"/>
            <w:vAlign w:val="center"/>
          </w:tcPr>
          <w:p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rsidTr="00AA6DE5">
        <w:trPr>
          <w:jc w:val="center"/>
        </w:trPr>
        <w:tc>
          <w:tcPr>
            <w:tcW w:w="1922" w:type="dxa"/>
            <w:shd w:val="clear" w:color="auto" w:fill="FFFFFF"/>
          </w:tcPr>
          <w:p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0301 99 181 0</w:t>
            </w:r>
          </w:p>
        </w:tc>
        <w:tc>
          <w:tcPr>
            <w:tcW w:w="4590" w:type="dxa"/>
            <w:shd w:val="clear" w:color="auto" w:fill="FFFFFF"/>
            <w:vAlign w:val="center"/>
          </w:tcPr>
          <w:p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մանրաձկնիկ</w:t>
            </w:r>
          </w:p>
        </w:tc>
        <w:tc>
          <w:tcPr>
            <w:tcW w:w="2922" w:type="dxa"/>
            <w:shd w:val="clear" w:color="auto" w:fill="FFFFFF"/>
            <w:vAlign w:val="center"/>
          </w:tcPr>
          <w:p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rsidTr="00AA6DE5">
        <w:trPr>
          <w:jc w:val="center"/>
        </w:trPr>
        <w:tc>
          <w:tcPr>
            <w:tcW w:w="1922" w:type="dxa"/>
            <w:shd w:val="clear" w:color="auto" w:fill="FFFFFF"/>
            <w:vAlign w:val="bottom"/>
          </w:tcPr>
          <w:p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0301 99 182 0</w:t>
            </w:r>
          </w:p>
        </w:tc>
        <w:tc>
          <w:tcPr>
            <w:tcW w:w="4590" w:type="dxa"/>
            <w:shd w:val="clear" w:color="auto" w:fill="FFFFFF"/>
            <w:vAlign w:val="center"/>
          </w:tcPr>
          <w:p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rsidTr="00AA6DE5">
        <w:trPr>
          <w:jc w:val="center"/>
        </w:trPr>
        <w:tc>
          <w:tcPr>
            <w:tcW w:w="1922" w:type="dxa"/>
            <w:shd w:val="clear" w:color="auto" w:fill="FFFFFF"/>
            <w:vAlign w:val="bottom"/>
          </w:tcPr>
          <w:p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0301 99 186 0</w:t>
            </w:r>
          </w:p>
        </w:tc>
        <w:tc>
          <w:tcPr>
            <w:tcW w:w="4590" w:type="dxa"/>
            <w:shd w:val="clear" w:color="auto" w:fill="FFFFFF"/>
            <w:vAlign w:val="center"/>
          </w:tcPr>
          <w:p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rsidTr="00AA6DE5">
        <w:trPr>
          <w:jc w:val="center"/>
        </w:trPr>
        <w:tc>
          <w:tcPr>
            <w:tcW w:w="1922" w:type="dxa"/>
            <w:shd w:val="clear" w:color="auto" w:fill="FFFFFF"/>
            <w:vAlign w:val="bottom"/>
          </w:tcPr>
          <w:p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0301 99 850 0</w:t>
            </w:r>
          </w:p>
        </w:tc>
        <w:tc>
          <w:tcPr>
            <w:tcW w:w="4590" w:type="dxa"/>
            <w:shd w:val="clear" w:color="auto" w:fill="FFFFFF"/>
            <w:vAlign w:val="center"/>
          </w:tcPr>
          <w:p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rsidTr="00AA6DE5">
        <w:trPr>
          <w:jc w:val="center"/>
        </w:trPr>
        <w:tc>
          <w:tcPr>
            <w:tcW w:w="1922" w:type="dxa"/>
            <w:shd w:val="clear" w:color="auto" w:fill="FFFFFF"/>
          </w:tcPr>
          <w:p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0303 11 000 0</w:t>
            </w:r>
          </w:p>
        </w:tc>
        <w:tc>
          <w:tcPr>
            <w:tcW w:w="4590" w:type="dxa"/>
            <w:shd w:val="clear" w:color="auto" w:fill="FFFFFF"/>
            <w:vAlign w:val="center"/>
          </w:tcPr>
          <w:p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կապտամեջք սաղմոն </w:t>
            </w:r>
            <w:r w:rsidRPr="00323D75">
              <w:rPr>
                <w:rFonts w:ascii="Sylfaen" w:hAnsi="Sylfaen"/>
                <w:i/>
                <w:sz w:val="20"/>
                <w:szCs w:val="20"/>
              </w:rPr>
              <w:t>(Oncorhynchus nerka)</w:t>
            </w:r>
          </w:p>
        </w:tc>
        <w:tc>
          <w:tcPr>
            <w:tcW w:w="2922" w:type="dxa"/>
            <w:shd w:val="clear" w:color="auto" w:fill="FFFFFF"/>
            <w:vAlign w:val="center"/>
          </w:tcPr>
          <w:p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rsidTr="00AA6DE5">
        <w:trPr>
          <w:jc w:val="center"/>
        </w:trPr>
        <w:tc>
          <w:tcPr>
            <w:tcW w:w="1922" w:type="dxa"/>
            <w:shd w:val="clear" w:color="auto" w:fill="FFFFFF"/>
          </w:tcPr>
          <w:p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0303 39 100 0</w:t>
            </w:r>
          </w:p>
        </w:tc>
        <w:tc>
          <w:tcPr>
            <w:tcW w:w="4590" w:type="dxa"/>
            <w:shd w:val="clear" w:color="auto" w:fill="FFFFFF"/>
            <w:vAlign w:val="center"/>
          </w:tcPr>
          <w:p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տափակաձուկ </w:t>
            </w:r>
            <w:r w:rsidRPr="00323D75">
              <w:rPr>
                <w:rStyle w:val="Bodytext2Italic"/>
                <w:rFonts w:ascii="Sylfaen" w:hAnsi="Sylfaen"/>
                <w:sz w:val="20"/>
                <w:szCs w:val="20"/>
              </w:rPr>
              <w:t>(Рlatichthys flesus)</w:t>
            </w:r>
          </w:p>
        </w:tc>
        <w:tc>
          <w:tcPr>
            <w:tcW w:w="2922" w:type="dxa"/>
            <w:shd w:val="clear" w:color="auto" w:fill="FFFFFF"/>
            <w:vAlign w:val="center"/>
          </w:tcPr>
          <w:p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rsidTr="00AA6DE5">
        <w:trPr>
          <w:jc w:val="center"/>
        </w:trPr>
        <w:tc>
          <w:tcPr>
            <w:tcW w:w="1922" w:type="dxa"/>
            <w:shd w:val="clear" w:color="auto" w:fill="FFFFFF"/>
          </w:tcPr>
          <w:p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0303 42 900 0</w:t>
            </w:r>
          </w:p>
        </w:tc>
        <w:tc>
          <w:tcPr>
            <w:tcW w:w="4590" w:type="dxa"/>
            <w:shd w:val="clear" w:color="auto" w:fill="FFFFFF"/>
            <w:vAlign w:val="center"/>
          </w:tcPr>
          <w:p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0303 99 000 1</w:t>
            </w:r>
          </w:p>
        </w:tc>
        <w:tc>
          <w:tcPr>
            <w:tcW w:w="4590" w:type="dxa"/>
            <w:shd w:val="clear" w:color="auto" w:fill="FFFFFF"/>
            <w:vAlign w:val="center"/>
          </w:tcPr>
          <w:p w:rsidR="00FA2EF4"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Oncorhynchus nerka, Oncorhynchus gorbuscha, Oncorhynchus keta, Oncorhynchus tschawytscha, Oncorhynchus kisutch, Oncorhynchus masou</w:t>
            </w:r>
            <w:r w:rsidRPr="00323D75">
              <w:rPr>
                <w:rFonts w:ascii="Sylfaen" w:hAnsi="Sylfaen"/>
                <w:sz w:val="20"/>
                <w:szCs w:val="20"/>
              </w:rPr>
              <w:t xml:space="preserve"> կամ </w:t>
            </w:r>
            <w:r w:rsidRPr="00323D75">
              <w:rPr>
                <w:rStyle w:val="Bodytext2Italic"/>
                <w:rFonts w:ascii="Sylfaen" w:hAnsi="Sylfaen"/>
                <w:sz w:val="20"/>
                <w:szCs w:val="20"/>
              </w:rPr>
              <w:t>Oncorhynchus rhodurus</w:t>
            </w:r>
            <w:r w:rsidRPr="00323D75">
              <w:rPr>
                <w:rFonts w:ascii="Sylfaen" w:hAnsi="Sylfaen"/>
                <w:sz w:val="20"/>
                <w:szCs w:val="20"/>
              </w:rPr>
              <w:t xml:space="preserve"> տեսակի սաղմոնազգիների, </w:t>
            </w:r>
            <w:r w:rsidRPr="00323D75">
              <w:rPr>
                <w:rStyle w:val="Bodytext2Italic"/>
                <w:rFonts w:ascii="Sylfaen" w:hAnsi="Sylfaen"/>
                <w:sz w:val="20"/>
                <w:szCs w:val="20"/>
              </w:rPr>
              <w:t>Рelotreis flavilatus</w:t>
            </w:r>
            <w:r w:rsidRPr="00323D75">
              <w:rPr>
                <w:rFonts w:ascii="Sylfaen" w:hAnsi="Sylfaen"/>
                <w:sz w:val="20"/>
                <w:szCs w:val="20"/>
              </w:rPr>
              <w:t xml:space="preserve"> կամ </w:t>
            </w:r>
            <w:r w:rsidRPr="00323D75">
              <w:rPr>
                <w:rStyle w:val="Bodytext2Italic"/>
                <w:rFonts w:ascii="Sylfaen" w:hAnsi="Sylfaen"/>
                <w:sz w:val="20"/>
                <w:szCs w:val="20"/>
              </w:rPr>
              <w:t>Рeltorhamрhus novaezealandiae</w:t>
            </w:r>
            <w:r w:rsidRPr="00323D75">
              <w:rPr>
                <w:rFonts w:ascii="Sylfaen" w:hAnsi="Sylfaen"/>
                <w:sz w:val="20"/>
                <w:szCs w:val="20"/>
              </w:rPr>
              <w:t xml:space="preserve"> տեսակի ձկների, </w:t>
            </w:r>
            <w:r w:rsidRPr="00323D75">
              <w:rPr>
                <w:rStyle w:val="Bodytext2Italic"/>
                <w:rFonts w:ascii="Sylfaen" w:hAnsi="Sylfaen"/>
                <w:sz w:val="20"/>
                <w:szCs w:val="20"/>
              </w:rPr>
              <w:t>Merluccius</w:t>
            </w:r>
            <w:r w:rsidRPr="00323D75">
              <w:rPr>
                <w:rFonts w:ascii="Sylfaen" w:hAnsi="Sylfaen"/>
                <w:sz w:val="20"/>
                <w:szCs w:val="20"/>
              </w:rPr>
              <w:t xml:space="preserve"> ցեղի մեռլուզայի. </w:t>
            </w:r>
            <w:r w:rsidRPr="00323D75">
              <w:rPr>
                <w:rStyle w:val="Bodytext2Italic"/>
                <w:rFonts w:ascii="Sylfaen" w:hAnsi="Sylfaen"/>
                <w:sz w:val="20"/>
                <w:szCs w:val="20"/>
              </w:rPr>
              <w:t>Uroрhycis</w:t>
            </w:r>
            <w:r w:rsidRPr="00323D75">
              <w:rPr>
                <w:rFonts w:ascii="Sylfaen" w:hAnsi="Sylfaen"/>
                <w:sz w:val="20"/>
                <w:szCs w:val="20"/>
              </w:rPr>
              <w:t xml:space="preserve"> ցեղի ամերիկյան թելալողակ շերեփաձկան, </w:t>
            </w:r>
            <w:r w:rsidRPr="00323D75">
              <w:rPr>
                <w:rStyle w:val="Bodytext2Italic"/>
                <w:rFonts w:ascii="Sylfaen" w:hAnsi="Sylfaen"/>
                <w:sz w:val="20"/>
                <w:szCs w:val="20"/>
              </w:rPr>
              <w:t>Merlangius merlangus</w:t>
            </w:r>
            <w:r w:rsidRPr="00323D75">
              <w:rPr>
                <w:rFonts w:ascii="Sylfaen" w:hAnsi="Sylfaen"/>
                <w:sz w:val="20"/>
                <w:szCs w:val="20"/>
              </w:rPr>
              <w:t xml:space="preserve"> տեսակի մեռլանգի, </w:t>
            </w:r>
            <w:r w:rsidRPr="00323D75">
              <w:rPr>
                <w:rStyle w:val="Bodytext2Italic"/>
                <w:rFonts w:ascii="Sylfaen" w:hAnsi="Sylfaen"/>
                <w:sz w:val="20"/>
                <w:szCs w:val="20"/>
              </w:rPr>
              <w:t xml:space="preserve">Kathetostoma giganteum </w:t>
            </w:r>
            <w:r w:rsidRPr="00323D75">
              <w:rPr>
                <w:rFonts w:ascii="Sylfaen" w:hAnsi="Sylfaen"/>
                <w:sz w:val="20"/>
                <w:szCs w:val="20"/>
              </w:rPr>
              <w:t>տեսակի ձկների</w:t>
            </w:r>
          </w:p>
        </w:tc>
        <w:tc>
          <w:tcPr>
            <w:tcW w:w="2922" w:type="dxa"/>
            <w:shd w:val="clear" w:color="auto" w:fill="FFFFFF"/>
          </w:tcPr>
          <w:p w:rsidR="00FA2EF4" w:rsidRPr="00323D75" w:rsidRDefault="0071486E" w:rsidP="00AA6DE5">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0303 99 000 7</w:t>
            </w:r>
          </w:p>
        </w:tc>
        <w:tc>
          <w:tcPr>
            <w:tcW w:w="4590" w:type="dxa"/>
            <w:shd w:val="clear" w:color="auto" w:fill="FFFFFF"/>
            <w:vAlign w:val="center"/>
          </w:tcPr>
          <w:p w:rsidR="00FA2EF4" w:rsidRPr="00323D75" w:rsidRDefault="0071486E" w:rsidP="00AA6DE5">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օձաձկան </w:t>
            </w:r>
            <w:r w:rsidRPr="00323D75">
              <w:rPr>
                <w:rFonts w:ascii="Sylfaen" w:hAnsi="Sylfaen"/>
                <w:i/>
                <w:sz w:val="20"/>
                <w:szCs w:val="20"/>
              </w:rPr>
              <w:t>(Anguilla spp.),</w:t>
            </w:r>
            <w:r w:rsidR="00AA6DE5" w:rsidRPr="00323D75">
              <w:rPr>
                <w:rFonts w:ascii="Sylfaen" w:hAnsi="Sylfaen"/>
                <w:i/>
                <w:sz w:val="20"/>
                <w:szCs w:val="20"/>
              </w:rPr>
              <w:t xml:space="preserve"> </w:t>
            </w:r>
            <w:r w:rsidRPr="00323D75">
              <w:rPr>
                <w:rFonts w:ascii="Sylfaen" w:hAnsi="Sylfaen"/>
                <w:sz w:val="20"/>
                <w:szCs w:val="20"/>
              </w:rPr>
              <w:t xml:space="preserve">տափակաձկնակերպերի </w:t>
            </w:r>
            <w:r w:rsidRPr="00323D75">
              <w:rPr>
                <w:rStyle w:val="Bodytext2Italic"/>
                <w:rFonts w:ascii="Sylfaen" w:hAnsi="Sylfaen"/>
                <w:sz w:val="20"/>
                <w:szCs w:val="20"/>
              </w:rPr>
              <w:t>(Pleuronectidae, Bothidae, Cynoglossidae, Soleidae, Scophthalmidae</w:t>
            </w:r>
            <w:r w:rsidRPr="00323D75">
              <w:rPr>
                <w:rFonts w:ascii="Sylfaen" w:hAnsi="Sylfaen"/>
                <w:sz w:val="20"/>
                <w:szCs w:val="20"/>
              </w:rPr>
              <w:t xml:space="preserve"> եւ </w:t>
            </w:r>
            <w:r w:rsidRPr="00323D75">
              <w:rPr>
                <w:rStyle w:val="Bodytext2Italic"/>
                <w:rFonts w:ascii="Sylfaen" w:hAnsi="Sylfaen"/>
                <w:sz w:val="20"/>
                <w:szCs w:val="20"/>
              </w:rPr>
              <w:t>Citharidae՝</w:t>
            </w:r>
            <w:r w:rsidRPr="00323D75">
              <w:rPr>
                <w:rFonts w:ascii="Sylfaen" w:hAnsi="Sylfaen"/>
                <w:sz w:val="20"/>
                <w:szCs w:val="20"/>
              </w:rPr>
              <w:t xml:space="preserve"> բացի </w:t>
            </w:r>
            <w:r w:rsidRPr="00323D75">
              <w:rPr>
                <w:rStyle w:val="Bodytext2Italic"/>
                <w:rFonts w:ascii="Sylfaen" w:hAnsi="Sylfaen"/>
                <w:sz w:val="20"/>
                <w:szCs w:val="20"/>
              </w:rPr>
              <w:t xml:space="preserve">Reinhardtius h ippogl os so ides, Hippoglossus hippoglossus, Hippoglossus stenolepis, Solea spp., Pelotreis flavilatus, Peltorhamphus novaezealandiae </w:t>
            </w:r>
            <w:r w:rsidRPr="00323D75">
              <w:rPr>
                <w:rFonts w:ascii="Sylfaen" w:hAnsi="Sylfaen"/>
                <w:sz w:val="20"/>
                <w:szCs w:val="20"/>
              </w:rPr>
              <w:t xml:space="preserve">տեսակներից), սկիպջեկի կամ շերտավոր թյունոսի </w:t>
            </w:r>
            <w:r w:rsidRPr="00323D75">
              <w:rPr>
                <w:rStyle w:val="Bodytext2Italic"/>
                <w:rFonts w:ascii="Sylfaen" w:hAnsi="Sylfaen"/>
                <w:sz w:val="20"/>
                <w:szCs w:val="20"/>
              </w:rPr>
              <w:t>(Euthynnus (Katsuwonus) pelamis),</w:t>
            </w:r>
            <w:r w:rsidRPr="00323D75">
              <w:rPr>
                <w:rFonts w:ascii="Sylfaen" w:hAnsi="Sylfaen"/>
                <w:sz w:val="20"/>
                <w:szCs w:val="20"/>
              </w:rPr>
              <w:t xml:space="preserve"> թյունոսների </w:t>
            </w:r>
            <w:r w:rsidRPr="00323D75">
              <w:rPr>
                <w:rStyle w:val="Bodytext2Italic"/>
                <w:rFonts w:ascii="Sylfaen" w:hAnsi="Sylfaen"/>
                <w:sz w:val="20"/>
                <w:szCs w:val="20"/>
              </w:rPr>
              <w:t>(Thunnus</w:t>
            </w:r>
            <w:r w:rsidRPr="00323D75">
              <w:rPr>
                <w:rFonts w:ascii="Sylfaen" w:hAnsi="Sylfaen"/>
                <w:sz w:val="20"/>
                <w:szCs w:val="20"/>
              </w:rPr>
              <w:t xml:space="preserve"> ցեղի՝ բացի </w:t>
            </w:r>
            <w:r w:rsidRPr="00323D75">
              <w:rPr>
                <w:rStyle w:val="Bodytext2Italic"/>
                <w:rFonts w:ascii="Sylfaen" w:hAnsi="Sylfaen"/>
                <w:sz w:val="20"/>
                <w:szCs w:val="20"/>
              </w:rPr>
              <w:t xml:space="preserve">Thunnus alalunga, Thunnus albacares </w:t>
            </w:r>
            <w:r w:rsidRPr="00323D75">
              <w:rPr>
                <w:rFonts w:ascii="Sylfaen" w:hAnsi="Sylfaen"/>
                <w:sz w:val="20"/>
                <w:szCs w:val="20"/>
              </w:rPr>
              <w:t>տեսակներից),</w:t>
            </w:r>
            <w:r w:rsidR="005B057D" w:rsidRPr="00323D75">
              <w:rPr>
                <w:rFonts w:ascii="Sylfaen" w:hAnsi="Sylfaen"/>
                <w:sz w:val="20"/>
                <w:szCs w:val="20"/>
              </w:rPr>
              <w:t xml:space="preserve"> </w:t>
            </w:r>
            <w:r w:rsidRPr="00323D75">
              <w:rPr>
                <w:rFonts w:ascii="Sylfaen" w:hAnsi="Sylfaen"/>
                <w:sz w:val="20"/>
                <w:szCs w:val="20"/>
              </w:rPr>
              <w:t xml:space="preserve">մինտայի </w:t>
            </w:r>
            <w:r w:rsidRPr="00323D75">
              <w:rPr>
                <w:rStyle w:val="Bodytext2Italic"/>
                <w:rFonts w:ascii="Sylfaen" w:hAnsi="Sylfaen"/>
                <w:sz w:val="20"/>
                <w:szCs w:val="20"/>
              </w:rPr>
              <w:t>(Theragra chalcogramma),</w:t>
            </w:r>
            <w:r w:rsidR="005B057D" w:rsidRPr="00323D75">
              <w:rPr>
                <w:rStyle w:val="Bodytext2Italic"/>
                <w:rFonts w:ascii="Sylfaen" w:hAnsi="Sylfaen"/>
                <w:sz w:val="20"/>
                <w:szCs w:val="20"/>
              </w:rPr>
              <w:t xml:space="preserve"> </w:t>
            </w:r>
            <w:r w:rsidRPr="00323D75">
              <w:rPr>
                <w:rFonts w:ascii="Sylfaen" w:hAnsi="Sylfaen"/>
                <w:sz w:val="20"/>
                <w:szCs w:val="20"/>
              </w:rPr>
              <w:t xml:space="preserve">հարավային պուտասուի </w:t>
            </w:r>
            <w:r w:rsidRPr="00323D75">
              <w:rPr>
                <w:rStyle w:val="Bodytext2Italic"/>
                <w:rFonts w:ascii="Sylfaen" w:hAnsi="Sylfaen"/>
                <w:sz w:val="20"/>
                <w:szCs w:val="20"/>
              </w:rPr>
              <w:t>(Micromesistius australis),</w:t>
            </w:r>
            <w:r w:rsidRPr="00323D75">
              <w:rPr>
                <w:rFonts w:ascii="Sylfaen" w:hAnsi="Sylfaen"/>
                <w:sz w:val="20"/>
                <w:szCs w:val="20"/>
              </w:rPr>
              <w:t xml:space="preserve"> </w:t>
            </w:r>
            <w:r w:rsidRPr="00323D75">
              <w:rPr>
                <w:rStyle w:val="Bodytext2Italic"/>
                <w:rFonts w:ascii="Sylfaen" w:hAnsi="Sylfaen"/>
                <w:sz w:val="20"/>
                <w:szCs w:val="20"/>
              </w:rPr>
              <w:t>Boreogadus saida</w:t>
            </w:r>
            <w:r w:rsidRPr="00323D75">
              <w:rPr>
                <w:rFonts w:ascii="Sylfaen" w:hAnsi="Sylfaen"/>
                <w:sz w:val="20"/>
                <w:szCs w:val="20"/>
              </w:rPr>
              <w:t xml:space="preserve"> տեսակի ձկների,</w:t>
            </w:r>
            <w:r w:rsidR="005B057D" w:rsidRPr="00323D75">
              <w:rPr>
                <w:rFonts w:ascii="Sylfaen" w:hAnsi="Sylfaen"/>
                <w:sz w:val="20"/>
                <w:szCs w:val="20"/>
              </w:rPr>
              <w:t xml:space="preserve"> </w:t>
            </w:r>
            <w:r w:rsidRPr="00323D75">
              <w:rPr>
                <w:rFonts w:ascii="Sylfaen" w:hAnsi="Sylfaen"/>
                <w:sz w:val="20"/>
                <w:szCs w:val="20"/>
              </w:rPr>
              <w:t xml:space="preserve">արծաթագույն սայդայի </w:t>
            </w:r>
            <w:r w:rsidRPr="00323D75">
              <w:rPr>
                <w:rStyle w:val="Bodytext2Italic"/>
                <w:rFonts w:ascii="Sylfaen" w:hAnsi="Sylfaen"/>
                <w:sz w:val="20"/>
                <w:szCs w:val="20"/>
              </w:rPr>
              <w:t>(Pollachius pollachius),</w:t>
            </w:r>
            <w:r w:rsidR="005B057D" w:rsidRPr="00323D75">
              <w:rPr>
                <w:rStyle w:val="Bodytext2Italic"/>
                <w:rFonts w:ascii="Sylfaen" w:hAnsi="Sylfaen"/>
                <w:sz w:val="20"/>
                <w:szCs w:val="20"/>
              </w:rPr>
              <w:t xml:space="preserve"> </w:t>
            </w:r>
            <w:r w:rsidRPr="00323D75">
              <w:rPr>
                <w:rFonts w:ascii="Sylfaen" w:hAnsi="Sylfaen"/>
                <w:sz w:val="20"/>
                <w:szCs w:val="20"/>
              </w:rPr>
              <w:t xml:space="preserve">նորզելանդական մակրուրոնուսի </w:t>
            </w:r>
            <w:r w:rsidRPr="00323D75">
              <w:rPr>
                <w:rStyle w:val="Bodytext2Italic"/>
                <w:rFonts w:ascii="Sylfaen" w:hAnsi="Sylfaen"/>
                <w:sz w:val="20"/>
                <w:szCs w:val="20"/>
              </w:rPr>
              <w:t>(Macruronus novaezealandiae),</w:t>
            </w:r>
            <w:r w:rsidR="005B057D" w:rsidRPr="00323D75">
              <w:rPr>
                <w:rStyle w:val="Bodytext2Italic"/>
                <w:rFonts w:ascii="Sylfaen" w:hAnsi="Sylfaen"/>
                <w:sz w:val="20"/>
                <w:szCs w:val="20"/>
              </w:rPr>
              <w:t xml:space="preserve"> </w:t>
            </w:r>
            <w:r w:rsidRPr="00323D75">
              <w:rPr>
                <w:rFonts w:ascii="Sylfaen" w:hAnsi="Sylfaen"/>
                <w:sz w:val="20"/>
                <w:szCs w:val="20"/>
              </w:rPr>
              <w:t xml:space="preserve">բրաձկան </w:t>
            </w:r>
            <w:r w:rsidRPr="00323D75">
              <w:rPr>
                <w:rStyle w:val="Bodytext2Italic"/>
                <w:rFonts w:ascii="Sylfaen" w:hAnsi="Sylfaen"/>
                <w:sz w:val="20"/>
                <w:szCs w:val="20"/>
              </w:rPr>
              <w:t>(Molva spp.),</w:t>
            </w:r>
            <w:r w:rsidR="005B057D" w:rsidRPr="00323D75">
              <w:rPr>
                <w:rStyle w:val="Bodytext2Italic"/>
                <w:rFonts w:ascii="Sylfaen" w:hAnsi="Sylfaen"/>
                <w:sz w:val="20"/>
                <w:szCs w:val="20"/>
              </w:rPr>
              <w:t xml:space="preserve"> </w:t>
            </w:r>
            <w:r w:rsidRPr="00323D75">
              <w:rPr>
                <w:rStyle w:val="Bodytext2Italic"/>
                <w:rFonts w:ascii="Sylfaen" w:hAnsi="Sylfaen"/>
                <w:sz w:val="20"/>
                <w:szCs w:val="20"/>
              </w:rPr>
              <w:t xml:space="preserve">Orcynopsis unicolor </w:t>
            </w:r>
            <w:r w:rsidRPr="00323D75">
              <w:rPr>
                <w:rFonts w:ascii="Sylfaen" w:hAnsi="Sylfaen"/>
                <w:sz w:val="20"/>
                <w:szCs w:val="20"/>
              </w:rPr>
              <w:t xml:space="preserve">տեսակի ձկների, անձրուկների </w:t>
            </w:r>
            <w:r w:rsidRPr="00323D75">
              <w:rPr>
                <w:rStyle w:val="Bodytext2Italic"/>
                <w:rFonts w:ascii="Sylfaen" w:hAnsi="Sylfaen"/>
                <w:sz w:val="20"/>
                <w:szCs w:val="20"/>
              </w:rPr>
              <w:t>(Engraulis spp.),</w:t>
            </w:r>
            <w:r w:rsidRPr="00323D75">
              <w:rPr>
                <w:rFonts w:ascii="Sylfaen" w:hAnsi="Sylfaen"/>
                <w:sz w:val="20"/>
                <w:szCs w:val="20"/>
              </w:rPr>
              <w:t xml:space="preserve"> ծովածածանի </w:t>
            </w:r>
            <w:r w:rsidRPr="00323D75">
              <w:rPr>
                <w:rStyle w:val="Bodytext2Italic"/>
                <w:rFonts w:ascii="Sylfaen" w:hAnsi="Sylfaen"/>
                <w:sz w:val="20"/>
                <w:szCs w:val="20"/>
              </w:rPr>
              <w:t>(Dentex dentex</w:t>
            </w:r>
            <w:r w:rsidRPr="00323D75">
              <w:rPr>
                <w:rFonts w:ascii="Sylfaen" w:hAnsi="Sylfaen"/>
                <w:sz w:val="20"/>
                <w:szCs w:val="20"/>
              </w:rPr>
              <w:t xml:space="preserve"> եւ </w:t>
            </w:r>
            <w:r w:rsidRPr="00323D75">
              <w:rPr>
                <w:rStyle w:val="Bodytext2Italic"/>
                <w:rFonts w:ascii="Sylfaen" w:hAnsi="Sylfaen"/>
                <w:sz w:val="20"/>
                <w:szCs w:val="20"/>
              </w:rPr>
              <w:t>Pagellus spp.),</w:t>
            </w:r>
            <w:r w:rsidR="005B057D" w:rsidRPr="00323D75">
              <w:rPr>
                <w:rStyle w:val="Bodytext2Italic"/>
                <w:rFonts w:ascii="Sylfaen" w:hAnsi="Sylfaen"/>
                <w:sz w:val="20"/>
                <w:szCs w:val="20"/>
              </w:rPr>
              <w:t xml:space="preserve"> </w:t>
            </w:r>
            <w:r w:rsidRPr="00323D75">
              <w:rPr>
                <w:rFonts w:ascii="Sylfaen" w:hAnsi="Sylfaen"/>
                <w:sz w:val="20"/>
                <w:szCs w:val="20"/>
              </w:rPr>
              <w:t xml:space="preserve">բրամի՝ ծովային, սովորական </w:t>
            </w:r>
            <w:r w:rsidRPr="00323D75">
              <w:rPr>
                <w:rStyle w:val="Bodytext2Italic"/>
                <w:rFonts w:ascii="Sylfaen" w:hAnsi="Sylfaen"/>
                <w:sz w:val="20"/>
                <w:szCs w:val="20"/>
              </w:rPr>
              <w:t>(Brama spp.),</w:t>
            </w:r>
            <w:r w:rsidR="005B057D" w:rsidRPr="00323D75">
              <w:rPr>
                <w:rStyle w:val="Bodytext2Italic"/>
                <w:rFonts w:ascii="Sylfaen" w:hAnsi="Sylfaen"/>
                <w:sz w:val="20"/>
                <w:szCs w:val="20"/>
              </w:rPr>
              <w:t xml:space="preserve"> </w:t>
            </w:r>
            <w:r w:rsidRPr="00323D75">
              <w:rPr>
                <w:rFonts w:ascii="Sylfaen" w:hAnsi="Sylfaen"/>
                <w:sz w:val="20"/>
                <w:szCs w:val="20"/>
              </w:rPr>
              <w:t xml:space="preserve">կարթորսի </w:t>
            </w:r>
            <w:r w:rsidRPr="00323D75">
              <w:rPr>
                <w:rStyle w:val="Bodytext2Italic"/>
                <w:rFonts w:ascii="Sylfaen" w:hAnsi="Sylfaen"/>
                <w:sz w:val="20"/>
                <w:szCs w:val="20"/>
              </w:rPr>
              <w:t>(Lophius spp.),</w:t>
            </w:r>
            <w:r w:rsidR="005B057D" w:rsidRPr="00323D75">
              <w:rPr>
                <w:rFonts w:ascii="Sylfaen" w:hAnsi="Sylfaen"/>
                <w:sz w:val="20"/>
                <w:szCs w:val="20"/>
              </w:rPr>
              <w:t xml:space="preserve"> </w:t>
            </w:r>
            <w:r w:rsidRPr="00323D75">
              <w:rPr>
                <w:rFonts w:ascii="Sylfaen" w:hAnsi="Sylfaen"/>
                <w:sz w:val="20"/>
                <w:szCs w:val="20"/>
              </w:rPr>
              <w:t xml:space="preserve">սեւ ծովաքարբի </w:t>
            </w:r>
            <w:r w:rsidRPr="00323D75">
              <w:rPr>
                <w:rFonts w:ascii="Sylfaen" w:hAnsi="Sylfaen"/>
                <w:i/>
                <w:sz w:val="20"/>
                <w:szCs w:val="20"/>
              </w:rPr>
              <w:t>(Genypterus blacodes)</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rsidTr="00AA6DE5">
        <w:trPr>
          <w:jc w:val="center"/>
        </w:trPr>
        <w:tc>
          <w:tcPr>
            <w:tcW w:w="1922" w:type="dxa"/>
            <w:shd w:val="clear" w:color="auto" w:fill="FFFFFF"/>
          </w:tcPr>
          <w:p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0303 99 000 9</w:t>
            </w:r>
          </w:p>
        </w:tc>
        <w:tc>
          <w:tcPr>
            <w:tcW w:w="4590" w:type="dxa"/>
            <w:shd w:val="clear" w:color="auto" w:fill="FFFFFF"/>
            <w:vAlign w:val="center"/>
          </w:tcPr>
          <w:p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0304 74 110 0</w:t>
            </w:r>
          </w:p>
        </w:tc>
        <w:tc>
          <w:tcPr>
            <w:tcW w:w="4590" w:type="dxa"/>
            <w:shd w:val="clear" w:color="auto" w:fill="FFFFFF"/>
            <w:vAlign w:val="center"/>
          </w:tcPr>
          <w:p w:rsidR="00054BE5" w:rsidRPr="00323D75" w:rsidRDefault="0071486E" w:rsidP="00AA6DE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կապյան մեռլուզայի (ծանծաղահուն) </w:t>
            </w:r>
            <w:r w:rsidRPr="00323D75">
              <w:rPr>
                <w:rStyle w:val="Bodytext2Italic"/>
                <w:rFonts w:ascii="Sylfaen" w:hAnsi="Sylfaen"/>
                <w:sz w:val="20"/>
                <w:szCs w:val="20"/>
              </w:rPr>
              <w:t>(Merluccius capensis)</w:t>
            </w:r>
            <w:r w:rsidRPr="00323D75">
              <w:rPr>
                <w:rFonts w:ascii="Sylfaen" w:hAnsi="Sylfaen"/>
                <w:sz w:val="20"/>
                <w:szCs w:val="20"/>
              </w:rPr>
              <w:t xml:space="preserve"> եւ նամիբյան մեռլուզայի (խորը ջրերում ապրող) </w:t>
            </w:r>
            <w:r w:rsidRPr="00323D75">
              <w:rPr>
                <w:rFonts w:ascii="Sylfaen" w:hAnsi="Sylfaen"/>
                <w:i/>
                <w:sz w:val="20"/>
                <w:szCs w:val="20"/>
              </w:rPr>
              <w:t>(Merluccius paradoxus)</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0304 74 150 0</w:t>
            </w:r>
          </w:p>
        </w:tc>
        <w:tc>
          <w:tcPr>
            <w:tcW w:w="4590" w:type="dxa"/>
            <w:shd w:val="clear" w:color="auto" w:fill="FFFFFF"/>
            <w:vAlign w:val="center"/>
          </w:tcPr>
          <w:p w:rsidR="00054BE5" w:rsidRPr="00323D75" w:rsidRDefault="0071486E" w:rsidP="00AA6DE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 xml:space="preserve">մեռլուզայի արգենտինական </w:t>
            </w:r>
            <w:r w:rsidRPr="00323D75">
              <w:rPr>
                <w:rFonts w:ascii="Sylfaen" w:hAnsi="Sylfaen"/>
                <w:i/>
                <w:sz w:val="20"/>
                <w:szCs w:val="20"/>
              </w:rPr>
              <w:t>(Merluccius hubbsi)</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0304 74 190 0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0304 74 900 0</w:t>
            </w:r>
          </w:p>
        </w:tc>
        <w:tc>
          <w:tcPr>
            <w:tcW w:w="4590" w:type="dxa"/>
            <w:shd w:val="clear" w:color="auto" w:fill="FFFFFF"/>
            <w:vAlign w:val="center"/>
          </w:tcPr>
          <w:p w:rsidR="00054BE5"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i/>
                <w:sz w:val="20"/>
                <w:szCs w:val="20"/>
              </w:rPr>
              <w:t xml:space="preserve">Uroрhycis </w:t>
            </w:r>
            <w:r w:rsidRPr="00323D75">
              <w:rPr>
                <w:rFonts w:ascii="Sylfaen" w:hAnsi="Sylfaen"/>
                <w:sz w:val="20"/>
                <w:szCs w:val="20"/>
              </w:rPr>
              <w:t>ցեղի ամերիկյան թելալողակ շերեփաձկան</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0304 75 000 0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մինտայի </w:t>
            </w:r>
            <w:r w:rsidRPr="00323D75">
              <w:rPr>
                <w:rFonts w:ascii="Sylfaen" w:hAnsi="Sylfaen"/>
                <w:i/>
                <w:sz w:val="20"/>
                <w:szCs w:val="20"/>
              </w:rPr>
              <w:t>(Theragra chalcogramma)</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0304 79 300 0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մեռլանգի</w:t>
            </w:r>
            <w:r w:rsidRPr="00323D75">
              <w:rPr>
                <w:rFonts w:ascii="Sylfaen" w:hAnsi="Sylfaen"/>
                <w:i/>
                <w:sz w:val="20"/>
                <w:szCs w:val="20"/>
              </w:rPr>
              <w:t xml:space="preserve"> (Merlangius merlangus)</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0304 79 500 0</w:t>
            </w:r>
          </w:p>
        </w:tc>
        <w:tc>
          <w:tcPr>
            <w:tcW w:w="4590" w:type="dxa"/>
            <w:shd w:val="clear" w:color="auto" w:fill="FFFFFF"/>
            <w:vAlign w:val="center"/>
          </w:tcPr>
          <w:p w:rsidR="00054BE5"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նորզելանդական մակրուրոնուսի </w:t>
            </w:r>
            <w:r w:rsidRPr="00323D75">
              <w:rPr>
                <w:rStyle w:val="Bodytext2Italic"/>
                <w:rFonts w:ascii="Sylfaen" w:hAnsi="Sylfaen"/>
                <w:sz w:val="20"/>
                <w:szCs w:val="20"/>
              </w:rPr>
              <w:t>(Macruronus novaezealandiae)</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0304 79 800 0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բրաձկան</w:t>
            </w:r>
            <w:r w:rsidRPr="00323D75">
              <w:rPr>
                <w:rStyle w:val="Bodytext2Italic"/>
                <w:rFonts w:ascii="Sylfaen" w:hAnsi="Sylfaen"/>
                <w:sz w:val="20"/>
                <w:szCs w:val="20"/>
              </w:rPr>
              <w:t xml:space="preserve"> (Molva sрр.)</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0304 79 900 0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0304 83 100 0</w:t>
            </w:r>
          </w:p>
        </w:tc>
        <w:tc>
          <w:tcPr>
            <w:tcW w:w="4590" w:type="dxa"/>
            <w:shd w:val="clear" w:color="auto" w:fill="FFFFFF"/>
            <w:vAlign w:val="center"/>
          </w:tcPr>
          <w:p w:rsidR="00054BE5"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ծովային տափակաձկան</w:t>
            </w:r>
            <w:r w:rsidRPr="00323D75">
              <w:rPr>
                <w:rStyle w:val="Bodytext2Italic"/>
                <w:rFonts w:ascii="Sylfaen" w:hAnsi="Sylfaen"/>
                <w:sz w:val="20"/>
                <w:szCs w:val="20"/>
              </w:rPr>
              <w:t xml:space="preserve"> (Рleuronectes рlatessa)</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0304 83 300 0</w:t>
            </w:r>
          </w:p>
        </w:tc>
        <w:tc>
          <w:tcPr>
            <w:tcW w:w="4590" w:type="dxa"/>
            <w:shd w:val="clear" w:color="auto" w:fill="FFFFFF"/>
            <w:vAlign w:val="center"/>
          </w:tcPr>
          <w:p w:rsidR="00054BE5" w:rsidRPr="00323D75" w:rsidRDefault="0071486E" w:rsidP="00AA6DE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գետի տափակաձկան</w:t>
            </w:r>
            <w:r w:rsidR="005B057D" w:rsidRPr="00323D75">
              <w:rPr>
                <w:rFonts w:ascii="Sylfaen" w:hAnsi="Sylfaen"/>
                <w:sz w:val="20"/>
                <w:szCs w:val="20"/>
              </w:rPr>
              <w:t xml:space="preserve"> </w:t>
            </w:r>
            <w:r w:rsidRPr="00323D75">
              <w:rPr>
                <w:rStyle w:val="Bodytext2Italic"/>
                <w:rFonts w:ascii="Sylfaen" w:hAnsi="Sylfaen"/>
                <w:sz w:val="20"/>
                <w:szCs w:val="20"/>
              </w:rPr>
              <w:t>(Рlatichthys flesus)</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0304 83 900 0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0304 84 000 0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թրաձկան</w:t>
            </w:r>
            <w:r w:rsidRPr="00323D75">
              <w:rPr>
                <w:rStyle w:val="Bodytext2Italic"/>
                <w:rFonts w:ascii="Sylfaen" w:hAnsi="Sylfaen"/>
                <w:sz w:val="20"/>
                <w:szCs w:val="20"/>
              </w:rPr>
              <w:t xml:space="preserve"> (Xiphias gladius)</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bottom"/>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0304 85 000 0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ժանեձկան </w:t>
            </w:r>
            <w:r w:rsidRPr="00323D75">
              <w:rPr>
                <w:rStyle w:val="Bodytext2Italic"/>
                <w:rFonts w:ascii="Sylfaen" w:hAnsi="Sylfaen"/>
                <w:sz w:val="20"/>
                <w:szCs w:val="20"/>
              </w:rPr>
              <w:t>(Dissostichus spp.)</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0304 88 100 0</w:t>
            </w:r>
          </w:p>
        </w:tc>
        <w:tc>
          <w:tcPr>
            <w:tcW w:w="4590" w:type="dxa"/>
            <w:shd w:val="clear" w:color="auto" w:fill="FFFFFF"/>
            <w:vAlign w:val="center"/>
          </w:tcPr>
          <w:p w:rsidR="00054BE5" w:rsidRPr="00323D75" w:rsidRDefault="0071486E" w:rsidP="00AA6DE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փշաշնաձկան </w:t>
            </w:r>
            <w:r w:rsidRPr="00323D75">
              <w:rPr>
                <w:rStyle w:val="Bodytext2Italic"/>
                <w:rFonts w:ascii="Sylfaen" w:hAnsi="Sylfaen"/>
                <w:sz w:val="20"/>
                <w:szCs w:val="20"/>
              </w:rPr>
              <w:t xml:space="preserve">(Squalus acanthias spp.) </w:t>
            </w:r>
            <w:r w:rsidRPr="00323D75">
              <w:rPr>
                <w:rFonts w:ascii="Sylfaen" w:hAnsi="Sylfaen"/>
                <w:sz w:val="20"/>
                <w:szCs w:val="20"/>
              </w:rPr>
              <w:t xml:space="preserve">եւ կատվաշնաձկան </w:t>
            </w:r>
            <w:r w:rsidRPr="00323D75">
              <w:rPr>
                <w:rStyle w:val="Bodytext2Italic"/>
                <w:rFonts w:ascii="Sylfaen" w:hAnsi="Sylfaen"/>
                <w:sz w:val="20"/>
                <w:szCs w:val="20"/>
              </w:rPr>
              <w:t>(Scyliorhinus spp.)</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0304 88 200 0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հարինգային շնաձկան</w:t>
            </w:r>
            <w:r w:rsidRPr="00323D75">
              <w:rPr>
                <w:rFonts w:ascii="Sylfaen" w:hAnsi="Sylfaen"/>
                <w:i/>
                <w:sz w:val="20"/>
                <w:szCs w:val="20"/>
              </w:rPr>
              <w:t xml:space="preserve"> (Lamna nasus)</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0304 88 500 0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 շնաձկների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0304 88 900 0</w:t>
            </w:r>
          </w:p>
        </w:tc>
        <w:tc>
          <w:tcPr>
            <w:tcW w:w="4590" w:type="dxa"/>
            <w:shd w:val="clear" w:color="auto" w:fill="FFFFFF"/>
            <w:vAlign w:val="center"/>
          </w:tcPr>
          <w:p w:rsidR="00054BE5"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կատվաձկնազգիների եւ շեղակատվաձկան </w:t>
            </w:r>
            <w:r w:rsidRPr="00323D75">
              <w:rPr>
                <w:rStyle w:val="Bodytext2Italic"/>
                <w:rFonts w:ascii="Sylfaen" w:hAnsi="Sylfaen"/>
                <w:sz w:val="20"/>
                <w:szCs w:val="20"/>
              </w:rPr>
              <w:t>(Rajidae)</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0304 89 290 0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0304 89 600 0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կարթորսի</w:t>
            </w:r>
            <w:r w:rsidRPr="00323D75">
              <w:rPr>
                <w:rStyle w:val="Bodytext2Italic"/>
                <w:rFonts w:ascii="Sylfaen" w:hAnsi="Sylfaen"/>
                <w:sz w:val="20"/>
                <w:szCs w:val="20"/>
              </w:rPr>
              <w:t xml:space="preserve"> (Loрhius sрр.)</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0304 89 800 0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0305 20 000 0</w:t>
            </w:r>
          </w:p>
        </w:tc>
        <w:tc>
          <w:tcPr>
            <w:tcW w:w="4590" w:type="dxa"/>
            <w:shd w:val="clear" w:color="auto" w:fill="FFFFFF"/>
            <w:vAlign w:val="center"/>
          </w:tcPr>
          <w:p w:rsidR="00054BE5" w:rsidRPr="00323D75" w:rsidRDefault="0071486E" w:rsidP="00AA6DE5">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w:t>
            </w:r>
            <w:r w:rsidR="00AA6DE5" w:rsidRPr="00323D75">
              <w:rPr>
                <w:rFonts w:ascii="Sylfaen" w:hAnsi="Sylfaen"/>
                <w:sz w:val="20"/>
                <w:szCs w:val="20"/>
              </w:rPr>
              <w:t xml:space="preserve"> </w:t>
            </w:r>
            <w:r w:rsidRPr="00323D75">
              <w:rPr>
                <w:rFonts w:ascii="Sylfaen" w:hAnsi="Sylfaen"/>
                <w:sz w:val="20"/>
                <w:szCs w:val="20"/>
              </w:rPr>
              <w:t xml:space="preserve">ձկան լյարդ, ձկնկիթ եւ սերմնագեղձեր` չորացրած, ապխտած, աղ դրված կամ աղաջրի մեջ դրված </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0305 64 000 0</w:t>
            </w:r>
          </w:p>
        </w:tc>
        <w:tc>
          <w:tcPr>
            <w:tcW w:w="4590" w:type="dxa"/>
            <w:shd w:val="clear" w:color="auto" w:fill="FFFFFF"/>
            <w:vAlign w:val="center"/>
          </w:tcPr>
          <w:p w:rsidR="00054BE5" w:rsidRPr="00323D75" w:rsidRDefault="0071486E" w:rsidP="00AA6DE5">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տիլապիա </w:t>
            </w:r>
            <w:r w:rsidRPr="00323D75">
              <w:rPr>
                <w:rStyle w:val="Bodytext2Italic"/>
                <w:rFonts w:ascii="Sylfaen" w:hAnsi="Sylfaen"/>
                <w:sz w:val="20"/>
                <w:szCs w:val="20"/>
              </w:rPr>
              <w:t>(Oreochromis spp.),</w:t>
            </w:r>
            <w:r w:rsidRPr="00323D75">
              <w:rPr>
                <w:rFonts w:ascii="Sylfaen" w:hAnsi="Sylfaen"/>
                <w:sz w:val="20"/>
                <w:szCs w:val="20"/>
              </w:rPr>
              <w:t xml:space="preserve"> լոքո </w:t>
            </w:r>
            <w:r w:rsidRPr="00323D75">
              <w:rPr>
                <w:rStyle w:val="Bodytext2Italic"/>
                <w:rFonts w:ascii="Sylfaen" w:hAnsi="Sylfaen"/>
                <w:sz w:val="20"/>
                <w:szCs w:val="20"/>
              </w:rPr>
              <w:t>(Pangasius spp., Silurus spp., Clarias spp., Ictalurus spp.),</w:t>
            </w:r>
            <w:r w:rsidRPr="00323D75">
              <w:rPr>
                <w:rFonts w:ascii="Sylfaen" w:hAnsi="Sylfaen"/>
                <w:sz w:val="20"/>
                <w:szCs w:val="20"/>
              </w:rPr>
              <w:t xml:space="preserve"> գետածածան </w:t>
            </w:r>
            <w:r w:rsidRPr="00323D75">
              <w:rPr>
                <w:rStyle w:val="Bodytext2Italic"/>
                <w:rFonts w:ascii="Sylfaen" w:hAnsi="Sylfaen"/>
                <w:sz w:val="20"/>
                <w:szCs w:val="20"/>
              </w:rPr>
              <w:t>(Cyprinus spp., Carassius spp., Ctenopharyngodon idellus, Hypophthalmichthys spp., Cirrhinus spp., Mylopharyngodon piceus, Catla catla, Labeo spp., Osteochilus hasselti, Leptobarbus hoeveni, Megalobrama spp.),</w:t>
            </w:r>
            <w:r w:rsidRPr="00323D75">
              <w:rPr>
                <w:rFonts w:ascii="Sylfaen" w:hAnsi="Sylfaen"/>
                <w:sz w:val="20"/>
                <w:szCs w:val="20"/>
              </w:rPr>
              <w:t xml:space="preserve"> օձաձուկ</w:t>
            </w:r>
            <w:r w:rsidR="005B057D" w:rsidRPr="00323D75">
              <w:rPr>
                <w:rFonts w:ascii="Sylfaen" w:hAnsi="Sylfaen"/>
                <w:sz w:val="20"/>
                <w:szCs w:val="20"/>
              </w:rPr>
              <w:t xml:space="preserve"> </w:t>
            </w:r>
            <w:r w:rsidRPr="00323D75">
              <w:rPr>
                <w:rStyle w:val="Bodytext2Italic"/>
                <w:rFonts w:ascii="Sylfaen" w:hAnsi="Sylfaen"/>
                <w:sz w:val="20"/>
                <w:szCs w:val="20"/>
              </w:rPr>
              <w:t>(Anguilla spp.),</w:t>
            </w:r>
            <w:r w:rsidRPr="00323D75">
              <w:rPr>
                <w:rFonts w:ascii="Sylfaen" w:hAnsi="Sylfaen"/>
                <w:sz w:val="20"/>
                <w:szCs w:val="20"/>
              </w:rPr>
              <w:t xml:space="preserve"> լատես նեղոսյան</w:t>
            </w:r>
            <w:r w:rsidR="005B057D" w:rsidRPr="00323D75">
              <w:rPr>
                <w:rFonts w:ascii="Sylfaen" w:hAnsi="Sylfaen"/>
                <w:sz w:val="20"/>
                <w:szCs w:val="20"/>
              </w:rPr>
              <w:t xml:space="preserve"> </w:t>
            </w:r>
            <w:r w:rsidRPr="00323D75">
              <w:rPr>
                <w:rStyle w:val="Bodytext2Italic"/>
                <w:rFonts w:ascii="Sylfaen" w:hAnsi="Sylfaen"/>
                <w:sz w:val="20"/>
                <w:szCs w:val="20"/>
              </w:rPr>
              <w:t>(Lates niloticus)</w:t>
            </w:r>
            <w:r w:rsidRPr="00323D75">
              <w:rPr>
                <w:rFonts w:ascii="Sylfaen" w:hAnsi="Sylfaen"/>
                <w:sz w:val="20"/>
                <w:szCs w:val="20"/>
              </w:rPr>
              <w:t xml:space="preserve"> եւ օձագլուխ </w:t>
            </w:r>
            <w:r w:rsidRPr="00323D75">
              <w:rPr>
                <w:rStyle w:val="Bodytext2Italic"/>
                <w:rFonts w:ascii="Sylfaen" w:hAnsi="Sylfaen"/>
                <w:sz w:val="20"/>
                <w:szCs w:val="20"/>
              </w:rPr>
              <w:t>(Channa spp.)</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0305 69 100 0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i/>
                <w:sz w:val="20"/>
                <w:szCs w:val="20"/>
              </w:rPr>
              <w:t>Boreogadus saida</w:t>
            </w:r>
            <w:r w:rsidRPr="00323D75">
              <w:rPr>
                <w:rFonts w:ascii="Sylfaen" w:hAnsi="Sylfaen"/>
                <w:sz w:val="20"/>
                <w:szCs w:val="20"/>
              </w:rPr>
              <w:t xml:space="preserve"> տեսակի ձուկ</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0305 69 300 0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վահանաձուկ սովորական</w:t>
            </w:r>
            <w:r w:rsidRPr="00323D75">
              <w:rPr>
                <w:rStyle w:val="Bodytext2Italic"/>
                <w:rFonts w:ascii="Sylfaen" w:hAnsi="Sylfaen"/>
                <w:sz w:val="20"/>
                <w:szCs w:val="20"/>
              </w:rPr>
              <w:t xml:space="preserve"> (Hiррoglossus hiррoglossus)</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0305 69 700 0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0306 12 050 9</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0306 12 900 0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0306 14 050 0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0306 14 100 0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Style w:val="Bodytext2Italic"/>
                <w:rFonts w:ascii="Sylfaen" w:hAnsi="Sylfaen"/>
                <w:sz w:val="20"/>
                <w:szCs w:val="20"/>
              </w:rPr>
              <w:t xml:space="preserve">Рaralithodes camchaticus, Chionoecetes sрр. </w:t>
            </w:r>
            <w:r w:rsidRPr="00323D75">
              <w:rPr>
                <w:rFonts w:ascii="Sylfaen" w:hAnsi="Sylfaen"/>
                <w:sz w:val="20"/>
                <w:szCs w:val="20"/>
              </w:rPr>
              <w:t xml:space="preserve">եւ </w:t>
            </w:r>
            <w:r w:rsidRPr="00323D75">
              <w:rPr>
                <w:rFonts w:ascii="Sylfaen" w:hAnsi="Sylfaen"/>
                <w:i/>
                <w:sz w:val="20"/>
                <w:szCs w:val="20"/>
              </w:rPr>
              <w:t>Callinectes saрidus</w:t>
            </w:r>
            <w:r w:rsidRPr="00323D75">
              <w:rPr>
                <w:rFonts w:ascii="Sylfaen" w:hAnsi="Sylfaen"/>
                <w:sz w:val="20"/>
                <w:szCs w:val="20"/>
              </w:rPr>
              <w:t xml:space="preserve"> տեսակի ծովախեցգետիններ</w:t>
            </w:r>
            <w:r w:rsidRPr="00323D75">
              <w:rPr>
                <w:rStyle w:val="Bodytext2Italic"/>
                <w:rFonts w:ascii="Sylfaen" w:hAnsi="Sylfaen"/>
                <w:sz w:val="20"/>
                <w:szCs w:val="20"/>
              </w:rPr>
              <w:t xml:space="preserve"> </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0306 14 300 0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0306 14 900 0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0306 15 100 0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rPr>
              <w:t xml:space="preserve"> </w:t>
            </w:r>
            <w:r w:rsidRPr="00323D75">
              <w:rPr>
                <w:rFonts w:ascii="Sylfaen" w:hAnsi="Sylfaen"/>
                <w:sz w:val="20"/>
                <w:szCs w:val="20"/>
              </w:rPr>
              <w:t>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0306 15 900 0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0306 16 910 0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Fonts w:ascii="Sylfaen" w:hAnsi="Sylfaen"/>
                <w:i/>
                <w:sz w:val="20"/>
                <w:szCs w:val="20"/>
              </w:rPr>
              <w:t>Crangon crangon</w:t>
            </w:r>
            <w:r w:rsidRPr="00323D75">
              <w:rPr>
                <w:rFonts w:ascii="Sylfaen" w:hAnsi="Sylfaen"/>
                <w:sz w:val="20"/>
                <w:szCs w:val="20"/>
              </w:rPr>
              <w:t xml:space="preserve"> տեսակի մանր ծովախեցգետիններ</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0306 16 990 0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0306 17 910 0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Fonts w:ascii="Sylfaen" w:hAnsi="Sylfaen"/>
                <w:sz w:val="20"/>
                <w:szCs w:val="20"/>
              </w:rPr>
              <w:t>խորը ջրերում ապրող վարդագույն մանր ծովախեցգետիններ</w:t>
            </w:r>
            <w:r w:rsidRPr="00323D75">
              <w:rPr>
                <w:rStyle w:val="Bodytext2Italic"/>
                <w:rFonts w:ascii="Sylfaen" w:hAnsi="Sylfaen"/>
                <w:sz w:val="20"/>
                <w:szCs w:val="20"/>
              </w:rPr>
              <w:t xml:space="preserve"> (Parapenaeus longirostris)</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0306 17 920 0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i/>
                <w:sz w:val="20"/>
                <w:szCs w:val="20"/>
              </w:rPr>
              <w:t>Penaeus</w:t>
            </w:r>
            <w:r w:rsidRPr="00323D75">
              <w:rPr>
                <w:rFonts w:ascii="Sylfaen" w:hAnsi="Sylfaen"/>
                <w:sz w:val="20"/>
                <w:szCs w:val="20"/>
              </w:rPr>
              <w:t xml:space="preserve"> տեսակի մանր ծովախեցգետիններ</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0306 17 930 0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563" w:right="63" w:hanging="522"/>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Style w:val="Bodytext2Italic"/>
                <w:rFonts w:ascii="Sylfaen" w:hAnsi="Sylfaen"/>
                <w:sz w:val="20"/>
                <w:szCs w:val="20"/>
              </w:rPr>
              <w:t>Рandalidae</w:t>
            </w:r>
            <w:r w:rsidRPr="00323D75">
              <w:rPr>
                <w:rFonts w:ascii="Sylfaen" w:hAnsi="Sylfaen"/>
                <w:sz w:val="20"/>
                <w:szCs w:val="20"/>
              </w:rPr>
              <w:t xml:space="preserve"> ընտանիքի մանր ծովախեցգետիններ՝ բացի </w:t>
            </w:r>
            <w:r w:rsidRPr="00323D75">
              <w:rPr>
                <w:rFonts w:ascii="Sylfaen" w:hAnsi="Sylfaen"/>
                <w:i/>
                <w:sz w:val="20"/>
                <w:szCs w:val="20"/>
              </w:rPr>
              <w:t>Pandalus spp.</w:t>
            </w:r>
            <w:r w:rsidRPr="00323D75">
              <w:rPr>
                <w:rFonts w:ascii="Sylfaen" w:hAnsi="Sylfaen"/>
                <w:sz w:val="20"/>
                <w:szCs w:val="20"/>
              </w:rPr>
              <w:t xml:space="preserve"> ցեղից</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0306 17 940 0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Style w:val="Bodytext2Italic"/>
                <w:rFonts w:ascii="Sylfaen" w:hAnsi="Sylfaen"/>
                <w:sz w:val="20"/>
                <w:szCs w:val="20"/>
              </w:rPr>
              <w:t>Crangon</w:t>
            </w:r>
            <w:r w:rsidRPr="00323D75">
              <w:rPr>
                <w:rFonts w:ascii="Sylfaen" w:hAnsi="Sylfaen"/>
                <w:sz w:val="20"/>
                <w:szCs w:val="20"/>
              </w:rPr>
              <w:t xml:space="preserve"> ցեղի մանր ծովախեցգետիններ՝ բացի </w:t>
            </w:r>
            <w:r w:rsidRPr="00323D75">
              <w:rPr>
                <w:rFonts w:ascii="Sylfaen" w:hAnsi="Sylfaen"/>
                <w:i/>
                <w:sz w:val="20"/>
                <w:szCs w:val="20"/>
              </w:rPr>
              <w:t>Crangon crangon</w:t>
            </w:r>
            <w:r w:rsidRPr="00323D75">
              <w:rPr>
                <w:rFonts w:ascii="Sylfaen" w:hAnsi="Sylfaen"/>
                <w:sz w:val="20"/>
                <w:szCs w:val="20"/>
              </w:rPr>
              <w:t xml:space="preserve"> տեսակից</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0306 17 990 0</w:t>
            </w:r>
          </w:p>
        </w:tc>
        <w:tc>
          <w:tcPr>
            <w:tcW w:w="4590" w:type="dxa"/>
            <w:shd w:val="clear" w:color="auto" w:fill="FFFFFF"/>
            <w:vAlign w:val="center"/>
          </w:tcPr>
          <w:p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0306 19 050 0</w:t>
            </w:r>
          </w:p>
        </w:tc>
        <w:tc>
          <w:tcPr>
            <w:tcW w:w="4590" w:type="dxa"/>
            <w:shd w:val="clear" w:color="auto" w:fill="FFFFFF"/>
            <w:vAlign w:val="center"/>
          </w:tcPr>
          <w:p w:rsidR="00054BE5" w:rsidRPr="00323D75" w:rsidRDefault="0071486E" w:rsidP="00AB38C6">
            <w:pPr>
              <w:pStyle w:val="Bodytext20"/>
              <w:shd w:val="clear" w:color="auto" w:fill="auto"/>
              <w:spacing w:before="0" w:after="80" w:line="240" w:lineRule="auto"/>
              <w:ind w:left="395" w:right="63" w:hanging="354"/>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rPr>
              <w:t xml:space="preserve"> </w:t>
            </w:r>
            <w:r w:rsidRPr="00323D75">
              <w:rPr>
                <w:rFonts w:ascii="Sylfaen" w:hAnsi="Sylfaen"/>
                <w:sz w:val="20"/>
                <w:szCs w:val="20"/>
              </w:rPr>
              <w:t>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rsidTr="00AA6DE5">
        <w:trPr>
          <w:jc w:val="center"/>
        </w:trPr>
        <w:tc>
          <w:tcPr>
            <w:tcW w:w="1922" w:type="dxa"/>
            <w:shd w:val="clear" w:color="auto" w:fill="FFFFFF"/>
            <w:vAlign w:val="center"/>
          </w:tcPr>
          <w:p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0306 19 100 0</w:t>
            </w:r>
          </w:p>
        </w:tc>
        <w:tc>
          <w:tcPr>
            <w:tcW w:w="4590" w:type="dxa"/>
            <w:shd w:val="clear" w:color="auto" w:fill="FFFFFF"/>
            <w:vAlign w:val="center"/>
          </w:tcPr>
          <w:p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քաղցրահամ ջրերի խեցգետիններ</w:t>
            </w:r>
          </w:p>
        </w:tc>
        <w:tc>
          <w:tcPr>
            <w:tcW w:w="2922" w:type="dxa"/>
            <w:shd w:val="clear" w:color="auto" w:fill="FFFFFF"/>
            <w:vAlign w:val="center"/>
          </w:tcPr>
          <w:p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vAlign w:val="bottom"/>
          </w:tcPr>
          <w:p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0306 19 900 9</w:t>
            </w:r>
          </w:p>
        </w:tc>
        <w:tc>
          <w:tcPr>
            <w:tcW w:w="4590" w:type="dxa"/>
            <w:shd w:val="clear" w:color="auto" w:fill="FFFFFF"/>
            <w:vAlign w:val="center"/>
          </w:tcPr>
          <w:p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0306 31 000 0</w:t>
            </w:r>
          </w:p>
        </w:tc>
        <w:tc>
          <w:tcPr>
            <w:tcW w:w="4590" w:type="dxa"/>
            <w:shd w:val="clear" w:color="auto" w:fill="FFFFFF"/>
            <w:vAlign w:val="center"/>
          </w:tcPr>
          <w:p w:rsidR="00054BE5" w:rsidRPr="00323D75" w:rsidRDefault="0071486E" w:rsidP="00AB38C6">
            <w:pPr>
              <w:pStyle w:val="Bodytext20"/>
              <w:shd w:val="clear" w:color="auto" w:fill="auto"/>
              <w:spacing w:before="0" w:after="80" w:line="240" w:lineRule="auto"/>
              <w:ind w:left="283" w:right="63" w:hanging="242"/>
              <w:jc w:val="left"/>
              <w:rPr>
                <w:rFonts w:ascii="Sylfaen" w:hAnsi="Sylfaen"/>
                <w:sz w:val="20"/>
                <w:szCs w:val="20"/>
              </w:rPr>
            </w:pPr>
            <w:r w:rsidRPr="00323D75">
              <w:rPr>
                <w:rFonts w:ascii="Sylfaen" w:hAnsi="Sylfaen"/>
                <w:sz w:val="20"/>
                <w:szCs w:val="20"/>
              </w:rPr>
              <w:t>- -</w:t>
            </w:r>
            <w:r w:rsidR="00AB38C6" w:rsidRPr="00323D75">
              <w:rPr>
                <w:rFonts w:ascii="Sylfaen" w:hAnsi="Sylfaen"/>
                <w:sz w:val="20"/>
                <w:szCs w:val="20"/>
              </w:rPr>
              <w:t xml:space="preserve"> </w:t>
            </w:r>
            <w:r w:rsidRPr="00323D75">
              <w:rPr>
                <w:rFonts w:ascii="Sylfaen" w:hAnsi="Sylfaen"/>
                <w:sz w:val="20"/>
                <w:szCs w:val="20"/>
              </w:rPr>
              <w:t xml:space="preserve">լանգուստ եվրոպական եւ այլ լանգուստներ </w:t>
            </w:r>
            <w:r w:rsidRPr="00323D75">
              <w:rPr>
                <w:rStyle w:val="Bodytext2Italic"/>
                <w:rFonts w:ascii="Sylfaen" w:hAnsi="Sylfaen"/>
                <w:sz w:val="20"/>
                <w:szCs w:val="20"/>
              </w:rPr>
              <w:t>(Рalinurus sрр., Рanulirus sрр., Jasus sрр.)</w:t>
            </w:r>
          </w:p>
        </w:tc>
        <w:tc>
          <w:tcPr>
            <w:tcW w:w="2922" w:type="dxa"/>
            <w:shd w:val="clear" w:color="auto" w:fill="FFFFFF"/>
            <w:vAlign w:val="center"/>
          </w:tcPr>
          <w:p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vAlign w:val="center"/>
          </w:tcPr>
          <w:p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0306 32 100 0</w:t>
            </w:r>
          </w:p>
        </w:tc>
        <w:tc>
          <w:tcPr>
            <w:tcW w:w="4590" w:type="dxa"/>
            <w:shd w:val="clear" w:color="auto" w:fill="FFFFFF"/>
            <w:vAlign w:val="center"/>
          </w:tcPr>
          <w:p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lang w:val="en-US"/>
              </w:rPr>
              <w:t xml:space="preserve"> </w:t>
            </w:r>
            <w:r w:rsidRPr="00323D75">
              <w:rPr>
                <w:rFonts w:ascii="Sylfaen" w:hAnsi="Sylfaen"/>
                <w:sz w:val="20"/>
                <w:szCs w:val="20"/>
              </w:rPr>
              <w:t>կենդանի</w:t>
            </w:r>
          </w:p>
        </w:tc>
        <w:tc>
          <w:tcPr>
            <w:tcW w:w="2922" w:type="dxa"/>
            <w:shd w:val="clear" w:color="auto" w:fill="FFFFFF"/>
            <w:vAlign w:val="center"/>
          </w:tcPr>
          <w:p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vAlign w:val="center"/>
          </w:tcPr>
          <w:p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0306 32 910 0</w:t>
            </w:r>
          </w:p>
        </w:tc>
        <w:tc>
          <w:tcPr>
            <w:tcW w:w="4590" w:type="dxa"/>
            <w:shd w:val="clear" w:color="auto" w:fill="FFFFFF"/>
            <w:vAlign w:val="center"/>
          </w:tcPr>
          <w:p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չմասնատված</w:t>
            </w:r>
          </w:p>
        </w:tc>
        <w:tc>
          <w:tcPr>
            <w:tcW w:w="2922" w:type="dxa"/>
            <w:shd w:val="clear" w:color="auto" w:fill="FFFFFF"/>
            <w:vAlign w:val="center"/>
          </w:tcPr>
          <w:p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vAlign w:val="bottom"/>
          </w:tcPr>
          <w:p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0306 32 990 0</w:t>
            </w:r>
          </w:p>
        </w:tc>
        <w:tc>
          <w:tcPr>
            <w:tcW w:w="4590" w:type="dxa"/>
            <w:shd w:val="clear" w:color="auto" w:fill="FFFFFF"/>
            <w:vAlign w:val="center"/>
          </w:tcPr>
          <w:p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vAlign w:val="center"/>
          </w:tcPr>
          <w:p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0306 33 100 0</w:t>
            </w:r>
          </w:p>
        </w:tc>
        <w:tc>
          <w:tcPr>
            <w:tcW w:w="4590" w:type="dxa"/>
            <w:shd w:val="clear" w:color="auto" w:fill="FFFFFF"/>
            <w:vAlign w:val="center"/>
          </w:tcPr>
          <w:p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vAlign w:val="center"/>
          </w:tcPr>
          <w:p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0306 33 900 0</w:t>
            </w:r>
          </w:p>
        </w:tc>
        <w:tc>
          <w:tcPr>
            <w:tcW w:w="4590" w:type="dxa"/>
            <w:shd w:val="clear" w:color="auto" w:fill="FFFFFF"/>
            <w:vAlign w:val="center"/>
          </w:tcPr>
          <w:p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0306 34 000 0</w:t>
            </w:r>
          </w:p>
        </w:tc>
        <w:tc>
          <w:tcPr>
            <w:tcW w:w="4590" w:type="dxa"/>
            <w:shd w:val="clear" w:color="auto" w:fill="FFFFFF"/>
            <w:vAlign w:val="center"/>
          </w:tcPr>
          <w:p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օմար՝ նորվեգական</w:t>
            </w:r>
            <w:r w:rsidRPr="00323D75">
              <w:rPr>
                <w:rStyle w:val="Bodytext2Italic"/>
                <w:rFonts w:ascii="Sylfaen" w:hAnsi="Sylfaen"/>
                <w:sz w:val="20"/>
                <w:szCs w:val="20"/>
              </w:rPr>
              <w:t xml:space="preserve"> (Nephrops norvegicus)</w:t>
            </w:r>
          </w:p>
        </w:tc>
        <w:tc>
          <w:tcPr>
            <w:tcW w:w="2922" w:type="dxa"/>
            <w:shd w:val="clear" w:color="auto" w:fill="FFFFFF"/>
            <w:vAlign w:val="center"/>
          </w:tcPr>
          <w:p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0306 35 100 0</w:t>
            </w:r>
          </w:p>
        </w:tc>
        <w:tc>
          <w:tcPr>
            <w:tcW w:w="4590" w:type="dxa"/>
            <w:shd w:val="clear" w:color="auto" w:fill="FFFFFF"/>
            <w:vAlign w:val="center"/>
          </w:tcPr>
          <w:p w:rsidR="00054BE5" w:rsidRPr="00323D75" w:rsidRDefault="0071486E" w:rsidP="00AB38C6">
            <w:pPr>
              <w:pStyle w:val="Bodytext20"/>
              <w:shd w:val="clear" w:color="auto" w:fill="auto"/>
              <w:spacing w:before="0" w:after="8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Crangon сrangon</w:t>
            </w:r>
            <w:r w:rsidRPr="00323D75">
              <w:rPr>
                <w:rFonts w:ascii="Sylfaen" w:hAnsi="Sylfaen"/>
                <w:sz w:val="20"/>
                <w:szCs w:val="20"/>
              </w:rPr>
              <w:t xml:space="preserve"> տեսակի մանր ծովախեցգետիններ</w:t>
            </w:r>
          </w:p>
        </w:tc>
        <w:tc>
          <w:tcPr>
            <w:tcW w:w="2922" w:type="dxa"/>
            <w:shd w:val="clear" w:color="auto" w:fill="FFFFFF"/>
            <w:vAlign w:val="center"/>
          </w:tcPr>
          <w:p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vAlign w:val="center"/>
          </w:tcPr>
          <w:p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0306 35 900 0</w:t>
            </w:r>
          </w:p>
        </w:tc>
        <w:tc>
          <w:tcPr>
            <w:tcW w:w="4590" w:type="dxa"/>
            <w:shd w:val="clear" w:color="auto" w:fill="FFFFFF"/>
            <w:vAlign w:val="center"/>
          </w:tcPr>
          <w:p w:rsidR="00054BE5" w:rsidRPr="00323D75" w:rsidRDefault="0071486E" w:rsidP="00AB38C6">
            <w:pPr>
              <w:pStyle w:val="Bodytext20"/>
              <w:shd w:val="clear" w:color="auto" w:fill="auto"/>
              <w:spacing w:before="0" w:after="80" w:line="240" w:lineRule="auto"/>
              <w:ind w:left="395" w:right="63" w:hanging="354"/>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Pandalus spp.</w:t>
            </w:r>
            <w:r w:rsidRPr="00323D75">
              <w:rPr>
                <w:rFonts w:ascii="Sylfaen" w:hAnsi="Sylfaen"/>
                <w:sz w:val="20"/>
                <w:szCs w:val="20"/>
              </w:rPr>
              <w:t xml:space="preserve"> տեսակների մանր ծովախեցգետիններ</w:t>
            </w:r>
          </w:p>
        </w:tc>
        <w:tc>
          <w:tcPr>
            <w:tcW w:w="2922" w:type="dxa"/>
            <w:shd w:val="clear" w:color="auto" w:fill="FFFFFF"/>
            <w:vAlign w:val="center"/>
          </w:tcPr>
          <w:p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0306 36 100 0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Pandalidae</w:t>
            </w:r>
            <w:r w:rsidRPr="00323D75">
              <w:rPr>
                <w:rFonts w:ascii="Sylfaen" w:hAnsi="Sylfaen"/>
                <w:sz w:val="20"/>
                <w:szCs w:val="20"/>
              </w:rPr>
              <w:t xml:space="preserve"> ընտանիքի մանր ծովախեցգետիններ՝ բացառությամբ </w:t>
            </w:r>
            <w:r w:rsidRPr="00323D75">
              <w:rPr>
                <w:rFonts w:ascii="Sylfaen" w:hAnsi="Sylfaen"/>
                <w:i/>
                <w:sz w:val="20"/>
                <w:szCs w:val="20"/>
              </w:rPr>
              <w:t>Pandalus spp.</w:t>
            </w:r>
            <w:r w:rsidRPr="00323D75">
              <w:rPr>
                <w:rFonts w:ascii="Sylfaen" w:hAnsi="Sylfaen"/>
                <w:sz w:val="20"/>
                <w:szCs w:val="20"/>
              </w:rPr>
              <w:t xml:space="preserve"> ցեղի մանր ծովախեցգետինների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0306 36 200 0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Crangon</w:t>
            </w:r>
            <w:r w:rsidRPr="00323D75">
              <w:rPr>
                <w:rFonts w:ascii="Sylfaen" w:hAnsi="Sylfaen"/>
                <w:sz w:val="20"/>
                <w:szCs w:val="20"/>
              </w:rPr>
              <w:t xml:space="preserve"> ցեղի մանր ծովախեցգետիններ՝ բացառությամբ </w:t>
            </w:r>
            <w:r w:rsidRPr="00323D75">
              <w:rPr>
                <w:rFonts w:ascii="Sylfaen" w:hAnsi="Sylfaen"/>
                <w:i/>
                <w:sz w:val="20"/>
                <w:szCs w:val="20"/>
              </w:rPr>
              <w:t xml:space="preserve">Crangon crangon </w:t>
            </w:r>
            <w:r w:rsidRPr="00323D75">
              <w:rPr>
                <w:rFonts w:ascii="Sylfaen" w:hAnsi="Sylfaen"/>
                <w:sz w:val="20"/>
                <w:szCs w:val="20"/>
              </w:rPr>
              <w:t>տեսակի մանր ծովախեցգետինների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0306 36 900 0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0306 39 100 0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քաղցրահամ ջրերի խեցգետիններ</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0306 39 900 0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0306 91 100 0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0306 91 900 0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0306 92 100 0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0306 92 910 0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չմասնատված</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0306 92 990 0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0306 93 100 0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0306 93 910 0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0306 93 990 0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0306 94 100 0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0306 94 100 0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0306 95 910 0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Crangon</w:t>
            </w:r>
            <w:r w:rsidRPr="00323D75">
              <w:rPr>
                <w:rFonts w:ascii="Sylfaen" w:hAnsi="Sylfaen"/>
                <w:sz w:val="20"/>
                <w:szCs w:val="20"/>
              </w:rPr>
              <w:t xml:space="preserve"> ցեղի մանր ծովախեցգետիններ</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0306 95 990 0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0306 99 100 0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0306 99 910 0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քաղցրահամ ջրերի խեցգետիններ</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0306 99 990 0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0307 11 100 0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ոստրեներ՝ հարթ </w:t>
            </w:r>
            <w:r w:rsidRPr="00323D75">
              <w:rPr>
                <w:rStyle w:val="Bodytext2Italic"/>
                <w:rFonts w:ascii="Sylfaen" w:hAnsi="Sylfaen"/>
                <w:sz w:val="20"/>
                <w:szCs w:val="20"/>
              </w:rPr>
              <w:t xml:space="preserve">(Ostrea </w:t>
            </w:r>
            <w:r w:rsidRPr="00323D75">
              <w:rPr>
                <w:rFonts w:ascii="Sylfaen" w:hAnsi="Sylfaen"/>
                <w:sz w:val="20"/>
                <w:szCs w:val="20"/>
              </w:rPr>
              <w:t>ցեղի), կենդանի եւ յուրաքանչյուրի զանգվածը 40 գ-ից ոչ ավելի (խեցին ներառյալ)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0307 11 900 0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0307 12 900 0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0307 19 990 0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0307 22 910 0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Սուրբ Հակոբի կատարիկներ </w:t>
            </w:r>
            <w:r w:rsidRPr="00323D75">
              <w:rPr>
                <w:rStyle w:val="Bodytext2Italic"/>
                <w:rFonts w:ascii="Sylfaen" w:hAnsi="Sylfaen"/>
                <w:sz w:val="20"/>
                <w:szCs w:val="20"/>
              </w:rPr>
              <w:t>(Рecten maximus)</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0307 22 990 0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0307 29 800 0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0307 42 110 0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w:t>
            </w:r>
            <w:r w:rsidRPr="00323D75">
              <w:rPr>
                <w:rFonts w:ascii="Sylfaen" w:hAnsi="Sylfaen"/>
                <w:i/>
                <w:sz w:val="20"/>
                <w:szCs w:val="20"/>
              </w:rPr>
              <w:t>Sepia officinalis, Rossia macrosoma, Sepiola spp.</w:t>
            </w:r>
            <w:r w:rsidRPr="00323D75">
              <w:rPr>
                <w:rFonts w:ascii="Sylfaen" w:hAnsi="Sylfaen"/>
                <w:sz w:val="20"/>
                <w:szCs w:val="20"/>
              </w:rPr>
              <w:t xml:space="preserve"> տեսակների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0307 42 910 0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Loligo spp.</w:t>
            </w:r>
            <w:r w:rsidRPr="00323D75">
              <w:rPr>
                <w:rFonts w:ascii="Sylfaen" w:hAnsi="Sylfaen"/>
                <w:sz w:val="20"/>
                <w:szCs w:val="20"/>
              </w:rPr>
              <w:t xml:space="preserve"> տեսակների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0307 42 920 0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0307 42 930 0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Ommastrephes spp., Nototodarus spp., Sepioteuthis spp.</w:t>
            </w:r>
            <w:r w:rsidRPr="00323D75">
              <w:rPr>
                <w:rFonts w:ascii="Sylfaen" w:hAnsi="Sylfaen"/>
                <w:sz w:val="20"/>
                <w:szCs w:val="20"/>
              </w:rPr>
              <w:t xml:space="preserve"> տեսակների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0307 43 310 0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Loligo vulgaris</w:t>
            </w:r>
            <w:r w:rsidRPr="00323D75">
              <w:rPr>
                <w:rFonts w:ascii="Sylfaen" w:hAnsi="Sylfaen"/>
                <w:sz w:val="20"/>
                <w:szCs w:val="20"/>
              </w:rPr>
              <w:t xml:space="preserve"> տեսակի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bottom"/>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0307 43 330 0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Loligo pealei</w:t>
            </w:r>
            <w:r w:rsidRPr="00323D75">
              <w:rPr>
                <w:rFonts w:ascii="Sylfaen" w:hAnsi="Sylfaen"/>
                <w:sz w:val="20"/>
                <w:szCs w:val="20"/>
              </w:rPr>
              <w:t xml:space="preserve"> տեսակի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bottom"/>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0307 43 350 0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 xml:space="preserve">Loligo patagonica </w:t>
            </w:r>
            <w:r w:rsidRPr="00323D75">
              <w:rPr>
                <w:rFonts w:ascii="Sylfaen" w:hAnsi="Sylfaen"/>
                <w:sz w:val="20"/>
                <w:szCs w:val="20"/>
              </w:rPr>
              <w:t>տեսակի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bottom"/>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0307 43 500 0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0307 43 600 0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Ommastrephes spp., Nototodarus spp., Sepioteuthis spp.</w:t>
            </w:r>
            <w:r w:rsidRPr="00323D75">
              <w:rPr>
                <w:rFonts w:ascii="Sylfaen" w:hAnsi="Sylfaen"/>
                <w:sz w:val="20"/>
                <w:szCs w:val="20"/>
              </w:rPr>
              <w:t xml:space="preserve"> տեսակների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0307 43 700 0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Illex spp.</w:t>
            </w:r>
            <w:r w:rsidRPr="00323D75">
              <w:rPr>
                <w:rFonts w:ascii="Sylfaen" w:hAnsi="Sylfaen"/>
                <w:sz w:val="20"/>
                <w:szCs w:val="20"/>
              </w:rPr>
              <w:t xml:space="preserve"> տեսակների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0307 49 800 0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0307 49 910 0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Loligo sрр.</w:t>
            </w:r>
            <w:r w:rsidRPr="00323D75">
              <w:rPr>
                <w:rFonts w:ascii="Sylfaen" w:hAnsi="Sylfaen"/>
                <w:sz w:val="20"/>
                <w:szCs w:val="20"/>
              </w:rPr>
              <w:t xml:space="preserve"> տեսակների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bottom"/>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0307 49 920 0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0307 49 930 0</w:t>
            </w:r>
          </w:p>
        </w:tc>
        <w:tc>
          <w:tcPr>
            <w:tcW w:w="4590" w:type="dxa"/>
            <w:shd w:val="clear" w:color="auto" w:fill="FFFFFF"/>
            <w:vAlign w:val="center"/>
          </w:tcPr>
          <w:p w:rsidR="00054BE5"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Ommastrephes spp., Nototodarus spp., Sepioteuthis spp.</w:t>
            </w:r>
            <w:r w:rsidRPr="00323D75">
              <w:rPr>
                <w:rFonts w:ascii="Sylfaen" w:hAnsi="Sylfaen"/>
                <w:sz w:val="20"/>
                <w:szCs w:val="20"/>
              </w:rPr>
              <w:t xml:space="preserve"> տեսակների</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0307 49 980 0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rsidTr="00AA6DE5">
        <w:trPr>
          <w:jc w:val="center"/>
        </w:trPr>
        <w:tc>
          <w:tcPr>
            <w:tcW w:w="1922" w:type="dxa"/>
            <w:shd w:val="clear" w:color="auto" w:fill="FFFFFF"/>
            <w:vAlign w:val="center"/>
          </w:tcPr>
          <w:p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0307 51 000 0</w:t>
            </w:r>
          </w:p>
        </w:tc>
        <w:tc>
          <w:tcPr>
            <w:tcW w:w="4590" w:type="dxa"/>
            <w:shd w:val="clear" w:color="auto" w:fill="FFFFFF"/>
            <w:vAlign w:val="center"/>
          </w:tcPr>
          <w:p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կենդանի, թարմ կամ պաղեցրած</w:t>
            </w:r>
          </w:p>
        </w:tc>
        <w:tc>
          <w:tcPr>
            <w:tcW w:w="2922" w:type="dxa"/>
            <w:shd w:val="clear" w:color="auto" w:fill="FFFFFF"/>
            <w:vAlign w:val="center"/>
          </w:tcPr>
          <w:p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0307 59 800 0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rsidTr="00AA6DE5">
        <w:trPr>
          <w:jc w:val="center"/>
        </w:trPr>
        <w:tc>
          <w:tcPr>
            <w:tcW w:w="1922" w:type="dxa"/>
            <w:shd w:val="clear" w:color="auto" w:fill="FFFFFF"/>
            <w:vAlign w:val="center"/>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0307 60 900 0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0307 72 910 0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շերտավոր վենուս եւ </w:t>
            </w:r>
            <w:r w:rsidRPr="00323D75">
              <w:rPr>
                <w:rFonts w:ascii="Sylfaen" w:hAnsi="Sylfaen"/>
                <w:i/>
                <w:sz w:val="20"/>
                <w:szCs w:val="20"/>
              </w:rPr>
              <w:t>Veneridae</w:t>
            </w:r>
            <w:r w:rsidRPr="00323D75">
              <w:rPr>
                <w:rFonts w:ascii="Sylfaen" w:hAnsi="Sylfaen"/>
                <w:sz w:val="20"/>
                <w:szCs w:val="20"/>
              </w:rPr>
              <w:t xml:space="preserve"> ընտանիքի այլ տեսակներ</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rsidTr="00AA6DE5">
        <w:trPr>
          <w:jc w:val="center"/>
        </w:trPr>
        <w:tc>
          <w:tcPr>
            <w:tcW w:w="1922" w:type="dxa"/>
            <w:shd w:val="clear" w:color="auto" w:fill="FFFFFF"/>
            <w:vAlign w:val="center"/>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0307 72 990 0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rsidTr="00AA6DE5">
        <w:trPr>
          <w:jc w:val="center"/>
        </w:trPr>
        <w:tc>
          <w:tcPr>
            <w:tcW w:w="1922" w:type="dxa"/>
            <w:shd w:val="clear" w:color="auto" w:fill="FFFFFF"/>
            <w:vAlign w:val="center"/>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0307 83 900 0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rsidTr="00AA6DE5">
        <w:trPr>
          <w:jc w:val="center"/>
        </w:trPr>
        <w:tc>
          <w:tcPr>
            <w:tcW w:w="1922" w:type="dxa"/>
            <w:shd w:val="clear" w:color="auto" w:fill="FFFFFF"/>
            <w:vAlign w:val="center"/>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0307 84 900 0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0307 88 900 0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0307 92 900 0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rsidTr="00AA6DE5">
        <w:trPr>
          <w:jc w:val="center"/>
        </w:trPr>
        <w:tc>
          <w:tcPr>
            <w:tcW w:w="1922" w:type="dxa"/>
            <w:shd w:val="clear" w:color="auto" w:fill="FFFFFF"/>
            <w:vAlign w:val="center"/>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0307 99 700 0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rsidTr="00AA6DE5">
        <w:trPr>
          <w:jc w:val="center"/>
        </w:trPr>
        <w:tc>
          <w:tcPr>
            <w:tcW w:w="1922" w:type="dxa"/>
            <w:shd w:val="clear" w:color="auto" w:fill="FFFFFF"/>
            <w:vAlign w:val="center"/>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0308 12 900 0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rsidTr="00AA6DE5">
        <w:trPr>
          <w:jc w:val="center"/>
        </w:trPr>
        <w:tc>
          <w:tcPr>
            <w:tcW w:w="1922" w:type="dxa"/>
            <w:shd w:val="clear" w:color="auto" w:fill="FFFFFF"/>
            <w:vAlign w:val="center"/>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0308 22 900 0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0308 30 500 0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սառեցրած </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0308 90 500 0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սառեցրած</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0403 90 110 0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0403 90 130 0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0403 90 190 0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0403 90 310 0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vAlign w:val="center"/>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0403 90 330 0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0403 90 390 0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0403 90 510 1</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առաջնային փաթեթվածքներում 0,35</w:t>
            </w:r>
            <w:r w:rsidR="00AB38C6" w:rsidRPr="00323D75">
              <w:rPr>
                <w:rFonts w:ascii="Sylfaen" w:hAnsi="Sylfaen"/>
                <w:sz w:val="20"/>
                <w:szCs w:val="20"/>
              </w:rPr>
              <w:t> </w:t>
            </w:r>
            <w:r w:rsidRPr="00323D75">
              <w:rPr>
                <w:rFonts w:ascii="Sylfaen" w:hAnsi="Sylfaen"/>
                <w:sz w:val="20"/>
                <w:szCs w:val="20"/>
              </w:rPr>
              <w:t>լիտրից ոչ ավելի զուտ ծավալով, մանկական սննդի համար</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0403 90 510 2</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0403 90 510 9</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0403 90 530 1</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առաջնային փաթեթվածքներում 0,35 լիտրից ոչ ավելի զուտ ծավալով, մանկական սննդի համար</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0403 90 530 2</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0403 90 530 9</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0403 90 590 0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- 6% զանգվածային բաժնից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0403 90 610 0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- 3%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0403 90 630 0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- 3% զանգվածային բաժնից ավելի, բայց 6%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0403 90 690 0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- 6% զանգվածային բաժնից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0403 90 710 0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- 1,5%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0403 90 730 0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- 1,5% զանգվածային բաժնից ավելի, բայց 27%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0403 90 790 0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- 27% զանգվածային բաժնից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0403 90 910 0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- 3%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0403 90 930 0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- 3% զանգվածային բաժնից ավելի, բայց 6%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0403 90 990 0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- 6% զանգվածային բաժնից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0404 10 040 0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0404 10 060 0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0404 10 120 9</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0404 10 140 0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0404 10 160 9</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0404 10 280 0</w:t>
            </w:r>
          </w:p>
        </w:tc>
        <w:tc>
          <w:tcPr>
            <w:tcW w:w="4590" w:type="dxa"/>
            <w:shd w:val="clear" w:color="auto" w:fill="FFFFFF"/>
            <w:vAlign w:val="center"/>
          </w:tcPr>
          <w:p w:rsidR="00CA73AD" w:rsidRPr="00323D75" w:rsidRDefault="0071486E" w:rsidP="00AB38C6">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0404 10 320 0</w:t>
            </w:r>
          </w:p>
        </w:tc>
        <w:tc>
          <w:tcPr>
            <w:tcW w:w="4590" w:type="dxa"/>
            <w:shd w:val="clear" w:color="auto" w:fill="FFFFFF"/>
            <w:vAlign w:val="center"/>
          </w:tcPr>
          <w:p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vAlign w:val="bottom"/>
          </w:tcPr>
          <w:p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0404 10 340 0</w:t>
            </w:r>
          </w:p>
        </w:tc>
        <w:tc>
          <w:tcPr>
            <w:tcW w:w="4590" w:type="dxa"/>
            <w:shd w:val="clear" w:color="auto" w:fill="FFFFFF"/>
            <w:vAlign w:val="center"/>
          </w:tcPr>
          <w:p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0404 10 360 0</w:t>
            </w:r>
          </w:p>
        </w:tc>
        <w:tc>
          <w:tcPr>
            <w:tcW w:w="4590" w:type="dxa"/>
            <w:shd w:val="clear" w:color="auto" w:fill="FFFFFF"/>
            <w:vAlign w:val="center"/>
          </w:tcPr>
          <w:p w:rsidR="00CA73AD" w:rsidRPr="00323D75" w:rsidRDefault="0071486E" w:rsidP="00AB38C6">
            <w:pPr>
              <w:pStyle w:val="Bodytext20"/>
              <w:shd w:val="clear" w:color="auto" w:fill="auto"/>
              <w:spacing w:before="0" w:after="8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0404 10 380 0</w:t>
            </w:r>
          </w:p>
        </w:tc>
        <w:tc>
          <w:tcPr>
            <w:tcW w:w="4590" w:type="dxa"/>
            <w:shd w:val="clear" w:color="auto" w:fill="FFFFFF"/>
            <w:vAlign w:val="center"/>
          </w:tcPr>
          <w:p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vAlign w:val="bottom"/>
          </w:tcPr>
          <w:p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0404 10 480 0</w:t>
            </w:r>
          </w:p>
        </w:tc>
        <w:tc>
          <w:tcPr>
            <w:tcW w:w="4590" w:type="dxa"/>
            <w:shd w:val="clear" w:color="auto" w:fill="FFFFFF"/>
            <w:vAlign w:val="center"/>
          </w:tcPr>
          <w:p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0404 10 520 0</w:t>
            </w:r>
          </w:p>
        </w:tc>
        <w:tc>
          <w:tcPr>
            <w:tcW w:w="4590" w:type="dxa"/>
            <w:shd w:val="clear" w:color="auto" w:fill="FFFFFF"/>
            <w:vAlign w:val="center"/>
          </w:tcPr>
          <w:p w:rsidR="00CA73AD" w:rsidRPr="00323D75" w:rsidRDefault="0071486E" w:rsidP="00AB38C6">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0404 10 540 0</w:t>
            </w:r>
          </w:p>
        </w:tc>
        <w:tc>
          <w:tcPr>
            <w:tcW w:w="4590" w:type="dxa"/>
            <w:shd w:val="clear" w:color="auto" w:fill="FFFFFF"/>
            <w:vAlign w:val="center"/>
          </w:tcPr>
          <w:p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vAlign w:val="bottom"/>
          </w:tcPr>
          <w:p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0404 10 560 0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0404 10 580 0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0404 10 620 0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vAlign w:val="bottom"/>
          </w:tcPr>
          <w:p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0404 10 720 0</w:t>
            </w:r>
          </w:p>
        </w:tc>
        <w:tc>
          <w:tcPr>
            <w:tcW w:w="4590" w:type="dxa"/>
            <w:shd w:val="clear" w:color="auto" w:fill="FFFFFF"/>
            <w:vAlign w:val="center"/>
          </w:tcPr>
          <w:p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0404 10 740 0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0404 10 760 0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vAlign w:val="bottom"/>
          </w:tcPr>
          <w:p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0404 10 780 0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0404 10 820 0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0404 10 840 0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0404 90 210 0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- 1,5%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0404 90 230 0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- 1,5% զանգվածային բաժնից ավելի, բայց 27%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0404 90 290 0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- 27% զանգվածային բաժնից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0404 90 810 0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- 1,5%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0404 90 830 0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- 1,5% զանգվածային բաժնից ավելի, բայց 27% զանգվածային բաժնից ոչ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0404 90 890 0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- 27% զանգվածային բաժնից ավելի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rsidTr="00AA6DE5">
        <w:trPr>
          <w:jc w:val="center"/>
        </w:trPr>
        <w:tc>
          <w:tcPr>
            <w:tcW w:w="1922" w:type="dxa"/>
            <w:shd w:val="clear" w:color="auto" w:fill="FFFFFF"/>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0408 99 200 0</w:t>
            </w:r>
          </w:p>
        </w:tc>
        <w:tc>
          <w:tcPr>
            <w:tcW w:w="4590" w:type="dxa"/>
            <w:shd w:val="clear" w:color="auto" w:fill="FFFFFF"/>
            <w:vAlign w:val="center"/>
          </w:tcPr>
          <w:p w:rsidR="00CA73AD"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սննդի մեջ օգտագործելու համար ոչ պիտանի</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rsidTr="00AA6DE5">
        <w:trPr>
          <w:jc w:val="center"/>
        </w:trPr>
        <w:tc>
          <w:tcPr>
            <w:tcW w:w="1922" w:type="dxa"/>
            <w:shd w:val="clear" w:color="auto" w:fill="FFFFFF"/>
            <w:vAlign w:val="bottom"/>
          </w:tcPr>
          <w:p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0511 99 390 0</w:t>
            </w:r>
          </w:p>
        </w:tc>
        <w:tc>
          <w:tcPr>
            <w:tcW w:w="4590" w:type="dxa"/>
            <w:shd w:val="clear" w:color="auto" w:fill="FFFFFF"/>
            <w:vAlign w:val="center"/>
          </w:tcPr>
          <w:p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rsidTr="00AA6DE5">
        <w:trPr>
          <w:jc w:val="center"/>
        </w:trPr>
        <w:tc>
          <w:tcPr>
            <w:tcW w:w="1922" w:type="dxa"/>
            <w:shd w:val="clear" w:color="auto" w:fill="FFFFFF"/>
            <w:vAlign w:val="center"/>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0604 20 900 0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0702 00 000 2</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ապրիլի 1-ից մինչեւ ապրիլի 30-ը</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0702 00 000 3</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մայիսի 1-ից մինչեւ մայիսի 14-ը</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0702 00 000 4</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մայիսի 15-ից մինչեւ մայիսի 31-ը</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0702 00 000 5</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հունիսի 1-ից մինչեւ սեպտեմբերի 30-ը</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0703 20 000 0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սխտոր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0707 00 050 2</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մարտի 1-ից մինչեւ ապրիլի 30-ը</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0707 00 050 3</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մայիսի 1-ից մինչեւ մայիսի 15-ը</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0707 00 050 5</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հոկտեմբերի 1-ից մինչեւ հոկտեմբերի 31-ը</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0707 00 900 0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մանրավարունգներ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0709 60 100 2</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հոկտեմբերի 1-ից մինչեւ</w:t>
            </w:r>
            <w:r w:rsidR="005B057D" w:rsidRPr="00323D75">
              <w:rPr>
                <w:rFonts w:ascii="Sylfaen" w:hAnsi="Sylfaen"/>
                <w:sz w:val="20"/>
                <w:szCs w:val="20"/>
              </w:rPr>
              <w:t xml:space="preserve"> </w:t>
            </w:r>
            <w:r w:rsidRPr="00323D75">
              <w:rPr>
                <w:rFonts w:ascii="Sylfaen" w:hAnsi="Sylfaen"/>
                <w:sz w:val="20"/>
                <w:szCs w:val="20"/>
              </w:rPr>
              <w:t>մարտի 31-ը</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0709 60 910 0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Capsicum</w:t>
            </w:r>
            <w:r w:rsidRPr="00323D75">
              <w:rPr>
                <w:rFonts w:ascii="Sylfaen" w:hAnsi="Sylfaen"/>
                <w:sz w:val="20"/>
                <w:szCs w:val="20"/>
              </w:rPr>
              <w:t xml:space="preserve"> ցեղի, կապսիցինի կամ խեժայուղային ներկանյութերի արտադրության համար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0709 60 950 0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եթերայուղերի կամ ռետինոիդների արդյունաբերական արտադրության համար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rsidTr="00AA6DE5">
        <w:trPr>
          <w:jc w:val="center"/>
        </w:trPr>
        <w:tc>
          <w:tcPr>
            <w:tcW w:w="1922" w:type="dxa"/>
            <w:shd w:val="clear" w:color="auto" w:fill="FFFFFF"/>
            <w:vAlign w:val="center"/>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0709 60 990 0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rsidTr="00AA6DE5">
        <w:trPr>
          <w:jc w:val="center"/>
        </w:trPr>
        <w:tc>
          <w:tcPr>
            <w:tcW w:w="1922" w:type="dxa"/>
            <w:shd w:val="clear" w:color="auto" w:fill="FFFFFF"/>
            <w:vAlign w:val="center"/>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0711 51 000 0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w:t>
            </w:r>
            <w:r w:rsidRPr="00323D75">
              <w:rPr>
                <w:rFonts w:ascii="Sylfaen" w:hAnsi="Sylfaen"/>
                <w:i/>
                <w:sz w:val="20"/>
                <w:szCs w:val="20"/>
              </w:rPr>
              <w:t>Agaricus</w:t>
            </w:r>
            <w:r w:rsidRPr="00323D75">
              <w:rPr>
                <w:rFonts w:ascii="Sylfaen" w:hAnsi="Sylfaen"/>
                <w:sz w:val="20"/>
                <w:szCs w:val="20"/>
              </w:rPr>
              <w:t xml:space="preserve"> ցեղի սնկեր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0713 60 000 9</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0713 90 000 9</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0803 10 100 0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թարմ</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rsidTr="00AA6DE5">
        <w:trPr>
          <w:jc w:val="center"/>
        </w:trPr>
        <w:tc>
          <w:tcPr>
            <w:tcW w:w="1922" w:type="dxa"/>
            <w:shd w:val="clear" w:color="auto" w:fill="FFFFFF"/>
            <w:vAlign w:val="center"/>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0804 50 000 1</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թարմ</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0804 50 000 9</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չոր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0805 10 200 0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նարինջներ՝ քաղցր, թարմ</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0805 10 800 0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0805 21 000 0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մանդարիններ (ներառյալ՝ թենջերինները եւ սատսուման)</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0805 22 000 0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կլեմենտիններ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0805 29 000 0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0805 40 000 0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թուրինջներ, ներառյալ՝ պոմելոն</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0805 50 100 0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կիտրոններ </w:t>
            </w:r>
            <w:r w:rsidRPr="00323D75">
              <w:rPr>
                <w:rStyle w:val="Bodytext2Italic"/>
                <w:rFonts w:ascii="Sylfaen" w:hAnsi="Sylfaen"/>
                <w:sz w:val="20"/>
                <w:szCs w:val="20"/>
              </w:rPr>
              <w:t>(Citrus limon, Citrus limonum)</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0901 21 000 1</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արաբիկա </w:t>
            </w:r>
            <w:r w:rsidRPr="00323D75">
              <w:rPr>
                <w:rStyle w:val="Bodytext2Italic"/>
                <w:rFonts w:ascii="Sylfaen" w:hAnsi="Sylfaen"/>
                <w:sz w:val="20"/>
                <w:szCs w:val="20"/>
              </w:rPr>
              <w:t>(Coffea arabica)</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0901 21 000 2</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ռոբուստա </w:t>
            </w:r>
            <w:r w:rsidRPr="00323D75">
              <w:rPr>
                <w:rFonts w:ascii="Sylfaen" w:hAnsi="Sylfaen"/>
                <w:i/>
                <w:sz w:val="20"/>
                <w:szCs w:val="20"/>
              </w:rPr>
              <w:t>(Coffea canephora)</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0901 21 000 8</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0901 21 000 9</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0901 22 000 1</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արաբիկա </w:t>
            </w:r>
            <w:r w:rsidRPr="00323D75">
              <w:rPr>
                <w:rStyle w:val="Bodytext2Italic"/>
                <w:rFonts w:ascii="Sylfaen" w:hAnsi="Sylfaen"/>
                <w:sz w:val="20"/>
                <w:szCs w:val="20"/>
              </w:rPr>
              <w:t>(Coffea arabica)</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0901 22 000 2</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ռոբուստա </w:t>
            </w:r>
            <w:r w:rsidRPr="00323D75">
              <w:rPr>
                <w:rFonts w:ascii="Sylfaen" w:hAnsi="Sylfaen"/>
                <w:i/>
                <w:sz w:val="20"/>
                <w:szCs w:val="20"/>
              </w:rPr>
              <w:t>(Coffea canephora)</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0901 22 000 8</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0901 22 000 9</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0902 10 000 1</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մեկանգամյա օգտագործման փաթեթվածքով </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0902 10 000 9</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1006 10 940 0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միջահատիկ</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20, սակայն ոչ պակաս, քան 0,09 եվրո՝ 1 կգ-ի համար</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1007 10 100 0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հիբրիդներ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rsidTr="00AA6DE5">
        <w:trPr>
          <w:jc w:val="center"/>
        </w:trPr>
        <w:tc>
          <w:tcPr>
            <w:tcW w:w="1922" w:type="dxa"/>
            <w:shd w:val="clear" w:color="auto" w:fill="FFFFFF"/>
            <w:vAlign w:val="center"/>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1108 11 000 0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ցորենի</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rsidTr="00AA6DE5">
        <w:trPr>
          <w:jc w:val="center"/>
        </w:trPr>
        <w:tc>
          <w:tcPr>
            <w:tcW w:w="1922" w:type="dxa"/>
            <w:shd w:val="clear" w:color="auto" w:fill="FFFFFF"/>
            <w:vAlign w:val="center"/>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1108 12 000 0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եգիպտացորենի</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1108 13 000 0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կարտոֆիլի</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1108 19 100 0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բրնձի</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1108 19 900 0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1203 00 000 0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Կոպրա</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1204 00 100 1</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երկարաթել վուշի </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1204 00 100 9</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գանգրաթել վուշի </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1204 00 900 0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1206 00 990 0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1207 10 000 0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արմավենու ընկույզներ եւ միջուկներ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1207 30 000 0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գենագերչակի սերմեր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1207 60 000 0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վայրի քրքումի սերմեր </w:t>
            </w:r>
            <w:r w:rsidRPr="00323D75">
              <w:rPr>
                <w:rStyle w:val="Bodytext2Italic"/>
                <w:rFonts w:ascii="Sylfaen" w:hAnsi="Sylfaen"/>
                <w:sz w:val="20"/>
                <w:szCs w:val="20"/>
              </w:rPr>
              <w:t>(Carthamus tinctorius)</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1207 70 000 0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սեխի սերմեր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1207 91 100 0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սերմացու</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1207 91 900 0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1207 99 200 0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սերմացու</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1207 99 910 0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կանեփի սերմեր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1207 99 960 0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1511 10 900 2</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տարայում 20 000 կգ կամ դրանից պակաս զուտ զանգվածով</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1511 90 110 0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առաջնային փաթեթվածքներում 1 կգ-ից ոչ ավելի զուտ զանգվածով</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1511 90 190 2</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տարայում 20 000 կգ կամ դրանից պակաս զուտ զանգվածով</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1511 90 990 2</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տարայում 20 000 կգ կամ դրանից պակաս զուտ զանգվածով</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1513 21 300 0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առաջնային փաթեթվածքներում 1 կգ-ից ոչ ավելի զուտ զանգվածով</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1513 21 900 2</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տարայում 19 000 կգ կամ դրանից պակաս զուտ զանգվածով</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1513 29 110 0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1 կգ-ից ոչ ավելի զուտ զանգվածով</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1513 29 190 2</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տարայում 19 000 կգ կամ դրանից պակաս զուտ զանգվածով</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1513 29 500 0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առաջնային փաթեթվածքներում 1 կգ կամ դրանից պակաս զուտ զանգվածով</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1513 29 900 2</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տարայում 19 000 կգ կամ դրանից պակաս զուտ զանգվածով</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1514 11 100 0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1514 19 900 1</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10 լիտր կամ դրանից պակաս զուտ ծավալով</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0,09 եվրո՝ 1 կգ-ի համար</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1514 19 900 9</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0,08 եվրո՝ 1 կգ-ի համար</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1515 11 000 0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յուղ հում</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4,8</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1515 19 1000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1515 19 900 0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1515 30 100 0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1515 30 900 0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1515 50 110 0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1515 50 190 0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1515 50 910 0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1515 50 990 0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1515 90 110 0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տունգի յուղ. Յուղեր՝ ժոժոբայի եւ օյտիկային.</w:t>
            </w:r>
            <w:r w:rsidR="005B057D" w:rsidRPr="00323D75">
              <w:rPr>
                <w:rFonts w:ascii="Sylfaen" w:hAnsi="Sylfaen"/>
                <w:sz w:val="20"/>
                <w:szCs w:val="20"/>
              </w:rPr>
              <w:t xml:space="preserve"> </w:t>
            </w:r>
            <w:r w:rsidRPr="00323D75">
              <w:rPr>
                <w:rFonts w:ascii="Sylfaen" w:hAnsi="Sylfaen"/>
                <w:sz w:val="20"/>
                <w:szCs w:val="20"/>
              </w:rPr>
              <w:t>մրտենու մոմ եւ ճապոնական մոմ. դրանց զտամասեր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1515 90 210 0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1515 90 290 0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1515 90 310 0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1515 90 390 0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1515 90 400 0</w:t>
            </w:r>
          </w:p>
        </w:tc>
        <w:tc>
          <w:tcPr>
            <w:tcW w:w="4590" w:type="dxa"/>
            <w:shd w:val="clear" w:color="auto" w:fill="FFFFFF"/>
            <w:vAlign w:val="center"/>
          </w:tcPr>
          <w:p w:rsidR="00E23533"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1515 90 510 0</w:t>
            </w:r>
          </w:p>
        </w:tc>
        <w:tc>
          <w:tcPr>
            <w:tcW w:w="4590" w:type="dxa"/>
            <w:shd w:val="clear" w:color="auto" w:fill="FFFFFF"/>
            <w:vAlign w:val="center"/>
          </w:tcPr>
          <w:p w:rsidR="00E23533"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պինդ վիճակում, առաջնային փաթեթվածքներում 1 կգ-ից ոչ ավելի զուտ զանգվածով</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1515 90 590 0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պինդ վիճակում, այլ.</w:t>
            </w:r>
            <w:r w:rsidR="005B057D" w:rsidRPr="00323D75">
              <w:rPr>
                <w:rFonts w:ascii="Sylfaen" w:hAnsi="Sylfaen"/>
                <w:sz w:val="20"/>
                <w:szCs w:val="20"/>
              </w:rPr>
              <w:t xml:space="preserve"> </w:t>
            </w:r>
            <w:r w:rsidRPr="00323D75">
              <w:rPr>
                <w:rFonts w:ascii="Sylfaen" w:hAnsi="Sylfaen"/>
                <w:sz w:val="20"/>
                <w:szCs w:val="20"/>
              </w:rPr>
              <w:t>հեղուկ վիճակում</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1515 90 600 0</w:t>
            </w:r>
          </w:p>
        </w:tc>
        <w:tc>
          <w:tcPr>
            <w:tcW w:w="4590" w:type="dxa"/>
            <w:shd w:val="clear" w:color="auto" w:fill="FFFFFF"/>
            <w:vAlign w:val="center"/>
          </w:tcPr>
          <w:p w:rsidR="00E23533" w:rsidRPr="00323D75" w:rsidRDefault="0071486E" w:rsidP="00A53D8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1515 90 910 0</w:t>
            </w:r>
          </w:p>
        </w:tc>
        <w:tc>
          <w:tcPr>
            <w:tcW w:w="4590" w:type="dxa"/>
            <w:shd w:val="clear" w:color="auto" w:fill="FFFFFF"/>
            <w:vAlign w:val="center"/>
          </w:tcPr>
          <w:p w:rsidR="00E23533"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պինդ վիճակում, առաջնային փաթեթվածքներում 1 կգ-ից ոչ ավելի զուտ զանգվածով</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1515 90 990 0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պինդ վիճակում, այլ. հեղուկ վիճակում</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1516 20 100 0</w:t>
            </w:r>
          </w:p>
        </w:tc>
        <w:tc>
          <w:tcPr>
            <w:tcW w:w="4590" w:type="dxa"/>
            <w:shd w:val="clear" w:color="auto" w:fill="FFFFFF"/>
            <w:vAlign w:val="center"/>
          </w:tcPr>
          <w:p w:rsidR="00E23533" w:rsidRPr="00323D75" w:rsidRDefault="0071486E" w:rsidP="00A53D8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գերչակի յուղ՝ հիդրոգենացված, այսպես կոչված՝ «ծիածանագույն մոմ»</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1516 20 910 0</w:t>
            </w:r>
          </w:p>
        </w:tc>
        <w:tc>
          <w:tcPr>
            <w:tcW w:w="4590" w:type="dxa"/>
            <w:shd w:val="clear" w:color="auto" w:fill="FFFFFF"/>
            <w:vAlign w:val="center"/>
          </w:tcPr>
          <w:p w:rsidR="00E23533" w:rsidRPr="00323D75" w:rsidRDefault="0071486E" w:rsidP="00A53D8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առաջնային փաթեթվածքներում</w:t>
            </w:r>
            <w:r w:rsidR="005B057D" w:rsidRPr="00323D75">
              <w:rPr>
                <w:rFonts w:ascii="Sylfaen" w:hAnsi="Sylfaen"/>
                <w:sz w:val="20"/>
                <w:szCs w:val="20"/>
              </w:rPr>
              <w:t xml:space="preserve"> </w:t>
            </w:r>
            <w:r w:rsidRPr="00323D75">
              <w:rPr>
                <w:rFonts w:ascii="Sylfaen" w:hAnsi="Sylfaen"/>
                <w:sz w:val="20"/>
                <w:szCs w:val="20"/>
              </w:rPr>
              <w:br/>
              <w:t>1 կգ-ից ոչ ավելի զուտ զանգվածով</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1516 20 980 1</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կակաո-յուղի փոխարինիչներ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1516 20 980 2</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կակաո-յուղի համարժեքներ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1522 00 310 0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սոապստոկներ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rsidTr="00AA6DE5">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1522 00 390 0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1522 00 910 0</w:t>
            </w:r>
          </w:p>
        </w:tc>
        <w:tc>
          <w:tcPr>
            <w:tcW w:w="4590" w:type="dxa"/>
            <w:shd w:val="clear" w:color="auto" w:fill="FFFFFF"/>
            <w:vAlign w:val="center"/>
          </w:tcPr>
          <w:p w:rsidR="00E23533" w:rsidRPr="00323D75" w:rsidRDefault="0071486E" w:rsidP="00A53D8B">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ձիթապտղային նստվածք եւ ճարպային մնացորդներ. սոապստոկներ</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rsidTr="00AA6DE5">
        <w:trPr>
          <w:jc w:val="center"/>
        </w:trPr>
        <w:tc>
          <w:tcPr>
            <w:tcW w:w="1922" w:type="dxa"/>
            <w:shd w:val="clear" w:color="auto" w:fill="FFFFFF"/>
            <w:vAlign w:val="center"/>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1522 00 990 0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1602 49 500 0</w:t>
            </w:r>
          </w:p>
        </w:tc>
        <w:tc>
          <w:tcPr>
            <w:tcW w:w="4590" w:type="dxa"/>
            <w:shd w:val="clear" w:color="auto" w:fill="FFFFFF"/>
            <w:vAlign w:val="center"/>
          </w:tcPr>
          <w:p w:rsidR="00E23533" w:rsidRPr="00323D75" w:rsidRDefault="0071486E" w:rsidP="00A53D8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23</w:t>
            </w:r>
          </w:p>
        </w:tc>
      </w:tr>
      <w:tr w:rsidR="00E23533" w:rsidRPr="00323D75" w:rsidTr="00AA6DE5">
        <w:trPr>
          <w:jc w:val="center"/>
        </w:trPr>
        <w:tc>
          <w:tcPr>
            <w:tcW w:w="1922" w:type="dxa"/>
            <w:shd w:val="clear" w:color="auto" w:fill="FFFFFF"/>
            <w:vAlign w:val="center"/>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1604 11 000 0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սաղմոն</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1604 12 100 0</w:t>
            </w:r>
          </w:p>
        </w:tc>
        <w:tc>
          <w:tcPr>
            <w:tcW w:w="4590" w:type="dxa"/>
            <w:shd w:val="clear" w:color="auto" w:fill="FFFFFF"/>
            <w:vAlign w:val="center"/>
          </w:tcPr>
          <w:p w:rsidR="00E23533"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ֆիլե՝ հում, խմորով կամ փշրանքով պատված, նախապես յուղով տապակած կամ չտապակած, սառեցրած</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1604 12 910 0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հերմետիկ փաթեթավորմամբ</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1604 12 990 0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rsidTr="00AA6DE5">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1604 13 110 0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ձիթապտղի յուղի մեջ</w:t>
            </w:r>
          </w:p>
        </w:tc>
        <w:tc>
          <w:tcPr>
            <w:tcW w:w="2922" w:type="dxa"/>
            <w:shd w:val="clear" w:color="auto" w:fill="FFFFFF"/>
            <w:vAlign w:val="center"/>
          </w:tcPr>
          <w:p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rsidTr="004C6988">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1604 13 190 0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rsidTr="004C6988">
        <w:trPr>
          <w:jc w:val="center"/>
        </w:trPr>
        <w:tc>
          <w:tcPr>
            <w:tcW w:w="1922" w:type="dxa"/>
            <w:shd w:val="clear" w:color="auto" w:fill="FFFFFF"/>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1604 13 900 0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rsidTr="004C6988">
        <w:trPr>
          <w:jc w:val="center"/>
        </w:trPr>
        <w:tc>
          <w:tcPr>
            <w:tcW w:w="1922" w:type="dxa"/>
            <w:shd w:val="clear" w:color="auto" w:fill="FFFFFF"/>
            <w:vAlign w:val="bottom"/>
          </w:tcPr>
          <w:p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1604 14 210 0</w:t>
            </w:r>
          </w:p>
        </w:tc>
        <w:tc>
          <w:tcPr>
            <w:tcW w:w="4590" w:type="dxa"/>
            <w:shd w:val="clear" w:color="auto" w:fill="FFFFFF"/>
            <w:vAlign w:val="center"/>
          </w:tcPr>
          <w:p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1604 14 260 0</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1604 14 280 0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1604 14 310 0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1604 14 360 0</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1604 14 380 0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1604 14 410 0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1604 14 460 0</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1604 14 480 0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1604 14 900 0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պելամիդա</w:t>
            </w:r>
            <w:r w:rsidRPr="00323D75">
              <w:rPr>
                <w:rStyle w:val="Bodytext2Italic"/>
                <w:rFonts w:ascii="Sylfaen" w:hAnsi="Sylfaen"/>
                <w:sz w:val="20"/>
                <w:szCs w:val="20"/>
              </w:rPr>
              <w:t xml:space="preserve"> (Sarda spp.)</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1604 15 110 0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ֆիլե</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vAlign w:val="bottom"/>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1604 15 190 0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1604 15 900 0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Scomber australasicus</w:t>
            </w:r>
            <w:r w:rsidRPr="00323D75">
              <w:rPr>
                <w:rFonts w:ascii="Sylfaen" w:hAnsi="Sylfaen"/>
                <w:sz w:val="20"/>
                <w:szCs w:val="20"/>
              </w:rPr>
              <w:t xml:space="preserve"> ցեղատեսակի</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vAlign w:val="bottom"/>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1604 16 000 0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անձրուկներ</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vAlign w:val="bottom"/>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1604 17 000 0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օձաձուկ</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vAlign w:val="bottom"/>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1604 18 000 0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շնաձկան լողակներ</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vAlign w:val="bottom"/>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1604 19 100 0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սաղմոնազգիներ՝ բացառությամբ սաղմոնի</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1604 19 310 0</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ֆիլե, որը հայտնի է որպես «կորդեր կամ (զուրգել) բալիկ»</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1604 19 390 0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1604 19 500 0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Orcynopsis unicolor</w:t>
            </w:r>
            <w:r w:rsidRPr="00323D75">
              <w:rPr>
                <w:rFonts w:ascii="Sylfaen" w:hAnsi="Sylfaen"/>
                <w:sz w:val="20"/>
                <w:szCs w:val="20"/>
              </w:rPr>
              <w:t xml:space="preserve"> ցեղատեսակի ձուկ</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1604 19 910 0</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ֆիլե՝ հում, խմորով կամ փշրանքով պատված, նախապես յուղով տապակած կամ չտապակած, սառեցրած</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1604 19 920 0</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ձողաձուկ </w:t>
            </w:r>
            <w:r w:rsidRPr="00323D75">
              <w:rPr>
                <w:rStyle w:val="Bodytext2Italic"/>
                <w:rFonts w:ascii="Sylfaen" w:hAnsi="Sylfaen"/>
                <w:sz w:val="20"/>
                <w:szCs w:val="20"/>
              </w:rPr>
              <w:t>(Gadus morhua, Gadus ogac,</w:t>
            </w:r>
            <w:r w:rsidRPr="00323D75">
              <w:rPr>
                <w:rFonts w:ascii="Sylfaen" w:hAnsi="Sylfaen"/>
                <w:sz w:val="20"/>
                <w:szCs w:val="20"/>
              </w:rPr>
              <w:t xml:space="preserve"> </w:t>
            </w:r>
            <w:r w:rsidRPr="00323D75">
              <w:rPr>
                <w:rStyle w:val="Bodytext2Italic"/>
                <w:rFonts w:ascii="Sylfaen" w:hAnsi="Sylfaen"/>
                <w:sz w:val="20"/>
                <w:szCs w:val="20"/>
              </w:rPr>
              <w:t>Gadus macrocephalus)</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vAlign w:val="bottom"/>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1604 19 930 0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սայդա</w:t>
            </w:r>
            <w:r w:rsidRPr="00323D75">
              <w:rPr>
                <w:rStyle w:val="Bodytext2Italic"/>
                <w:rFonts w:ascii="Sylfaen" w:hAnsi="Sylfaen"/>
                <w:sz w:val="20"/>
                <w:szCs w:val="20"/>
              </w:rPr>
              <w:t xml:space="preserve"> (Pollachius virens)</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1604 19 940 0</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xml:space="preserve">- - - - - մեռլուզա </w:t>
            </w:r>
            <w:r w:rsidRPr="00323D75">
              <w:rPr>
                <w:rStyle w:val="Bodytext2Italic"/>
                <w:rFonts w:ascii="Sylfaen" w:hAnsi="Sylfaen"/>
                <w:sz w:val="20"/>
                <w:szCs w:val="20"/>
              </w:rPr>
              <w:t xml:space="preserve">(Merluccius spp.) </w:t>
            </w:r>
            <w:r w:rsidRPr="00323D75">
              <w:rPr>
                <w:rFonts w:ascii="Sylfaen" w:hAnsi="Sylfaen"/>
                <w:sz w:val="20"/>
                <w:szCs w:val="20"/>
              </w:rPr>
              <w:t xml:space="preserve">եւ ամերիկյան թելալողակ շերեփաձուկ </w:t>
            </w:r>
            <w:r w:rsidRPr="00323D75">
              <w:rPr>
                <w:rStyle w:val="Bodytext2Italic"/>
                <w:rFonts w:ascii="Sylfaen" w:hAnsi="Sylfaen"/>
                <w:sz w:val="20"/>
                <w:szCs w:val="20"/>
              </w:rPr>
              <w:t>(Urophycis spp.)</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1604 19 950 0</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մինտայ </w:t>
            </w:r>
            <w:r w:rsidRPr="00323D75">
              <w:rPr>
                <w:rStyle w:val="Bodytext2Italic"/>
                <w:rFonts w:ascii="Sylfaen" w:hAnsi="Sylfaen"/>
                <w:sz w:val="20"/>
                <w:szCs w:val="20"/>
              </w:rPr>
              <w:t>(Theragra chalcogramma)</w:t>
            </w:r>
            <w:r w:rsidRPr="00323D75">
              <w:rPr>
                <w:rFonts w:ascii="Sylfaen" w:hAnsi="Sylfaen"/>
                <w:sz w:val="20"/>
                <w:szCs w:val="20"/>
              </w:rPr>
              <w:t xml:space="preserve"> եւ արծաթափայլ սայդա </w:t>
            </w:r>
            <w:r w:rsidRPr="00323D75">
              <w:rPr>
                <w:rStyle w:val="Bodytext2Italic"/>
                <w:rFonts w:ascii="Sylfaen" w:hAnsi="Sylfaen"/>
                <w:sz w:val="20"/>
                <w:szCs w:val="20"/>
              </w:rPr>
              <w:t>(Pollachius pollachius)</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1604 19 971 0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թառափազգիներ</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1604 19 978 0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1604 20 050 0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պատրաստի սննդամթերք սուրիմիից</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1604 20 100 0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սաղմոնից</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vAlign w:val="bottom"/>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1604 20 300 0</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սաղմոնազգիներից՝ բացառությամբ սաղմոնի</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vAlign w:val="bottom"/>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1604 20 400 0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անձրուկներից</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1604 20 500 0</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սարդինաներից, պելամիդաներից, </w:t>
            </w:r>
            <w:r w:rsidRPr="00323D75">
              <w:rPr>
                <w:rStyle w:val="Bodytext2Italic"/>
                <w:rFonts w:ascii="Sylfaen" w:hAnsi="Sylfaen"/>
                <w:sz w:val="20"/>
                <w:szCs w:val="20"/>
              </w:rPr>
              <w:t>Scomber scombrus</w:t>
            </w:r>
            <w:r w:rsidRPr="00323D75">
              <w:rPr>
                <w:rFonts w:ascii="Sylfaen" w:hAnsi="Sylfaen"/>
                <w:sz w:val="20"/>
                <w:szCs w:val="20"/>
              </w:rPr>
              <w:t xml:space="preserve"> եւ </w:t>
            </w:r>
            <w:r w:rsidRPr="00323D75">
              <w:rPr>
                <w:rStyle w:val="Bodytext2Italic"/>
                <w:rFonts w:ascii="Sylfaen" w:hAnsi="Sylfaen"/>
                <w:sz w:val="20"/>
                <w:szCs w:val="20"/>
              </w:rPr>
              <w:t>Scomber japonicus</w:t>
            </w:r>
            <w:r w:rsidRPr="00323D75">
              <w:rPr>
                <w:rFonts w:ascii="Sylfaen" w:hAnsi="Sylfaen"/>
                <w:sz w:val="20"/>
                <w:szCs w:val="20"/>
              </w:rPr>
              <w:t xml:space="preserve"> ցեղատեսակի սկումբրիաներից, </w:t>
            </w:r>
            <w:r w:rsidRPr="00323D75">
              <w:rPr>
                <w:rFonts w:ascii="Sylfaen" w:hAnsi="Sylfaen"/>
                <w:i/>
                <w:sz w:val="20"/>
                <w:szCs w:val="20"/>
              </w:rPr>
              <w:t>Orcynopsis unicolor</w:t>
            </w:r>
            <w:r w:rsidRPr="00323D75">
              <w:rPr>
                <w:rFonts w:ascii="Sylfaen" w:hAnsi="Sylfaen"/>
                <w:sz w:val="20"/>
                <w:szCs w:val="20"/>
              </w:rPr>
              <w:t xml:space="preserve"> ցեղատեսակի ձկից</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1604 20 700 0</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թյունոսից, սկիպջեքից կամ շերտավոր թյունոսից կամ </w:t>
            </w:r>
            <w:r w:rsidRPr="00323D75">
              <w:rPr>
                <w:rFonts w:ascii="Sylfaen" w:hAnsi="Sylfaen"/>
                <w:i/>
                <w:sz w:val="20"/>
                <w:szCs w:val="20"/>
              </w:rPr>
              <w:t>Euthynnus</w:t>
            </w:r>
            <w:r w:rsidRPr="00323D75">
              <w:rPr>
                <w:rFonts w:ascii="Sylfaen" w:hAnsi="Sylfaen"/>
                <w:sz w:val="20"/>
                <w:szCs w:val="20"/>
              </w:rPr>
              <w:t xml:space="preserve"> ցեղատեսակի այլ ձկից</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1604 20 901 0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թառափազգիներից</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1604 20 909 0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ձկից</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rsidTr="004C6988">
        <w:trPr>
          <w:jc w:val="center"/>
        </w:trPr>
        <w:tc>
          <w:tcPr>
            <w:tcW w:w="1922" w:type="dxa"/>
            <w:shd w:val="clear" w:color="auto" w:fill="FFFFFF"/>
            <w:vAlign w:val="center"/>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1604 31 000 0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թառափազգիների ձկնկիթ</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rsidTr="004C6988">
        <w:trPr>
          <w:jc w:val="center"/>
        </w:trPr>
        <w:tc>
          <w:tcPr>
            <w:tcW w:w="1922" w:type="dxa"/>
            <w:shd w:val="clear" w:color="auto" w:fill="FFFFFF"/>
            <w:vAlign w:val="center"/>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1604 32 001 0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սաղմոնազգիների ձկնկիթ (կարմիր ձկնկիթ)</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rsidTr="004C6988">
        <w:trPr>
          <w:jc w:val="center"/>
        </w:trPr>
        <w:tc>
          <w:tcPr>
            <w:tcW w:w="1922" w:type="dxa"/>
            <w:shd w:val="clear" w:color="auto" w:fill="FFFFFF"/>
            <w:vAlign w:val="bottom"/>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1604 32 009 0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DF406B" w:rsidRPr="00323D75" w:rsidTr="004C6988">
        <w:trPr>
          <w:jc w:val="center"/>
        </w:trPr>
        <w:tc>
          <w:tcPr>
            <w:tcW w:w="1922" w:type="dxa"/>
            <w:shd w:val="clear" w:color="auto" w:fill="FFFFFF"/>
            <w:vAlign w:val="bottom"/>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1605 10 000 0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ծովախեցգետիններ</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1605 30 100 0</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rsidTr="004C6988">
        <w:trPr>
          <w:jc w:val="center"/>
        </w:trPr>
        <w:tc>
          <w:tcPr>
            <w:tcW w:w="1922" w:type="dxa"/>
            <w:shd w:val="clear" w:color="auto" w:fill="FFFFFF"/>
            <w:vAlign w:val="center"/>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1605 30 900 0</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rsidTr="004C6988">
        <w:trPr>
          <w:jc w:val="center"/>
        </w:trPr>
        <w:tc>
          <w:tcPr>
            <w:tcW w:w="1922" w:type="dxa"/>
            <w:shd w:val="clear" w:color="auto" w:fill="FFFFFF"/>
            <w:vAlign w:val="center"/>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1605 40 000 9</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1701 12 100 1</w:t>
            </w:r>
          </w:p>
        </w:tc>
        <w:tc>
          <w:tcPr>
            <w:tcW w:w="4590" w:type="dxa"/>
            <w:shd w:val="clear" w:color="auto" w:fill="FFFFFF"/>
            <w:vAlign w:val="center"/>
          </w:tcPr>
          <w:p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հունվարի 1-ից մինչեւ հունիսի 30-ը</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rsidTr="004C6988">
        <w:trPr>
          <w:jc w:val="center"/>
        </w:trPr>
        <w:tc>
          <w:tcPr>
            <w:tcW w:w="1922" w:type="dxa"/>
            <w:shd w:val="clear" w:color="auto" w:fill="FFFFFF"/>
            <w:vAlign w:val="bottom"/>
          </w:tcPr>
          <w:p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1701 12 100 9</w:t>
            </w:r>
          </w:p>
        </w:tc>
        <w:tc>
          <w:tcPr>
            <w:tcW w:w="4590" w:type="dxa"/>
            <w:shd w:val="clear" w:color="auto" w:fill="FFFFFF"/>
            <w:vAlign w:val="center"/>
          </w:tcPr>
          <w:p w:rsidR="00DF406B" w:rsidRPr="00323D75" w:rsidRDefault="0071486E" w:rsidP="00A53D8B">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հուլիսի 1-ից մինչեւ դեկտեմբերի 31-ը</w:t>
            </w:r>
          </w:p>
        </w:tc>
        <w:tc>
          <w:tcPr>
            <w:tcW w:w="2922" w:type="dxa"/>
            <w:shd w:val="clear" w:color="auto" w:fill="FFFFFF"/>
          </w:tcPr>
          <w:p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rsidTr="004C6988">
        <w:trPr>
          <w:jc w:val="center"/>
        </w:trPr>
        <w:tc>
          <w:tcPr>
            <w:tcW w:w="1922" w:type="dxa"/>
            <w:shd w:val="clear" w:color="auto" w:fill="FFFFFF"/>
          </w:tcPr>
          <w:p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1701 12 900 1</w:t>
            </w:r>
          </w:p>
        </w:tc>
        <w:tc>
          <w:tcPr>
            <w:tcW w:w="4590" w:type="dxa"/>
            <w:shd w:val="clear" w:color="auto" w:fill="FFFFFF"/>
            <w:vAlign w:val="center"/>
          </w:tcPr>
          <w:p w:rsidR="00DF406B" w:rsidRPr="00323D75" w:rsidRDefault="0071486E" w:rsidP="00A53D8B">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հունվարի 1-ից մինչեւ հունիսի 30-ը</w:t>
            </w:r>
          </w:p>
        </w:tc>
        <w:tc>
          <w:tcPr>
            <w:tcW w:w="2922" w:type="dxa"/>
            <w:shd w:val="clear" w:color="auto" w:fill="FFFFFF"/>
          </w:tcPr>
          <w:p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rsidTr="004C6988">
        <w:trPr>
          <w:jc w:val="center"/>
        </w:trPr>
        <w:tc>
          <w:tcPr>
            <w:tcW w:w="1922" w:type="dxa"/>
            <w:shd w:val="clear" w:color="auto" w:fill="FFFFFF"/>
          </w:tcPr>
          <w:p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1701 13 101 1</w:t>
            </w:r>
          </w:p>
        </w:tc>
        <w:tc>
          <w:tcPr>
            <w:tcW w:w="4590" w:type="dxa"/>
            <w:shd w:val="clear" w:color="auto" w:fill="FFFFFF"/>
            <w:vAlign w:val="center"/>
          </w:tcPr>
          <w:p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rsidTr="004C6988">
        <w:trPr>
          <w:jc w:val="center"/>
        </w:trPr>
        <w:tc>
          <w:tcPr>
            <w:tcW w:w="1922" w:type="dxa"/>
            <w:shd w:val="clear" w:color="auto" w:fill="FFFFFF"/>
          </w:tcPr>
          <w:p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1701 13 101 2</w:t>
            </w:r>
          </w:p>
        </w:tc>
        <w:tc>
          <w:tcPr>
            <w:tcW w:w="4590" w:type="dxa"/>
            <w:shd w:val="clear" w:color="auto" w:fill="FFFFFF"/>
            <w:vAlign w:val="center"/>
          </w:tcPr>
          <w:p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rsidTr="004C6988">
        <w:trPr>
          <w:jc w:val="center"/>
        </w:trPr>
        <w:tc>
          <w:tcPr>
            <w:tcW w:w="1922" w:type="dxa"/>
            <w:shd w:val="clear" w:color="auto" w:fill="FFFFFF"/>
          </w:tcPr>
          <w:p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1701 13 101 3</w:t>
            </w:r>
          </w:p>
        </w:tc>
        <w:tc>
          <w:tcPr>
            <w:tcW w:w="4590" w:type="dxa"/>
            <w:shd w:val="clear" w:color="auto" w:fill="FFFFFF"/>
            <w:vAlign w:val="center"/>
          </w:tcPr>
          <w:p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1701 13 101 4</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1701 13 101 5</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1701 13 102 1</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1701 13 102 2</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1701 13 102 3</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1701 13 102 4</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rsidTr="004C6988">
        <w:trPr>
          <w:jc w:val="center"/>
        </w:trPr>
        <w:tc>
          <w:tcPr>
            <w:tcW w:w="1922" w:type="dxa"/>
            <w:shd w:val="clear" w:color="auto" w:fill="FFFFFF"/>
          </w:tcPr>
          <w:p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1701 13 102 5</w:t>
            </w:r>
          </w:p>
        </w:tc>
        <w:tc>
          <w:tcPr>
            <w:tcW w:w="4590" w:type="dxa"/>
            <w:shd w:val="clear" w:color="auto" w:fill="FFFFFF"/>
            <w:vAlign w:val="center"/>
          </w:tcPr>
          <w:p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1701 13 102 6</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1701 13 102 7</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1701 13 103 1</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1701 13 103 2</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1701 13 103 3</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1701 13 103 4</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1701 13 103 5</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1701 13 901 1</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1701 13 901 2</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1701 13 901 3</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1701 13 901 4</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1701 13 901 5</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1701 13 902 1</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1701 13 902 2</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1701 13 902 3</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1701 13 902 4</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1701 13 902 5</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1701 13 902 6</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1701 13 902 7</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1701 13 903 1</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1701 13 903 2</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1701 13 903 3</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1701 13 903 4</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- 1 տոննայի համար 361,57 ԱՄՆ դոլարից ոչ պակաս, բայց 1 տոննայի համար 396,83 </w:t>
            </w:r>
            <w:r w:rsidRPr="00323D75">
              <w:rPr>
                <w:rFonts w:ascii="Sylfaen" w:hAnsi="Sylfaen"/>
                <w:sz w:val="20"/>
                <w:szCs w:val="20"/>
              </w:rPr>
              <w:lastRenderedPageBreak/>
              <w:t>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1701 13 903 5</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rsidTr="004C6988">
        <w:trPr>
          <w:jc w:val="center"/>
        </w:trPr>
        <w:tc>
          <w:tcPr>
            <w:tcW w:w="1922" w:type="dxa"/>
            <w:shd w:val="clear" w:color="auto" w:fill="FFFFFF"/>
          </w:tcPr>
          <w:p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1701 14 101 1</w:t>
            </w:r>
          </w:p>
        </w:tc>
        <w:tc>
          <w:tcPr>
            <w:tcW w:w="4590" w:type="dxa"/>
            <w:shd w:val="clear" w:color="auto" w:fill="FFFFFF"/>
            <w:vAlign w:val="center"/>
          </w:tcPr>
          <w:p w:rsidR="00293415" w:rsidRPr="00323D75" w:rsidRDefault="0071486E" w:rsidP="00A53D8B">
            <w:pPr>
              <w:pStyle w:val="Bodytext20"/>
              <w:shd w:val="clear" w:color="auto" w:fill="auto"/>
              <w:spacing w:before="0" w:after="120" w:line="240" w:lineRule="auto"/>
              <w:ind w:left="633" w:right="63" w:hanging="592"/>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1701 14 101 2</w:t>
            </w:r>
          </w:p>
        </w:tc>
        <w:tc>
          <w:tcPr>
            <w:tcW w:w="4590" w:type="dxa"/>
            <w:shd w:val="clear" w:color="auto" w:fill="FFFFFF"/>
            <w:vAlign w:val="center"/>
          </w:tcPr>
          <w:p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1701 14 101 3</w:t>
            </w:r>
          </w:p>
        </w:tc>
        <w:tc>
          <w:tcPr>
            <w:tcW w:w="4590" w:type="dxa"/>
            <w:shd w:val="clear" w:color="auto" w:fill="FFFFFF"/>
            <w:vAlign w:val="center"/>
          </w:tcPr>
          <w:p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1701 14 101 4</w:t>
            </w:r>
          </w:p>
        </w:tc>
        <w:tc>
          <w:tcPr>
            <w:tcW w:w="4590" w:type="dxa"/>
            <w:shd w:val="clear" w:color="auto" w:fill="FFFFFF"/>
            <w:vAlign w:val="center"/>
          </w:tcPr>
          <w:p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1701 14 101 5</w:t>
            </w:r>
          </w:p>
        </w:tc>
        <w:tc>
          <w:tcPr>
            <w:tcW w:w="4590" w:type="dxa"/>
            <w:shd w:val="clear" w:color="auto" w:fill="FFFFFF"/>
            <w:vAlign w:val="center"/>
          </w:tcPr>
          <w:p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1701 14 102 1</w:t>
            </w:r>
          </w:p>
        </w:tc>
        <w:tc>
          <w:tcPr>
            <w:tcW w:w="4590" w:type="dxa"/>
            <w:shd w:val="clear" w:color="auto" w:fill="FFFFFF"/>
            <w:vAlign w:val="center"/>
          </w:tcPr>
          <w:p w:rsidR="00897D65" w:rsidRPr="00323D75" w:rsidRDefault="0071486E" w:rsidP="00A53D8B">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1701 14 102 2</w:t>
            </w:r>
          </w:p>
        </w:tc>
        <w:tc>
          <w:tcPr>
            <w:tcW w:w="4590" w:type="dxa"/>
            <w:shd w:val="clear" w:color="auto" w:fill="FFFFFF"/>
            <w:vAlign w:val="center"/>
          </w:tcPr>
          <w:p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1701 14 102 3</w:t>
            </w:r>
          </w:p>
        </w:tc>
        <w:tc>
          <w:tcPr>
            <w:tcW w:w="4590" w:type="dxa"/>
            <w:shd w:val="clear" w:color="auto" w:fill="FFFFFF"/>
            <w:vAlign w:val="center"/>
          </w:tcPr>
          <w:p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1701 14 102 4</w:t>
            </w:r>
          </w:p>
        </w:tc>
        <w:tc>
          <w:tcPr>
            <w:tcW w:w="4590" w:type="dxa"/>
            <w:shd w:val="clear" w:color="auto" w:fill="FFFFFF"/>
            <w:vAlign w:val="center"/>
          </w:tcPr>
          <w:p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- 1 տոննայի համար 365,98 ԱՄՆ դոլարից ոչ պակաս, բայց 1 տոննայի համար 405,65 ԱՄՆ դոլարից ոչ ավելի միջին ամսական </w:t>
            </w:r>
            <w:r w:rsidRPr="00323D75">
              <w:rPr>
                <w:rFonts w:ascii="Sylfaen" w:hAnsi="Sylfaen"/>
                <w:sz w:val="20"/>
                <w:szCs w:val="20"/>
              </w:rPr>
              <w:lastRenderedPageBreak/>
              <w:t>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1701 14 102 5</w:t>
            </w:r>
          </w:p>
        </w:tc>
        <w:tc>
          <w:tcPr>
            <w:tcW w:w="4590" w:type="dxa"/>
            <w:shd w:val="clear" w:color="auto" w:fill="FFFFFF"/>
            <w:vAlign w:val="center"/>
          </w:tcPr>
          <w:p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1701 14 102 6</w:t>
            </w:r>
          </w:p>
        </w:tc>
        <w:tc>
          <w:tcPr>
            <w:tcW w:w="4590" w:type="dxa"/>
            <w:shd w:val="clear" w:color="auto" w:fill="FFFFFF"/>
            <w:vAlign w:val="center"/>
          </w:tcPr>
          <w:p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1701 14 102 7</w:t>
            </w:r>
          </w:p>
        </w:tc>
        <w:tc>
          <w:tcPr>
            <w:tcW w:w="4590" w:type="dxa"/>
            <w:shd w:val="clear" w:color="auto" w:fill="FFFFFF"/>
            <w:vAlign w:val="center"/>
          </w:tcPr>
          <w:p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1701 14 103 1</w:t>
            </w:r>
          </w:p>
        </w:tc>
        <w:tc>
          <w:tcPr>
            <w:tcW w:w="4590" w:type="dxa"/>
            <w:shd w:val="clear" w:color="auto" w:fill="FFFFFF"/>
            <w:vAlign w:val="center"/>
          </w:tcPr>
          <w:p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1701 14 103 2</w:t>
            </w:r>
          </w:p>
        </w:tc>
        <w:tc>
          <w:tcPr>
            <w:tcW w:w="4590" w:type="dxa"/>
            <w:shd w:val="clear" w:color="auto" w:fill="FFFFFF"/>
            <w:vAlign w:val="center"/>
          </w:tcPr>
          <w:p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1701 14 103 3</w:t>
            </w:r>
          </w:p>
        </w:tc>
        <w:tc>
          <w:tcPr>
            <w:tcW w:w="4590" w:type="dxa"/>
            <w:shd w:val="clear" w:color="auto" w:fill="FFFFFF"/>
            <w:vAlign w:val="center"/>
          </w:tcPr>
          <w:p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1701 14 103 4</w:t>
            </w:r>
          </w:p>
        </w:tc>
        <w:tc>
          <w:tcPr>
            <w:tcW w:w="4590" w:type="dxa"/>
            <w:shd w:val="clear" w:color="auto" w:fill="FFFFFF"/>
            <w:vAlign w:val="center"/>
          </w:tcPr>
          <w:p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1701 14 103 5</w:t>
            </w:r>
          </w:p>
        </w:tc>
        <w:tc>
          <w:tcPr>
            <w:tcW w:w="4590" w:type="dxa"/>
            <w:shd w:val="clear" w:color="auto" w:fill="FFFFFF"/>
            <w:vAlign w:val="center"/>
          </w:tcPr>
          <w:p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1701 14 901 1</w:t>
            </w:r>
          </w:p>
        </w:tc>
        <w:tc>
          <w:tcPr>
            <w:tcW w:w="4590" w:type="dxa"/>
            <w:shd w:val="clear" w:color="auto" w:fill="FFFFFF"/>
            <w:vAlign w:val="center"/>
          </w:tcPr>
          <w:p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1701 14 901 2</w:t>
            </w:r>
          </w:p>
        </w:tc>
        <w:tc>
          <w:tcPr>
            <w:tcW w:w="4590" w:type="dxa"/>
            <w:shd w:val="clear" w:color="auto" w:fill="FFFFFF"/>
            <w:vAlign w:val="center"/>
          </w:tcPr>
          <w:p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1701 14 901 3</w:t>
            </w:r>
          </w:p>
        </w:tc>
        <w:tc>
          <w:tcPr>
            <w:tcW w:w="4590" w:type="dxa"/>
            <w:shd w:val="clear" w:color="auto" w:fill="FFFFFF"/>
            <w:vAlign w:val="center"/>
          </w:tcPr>
          <w:p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1701 14 901 4</w:t>
            </w:r>
          </w:p>
        </w:tc>
        <w:tc>
          <w:tcPr>
            <w:tcW w:w="4590" w:type="dxa"/>
            <w:shd w:val="clear" w:color="auto" w:fill="FFFFFF"/>
            <w:vAlign w:val="center"/>
          </w:tcPr>
          <w:p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1701 14 901 5</w:t>
            </w:r>
          </w:p>
        </w:tc>
        <w:tc>
          <w:tcPr>
            <w:tcW w:w="4590" w:type="dxa"/>
            <w:shd w:val="clear" w:color="auto" w:fill="FFFFFF"/>
            <w:vAlign w:val="center"/>
          </w:tcPr>
          <w:p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1701 14 902 1</w:t>
            </w:r>
          </w:p>
        </w:tc>
        <w:tc>
          <w:tcPr>
            <w:tcW w:w="4590" w:type="dxa"/>
            <w:shd w:val="clear" w:color="auto" w:fill="FFFFFF"/>
            <w:vAlign w:val="center"/>
          </w:tcPr>
          <w:p w:rsidR="00897D65" w:rsidRPr="00323D75" w:rsidRDefault="0071486E" w:rsidP="00FB0DDA">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1701 14 902 2</w:t>
            </w:r>
          </w:p>
        </w:tc>
        <w:tc>
          <w:tcPr>
            <w:tcW w:w="4590" w:type="dxa"/>
            <w:shd w:val="clear" w:color="auto" w:fill="FFFFFF"/>
            <w:vAlign w:val="center"/>
          </w:tcPr>
          <w:p w:rsidR="00897D65" w:rsidRPr="00323D75" w:rsidRDefault="0071486E" w:rsidP="00FB0DDA">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1701 14 902 3</w:t>
            </w:r>
          </w:p>
        </w:tc>
        <w:tc>
          <w:tcPr>
            <w:tcW w:w="4590" w:type="dxa"/>
            <w:shd w:val="clear" w:color="auto" w:fill="FFFFFF"/>
            <w:vAlign w:val="center"/>
          </w:tcPr>
          <w:p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1701 14 902 4</w:t>
            </w:r>
          </w:p>
        </w:tc>
        <w:tc>
          <w:tcPr>
            <w:tcW w:w="4590" w:type="dxa"/>
            <w:shd w:val="clear" w:color="auto" w:fill="FFFFFF"/>
            <w:vAlign w:val="center"/>
          </w:tcPr>
          <w:p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1701 14 902 5</w:t>
            </w:r>
          </w:p>
        </w:tc>
        <w:tc>
          <w:tcPr>
            <w:tcW w:w="4590" w:type="dxa"/>
            <w:shd w:val="clear" w:color="auto" w:fill="FFFFFF"/>
            <w:vAlign w:val="center"/>
          </w:tcPr>
          <w:p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1701 14 902 6</w:t>
            </w:r>
          </w:p>
        </w:tc>
        <w:tc>
          <w:tcPr>
            <w:tcW w:w="4590" w:type="dxa"/>
            <w:shd w:val="clear" w:color="auto" w:fill="FFFFFF"/>
            <w:vAlign w:val="center"/>
          </w:tcPr>
          <w:p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1701 14 902 7</w:t>
            </w:r>
          </w:p>
        </w:tc>
        <w:tc>
          <w:tcPr>
            <w:tcW w:w="4590" w:type="dxa"/>
            <w:shd w:val="clear" w:color="auto" w:fill="FFFFFF"/>
            <w:vAlign w:val="center"/>
          </w:tcPr>
          <w:p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1701 14 903 1</w:t>
            </w:r>
          </w:p>
        </w:tc>
        <w:tc>
          <w:tcPr>
            <w:tcW w:w="4590" w:type="dxa"/>
            <w:shd w:val="clear" w:color="auto" w:fill="FFFFFF"/>
            <w:vAlign w:val="center"/>
          </w:tcPr>
          <w:p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1701 14 903 2</w:t>
            </w:r>
          </w:p>
        </w:tc>
        <w:tc>
          <w:tcPr>
            <w:tcW w:w="4590" w:type="dxa"/>
            <w:shd w:val="clear" w:color="auto" w:fill="FFFFFF"/>
            <w:vAlign w:val="center"/>
          </w:tcPr>
          <w:p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1701 14 903 3</w:t>
            </w:r>
          </w:p>
        </w:tc>
        <w:tc>
          <w:tcPr>
            <w:tcW w:w="4590" w:type="dxa"/>
            <w:shd w:val="clear" w:color="auto" w:fill="FFFFFF"/>
            <w:vAlign w:val="center"/>
          </w:tcPr>
          <w:p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1701 14 903 4</w:t>
            </w:r>
          </w:p>
        </w:tc>
        <w:tc>
          <w:tcPr>
            <w:tcW w:w="4590" w:type="dxa"/>
            <w:shd w:val="clear" w:color="auto" w:fill="FFFFFF"/>
            <w:vAlign w:val="center"/>
          </w:tcPr>
          <w:p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1701 14 903 5</w:t>
            </w:r>
          </w:p>
        </w:tc>
        <w:tc>
          <w:tcPr>
            <w:tcW w:w="4590" w:type="dxa"/>
            <w:shd w:val="clear" w:color="auto" w:fill="FFFFFF"/>
            <w:vAlign w:val="center"/>
          </w:tcPr>
          <w:p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1701 91 001 1</w:t>
            </w:r>
          </w:p>
        </w:tc>
        <w:tc>
          <w:tcPr>
            <w:tcW w:w="4590" w:type="dxa"/>
            <w:shd w:val="clear" w:color="auto" w:fill="FFFFFF"/>
            <w:vAlign w:val="center"/>
          </w:tcPr>
          <w:p w:rsidR="00897D65"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1701 91 001 2</w:t>
            </w:r>
          </w:p>
        </w:tc>
        <w:tc>
          <w:tcPr>
            <w:tcW w:w="4590" w:type="dxa"/>
            <w:shd w:val="clear" w:color="auto" w:fill="FFFFFF"/>
            <w:vAlign w:val="center"/>
          </w:tcPr>
          <w:p w:rsidR="00897D65"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897D65" w:rsidRPr="00323D75" w:rsidTr="004C6988">
        <w:trPr>
          <w:jc w:val="center"/>
        </w:trPr>
        <w:tc>
          <w:tcPr>
            <w:tcW w:w="1922" w:type="dxa"/>
            <w:shd w:val="clear" w:color="auto" w:fill="FFFFFF"/>
          </w:tcPr>
          <w:p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1701 91 001 3</w:t>
            </w:r>
          </w:p>
        </w:tc>
        <w:tc>
          <w:tcPr>
            <w:tcW w:w="4590" w:type="dxa"/>
            <w:shd w:val="clear" w:color="auto" w:fill="FFFFFF"/>
            <w:vAlign w:val="center"/>
          </w:tcPr>
          <w:p w:rsidR="00897D65"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1701 91 001 4</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1701 91 001 5</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396,84 ԱՄՆ դոլարից ոչ </w:t>
            </w:r>
            <w:r w:rsidRPr="00323D75">
              <w:rPr>
                <w:rFonts w:ascii="Sylfaen" w:hAnsi="Sylfaen"/>
                <w:spacing w:val="-6"/>
                <w:sz w:val="20"/>
                <w:szCs w:val="20"/>
              </w:rPr>
              <w:t xml:space="preserve">պակաս միջին ամսական գնով՝ Նյու Յորքի </w:t>
            </w:r>
            <w:r w:rsidRPr="00323D75">
              <w:rPr>
                <w:rFonts w:ascii="Sylfaen" w:hAnsi="Sylfaen"/>
                <w:spacing w:val="-6"/>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1701 91 002 1</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1701 91 002 2</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1701 91 002 3</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1701 91 002 4</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1701 91 002 5</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rsidTr="004C6988">
        <w:trPr>
          <w:jc w:val="center"/>
        </w:trPr>
        <w:tc>
          <w:tcPr>
            <w:tcW w:w="1922" w:type="dxa"/>
            <w:shd w:val="clear" w:color="auto" w:fill="FFFFFF"/>
          </w:tcPr>
          <w:p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1701 91 002 6</w:t>
            </w:r>
          </w:p>
        </w:tc>
        <w:tc>
          <w:tcPr>
            <w:tcW w:w="4590" w:type="dxa"/>
            <w:shd w:val="clear" w:color="auto" w:fill="FFFFFF"/>
            <w:vAlign w:val="center"/>
          </w:tcPr>
          <w:p w:rsidR="00CD7E48" w:rsidRPr="00323D75" w:rsidRDefault="0071486E" w:rsidP="00FB0DDA">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rsidTr="004C6988">
        <w:trPr>
          <w:jc w:val="center"/>
        </w:trPr>
        <w:tc>
          <w:tcPr>
            <w:tcW w:w="1922" w:type="dxa"/>
            <w:shd w:val="clear" w:color="auto" w:fill="FFFFFF"/>
          </w:tcPr>
          <w:p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1701 91 002 7</w:t>
            </w:r>
          </w:p>
        </w:tc>
        <w:tc>
          <w:tcPr>
            <w:tcW w:w="4590" w:type="dxa"/>
            <w:shd w:val="clear" w:color="auto" w:fill="FFFFFF"/>
            <w:vAlign w:val="center"/>
          </w:tcPr>
          <w:p w:rsidR="00CD7E48" w:rsidRPr="00323D75" w:rsidRDefault="0071486E" w:rsidP="00FB0DDA">
            <w:pPr>
              <w:pStyle w:val="Bodytext20"/>
              <w:shd w:val="clear" w:color="auto" w:fill="auto"/>
              <w:spacing w:before="0" w:after="60" w:line="240" w:lineRule="auto"/>
              <w:ind w:left="563" w:right="63" w:hanging="522"/>
              <w:jc w:val="left"/>
              <w:rPr>
                <w:rFonts w:ascii="Sylfaen" w:hAnsi="Sylfaen"/>
                <w:sz w:val="20"/>
                <w:szCs w:val="20"/>
              </w:rPr>
            </w:pPr>
            <w:r w:rsidRPr="00323D75">
              <w:rPr>
                <w:rFonts w:ascii="Sylfaen" w:hAnsi="Sylfaen"/>
                <w:sz w:val="20"/>
                <w:szCs w:val="20"/>
              </w:rPr>
              <w:t xml:space="preserve">- - - - 1 տոննայի համար 485,03 ԱՄՆ դոլարից ոչ </w:t>
            </w:r>
            <w:r w:rsidRPr="00323D75">
              <w:rPr>
                <w:rFonts w:ascii="Sylfaen" w:hAnsi="Sylfaen"/>
                <w:spacing w:val="-4"/>
                <w:sz w:val="20"/>
                <w:szCs w:val="20"/>
              </w:rPr>
              <w:t xml:space="preserve">պակաս միջին ամսական գնով՝ Նյու Յորքի </w:t>
            </w:r>
            <w:r w:rsidRPr="00323D75">
              <w:rPr>
                <w:rFonts w:ascii="Sylfaen" w:hAnsi="Sylfaen"/>
                <w:spacing w:val="-4"/>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rsidTr="004C6988">
        <w:trPr>
          <w:jc w:val="center"/>
        </w:trPr>
        <w:tc>
          <w:tcPr>
            <w:tcW w:w="1922" w:type="dxa"/>
            <w:shd w:val="clear" w:color="auto" w:fill="FFFFFF"/>
          </w:tcPr>
          <w:p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1701 91 003 1</w:t>
            </w:r>
          </w:p>
        </w:tc>
        <w:tc>
          <w:tcPr>
            <w:tcW w:w="4590" w:type="dxa"/>
            <w:shd w:val="clear" w:color="auto" w:fill="FFFFFF"/>
            <w:vAlign w:val="center"/>
          </w:tcPr>
          <w:p w:rsidR="00CD7E48" w:rsidRPr="00323D75" w:rsidRDefault="0071486E" w:rsidP="00FB0DDA">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rsidTr="004C6988">
        <w:trPr>
          <w:jc w:val="center"/>
        </w:trPr>
        <w:tc>
          <w:tcPr>
            <w:tcW w:w="1922" w:type="dxa"/>
            <w:shd w:val="clear" w:color="auto" w:fill="FFFFFF"/>
          </w:tcPr>
          <w:p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1701 91 003 2</w:t>
            </w:r>
          </w:p>
        </w:tc>
        <w:tc>
          <w:tcPr>
            <w:tcW w:w="4590" w:type="dxa"/>
            <w:shd w:val="clear" w:color="auto" w:fill="FFFFFF"/>
            <w:vAlign w:val="center"/>
          </w:tcPr>
          <w:p w:rsidR="00CD7E48" w:rsidRPr="00323D75" w:rsidRDefault="0071486E" w:rsidP="00FB0DDA">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1701 91 003 3</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1701 91 003 4</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1701 91 003 5</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396,84 ԱՄՆ դոլարից ոչ </w:t>
            </w:r>
            <w:r w:rsidRPr="00323D75">
              <w:rPr>
                <w:rFonts w:ascii="Sylfaen" w:hAnsi="Sylfaen"/>
                <w:spacing w:val="-6"/>
                <w:sz w:val="20"/>
                <w:szCs w:val="20"/>
              </w:rPr>
              <w:t xml:space="preserve">պակաս միջին ամսական գնով՝ Նյու Յորքի </w:t>
            </w:r>
            <w:r w:rsidRPr="00323D75">
              <w:rPr>
                <w:rFonts w:ascii="Sylfaen" w:hAnsi="Sylfaen"/>
                <w:spacing w:val="-6"/>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1702 90 710 0</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չոր վիճակում 50% զանգվածային բաժին կամ ավելի բուսաշաքար պարունակող</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1702 90 750 0</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փոշու տեսքով՝ ագլոմերացված կամ չագլոմերացված</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1702 90 790 0</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1702 90 950 0</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1704 10 100 0</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- 60% զանգվածային բաժնից պակաս բուսաշաքարի պարունակությամբ (ներառյալ՝ փոխակերպված (ինվերտ) շաքարը` արտահայտված որպես բուսաշաքար)</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1704 10 900 1</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շերտավոր մաստակ</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1902 11 000 0</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ձվի պարունակությամբ</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1902 19 900 0</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1902 20 100 0</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- 20% զանգվածային բաժնից ավելի ձկան, խեցգետնանմանների, կակղամորթների կամ ջրային այլ անողնաշարավորների պարունակությամբ</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1902 20 300 0</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1902 20 910 0</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ջերմային մշակման ենթարկված</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1902 20 990 0</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rsidTr="004C6988">
        <w:trPr>
          <w:jc w:val="center"/>
        </w:trPr>
        <w:tc>
          <w:tcPr>
            <w:tcW w:w="1922" w:type="dxa"/>
            <w:shd w:val="clear" w:color="auto" w:fill="FFFFFF"/>
            <w:vAlign w:val="bottom"/>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1905 40 100 0</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չորահաց</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rsidTr="004C6988">
        <w:trPr>
          <w:jc w:val="center"/>
        </w:trPr>
        <w:tc>
          <w:tcPr>
            <w:tcW w:w="1922" w:type="dxa"/>
            <w:shd w:val="clear" w:color="auto" w:fill="FFFFFF"/>
            <w:vAlign w:val="bottom"/>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1905 40 900 0</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rsidTr="004C6988">
        <w:trPr>
          <w:jc w:val="center"/>
        </w:trPr>
        <w:tc>
          <w:tcPr>
            <w:tcW w:w="1922" w:type="dxa"/>
            <w:shd w:val="clear" w:color="auto" w:fill="FFFFFF"/>
            <w:vAlign w:val="center"/>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2001 90 500 0</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սնկեր</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rsidTr="004C6988">
        <w:trPr>
          <w:jc w:val="center"/>
        </w:trPr>
        <w:tc>
          <w:tcPr>
            <w:tcW w:w="1922" w:type="dxa"/>
            <w:shd w:val="clear" w:color="auto" w:fill="FFFFFF"/>
            <w:vAlign w:val="center"/>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2001 90 650 0</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սեւ կամ կանաչ ձիթապտուղներ</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2001 90 920 0</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արեւադարձային մրգեր եւ արեւադարձային ընկույզներ. արմավենու միջուկ</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2001 90 970 1</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սոխ գլուխ</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rsidTr="004C6988">
        <w:trPr>
          <w:jc w:val="center"/>
        </w:trPr>
        <w:tc>
          <w:tcPr>
            <w:tcW w:w="1922" w:type="dxa"/>
            <w:shd w:val="clear" w:color="auto" w:fill="FFFFFF"/>
            <w:vAlign w:val="center"/>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2003 10 300 0</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2005 40 000 0</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ոլոռ</w:t>
            </w:r>
            <w:r w:rsidRPr="00323D75">
              <w:rPr>
                <w:rStyle w:val="Bodytext2Italic"/>
                <w:rFonts w:ascii="Sylfaen" w:hAnsi="Sylfaen"/>
                <w:sz w:val="20"/>
                <w:szCs w:val="20"/>
              </w:rPr>
              <w:t xml:space="preserve"> (Pisum sativum)</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 սակայն ոչ պակաս, քան 0,04 եվրո՝ 1 կգ-ի համար</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2007 99 100 0</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w:t>
            </w:r>
            <w:r w:rsidRPr="00323D75">
              <w:rPr>
                <w:rStyle w:val="Bodytext2Italic"/>
                <w:rFonts w:ascii="Sylfaen" w:hAnsi="Sylfaen"/>
                <w:sz w:val="20"/>
                <w:szCs w:val="20"/>
              </w:rPr>
              <w:t>Рrunus</w:t>
            </w:r>
            <w:r w:rsidRPr="00323D75">
              <w:rPr>
                <w:rFonts w:ascii="Sylfaen" w:hAnsi="Sylfaen"/>
                <w:sz w:val="20"/>
                <w:szCs w:val="20"/>
              </w:rPr>
              <w:t xml:space="preserve">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D7E48" w:rsidRPr="00323D75" w:rsidTr="004C6988">
        <w:trPr>
          <w:jc w:val="center"/>
        </w:trPr>
        <w:tc>
          <w:tcPr>
            <w:tcW w:w="1922" w:type="dxa"/>
            <w:shd w:val="clear" w:color="auto" w:fill="FFFFFF"/>
            <w:vAlign w:val="center"/>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2007 99 200 0</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շագանակի խյուս եւ մածուկ</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2008 30 550 0</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մանդարիններ (ներառյալ՝ թենջերինները եւ սատսուման). կլեմենտիններ, վիլկինգներ եւ ցիտրուսային պտուղների նույնանման այլ հիբրիդներ</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2008 30 590 0</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2008 30 900 1</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4,5 կգ կամ ավելի զուտ զանգվածով</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2008 30 900 9</w:t>
            </w:r>
          </w:p>
        </w:tc>
        <w:tc>
          <w:tcPr>
            <w:tcW w:w="4590" w:type="dxa"/>
            <w:shd w:val="clear" w:color="auto" w:fill="FFFFFF"/>
            <w:vAlign w:val="center"/>
          </w:tcPr>
          <w:p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առաջնային փաթեթվածքներում 4,5 կգ-ից պակաս զուտ զանգվածով </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CD7E48" w:rsidRPr="00323D75" w:rsidTr="004C6988">
        <w:trPr>
          <w:jc w:val="center"/>
        </w:trPr>
        <w:tc>
          <w:tcPr>
            <w:tcW w:w="1922" w:type="dxa"/>
            <w:shd w:val="clear" w:color="auto" w:fill="FFFFFF"/>
          </w:tcPr>
          <w:p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2008 91 000 0</w:t>
            </w:r>
          </w:p>
        </w:tc>
        <w:tc>
          <w:tcPr>
            <w:tcW w:w="4590" w:type="dxa"/>
            <w:shd w:val="clear" w:color="auto" w:fill="FFFFFF"/>
            <w:vAlign w:val="center"/>
          </w:tcPr>
          <w:p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արմավենու միջուկ</w:t>
            </w:r>
          </w:p>
        </w:tc>
        <w:tc>
          <w:tcPr>
            <w:tcW w:w="2922" w:type="dxa"/>
            <w:shd w:val="clear" w:color="auto" w:fill="FFFFFF"/>
          </w:tcPr>
          <w:p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44A76" w:rsidRPr="00323D75" w:rsidTr="004C6988">
        <w:trPr>
          <w:jc w:val="center"/>
        </w:trPr>
        <w:tc>
          <w:tcPr>
            <w:tcW w:w="1922" w:type="dxa"/>
            <w:shd w:val="clear" w:color="auto" w:fill="FFFFFF"/>
          </w:tcPr>
          <w:p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2009 19 910 0</w:t>
            </w:r>
          </w:p>
        </w:tc>
        <w:tc>
          <w:tcPr>
            <w:tcW w:w="4590" w:type="dxa"/>
            <w:shd w:val="clear" w:color="auto" w:fill="FFFFFF"/>
            <w:vAlign w:val="center"/>
          </w:tcPr>
          <w:p w:rsidR="00E44A76"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- 100 կգ զուտ զանգվածի համար 30 եվրոն չգերազանցող արժողությամբ եւ 30% զանգվածային բաժնից ավելի շաքարի հավելումների պարունակությամբ</w:t>
            </w:r>
          </w:p>
        </w:tc>
        <w:tc>
          <w:tcPr>
            <w:tcW w:w="2922" w:type="dxa"/>
            <w:shd w:val="clear" w:color="auto" w:fill="FFFFFF"/>
          </w:tcPr>
          <w:p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44A76" w:rsidRPr="00323D75" w:rsidTr="004C6988">
        <w:trPr>
          <w:jc w:val="center"/>
        </w:trPr>
        <w:tc>
          <w:tcPr>
            <w:tcW w:w="1922" w:type="dxa"/>
            <w:shd w:val="clear" w:color="auto" w:fill="FFFFFF"/>
          </w:tcPr>
          <w:p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2009 29 190 8</w:t>
            </w:r>
          </w:p>
        </w:tc>
        <w:tc>
          <w:tcPr>
            <w:tcW w:w="4590" w:type="dxa"/>
            <w:shd w:val="clear" w:color="auto" w:fill="FFFFFF"/>
            <w:vAlign w:val="center"/>
          </w:tcPr>
          <w:p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rsidTr="004C6988">
        <w:trPr>
          <w:jc w:val="center"/>
        </w:trPr>
        <w:tc>
          <w:tcPr>
            <w:tcW w:w="1922" w:type="dxa"/>
            <w:shd w:val="clear" w:color="auto" w:fill="FFFFFF"/>
          </w:tcPr>
          <w:p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2009 90 100 8</w:t>
            </w:r>
          </w:p>
        </w:tc>
        <w:tc>
          <w:tcPr>
            <w:tcW w:w="4590" w:type="dxa"/>
            <w:shd w:val="clear" w:color="auto" w:fill="FFFFFF"/>
            <w:vAlign w:val="center"/>
          </w:tcPr>
          <w:p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rsidTr="004C6988">
        <w:trPr>
          <w:jc w:val="center"/>
        </w:trPr>
        <w:tc>
          <w:tcPr>
            <w:tcW w:w="1922" w:type="dxa"/>
            <w:shd w:val="clear" w:color="auto" w:fill="FFFFFF"/>
          </w:tcPr>
          <w:p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2009 69 110 0</w:t>
            </w:r>
          </w:p>
        </w:tc>
        <w:tc>
          <w:tcPr>
            <w:tcW w:w="4590" w:type="dxa"/>
            <w:shd w:val="clear" w:color="auto" w:fill="FFFFFF"/>
            <w:vAlign w:val="center"/>
          </w:tcPr>
          <w:p w:rsidR="00E44A76"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- 100 կգ զուտ զանգվածի համար 22 եվրոն չգերազանցող արժողությամբ</w:t>
            </w:r>
          </w:p>
        </w:tc>
        <w:tc>
          <w:tcPr>
            <w:tcW w:w="2922" w:type="dxa"/>
            <w:shd w:val="clear" w:color="auto" w:fill="FFFFFF"/>
          </w:tcPr>
          <w:p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44A76" w:rsidRPr="00323D75" w:rsidTr="004C6988">
        <w:trPr>
          <w:jc w:val="center"/>
        </w:trPr>
        <w:tc>
          <w:tcPr>
            <w:tcW w:w="1922" w:type="dxa"/>
            <w:shd w:val="clear" w:color="auto" w:fill="FFFFFF"/>
          </w:tcPr>
          <w:p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2009 79 300 1</w:t>
            </w:r>
          </w:p>
        </w:tc>
        <w:tc>
          <w:tcPr>
            <w:tcW w:w="4590" w:type="dxa"/>
            <w:shd w:val="clear" w:color="auto" w:fill="FFFFFF"/>
            <w:vAlign w:val="center"/>
          </w:tcPr>
          <w:p w:rsidR="00E44A76" w:rsidRPr="00323D75" w:rsidRDefault="0071486E" w:rsidP="00FB0DDA">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922" w:type="dxa"/>
            <w:shd w:val="clear" w:color="auto" w:fill="FFFFFF"/>
          </w:tcPr>
          <w:p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44A76" w:rsidRPr="00323D75" w:rsidTr="004C6988">
        <w:trPr>
          <w:jc w:val="center"/>
        </w:trPr>
        <w:tc>
          <w:tcPr>
            <w:tcW w:w="1922" w:type="dxa"/>
            <w:shd w:val="clear" w:color="auto" w:fill="FFFFFF"/>
          </w:tcPr>
          <w:p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2009 89 360 8</w:t>
            </w:r>
          </w:p>
        </w:tc>
        <w:tc>
          <w:tcPr>
            <w:tcW w:w="4590" w:type="dxa"/>
            <w:shd w:val="clear" w:color="auto" w:fill="FFFFFF"/>
            <w:vAlign w:val="center"/>
          </w:tcPr>
          <w:p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44A76" w:rsidRPr="00323D75" w:rsidTr="004C6988">
        <w:trPr>
          <w:jc w:val="center"/>
        </w:trPr>
        <w:tc>
          <w:tcPr>
            <w:tcW w:w="1922" w:type="dxa"/>
            <w:shd w:val="clear" w:color="auto" w:fill="FFFFFF"/>
          </w:tcPr>
          <w:p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2009 89 730 8</w:t>
            </w:r>
          </w:p>
        </w:tc>
        <w:tc>
          <w:tcPr>
            <w:tcW w:w="4590" w:type="dxa"/>
            <w:shd w:val="clear" w:color="auto" w:fill="FFFFFF"/>
            <w:vAlign w:val="center"/>
          </w:tcPr>
          <w:p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rsidTr="004C6988">
        <w:trPr>
          <w:jc w:val="center"/>
        </w:trPr>
        <w:tc>
          <w:tcPr>
            <w:tcW w:w="1922" w:type="dxa"/>
            <w:shd w:val="clear" w:color="auto" w:fill="FFFFFF"/>
            <w:vAlign w:val="center"/>
          </w:tcPr>
          <w:p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2009 90 410 7</w:t>
            </w:r>
          </w:p>
        </w:tc>
        <w:tc>
          <w:tcPr>
            <w:tcW w:w="4590" w:type="dxa"/>
            <w:shd w:val="clear" w:color="auto" w:fill="FFFFFF"/>
            <w:vAlign w:val="center"/>
          </w:tcPr>
          <w:p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44A76" w:rsidRPr="00323D75" w:rsidTr="004C6988">
        <w:trPr>
          <w:jc w:val="center"/>
        </w:trPr>
        <w:tc>
          <w:tcPr>
            <w:tcW w:w="1922" w:type="dxa"/>
            <w:shd w:val="clear" w:color="auto" w:fill="FFFFFF"/>
            <w:vAlign w:val="center"/>
          </w:tcPr>
          <w:p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2009 90 490 8</w:t>
            </w:r>
          </w:p>
        </w:tc>
        <w:tc>
          <w:tcPr>
            <w:tcW w:w="4590" w:type="dxa"/>
            <w:shd w:val="clear" w:color="auto" w:fill="FFFFFF"/>
            <w:vAlign w:val="center"/>
          </w:tcPr>
          <w:p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44A76" w:rsidRPr="00323D75" w:rsidTr="004C6988">
        <w:trPr>
          <w:jc w:val="center"/>
        </w:trPr>
        <w:tc>
          <w:tcPr>
            <w:tcW w:w="1922" w:type="dxa"/>
            <w:shd w:val="clear" w:color="auto" w:fill="FFFFFF"/>
          </w:tcPr>
          <w:p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2103 30 100 0</w:t>
            </w:r>
          </w:p>
        </w:tc>
        <w:tc>
          <w:tcPr>
            <w:tcW w:w="4590" w:type="dxa"/>
            <w:shd w:val="clear" w:color="auto" w:fill="FFFFFF"/>
            <w:vAlign w:val="center"/>
          </w:tcPr>
          <w:p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մանանեխի փոշի</w:t>
            </w:r>
          </w:p>
        </w:tc>
        <w:tc>
          <w:tcPr>
            <w:tcW w:w="2922" w:type="dxa"/>
            <w:shd w:val="clear" w:color="auto" w:fill="FFFFFF"/>
          </w:tcPr>
          <w:p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44A76" w:rsidRPr="00323D75" w:rsidTr="004C6988">
        <w:trPr>
          <w:jc w:val="center"/>
        </w:trPr>
        <w:tc>
          <w:tcPr>
            <w:tcW w:w="1922" w:type="dxa"/>
            <w:shd w:val="clear" w:color="auto" w:fill="FFFFFF"/>
          </w:tcPr>
          <w:p w:rsidR="00E44A76"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2103 90 300 0</w:t>
            </w:r>
          </w:p>
        </w:tc>
        <w:tc>
          <w:tcPr>
            <w:tcW w:w="4590" w:type="dxa"/>
            <w:shd w:val="clear" w:color="auto" w:fill="FFFFFF"/>
            <w:vAlign w:val="center"/>
          </w:tcPr>
          <w:p w:rsidR="00E44A76"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բուրավետ կծվություն ունեցող նյութեր, որոնք պարունակում են 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922" w:type="dxa"/>
            <w:shd w:val="clear" w:color="auto" w:fill="FFFFFF"/>
          </w:tcPr>
          <w:p w:rsidR="00E44A76"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E44A76" w:rsidRPr="00323D75" w:rsidTr="004C6988">
        <w:trPr>
          <w:jc w:val="center"/>
        </w:trPr>
        <w:tc>
          <w:tcPr>
            <w:tcW w:w="1922" w:type="dxa"/>
            <w:shd w:val="clear" w:color="auto" w:fill="FFFFFF"/>
          </w:tcPr>
          <w:p w:rsidR="00E44A76"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2106 90 200 0</w:t>
            </w:r>
          </w:p>
        </w:tc>
        <w:tc>
          <w:tcPr>
            <w:tcW w:w="4590" w:type="dxa"/>
            <w:shd w:val="clear" w:color="auto" w:fill="FFFFFF"/>
            <w:vAlign w:val="center"/>
          </w:tcPr>
          <w:p w:rsidR="00E44A76"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922" w:type="dxa"/>
            <w:shd w:val="clear" w:color="auto" w:fill="FFFFFF"/>
          </w:tcPr>
          <w:p w:rsidR="00E44A76"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8,7</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2106 90 980 1</w:t>
            </w:r>
          </w:p>
        </w:tc>
        <w:tc>
          <w:tcPr>
            <w:tcW w:w="4590" w:type="dxa"/>
            <w:shd w:val="clear" w:color="auto" w:fill="FFFFFF"/>
            <w:vAlign w:val="center"/>
          </w:tcPr>
          <w:p w:rsidR="00F66FDF"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մաստակ՝ առանց շաքարի (բուսաշաքարի) եւ (կամ) շաքարի փոխարինիչի օգտագործմամբ</w:t>
            </w:r>
          </w:p>
        </w:tc>
        <w:tc>
          <w:tcPr>
            <w:tcW w:w="2922" w:type="dxa"/>
            <w:shd w:val="clear" w:color="auto" w:fill="FFFFFF"/>
          </w:tcPr>
          <w:p w:rsidR="00F66FD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2106 90 980 2</w:t>
            </w:r>
          </w:p>
        </w:tc>
        <w:tc>
          <w:tcPr>
            <w:tcW w:w="4590" w:type="dxa"/>
            <w:shd w:val="clear" w:color="auto" w:fill="FFFFFF"/>
            <w:vAlign w:val="center"/>
          </w:tcPr>
          <w:p w:rsidR="00F66FDF"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մաստակ՝ առանց շաքարի (կիսապատրաստվածք)</w:t>
            </w:r>
          </w:p>
        </w:tc>
        <w:tc>
          <w:tcPr>
            <w:tcW w:w="2922" w:type="dxa"/>
            <w:shd w:val="clear" w:color="auto" w:fill="FFFFFF"/>
          </w:tcPr>
          <w:p w:rsidR="00F66FD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2106 90 980 4</w:t>
            </w:r>
          </w:p>
        </w:tc>
        <w:tc>
          <w:tcPr>
            <w:tcW w:w="4590" w:type="dxa"/>
            <w:shd w:val="clear" w:color="auto" w:fill="FFFFFF"/>
            <w:vAlign w:val="center"/>
          </w:tcPr>
          <w:p w:rsidR="00F66FDF" w:rsidRPr="00323D75" w:rsidRDefault="0071486E" w:rsidP="008A5BF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F66FDF" w:rsidRPr="00323D75" w:rsidTr="004C6988">
        <w:trPr>
          <w:jc w:val="center"/>
        </w:trPr>
        <w:tc>
          <w:tcPr>
            <w:tcW w:w="1922" w:type="dxa"/>
            <w:shd w:val="clear" w:color="auto" w:fill="FFFFFF"/>
            <w:vAlign w:val="center"/>
          </w:tcPr>
          <w:p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2106 90 980 9</w:t>
            </w:r>
          </w:p>
        </w:tc>
        <w:tc>
          <w:tcPr>
            <w:tcW w:w="4590" w:type="dxa"/>
            <w:shd w:val="clear" w:color="auto" w:fill="FFFFFF"/>
            <w:vAlign w:val="center"/>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2204 22 100 0</w:t>
            </w:r>
          </w:p>
        </w:tc>
        <w:tc>
          <w:tcPr>
            <w:tcW w:w="4590" w:type="dxa"/>
            <w:shd w:val="clear" w:color="auto" w:fill="FFFFFF"/>
            <w:vAlign w:val="center"/>
          </w:tcPr>
          <w:p w:rsidR="00F66FDF" w:rsidRPr="00323D75" w:rsidRDefault="0071486E" w:rsidP="008A5BF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2204 22 110 0</w:t>
            </w:r>
          </w:p>
        </w:tc>
        <w:tc>
          <w:tcPr>
            <w:tcW w:w="4590" w:type="dxa"/>
            <w:shd w:val="clear" w:color="auto" w:fill="FFFFFF"/>
            <w:vAlign w:val="center"/>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Տոկայ</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2204 22 120 0</w:t>
            </w:r>
          </w:p>
        </w:tc>
        <w:tc>
          <w:tcPr>
            <w:tcW w:w="4590" w:type="dxa"/>
            <w:shd w:val="clear" w:color="auto" w:fill="FFFFFF"/>
            <w:vAlign w:val="center"/>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Բորդո</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2204 22 130 0</w:t>
            </w:r>
          </w:p>
        </w:tc>
        <w:tc>
          <w:tcPr>
            <w:tcW w:w="4590" w:type="dxa"/>
            <w:shd w:val="clear" w:color="auto" w:fill="FFFFFF"/>
            <w:vAlign w:val="center"/>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Բուրգունդիա</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2204 22 170 0</w:t>
            </w:r>
          </w:p>
        </w:tc>
        <w:tc>
          <w:tcPr>
            <w:tcW w:w="4590" w:type="dxa"/>
            <w:shd w:val="clear" w:color="auto" w:fill="FFFFFF"/>
            <w:vAlign w:val="center"/>
          </w:tcPr>
          <w:p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Վալ դը Լուար (Լուարայի հովիտ)</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2204 22 180 0</w:t>
            </w:r>
          </w:p>
        </w:tc>
        <w:tc>
          <w:tcPr>
            <w:tcW w:w="4590" w:type="dxa"/>
            <w:shd w:val="clear" w:color="auto" w:fill="FFFFFF"/>
            <w:vAlign w:val="center"/>
          </w:tcPr>
          <w:p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2204 22 420 0</w:t>
            </w:r>
          </w:p>
        </w:tc>
        <w:tc>
          <w:tcPr>
            <w:tcW w:w="4590" w:type="dxa"/>
            <w:shd w:val="clear" w:color="auto" w:fill="FFFFFF"/>
            <w:vAlign w:val="center"/>
          </w:tcPr>
          <w:p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Բորդո</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2204 22 430 0</w:t>
            </w:r>
          </w:p>
        </w:tc>
        <w:tc>
          <w:tcPr>
            <w:tcW w:w="4590" w:type="dxa"/>
            <w:shd w:val="clear" w:color="auto" w:fill="FFFFFF"/>
            <w:vAlign w:val="center"/>
          </w:tcPr>
          <w:p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Բուրգունդիա</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2204 22 440 0</w:t>
            </w:r>
          </w:p>
        </w:tc>
        <w:tc>
          <w:tcPr>
            <w:tcW w:w="4590" w:type="dxa"/>
            <w:shd w:val="clear" w:color="auto" w:fill="FFFFFF"/>
            <w:vAlign w:val="center"/>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Բոժոլե</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2204 22 460 0</w:t>
            </w:r>
          </w:p>
        </w:tc>
        <w:tc>
          <w:tcPr>
            <w:tcW w:w="4590" w:type="dxa"/>
            <w:shd w:val="clear" w:color="auto" w:fill="FFFFFF"/>
            <w:vAlign w:val="center"/>
          </w:tcPr>
          <w:p w:rsidR="00F66FDF" w:rsidRPr="00323D75" w:rsidRDefault="00F66FDF"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Վալե</w:t>
            </w:r>
            <w:r w:rsidR="0071486E" w:rsidRPr="00323D75">
              <w:rPr>
                <w:rFonts w:ascii="Sylfaen" w:hAnsi="Sylfaen"/>
                <w:sz w:val="20"/>
                <w:szCs w:val="20"/>
              </w:rPr>
              <w:t xml:space="preserve"> դյու Ռոն</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2204 22 470 0</w:t>
            </w:r>
          </w:p>
        </w:tc>
        <w:tc>
          <w:tcPr>
            <w:tcW w:w="4590" w:type="dxa"/>
            <w:shd w:val="clear" w:color="auto" w:fill="FFFFFF"/>
            <w:vAlign w:val="center"/>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Լանգըդոկ-Ռուսիլյոն</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2204 22 480 0</w:t>
            </w:r>
          </w:p>
        </w:tc>
        <w:tc>
          <w:tcPr>
            <w:tcW w:w="4590" w:type="dxa"/>
            <w:shd w:val="clear" w:color="auto" w:fill="FFFFFF"/>
            <w:vAlign w:val="center"/>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Վալ դը Լուար (Լուարայի հովիտ)</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2204 22 580 0</w:t>
            </w:r>
          </w:p>
        </w:tc>
        <w:tc>
          <w:tcPr>
            <w:tcW w:w="4590" w:type="dxa"/>
            <w:shd w:val="clear" w:color="auto" w:fill="FFFFFF"/>
            <w:vAlign w:val="center"/>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2204 22 790 0</w:t>
            </w:r>
          </w:p>
        </w:tc>
        <w:tc>
          <w:tcPr>
            <w:tcW w:w="4590" w:type="dxa"/>
            <w:shd w:val="clear" w:color="auto" w:fill="FFFFFF"/>
            <w:vAlign w:val="center"/>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2204 22 800 0</w:t>
            </w:r>
          </w:p>
        </w:tc>
        <w:tc>
          <w:tcPr>
            <w:tcW w:w="4590" w:type="dxa"/>
            <w:shd w:val="clear" w:color="auto" w:fill="FFFFFF"/>
            <w:vAlign w:val="center"/>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2204 22 810 0</w:t>
            </w:r>
          </w:p>
        </w:tc>
        <w:tc>
          <w:tcPr>
            <w:tcW w:w="4590" w:type="dxa"/>
            <w:shd w:val="clear" w:color="auto" w:fill="FFFFFF"/>
            <w:vAlign w:val="center"/>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2204 22 820 0</w:t>
            </w:r>
          </w:p>
        </w:tc>
        <w:tc>
          <w:tcPr>
            <w:tcW w:w="4590" w:type="dxa"/>
            <w:shd w:val="clear" w:color="auto" w:fill="FFFFFF"/>
            <w:vAlign w:val="center"/>
          </w:tcPr>
          <w:p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2204 22 830 0</w:t>
            </w:r>
          </w:p>
        </w:tc>
        <w:tc>
          <w:tcPr>
            <w:tcW w:w="4590" w:type="dxa"/>
            <w:shd w:val="clear" w:color="auto" w:fill="FFFFFF"/>
            <w:vAlign w:val="center"/>
          </w:tcPr>
          <w:p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2204 22 840 0</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2204 22 850 0</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մադերա եւ Մուսկատել սետուբալ (Setubal muscatel)</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2204 22 860 0</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խերես</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2204 22 870 0</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մարսալա</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2204 22 880 0</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913" w:right="63" w:hanging="872"/>
              <w:jc w:val="left"/>
              <w:rPr>
                <w:rFonts w:ascii="Sylfaen" w:hAnsi="Sylfaen"/>
                <w:sz w:val="20"/>
                <w:szCs w:val="20"/>
              </w:rPr>
            </w:pPr>
            <w:r w:rsidRPr="00323D75">
              <w:rPr>
                <w:rFonts w:ascii="Sylfaen" w:hAnsi="Sylfaen"/>
                <w:sz w:val="20"/>
                <w:szCs w:val="20"/>
              </w:rPr>
              <w:t>- - - - - - - Սամոս (Samos) եւ Մուսկատ դը Լեմնոս (Muscat de Lemnos)</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2204 22 890 0</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պորտվեյն</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2204 22 900 0</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2204 22 910 0</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2204 22 920 0</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- 22% ծավալային բաժնից ավելի սպիրտի փաստացի խտությամբ</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2204 22 930 0</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2204 22 940 0</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2204 22 950 0</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2204 22 960 0</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2204 22 970 0</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2204 22 980 0</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2204 29 050 0</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2204 29 110 1</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2204 29 110 8</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2204 29 120 1</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2204 29 120 8</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2204 29 130 1</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2204 29 130 8</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2204 29 170 1</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2204 29 170 8</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2204 29 180 1</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2204 29 180 8</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2204 29 420 1</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2204 29 420 8</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2204 29 430 1</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2204 29 430 8</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2204 29 440 1</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1179" w:right="63" w:hanging="1138"/>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2204 29 440 8</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2204 29 460 1</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1151" w:right="63" w:hanging="1110"/>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2204 29 460 8</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2204 29 470 1</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2204 29 470 8</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2204 29 480 1</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2204 29 480 8</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2204 29 580 1</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2204 29 580 8</w:t>
            </w:r>
          </w:p>
        </w:tc>
        <w:tc>
          <w:tcPr>
            <w:tcW w:w="4590" w:type="dxa"/>
            <w:shd w:val="clear" w:color="auto" w:fill="FFFFFF"/>
            <w:vAlign w:val="center"/>
          </w:tcPr>
          <w:p w:rsidR="00F66FDF" w:rsidRPr="00323D75" w:rsidRDefault="0071486E" w:rsidP="008A5BF5">
            <w:pPr>
              <w:pStyle w:val="Bodytext20"/>
              <w:shd w:val="clear" w:color="auto" w:fill="auto"/>
              <w:spacing w:before="0" w:after="12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2204 29 790 1</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2204 29 790 8</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2204 29 800 1</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2204 29 800 8</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2204 29 810 1</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2204 29 810 8</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2204 29 820 1</w:t>
            </w:r>
          </w:p>
        </w:tc>
        <w:tc>
          <w:tcPr>
            <w:tcW w:w="4590" w:type="dxa"/>
            <w:shd w:val="clear" w:color="auto" w:fill="FFFFFF"/>
          </w:tcPr>
          <w:p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2204 29 820 8</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rsidTr="004C6988">
        <w:trPr>
          <w:jc w:val="center"/>
        </w:trPr>
        <w:tc>
          <w:tcPr>
            <w:tcW w:w="1922" w:type="dxa"/>
            <w:shd w:val="clear" w:color="auto" w:fill="FFFFFF"/>
          </w:tcPr>
          <w:p w:rsidR="00F66FDF"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2204 29 830 1</w:t>
            </w:r>
          </w:p>
        </w:tc>
        <w:tc>
          <w:tcPr>
            <w:tcW w:w="4590" w:type="dxa"/>
            <w:shd w:val="clear" w:color="auto" w:fill="FFFFFF"/>
          </w:tcPr>
          <w:p w:rsidR="00F66FDF" w:rsidRPr="00323D75" w:rsidRDefault="0071486E" w:rsidP="008A5BF5">
            <w:pPr>
              <w:pStyle w:val="Bodytext20"/>
              <w:shd w:val="clear" w:color="auto" w:fill="auto"/>
              <w:spacing w:before="0" w:after="6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2204 29 830 8</w:t>
            </w:r>
          </w:p>
        </w:tc>
        <w:tc>
          <w:tcPr>
            <w:tcW w:w="4590" w:type="dxa"/>
            <w:shd w:val="clear" w:color="auto" w:fill="FFFFFF"/>
          </w:tcPr>
          <w:p w:rsidR="008C775D"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2204 29 840 1</w:t>
            </w:r>
          </w:p>
        </w:tc>
        <w:tc>
          <w:tcPr>
            <w:tcW w:w="4590" w:type="dxa"/>
            <w:shd w:val="clear" w:color="auto" w:fill="FFFFFF"/>
          </w:tcPr>
          <w:p w:rsidR="008C775D" w:rsidRPr="00323D75" w:rsidRDefault="0071486E" w:rsidP="008A5BF5">
            <w:pPr>
              <w:pStyle w:val="Bodytext20"/>
              <w:shd w:val="clear" w:color="auto" w:fill="auto"/>
              <w:spacing w:before="0" w:after="6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2204 29 840 8</w:t>
            </w:r>
          </w:p>
        </w:tc>
        <w:tc>
          <w:tcPr>
            <w:tcW w:w="4590" w:type="dxa"/>
            <w:shd w:val="clear" w:color="auto" w:fill="FFFFFF"/>
          </w:tcPr>
          <w:p w:rsidR="008C775D"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2204 29 850 1</w:t>
            </w:r>
          </w:p>
        </w:tc>
        <w:tc>
          <w:tcPr>
            <w:tcW w:w="4590" w:type="dxa"/>
            <w:shd w:val="clear" w:color="auto" w:fill="FFFFFF"/>
          </w:tcPr>
          <w:p w:rsidR="008C775D" w:rsidRPr="00323D75" w:rsidRDefault="0071486E" w:rsidP="008A5BF5">
            <w:pPr>
              <w:pStyle w:val="Bodytext20"/>
              <w:shd w:val="clear" w:color="auto" w:fill="auto"/>
              <w:spacing w:before="0" w:after="60" w:line="240" w:lineRule="auto"/>
              <w:ind w:left="1011" w:right="63" w:hanging="970"/>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2204 29 850 8</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2204 29 860 1</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2204 29 860 8</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2204 29 870 1</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2204 29 870 8</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2204 29 880 1</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2204 29 880 8</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2204 29 890 1</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2204 29 890 8</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2204 29 900 1</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2204 29 900 8</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2204 29 910 1</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2204 29 910 8</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2204 29 920 1</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- 227 լիտր կամ ավելի տարողությամբ տարայով</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2204 29 920 8</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2204 29 930 1</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2204 29 930 8</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2204 29 940 1</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2204 29 940 8</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2204 29 950 1</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2204 29 950 8</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2204 29 960 1</w:t>
            </w:r>
          </w:p>
        </w:tc>
        <w:tc>
          <w:tcPr>
            <w:tcW w:w="4590" w:type="dxa"/>
            <w:shd w:val="clear" w:color="auto" w:fill="FFFFFF"/>
          </w:tcPr>
          <w:p w:rsidR="008C775D" w:rsidRPr="00323D75" w:rsidRDefault="0071486E" w:rsidP="008A5BF5">
            <w:pPr>
              <w:pStyle w:val="Bodytext20"/>
              <w:shd w:val="clear" w:color="auto" w:fill="auto"/>
              <w:spacing w:before="0" w:after="120" w:line="240" w:lineRule="auto"/>
              <w:ind w:left="899" w:right="63" w:hanging="858"/>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2204 29 960 8</w:t>
            </w:r>
          </w:p>
        </w:tc>
        <w:tc>
          <w:tcPr>
            <w:tcW w:w="4590" w:type="dxa"/>
            <w:shd w:val="clear" w:color="auto" w:fill="FFFFFF"/>
          </w:tcPr>
          <w:p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2204 29 970 1</w:t>
            </w:r>
          </w:p>
        </w:tc>
        <w:tc>
          <w:tcPr>
            <w:tcW w:w="4590" w:type="dxa"/>
            <w:shd w:val="clear" w:color="auto" w:fill="FFFFFF"/>
          </w:tcPr>
          <w:p w:rsidR="008C775D"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2204 29 970 8</w:t>
            </w:r>
          </w:p>
        </w:tc>
        <w:tc>
          <w:tcPr>
            <w:tcW w:w="4590" w:type="dxa"/>
            <w:shd w:val="clear" w:color="auto" w:fill="FFFFFF"/>
          </w:tcPr>
          <w:p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2204 29 980 1</w:t>
            </w:r>
          </w:p>
        </w:tc>
        <w:tc>
          <w:tcPr>
            <w:tcW w:w="4590" w:type="dxa"/>
            <w:shd w:val="clear" w:color="auto" w:fill="FFFFFF"/>
          </w:tcPr>
          <w:p w:rsidR="008C775D"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2204 29 980 8</w:t>
            </w:r>
          </w:p>
        </w:tc>
        <w:tc>
          <w:tcPr>
            <w:tcW w:w="4590" w:type="dxa"/>
            <w:shd w:val="clear" w:color="auto" w:fill="FFFFFF"/>
          </w:tcPr>
          <w:p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2205 10 100 0</w:t>
            </w:r>
          </w:p>
        </w:tc>
        <w:tc>
          <w:tcPr>
            <w:tcW w:w="4590" w:type="dxa"/>
            <w:shd w:val="clear" w:color="auto" w:fill="FFFFFF"/>
          </w:tcPr>
          <w:p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- 18% ծավալային բաժին կամ դրանից պակաս սպիրտի փաստացի խտությամբ</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2205 10 900 0</w:t>
            </w:r>
          </w:p>
        </w:tc>
        <w:tc>
          <w:tcPr>
            <w:tcW w:w="4590" w:type="dxa"/>
            <w:shd w:val="clear" w:color="auto" w:fill="FFFFFF"/>
          </w:tcPr>
          <w:p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- 18% ծավալային բաժնից ավելի սպիրտի փաստացի խտությամբ</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2205 90 100 0</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- 18% ծավալային բաժին կամ դրանից պակաս սպիրտի փաստացի խտությամբ</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rsidTr="004C6988">
        <w:trPr>
          <w:jc w:val="center"/>
        </w:trPr>
        <w:tc>
          <w:tcPr>
            <w:tcW w:w="1922" w:type="dxa"/>
            <w:shd w:val="clear" w:color="auto" w:fill="FFFFFF"/>
            <w:vAlign w:val="center"/>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2205 90 900 0</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- 18% ծավալային բաժնից ավելի սպիրտի փաստացի խտությամբ</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2206 00 310 0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սիդր եւ պերրի</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կամ 0,5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2206 00 390 1</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- 7% ծավալային բաժնից ոչ ավելի սպիրտի փաստացի խտությամբ</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2206 00 390 9</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2206 00 590 1</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- 7% ծավալային բաժնից ոչ ավելի սպիրտի փաստացի խտությամբ</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2207 10 000 0</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- 80% ծավալային բաժին կամ ավելի սպիրտի խտությամբ չբնափոխված էթիլային սպիրտ</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 եվրո՝ 1 լիտրի համար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2207 20 000 0</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143" w:right="63" w:hanging="102"/>
              <w:jc w:val="left"/>
              <w:rPr>
                <w:rFonts w:ascii="Sylfaen" w:hAnsi="Sylfaen"/>
                <w:sz w:val="20"/>
                <w:szCs w:val="20"/>
              </w:rPr>
            </w:pPr>
            <w:r w:rsidRPr="00323D75">
              <w:rPr>
                <w:rFonts w:ascii="Sylfaen" w:hAnsi="Sylfaen"/>
                <w:sz w:val="20"/>
                <w:szCs w:val="20"/>
              </w:rPr>
              <w:t>- չբնափոխված, ցանկացած խտության էթիլային սպիրտ եւ այլ սպիրտային թրմօղի</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 եվրո՝ 1 լիտրի համար</w:t>
            </w:r>
          </w:p>
        </w:tc>
      </w:tr>
      <w:tr w:rsidR="008C775D" w:rsidRPr="00323D75" w:rsidTr="004C6988">
        <w:trPr>
          <w:jc w:val="center"/>
        </w:trPr>
        <w:tc>
          <w:tcPr>
            <w:tcW w:w="1922" w:type="dxa"/>
            <w:shd w:val="clear" w:color="auto" w:fill="FFFFFF"/>
            <w:vAlign w:val="center"/>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2208 20 260 0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գրապպա</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2208 30 110 0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- 2 լիտր կամ դրանից պակաս </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2208 30 190 0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center"/>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2208 30 300 1</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- 2 լիտր կամ դրանից պակաս տարողությամբ անոթներով</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2208 30 300 9</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- 2 լիտրից ավելի տարողությամբ անոթներով</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2208 30 410 0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2208 30 490 0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2208 30 610 0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2208 30 690 0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2208 30 710 0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2208 30 790 0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2208 30 820 0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 կամ դրանից պակաս</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2208 30 880 0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2208 90 540 0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թեքիլա</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2208 90 560 1</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մեսկալ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2208 90 750 0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թեքիլա</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2208 90 770 1</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մեսկալ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2208 90 910 0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 կամ դրանից պակաս</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2,6 եվրո՝ 1 լիտրի համար</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2208 90 990 0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2,6 եվրո՝ 1 լիտրի համար</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2403 99 100 0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ծամախոտ եւ քթախոտ</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8C775D" w:rsidRPr="00323D75" w:rsidTr="004C6988">
        <w:trPr>
          <w:jc w:val="center"/>
        </w:trPr>
        <w:tc>
          <w:tcPr>
            <w:tcW w:w="1922" w:type="dxa"/>
            <w:shd w:val="clear" w:color="auto" w:fill="FFFFFF"/>
            <w:vAlign w:val="center"/>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2403 99 900 9</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2511 10 000 0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բարիումի սուլֆատ բնական (բարիտ)</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4,2</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2511 20 000 0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բարիումի կարբոնատ բնական (վիտերիտ)</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4,2</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2844 40 100 0</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241" w:right="63" w:hanging="200"/>
              <w:jc w:val="left"/>
              <w:rPr>
                <w:rFonts w:ascii="Sylfaen" w:hAnsi="Sylfaen"/>
                <w:sz w:val="20"/>
                <w:szCs w:val="20"/>
              </w:rPr>
            </w:pPr>
            <w:r w:rsidRPr="00323D75">
              <w:rPr>
                <w:rFonts w:ascii="Sylfaen" w:hAnsi="Sylfaen"/>
                <w:sz w:val="20"/>
                <w:szCs w:val="20"/>
              </w:rPr>
              <w:t>- - ուրան-233-ից եւ դրա միացություններից ստացված ուրան.</w:t>
            </w:r>
            <w:r w:rsidR="005B057D" w:rsidRPr="00323D75">
              <w:rPr>
                <w:rFonts w:ascii="Sylfaen" w:hAnsi="Sylfaen"/>
                <w:sz w:val="20"/>
                <w:szCs w:val="20"/>
              </w:rPr>
              <w:t xml:space="preserve"> </w:t>
            </w:r>
            <w:r w:rsidRPr="00323D75">
              <w:rPr>
                <w:rFonts w:ascii="Sylfaen" w:hAnsi="Sylfaen"/>
                <w:sz w:val="20"/>
                <w:szCs w:val="20"/>
              </w:rPr>
              <w:t>համաձուլվածքներ, ցրվածքներ (ներառյալ՝ մետաղակերամիկան) եւ ուրան-233-ից ստացված նյութեր եւ խառնուրդներ կերամիկական ու միացություններ կամ այդ նյութի միացությունները</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2844 40 200 0</w:t>
            </w:r>
          </w:p>
        </w:tc>
        <w:tc>
          <w:tcPr>
            <w:tcW w:w="4590" w:type="dxa"/>
            <w:shd w:val="clear" w:color="auto" w:fill="FFFFFF"/>
            <w:vAlign w:val="center"/>
          </w:tcPr>
          <w:p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արհեստական ռադիոակտիվ իզոտոպներ</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2844 40 300 0</w:t>
            </w:r>
          </w:p>
        </w:tc>
        <w:tc>
          <w:tcPr>
            <w:tcW w:w="4590" w:type="dxa"/>
            <w:shd w:val="clear" w:color="auto" w:fill="FFFFFF"/>
            <w:vAlign w:val="center"/>
          </w:tcPr>
          <w:p w:rsidR="008C775D" w:rsidRPr="00323D75" w:rsidRDefault="0071486E" w:rsidP="008A5BF5">
            <w:pPr>
              <w:pStyle w:val="Bodytext20"/>
              <w:shd w:val="clear" w:color="auto" w:fill="auto"/>
              <w:spacing w:before="0" w:after="120" w:line="264" w:lineRule="auto"/>
              <w:ind w:left="395" w:right="63" w:hanging="354"/>
              <w:jc w:val="left"/>
              <w:rPr>
                <w:rFonts w:ascii="Sylfaen" w:hAnsi="Sylfaen"/>
                <w:sz w:val="20"/>
                <w:szCs w:val="20"/>
              </w:rPr>
            </w:pPr>
            <w:r w:rsidRPr="00323D75">
              <w:rPr>
                <w:rFonts w:ascii="Sylfaen" w:hAnsi="Sylfaen"/>
                <w:sz w:val="20"/>
                <w:szCs w:val="20"/>
              </w:rPr>
              <w:t>- - - արհեստական ռադիոակտիվ իզոտոպների միացություններ</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2844 40 800 0</w:t>
            </w:r>
          </w:p>
        </w:tc>
        <w:tc>
          <w:tcPr>
            <w:tcW w:w="4590" w:type="dxa"/>
            <w:shd w:val="clear" w:color="auto" w:fill="FFFFFF"/>
            <w:vAlign w:val="center"/>
          </w:tcPr>
          <w:p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vAlign w:val="bottom"/>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2905 31 000 0</w:t>
            </w:r>
          </w:p>
        </w:tc>
        <w:tc>
          <w:tcPr>
            <w:tcW w:w="4590" w:type="dxa"/>
            <w:shd w:val="clear" w:color="auto" w:fill="FFFFFF"/>
            <w:vAlign w:val="center"/>
          </w:tcPr>
          <w:p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էթիլենգլիկոլ (էթանդիոլ)</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5,5</w:t>
            </w:r>
          </w:p>
        </w:tc>
      </w:tr>
      <w:tr w:rsidR="008C775D" w:rsidRPr="00323D75" w:rsidTr="004C6988">
        <w:trPr>
          <w:jc w:val="center"/>
        </w:trPr>
        <w:tc>
          <w:tcPr>
            <w:tcW w:w="1922" w:type="dxa"/>
            <w:shd w:val="clear" w:color="auto" w:fill="FFFFFF"/>
            <w:vAlign w:val="bottom"/>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2907 21 000 0</w:t>
            </w:r>
          </w:p>
        </w:tc>
        <w:tc>
          <w:tcPr>
            <w:tcW w:w="4590" w:type="dxa"/>
            <w:shd w:val="clear" w:color="auto" w:fill="FFFFFF"/>
            <w:vAlign w:val="center"/>
          </w:tcPr>
          <w:p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ռեզորցին եւ դրա աղերը</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5,5</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2936 22 000 1</w:t>
            </w:r>
          </w:p>
        </w:tc>
        <w:tc>
          <w:tcPr>
            <w:tcW w:w="4590" w:type="dxa"/>
            <w:shd w:val="clear" w:color="auto" w:fill="FFFFFF"/>
            <w:vAlign w:val="center"/>
          </w:tcPr>
          <w:p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կոկարբօքսիլազ</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vAlign w:val="bottom"/>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2936 22 000 9</w:t>
            </w:r>
          </w:p>
        </w:tc>
        <w:tc>
          <w:tcPr>
            <w:tcW w:w="4590" w:type="dxa"/>
            <w:shd w:val="clear" w:color="auto" w:fill="FFFFFF"/>
            <w:vAlign w:val="center"/>
          </w:tcPr>
          <w:p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2936 23 000 0</w:t>
            </w:r>
          </w:p>
        </w:tc>
        <w:tc>
          <w:tcPr>
            <w:tcW w:w="4590" w:type="dxa"/>
            <w:shd w:val="clear" w:color="auto" w:fill="FFFFFF"/>
            <w:vAlign w:val="center"/>
          </w:tcPr>
          <w:p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2</w:t>
            </w:r>
            <w:r w:rsidRPr="00323D75">
              <w:rPr>
                <w:rFonts w:ascii="Sylfaen" w:hAnsi="Sylfaen"/>
                <w:sz w:val="20"/>
                <w:szCs w:val="20"/>
              </w:rPr>
              <w:t xml:space="preserve"> վիտամին եւ դրա ածանցյալները</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2936 24 000 0</w:t>
            </w:r>
          </w:p>
        </w:tc>
        <w:tc>
          <w:tcPr>
            <w:tcW w:w="4590" w:type="dxa"/>
            <w:shd w:val="clear" w:color="auto" w:fill="FFFFFF"/>
            <w:vAlign w:val="center"/>
          </w:tcPr>
          <w:p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D- կամ DL-պանտոտենային թթու (վիտամին B</w:t>
            </w:r>
            <w:r w:rsidRPr="00323D75">
              <w:rPr>
                <w:rFonts w:ascii="Sylfaen" w:hAnsi="Sylfaen"/>
                <w:sz w:val="20"/>
                <w:szCs w:val="20"/>
                <w:vertAlign w:val="subscript"/>
              </w:rPr>
              <w:t>3</w:t>
            </w:r>
            <w:r w:rsidRPr="00323D75">
              <w:rPr>
                <w:rFonts w:ascii="Sylfaen" w:hAnsi="Sylfaen"/>
                <w:sz w:val="20"/>
                <w:szCs w:val="20"/>
              </w:rPr>
              <w:t xml:space="preserve"> կամ վիտամին B</w:t>
            </w:r>
            <w:r w:rsidRPr="00323D75">
              <w:rPr>
                <w:rFonts w:ascii="Sylfaen" w:hAnsi="Sylfaen"/>
                <w:sz w:val="20"/>
                <w:szCs w:val="20"/>
                <w:vertAlign w:val="subscript"/>
              </w:rPr>
              <w:t>5</w:t>
            </w:r>
            <w:r w:rsidRPr="00323D75">
              <w:rPr>
                <w:rFonts w:ascii="Sylfaen" w:hAnsi="Sylfaen"/>
                <w:sz w:val="20"/>
                <w:szCs w:val="20"/>
              </w:rPr>
              <w:t>), դրա ածանցյալները</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2936 25 000 0</w:t>
            </w:r>
          </w:p>
        </w:tc>
        <w:tc>
          <w:tcPr>
            <w:tcW w:w="4590" w:type="dxa"/>
            <w:shd w:val="clear" w:color="auto" w:fill="FFFFFF"/>
            <w:vAlign w:val="center"/>
          </w:tcPr>
          <w:p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6</w:t>
            </w:r>
            <w:r w:rsidRPr="00323D75">
              <w:rPr>
                <w:rFonts w:ascii="Sylfaen" w:hAnsi="Sylfaen"/>
                <w:sz w:val="20"/>
                <w:szCs w:val="20"/>
              </w:rPr>
              <w:t xml:space="preserve"> վիտամին եւ դրա ածանցյալները</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2936 26 000 0</w:t>
            </w:r>
          </w:p>
        </w:tc>
        <w:tc>
          <w:tcPr>
            <w:tcW w:w="4590" w:type="dxa"/>
            <w:shd w:val="clear" w:color="auto" w:fill="FFFFFF"/>
            <w:vAlign w:val="center"/>
          </w:tcPr>
          <w:p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12</w:t>
            </w:r>
            <w:r w:rsidRPr="00323D75">
              <w:rPr>
                <w:rFonts w:ascii="Sylfaen" w:hAnsi="Sylfaen"/>
                <w:sz w:val="20"/>
                <w:szCs w:val="20"/>
              </w:rPr>
              <w:t xml:space="preserve"> վիտամին եւ դրա ածանցյալները</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2936 29 000 1</w:t>
            </w:r>
          </w:p>
        </w:tc>
        <w:tc>
          <w:tcPr>
            <w:tcW w:w="4590" w:type="dxa"/>
            <w:shd w:val="clear" w:color="auto" w:fill="FFFFFF"/>
            <w:vAlign w:val="center"/>
          </w:tcPr>
          <w:p w:rsidR="008C775D"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B</w:t>
            </w:r>
            <w:r w:rsidRPr="00323D75">
              <w:rPr>
                <w:rFonts w:ascii="Sylfaen" w:hAnsi="Sylfaen"/>
                <w:sz w:val="20"/>
                <w:szCs w:val="20"/>
                <w:vertAlign w:val="subscript"/>
              </w:rPr>
              <w:t>9</w:t>
            </w:r>
            <w:r w:rsidRPr="00323D75">
              <w:rPr>
                <w:rFonts w:ascii="Sylfaen" w:hAnsi="Sylfaen"/>
                <w:sz w:val="20"/>
                <w:szCs w:val="20"/>
              </w:rPr>
              <w:t xml:space="preserve"> վիտամին եւ դրա ածանցյալները.</w:t>
            </w:r>
            <w:r w:rsidR="006854D3" w:rsidRPr="00323D75">
              <w:rPr>
                <w:rFonts w:ascii="Sylfaen" w:hAnsi="Sylfaen"/>
                <w:sz w:val="20"/>
                <w:szCs w:val="20"/>
              </w:rPr>
              <w:t xml:space="preserve"> </w:t>
            </w:r>
            <w:r w:rsidRPr="00323D75">
              <w:rPr>
                <w:rFonts w:ascii="Sylfaen" w:hAnsi="Sylfaen"/>
                <w:sz w:val="20"/>
                <w:szCs w:val="20"/>
              </w:rPr>
              <w:t>H վիտամին եւ դրա ածանցյալները</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2936 90 000 1</w:t>
            </w:r>
          </w:p>
        </w:tc>
        <w:tc>
          <w:tcPr>
            <w:tcW w:w="4590" w:type="dxa"/>
            <w:shd w:val="clear" w:color="auto" w:fill="FFFFFF"/>
            <w:vAlign w:val="center"/>
          </w:tcPr>
          <w:p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վիտամինների բնական խտանյութեր</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vAlign w:val="bottom"/>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2936 90 000 9</w:t>
            </w:r>
          </w:p>
        </w:tc>
        <w:tc>
          <w:tcPr>
            <w:tcW w:w="4590" w:type="dxa"/>
            <w:shd w:val="clear" w:color="auto" w:fill="FFFFFF"/>
            <w:vAlign w:val="center"/>
          </w:tcPr>
          <w:p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2939 11 000 0</w:t>
            </w:r>
          </w:p>
        </w:tc>
        <w:tc>
          <w:tcPr>
            <w:tcW w:w="4590" w:type="dxa"/>
            <w:shd w:val="clear" w:color="auto" w:fill="FFFFFF"/>
            <w:vAlign w:val="center"/>
          </w:tcPr>
          <w:p w:rsidR="008C775D" w:rsidRPr="00323D75" w:rsidRDefault="0071486E" w:rsidP="008A5BF5">
            <w:pPr>
              <w:pStyle w:val="Bodytext20"/>
              <w:shd w:val="clear" w:color="auto" w:fill="auto"/>
              <w:spacing w:before="0" w:after="120" w:line="264" w:lineRule="auto"/>
              <w:ind w:left="297" w:right="63" w:hanging="256"/>
              <w:jc w:val="left"/>
              <w:rPr>
                <w:rFonts w:ascii="Sylfaen" w:hAnsi="Sylfaen"/>
                <w:sz w:val="20"/>
                <w:szCs w:val="20"/>
              </w:rPr>
            </w:pPr>
            <w:r w:rsidRPr="00323D75">
              <w:rPr>
                <w:rFonts w:ascii="Sylfaen" w:hAnsi="Sylfaen"/>
                <w:sz w:val="20"/>
                <w:szCs w:val="20"/>
              </w:rPr>
              <w:t>- - կակաչի ծղոտի խտանյութեր.</w:t>
            </w:r>
            <w:r w:rsidR="005B057D" w:rsidRPr="00323D75">
              <w:rPr>
                <w:rFonts w:ascii="Sylfaen" w:hAnsi="Sylfaen"/>
                <w:sz w:val="20"/>
                <w:szCs w:val="20"/>
              </w:rPr>
              <w:t xml:space="preserve"> </w:t>
            </w:r>
            <w:r w:rsidRPr="00323D75">
              <w:rPr>
                <w:rFonts w:ascii="Sylfaen" w:hAnsi="Sylfaen"/>
                <w:sz w:val="20"/>
                <w:szCs w:val="20"/>
              </w:rPr>
              <w:t>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w:t>
            </w:r>
            <w:r w:rsidR="005B057D" w:rsidRPr="00323D75">
              <w:rPr>
                <w:rFonts w:ascii="Sylfaen" w:hAnsi="Sylfaen"/>
                <w:sz w:val="20"/>
                <w:szCs w:val="20"/>
              </w:rPr>
              <w:t xml:space="preserve"> </w:t>
            </w:r>
            <w:r w:rsidRPr="00323D75">
              <w:rPr>
                <w:rFonts w:ascii="Sylfaen" w:hAnsi="Sylfaen"/>
                <w:sz w:val="20"/>
                <w:szCs w:val="20"/>
              </w:rPr>
              <w:t>այդ միացությունների աղերը</w:t>
            </w:r>
          </w:p>
        </w:tc>
        <w:tc>
          <w:tcPr>
            <w:tcW w:w="2922" w:type="dxa"/>
            <w:shd w:val="clear" w:color="auto" w:fill="FFFFFF"/>
          </w:tcPr>
          <w:p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2939 19 000 0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2939 20 000 0</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քինաքինայի ծառի կեղեւից ստացված ալկալոիդներ եւ դրանց ածանցյալները.</w:t>
            </w:r>
            <w:r w:rsidR="005B057D" w:rsidRPr="00323D75">
              <w:rPr>
                <w:rFonts w:ascii="Sylfaen" w:hAnsi="Sylfaen"/>
                <w:sz w:val="20"/>
                <w:szCs w:val="20"/>
              </w:rPr>
              <w:t xml:space="preserve"> </w:t>
            </w:r>
            <w:r w:rsidRPr="00323D75">
              <w:rPr>
                <w:rFonts w:ascii="Sylfaen" w:hAnsi="Sylfaen"/>
                <w:sz w:val="20"/>
                <w:szCs w:val="20"/>
              </w:rPr>
              <w:t>այդ միացությունների աղերը</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2939 30 000 0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կոֆեին եւ դրա աղերը</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2939 41 000 0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էֆեդրին եւ դրա աղերը</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2939 42 000 0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պսեւդոէֆեդրին (INN) եւ դրա աղերը</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2939 43 000 0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կատին (INN) եւ դրա աղերը</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2939 44 000 0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նորէֆեդրին եւ դրա աղերը</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2939 49 000 0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2939 51 000 0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ֆենետիլին (INN) եւ դրա աղերը</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2939 59 000 0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2939 71 000 0</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կոկաին, էկգոնին, լեւոմետամֆետամին, մետամֆետամին (INN), մետամֆետամինի ռացեմատ.</w:t>
            </w:r>
            <w:r w:rsidR="005B057D" w:rsidRPr="00323D75">
              <w:rPr>
                <w:rFonts w:ascii="Sylfaen" w:hAnsi="Sylfaen"/>
                <w:sz w:val="20"/>
                <w:szCs w:val="20"/>
              </w:rPr>
              <w:t xml:space="preserve"> </w:t>
            </w:r>
            <w:r w:rsidRPr="00323D75">
              <w:rPr>
                <w:rFonts w:ascii="Sylfaen" w:hAnsi="Sylfaen"/>
                <w:sz w:val="20"/>
                <w:szCs w:val="20"/>
              </w:rPr>
              <w:t>աղեր, բարդ եթերներ եւ դրանց մյուս ածանցյալները</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2939 79 000 0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2939 80 000 0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3001 20 100 0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մարդկային ծագում ունեցող</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3001 20 900 0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3001 90 200 0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մարդկային ծագում ունեցող</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3001 90 980 0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3002 20 000 1</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կարմրախտի դեմ</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3002 20 000 2</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հեպատիտ В-ի դեմ</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3002 20 000 9</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3002 30 000 0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պատվաստանյութեր անասնաբուժական</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3002 90 100 0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արյուն մարդկային</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3002 90 300 0</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կենդանական արյուն՝ պատրաստված թերապեւտիկ, կանխարգելիչ կամ ախտորոշման նպատակներով օգտագործելու համար</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3002 90 900 0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3004 10 000 1</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w:t>
            </w:r>
            <w:r w:rsidR="005B057D" w:rsidRPr="00323D75">
              <w:rPr>
                <w:rFonts w:ascii="Sylfaen" w:hAnsi="Sylfaen"/>
                <w:sz w:val="20"/>
                <w:szCs w:val="20"/>
              </w:rPr>
              <w:t xml:space="preserve"> </w:t>
            </w:r>
            <w:r w:rsidRPr="00323D75">
              <w:rPr>
                <w:rFonts w:ascii="Sylfaen" w:hAnsi="Sylfaen"/>
                <w:sz w:val="20"/>
                <w:szCs w:val="20"/>
              </w:rPr>
              <w:t>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ֆենոքսիմեթիլպենիցիլին պարունակող</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3004 10 000 5</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3004 10 000 6</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որպես հիմնական ազդող նյութ միայն ստրեպտոմիցինի սուլֆատ պարունակող</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3004 10 000 7</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3004 10 000 8</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3004 20 000 1</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3004 20 000 2</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3004 20 000 3</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 էրիթրոմիցինի հիմք կամ կանամիցինի սուլֆատ պարունակող</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3004 20 000 9</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3004 39 000 1</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բաժնեծրարված կաղապարներում կամ փաթեթվածքներում մանրածախ վաճառքի համար</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3004 39 000 9</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3004 41 000 0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էֆեդրին կամ դրա աղերը պարունակող</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3004 42 000 0</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պսեւդոէֆեդրին (INN) կամ դրա աղերը պարունակող</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3004 43 000 0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նորէֆեդրին կամ դրա աղերը պարունակող</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3004 49 000 1</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բաժնեծրարված կաղապարներում կամ փաթեթվածքներում մանրածախ վաճառքի համար եւ որպես հիմնական ազդող նյութ միայն՝</w:t>
            </w:r>
            <w:r w:rsidR="005B057D" w:rsidRPr="00323D75">
              <w:rPr>
                <w:rFonts w:ascii="Sylfaen" w:hAnsi="Sylfaen"/>
                <w:sz w:val="20"/>
                <w:szCs w:val="20"/>
              </w:rPr>
              <w:t xml:space="preserve"> </w:t>
            </w:r>
            <w:r w:rsidRPr="00323D75">
              <w:rPr>
                <w:rFonts w:ascii="Sylfaen" w:hAnsi="Sylfaen"/>
                <w:sz w:val="20"/>
                <w:szCs w:val="20"/>
              </w:rPr>
              <w:t>նատրիումի կոֆեին-բենզոատ կամ քսանտինոլի նիկոտինատ, կամ պապավերին, կամ պիլոկարպին, կամ թեոբրոմին, կամ թեոֆիլին պարունակող</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3004 49 000 9</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3004 60 000 0</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xml:space="preserve">- այլ, տվյալ խմբի ենթադիրքերի 2-րդ ծանոթագրության մեջ նշված հակամալարիային ակտիվ (ազդող) </w:t>
            </w:r>
            <w:r w:rsidR="008C775D" w:rsidRPr="00323D75">
              <w:rPr>
                <w:rFonts w:ascii="Sylfaen" w:hAnsi="Sylfaen"/>
                <w:sz w:val="20"/>
                <w:szCs w:val="20"/>
              </w:rPr>
              <w:t>նյութեր պարունակող</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3004 90 000 1</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յոդ կամ յոդի միացություններ պարունակող</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3004 90 000 2</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3004 90 000 5</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յոդ կամ յոդի միացություններ պարունակող</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3006 10 100 0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աղելար՝ վիրաբուժական, մանրէազերծ</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rsidTr="004C6988">
        <w:trPr>
          <w:jc w:val="center"/>
        </w:trPr>
        <w:tc>
          <w:tcPr>
            <w:tcW w:w="1922" w:type="dxa"/>
            <w:shd w:val="clear" w:color="auto" w:fill="FFFFFF"/>
            <w:vAlign w:val="center"/>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3006 10 900 0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3006 20 000 0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ռեագենտներ՝ արյան խումբը որոշելու համար</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3006 60 000 2</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rsidTr="004C6988">
        <w:trPr>
          <w:jc w:val="center"/>
        </w:trPr>
        <w:tc>
          <w:tcPr>
            <w:tcW w:w="1922" w:type="dxa"/>
            <w:shd w:val="clear" w:color="auto" w:fill="FFFFFF"/>
            <w:vAlign w:val="bottom"/>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3006 60 000 9</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սպերմիցիդների հիմքով</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3006 92 000 0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ոչ պիտանի դեղագործական միջոցներ</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3302 10 100 0</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- 0,5% ծավալային բաժնից ավելի սպիրտի պարունակությամբ</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3302 10 210 0</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կաթնային ճարպեր, բուսաշաքարներ, իզոգլյուկոզաներ, գլյուկոզաներ կամ օսլա չպարունակող կամ 1,5% զանգվածային բաժնից պակաս կաթնային ճարպ, 5% զանգվածային բաժին բուսաշաքարներ կամ իզոգլյուկոզաներ, 5% զանգվածային բաժին գլյուկոզաներ կամ օսլա պարունակող</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3302 10 290 0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3302 10 400 0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3307 10 000 0</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միջոցներ՝ սափրվելուց առաջ, սափրվելու ընթացքում կամ դրանից հետո օգտագործելու համար</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3307 20 000 0</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անհատական օգտագործման հոտազերծիչներ եւ հակաքրտինքային միջոցներ</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3307 30 000 0</w:t>
            </w:r>
          </w:p>
        </w:tc>
        <w:tc>
          <w:tcPr>
            <w:tcW w:w="4590" w:type="dxa"/>
            <w:shd w:val="clear" w:color="auto" w:fill="FFFFFF"/>
            <w:vAlign w:val="center"/>
          </w:tcPr>
          <w:p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բուրավետացված աղեր եւ լոգանք ընդունելու համար այլ բաղադրություններ</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rsidTr="004C6988">
        <w:trPr>
          <w:jc w:val="center"/>
        </w:trPr>
        <w:tc>
          <w:tcPr>
            <w:tcW w:w="1922" w:type="dxa"/>
            <w:shd w:val="clear" w:color="auto" w:fill="FFFFFF"/>
          </w:tcPr>
          <w:p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3307 49 000 0</w:t>
            </w:r>
          </w:p>
        </w:tc>
        <w:tc>
          <w:tcPr>
            <w:tcW w:w="4590" w:type="dxa"/>
            <w:shd w:val="clear" w:color="auto" w:fill="FFFFFF"/>
            <w:vAlign w:val="center"/>
          </w:tcPr>
          <w:p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rsidTr="004C6988">
        <w:trPr>
          <w:jc w:val="center"/>
        </w:trPr>
        <w:tc>
          <w:tcPr>
            <w:tcW w:w="1922" w:type="dxa"/>
            <w:shd w:val="clear" w:color="auto" w:fill="FFFFFF"/>
            <w:vAlign w:val="center"/>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3404 20 000 0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պոլիօքսիէթիլենից (պոլիէթիլենգլիկոլից)</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7,7</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3505 10 100 0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դեքստրիններ</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3505 10 500 0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օսլաներ՝ բարդ կամ պարզ եթերի վերածված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3505 10 900 0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3808 59 000 1</w:t>
            </w:r>
          </w:p>
        </w:tc>
        <w:tc>
          <w:tcPr>
            <w:tcW w:w="4590" w:type="dxa"/>
            <w:shd w:val="clear" w:color="auto" w:fill="FFFFFF"/>
            <w:vAlign w:val="center"/>
          </w:tcPr>
          <w:p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որպես ազդող նյութ՝ միայն 4,6-դինիտրո-</w:t>
            </w:r>
            <w:r w:rsidRPr="00323D75">
              <w:rPr>
                <w:rStyle w:val="Bodytext2Italic"/>
                <w:rFonts w:ascii="Sylfaen" w:hAnsi="Sylfaen"/>
                <w:sz w:val="20"/>
                <w:szCs w:val="20"/>
              </w:rPr>
              <w:t>օ</w:t>
            </w:r>
            <w:r w:rsidRPr="00323D75">
              <w:rPr>
                <w:rFonts w:ascii="Sylfaen" w:hAnsi="Sylfaen"/>
                <w:sz w:val="20"/>
                <w:szCs w:val="20"/>
              </w:rPr>
              <w:t xml:space="preserve">-կրեզոլ (ԴՆՕԿ (ISO)) կամ դրա աղերը, կամ տրիբութիլանագի միացությունները կամ նշված նյութերի խառնուրդները պարունակող </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3824 99 580 0</w:t>
            </w:r>
          </w:p>
        </w:tc>
        <w:tc>
          <w:tcPr>
            <w:tcW w:w="4590" w:type="dxa"/>
            <w:shd w:val="clear" w:color="auto" w:fill="FFFFFF"/>
            <w:vAlign w:val="center"/>
          </w:tcPr>
          <w:p w:rsidR="00242C23"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սպեղանիներ նիկոտինային (տրանսդերմալ համակարգեր)՝ նախատեսված ծխելը թողնելու հարցում ծխողներին օգնելու համար</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3825 30 000 0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կլինիկական թափոններ</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8,2</w:t>
            </w:r>
          </w:p>
        </w:tc>
      </w:tr>
      <w:tr w:rsidR="00242C23" w:rsidRPr="00323D75" w:rsidTr="004C6988">
        <w:trPr>
          <w:jc w:val="center"/>
        </w:trPr>
        <w:tc>
          <w:tcPr>
            <w:tcW w:w="1922" w:type="dxa"/>
            <w:shd w:val="clear" w:color="auto" w:fill="FFFFFF"/>
          </w:tcPr>
          <w:p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3917 21 900 1</w:t>
            </w:r>
          </w:p>
        </w:tc>
        <w:tc>
          <w:tcPr>
            <w:tcW w:w="4590" w:type="dxa"/>
            <w:shd w:val="clear" w:color="auto" w:fill="FFFFFF"/>
            <w:vAlign w:val="center"/>
          </w:tcPr>
          <w:p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242C23" w:rsidRPr="00323D75" w:rsidRDefault="00242C23"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3917 22 900 1</w:t>
            </w:r>
          </w:p>
        </w:tc>
        <w:tc>
          <w:tcPr>
            <w:tcW w:w="4590" w:type="dxa"/>
            <w:shd w:val="clear" w:color="auto" w:fill="FFFFFF"/>
            <w:vAlign w:val="center"/>
          </w:tcPr>
          <w:p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3917 23 900 1</w:t>
            </w:r>
          </w:p>
        </w:tc>
        <w:tc>
          <w:tcPr>
            <w:tcW w:w="4590" w:type="dxa"/>
            <w:shd w:val="clear" w:color="auto" w:fill="FFFFFF"/>
            <w:vAlign w:val="center"/>
          </w:tcPr>
          <w:p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3917 29 000 9</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3917 31 000 2</w:t>
            </w:r>
          </w:p>
        </w:tc>
        <w:tc>
          <w:tcPr>
            <w:tcW w:w="4590" w:type="dxa"/>
            <w:shd w:val="clear" w:color="auto" w:fill="FFFFFF"/>
            <w:vAlign w:val="center"/>
          </w:tcPr>
          <w:p w:rsidR="00242C23" w:rsidRPr="00323D75" w:rsidRDefault="00242C23"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սահմանված կցամասերով, նախատեսված քաղաքացիական օդանավերի համար</w:t>
            </w:r>
            <w:r w:rsidRPr="00323D75">
              <w:rPr>
                <w:rFonts w:ascii="Sylfaen" w:hAnsi="Sylfaen"/>
                <w:sz w:val="20"/>
                <w:szCs w:val="20"/>
                <w:vertAlign w:val="superscript"/>
              </w:rPr>
              <w:t xml:space="preserve">5) </w:t>
            </w:r>
          </w:p>
        </w:tc>
        <w:tc>
          <w:tcPr>
            <w:tcW w:w="2922" w:type="dxa"/>
            <w:shd w:val="clear" w:color="auto" w:fill="FFFFFF"/>
          </w:tcPr>
          <w:p w:rsidR="00242C23" w:rsidRPr="00323D75" w:rsidRDefault="00242C23"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3917 33 000 1</w:t>
            </w:r>
          </w:p>
        </w:tc>
        <w:tc>
          <w:tcPr>
            <w:tcW w:w="4590" w:type="dxa"/>
            <w:shd w:val="clear" w:color="auto" w:fill="FFFFFF"/>
            <w:vAlign w:val="center"/>
          </w:tcPr>
          <w:p w:rsidR="00242C23" w:rsidRPr="00323D75" w:rsidRDefault="00242C23" w:rsidP="006854D3">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սահմանված կցամասերով, նախատեսված</w:t>
            </w:r>
            <w:r w:rsidR="0071486E" w:rsidRPr="00323D75">
              <w:rPr>
                <w:rFonts w:ascii="Sylfaen" w:hAnsi="Sylfaen"/>
                <w:sz w:val="20"/>
                <w:szCs w:val="20"/>
              </w:rPr>
              <w:t xml:space="preserve"> քաղաքացիական օդանավերի համար</w:t>
            </w:r>
            <w:r w:rsidR="0071486E" w:rsidRPr="00323D75">
              <w:rPr>
                <w:rFonts w:ascii="Sylfaen" w:hAnsi="Sylfaen"/>
                <w:sz w:val="20"/>
                <w:szCs w:val="20"/>
                <w:vertAlign w:val="superscript"/>
              </w:rPr>
              <w:t xml:space="preserve">5) </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3917 39 000 3</w:t>
            </w:r>
          </w:p>
        </w:tc>
        <w:tc>
          <w:tcPr>
            <w:tcW w:w="4590" w:type="dxa"/>
            <w:shd w:val="clear" w:color="auto" w:fill="FFFFFF"/>
            <w:vAlign w:val="center"/>
          </w:tcPr>
          <w:p w:rsidR="00242C23" w:rsidRPr="00323D75" w:rsidRDefault="0071486E" w:rsidP="006854D3">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սահմանված կցամասերով, նախատեսված քաղաքացիական օդանավերի համար</w:t>
            </w:r>
            <w:r w:rsidRPr="00323D75">
              <w:rPr>
                <w:rFonts w:ascii="Sylfaen" w:hAnsi="Sylfaen"/>
                <w:sz w:val="20"/>
                <w:szCs w:val="20"/>
                <w:vertAlign w:val="superscript"/>
              </w:rPr>
              <w:t xml:space="preserve">5) </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vAlign w:val="center"/>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3917 40 000 9</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3926 90 970 6</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4008 29 000 0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4012 11 000 0</w:t>
            </w:r>
          </w:p>
        </w:tc>
        <w:tc>
          <w:tcPr>
            <w:tcW w:w="4590" w:type="dxa"/>
            <w:shd w:val="clear" w:color="auto" w:fill="FFFFFF"/>
            <w:vAlign w:val="center"/>
          </w:tcPr>
          <w:p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թեթեւ մարդատար ավտոմոբիլների համար (ներառյալ՝ բեռնաուղեւորատար ավտոմոբիլ-ֆուրգոններն ու սպորտային ավտոմոբիլները)</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4012 13 000 1</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4012 20 000 1</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4016 10 000 1</w:t>
            </w:r>
          </w:p>
        </w:tc>
        <w:tc>
          <w:tcPr>
            <w:tcW w:w="4590" w:type="dxa"/>
            <w:shd w:val="clear" w:color="auto" w:fill="FFFFFF"/>
            <w:vAlign w:val="center"/>
          </w:tcPr>
          <w:p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4016 93 000 5</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4016 99 910 1</w:t>
            </w:r>
          </w:p>
        </w:tc>
        <w:tc>
          <w:tcPr>
            <w:tcW w:w="4590" w:type="dxa"/>
            <w:shd w:val="clear" w:color="auto" w:fill="FFFFFF"/>
            <w:vAlign w:val="center"/>
          </w:tcPr>
          <w:p w:rsidR="00242C23"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4016 99 970 3</w:t>
            </w:r>
          </w:p>
        </w:tc>
        <w:tc>
          <w:tcPr>
            <w:tcW w:w="4590" w:type="dxa"/>
            <w:shd w:val="clear" w:color="auto" w:fill="FFFFFF"/>
            <w:vAlign w:val="center"/>
          </w:tcPr>
          <w:p w:rsidR="00242C23"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4202 12 110 0</w:t>
            </w:r>
          </w:p>
        </w:tc>
        <w:tc>
          <w:tcPr>
            <w:tcW w:w="4590" w:type="dxa"/>
            <w:shd w:val="clear" w:color="auto" w:fill="FFFFFF"/>
            <w:vAlign w:val="center"/>
          </w:tcPr>
          <w:p w:rsidR="00242C23" w:rsidRPr="00323D75" w:rsidRDefault="0071486E" w:rsidP="006854D3">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4202 12 190 0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4202 12 500 9</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4202 12 910 0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4202 12 990 0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4202 32 100 0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 թերթերից</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4202 32 900 0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մանածագործական նյութերից</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4202 91 100 0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պայուսակներ ճամփորդական, պայուսակներ՝ կոսմետիկայի համար, թիկնապայուսակներ եւ սպորտային պայուսակներ</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4202 91 800 0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4202 92 110 0</w:t>
            </w:r>
          </w:p>
        </w:tc>
        <w:tc>
          <w:tcPr>
            <w:tcW w:w="4590" w:type="dxa"/>
            <w:shd w:val="clear" w:color="auto" w:fill="FFFFFF"/>
            <w:vAlign w:val="center"/>
          </w:tcPr>
          <w:p w:rsidR="00242C23" w:rsidRPr="00323D75" w:rsidRDefault="00242C23"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պայուսակներ ճամփորդական, պայուսակներ՝ կոսմետիկայի համար, թիկնապայուսակներ եւ սպորտային պայուսակներ</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4202 92 150 0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պատյաններ՝ երաժշտական գործիքների համար</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4202 92 190 0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4202 92 980 0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4203 29 100 0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պաշտպանիչ՝ բոլոր մասնագիտությունների համար</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4407 11 150 0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հղկմամբ մշակված. ճակատային միացումներով, ռանդմամբ կամ հղկմամբ մշակված կամ չմշակված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4407 11 330 0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եղեւնի՝ սովորական </w:t>
            </w:r>
            <w:r w:rsidRPr="00323D75">
              <w:rPr>
                <w:rStyle w:val="Bodytext2Italic"/>
                <w:rFonts w:ascii="Sylfaen" w:hAnsi="Sylfaen"/>
                <w:sz w:val="20"/>
                <w:szCs w:val="20"/>
              </w:rPr>
              <w:t>«Pinus sylvestris L. »</w:t>
            </w:r>
            <w:r w:rsidRPr="00323D75">
              <w:rPr>
                <w:rFonts w:ascii="Sylfaen" w:hAnsi="Sylfaen"/>
                <w:sz w:val="20"/>
                <w:szCs w:val="20"/>
              </w:rPr>
              <w:t xml:space="preserve"> տեսակի</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4407 11 380 0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4407 11 930 0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եղեւնի՝ սովորական </w:t>
            </w:r>
            <w:r w:rsidRPr="00323D75">
              <w:rPr>
                <w:rFonts w:ascii="Sylfaen" w:hAnsi="Sylfaen"/>
                <w:i/>
                <w:sz w:val="20"/>
                <w:szCs w:val="20"/>
              </w:rPr>
              <w:t xml:space="preserve">«Pinus sylvestris L. » </w:t>
            </w:r>
            <w:r w:rsidRPr="00323D75">
              <w:rPr>
                <w:rFonts w:ascii="Sylfaen" w:hAnsi="Sylfaen"/>
                <w:sz w:val="20"/>
                <w:szCs w:val="20"/>
              </w:rPr>
              <w:t>տեսակի</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4407 11 980 0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4407 12 150 0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4407 12 310 0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եղեւնի՝ սովորական </w:t>
            </w:r>
            <w:r w:rsidRPr="00323D75">
              <w:rPr>
                <w:rStyle w:val="Bodytext2Italic"/>
                <w:rFonts w:ascii="Sylfaen" w:hAnsi="Sylfaen"/>
                <w:sz w:val="20"/>
                <w:szCs w:val="20"/>
              </w:rPr>
              <w:t>«Рicea abies Karst.»</w:t>
            </w:r>
            <w:r w:rsidRPr="00323D75">
              <w:rPr>
                <w:rFonts w:ascii="Sylfaen" w:hAnsi="Sylfaen"/>
                <w:sz w:val="20"/>
                <w:szCs w:val="20"/>
              </w:rPr>
              <w:t xml:space="preserve"> տեսակի կամ սպիտակ բրգաձեւ սոճի եվրոպական </w:t>
            </w:r>
            <w:r w:rsidRPr="00323D75">
              <w:rPr>
                <w:rFonts w:ascii="Sylfaen" w:hAnsi="Sylfaen"/>
                <w:i/>
                <w:sz w:val="20"/>
                <w:szCs w:val="20"/>
              </w:rPr>
              <w:t>(Abies alba Mill.)</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4407 12 380 0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4407 12 910 0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xml:space="preserve">- - - - եղեւնի՝ սովորական </w:t>
            </w:r>
            <w:r w:rsidRPr="00323D75">
              <w:rPr>
                <w:rStyle w:val="Bodytext2Italic"/>
                <w:rFonts w:ascii="Sylfaen" w:hAnsi="Sylfaen"/>
                <w:sz w:val="20"/>
                <w:szCs w:val="20"/>
              </w:rPr>
              <w:t>«Рicea abies Karst.»</w:t>
            </w:r>
            <w:r w:rsidRPr="00323D75">
              <w:rPr>
                <w:rFonts w:ascii="Sylfaen" w:hAnsi="Sylfaen"/>
                <w:sz w:val="20"/>
                <w:szCs w:val="20"/>
              </w:rPr>
              <w:t xml:space="preserve"> տեսակի կամ սպիտակ բրգաձեւ սոճի եվրոպական </w:t>
            </w:r>
            <w:r w:rsidRPr="00323D75">
              <w:rPr>
                <w:rFonts w:ascii="Sylfaen" w:hAnsi="Sylfaen"/>
                <w:i/>
                <w:sz w:val="20"/>
                <w:szCs w:val="20"/>
              </w:rPr>
              <w:t>(Abies alba Mill.)</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4407 12 980 0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4407 19 150 0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4407 19 910 0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ռանդմամբ 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4407 19 980 0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4407 29 150 9</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4407 29 830 9</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4407 29 850 9</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4407 29 950 9</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4407 91 150 0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4407 93 100 0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4407 93 910 0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4407 93 990 0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4407 94 100 0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4407 94 910 0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4407 94 990 0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4407 95 100 0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4407 95 910 0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4407 95 990 0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4407 96 100 0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4407 96 400 0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4407 96 900 1</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անտառանյութեր՝ երկայնակի սղոցած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4407 96 900 9</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4407 97 100 0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4407 97 400 0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4407 97 900 1</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անտառանյութեր՝ երկայնակի սղոցմամբ</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4407 97 900 2</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4407 97 900 9</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4407 99 100 0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4407 99 400 0</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4407 99 900 1</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ընկուզենուց</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4407 99 900 9</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4408 10 150 1</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սաղարթավոր տեսակների փայտանյութից առնվազն մեկ արտաքին շերտ ունեցող</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4408 10 150 2</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4408 10 150 3</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սաղարթավոր տեսակների փայտանյութից առնվազն մեկ արտաքին շերտ ունեցող</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4408 10 150 4</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4408 10 150 9</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4408 10 910 0</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փոքր տախտակներ՝ մատիտներ պատրաստելու համար</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4408 10 980 1</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4408 10 980 2</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սաղարթավոր տեսակների փայտանյութից առնվազն մեկ արտաքին շերտ ունեցող</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4408 10 980 3</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4408 10 980 9</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4408 31 110 1</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4408 31 110 2</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rsidTr="004C6988">
        <w:trPr>
          <w:jc w:val="center"/>
        </w:trPr>
        <w:tc>
          <w:tcPr>
            <w:tcW w:w="1922" w:type="dxa"/>
            <w:shd w:val="clear" w:color="auto" w:fill="FFFFFF"/>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4408 31 210 1</w:t>
            </w:r>
          </w:p>
        </w:tc>
        <w:tc>
          <w:tcPr>
            <w:tcW w:w="4590" w:type="dxa"/>
            <w:shd w:val="clear" w:color="auto" w:fill="FFFFFF"/>
            <w:vAlign w:val="center"/>
          </w:tcPr>
          <w:p w:rsidR="00242C23" w:rsidRPr="00323D75" w:rsidRDefault="0071486E" w:rsidP="000A3B47">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4408 31 210 2</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rsidTr="004C6988">
        <w:trPr>
          <w:jc w:val="center"/>
        </w:trPr>
        <w:tc>
          <w:tcPr>
            <w:tcW w:w="1922" w:type="dxa"/>
            <w:shd w:val="clear" w:color="auto" w:fill="FFFFFF"/>
          </w:tcPr>
          <w:p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4408 31 250 1</w:t>
            </w:r>
          </w:p>
        </w:tc>
        <w:tc>
          <w:tcPr>
            <w:tcW w:w="4590" w:type="dxa"/>
            <w:shd w:val="clear" w:color="auto" w:fill="FFFFFF"/>
            <w:vAlign w:val="center"/>
          </w:tcPr>
          <w:p w:rsidR="00242C23" w:rsidRPr="00323D75" w:rsidRDefault="0071486E" w:rsidP="008A5BF5">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22" w:type="dxa"/>
            <w:shd w:val="clear" w:color="auto" w:fill="FFFFFF"/>
          </w:tcPr>
          <w:p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rsidTr="004C6988">
        <w:trPr>
          <w:jc w:val="center"/>
        </w:trPr>
        <w:tc>
          <w:tcPr>
            <w:tcW w:w="1922" w:type="dxa"/>
            <w:shd w:val="clear" w:color="auto" w:fill="FFFFFF"/>
          </w:tcPr>
          <w:p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4408 31 250 2</w:t>
            </w:r>
          </w:p>
        </w:tc>
        <w:tc>
          <w:tcPr>
            <w:tcW w:w="4590" w:type="dxa"/>
            <w:shd w:val="clear" w:color="auto" w:fill="FFFFFF"/>
            <w:vAlign w:val="center"/>
          </w:tcPr>
          <w:p w:rsidR="00242C2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rsidTr="004C6988">
        <w:trPr>
          <w:jc w:val="center"/>
        </w:trPr>
        <w:tc>
          <w:tcPr>
            <w:tcW w:w="1922" w:type="dxa"/>
            <w:shd w:val="clear" w:color="auto" w:fill="FFFFFF"/>
          </w:tcPr>
          <w:p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4408 31 300 1</w:t>
            </w:r>
          </w:p>
        </w:tc>
        <w:tc>
          <w:tcPr>
            <w:tcW w:w="4590" w:type="dxa"/>
            <w:shd w:val="clear" w:color="auto" w:fill="FFFFFF"/>
            <w:vAlign w:val="center"/>
          </w:tcPr>
          <w:p w:rsidR="00242C23" w:rsidRPr="00323D75" w:rsidRDefault="0071486E" w:rsidP="008A5BF5">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22" w:type="dxa"/>
            <w:shd w:val="clear" w:color="auto" w:fill="FFFFFF"/>
          </w:tcPr>
          <w:p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rsidTr="004C6988">
        <w:trPr>
          <w:jc w:val="center"/>
        </w:trPr>
        <w:tc>
          <w:tcPr>
            <w:tcW w:w="1922" w:type="dxa"/>
            <w:shd w:val="clear" w:color="auto" w:fill="FFFFFF"/>
          </w:tcPr>
          <w:p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4408 31 300 2</w:t>
            </w:r>
          </w:p>
        </w:tc>
        <w:tc>
          <w:tcPr>
            <w:tcW w:w="4590" w:type="dxa"/>
            <w:shd w:val="clear" w:color="auto" w:fill="FFFFFF"/>
            <w:vAlign w:val="center"/>
          </w:tcPr>
          <w:p w:rsidR="00242C2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rsidTr="004C6988">
        <w:trPr>
          <w:jc w:val="center"/>
        </w:trPr>
        <w:tc>
          <w:tcPr>
            <w:tcW w:w="1922" w:type="dxa"/>
            <w:shd w:val="clear" w:color="auto" w:fill="FFFFFF"/>
          </w:tcPr>
          <w:p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4408 39 150 1</w:t>
            </w:r>
          </w:p>
        </w:tc>
        <w:tc>
          <w:tcPr>
            <w:tcW w:w="4590" w:type="dxa"/>
            <w:shd w:val="clear" w:color="auto" w:fill="FFFFFF"/>
            <w:vAlign w:val="center"/>
          </w:tcPr>
          <w:p w:rsidR="00242C23" w:rsidRPr="00323D75" w:rsidRDefault="0071486E" w:rsidP="008A5BF5">
            <w:pPr>
              <w:pStyle w:val="Bodytext20"/>
              <w:shd w:val="clear" w:color="auto" w:fill="auto"/>
              <w:spacing w:before="0" w:after="120" w:line="264" w:lineRule="auto"/>
              <w:ind w:left="801" w:right="63" w:hanging="760"/>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39 ենթադիրքից հետո ներկայացված եռագիծ ենթաստորադիրքում նշված փայտանյութից առնվազն մեկ արտաքին շերտ ունեցող</w:t>
            </w:r>
          </w:p>
        </w:tc>
        <w:tc>
          <w:tcPr>
            <w:tcW w:w="2922" w:type="dxa"/>
            <w:shd w:val="clear" w:color="auto" w:fill="FFFFFF"/>
          </w:tcPr>
          <w:p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rsidTr="004C6988">
        <w:trPr>
          <w:jc w:val="center"/>
        </w:trPr>
        <w:tc>
          <w:tcPr>
            <w:tcW w:w="1922" w:type="dxa"/>
            <w:shd w:val="clear" w:color="auto" w:fill="FFFFFF"/>
            <w:vAlign w:val="bottom"/>
          </w:tcPr>
          <w:p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4408 39 150 2</w:t>
            </w:r>
          </w:p>
        </w:tc>
        <w:tc>
          <w:tcPr>
            <w:tcW w:w="4590" w:type="dxa"/>
            <w:shd w:val="clear" w:color="auto" w:fill="FFFFFF"/>
            <w:vAlign w:val="center"/>
          </w:tcPr>
          <w:p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rsidTr="004C6988">
        <w:trPr>
          <w:jc w:val="center"/>
        </w:trPr>
        <w:tc>
          <w:tcPr>
            <w:tcW w:w="1922" w:type="dxa"/>
            <w:shd w:val="clear" w:color="auto" w:fill="FFFFFF"/>
          </w:tcPr>
          <w:p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4408 39 210 1</w:t>
            </w:r>
          </w:p>
        </w:tc>
        <w:tc>
          <w:tcPr>
            <w:tcW w:w="4590" w:type="dxa"/>
            <w:shd w:val="clear" w:color="auto" w:fill="FFFFFF"/>
            <w:vAlign w:val="center"/>
          </w:tcPr>
          <w:p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922" w:type="dxa"/>
            <w:shd w:val="clear" w:color="auto" w:fill="FFFFFF"/>
          </w:tcPr>
          <w:p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rsidTr="004C6988">
        <w:trPr>
          <w:jc w:val="center"/>
        </w:trPr>
        <w:tc>
          <w:tcPr>
            <w:tcW w:w="1922" w:type="dxa"/>
            <w:shd w:val="clear" w:color="auto" w:fill="FFFFFF"/>
          </w:tcPr>
          <w:p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4408 39 210 2</w:t>
            </w:r>
          </w:p>
        </w:tc>
        <w:tc>
          <w:tcPr>
            <w:tcW w:w="4590" w:type="dxa"/>
            <w:shd w:val="clear" w:color="auto" w:fill="FFFFFF"/>
            <w:vAlign w:val="center"/>
          </w:tcPr>
          <w:p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rsidTr="004C6988">
        <w:trPr>
          <w:jc w:val="center"/>
        </w:trPr>
        <w:tc>
          <w:tcPr>
            <w:tcW w:w="1922" w:type="dxa"/>
            <w:shd w:val="clear" w:color="auto" w:fill="FFFFFF"/>
          </w:tcPr>
          <w:p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4408 39 300 4</w:t>
            </w:r>
          </w:p>
        </w:tc>
        <w:tc>
          <w:tcPr>
            <w:tcW w:w="4590" w:type="dxa"/>
            <w:shd w:val="clear" w:color="auto" w:fill="FFFFFF"/>
            <w:vAlign w:val="center"/>
          </w:tcPr>
          <w:p w:rsidR="00C25C04" w:rsidRPr="00323D75" w:rsidRDefault="0071486E" w:rsidP="000A3B47">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922" w:type="dxa"/>
            <w:shd w:val="clear" w:color="auto" w:fill="FFFFFF"/>
          </w:tcPr>
          <w:p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rsidTr="004C6988">
        <w:trPr>
          <w:jc w:val="center"/>
        </w:trPr>
        <w:tc>
          <w:tcPr>
            <w:tcW w:w="1922" w:type="dxa"/>
            <w:shd w:val="clear" w:color="auto" w:fill="FFFFFF"/>
          </w:tcPr>
          <w:p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4408 39 300 5</w:t>
            </w:r>
          </w:p>
        </w:tc>
        <w:tc>
          <w:tcPr>
            <w:tcW w:w="4590" w:type="dxa"/>
            <w:shd w:val="clear" w:color="auto" w:fill="FFFFFF"/>
            <w:vAlign w:val="center"/>
          </w:tcPr>
          <w:p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rsidTr="004C6988">
        <w:trPr>
          <w:jc w:val="center"/>
        </w:trPr>
        <w:tc>
          <w:tcPr>
            <w:tcW w:w="1922" w:type="dxa"/>
            <w:shd w:val="clear" w:color="auto" w:fill="FFFFFF"/>
          </w:tcPr>
          <w:p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4408 39 550 1</w:t>
            </w:r>
          </w:p>
        </w:tc>
        <w:tc>
          <w:tcPr>
            <w:tcW w:w="4590" w:type="dxa"/>
            <w:shd w:val="clear" w:color="auto" w:fill="FFFFFF"/>
            <w:vAlign w:val="center"/>
          </w:tcPr>
          <w:p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rsidTr="004C6988">
        <w:trPr>
          <w:jc w:val="center"/>
        </w:trPr>
        <w:tc>
          <w:tcPr>
            <w:tcW w:w="1922" w:type="dxa"/>
            <w:shd w:val="clear" w:color="auto" w:fill="FFFFFF"/>
          </w:tcPr>
          <w:p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4408 39 550 3</w:t>
            </w:r>
          </w:p>
        </w:tc>
        <w:tc>
          <w:tcPr>
            <w:tcW w:w="4590" w:type="dxa"/>
            <w:shd w:val="clear" w:color="auto" w:fill="FFFFFF"/>
            <w:vAlign w:val="center"/>
          </w:tcPr>
          <w:p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այլ արեւադարձային տեսակների փայտանյութից առնվազն մեկ արտաքին շերտ ունեցող</w:t>
            </w:r>
          </w:p>
        </w:tc>
        <w:tc>
          <w:tcPr>
            <w:tcW w:w="2922" w:type="dxa"/>
            <w:shd w:val="clear" w:color="auto" w:fill="FFFFFF"/>
          </w:tcPr>
          <w:p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25C04" w:rsidRPr="00323D75" w:rsidTr="004C6988">
        <w:trPr>
          <w:jc w:val="center"/>
        </w:trPr>
        <w:tc>
          <w:tcPr>
            <w:tcW w:w="1922" w:type="dxa"/>
            <w:shd w:val="clear" w:color="auto" w:fill="FFFFFF"/>
          </w:tcPr>
          <w:p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4408 39 550 4</w:t>
            </w:r>
          </w:p>
        </w:tc>
        <w:tc>
          <w:tcPr>
            <w:tcW w:w="4590" w:type="dxa"/>
            <w:shd w:val="clear" w:color="auto" w:fill="FFFFFF"/>
            <w:vAlign w:val="center"/>
          </w:tcPr>
          <w:p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rsidTr="004C6988">
        <w:trPr>
          <w:jc w:val="center"/>
        </w:trPr>
        <w:tc>
          <w:tcPr>
            <w:tcW w:w="1922" w:type="dxa"/>
            <w:shd w:val="clear" w:color="auto" w:fill="FFFFFF"/>
          </w:tcPr>
          <w:p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4408 39 550 5</w:t>
            </w:r>
          </w:p>
        </w:tc>
        <w:tc>
          <w:tcPr>
            <w:tcW w:w="4590" w:type="dxa"/>
            <w:shd w:val="clear" w:color="auto" w:fill="FFFFFF"/>
            <w:vAlign w:val="center"/>
          </w:tcPr>
          <w:p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xml:space="preserve">- - - - - - - տվյալ խմբի՝ Եվրասիական տնտեսական միության 2-րդ լրացուցիչ ծանոթագրության մեջ նշված արեւադարձային տեսակների </w:t>
            </w:r>
            <w:r w:rsidRPr="00323D75">
              <w:rPr>
                <w:rFonts w:ascii="Sylfaen" w:hAnsi="Sylfaen"/>
                <w:sz w:val="20"/>
                <w:szCs w:val="20"/>
              </w:rPr>
              <w:lastRenderedPageBreak/>
              <w:t>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C25C04" w:rsidRPr="00323D75" w:rsidTr="004C6988">
        <w:trPr>
          <w:jc w:val="center"/>
        </w:trPr>
        <w:tc>
          <w:tcPr>
            <w:tcW w:w="1922" w:type="dxa"/>
            <w:shd w:val="clear" w:color="auto" w:fill="FFFFFF"/>
          </w:tcPr>
          <w:p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4408 39 550 7</w:t>
            </w:r>
          </w:p>
        </w:tc>
        <w:tc>
          <w:tcPr>
            <w:tcW w:w="4590" w:type="dxa"/>
            <w:shd w:val="clear" w:color="auto" w:fill="FFFFFF"/>
            <w:vAlign w:val="center"/>
          </w:tcPr>
          <w:p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rsidTr="004C6988">
        <w:trPr>
          <w:jc w:val="center"/>
        </w:trPr>
        <w:tc>
          <w:tcPr>
            <w:tcW w:w="1922" w:type="dxa"/>
            <w:shd w:val="clear" w:color="auto" w:fill="FFFFFF"/>
          </w:tcPr>
          <w:p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4408 39 850 1</w:t>
            </w:r>
          </w:p>
        </w:tc>
        <w:tc>
          <w:tcPr>
            <w:tcW w:w="4590" w:type="dxa"/>
            <w:shd w:val="clear" w:color="auto" w:fill="FFFFFF"/>
            <w:vAlign w:val="center"/>
          </w:tcPr>
          <w:p w:rsidR="00C25C04" w:rsidRPr="00323D75" w:rsidRDefault="0071486E" w:rsidP="000A3B47">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4408 39 850 3</w:t>
            </w:r>
          </w:p>
        </w:tc>
        <w:tc>
          <w:tcPr>
            <w:tcW w:w="4590" w:type="dxa"/>
            <w:shd w:val="clear" w:color="auto" w:fill="FFFFFF"/>
            <w:vAlign w:val="center"/>
          </w:tcPr>
          <w:p w:rsidR="00D119DE" w:rsidRPr="00323D75" w:rsidRDefault="0071486E" w:rsidP="000A3B47">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այլ արեւադարձային տեսակների փայտանյութից առնվազն մեկ արտաքին շերտ ունեցող</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4408 39 850 4</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4408 39 850 5</w:t>
            </w:r>
          </w:p>
        </w:tc>
        <w:tc>
          <w:tcPr>
            <w:tcW w:w="4590" w:type="dxa"/>
            <w:shd w:val="clear" w:color="auto" w:fill="FFFFFF"/>
            <w:vAlign w:val="center"/>
          </w:tcPr>
          <w:p w:rsidR="00D119DE" w:rsidRPr="00323D75" w:rsidRDefault="0071486E" w:rsidP="000A3B47">
            <w:pPr>
              <w:pStyle w:val="Bodytext20"/>
              <w:shd w:val="clear" w:color="auto" w:fill="auto"/>
              <w:spacing w:before="0" w:after="60" w:line="240" w:lineRule="auto"/>
              <w:ind w:left="1151" w:right="63" w:hanging="1110"/>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4408 39 850 7</w:t>
            </w:r>
          </w:p>
        </w:tc>
        <w:tc>
          <w:tcPr>
            <w:tcW w:w="4590" w:type="dxa"/>
            <w:shd w:val="clear" w:color="auto" w:fill="FFFFFF"/>
            <w:vAlign w:val="center"/>
          </w:tcPr>
          <w:p w:rsidR="00D119DE" w:rsidRPr="00323D75" w:rsidRDefault="0071486E" w:rsidP="000A3B47">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xml:space="preserve"> այլ</w:t>
            </w:r>
          </w:p>
        </w:tc>
        <w:tc>
          <w:tcPr>
            <w:tcW w:w="2922" w:type="dxa"/>
            <w:shd w:val="clear" w:color="auto" w:fill="FFFFFF"/>
          </w:tcPr>
          <w:p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4408 39 950 1</w:t>
            </w:r>
          </w:p>
        </w:tc>
        <w:tc>
          <w:tcPr>
            <w:tcW w:w="4590" w:type="dxa"/>
            <w:shd w:val="clear" w:color="auto" w:fill="FFFFFF"/>
            <w:vAlign w:val="center"/>
          </w:tcPr>
          <w:p w:rsidR="00D119DE" w:rsidRPr="00323D75" w:rsidRDefault="0071486E" w:rsidP="000A3B47">
            <w:pPr>
              <w:pStyle w:val="Bodytext20"/>
              <w:shd w:val="clear" w:color="auto" w:fill="auto"/>
              <w:spacing w:before="0" w:after="60" w:line="240" w:lineRule="auto"/>
              <w:ind w:left="1165" w:right="63" w:hanging="1124"/>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4408 39 950 3</w:t>
            </w:r>
          </w:p>
        </w:tc>
        <w:tc>
          <w:tcPr>
            <w:tcW w:w="4590" w:type="dxa"/>
            <w:shd w:val="clear" w:color="auto" w:fill="FFFFFF"/>
            <w:vAlign w:val="center"/>
          </w:tcPr>
          <w:p w:rsidR="00D119DE" w:rsidRPr="00323D75" w:rsidRDefault="0071486E" w:rsidP="000A3B47">
            <w:pPr>
              <w:pStyle w:val="Bodytext20"/>
              <w:shd w:val="clear" w:color="auto" w:fill="auto"/>
              <w:spacing w:before="0" w:after="120" w:line="240" w:lineRule="auto"/>
              <w:ind w:left="1179" w:right="63" w:hanging="1138"/>
              <w:jc w:val="left"/>
              <w:rPr>
                <w:rFonts w:ascii="Sylfaen" w:hAnsi="Sylfaen"/>
                <w:sz w:val="20"/>
                <w:szCs w:val="20"/>
              </w:rPr>
            </w:pPr>
            <w:r w:rsidRPr="00323D75">
              <w:rPr>
                <w:rFonts w:ascii="Sylfaen" w:hAnsi="Sylfaen"/>
                <w:sz w:val="20"/>
                <w:szCs w:val="20"/>
              </w:rPr>
              <w:t>- - - - - - - - - այլ արեւադարձային տեսակների փայտանյութից առնվազն մեկ արտաքին շերտ ունեցող</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4408 39 950 4</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4408 39 950 5</w:t>
            </w:r>
          </w:p>
        </w:tc>
        <w:tc>
          <w:tcPr>
            <w:tcW w:w="4590" w:type="dxa"/>
            <w:shd w:val="clear" w:color="auto" w:fill="FFFFFF"/>
            <w:vAlign w:val="center"/>
          </w:tcPr>
          <w:p w:rsidR="00D119DE" w:rsidRPr="00323D75" w:rsidRDefault="0071486E" w:rsidP="000A3B47">
            <w:pPr>
              <w:pStyle w:val="Bodytext20"/>
              <w:shd w:val="clear" w:color="auto" w:fill="auto"/>
              <w:spacing w:before="0" w:after="120" w:line="240" w:lineRule="auto"/>
              <w:ind w:left="1179" w:right="63" w:hanging="1138"/>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4408 39 950 7</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4408 90 150 1</w:t>
            </w:r>
          </w:p>
        </w:tc>
        <w:tc>
          <w:tcPr>
            <w:tcW w:w="4590" w:type="dxa"/>
            <w:shd w:val="clear" w:color="auto" w:fill="FFFFFF"/>
            <w:vAlign w:val="center"/>
          </w:tcPr>
          <w:p w:rsidR="00D119DE" w:rsidRPr="00323D75" w:rsidRDefault="0071486E" w:rsidP="000A3B47">
            <w:pPr>
              <w:pStyle w:val="Bodytext20"/>
              <w:shd w:val="clear" w:color="auto" w:fill="auto"/>
              <w:spacing w:before="0" w:after="120" w:line="240" w:lineRule="auto"/>
              <w:ind w:left="745" w:right="63" w:hanging="745"/>
              <w:jc w:val="left"/>
              <w:rPr>
                <w:rFonts w:ascii="Sylfaen" w:hAnsi="Sylfaen"/>
                <w:sz w:val="20"/>
                <w:szCs w:val="20"/>
              </w:rPr>
            </w:pPr>
            <w:r w:rsidRPr="00323D75">
              <w:rPr>
                <w:rFonts w:ascii="Sylfaen" w:hAnsi="Sylfaen"/>
                <w:sz w:val="20"/>
                <w:szCs w:val="20"/>
              </w:rPr>
              <w:t>- - - - - - կաղնու, հաճարենու կամ հացենու բնափայտից առնվազն մեկ շերտ ունեցող</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rsidTr="004C6988">
        <w:trPr>
          <w:jc w:val="center"/>
        </w:trPr>
        <w:tc>
          <w:tcPr>
            <w:tcW w:w="1922" w:type="dxa"/>
            <w:shd w:val="clear" w:color="auto" w:fill="FFFFFF"/>
            <w:vAlign w:val="bottom"/>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4408 90 150 2</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4408 90 850 1</w:t>
            </w:r>
          </w:p>
        </w:tc>
        <w:tc>
          <w:tcPr>
            <w:tcW w:w="4590" w:type="dxa"/>
            <w:shd w:val="clear" w:color="auto" w:fill="FFFFFF"/>
            <w:vAlign w:val="center"/>
          </w:tcPr>
          <w:p w:rsidR="00D119DE" w:rsidRPr="00323D75" w:rsidRDefault="0071486E" w:rsidP="000A3B47">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կաղնու, հաճարենու կամ հացենու բնափայտից առնվազն մեկ շերտ ունեցող</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rsidTr="004C6988">
        <w:trPr>
          <w:jc w:val="center"/>
        </w:trPr>
        <w:tc>
          <w:tcPr>
            <w:tcW w:w="1922" w:type="dxa"/>
            <w:shd w:val="clear" w:color="auto" w:fill="FFFFFF"/>
            <w:vAlign w:val="bottom"/>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4408 90 850 2</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4408 90 950 1</w:t>
            </w:r>
          </w:p>
        </w:tc>
        <w:tc>
          <w:tcPr>
            <w:tcW w:w="4590" w:type="dxa"/>
            <w:shd w:val="clear" w:color="auto" w:fill="FFFFFF"/>
            <w:vAlign w:val="center"/>
          </w:tcPr>
          <w:p w:rsidR="00D119DE" w:rsidRPr="00323D75" w:rsidRDefault="0071486E" w:rsidP="008A5BF5">
            <w:pPr>
              <w:pStyle w:val="Bodytext20"/>
              <w:shd w:val="clear" w:color="auto" w:fill="auto"/>
              <w:spacing w:before="0" w:after="120" w:line="264" w:lineRule="auto"/>
              <w:ind w:left="1053" w:right="63" w:hanging="1012"/>
              <w:jc w:val="left"/>
              <w:rPr>
                <w:rFonts w:ascii="Sylfaen" w:hAnsi="Sylfaen"/>
                <w:sz w:val="20"/>
                <w:szCs w:val="20"/>
              </w:rPr>
            </w:pPr>
            <w:r w:rsidRPr="00323D75">
              <w:rPr>
                <w:rFonts w:ascii="Sylfaen" w:hAnsi="Sylfaen"/>
                <w:sz w:val="20"/>
                <w:szCs w:val="20"/>
              </w:rPr>
              <w:t>- - - - - - - - կաղնու, հաճարենու կամ հացենու բնափայտից առնվազն մեկ շերտ ունեցող</w:t>
            </w:r>
          </w:p>
        </w:tc>
        <w:tc>
          <w:tcPr>
            <w:tcW w:w="2922" w:type="dxa"/>
            <w:shd w:val="clear" w:color="auto" w:fill="FFFFFF"/>
          </w:tcPr>
          <w:p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D119DE" w:rsidRPr="00323D75" w:rsidTr="004C6988">
        <w:trPr>
          <w:jc w:val="center"/>
        </w:trPr>
        <w:tc>
          <w:tcPr>
            <w:tcW w:w="1922" w:type="dxa"/>
            <w:shd w:val="clear" w:color="auto" w:fill="FFFFFF"/>
            <w:vAlign w:val="center"/>
          </w:tcPr>
          <w:p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4408 90 950 2</w:t>
            </w:r>
          </w:p>
        </w:tc>
        <w:tc>
          <w:tcPr>
            <w:tcW w:w="4590" w:type="dxa"/>
            <w:shd w:val="clear" w:color="auto" w:fill="FFFFFF"/>
            <w:vAlign w:val="center"/>
          </w:tcPr>
          <w:p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4410 11 100 0</w:t>
            </w:r>
          </w:p>
        </w:tc>
        <w:tc>
          <w:tcPr>
            <w:tcW w:w="4590" w:type="dxa"/>
            <w:shd w:val="clear" w:color="auto" w:fill="FFFFFF"/>
            <w:vAlign w:val="center"/>
          </w:tcPr>
          <w:p w:rsidR="00D119DE"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չմշակված կամ առանց հետագա մշակման՝ հղկումից բացի</w:t>
            </w:r>
          </w:p>
        </w:tc>
        <w:tc>
          <w:tcPr>
            <w:tcW w:w="2922" w:type="dxa"/>
            <w:shd w:val="clear" w:color="auto" w:fill="FFFFFF"/>
          </w:tcPr>
          <w:p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4410 11 900 0</w:t>
            </w:r>
          </w:p>
        </w:tc>
        <w:tc>
          <w:tcPr>
            <w:tcW w:w="4590" w:type="dxa"/>
            <w:shd w:val="clear" w:color="auto" w:fill="FFFFFF"/>
            <w:vAlign w:val="center"/>
          </w:tcPr>
          <w:p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4410 12 100 0</w:t>
            </w:r>
          </w:p>
        </w:tc>
        <w:tc>
          <w:tcPr>
            <w:tcW w:w="4590" w:type="dxa"/>
            <w:shd w:val="clear" w:color="auto" w:fill="FFFFFF"/>
            <w:vAlign w:val="center"/>
          </w:tcPr>
          <w:p w:rsidR="00D119DE"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չմշակված կամ առանց հետագա մշակման՝ հղկումից բացի</w:t>
            </w:r>
          </w:p>
        </w:tc>
        <w:tc>
          <w:tcPr>
            <w:tcW w:w="2922" w:type="dxa"/>
            <w:shd w:val="clear" w:color="auto" w:fill="FFFFFF"/>
          </w:tcPr>
          <w:p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4410 12 900 0</w:t>
            </w:r>
          </w:p>
        </w:tc>
        <w:tc>
          <w:tcPr>
            <w:tcW w:w="4590" w:type="dxa"/>
            <w:shd w:val="clear" w:color="auto" w:fill="FFFFFF"/>
            <w:vAlign w:val="center"/>
          </w:tcPr>
          <w:p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4410 19 000 1</w:t>
            </w:r>
          </w:p>
        </w:tc>
        <w:tc>
          <w:tcPr>
            <w:tcW w:w="4590" w:type="dxa"/>
            <w:shd w:val="clear" w:color="auto" w:fill="FFFFFF"/>
            <w:vAlign w:val="center"/>
          </w:tcPr>
          <w:p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վաֆլենման սալիկներ</w:t>
            </w:r>
          </w:p>
        </w:tc>
        <w:tc>
          <w:tcPr>
            <w:tcW w:w="2922" w:type="dxa"/>
            <w:shd w:val="clear" w:color="auto" w:fill="FFFFFF"/>
          </w:tcPr>
          <w:p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4410 19 000 2</w:t>
            </w:r>
          </w:p>
        </w:tc>
        <w:tc>
          <w:tcPr>
            <w:tcW w:w="4590" w:type="dxa"/>
            <w:shd w:val="clear" w:color="auto" w:fill="FFFFFF"/>
            <w:vAlign w:val="center"/>
          </w:tcPr>
          <w:p w:rsidR="00D119DE"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չմշակված կամ առանց հետագա մշակման՝ բացի հղկումից</w:t>
            </w:r>
          </w:p>
        </w:tc>
        <w:tc>
          <w:tcPr>
            <w:tcW w:w="2922" w:type="dxa"/>
            <w:shd w:val="clear" w:color="auto" w:fill="FFFFFF"/>
          </w:tcPr>
          <w:p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4410 19 000 8</w:t>
            </w:r>
          </w:p>
        </w:tc>
        <w:tc>
          <w:tcPr>
            <w:tcW w:w="4590" w:type="dxa"/>
            <w:shd w:val="clear" w:color="auto" w:fill="FFFFFF"/>
            <w:vAlign w:val="center"/>
          </w:tcPr>
          <w:p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4410 90 000 0</w:t>
            </w:r>
          </w:p>
        </w:tc>
        <w:tc>
          <w:tcPr>
            <w:tcW w:w="4590" w:type="dxa"/>
            <w:shd w:val="clear" w:color="auto" w:fill="FFFFFF"/>
            <w:vAlign w:val="center"/>
          </w:tcPr>
          <w:p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4412 10 000 2</w:t>
            </w:r>
          </w:p>
        </w:tc>
        <w:tc>
          <w:tcPr>
            <w:tcW w:w="4590" w:type="dxa"/>
            <w:shd w:val="clear" w:color="auto" w:fill="FFFFFF"/>
            <w:vAlign w:val="center"/>
          </w:tcPr>
          <w:p w:rsidR="00D119DE" w:rsidRPr="00323D75" w:rsidRDefault="0071486E" w:rsidP="008A5BF5">
            <w:pPr>
              <w:pStyle w:val="Bodytext20"/>
              <w:shd w:val="clear" w:color="auto" w:fill="auto"/>
              <w:spacing w:before="0" w:after="120" w:line="264" w:lineRule="auto"/>
              <w:ind w:left="549" w:right="63" w:hanging="508"/>
              <w:jc w:val="left"/>
              <w:rPr>
                <w:rFonts w:ascii="Sylfaen" w:hAnsi="Sylfaen"/>
                <w:sz w:val="20"/>
                <w:szCs w:val="20"/>
              </w:rPr>
            </w:pPr>
            <w:r w:rsidRPr="00323D75">
              <w:rPr>
                <w:rFonts w:ascii="Sylfaen" w:hAnsi="Sylfaen"/>
                <w:sz w:val="20"/>
                <w:szCs w:val="20"/>
              </w:rPr>
              <w:t>- - - - սաղարթավոր տեսակների փայտանյութից առնվազն մեկ արտաքին շերտ ունեցող</w:t>
            </w:r>
          </w:p>
        </w:tc>
        <w:tc>
          <w:tcPr>
            <w:tcW w:w="2922" w:type="dxa"/>
            <w:shd w:val="clear" w:color="auto" w:fill="FFFFFF"/>
          </w:tcPr>
          <w:p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4412 10 000 4</w:t>
            </w:r>
          </w:p>
        </w:tc>
        <w:tc>
          <w:tcPr>
            <w:tcW w:w="4590" w:type="dxa"/>
            <w:shd w:val="clear" w:color="auto" w:fill="FFFFFF"/>
            <w:vAlign w:val="center"/>
          </w:tcPr>
          <w:p w:rsidR="00D119DE" w:rsidRPr="00323D75" w:rsidRDefault="0071486E" w:rsidP="000A3B47">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vAlign w:val="bottom"/>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4412 31 900 9</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4412 33 000 0</w:t>
            </w:r>
          </w:p>
        </w:tc>
        <w:tc>
          <w:tcPr>
            <w:tcW w:w="4590" w:type="dxa"/>
            <w:shd w:val="clear" w:color="auto" w:fill="FFFFFF"/>
            <w:vAlign w:val="center"/>
          </w:tcPr>
          <w:p w:rsidR="00D119DE" w:rsidRPr="00323D75" w:rsidRDefault="0071486E" w:rsidP="000A3B47">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այլ՝ լաստենի (</w:t>
            </w:r>
            <w:r w:rsidRPr="00323D75">
              <w:rPr>
                <w:rStyle w:val="Bodytext2Italic"/>
                <w:rFonts w:ascii="Sylfaen" w:hAnsi="Sylfaen"/>
                <w:sz w:val="20"/>
                <w:szCs w:val="20"/>
              </w:rPr>
              <w:t>Alnus spp.),</w:t>
            </w:r>
            <w:r w:rsidRPr="00323D75">
              <w:rPr>
                <w:rFonts w:ascii="Sylfaen" w:hAnsi="Sylfaen"/>
                <w:sz w:val="20"/>
                <w:szCs w:val="20"/>
              </w:rPr>
              <w:t xml:space="preserve"> հացենի (</w:t>
            </w:r>
            <w:r w:rsidRPr="00323D75">
              <w:rPr>
                <w:rStyle w:val="Bodytext2Italic"/>
                <w:rFonts w:ascii="Sylfaen" w:hAnsi="Sylfaen"/>
                <w:sz w:val="20"/>
                <w:szCs w:val="20"/>
              </w:rPr>
              <w:t>Fraxinus spp.),</w:t>
            </w:r>
            <w:r w:rsidRPr="00323D75">
              <w:rPr>
                <w:rFonts w:ascii="Sylfaen" w:hAnsi="Sylfaen"/>
                <w:sz w:val="20"/>
                <w:szCs w:val="20"/>
              </w:rPr>
              <w:t xml:space="preserve"> հաճարենի </w:t>
            </w:r>
            <w:r w:rsidRPr="00323D75">
              <w:rPr>
                <w:rStyle w:val="Bodytext2Italic"/>
                <w:rFonts w:ascii="Sylfaen" w:hAnsi="Sylfaen"/>
                <w:sz w:val="20"/>
                <w:szCs w:val="20"/>
              </w:rPr>
              <w:t xml:space="preserve">(Fagus spp.), </w:t>
            </w:r>
            <w:r w:rsidRPr="00323D75">
              <w:rPr>
                <w:rFonts w:ascii="Sylfaen" w:hAnsi="Sylfaen"/>
                <w:sz w:val="20"/>
                <w:szCs w:val="20"/>
              </w:rPr>
              <w:t>կեչի (</w:t>
            </w:r>
            <w:r w:rsidRPr="00323D75">
              <w:rPr>
                <w:rStyle w:val="Bodytext2Italic"/>
                <w:rFonts w:ascii="Sylfaen" w:hAnsi="Sylfaen"/>
                <w:sz w:val="20"/>
                <w:szCs w:val="20"/>
              </w:rPr>
              <w:t>Betiila spp.),</w:t>
            </w:r>
            <w:r w:rsidRPr="00323D75">
              <w:rPr>
                <w:rFonts w:ascii="Sylfaen" w:hAnsi="Sylfaen"/>
                <w:sz w:val="20"/>
                <w:szCs w:val="20"/>
              </w:rPr>
              <w:t xml:space="preserve"> բալենի (</w:t>
            </w:r>
            <w:r w:rsidRPr="00323D75">
              <w:rPr>
                <w:rStyle w:val="Bodytext2Italic"/>
                <w:rFonts w:ascii="Sylfaen" w:hAnsi="Sylfaen"/>
                <w:sz w:val="20"/>
                <w:szCs w:val="20"/>
              </w:rPr>
              <w:t>Prunus spp.),</w:t>
            </w:r>
            <w:r w:rsidRPr="00323D75">
              <w:rPr>
                <w:rFonts w:ascii="Sylfaen" w:hAnsi="Sylfaen"/>
                <w:sz w:val="20"/>
                <w:szCs w:val="20"/>
              </w:rPr>
              <w:t xml:space="preserve"> շագանակենի (</w:t>
            </w:r>
            <w:r w:rsidRPr="00323D75">
              <w:rPr>
                <w:rStyle w:val="Bodytext2Italic"/>
                <w:rFonts w:ascii="Sylfaen" w:hAnsi="Sylfaen"/>
                <w:sz w:val="20"/>
                <w:szCs w:val="20"/>
              </w:rPr>
              <w:t>Castanea spp.),</w:t>
            </w:r>
            <w:r w:rsidRPr="00323D75">
              <w:rPr>
                <w:rFonts w:ascii="Sylfaen" w:hAnsi="Sylfaen"/>
                <w:sz w:val="20"/>
                <w:szCs w:val="20"/>
              </w:rPr>
              <w:t xml:space="preserve"> կնձենի(</w:t>
            </w:r>
            <w:r w:rsidRPr="00323D75">
              <w:rPr>
                <w:rStyle w:val="Bodytext2Italic"/>
                <w:rFonts w:ascii="Sylfaen" w:hAnsi="Sylfaen"/>
                <w:sz w:val="20"/>
                <w:szCs w:val="20"/>
              </w:rPr>
              <w:t>Ulmus spp.),</w:t>
            </w:r>
            <w:r w:rsidRPr="00323D75">
              <w:rPr>
                <w:rFonts w:ascii="Sylfaen" w:hAnsi="Sylfaen"/>
                <w:sz w:val="20"/>
                <w:szCs w:val="20"/>
              </w:rPr>
              <w:t xml:space="preserve"> էվկալիպտ (</w:t>
            </w:r>
            <w:r w:rsidRPr="00323D75">
              <w:rPr>
                <w:rStyle w:val="Bodytext2Italic"/>
                <w:rFonts w:ascii="Sylfaen" w:hAnsi="Sylfaen"/>
                <w:sz w:val="20"/>
                <w:szCs w:val="20"/>
              </w:rPr>
              <w:t>Eucalyptus spp.),</w:t>
            </w:r>
            <w:r w:rsidRPr="00323D75">
              <w:rPr>
                <w:rFonts w:ascii="Sylfaen" w:hAnsi="Sylfaen"/>
                <w:sz w:val="20"/>
                <w:szCs w:val="20"/>
              </w:rPr>
              <w:t xml:space="preserve"> կարիա (</w:t>
            </w:r>
            <w:r w:rsidRPr="00323D75">
              <w:rPr>
                <w:rStyle w:val="Bodytext2Italic"/>
                <w:rFonts w:ascii="Sylfaen" w:hAnsi="Sylfaen"/>
                <w:sz w:val="20"/>
                <w:szCs w:val="20"/>
              </w:rPr>
              <w:t>Carya spp.),</w:t>
            </w:r>
            <w:r w:rsidRPr="00323D75">
              <w:rPr>
                <w:rFonts w:ascii="Sylfaen" w:hAnsi="Sylfaen"/>
                <w:sz w:val="20"/>
                <w:szCs w:val="20"/>
              </w:rPr>
              <w:t xml:space="preserve"> ձիու շագանակ(</w:t>
            </w:r>
            <w:r w:rsidRPr="00323D75">
              <w:rPr>
                <w:rStyle w:val="Bodytext2Italic"/>
                <w:rFonts w:ascii="Sylfaen" w:hAnsi="Sylfaen"/>
                <w:sz w:val="20"/>
                <w:szCs w:val="20"/>
              </w:rPr>
              <w:t>Aesculus spp.),</w:t>
            </w:r>
            <w:r w:rsidRPr="00323D75">
              <w:rPr>
                <w:rFonts w:ascii="Sylfaen" w:hAnsi="Sylfaen"/>
                <w:sz w:val="20"/>
                <w:szCs w:val="20"/>
              </w:rPr>
              <w:t xml:space="preserve"> լորենի </w:t>
            </w:r>
            <w:r w:rsidRPr="00323D75">
              <w:rPr>
                <w:rStyle w:val="Bodytext2Italic"/>
                <w:rFonts w:ascii="Sylfaen" w:hAnsi="Sylfaen"/>
                <w:sz w:val="20"/>
                <w:szCs w:val="20"/>
              </w:rPr>
              <w:t>(Tilia spp.),</w:t>
            </w:r>
            <w:r w:rsidRPr="00323D75">
              <w:rPr>
                <w:rFonts w:ascii="Sylfaen" w:hAnsi="Sylfaen"/>
                <w:sz w:val="20"/>
                <w:szCs w:val="20"/>
              </w:rPr>
              <w:t xml:space="preserve"> թխկենի (</w:t>
            </w:r>
            <w:r w:rsidRPr="00323D75">
              <w:rPr>
                <w:rStyle w:val="Bodytext2Italic"/>
                <w:rFonts w:ascii="Sylfaen" w:hAnsi="Sylfaen"/>
                <w:sz w:val="20"/>
                <w:szCs w:val="20"/>
              </w:rPr>
              <w:t>Acer spp.),</w:t>
            </w:r>
            <w:r w:rsidRPr="00323D75">
              <w:rPr>
                <w:rFonts w:ascii="Sylfaen" w:hAnsi="Sylfaen"/>
                <w:sz w:val="20"/>
                <w:szCs w:val="20"/>
              </w:rPr>
              <w:t xml:space="preserve"> կաղնի(</w:t>
            </w:r>
            <w:r w:rsidRPr="00323D75">
              <w:rPr>
                <w:rStyle w:val="Bodytext2Italic"/>
                <w:rFonts w:ascii="Sylfaen" w:hAnsi="Sylfaen"/>
                <w:sz w:val="20"/>
                <w:szCs w:val="20"/>
              </w:rPr>
              <w:t>Qitercus spp.),</w:t>
            </w:r>
            <w:r w:rsidRPr="00323D75">
              <w:rPr>
                <w:rFonts w:ascii="Sylfaen" w:hAnsi="Sylfaen"/>
                <w:sz w:val="20"/>
                <w:szCs w:val="20"/>
              </w:rPr>
              <w:t xml:space="preserve"> չինարի (.</w:t>
            </w:r>
            <w:r w:rsidRPr="00323D75">
              <w:rPr>
                <w:rStyle w:val="Bodytext2Italic"/>
                <w:rFonts w:ascii="Sylfaen" w:hAnsi="Sylfaen"/>
                <w:sz w:val="20"/>
                <w:szCs w:val="20"/>
              </w:rPr>
              <w:t>Platanus spp.),</w:t>
            </w:r>
            <w:r w:rsidRPr="00323D75">
              <w:rPr>
                <w:rFonts w:ascii="Sylfaen" w:hAnsi="Sylfaen"/>
                <w:sz w:val="20"/>
                <w:szCs w:val="20"/>
              </w:rPr>
              <w:t xml:space="preserve"> բարդի եւ կաղամախի (</w:t>
            </w:r>
            <w:r w:rsidRPr="00323D75">
              <w:rPr>
                <w:rStyle w:val="Bodytext2Italic"/>
                <w:rFonts w:ascii="Sylfaen" w:hAnsi="Sylfaen"/>
                <w:sz w:val="20"/>
                <w:szCs w:val="20"/>
              </w:rPr>
              <w:t>Populus spp.),</w:t>
            </w:r>
            <w:r w:rsidRPr="00323D75">
              <w:rPr>
                <w:rFonts w:ascii="Sylfaen" w:hAnsi="Sylfaen"/>
                <w:sz w:val="20"/>
                <w:szCs w:val="20"/>
              </w:rPr>
              <w:t xml:space="preserve"> սպիտակ ակացիա (.</w:t>
            </w:r>
            <w:r w:rsidRPr="00323D75">
              <w:rPr>
                <w:rStyle w:val="Bodytext2Italic"/>
                <w:rFonts w:ascii="Sylfaen" w:hAnsi="Sylfaen"/>
                <w:sz w:val="20"/>
                <w:szCs w:val="20"/>
              </w:rPr>
              <w:t>Robinia spp.),</w:t>
            </w:r>
            <w:r w:rsidRPr="00323D75">
              <w:rPr>
                <w:rFonts w:ascii="Sylfaen" w:hAnsi="Sylfaen"/>
                <w:sz w:val="20"/>
                <w:szCs w:val="20"/>
              </w:rPr>
              <w:t xml:space="preserve"> կակաչենի(</w:t>
            </w:r>
            <w:r w:rsidRPr="00323D75">
              <w:rPr>
                <w:rStyle w:val="Bodytext2Italic"/>
                <w:rFonts w:ascii="Sylfaen" w:hAnsi="Sylfaen"/>
                <w:sz w:val="20"/>
                <w:szCs w:val="20"/>
              </w:rPr>
              <w:t>Liriodendron spp.)</w:t>
            </w:r>
            <w:r w:rsidRPr="00323D75">
              <w:rPr>
                <w:rFonts w:ascii="Sylfaen" w:hAnsi="Sylfaen"/>
                <w:sz w:val="20"/>
                <w:szCs w:val="20"/>
              </w:rPr>
              <w:t xml:space="preserve"> կամ ընկուզենի (</w:t>
            </w:r>
            <w:r w:rsidRPr="00323D75">
              <w:rPr>
                <w:rStyle w:val="Bodytext2Italic"/>
                <w:rFonts w:ascii="Sylfaen" w:hAnsi="Sylfaen"/>
                <w:sz w:val="20"/>
                <w:szCs w:val="20"/>
              </w:rPr>
              <w:t>Juglans spp.)</w:t>
            </w:r>
            <w:r w:rsidRPr="00323D75">
              <w:rPr>
                <w:rFonts w:ascii="Sylfaen" w:hAnsi="Sylfaen"/>
                <w:sz w:val="20"/>
                <w:szCs w:val="20"/>
              </w:rPr>
              <w:t xml:space="preserve"> սաղարթավոր տեսակների փայտանյութից առնվազն մեկ արտաքին շերտ ունեցող</w:t>
            </w:r>
            <w:r w:rsidRPr="00323D75">
              <w:rPr>
                <w:rStyle w:val="Bodytext2Italic"/>
                <w:rFonts w:ascii="Sylfaen" w:hAnsi="Sylfaen"/>
                <w:sz w:val="20"/>
                <w:szCs w:val="20"/>
              </w:rPr>
              <w:t xml:space="preserve"> </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4412 34 000 0</w:t>
            </w:r>
          </w:p>
        </w:tc>
        <w:tc>
          <w:tcPr>
            <w:tcW w:w="4590" w:type="dxa"/>
            <w:shd w:val="clear" w:color="auto" w:fill="FFFFFF"/>
            <w:vAlign w:val="center"/>
          </w:tcPr>
          <w:p w:rsidR="00D119DE"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սաղարթավոր տեսակների փայտանյութից առնվազն մեկ արտաքին շերտ ունեցող՝ 4412 33 ենթադիրքում չնշված</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4412 94 100 1</w:t>
            </w:r>
          </w:p>
        </w:tc>
        <w:tc>
          <w:tcPr>
            <w:tcW w:w="4590" w:type="dxa"/>
            <w:shd w:val="clear" w:color="auto" w:fill="FFFFFF"/>
            <w:vAlign w:val="center"/>
          </w:tcPr>
          <w:p w:rsidR="00D119DE" w:rsidRPr="00323D75" w:rsidRDefault="0071486E" w:rsidP="00E8133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4412 94 900 0</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4412 99 300 1</w:t>
            </w:r>
          </w:p>
        </w:tc>
        <w:tc>
          <w:tcPr>
            <w:tcW w:w="4590" w:type="dxa"/>
            <w:shd w:val="clear" w:color="auto" w:fill="FFFFFF"/>
            <w:vAlign w:val="center"/>
          </w:tcPr>
          <w:p w:rsidR="00D119DE" w:rsidRPr="00323D75" w:rsidRDefault="0071486E" w:rsidP="00E8133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vAlign w:val="bottom"/>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4412 99 500 9</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vAlign w:val="bottom"/>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4412 99 850 0</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vAlign w:val="bottom"/>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4504 90 800 0</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4701 00 100 0</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փայտանյութի զանգված ջերմամեխանիկական</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rsidTr="004C6988">
        <w:trPr>
          <w:jc w:val="center"/>
        </w:trPr>
        <w:tc>
          <w:tcPr>
            <w:tcW w:w="1922" w:type="dxa"/>
            <w:shd w:val="clear" w:color="auto" w:fill="FFFFFF"/>
            <w:vAlign w:val="center"/>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4701 00 900 0</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rsidTr="004C6988">
        <w:trPr>
          <w:jc w:val="center"/>
        </w:trPr>
        <w:tc>
          <w:tcPr>
            <w:tcW w:w="1922" w:type="dxa"/>
            <w:shd w:val="clear" w:color="auto" w:fill="FFFFFF"/>
            <w:vAlign w:val="bottom"/>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4703 11 000 0</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rsidTr="004C6988">
        <w:trPr>
          <w:jc w:val="center"/>
        </w:trPr>
        <w:tc>
          <w:tcPr>
            <w:tcW w:w="1922" w:type="dxa"/>
            <w:shd w:val="clear" w:color="auto" w:fill="FFFFFF"/>
            <w:vAlign w:val="bottom"/>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4703 19 000 0</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rsidTr="004C6988">
        <w:trPr>
          <w:jc w:val="center"/>
        </w:trPr>
        <w:tc>
          <w:tcPr>
            <w:tcW w:w="1922" w:type="dxa"/>
            <w:shd w:val="clear" w:color="auto" w:fill="FFFFFF"/>
            <w:vAlign w:val="center"/>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4703 29 000 9</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rsidTr="004C6988">
        <w:trPr>
          <w:jc w:val="center"/>
        </w:trPr>
        <w:tc>
          <w:tcPr>
            <w:tcW w:w="1922" w:type="dxa"/>
            <w:shd w:val="clear" w:color="auto" w:fill="FFFFFF"/>
            <w:vAlign w:val="center"/>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4704 11 000 0</w:t>
            </w:r>
          </w:p>
        </w:tc>
        <w:tc>
          <w:tcPr>
            <w:tcW w:w="4590" w:type="dxa"/>
            <w:shd w:val="clear" w:color="auto" w:fill="FFFFFF"/>
            <w:vAlign w:val="center"/>
          </w:tcPr>
          <w:p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rsidTr="004C6988">
        <w:trPr>
          <w:jc w:val="center"/>
        </w:trPr>
        <w:tc>
          <w:tcPr>
            <w:tcW w:w="1922" w:type="dxa"/>
            <w:shd w:val="clear" w:color="auto" w:fill="FFFFFF"/>
            <w:vAlign w:val="center"/>
          </w:tcPr>
          <w:p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4704 19 000 0</w:t>
            </w:r>
          </w:p>
        </w:tc>
        <w:tc>
          <w:tcPr>
            <w:tcW w:w="4590" w:type="dxa"/>
            <w:shd w:val="clear" w:color="auto" w:fill="FFFFFF"/>
            <w:vAlign w:val="center"/>
          </w:tcPr>
          <w:p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rsidTr="004C6988">
        <w:trPr>
          <w:jc w:val="center"/>
        </w:trPr>
        <w:tc>
          <w:tcPr>
            <w:tcW w:w="1922" w:type="dxa"/>
            <w:shd w:val="clear" w:color="auto" w:fill="FFFFFF"/>
            <w:vAlign w:val="bottom"/>
          </w:tcPr>
          <w:p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4704 21 000 0</w:t>
            </w:r>
          </w:p>
        </w:tc>
        <w:tc>
          <w:tcPr>
            <w:tcW w:w="4590" w:type="dxa"/>
            <w:shd w:val="clear" w:color="auto" w:fill="FFFFFF"/>
            <w:vAlign w:val="center"/>
          </w:tcPr>
          <w:p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rsidTr="004C6988">
        <w:trPr>
          <w:jc w:val="center"/>
        </w:trPr>
        <w:tc>
          <w:tcPr>
            <w:tcW w:w="1922" w:type="dxa"/>
            <w:shd w:val="clear" w:color="auto" w:fill="FFFFFF"/>
            <w:vAlign w:val="bottom"/>
          </w:tcPr>
          <w:p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4704 29 000 0</w:t>
            </w:r>
          </w:p>
        </w:tc>
        <w:tc>
          <w:tcPr>
            <w:tcW w:w="4590" w:type="dxa"/>
            <w:shd w:val="clear" w:color="auto" w:fill="FFFFFF"/>
            <w:vAlign w:val="center"/>
          </w:tcPr>
          <w:p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rsidTr="004C6988">
        <w:trPr>
          <w:jc w:val="center"/>
        </w:trPr>
        <w:tc>
          <w:tcPr>
            <w:tcW w:w="1922" w:type="dxa"/>
            <w:shd w:val="clear" w:color="auto" w:fill="FFFFFF"/>
          </w:tcPr>
          <w:p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4705 00 000 0</w:t>
            </w:r>
          </w:p>
        </w:tc>
        <w:tc>
          <w:tcPr>
            <w:tcW w:w="4590" w:type="dxa"/>
            <w:shd w:val="clear" w:color="auto" w:fill="FFFFFF"/>
            <w:vAlign w:val="center"/>
          </w:tcPr>
          <w:p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Փայտանյութի զանգված՝ ստացված եփման մեխանիկական եւ քիմիական եղանակների համակցությամբ</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rsidTr="004C6988">
        <w:trPr>
          <w:jc w:val="center"/>
        </w:trPr>
        <w:tc>
          <w:tcPr>
            <w:tcW w:w="1922" w:type="dxa"/>
            <w:shd w:val="clear" w:color="auto" w:fill="FFFFFF"/>
          </w:tcPr>
          <w:p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4802 10 000 0</w:t>
            </w:r>
          </w:p>
        </w:tc>
        <w:tc>
          <w:tcPr>
            <w:tcW w:w="4590" w:type="dxa"/>
            <w:shd w:val="clear" w:color="auto" w:fill="FFFFFF"/>
            <w:vAlign w:val="center"/>
          </w:tcPr>
          <w:p w:rsidR="00D119DE" w:rsidRPr="00323D75" w:rsidRDefault="0071486E" w:rsidP="00E8133D">
            <w:pPr>
              <w:pStyle w:val="Bodytext20"/>
              <w:shd w:val="clear" w:color="auto" w:fill="auto"/>
              <w:spacing w:before="0" w:after="60" w:line="240" w:lineRule="auto"/>
              <w:ind w:left="157" w:right="63" w:hanging="116"/>
              <w:jc w:val="left"/>
              <w:rPr>
                <w:rFonts w:ascii="Sylfaen" w:hAnsi="Sylfaen"/>
                <w:sz w:val="20"/>
                <w:szCs w:val="20"/>
              </w:rPr>
            </w:pPr>
            <w:r w:rsidRPr="00323D75">
              <w:rPr>
                <w:rFonts w:ascii="Sylfaen" w:hAnsi="Sylfaen"/>
                <w:sz w:val="20"/>
                <w:szCs w:val="20"/>
              </w:rPr>
              <w:t>- ձեռքով կաղապարված թուղթ եւ ստվարաթուղթ</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rsidTr="004C6988">
        <w:trPr>
          <w:jc w:val="center"/>
        </w:trPr>
        <w:tc>
          <w:tcPr>
            <w:tcW w:w="1922" w:type="dxa"/>
            <w:shd w:val="clear" w:color="auto" w:fill="FFFFFF"/>
          </w:tcPr>
          <w:p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4802 40 100 0</w:t>
            </w:r>
          </w:p>
        </w:tc>
        <w:tc>
          <w:tcPr>
            <w:tcW w:w="4590" w:type="dxa"/>
            <w:shd w:val="clear" w:color="auto" w:fill="FFFFFF"/>
            <w:vAlign w:val="center"/>
          </w:tcPr>
          <w:p w:rsidR="00D119DE" w:rsidRPr="00323D75" w:rsidRDefault="0071486E" w:rsidP="00E8133D">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մեխանիկական եղանակով ստացված մանրաթելեր չպարունակող կամ մանրաթելերի ընդհանուր զանգվածի 10%-ից ոչ ավելի մանրաթելերի պարունակությամբ</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rsidTr="004C6988">
        <w:trPr>
          <w:jc w:val="center"/>
        </w:trPr>
        <w:tc>
          <w:tcPr>
            <w:tcW w:w="1922" w:type="dxa"/>
            <w:shd w:val="clear" w:color="auto" w:fill="FFFFFF"/>
          </w:tcPr>
          <w:p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4802 54 000 1</w:t>
            </w:r>
          </w:p>
        </w:tc>
        <w:tc>
          <w:tcPr>
            <w:tcW w:w="4590" w:type="dxa"/>
            <w:shd w:val="clear" w:color="auto" w:fill="FFFFFF"/>
            <w:vAlign w:val="center"/>
          </w:tcPr>
          <w:p w:rsidR="00D119DE" w:rsidRPr="00323D75" w:rsidRDefault="0071486E" w:rsidP="00E8133D">
            <w:pPr>
              <w:pStyle w:val="Bodytext20"/>
              <w:shd w:val="clear" w:color="auto" w:fill="auto"/>
              <w:spacing w:before="0" w:after="60" w:line="240" w:lineRule="auto"/>
              <w:ind w:left="395" w:right="63" w:hanging="354"/>
              <w:jc w:val="left"/>
              <w:rPr>
                <w:rFonts w:ascii="Sylfaen" w:hAnsi="Sylfaen"/>
                <w:sz w:val="20"/>
                <w:szCs w:val="20"/>
              </w:rPr>
            </w:pPr>
            <w:r w:rsidRPr="00323D75">
              <w:rPr>
                <w:rFonts w:ascii="Sylfaen" w:hAnsi="Sylfaen"/>
                <w:sz w:val="20"/>
                <w:szCs w:val="20"/>
              </w:rPr>
              <w:t>- - - նախշակաղապարների պատրաստման համար թուղթ, որի զանգվածը 1 մ²-ի համար 15 գ-ից ավելի չէ</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4803 00 100 0</w:t>
            </w:r>
          </w:p>
        </w:tc>
        <w:tc>
          <w:tcPr>
            <w:tcW w:w="4590" w:type="dxa"/>
            <w:shd w:val="clear" w:color="auto" w:fill="FFFFFF"/>
            <w:vAlign w:val="center"/>
          </w:tcPr>
          <w:p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թաղանթանյութի բամբակ</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vAlign w:val="bottom"/>
          </w:tcPr>
          <w:p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4803 00 310 9</w:t>
            </w:r>
          </w:p>
        </w:tc>
        <w:tc>
          <w:tcPr>
            <w:tcW w:w="4590" w:type="dxa"/>
            <w:shd w:val="clear" w:color="auto" w:fill="FFFFFF"/>
            <w:vAlign w:val="center"/>
          </w:tcPr>
          <w:p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4803 00 390 0</w:t>
            </w:r>
          </w:p>
        </w:tc>
        <w:tc>
          <w:tcPr>
            <w:tcW w:w="4590" w:type="dxa"/>
            <w:shd w:val="clear" w:color="auto" w:fill="FFFFFF"/>
            <w:vAlign w:val="center"/>
          </w:tcPr>
          <w:p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- 25 գ-ից ավելի</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4803 00 900 0</w:t>
            </w:r>
          </w:p>
        </w:tc>
        <w:tc>
          <w:tcPr>
            <w:tcW w:w="4590" w:type="dxa"/>
            <w:shd w:val="clear" w:color="auto" w:fill="FFFFFF"/>
            <w:vAlign w:val="center"/>
          </w:tcPr>
          <w:p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4804 31 580 0</w:t>
            </w:r>
          </w:p>
        </w:tc>
        <w:tc>
          <w:tcPr>
            <w:tcW w:w="4590" w:type="dxa"/>
            <w:shd w:val="clear" w:color="auto" w:fill="FFFFFF"/>
            <w:vAlign w:val="center"/>
          </w:tcPr>
          <w:p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rsidTr="004C6988">
        <w:trPr>
          <w:jc w:val="center"/>
        </w:trPr>
        <w:tc>
          <w:tcPr>
            <w:tcW w:w="1922" w:type="dxa"/>
            <w:shd w:val="clear" w:color="auto" w:fill="FFFFFF"/>
            <w:vAlign w:val="bottom"/>
          </w:tcPr>
          <w:p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4804 31 800 0</w:t>
            </w:r>
          </w:p>
        </w:tc>
        <w:tc>
          <w:tcPr>
            <w:tcW w:w="4590" w:type="dxa"/>
            <w:shd w:val="clear" w:color="auto" w:fill="FFFFFF"/>
            <w:vAlign w:val="center"/>
          </w:tcPr>
          <w:p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4804 39 510 0</w:t>
            </w:r>
          </w:p>
        </w:tc>
        <w:tc>
          <w:tcPr>
            <w:tcW w:w="4590" w:type="dxa"/>
            <w:shd w:val="clear" w:color="auto" w:fill="FFFFFF"/>
            <w:vAlign w:val="center"/>
          </w:tcPr>
          <w:p w:rsidR="00D119DE"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ամբողջ զանգվածը հավասարաչափ սպիտակեցրած</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4804 39 580 0</w:t>
            </w:r>
          </w:p>
        </w:tc>
        <w:tc>
          <w:tcPr>
            <w:tcW w:w="4590" w:type="dxa"/>
            <w:shd w:val="clear" w:color="auto" w:fill="FFFFFF"/>
            <w:vAlign w:val="center"/>
          </w:tcPr>
          <w:p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4804 39 800 0</w:t>
            </w:r>
          </w:p>
        </w:tc>
        <w:tc>
          <w:tcPr>
            <w:tcW w:w="4590" w:type="dxa"/>
            <w:shd w:val="clear" w:color="auto" w:fill="FFFFFF"/>
            <w:vAlign w:val="center"/>
          </w:tcPr>
          <w:p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rsidTr="004C6988">
        <w:trPr>
          <w:jc w:val="center"/>
        </w:trPr>
        <w:tc>
          <w:tcPr>
            <w:tcW w:w="1922" w:type="dxa"/>
            <w:shd w:val="clear" w:color="auto" w:fill="FFFFFF"/>
            <w:vAlign w:val="center"/>
          </w:tcPr>
          <w:p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4806 10 000 0</w:t>
            </w:r>
          </w:p>
        </w:tc>
        <w:tc>
          <w:tcPr>
            <w:tcW w:w="4590" w:type="dxa"/>
            <w:shd w:val="clear" w:color="auto" w:fill="FFFFFF"/>
            <w:vAlign w:val="center"/>
          </w:tcPr>
          <w:p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բուսական մագաղաթ</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4809 90 000 0</w:t>
            </w:r>
          </w:p>
        </w:tc>
        <w:tc>
          <w:tcPr>
            <w:tcW w:w="4590" w:type="dxa"/>
            <w:shd w:val="clear" w:color="auto" w:fill="FFFFFF"/>
            <w:vAlign w:val="center"/>
          </w:tcPr>
          <w:p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7,5</w:t>
            </w:r>
          </w:p>
        </w:tc>
      </w:tr>
      <w:tr w:rsidR="00D119DE" w:rsidRPr="00323D75" w:rsidTr="004C6988">
        <w:trPr>
          <w:jc w:val="center"/>
        </w:trPr>
        <w:tc>
          <w:tcPr>
            <w:tcW w:w="1922" w:type="dxa"/>
            <w:shd w:val="clear" w:color="auto" w:fill="FFFFFF"/>
            <w:vAlign w:val="center"/>
          </w:tcPr>
          <w:p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4810 13 000 4</w:t>
            </w:r>
          </w:p>
        </w:tc>
        <w:tc>
          <w:tcPr>
            <w:tcW w:w="4590" w:type="dxa"/>
            <w:shd w:val="clear" w:color="auto" w:fill="FFFFFF"/>
            <w:vAlign w:val="center"/>
          </w:tcPr>
          <w:p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4810 13 000 5</w:t>
            </w:r>
          </w:p>
        </w:tc>
        <w:tc>
          <w:tcPr>
            <w:tcW w:w="4590" w:type="dxa"/>
            <w:shd w:val="clear" w:color="auto" w:fill="FFFFFF"/>
            <w:vAlign w:val="center"/>
          </w:tcPr>
          <w:p w:rsidR="00D119DE"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բարիումի սուլֆատով պատված, լուսազգայուն թղթի կամ ստվարաթղթի համար որպես հիմք օգտագործվող թուղթ եւ ստվարաթուղթ</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4810 13 000 9</w:t>
            </w:r>
          </w:p>
        </w:tc>
        <w:tc>
          <w:tcPr>
            <w:tcW w:w="4590" w:type="dxa"/>
            <w:shd w:val="clear" w:color="auto" w:fill="FFFFFF"/>
            <w:vAlign w:val="center"/>
          </w:tcPr>
          <w:p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rsidTr="004C6988">
        <w:trPr>
          <w:jc w:val="center"/>
        </w:trPr>
        <w:tc>
          <w:tcPr>
            <w:tcW w:w="1922" w:type="dxa"/>
            <w:shd w:val="clear" w:color="auto" w:fill="FFFFFF"/>
          </w:tcPr>
          <w:p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4810 22 000 1</w:t>
            </w:r>
          </w:p>
        </w:tc>
        <w:tc>
          <w:tcPr>
            <w:tcW w:w="4590" w:type="dxa"/>
            <w:shd w:val="clear" w:color="auto" w:fill="FFFFFF"/>
            <w:vAlign w:val="center"/>
          </w:tcPr>
          <w:p w:rsidR="00D119DE" w:rsidRPr="00323D75" w:rsidRDefault="0071486E" w:rsidP="008A5BF5">
            <w:pPr>
              <w:pStyle w:val="Bodytext20"/>
              <w:shd w:val="clear" w:color="auto" w:fill="auto"/>
              <w:spacing w:before="0" w:after="120" w:line="240" w:lineRule="auto"/>
              <w:ind w:left="465" w:right="63" w:hanging="424"/>
              <w:jc w:val="left"/>
              <w:rPr>
                <w:rFonts w:ascii="Sylfaen" w:hAnsi="Sylfaen"/>
                <w:sz w:val="20"/>
                <w:szCs w:val="20"/>
              </w:rPr>
            </w:pPr>
            <w:r w:rsidRPr="00323D75">
              <w:rPr>
                <w:rFonts w:ascii="Sylfaen" w:hAnsi="Sylfaen"/>
                <w:sz w:val="20"/>
                <w:szCs w:val="20"/>
              </w:rPr>
              <w:t>- - - 15 սմ-ից ավելի լայնությամբ գլանափաթեթներով կամ թերթերով, որոնց կողմերից մեկի չափը 36 սմ-ից ավելի է, իսկ մյուս կողմինը բացված վիճակում՝ 15 սմ-ից ավելի</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rsidTr="004C6988">
        <w:trPr>
          <w:jc w:val="center"/>
        </w:trPr>
        <w:tc>
          <w:tcPr>
            <w:tcW w:w="1922" w:type="dxa"/>
            <w:shd w:val="clear" w:color="auto" w:fill="FFFFFF"/>
          </w:tcPr>
          <w:p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4811 10 000 0</w:t>
            </w:r>
          </w:p>
        </w:tc>
        <w:tc>
          <w:tcPr>
            <w:tcW w:w="4590" w:type="dxa"/>
            <w:shd w:val="clear" w:color="auto" w:fill="FFFFFF"/>
            <w:vAlign w:val="center"/>
          </w:tcPr>
          <w:p w:rsidR="00D119DE"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թուղթ եւ ստվարաթուղթ՝ հանքաձյութով պատված, բիտումինացված կամ ասֆալտացված</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4811 49 000 0</w:t>
            </w:r>
          </w:p>
        </w:tc>
        <w:tc>
          <w:tcPr>
            <w:tcW w:w="4590" w:type="dxa"/>
            <w:shd w:val="clear" w:color="auto" w:fill="FFFFFF"/>
            <w:vAlign w:val="center"/>
          </w:tcPr>
          <w:p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rsidTr="004C6988">
        <w:trPr>
          <w:jc w:val="center"/>
        </w:trPr>
        <w:tc>
          <w:tcPr>
            <w:tcW w:w="1922" w:type="dxa"/>
            <w:shd w:val="clear" w:color="auto" w:fill="FFFFFF"/>
          </w:tcPr>
          <w:p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4811 51 000 1</w:t>
            </w:r>
          </w:p>
        </w:tc>
        <w:tc>
          <w:tcPr>
            <w:tcW w:w="4590" w:type="dxa"/>
            <w:shd w:val="clear" w:color="auto" w:fill="FFFFFF"/>
            <w:vAlign w:val="center"/>
          </w:tcPr>
          <w:p w:rsidR="00D119DE" w:rsidRPr="00323D75" w:rsidRDefault="0071486E" w:rsidP="00E8133D">
            <w:pPr>
              <w:pStyle w:val="Bodytext20"/>
              <w:shd w:val="clear" w:color="auto" w:fill="auto"/>
              <w:spacing w:before="0" w:after="60" w:line="240" w:lineRule="auto"/>
              <w:ind w:left="437" w:right="63" w:hanging="396"/>
              <w:jc w:val="left"/>
              <w:rPr>
                <w:rFonts w:ascii="Sylfaen" w:hAnsi="Sylfaen"/>
                <w:sz w:val="20"/>
                <w:szCs w:val="20"/>
              </w:rPr>
            </w:pPr>
            <w:r w:rsidRPr="00323D75">
              <w:rPr>
                <w:rFonts w:ascii="Sylfaen" w:hAnsi="Sylfaen"/>
                <w:sz w:val="20"/>
                <w:szCs w:val="20"/>
              </w:rPr>
              <w:t>- - - հատակի ծածկույթներ՝ թղթի կամ ստվարաթղթի հիմքով, ըստ չափի կտրված կամ չկտրված</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rsidTr="004C6988">
        <w:trPr>
          <w:jc w:val="center"/>
        </w:trPr>
        <w:tc>
          <w:tcPr>
            <w:tcW w:w="1922" w:type="dxa"/>
            <w:shd w:val="clear" w:color="auto" w:fill="FFFFFF"/>
          </w:tcPr>
          <w:p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4811 59 000 1</w:t>
            </w:r>
          </w:p>
        </w:tc>
        <w:tc>
          <w:tcPr>
            <w:tcW w:w="4590" w:type="dxa"/>
            <w:shd w:val="clear" w:color="auto" w:fill="FFFFFF"/>
            <w:vAlign w:val="center"/>
          </w:tcPr>
          <w:p w:rsidR="00D119DE" w:rsidRPr="00323D75" w:rsidRDefault="0071486E" w:rsidP="00E8133D">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հատակի ծածկույթներ՝ թղթի կամ ստվարաթղթի հիմքով, ըստ չափի կտրված կամ չկտրված</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rsidTr="004C6988">
        <w:trPr>
          <w:jc w:val="center"/>
        </w:trPr>
        <w:tc>
          <w:tcPr>
            <w:tcW w:w="1922" w:type="dxa"/>
            <w:shd w:val="clear" w:color="auto" w:fill="FFFFFF"/>
          </w:tcPr>
          <w:p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4811 59 000 9</w:t>
            </w:r>
          </w:p>
        </w:tc>
        <w:tc>
          <w:tcPr>
            <w:tcW w:w="4590" w:type="dxa"/>
            <w:shd w:val="clear" w:color="auto" w:fill="FFFFFF"/>
            <w:vAlign w:val="center"/>
          </w:tcPr>
          <w:p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rsidTr="004C6988">
        <w:trPr>
          <w:jc w:val="center"/>
        </w:trPr>
        <w:tc>
          <w:tcPr>
            <w:tcW w:w="1922" w:type="dxa"/>
            <w:shd w:val="clear" w:color="auto" w:fill="FFFFFF"/>
          </w:tcPr>
          <w:p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4811 60 000 0</w:t>
            </w:r>
          </w:p>
        </w:tc>
        <w:tc>
          <w:tcPr>
            <w:tcW w:w="4590" w:type="dxa"/>
            <w:shd w:val="clear" w:color="auto" w:fill="FFFFFF"/>
            <w:vAlign w:val="center"/>
          </w:tcPr>
          <w:p w:rsidR="00D119DE" w:rsidRPr="00323D75" w:rsidRDefault="0071486E" w:rsidP="00E8133D">
            <w:pPr>
              <w:pStyle w:val="Bodytext20"/>
              <w:shd w:val="clear" w:color="auto" w:fill="auto"/>
              <w:spacing w:before="0" w:after="60" w:line="240" w:lineRule="auto"/>
              <w:ind w:left="157" w:right="63" w:hanging="116"/>
              <w:jc w:val="left"/>
              <w:rPr>
                <w:rFonts w:ascii="Sylfaen" w:hAnsi="Sylfaen"/>
                <w:sz w:val="20"/>
                <w:szCs w:val="20"/>
              </w:rPr>
            </w:pPr>
            <w:r w:rsidRPr="00323D75">
              <w:rPr>
                <w:rFonts w:ascii="Sylfaen" w:hAnsi="Sylfaen"/>
                <w:sz w:val="20"/>
                <w:szCs w:val="20"/>
              </w:rPr>
              <w:t>- թուղթ եւ ստվարաթուղթ՝ պատված կամ ներծծված մոմով, պարաֆինով, բնաճարպով, յուղով կամ գլիցերինով</w:t>
            </w:r>
          </w:p>
        </w:tc>
        <w:tc>
          <w:tcPr>
            <w:tcW w:w="2922" w:type="dxa"/>
            <w:shd w:val="clear" w:color="auto" w:fill="FFFFFF"/>
          </w:tcPr>
          <w:p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4812 00 000 0</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Ֆիլտրման բլոկներ, սալեր եւ թիթեղներ թղթազանգվածից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4814 20 000 0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rsidTr="004C6988">
        <w:trPr>
          <w:jc w:val="center"/>
        </w:trPr>
        <w:tc>
          <w:tcPr>
            <w:tcW w:w="1922" w:type="dxa"/>
            <w:shd w:val="clear" w:color="auto" w:fill="FFFFFF"/>
            <w:vAlign w:val="center"/>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4816 20 000 0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ինքնապատճենահանող թուղթ</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rsidTr="004C6988">
        <w:trPr>
          <w:jc w:val="center"/>
        </w:trPr>
        <w:tc>
          <w:tcPr>
            <w:tcW w:w="1922" w:type="dxa"/>
            <w:shd w:val="clear" w:color="auto" w:fill="FFFFFF"/>
            <w:vAlign w:val="center"/>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4816 90 000 0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rsidTr="004C6988">
        <w:trPr>
          <w:jc w:val="center"/>
        </w:trPr>
        <w:tc>
          <w:tcPr>
            <w:tcW w:w="1922" w:type="dxa"/>
            <w:shd w:val="clear" w:color="auto" w:fill="FFFFFF"/>
            <w:vAlign w:val="bottom"/>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4817 10 000 0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ծրարներ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4817 20 000 0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բացիկներ՝ նամակների համար, փոստային բացիկներ՝ առանց նկարների, եւ բացիկներ՝ նամակագրության համար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4817 30 000 0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4818 20 100 0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թաշկինակներ, կոսմետիկ անձեռոցիկներ կամ անձեռոցիկներ՝ դեմքի համար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4818 20 910 0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գլանափաթեթներով</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rsidTr="004C6988">
        <w:trPr>
          <w:jc w:val="center"/>
        </w:trPr>
        <w:tc>
          <w:tcPr>
            <w:tcW w:w="1922" w:type="dxa"/>
            <w:shd w:val="clear" w:color="auto" w:fill="FFFFFF"/>
            <w:vAlign w:val="center"/>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4818 20 990 0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4818 30 000 0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սփռոցներ ու անձեռոցիկներ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4818 50 000 0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հագուստի առարկաներ եւ հագուստի պարագաներ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4820 10 100 0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գրանցամատյաններ, հաշվապահական գրքեր, պատվերները գրանցելու գրքեր, անդորրագրերի գրքույկներ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4820 10 300 0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գրառումների տետրեր, նոթատետրեր՝ նամակների եւ հուշագրությունների համար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rsidTr="004C6988">
        <w:trPr>
          <w:jc w:val="center"/>
        </w:trPr>
        <w:tc>
          <w:tcPr>
            <w:tcW w:w="1922" w:type="dxa"/>
            <w:shd w:val="clear" w:color="auto" w:fill="FFFFFF"/>
            <w:vAlign w:val="bottom"/>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4820 10 500 0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օրագրեր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rsidTr="004C6988">
        <w:trPr>
          <w:jc w:val="center"/>
        </w:trPr>
        <w:tc>
          <w:tcPr>
            <w:tcW w:w="1922" w:type="dxa"/>
            <w:shd w:val="clear" w:color="auto" w:fill="FFFFFF"/>
            <w:vAlign w:val="bottom"/>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4820 10 900 0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rsidTr="004C6988">
        <w:trPr>
          <w:jc w:val="center"/>
        </w:trPr>
        <w:tc>
          <w:tcPr>
            <w:tcW w:w="1922" w:type="dxa"/>
            <w:shd w:val="clear" w:color="auto" w:fill="FFFFFF"/>
            <w:vAlign w:val="bottom"/>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4820 20 000 0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տետրեր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4820 30 000 0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հանովի կազմեր (բացի գրքերի համար նախատեսված կազմերից), թղթապանակներ եւ արագակարներ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4820 40 000 0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ինքնապատճենահանող՝ գործին առնչվող ձեւաթղթեր եւ թերթերով միջադրած պատճենահանող հավաքածուներ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4820 50 000 0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ալբոմներ՝ նմուշների կամ հավաքածուների համար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rsidTr="004C6988">
        <w:trPr>
          <w:jc w:val="center"/>
        </w:trPr>
        <w:tc>
          <w:tcPr>
            <w:tcW w:w="1922" w:type="dxa"/>
            <w:shd w:val="clear" w:color="auto" w:fill="FFFFFF"/>
            <w:vAlign w:val="bottom"/>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4820 90 000 0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4823 61 000 0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հնդկեղեգից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4823 69 900 0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4823 70 100 0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մատուցարաններ եւ ձվերի փաթեթավորման տուփեր կաղապարած</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4823 70 900 0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4823 90 859 5</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թղթի կամ ստվարաթղթի հիմքով հատակի ծածկույթներ՝ ըստ չափի կտրած կամ չկտրած, 4811 ապրանքային դիրքում չընդգրկված</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4823 90 859 6</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սոսնձով կամ ինքնակպչուն թուղթ կամ ստվարաթուղթ, որը ընդգրկված չէ 4811 ապրանքային դիրքում</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4908 10 000 0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փոխադրանկարներ (պատճենատիպ), որոնք կարող են ապակիացվել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rsidTr="004C6988">
        <w:trPr>
          <w:jc w:val="center"/>
        </w:trPr>
        <w:tc>
          <w:tcPr>
            <w:tcW w:w="1922" w:type="dxa"/>
            <w:shd w:val="clear" w:color="auto" w:fill="FFFFFF"/>
            <w:vAlign w:val="center"/>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4908 90 000 0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4909 00 000 0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Տպագիր կամ նկարազարդ փոստային բացիկներ.</w:t>
            </w:r>
            <w:r w:rsidR="005B057D" w:rsidRPr="00323D75">
              <w:rPr>
                <w:rFonts w:ascii="Sylfaen" w:hAnsi="Sylfaen"/>
                <w:sz w:val="20"/>
                <w:szCs w:val="20"/>
              </w:rPr>
              <w:t xml:space="preserve"> </w:t>
            </w:r>
            <w:r w:rsidRPr="00323D75">
              <w:rPr>
                <w:rFonts w:ascii="Sylfaen" w:hAnsi="Sylfaen"/>
                <w:sz w:val="20"/>
                <w:szCs w:val="20"/>
              </w:rPr>
              <w:t>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rsidTr="004C6988">
        <w:trPr>
          <w:jc w:val="center"/>
        </w:trPr>
        <w:tc>
          <w:tcPr>
            <w:tcW w:w="1922" w:type="dxa"/>
            <w:shd w:val="clear" w:color="auto" w:fill="FFFFFF"/>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4910 00 000 0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Բոլոր տեսակի տպագրված օրացույցներ, ներառյալ՝ պոկովի օրացույցները</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rsidTr="004C6988">
        <w:trPr>
          <w:jc w:val="center"/>
        </w:trPr>
        <w:tc>
          <w:tcPr>
            <w:tcW w:w="1922" w:type="dxa"/>
            <w:shd w:val="clear" w:color="auto" w:fill="FFFFFF"/>
            <w:vAlign w:val="center"/>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4911 99 000 0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rsidTr="004C6988">
        <w:trPr>
          <w:jc w:val="center"/>
        </w:trPr>
        <w:tc>
          <w:tcPr>
            <w:tcW w:w="1922" w:type="dxa"/>
            <w:shd w:val="clear" w:color="auto" w:fill="FFFFFF"/>
            <w:vAlign w:val="center"/>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5309 11 100 0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չսպիտակեցրած</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rsidTr="004C6988">
        <w:trPr>
          <w:jc w:val="center"/>
        </w:trPr>
        <w:tc>
          <w:tcPr>
            <w:tcW w:w="1922" w:type="dxa"/>
            <w:shd w:val="clear" w:color="auto" w:fill="FFFFFF"/>
            <w:vAlign w:val="center"/>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5309 11 900 0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սպիտակեցրած</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rsidTr="004C6988">
        <w:trPr>
          <w:jc w:val="center"/>
        </w:trPr>
        <w:tc>
          <w:tcPr>
            <w:tcW w:w="1922" w:type="dxa"/>
            <w:shd w:val="clear" w:color="auto" w:fill="FFFFFF"/>
            <w:vAlign w:val="center"/>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5309 19 000 0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rsidTr="004C6988">
        <w:trPr>
          <w:jc w:val="center"/>
        </w:trPr>
        <w:tc>
          <w:tcPr>
            <w:tcW w:w="1922" w:type="dxa"/>
            <w:shd w:val="clear" w:color="auto" w:fill="FFFFFF"/>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5309 21 000 0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չսպիտակեցրած կամ սպիտակեցրած</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rsidTr="004C6988">
        <w:trPr>
          <w:jc w:val="center"/>
        </w:trPr>
        <w:tc>
          <w:tcPr>
            <w:tcW w:w="1922" w:type="dxa"/>
            <w:shd w:val="clear" w:color="auto" w:fill="FFFFFF"/>
            <w:vAlign w:val="bottom"/>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5309 29 000 0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rsidTr="004C6988">
        <w:trPr>
          <w:jc w:val="center"/>
        </w:trPr>
        <w:tc>
          <w:tcPr>
            <w:tcW w:w="1922" w:type="dxa"/>
            <w:shd w:val="clear" w:color="auto" w:fill="FFFFFF"/>
            <w:vAlign w:val="center"/>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5310 90 000 0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rsidTr="004C6988">
        <w:trPr>
          <w:jc w:val="center"/>
        </w:trPr>
        <w:tc>
          <w:tcPr>
            <w:tcW w:w="1922" w:type="dxa"/>
            <w:shd w:val="clear" w:color="auto" w:fill="FFFFFF"/>
            <w:vAlign w:val="center"/>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5311 00 100 0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ճենականեփի (չինական եղինջ) մանրաթելերից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rsidTr="004C6988">
        <w:trPr>
          <w:jc w:val="center"/>
        </w:trPr>
        <w:tc>
          <w:tcPr>
            <w:tcW w:w="1922" w:type="dxa"/>
            <w:shd w:val="clear" w:color="auto" w:fill="FFFFFF"/>
            <w:vAlign w:val="center"/>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5311 00 900 0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rsidTr="004C6988">
        <w:trPr>
          <w:jc w:val="center"/>
        </w:trPr>
        <w:tc>
          <w:tcPr>
            <w:tcW w:w="1922" w:type="dxa"/>
            <w:shd w:val="clear" w:color="auto" w:fill="FFFFFF"/>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5407 10 001 0</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գործվածքներ արամիդներից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722B8B" w:rsidRPr="00323D75" w:rsidTr="004C6988">
        <w:trPr>
          <w:jc w:val="center"/>
        </w:trPr>
        <w:tc>
          <w:tcPr>
            <w:tcW w:w="1922" w:type="dxa"/>
            <w:shd w:val="clear" w:color="auto" w:fill="FFFFFF"/>
            <w:vAlign w:val="center"/>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5407 10 009 0</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722B8B" w:rsidRPr="00323D75" w:rsidTr="004C6988">
        <w:trPr>
          <w:jc w:val="center"/>
        </w:trPr>
        <w:tc>
          <w:tcPr>
            <w:tcW w:w="1922" w:type="dxa"/>
            <w:shd w:val="clear" w:color="auto" w:fill="FFFFFF"/>
            <w:vAlign w:val="center"/>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5501 10 000 1</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արամիդներից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rsidTr="004C6988">
        <w:trPr>
          <w:jc w:val="center"/>
        </w:trPr>
        <w:tc>
          <w:tcPr>
            <w:tcW w:w="1922" w:type="dxa"/>
            <w:shd w:val="clear" w:color="auto" w:fill="FFFFFF"/>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5603 14 100 1</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մոմլաթ սեղանի՝ չգործված կտորեղենի հիմքով պոլիվինիլքլորիդային պատվածքով</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rsidTr="004C6988">
        <w:trPr>
          <w:jc w:val="center"/>
        </w:trPr>
        <w:tc>
          <w:tcPr>
            <w:tcW w:w="1922" w:type="dxa"/>
            <w:shd w:val="clear" w:color="auto" w:fill="FFFFFF"/>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5603 94 100 1</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մոմլաթ սեղանի՝ չգործված կտորեղենի հիմքով պոլիվինիլքլորիդային պատվածքով</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rsidTr="004C6988">
        <w:trPr>
          <w:jc w:val="center"/>
        </w:trPr>
        <w:tc>
          <w:tcPr>
            <w:tcW w:w="1922" w:type="dxa"/>
            <w:shd w:val="clear" w:color="auto" w:fill="FFFFFF"/>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5904 10 000 0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լինոլեում</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722B8B" w:rsidRPr="00323D75" w:rsidTr="004C6988">
        <w:trPr>
          <w:jc w:val="center"/>
        </w:trPr>
        <w:tc>
          <w:tcPr>
            <w:tcW w:w="1922" w:type="dxa"/>
            <w:shd w:val="clear" w:color="auto" w:fill="FFFFFF"/>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5904 90 000 1</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ասեղածակատման եղանակով ստացվող թաղիքի հիմքով</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 ավելացրած 0,075 եվրո՝ 1 կգ-ի համար</w:t>
            </w:r>
          </w:p>
        </w:tc>
      </w:tr>
      <w:tr w:rsidR="00722B8B" w:rsidRPr="00323D75" w:rsidTr="004C6988">
        <w:trPr>
          <w:jc w:val="center"/>
        </w:trPr>
        <w:tc>
          <w:tcPr>
            <w:tcW w:w="1922" w:type="dxa"/>
            <w:shd w:val="clear" w:color="auto" w:fill="FFFFFF"/>
          </w:tcPr>
          <w:p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5907 00 000 0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22B8B" w:rsidRPr="00323D75" w:rsidTr="004C6988">
        <w:trPr>
          <w:jc w:val="center"/>
        </w:trPr>
        <w:tc>
          <w:tcPr>
            <w:tcW w:w="1922" w:type="dxa"/>
            <w:shd w:val="clear" w:color="auto" w:fill="FFFFFF"/>
            <w:vAlign w:val="center"/>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6101 20 100 0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6101 20 900 0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6101 30 100 0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6101 30 900 0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6101 90 200 0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E8133D" w:rsidRPr="00323D75">
              <w:rPr>
                <w:rFonts w:ascii="Sylfaen" w:hAnsi="Sylfaen"/>
                <w:sz w:val="20"/>
                <w:szCs w:val="20"/>
              </w:rPr>
              <w:t> </w:t>
            </w:r>
            <w:r w:rsidRPr="00323D75">
              <w:rPr>
                <w:rFonts w:ascii="Sylfaen" w:hAnsi="Sylfaen"/>
                <w:sz w:val="20"/>
                <w:szCs w:val="20"/>
              </w:rPr>
              <w:t>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6101 90 800 0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E8133D" w:rsidRPr="00323D75">
              <w:rPr>
                <w:rFonts w:ascii="Sylfaen" w:hAnsi="Sylfaen"/>
                <w:sz w:val="20"/>
                <w:szCs w:val="20"/>
              </w:rPr>
              <w:t> </w:t>
            </w:r>
            <w:r w:rsidRPr="00323D75">
              <w:rPr>
                <w:rFonts w:ascii="Sylfaen" w:hAnsi="Sylfaen"/>
                <w:sz w:val="20"/>
                <w:szCs w:val="20"/>
              </w:rPr>
              <w:t>եվրո՝ 1 կգ-ի համար</w:t>
            </w:r>
          </w:p>
        </w:tc>
      </w:tr>
      <w:tr w:rsidR="00722B8B" w:rsidRPr="00323D75" w:rsidTr="004C6988">
        <w:trPr>
          <w:jc w:val="center"/>
        </w:trPr>
        <w:tc>
          <w:tcPr>
            <w:tcW w:w="1922" w:type="dxa"/>
            <w:shd w:val="clear" w:color="auto" w:fill="FFFFFF"/>
            <w:vAlign w:val="center"/>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6102 10 100 0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rsidTr="004C6988">
        <w:trPr>
          <w:jc w:val="center"/>
        </w:trPr>
        <w:tc>
          <w:tcPr>
            <w:tcW w:w="1922" w:type="dxa"/>
            <w:shd w:val="clear" w:color="auto" w:fill="FFFFFF"/>
            <w:vAlign w:val="center"/>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6102 20 100 0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6102 30 100 0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6102 30 900 0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6102 90 100 0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6102 90 900 0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6107 29 000 0</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6114 20 000 0</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բամբակե մանվածքից</w:t>
            </w:r>
          </w:p>
        </w:tc>
        <w:tc>
          <w:tcPr>
            <w:tcW w:w="2922" w:type="dxa"/>
            <w:shd w:val="clear" w:color="auto" w:fill="FFFFFF"/>
          </w:tcPr>
          <w:p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6114 30 000 0</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քիմիական թելերից</w:t>
            </w:r>
          </w:p>
        </w:tc>
        <w:tc>
          <w:tcPr>
            <w:tcW w:w="2922" w:type="dxa"/>
            <w:shd w:val="clear" w:color="auto" w:fill="FFFFFF"/>
          </w:tcPr>
          <w:p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6117 10 000 0</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143" w:right="63" w:hanging="102"/>
              <w:jc w:val="left"/>
              <w:rPr>
                <w:rFonts w:ascii="Sylfaen" w:hAnsi="Sylfaen"/>
                <w:sz w:val="20"/>
                <w:szCs w:val="20"/>
              </w:rPr>
            </w:pPr>
            <w:r w:rsidRPr="00323D75">
              <w:rPr>
                <w:rFonts w:ascii="Sylfaen" w:hAnsi="Sylfaen"/>
                <w:sz w:val="20"/>
                <w:szCs w:val="20"/>
              </w:rPr>
              <w:t>- շալեր, շարֆեր, կաշնե, գլխաշորեր, քողեր եւ նույնանման արտադրատեսակներ</w:t>
            </w:r>
          </w:p>
        </w:tc>
        <w:tc>
          <w:tcPr>
            <w:tcW w:w="2922" w:type="dxa"/>
            <w:shd w:val="clear" w:color="auto" w:fill="FFFFFF"/>
          </w:tcPr>
          <w:p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6117 80 100 9</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6117 80 800 9</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6117 90 000 0</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rsidTr="004C6988">
        <w:trPr>
          <w:jc w:val="center"/>
        </w:trPr>
        <w:tc>
          <w:tcPr>
            <w:tcW w:w="1922" w:type="dxa"/>
            <w:shd w:val="clear" w:color="auto" w:fill="FFFFFF"/>
            <w:vAlign w:val="center"/>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6201 12 100 0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6201 12 900 0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6201 13 100 0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6201 13 900 0</w:t>
            </w:r>
          </w:p>
        </w:tc>
        <w:tc>
          <w:tcPr>
            <w:tcW w:w="4590" w:type="dxa"/>
            <w:shd w:val="clear" w:color="auto" w:fill="FFFFFF"/>
            <w:vAlign w:val="center"/>
          </w:tcPr>
          <w:p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6201 19 000 0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6201 92 000 0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6201 93 000 0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քիմիական թելերից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6201 99 000 0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vAlign w:val="center"/>
          </w:tcPr>
          <w:p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6202 12 100 0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6202 12 900 0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6202 13 100 0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6202 13 900 0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64" w:lineRule="auto"/>
              <w:ind w:left="437" w:right="63" w:hanging="396"/>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6202 19 000 0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6202 92 000 0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6202 93 000 0</w:t>
            </w:r>
          </w:p>
        </w:tc>
        <w:tc>
          <w:tcPr>
            <w:tcW w:w="4590" w:type="dxa"/>
            <w:shd w:val="clear" w:color="auto" w:fill="FFFFFF"/>
            <w:vAlign w:val="center"/>
          </w:tcPr>
          <w:p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քիմիական թելերից</w:t>
            </w:r>
          </w:p>
        </w:tc>
        <w:tc>
          <w:tcPr>
            <w:tcW w:w="2922" w:type="dxa"/>
            <w:shd w:val="clear" w:color="auto" w:fill="FFFFFF"/>
          </w:tcPr>
          <w:p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6203 12 000 0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6203 19 100 0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բամբակե մանվածքից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6203 22 100 0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6203 22 800 0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6203 23 800 0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6203 29 110 0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6203 29 180 0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6203 29 900 0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6203 32 100 0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6203 33 100 0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6203 39 110 0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6203 41 900 0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6203 42 110 0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6203 42 310 0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դենիմից կամ ջինսե գործվածքից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6203 42 330 0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կտրտած խավով վելվետ-կորդից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6203 42 350 0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6203 42 590 0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6203 42 900 0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6203 43 110 0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6203 43 190 0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6203 43 310 0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6203 49 110 0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արտադրական եւ մասնագիտական</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6203 49 190 0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6204 13 000 0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6204 22 100 0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6204 22 800 0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6204 23 100 0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6204 23 800 0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6204 29 110 0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6204 29 900 0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6204 42 000 0</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6204 59 100 0</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արհեստական թելերից</w:t>
            </w:r>
          </w:p>
        </w:tc>
        <w:tc>
          <w:tcPr>
            <w:tcW w:w="2922" w:type="dxa"/>
            <w:shd w:val="clear" w:color="auto" w:fill="FFFFFF"/>
          </w:tcPr>
          <w:p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6204 62 110 0</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6204 62 310 0</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դենիմից կամ ջինսե գործվածքից</w:t>
            </w:r>
          </w:p>
        </w:tc>
        <w:tc>
          <w:tcPr>
            <w:tcW w:w="2922" w:type="dxa"/>
            <w:shd w:val="clear" w:color="auto" w:fill="FFFFFF"/>
          </w:tcPr>
          <w:p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6204 62 330 0</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կտրտած խավով վելվետ-կորդից</w:t>
            </w:r>
          </w:p>
        </w:tc>
        <w:tc>
          <w:tcPr>
            <w:tcW w:w="2922" w:type="dxa"/>
            <w:shd w:val="clear" w:color="auto" w:fill="FFFFFF"/>
          </w:tcPr>
          <w:p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6204 62 900 0</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6204 63 110 0</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6204 63 180 0</w:t>
            </w:r>
          </w:p>
        </w:tc>
        <w:tc>
          <w:tcPr>
            <w:tcW w:w="4590" w:type="dxa"/>
            <w:shd w:val="clear" w:color="auto" w:fill="FFFFFF"/>
            <w:vAlign w:val="center"/>
          </w:tcPr>
          <w:p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6204 63 900 0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rsidTr="004C6988">
        <w:trPr>
          <w:jc w:val="center"/>
        </w:trPr>
        <w:tc>
          <w:tcPr>
            <w:tcW w:w="1922" w:type="dxa"/>
            <w:shd w:val="clear" w:color="auto" w:fill="FFFFFF"/>
          </w:tcPr>
          <w:p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6204 69 390 0</w:t>
            </w:r>
          </w:p>
        </w:tc>
        <w:tc>
          <w:tcPr>
            <w:tcW w:w="4590" w:type="dxa"/>
            <w:shd w:val="clear" w:color="auto" w:fill="FFFFFF"/>
            <w:vAlign w:val="center"/>
          </w:tcPr>
          <w:p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rsidTr="004C6988">
        <w:trPr>
          <w:jc w:val="center"/>
        </w:trPr>
        <w:tc>
          <w:tcPr>
            <w:tcW w:w="1922" w:type="dxa"/>
            <w:shd w:val="clear" w:color="auto" w:fill="FFFFFF"/>
            <w:vAlign w:val="center"/>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6205 90 800 9</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6208 19 000 1</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բամբակե մանվածքից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rsidTr="004C6988">
        <w:trPr>
          <w:jc w:val="center"/>
        </w:trPr>
        <w:tc>
          <w:tcPr>
            <w:tcW w:w="1922" w:type="dxa"/>
            <w:shd w:val="clear" w:color="auto" w:fill="FFFFFF"/>
            <w:vAlign w:val="center"/>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6211 20 000 0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դահուկային կոստյումներ</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1,4 եվրո՝ 1 կգ-ի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6211 32 310 0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երեսի կողմը նույն գործվածքի կտորից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6211 32 410 0</w:t>
            </w:r>
          </w:p>
        </w:tc>
        <w:tc>
          <w:tcPr>
            <w:tcW w:w="4590" w:type="dxa"/>
            <w:shd w:val="clear" w:color="auto" w:fill="FFFFFF"/>
            <w:vAlign w:val="center"/>
          </w:tcPr>
          <w:p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6211 32 900 0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6211 33 410 0</w:t>
            </w:r>
          </w:p>
        </w:tc>
        <w:tc>
          <w:tcPr>
            <w:tcW w:w="4590" w:type="dxa"/>
            <w:shd w:val="clear" w:color="auto" w:fill="FFFFFF"/>
            <w:vAlign w:val="center"/>
          </w:tcPr>
          <w:p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6211 33 420 0</w:t>
            </w:r>
          </w:p>
        </w:tc>
        <w:tc>
          <w:tcPr>
            <w:tcW w:w="4590" w:type="dxa"/>
            <w:shd w:val="clear" w:color="auto" w:fill="FFFFFF"/>
            <w:vAlign w:val="center"/>
          </w:tcPr>
          <w:p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ներքեւի մասի համար նախատեսված</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6211 43 410 0</w:t>
            </w:r>
          </w:p>
        </w:tc>
        <w:tc>
          <w:tcPr>
            <w:tcW w:w="4590" w:type="dxa"/>
            <w:shd w:val="clear" w:color="auto" w:fill="FFFFFF"/>
            <w:vAlign w:val="center"/>
          </w:tcPr>
          <w:p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6211 43 420 0</w:t>
            </w:r>
          </w:p>
        </w:tc>
        <w:tc>
          <w:tcPr>
            <w:tcW w:w="4590" w:type="dxa"/>
            <w:shd w:val="clear" w:color="auto" w:fill="FFFFFF"/>
            <w:vAlign w:val="center"/>
          </w:tcPr>
          <w:p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ներքեւի մասի համար նախատեսված</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rsidTr="004C6988">
        <w:trPr>
          <w:jc w:val="center"/>
        </w:trPr>
        <w:tc>
          <w:tcPr>
            <w:tcW w:w="1922" w:type="dxa"/>
            <w:shd w:val="clear" w:color="auto" w:fill="FFFFFF"/>
          </w:tcPr>
          <w:p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6212 10 900 0</w:t>
            </w:r>
          </w:p>
        </w:tc>
        <w:tc>
          <w:tcPr>
            <w:tcW w:w="4590" w:type="dxa"/>
            <w:shd w:val="clear" w:color="auto" w:fill="FFFFFF"/>
            <w:vAlign w:val="center"/>
          </w:tcPr>
          <w:p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rsidTr="004C6988">
        <w:trPr>
          <w:jc w:val="center"/>
        </w:trPr>
        <w:tc>
          <w:tcPr>
            <w:tcW w:w="1922" w:type="dxa"/>
            <w:shd w:val="clear" w:color="auto" w:fill="FFFFFF"/>
            <w:vAlign w:val="center"/>
          </w:tcPr>
          <w:p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6212 20 000 0</w:t>
            </w:r>
          </w:p>
        </w:tc>
        <w:tc>
          <w:tcPr>
            <w:tcW w:w="4590" w:type="dxa"/>
            <w:shd w:val="clear" w:color="auto" w:fill="FFFFFF"/>
            <w:vAlign w:val="center"/>
          </w:tcPr>
          <w:p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գոտիներ եւ գոտի-կիսավարտիքներ</w:t>
            </w:r>
          </w:p>
        </w:tc>
        <w:tc>
          <w:tcPr>
            <w:tcW w:w="2922" w:type="dxa"/>
            <w:shd w:val="clear" w:color="auto" w:fill="FFFFFF"/>
          </w:tcPr>
          <w:p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rsidTr="004C6988">
        <w:trPr>
          <w:jc w:val="center"/>
        </w:trPr>
        <w:tc>
          <w:tcPr>
            <w:tcW w:w="1922" w:type="dxa"/>
            <w:shd w:val="clear" w:color="auto" w:fill="FFFFFF"/>
          </w:tcPr>
          <w:p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6212 30 000 0</w:t>
            </w:r>
          </w:p>
        </w:tc>
        <w:tc>
          <w:tcPr>
            <w:tcW w:w="4590" w:type="dxa"/>
            <w:shd w:val="clear" w:color="auto" w:fill="FFFFFF"/>
            <w:vAlign w:val="center"/>
          </w:tcPr>
          <w:p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կիսասեղմիրաններ</w:t>
            </w:r>
          </w:p>
        </w:tc>
        <w:tc>
          <w:tcPr>
            <w:tcW w:w="2922" w:type="dxa"/>
            <w:shd w:val="clear" w:color="auto" w:fill="FFFFFF"/>
          </w:tcPr>
          <w:p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rsidTr="004C6988">
        <w:trPr>
          <w:jc w:val="center"/>
        </w:trPr>
        <w:tc>
          <w:tcPr>
            <w:tcW w:w="1922" w:type="dxa"/>
            <w:shd w:val="clear" w:color="auto" w:fill="FFFFFF"/>
          </w:tcPr>
          <w:p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6212 90 000 0</w:t>
            </w:r>
          </w:p>
        </w:tc>
        <w:tc>
          <w:tcPr>
            <w:tcW w:w="4590" w:type="dxa"/>
            <w:shd w:val="clear" w:color="auto" w:fill="FFFFFF"/>
            <w:vAlign w:val="center"/>
          </w:tcPr>
          <w:p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rsidTr="004C6988">
        <w:trPr>
          <w:jc w:val="center"/>
        </w:trPr>
        <w:tc>
          <w:tcPr>
            <w:tcW w:w="1922" w:type="dxa"/>
            <w:shd w:val="clear" w:color="auto" w:fill="FFFFFF"/>
          </w:tcPr>
          <w:p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6213 20 000 0</w:t>
            </w:r>
          </w:p>
        </w:tc>
        <w:tc>
          <w:tcPr>
            <w:tcW w:w="4590" w:type="dxa"/>
            <w:shd w:val="clear" w:color="auto" w:fill="FFFFFF"/>
            <w:vAlign w:val="center"/>
          </w:tcPr>
          <w:p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բամբակե մանվածքից</w:t>
            </w:r>
          </w:p>
        </w:tc>
        <w:tc>
          <w:tcPr>
            <w:tcW w:w="2922" w:type="dxa"/>
            <w:shd w:val="clear" w:color="auto" w:fill="FFFFFF"/>
          </w:tcPr>
          <w:p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ED0C33" w:rsidRPr="00323D75" w:rsidTr="004C6988">
        <w:trPr>
          <w:jc w:val="center"/>
        </w:trPr>
        <w:tc>
          <w:tcPr>
            <w:tcW w:w="1922" w:type="dxa"/>
            <w:shd w:val="clear" w:color="auto" w:fill="FFFFFF"/>
          </w:tcPr>
          <w:p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6213 90 000 0</w:t>
            </w:r>
          </w:p>
        </w:tc>
        <w:tc>
          <w:tcPr>
            <w:tcW w:w="4590" w:type="dxa"/>
            <w:shd w:val="clear" w:color="auto" w:fill="FFFFFF"/>
            <w:vAlign w:val="center"/>
          </w:tcPr>
          <w:p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ED0C33" w:rsidRPr="00323D75" w:rsidTr="004C6988">
        <w:trPr>
          <w:jc w:val="center"/>
        </w:trPr>
        <w:tc>
          <w:tcPr>
            <w:tcW w:w="1922" w:type="dxa"/>
            <w:shd w:val="clear" w:color="auto" w:fill="FFFFFF"/>
          </w:tcPr>
          <w:p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6214 10 000 0</w:t>
            </w:r>
          </w:p>
        </w:tc>
        <w:tc>
          <w:tcPr>
            <w:tcW w:w="4590" w:type="dxa"/>
            <w:shd w:val="clear" w:color="auto" w:fill="FFFFFF"/>
            <w:vAlign w:val="center"/>
          </w:tcPr>
          <w:p w:rsidR="00ED0C33" w:rsidRPr="00323D75" w:rsidRDefault="0071486E" w:rsidP="008A5BF5">
            <w:pPr>
              <w:pStyle w:val="Bodytext20"/>
              <w:shd w:val="clear" w:color="auto" w:fill="auto"/>
              <w:spacing w:before="0" w:after="120" w:line="264" w:lineRule="auto"/>
              <w:ind w:left="157" w:right="63" w:hanging="116"/>
              <w:jc w:val="left"/>
              <w:rPr>
                <w:rFonts w:ascii="Sylfaen" w:hAnsi="Sylfaen"/>
                <w:sz w:val="20"/>
                <w:szCs w:val="20"/>
              </w:rPr>
            </w:pPr>
            <w:r w:rsidRPr="00323D75">
              <w:rPr>
                <w:rFonts w:ascii="Sylfaen" w:hAnsi="Sylfaen"/>
                <w:sz w:val="20"/>
                <w:szCs w:val="20"/>
              </w:rPr>
              <w:t>- մետաքսե թելերից կամ մետաքսի մնացուկների մանվածքից</w:t>
            </w:r>
          </w:p>
        </w:tc>
        <w:tc>
          <w:tcPr>
            <w:tcW w:w="2922" w:type="dxa"/>
            <w:shd w:val="clear" w:color="auto" w:fill="FFFFFF"/>
          </w:tcPr>
          <w:p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rsidTr="004C6988">
        <w:trPr>
          <w:jc w:val="center"/>
        </w:trPr>
        <w:tc>
          <w:tcPr>
            <w:tcW w:w="1922" w:type="dxa"/>
            <w:shd w:val="clear" w:color="auto" w:fill="FFFFFF"/>
          </w:tcPr>
          <w:p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6214 20 000 0</w:t>
            </w:r>
          </w:p>
        </w:tc>
        <w:tc>
          <w:tcPr>
            <w:tcW w:w="4590" w:type="dxa"/>
            <w:shd w:val="clear" w:color="auto" w:fill="FFFFFF"/>
            <w:vAlign w:val="center"/>
          </w:tcPr>
          <w:p w:rsidR="00ED0C33" w:rsidRPr="00323D75" w:rsidRDefault="0071486E" w:rsidP="008A5BF5">
            <w:pPr>
              <w:pStyle w:val="Bodytext20"/>
              <w:shd w:val="clear" w:color="auto" w:fill="auto"/>
              <w:spacing w:before="0" w:after="120" w:line="264" w:lineRule="auto"/>
              <w:ind w:left="199" w:right="63" w:hanging="158"/>
              <w:jc w:val="left"/>
              <w:rPr>
                <w:rFonts w:ascii="Sylfaen" w:hAnsi="Sylfaen"/>
                <w:sz w:val="20"/>
                <w:szCs w:val="20"/>
              </w:rPr>
            </w:pPr>
            <w:r w:rsidRPr="00323D75">
              <w:rPr>
                <w:rFonts w:ascii="Sylfaen" w:hAnsi="Sylfaen"/>
                <w:sz w:val="20"/>
                <w:szCs w:val="20"/>
              </w:rPr>
              <w:t>- բրդի մանվածքից կամ կենդանիների բարակ մազի մանվածքից</w:t>
            </w:r>
          </w:p>
        </w:tc>
        <w:tc>
          <w:tcPr>
            <w:tcW w:w="2922" w:type="dxa"/>
            <w:shd w:val="clear" w:color="auto" w:fill="FFFFFF"/>
          </w:tcPr>
          <w:p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6214 30 000 0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սինթետիկ թելերից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6214 40 000 0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արհեստական թելերից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6214 90 000 0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6215 10 000 0</w:t>
            </w:r>
          </w:p>
        </w:tc>
        <w:tc>
          <w:tcPr>
            <w:tcW w:w="4590" w:type="dxa"/>
            <w:shd w:val="clear" w:color="auto" w:fill="FFFFFF"/>
            <w:vAlign w:val="center"/>
          </w:tcPr>
          <w:p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մետաքսե թելերից կամ մետաքսի մնացուկների մանվածքից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6215 20 000 0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քիմիական թելերից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6215 90 000 0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6217 10 000 0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պարագաներ</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1,2 եվրո՝ 1 կգ-ի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6217 90 000 0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1,2 եվրո՝ 1 կգ-ի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6301 20 100 0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6301 20 900 9</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6301 30 100 0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6301 40 100 0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6301 40 900 0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6301 90 100 0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6301 90 900 0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6302 10 000 9</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6302 22 100 0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vAlign w:val="bottom"/>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6302 22 900 0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6302 29 100 0</w:t>
            </w:r>
          </w:p>
        </w:tc>
        <w:tc>
          <w:tcPr>
            <w:tcW w:w="4590" w:type="dxa"/>
            <w:shd w:val="clear" w:color="auto" w:fill="FFFFFF"/>
            <w:vAlign w:val="center"/>
          </w:tcPr>
          <w:p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վուշի մանվածքից կամ ճենականեփի (չինական եղինջ) մանրաթելից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6302 29 900 0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6302 32 900 0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6302 39 200 1</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վուշի մանվածքից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vAlign w:val="bottom"/>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6302 39 200 9</w:t>
            </w:r>
          </w:p>
        </w:tc>
        <w:tc>
          <w:tcPr>
            <w:tcW w:w="4590" w:type="dxa"/>
            <w:shd w:val="clear" w:color="auto" w:fill="FFFFFF"/>
            <w:vAlign w:val="center"/>
          </w:tcPr>
          <w:p w:rsidR="00ED0C33"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ճենականեփի (չինական եղինջ) մանրաթելից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vAlign w:val="center"/>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6302 40 000 0</w:t>
            </w:r>
          </w:p>
        </w:tc>
        <w:tc>
          <w:tcPr>
            <w:tcW w:w="4590" w:type="dxa"/>
            <w:shd w:val="clear" w:color="auto" w:fill="FFFFFF"/>
            <w:vAlign w:val="center"/>
          </w:tcPr>
          <w:p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սպիտակեղեն ճաշասենյակի` տրիկոտաժե, մեքենայագործ կամ ձեռագործ</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vAlign w:val="bottom"/>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6302 51 000 1</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վուշի հետ խառնած</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vAlign w:val="bottom"/>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6302 53 100 0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vAlign w:val="bottom"/>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6302 53 900 0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vAlign w:val="bottom"/>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6302 59 900 0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vAlign w:val="bottom"/>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6302 91 000 0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vAlign w:val="bottom"/>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6302 93 100 0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vAlign w:val="bottom"/>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6302 99 100 0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վուշի մանվածքից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6303 12 000 0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6303 19 000 0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6303 99 100 0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6304 11 000 0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6304 19 300 0</w:t>
            </w:r>
          </w:p>
        </w:tc>
        <w:tc>
          <w:tcPr>
            <w:tcW w:w="4590" w:type="dxa"/>
            <w:shd w:val="clear" w:color="auto" w:fill="FFFFFF"/>
            <w:vAlign w:val="center"/>
          </w:tcPr>
          <w:p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վուշի մանվածքից կամ ճենականեփի (չինական եղինջ) մանրաթելից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6304 19 900 0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6310 10 000 1</w:t>
            </w:r>
          </w:p>
        </w:tc>
        <w:tc>
          <w:tcPr>
            <w:tcW w:w="4590" w:type="dxa"/>
            <w:shd w:val="clear" w:color="auto" w:fill="FFFFFF"/>
            <w:vAlign w:val="center"/>
          </w:tcPr>
          <w:p w:rsidR="00ED0C33"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բրդի մանվածքից կամ կենդանիների բարակ կամ կոշտ մազի մանվածքից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16,8</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6310 10 000 2</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վուշի կամ բամբակե մանվածքից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16,8</w:t>
            </w:r>
          </w:p>
        </w:tc>
      </w:tr>
      <w:tr w:rsidR="00ED0C33" w:rsidRPr="00323D75" w:rsidTr="004C6988">
        <w:trPr>
          <w:jc w:val="center"/>
        </w:trPr>
        <w:tc>
          <w:tcPr>
            <w:tcW w:w="1922" w:type="dxa"/>
            <w:shd w:val="clear" w:color="auto" w:fill="FFFFFF"/>
            <w:vAlign w:val="center"/>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6401 92 100 0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ռետինից կոշկերեսով</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սակայն ոչ պակաս, քան 0,62 եվրո՝ 1 զույգի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6404 19 100 0</w:t>
            </w:r>
          </w:p>
        </w:tc>
        <w:tc>
          <w:tcPr>
            <w:tcW w:w="4590" w:type="dxa"/>
            <w:shd w:val="clear" w:color="auto" w:fill="FFFFFF"/>
            <w:vAlign w:val="center"/>
          </w:tcPr>
          <w:p w:rsidR="00ED0C33"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սենյակային կոշիկներ եւ տնային այլ կոշկեղեն</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0,52 եվրո՝ 1 զույգի համար</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6704 20 000 0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մարդու մազից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6802 10 000 0</w:t>
            </w:r>
          </w:p>
        </w:tc>
        <w:tc>
          <w:tcPr>
            <w:tcW w:w="4590" w:type="dxa"/>
            <w:shd w:val="clear" w:color="auto" w:fill="FFFFFF"/>
            <w:vAlign w:val="center"/>
          </w:tcPr>
          <w:p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սալիկներ, խորանարդիկներ եւ նույնանման արտադրատեսակներ` ուղղանկյան կամ այլ ձեւով (ներառյալ՝ քառակուսին), որոնց ամենամեծ կողմը կարող է ներգծվել 7 սմ-ից պակաս կողմ ունեցող քառակուսու մեջ. գրանուլներ, փշրանք եւ փոշի՝ արհեստական, ներկած</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6802 29 000 1</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կրաքարեր</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rsidTr="004C6988">
        <w:trPr>
          <w:jc w:val="center"/>
        </w:trPr>
        <w:tc>
          <w:tcPr>
            <w:tcW w:w="1922" w:type="dxa"/>
            <w:shd w:val="clear" w:color="auto" w:fill="FFFFFF"/>
            <w:vAlign w:val="bottom"/>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6802 92 000 0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կրաքարեր</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6802 99 100 0</w:t>
            </w:r>
          </w:p>
        </w:tc>
        <w:tc>
          <w:tcPr>
            <w:tcW w:w="4590" w:type="dxa"/>
            <w:shd w:val="clear" w:color="auto" w:fill="FFFFFF"/>
            <w:vAlign w:val="center"/>
          </w:tcPr>
          <w:p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ողորկված, զարդարված կամ այլ կերպ մշակված, բացի փորագրումից, 10 կգ կամ ավելի զուտ զանգվածով</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6803 00 100 0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նյութեր՝ տանիքների եւ պատերի համար</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6803 00 900 0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6804 10 000 0</w:t>
            </w:r>
          </w:p>
        </w:tc>
        <w:tc>
          <w:tcPr>
            <w:tcW w:w="4590" w:type="dxa"/>
            <w:shd w:val="clear" w:color="auto" w:fill="FFFFFF"/>
            <w:vAlign w:val="center"/>
          </w:tcPr>
          <w:p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ջրաղացաքարեր եւ սրաքարեր՝ հղկելու, սրելու կամ մանրացնելու համար</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6804 22 120 0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չամրանավորած</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6804 22 300 0</w:t>
            </w:r>
          </w:p>
        </w:tc>
        <w:tc>
          <w:tcPr>
            <w:tcW w:w="4590" w:type="dxa"/>
            <w:shd w:val="clear" w:color="auto" w:fill="FFFFFF"/>
            <w:vAlign w:val="center"/>
          </w:tcPr>
          <w:p w:rsidR="00ED0C33"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կերամիկական կամ սիլիկատային նյութերից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6804 22 500 0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նյութերից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rsidTr="004C6988">
        <w:trPr>
          <w:jc w:val="center"/>
        </w:trPr>
        <w:tc>
          <w:tcPr>
            <w:tcW w:w="1922" w:type="dxa"/>
            <w:shd w:val="clear" w:color="auto" w:fill="FFFFFF"/>
            <w:vAlign w:val="bottom"/>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6804 22 900 0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rsidTr="004C6988">
        <w:trPr>
          <w:jc w:val="center"/>
        </w:trPr>
        <w:tc>
          <w:tcPr>
            <w:tcW w:w="1922" w:type="dxa"/>
            <w:shd w:val="clear" w:color="auto" w:fill="FFFFFF"/>
          </w:tcPr>
          <w:p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6804 23 000 0</w:t>
            </w:r>
          </w:p>
        </w:tc>
        <w:tc>
          <w:tcPr>
            <w:tcW w:w="4590" w:type="dxa"/>
            <w:shd w:val="clear" w:color="auto" w:fill="FFFFFF"/>
            <w:vAlign w:val="center"/>
          </w:tcPr>
          <w:p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բնական քարից</w:t>
            </w:r>
          </w:p>
        </w:tc>
        <w:tc>
          <w:tcPr>
            <w:tcW w:w="2922" w:type="dxa"/>
            <w:shd w:val="clear" w:color="auto" w:fill="FFFFFF"/>
          </w:tcPr>
          <w:p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6804 30 000 0</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քարեր՝ ձեռքով սրելու կամ ողորկելու համար</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6808 00 000 0</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6810 11 100 0</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թեթեւացրած բետոնից (կոտրատած չեչաքարի, հատիկավորված (գրանուլացված) խարամի եւ այլ հիմքով)</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6810 11 900 0</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6810 91 000 0</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շինարարության համար հավաքովի շինարարական բլոկներ, ներառյալ՝ բնակարանային բլոկները</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6811 40 000 1</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ծալքավորած թերթեր.</w:t>
            </w:r>
            <w:r w:rsidR="005B057D" w:rsidRPr="00323D75">
              <w:rPr>
                <w:rFonts w:ascii="Sylfaen" w:hAnsi="Sylfaen"/>
                <w:sz w:val="20"/>
                <w:szCs w:val="20"/>
              </w:rPr>
              <w:t xml:space="preserve"> </w:t>
            </w:r>
            <w:r w:rsidRPr="00323D75">
              <w:rPr>
                <w:rFonts w:ascii="Sylfaen" w:hAnsi="Sylfaen"/>
                <w:sz w:val="20"/>
                <w:szCs w:val="20"/>
              </w:rPr>
              <w:t>խողովակներ, փողակներ եւ դրանց կցամասերը</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6811 89 000 1</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խողովակներ, փողակներ եւ դրանց կցամասերը</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6812 80 100 0</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մանրաթել մշակված.</w:t>
            </w:r>
            <w:r w:rsidR="005B057D" w:rsidRPr="00323D75">
              <w:rPr>
                <w:rFonts w:ascii="Sylfaen" w:hAnsi="Sylfaen"/>
                <w:sz w:val="20"/>
                <w:szCs w:val="20"/>
              </w:rPr>
              <w:t xml:space="preserve"> </w:t>
            </w:r>
            <w:r w:rsidRPr="00323D75">
              <w:rPr>
                <w:rFonts w:ascii="Sylfaen" w:hAnsi="Sylfaen"/>
                <w:sz w:val="20"/>
                <w:szCs w:val="20"/>
              </w:rPr>
              <w:t>երկնագույն ասբեստի կամ երկնագույն ասբեստի եւ մագնեզիումի կարբոնատի հիմքով խառնուրդներ</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6812 80 900 1</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մանվածք եւ թելեր.</w:t>
            </w:r>
            <w:r w:rsidR="005B057D" w:rsidRPr="00323D75">
              <w:rPr>
                <w:rFonts w:ascii="Sylfaen" w:hAnsi="Sylfaen"/>
                <w:sz w:val="20"/>
                <w:szCs w:val="20"/>
              </w:rPr>
              <w:t xml:space="preserve"> </w:t>
            </w:r>
            <w:r w:rsidRPr="00323D75">
              <w:rPr>
                <w:rFonts w:ascii="Sylfaen" w:hAnsi="Sylfaen"/>
                <w:sz w:val="20"/>
                <w:szCs w:val="20"/>
              </w:rPr>
              <w:t>պարաններ եւ քուղեր՝ հյուսված կամ չհյուսված.</w:t>
            </w:r>
            <w:r w:rsidR="005B057D" w:rsidRPr="00323D75">
              <w:rPr>
                <w:rFonts w:ascii="Sylfaen" w:hAnsi="Sylfaen"/>
                <w:sz w:val="20"/>
                <w:szCs w:val="20"/>
              </w:rPr>
              <w:t xml:space="preserve"> </w:t>
            </w:r>
            <w:r w:rsidRPr="00323D75">
              <w:rPr>
                <w:rFonts w:ascii="Sylfaen" w:hAnsi="Sylfaen"/>
                <w:sz w:val="20"/>
                <w:szCs w:val="20"/>
              </w:rPr>
              <w:t>գործվածքներ եւ տրիկոտաժե նյութեր.</w:t>
            </w:r>
            <w:r w:rsidR="005B057D" w:rsidRPr="00323D75">
              <w:rPr>
                <w:rFonts w:ascii="Sylfaen" w:hAnsi="Sylfaen"/>
                <w:sz w:val="20"/>
                <w:szCs w:val="20"/>
              </w:rPr>
              <w:t xml:space="preserve"> </w:t>
            </w:r>
            <w:r w:rsidRPr="00323D75">
              <w:rPr>
                <w:rFonts w:ascii="Sylfaen" w:hAnsi="Sylfaen"/>
                <w:sz w:val="20"/>
                <w:szCs w:val="20"/>
              </w:rPr>
              <w:t>հագուստ, հագուստի պարագաներ, կոշկեղեն եւ գլխի հարդարանքներ.</w:t>
            </w:r>
            <w:r w:rsidR="005B057D" w:rsidRPr="00323D75">
              <w:rPr>
                <w:rFonts w:ascii="Sylfaen" w:hAnsi="Sylfaen"/>
                <w:sz w:val="20"/>
                <w:szCs w:val="20"/>
              </w:rPr>
              <w:t xml:space="preserve"> </w:t>
            </w:r>
            <w:r w:rsidRPr="00323D75">
              <w:rPr>
                <w:rFonts w:ascii="Sylfaen" w:hAnsi="Sylfaen"/>
                <w:sz w:val="20"/>
                <w:szCs w:val="20"/>
              </w:rPr>
              <w:t>թուղթ, հաստ ստվարաթուղթ եւ թաղիք կամ նրբաթաղիք.</w:t>
            </w:r>
            <w:r w:rsidR="005B057D" w:rsidRPr="00323D75">
              <w:rPr>
                <w:rFonts w:ascii="Sylfaen" w:hAnsi="Sylfaen"/>
                <w:sz w:val="20"/>
                <w:szCs w:val="20"/>
              </w:rPr>
              <w:t xml:space="preserve"> </w:t>
            </w:r>
            <w:r w:rsidRPr="00323D75">
              <w:rPr>
                <w:rFonts w:ascii="Sylfaen" w:hAnsi="Sylfaen"/>
                <w:sz w:val="20"/>
                <w:szCs w:val="20"/>
              </w:rPr>
              <w:t>երկնագույն ասբեստի մամլած մանրաթելից խտանյութ՝ թերթերով կամ գլանափաթեթներով</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6812 80 900 2</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6812 80 900 9</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6812 92 000 0</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թուղթ, հաստ ստվարաթուղթ եւ թաղիք կամ նրբաթաղիք</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6812 93 000 0</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ասբեստի մամլած մանրաթելից խտանյութ՝ թերթերով կամ գլանափաթեթներով</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6812 99 100 0</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մանրաթել՝ ասբեստի, մշակված.</w:t>
            </w:r>
            <w:r w:rsidR="005B057D" w:rsidRPr="00323D75">
              <w:rPr>
                <w:rFonts w:ascii="Sylfaen" w:hAnsi="Sylfaen"/>
                <w:sz w:val="20"/>
                <w:szCs w:val="20"/>
              </w:rPr>
              <w:t xml:space="preserve"> </w:t>
            </w:r>
            <w:r w:rsidRPr="00323D75">
              <w:rPr>
                <w:rFonts w:ascii="Sylfaen" w:hAnsi="Sylfaen"/>
                <w:sz w:val="20"/>
                <w:szCs w:val="20"/>
              </w:rPr>
              <w:t>ասբեստի կամ ասբեստի եւ մագնեզիումի կարբոնատի հիմքով խառնուրդներ</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6812 99 900 1</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մանվածք եւ թելեր.</w:t>
            </w:r>
            <w:r w:rsidR="005B057D" w:rsidRPr="00323D75">
              <w:rPr>
                <w:rFonts w:ascii="Sylfaen" w:hAnsi="Sylfaen"/>
                <w:sz w:val="20"/>
                <w:szCs w:val="20"/>
              </w:rPr>
              <w:t xml:space="preserve"> </w:t>
            </w:r>
            <w:r w:rsidRPr="00323D75">
              <w:rPr>
                <w:rFonts w:ascii="Sylfaen" w:hAnsi="Sylfaen"/>
                <w:sz w:val="20"/>
                <w:szCs w:val="20"/>
              </w:rPr>
              <w:t>պարաններ եւ քուղեր՝ հյուսված կամ չհյուսված.</w:t>
            </w:r>
            <w:r w:rsidR="005B057D" w:rsidRPr="00323D75">
              <w:rPr>
                <w:rFonts w:ascii="Sylfaen" w:hAnsi="Sylfaen"/>
                <w:sz w:val="20"/>
                <w:szCs w:val="20"/>
              </w:rPr>
              <w:t xml:space="preserve"> </w:t>
            </w:r>
            <w:r w:rsidRPr="00323D75">
              <w:rPr>
                <w:rFonts w:ascii="Sylfaen" w:hAnsi="Sylfaen"/>
                <w:sz w:val="20"/>
                <w:szCs w:val="20"/>
              </w:rPr>
              <w:t>գործվածքներ եւ տրիկոտաժե նյութեր</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6812 99 900 2</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6812 99 900 9</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6813 20 000 1</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6813 81 000 1</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6813 89 000 1</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6813 89 000 9</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6902 10 000 0</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- 50% զանգվածային բաժնից ավելի Mg-ի, Ca-ի կամ Cr-ի պարունակությամբ, վերցրած առանձին կամ միասին, վերահաշվարկած MgO, CaO կամ Сr</w:t>
            </w:r>
            <w:r w:rsidRPr="00323D75">
              <w:rPr>
                <w:rFonts w:ascii="Sylfaen" w:hAnsi="Sylfaen"/>
                <w:sz w:val="20"/>
                <w:szCs w:val="20"/>
                <w:vertAlign w:val="subscript"/>
              </w:rPr>
              <w:t>2</w:t>
            </w:r>
            <w:r w:rsidRPr="00323D75">
              <w:rPr>
                <w:rFonts w:ascii="Sylfaen" w:hAnsi="Sylfaen"/>
                <w:sz w:val="20"/>
                <w:szCs w:val="20"/>
              </w:rPr>
              <w:t>О</w:t>
            </w:r>
            <w:r w:rsidRPr="00323D75">
              <w:rPr>
                <w:rFonts w:ascii="Sylfaen" w:hAnsi="Sylfaen"/>
                <w:sz w:val="20"/>
                <w:szCs w:val="20"/>
                <w:vertAlign w:val="subscript"/>
              </w:rPr>
              <w:t>3</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rsidTr="004C6988">
        <w:trPr>
          <w:jc w:val="center"/>
        </w:trPr>
        <w:tc>
          <w:tcPr>
            <w:tcW w:w="1922" w:type="dxa"/>
            <w:shd w:val="clear" w:color="auto" w:fill="FFFFFF"/>
          </w:tcPr>
          <w:p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6902 20 100 0</w:t>
            </w:r>
          </w:p>
        </w:tc>
        <w:tc>
          <w:tcPr>
            <w:tcW w:w="4590" w:type="dxa"/>
            <w:shd w:val="clear" w:color="auto" w:fill="FFFFFF"/>
            <w:vAlign w:val="center"/>
          </w:tcPr>
          <w:p w:rsidR="006C1D3C" w:rsidRPr="00323D75" w:rsidRDefault="0071486E" w:rsidP="008A5BF5">
            <w:pPr>
              <w:pStyle w:val="Bodytext20"/>
              <w:shd w:val="clear" w:color="auto" w:fill="auto"/>
              <w:spacing w:before="0" w:after="60" w:line="240" w:lineRule="auto"/>
              <w:ind w:left="297" w:right="63" w:hanging="256"/>
              <w:jc w:val="left"/>
              <w:rPr>
                <w:rFonts w:ascii="Sylfaen" w:hAnsi="Sylfaen"/>
                <w:sz w:val="20"/>
                <w:szCs w:val="20"/>
              </w:rPr>
            </w:pPr>
            <w:r w:rsidRPr="00323D75">
              <w:rPr>
                <w:rFonts w:ascii="Sylfaen" w:hAnsi="Sylfaen"/>
                <w:sz w:val="20"/>
                <w:szCs w:val="20"/>
              </w:rPr>
              <w:t>- - 93% զանգվածային բաժին կամ ավելի սիլիկահողի (SiO</w:t>
            </w:r>
            <w:r w:rsidRPr="00323D75">
              <w:rPr>
                <w:rFonts w:ascii="Sylfaen" w:hAnsi="Sylfaen"/>
                <w:sz w:val="20"/>
                <w:szCs w:val="20"/>
                <w:vertAlign w:val="subscript"/>
              </w:rPr>
              <w:t>2</w:t>
            </w:r>
            <w:r w:rsidRPr="00323D75">
              <w:rPr>
                <w:rFonts w:ascii="Sylfaen" w:hAnsi="Sylfaen"/>
                <w:sz w:val="20"/>
                <w:szCs w:val="20"/>
              </w:rPr>
              <w:t>) պարունակությամբ</w:t>
            </w:r>
          </w:p>
        </w:tc>
        <w:tc>
          <w:tcPr>
            <w:tcW w:w="2922" w:type="dxa"/>
            <w:shd w:val="clear" w:color="auto" w:fill="FFFFFF"/>
          </w:tcPr>
          <w:p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rsidTr="004C6988">
        <w:trPr>
          <w:jc w:val="center"/>
        </w:trPr>
        <w:tc>
          <w:tcPr>
            <w:tcW w:w="1922" w:type="dxa"/>
            <w:shd w:val="clear" w:color="auto" w:fill="FFFFFF"/>
          </w:tcPr>
          <w:p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6902 20 910 0</w:t>
            </w:r>
          </w:p>
        </w:tc>
        <w:tc>
          <w:tcPr>
            <w:tcW w:w="4590" w:type="dxa"/>
            <w:shd w:val="clear" w:color="auto" w:fill="FFFFFF"/>
            <w:vAlign w:val="center"/>
          </w:tcPr>
          <w:p w:rsidR="006C1D3C"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- 7% զանգվածային բաժնից ավելի, բայց 45% զանգվածային բաժնից պակաս կավահողի (Al</w:t>
            </w:r>
            <w:r w:rsidRPr="00323D75">
              <w:rPr>
                <w:rFonts w:ascii="Sylfaen" w:hAnsi="Sylfaen"/>
                <w:sz w:val="20"/>
                <w:szCs w:val="20"/>
                <w:vertAlign w:val="subscript"/>
              </w:rPr>
              <w:t>2</w:t>
            </w:r>
            <w:r w:rsidRPr="00323D75">
              <w:rPr>
                <w:rFonts w:ascii="Sylfaen" w:hAnsi="Sylfaen"/>
                <w:sz w:val="20"/>
                <w:szCs w:val="20"/>
              </w:rPr>
              <w:t>O</w:t>
            </w:r>
            <w:r w:rsidRPr="00323D75">
              <w:rPr>
                <w:rFonts w:ascii="Sylfaen" w:hAnsi="Sylfaen"/>
                <w:sz w:val="20"/>
                <w:szCs w:val="20"/>
                <w:vertAlign w:val="subscript"/>
              </w:rPr>
              <w:t>3</w:t>
            </w:r>
            <w:r w:rsidRPr="00323D75">
              <w:rPr>
                <w:rFonts w:ascii="Sylfaen" w:hAnsi="Sylfaen"/>
                <w:sz w:val="20"/>
                <w:szCs w:val="20"/>
              </w:rPr>
              <w:t>) պարունակությամբ</w:t>
            </w:r>
          </w:p>
        </w:tc>
        <w:tc>
          <w:tcPr>
            <w:tcW w:w="2922" w:type="dxa"/>
            <w:shd w:val="clear" w:color="auto" w:fill="FFFFFF"/>
          </w:tcPr>
          <w:p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rsidTr="004C6988">
        <w:trPr>
          <w:jc w:val="center"/>
        </w:trPr>
        <w:tc>
          <w:tcPr>
            <w:tcW w:w="1922" w:type="dxa"/>
            <w:shd w:val="clear" w:color="auto" w:fill="FFFFFF"/>
          </w:tcPr>
          <w:p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6902 20 990 0</w:t>
            </w:r>
          </w:p>
        </w:tc>
        <w:tc>
          <w:tcPr>
            <w:tcW w:w="4590" w:type="dxa"/>
            <w:shd w:val="clear" w:color="auto" w:fill="FFFFFF"/>
            <w:vAlign w:val="center"/>
          </w:tcPr>
          <w:p w:rsidR="006C1D3C"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rsidTr="004C6988">
        <w:trPr>
          <w:jc w:val="center"/>
        </w:trPr>
        <w:tc>
          <w:tcPr>
            <w:tcW w:w="1922" w:type="dxa"/>
            <w:shd w:val="clear" w:color="auto" w:fill="FFFFFF"/>
            <w:vAlign w:val="bottom"/>
          </w:tcPr>
          <w:p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6902 90 000 0</w:t>
            </w:r>
          </w:p>
        </w:tc>
        <w:tc>
          <w:tcPr>
            <w:tcW w:w="4590" w:type="dxa"/>
            <w:shd w:val="clear" w:color="auto" w:fill="FFFFFF"/>
            <w:vAlign w:val="center"/>
          </w:tcPr>
          <w:p w:rsidR="006C1D3C"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rsidTr="004C6988">
        <w:trPr>
          <w:jc w:val="center"/>
        </w:trPr>
        <w:tc>
          <w:tcPr>
            <w:tcW w:w="1922" w:type="dxa"/>
            <w:shd w:val="clear" w:color="auto" w:fill="FFFFFF"/>
            <w:vAlign w:val="center"/>
          </w:tcPr>
          <w:p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6913 10 000 0</w:t>
            </w:r>
          </w:p>
        </w:tc>
        <w:tc>
          <w:tcPr>
            <w:tcW w:w="4590" w:type="dxa"/>
            <w:shd w:val="clear" w:color="auto" w:fill="FFFFFF"/>
            <w:vAlign w:val="center"/>
          </w:tcPr>
          <w:p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ճենապակուց</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6C1D3C" w:rsidRPr="00323D75" w:rsidTr="004C6988">
        <w:trPr>
          <w:jc w:val="center"/>
        </w:trPr>
        <w:tc>
          <w:tcPr>
            <w:tcW w:w="1922" w:type="dxa"/>
            <w:shd w:val="clear" w:color="auto" w:fill="FFFFFF"/>
            <w:vAlign w:val="center"/>
          </w:tcPr>
          <w:p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7001 00 910 0</w:t>
            </w:r>
          </w:p>
        </w:tc>
        <w:tc>
          <w:tcPr>
            <w:tcW w:w="4590" w:type="dxa"/>
            <w:shd w:val="clear" w:color="auto" w:fill="FFFFFF"/>
            <w:vAlign w:val="center"/>
          </w:tcPr>
          <w:p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 ապակի</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vAlign w:val="bottom"/>
          </w:tcPr>
          <w:p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7001 00 990 0</w:t>
            </w:r>
          </w:p>
        </w:tc>
        <w:tc>
          <w:tcPr>
            <w:tcW w:w="4590" w:type="dxa"/>
            <w:shd w:val="clear" w:color="auto" w:fill="FFFFFF"/>
            <w:vAlign w:val="center"/>
          </w:tcPr>
          <w:p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vAlign w:val="center"/>
          </w:tcPr>
          <w:p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7002 10 000 0</w:t>
            </w:r>
          </w:p>
        </w:tc>
        <w:tc>
          <w:tcPr>
            <w:tcW w:w="4590" w:type="dxa"/>
            <w:shd w:val="clear" w:color="auto" w:fill="FFFFFF"/>
            <w:vAlign w:val="center"/>
          </w:tcPr>
          <w:p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գնդեր</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6C1D3C" w:rsidRPr="00323D75" w:rsidTr="004C6988">
        <w:trPr>
          <w:jc w:val="center"/>
        </w:trPr>
        <w:tc>
          <w:tcPr>
            <w:tcW w:w="1922" w:type="dxa"/>
            <w:shd w:val="clear" w:color="auto" w:fill="FFFFFF"/>
            <w:vAlign w:val="center"/>
          </w:tcPr>
          <w:p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7002 20 900 0</w:t>
            </w:r>
          </w:p>
        </w:tc>
        <w:tc>
          <w:tcPr>
            <w:tcW w:w="4590" w:type="dxa"/>
            <w:shd w:val="clear" w:color="auto" w:fill="FFFFFF"/>
            <w:vAlign w:val="center"/>
          </w:tcPr>
          <w:p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tcPr>
          <w:p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7002 31 000 0</w:t>
            </w:r>
          </w:p>
        </w:tc>
        <w:tc>
          <w:tcPr>
            <w:tcW w:w="4590" w:type="dxa"/>
            <w:shd w:val="clear" w:color="auto" w:fill="FFFFFF"/>
            <w:vAlign w:val="center"/>
          </w:tcPr>
          <w:p w:rsidR="006C1D3C" w:rsidRPr="00323D75" w:rsidRDefault="0071486E" w:rsidP="008A5BF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հալած կվարցից կամ այլ հալած սիլիկահողերից</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7002 32 000 0</w:t>
            </w:r>
          </w:p>
        </w:tc>
        <w:tc>
          <w:tcPr>
            <w:tcW w:w="4590" w:type="dxa"/>
            <w:shd w:val="clear" w:color="auto" w:fill="FFFFFF"/>
            <w:vAlign w:val="center"/>
          </w:tcPr>
          <w:p w:rsidR="006C1D3C" w:rsidRPr="00323D75" w:rsidRDefault="0071486E" w:rsidP="008A5BF5">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- 0°С-ից մինչեւ 300°С ջերմաստիճանի միջակայքում գծային ընդարձակման՝ K-ին բաժին ընկնող 5 х 10</w:t>
            </w:r>
            <w:r w:rsidRPr="00323D75">
              <w:rPr>
                <w:rFonts w:ascii="Sylfaen" w:hAnsi="Sylfaen"/>
                <w:sz w:val="20"/>
                <w:szCs w:val="20"/>
                <w:vertAlign w:val="superscript"/>
              </w:rPr>
              <w:t>-6</w:t>
            </w:r>
            <w:r w:rsidRPr="00323D75">
              <w:rPr>
                <w:rFonts w:ascii="Sylfaen" w:hAnsi="Sylfaen"/>
                <w:sz w:val="20"/>
                <w:szCs w:val="20"/>
              </w:rPr>
              <w:t>-ից ոչ ավելի գործակից ունեցող ապակուց</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vAlign w:val="center"/>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7003 12 100 0</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օպտիկական ապակուց</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6C1D3C" w:rsidRPr="00323D75" w:rsidTr="004C6988">
        <w:trPr>
          <w:jc w:val="center"/>
        </w:trPr>
        <w:tc>
          <w:tcPr>
            <w:tcW w:w="1922" w:type="dxa"/>
            <w:shd w:val="clear" w:color="auto" w:fill="FFFFFF"/>
            <w:vAlign w:val="center"/>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7003 19 100 0</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օպտիկական ապակուց</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vAlign w:val="center"/>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7004 20 100 0</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 ապակի</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vAlign w:val="bottom"/>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7007 21 800 9</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vAlign w:val="center"/>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7010 90 100 9</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7010 90 210 0</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ապակե փողակներից պատրաստված</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7010 90 310 0</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- 2,5 լիտր եւ ավելի</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vAlign w:val="center"/>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7010 90 410 0</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- 1 լիտր կամ ավելի</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7010 90 450 0</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- 0,15 լիտր կամ ավելի, բայց 0,33 լիտրից ոչ ավելի</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vAlign w:val="bottom"/>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7010 90 510 0</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- 1 լիտր կամ ավելի</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7010 90 550 0</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- 0,15 լիտր կամ ավելի, բայց 0,33 լիտրից ոչ ավելի</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7010 90 610 1</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- 0,25 լիտր կամ ավելի, բայց 0,33 լիտրից ոչ ավելի</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vAlign w:val="center"/>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7010 90 610 9</w:t>
            </w:r>
          </w:p>
        </w:tc>
        <w:tc>
          <w:tcPr>
            <w:tcW w:w="4590" w:type="dxa"/>
            <w:shd w:val="clear" w:color="auto" w:fill="FFFFFF"/>
            <w:vAlign w:val="center"/>
          </w:tcPr>
          <w:p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7010 90 910 1</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- 0,33 լիտրից ավելի անվանական տարողությամբ</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7010 90 910 2</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- 0,15 լիտրից ավելի, բայց 0,33 լիտրից ոչ ավելի անվանական տարողությամբ</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7010 90 990 1</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- 0,33 լիտրից ավելի անվանական տարողությամբ</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tcPr>
          <w:p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7010 90 990 2</w:t>
            </w:r>
          </w:p>
        </w:tc>
        <w:tc>
          <w:tcPr>
            <w:tcW w:w="4590" w:type="dxa"/>
            <w:shd w:val="clear" w:color="auto" w:fill="FFFFFF"/>
            <w:vAlign w:val="center"/>
          </w:tcPr>
          <w:p w:rsidR="006C1D3C"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- 0,15 լիտրից ավելի, բայց 0,33 լիտրից ոչ ավելի անվանական տարողությամբ</w:t>
            </w:r>
          </w:p>
        </w:tc>
        <w:tc>
          <w:tcPr>
            <w:tcW w:w="2922" w:type="dxa"/>
            <w:shd w:val="clear" w:color="auto" w:fill="FFFFFF"/>
          </w:tcPr>
          <w:p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tcPr>
          <w:p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7011 10 000 0</w:t>
            </w:r>
          </w:p>
        </w:tc>
        <w:tc>
          <w:tcPr>
            <w:tcW w:w="4590" w:type="dxa"/>
            <w:shd w:val="clear" w:color="auto" w:fill="FFFFFF"/>
            <w:vAlign w:val="center"/>
          </w:tcPr>
          <w:p w:rsidR="006C1D3C" w:rsidRPr="00323D75" w:rsidRDefault="0071486E" w:rsidP="008A5BF5">
            <w:pPr>
              <w:pStyle w:val="Bodytext20"/>
              <w:shd w:val="clear" w:color="auto" w:fill="auto"/>
              <w:spacing w:before="0" w:after="120" w:line="264" w:lineRule="auto"/>
              <w:ind w:left="185" w:right="63" w:hanging="144"/>
              <w:jc w:val="left"/>
              <w:rPr>
                <w:rFonts w:ascii="Sylfaen" w:hAnsi="Sylfaen"/>
                <w:sz w:val="20"/>
                <w:szCs w:val="20"/>
              </w:rPr>
            </w:pPr>
            <w:r w:rsidRPr="00323D75">
              <w:rPr>
                <w:rFonts w:ascii="Sylfaen" w:hAnsi="Sylfaen"/>
                <w:sz w:val="20"/>
                <w:szCs w:val="20"/>
              </w:rPr>
              <w:t>- էլեկտրական լուսավորման սարքավորումների համար</w:t>
            </w:r>
          </w:p>
        </w:tc>
        <w:tc>
          <w:tcPr>
            <w:tcW w:w="2922" w:type="dxa"/>
            <w:shd w:val="clear" w:color="auto" w:fill="FFFFFF"/>
          </w:tcPr>
          <w:p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7011 90 000 0</w:t>
            </w:r>
          </w:p>
        </w:tc>
        <w:tc>
          <w:tcPr>
            <w:tcW w:w="4590" w:type="dxa"/>
            <w:shd w:val="clear" w:color="auto" w:fill="FFFFFF"/>
            <w:vAlign w:val="center"/>
          </w:tcPr>
          <w:p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6C1D3C" w:rsidRPr="00323D75" w:rsidTr="004C6988">
        <w:trPr>
          <w:jc w:val="center"/>
        </w:trPr>
        <w:tc>
          <w:tcPr>
            <w:tcW w:w="1922" w:type="dxa"/>
            <w:shd w:val="clear" w:color="auto" w:fill="FFFFFF"/>
          </w:tcPr>
          <w:p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7014 00 000 0</w:t>
            </w:r>
          </w:p>
        </w:tc>
        <w:tc>
          <w:tcPr>
            <w:tcW w:w="4590" w:type="dxa"/>
            <w:shd w:val="clear" w:color="auto" w:fill="FFFFFF"/>
            <w:vAlign w:val="center"/>
          </w:tcPr>
          <w:p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922" w:type="dxa"/>
            <w:shd w:val="clear" w:color="auto" w:fill="FFFFFF"/>
          </w:tcPr>
          <w:p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vAlign w:val="center"/>
          </w:tcPr>
          <w:p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7015 90 000 0</w:t>
            </w:r>
          </w:p>
        </w:tc>
        <w:tc>
          <w:tcPr>
            <w:tcW w:w="4590" w:type="dxa"/>
            <w:shd w:val="clear" w:color="auto" w:fill="FFFFFF"/>
            <w:vAlign w:val="center"/>
          </w:tcPr>
          <w:p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tcPr>
          <w:p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7016 90 400 1</w:t>
            </w:r>
          </w:p>
        </w:tc>
        <w:tc>
          <w:tcPr>
            <w:tcW w:w="4590" w:type="dxa"/>
            <w:shd w:val="clear" w:color="auto" w:fill="FFFFFF"/>
            <w:vAlign w:val="center"/>
          </w:tcPr>
          <w:p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բջջավոր ապակուց կամ փրփրապակուց</w:t>
            </w:r>
          </w:p>
        </w:tc>
        <w:tc>
          <w:tcPr>
            <w:tcW w:w="2922" w:type="dxa"/>
            <w:shd w:val="clear" w:color="auto" w:fill="FFFFFF"/>
          </w:tcPr>
          <w:p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vAlign w:val="center"/>
          </w:tcPr>
          <w:p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7016 90 700 1</w:t>
            </w:r>
          </w:p>
        </w:tc>
        <w:tc>
          <w:tcPr>
            <w:tcW w:w="4590" w:type="dxa"/>
            <w:shd w:val="clear" w:color="auto" w:fill="FFFFFF"/>
            <w:vAlign w:val="center"/>
          </w:tcPr>
          <w:p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բջջավոր ապակի կամ փրփրապակի</w:t>
            </w:r>
          </w:p>
        </w:tc>
        <w:tc>
          <w:tcPr>
            <w:tcW w:w="2922" w:type="dxa"/>
            <w:shd w:val="clear" w:color="auto" w:fill="FFFFFF"/>
          </w:tcPr>
          <w:p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7017 10 000 0</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հալված կվարցից կամ այլ հալված սիլիկահողերից</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6C1D3C" w:rsidRPr="00323D75" w:rsidTr="004C6988">
        <w:trPr>
          <w:jc w:val="center"/>
        </w:trPr>
        <w:tc>
          <w:tcPr>
            <w:tcW w:w="1922" w:type="dxa"/>
            <w:shd w:val="clear" w:color="auto" w:fill="FFFFFF"/>
          </w:tcPr>
          <w:p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7018 10 110 0</w:t>
            </w:r>
          </w:p>
        </w:tc>
        <w:tc>
          <w:tcPr>
            <w:tcW w:w="4590" w:type="dxa"/>
            <w:shd w:val="clear" w:color="auto" w:fill="FFFFFF"/>
            <w:vAlign w:val="center"/>
          </w:tcPr>
          <w:p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փորագրած եւ ողորկած մեխանիկական եղանակով</w:t>
            </w:r>
          </w:p>
        </w:tc>
        <w:tc>
          <w:tcPr>
            <w:tcW w:w="2922" w:type="dxa"/>
            <w:shd w:val="clear" w:color="auto" w:fill="FFFFFF"/>
          </w:tcPr>
          <w:p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7018 10 190 0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7018 10 300 0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մարգարտին նմանեցվող արտադրատեսակներ</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7018 10 510 0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փորագրած եւ ողորկած մեխանիկական եղանակով</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7018 10 590 0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7018 10 900 0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7018 20 000 0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միկրոգնդիկներ՝ ապակյա, 1 մմ-ից ոչ ավելի տրամագծով</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7018 90 100 0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ապակյա աչքեր. ապակյա ոչ մեծ ձեւերի տեսքով արտադրատեսակներ</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7018 90 900 0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7019 11 000 0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թելքամասնատված մանրաթել՝ 50 մմ-ից ոչ ավելի երկարությամբ</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7019 12 000 0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նախաթել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7019 19 100 1</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ժապավեններ</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7019 19 100 9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7019 19 900 1</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ժապավեններ</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7019 19 900 9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7019 31 000 0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խսիրներ</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7019 39 000 8</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tcPr>
          <w:p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7019 90 000 1</w:t>
            </w:r>
          </w:p>
        </w:tc>
        <w:tc>
          <w:tcPr>
            <w:tcW w:w="4590" w:type="dxa"/>
            <w:shd w:val="clear" w:color="auto" w:fill="FFFFFF"/>
            <w:vAlign w:val="center"/>
          </w:tcPr>
          <w:p w:rsidR="00DB78E9" w:rsidRPr="00323D75" w:rsidRDefault="0071486E" w:rsidP="008A5BF5">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ոչ մանածագործական մանրաթելեր՝ խուռնային կամ փնջերով</w:t>
            </w:r>
          </w:p>
        </w:tc>
        <w:tc>
          <w:tcPr>
            <w:tcW w:w="2922" w:type="dxa"/>
            <w:shd w:val="clear" w:color="auto" w:fill="FFFFFF"/>
          </w:tcPr>
          <w:p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7,5</w:t>
            </w:r>
          </w:p>
        </w:tc>
      </w:tr>
      <w:tr w:rsidR="00DB78E9" w:rsidRPr="00323D75" w:rsidTr="004C6988">
        <w:trPr>
          <w:jc w:val="center"/>
        </w:trPr>
        <w:tc>
          <w:tcPr>
            <w:tcW w:w="1922" w:type="dxa"/>
            <w:shd w:val="clear" w:color="auto" w:fill="FFFFFF"/>
          </w:tcPr>
          <w:p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7020 00 080 0</w:t>
            </w:r>
          </w:p>
        </w:tc>
        <w:tc>
          <w:tcPr>
            <w:tcW w:w="4590" w:type="dxa"/>
            <w:shd w:val="clear" w:color="auto" w:fill="FFFFFF"/>
            <w:vAlign w:val="center"/>
          </w:tcPr>
          <w:p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արտադրության մեջ ավարտված</w:t>
            </w:r>
          </w:p>
        </w:tc>
        <w:tc>
          <w:tcPr>
            <w:tcW w:w="2922" w:type="dxa"/>
            <w:shd w:val="clear" w:color="auto" w:fill="FFFFFF"/>
          </w:tcPr>
          <w:p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DB78E9" w:rsidRPr="00323D75" w:rsidTr="004C6988">
        <w:trPr>
          <w:jc w:val="center"/>
        </w:trPr>
        <w:tc>
          <w:tcPr>
            <w:tcW w:w="1922" w:type="dxa"/>
            <w:shd w:val="clear" w:color="auto" w:fill="FFFFFF"/>
          </w:tcPr>
          <w:p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7102 39 000 0</w:t>
            </w:r>
          </w:p>
        </w:tc>
        <w:tc>
          <w:tcPr>
            <w:tcW w:w="4590" w:type="dxa"/>
            <w:shd w:val="clear" w:color="auto" w:fill="FFFFFF"/>
            <w:vAlign w:val="center"/>
          </w:tcPr>
          <w:p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rsidTr="004C6988">
        <w:trPr>
          <w:jc w:val="center"/>
        </w:trPr>
        <w:tc>
          <w:tcPr>
            <w:tcW w:w="1922" w:type="dxa"/>
            <w:shd w:val="clear" w:color="auto" w:fill="FFFFFF"/>
          </w:tcPr>
          <w:p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7103 91 000 0</w:t>
            </w:r>
          </w:p>
        </w:tc>
        <w:tc>
          <w:tcPr>
            <w:tcW w:w="4590" w:type="dxa"/>
            <w:shd w:val="clear" w:color="auto" w:fill="FFFFFF"/>
            <w:vAlign w:val="center"/>
          </w:tcPr>
          <w:p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սուտակներ, շափյուղաներ եւ զմրուխտներ</w:t>
            </w:r>
          </w:p>
        </w:tc>
        <w:tc>
          <w:tcPr>
            <w:tcW w:w="2922" w:type="dxa"/>
            <w:shd w:val="clear" w:color="auto" w:fill="FFFFFF"/>
          </w:tcPr>
          <w:p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tcPr>
          <w:p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7107 00 000 0</w:t>
            </w:r>
          </w:p>
        </w:tc>
        <w:tc>
          <w:tcPr>
            <w:tcW w:w="4590" w:type="dxa"/>
            <w:shd w:val="clear" w:color="auto" w:fill="FFFFFF"/>
            <w:vAlign w:val="center"/>
          </w:tcPr>
          <w:p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Մետաղներ՝ ոչ թանկարժեք, արծաթով երեսապատված, կիսամշակված, առանց հետագա մշակման</w:t>
            </w:r>
          </w:p>
        </w:tc>
        <w:tc>
          <w:tcPr>
            <w:tcW w:w="2922" w:type="dxa"/>
            <w:shd w:val="clear" w:color="auto" w:fill="FFFFFF"/>
          </w:tcPr>
          <w:p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tcPr>
          <w:p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7108 13 100 0</w:t>
            </w:r>
          </w:p>
        </w:tc>
        <w:tc>
          <w:tcPr>
            <w:tcW w:w="4590" w:type="dxa"/>
            <w:shd w:val="clear" w:color="auto" w:fill="FFFFFF"/>
            <w:vAlign w:val="center"/>
          </w:tcPr>
          <w:p w:rsidR="00DB78E9"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ձողեր, մետաղալար եւ պրոֆիլներ.</w:t>
            </w:r>
            <w:r w:rsidR="00BD7C7D" w:rsidRPr="00323D75">
              <w:rPr>
                <w:rFonts w:ascii="Sylfaen" w:hAnsi="Sylfaen"/>
                <w:sz w:val="20"/>
                <w:szCs w:val="20"/>
              </w:rPr>
              <w:t xml:space="preserve"> </w:t>
            </w:r>
            <w:r w:rsidRPr="00323D75">
              <w:rPr>
                <w:rFonts w:ascii="Sylfaen" w:hAnsi="Sylfaen"/>
                <w:sz w:val="20"/>
                <w:szCs w:val="20"/>
              </w:rPr>
              <w:t>թիթեղներ. թերթեր եւ 0,15 մմ-ից ավելի հաստությամբ շերտեր կամ ժապավեններ՝ հաշվի չառնելով ցանկացած հիմք</w:t>
            </w:r>
          </w:p>
        </w:tc>
        <w:tc>
          <w:tcPr>
            <w:tcW w:w="2922" w:type="dxa"/>
            <w:shd w:val="clear" w:color="auto" w:fill="FFFFFF"/>
          </w:tcPr>
          <w:p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11,8</w:t>
            </w:r>
          </w:p>
        </w:tc>
      </w:tr>
      <w:tr w:rsidR="00DB78E9" w:rsidRPr="00323D75" w:rsidTr="004C6988">
        <w:trPr>
          <w:jc w:val="center"/>
        </w:trPr>
        <w:tc>
          <w:tcPr>
            <w:tcW w:w="1922" w:type="dxa"/>
            <w:shd w:val="clear" w:color="auto" w:fill="FFFFFF"/>
            <w:vAlign w:val="center"/>
          </w:tcPr>
          <w:p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7108 13 800 0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tcPr>
          <w:p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7110 11 000 1</w:t>
            </w:r>
          </w:p>
        </w:tc>
        <w:tc>
          <w:tcPr>
            <w:tcW w:w="4590" w:type="dxa"/>
            <w:shd w:val="clear" w:color="auto" w:fill="FFFFFF"/>
            <w:vAlign w:val="center"/>
          </w:tcPr>
          <w:p w:rsidR="00DB78E9" w:rsidRPr="00323D75" w:rsidRDefault="0071486E" w:rsidP="00BD7C7D">
            <w:pPr>
              <w:pStyle w:val="Bodytext20"/>
              <w:shd w:val="clear" w:color="auto" w:fill="auto"/>
              <w:spacing w:before="0" w:after="120" w:line="264" w:lineRule="auto"/>
              <w:ind w:left="395" w:right="63" w:hanging="354"/>
              <w:jc w:val="left"/>
              <w:rPr>
                <w:rFonts w:ascii="Sylfaen" w:hAnsi="Sylfaen"/>
                <w:sz w:val="20"/>
                <w:szCs w:val="20"/>
              </w:rPr>
            </w:pPr>
            <w:r w:rsidRPr="00323D75">
              <w:rPr>
                <w:rFonts w:ascii="Sylfaen" w:hAnsi="Sylfaen"/>
                <w:sz w:val="20"/>
                <w:szCs w:val="20"/>
              </w:rPr>
              <w:t>- - - ձուլակտորներով՝ 1000 մաս համաձուլվածքում 999,5 մասից ոչ պակաս պլատինի պարունակությամբ</w:t>
            </w:r>
          </w:p>
        </w:tc>
        <w:tc>
          <w:tcPr>
            <w:tcW w:w="2922" w:type="dxa"/>
            <w:shd w:val="clear" w:color="auto" w:fill="FFFFFF"/>
          </w:tcPr>
          <w:p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vAlign w:val="center"/>
          </w:tcPr>
          <w:p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7110 11 000 9</w:t>
            </w:r>
          </w:p>
        </w:tc>
        <w:tc>
          <w:tcPr>
            <w:tcW w:w="4590" w:type="dxa"/>
            <w:shd w:val="clear" w:color="auto" w:fill="FFFFFF"/>
            <w:vAlign w:val="center"/>
          </w:tcPr>
          <w:p w:rsidR="00DB78E9" w:rsidRPr="00323D75" w:rsidRDefault="0071486E" w:rsidP="00BD7C7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tcPr>
          <w:p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7110 19 1000</w:t>
            </w:r>
          </w:p>
        </w:tc>
        <w:tc>
          <w:tcPr>
            <w:tcW w:w="4590" w:type="dxa"/>
            <w:shd w:val="clear" w:color="auto" w:fill="FFFFFF"/>
            <w:vAlign w:val="center"/>
          </w:tcPr>
          <w:p w:rsidR="00DB78E9" w:rsidRPr="00323D75" w:rsidRDefault="0071486E" w:rsidP="00BD7C7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ձողեր, մետաղալար եւ պրոֆիլներ.</w:t>
            </w:r>
            <w:r w:rsidR="00BD7C7D" w:rsidRPr="00323D75">
              <w:rPr>
                <w:rFonts w:ascii="Sylfaen" w:hAnsi="Sylfaen"/>
                <w:sz w:val="20"/>
                <w:szCs w:val="20"/>
              </w:rPr>
              <w:t xml:space="preserve"> </w:t>
            </w:r>
            <w:r w:rsidRPr="00323D75">
              <w:rPr>
                <w:rFonts w:ascii="Sylfaen" w:hAnsi="Sylfaen"/>
                <w:sz w:val="20"/>
                <w:szCs w:val="20"/>
              </w:rPr>
              <w:t>թիթեղներ. թերթեր եւ 0,15 մմ-ից ավելի հաստությամբ շերտեր կամ ժապավեններ՝ հաշվի չառնելով ցանկացած հիմք</w:t>
            </w:r>
          </w:p>
        </w:tc>
        <w:tc>
          <w:tcPr>
            <w:tcW w:w="2922" w:type="dxa"/>
            <w:shd w:val="clear" w:color="auto" w:fill="FFFFFF"/>
          </w:tcPr>
          <w:p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7110 19 800 1</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խողովակներ, փողակներ եւ սնամեջ կոճղեր. 0,15 մմ-ից ոչ ավելի հաստությամբ թերթեր եւ շերտեր (նրբաթիթեղ)՝ հաշվի չառնելով ցանկացած հիմք</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7110 19 800 9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7110 21 000 1</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ձուլակտորներով՝ 1000 մաս համաձուլվածքում 999,5 մասից ոչ պակաս պալադիումի պարունակությամբ</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7110 21 000 9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7111 00 000 0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Մետաղներ՝ ոչ թանկարժեք, արծաթ կամ ոսկի՝ երեսապատված պլատինով, չմշակված կամ կիսամշակված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7113 19 000 0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7114 20 000 0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ոչ թանկարժեք մետաղներից՝ երեսապատված թանկարժեք մետաղներով</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711620 110 0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7116 20 800 0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7117 90 000 0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7118 10 000 0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օրինական վճարամիջոց չհանդիսացող մետաղադրամներ (բացի ոսկյա մետաղադրամներից)</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7118 90 000 0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7205 29 000 0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7207 11 110 0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ավտոմատային պողպատից</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7207 11 900 0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7207 12 900 0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7207 19 120 0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7207 19 190 0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7207 19 800 0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7207 20 110 0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ավտոմատային պողպատից</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7207 20 150 0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- 0,25% զանգվածային բաժին կամ ավելի, բայց 0,6% զանգվածային բաժնից պակաս ածխածին</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7207 20 170 0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- 0,6% զանգվածային բաժին կամ ավելի ածխածին</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7207 20 190 0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7207 20 320 0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գլանված կամ անընդհատ ձուլմամբ ստացված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7207 20 390 0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7207 20 520 0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գլանված կամ անընդհատ ձուլմամբ ստացված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7207 20 590 0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7210 12 800 0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7210 70 100 0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7210 70 800 0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7210 90 300 0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երեսապատված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7210 90 800 0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7212 10 900 0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7212 40 200 0</w:t>
            </w:r>
          </w:p>
        </w:tc>
        <w:tc>
          <w:tcPr>
            <w:tcW w:w="4590" w:type="dxa"/>
            <w:shd w:val="clear" w:color="auto" w:fill="FFFFFF"/>
            <w:vAlign w:val="center"/>
          </w:tcPr>
          <w:p w:rsidR="00DB78E9" w:rsidRPr="00323D75" w:rsidRDefault="00DB78E9"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սպիտակ թիթեղ</w:t>
            </w:r>
            <w:r w:rsidR="00FD2A04" w:rsidRPr="00323D75">
              <w:rPr>
                <w:rFonts w:ascii="Sylfaen" w:hAnsi="Sylfaen"/>
                <w:sz w:val="20"/>
                <w:szCs w:val="20"/>
              </w:rPr>
              <w:t>՝</w:t>
            </w:r>
            <w:r w:rsidRPr="00323D75">
              <w:rPr>
                <w:rFonts w:ascii="Sylfaen" w:hAnsi="Sylfaen"/>
                <w:sz w:val="20"/>
                <w:szCs w:val="20"/>
              </w:rPr>
              <w:t xml:space="preserve"> առանց հետագա մշակման</w:t>
            </w:r>
            <w:r w:rsidR="00FD2A04" w:rsidRPr="00323D75">
              <w:rPr>
                <w:rFonts w:ascii="Sylfaen" w:hAnsi="Sylfaen"/>
                <w:sz w:val="20"/>
                <w:szCs w:val="20"/>
              </w:rPr>
              <w:t>՝</w:t>
            </w:r>
            <w:r w:rsidRPr="00323D75">
              <w:rPr>
                <w:rFonts w:ascii="Sylfaen" w:hAnsi="Sylfaen"/>
                <w:sz w:val="20"/>
                <w:szCs w:val="20"/>
              </w:rPr>
              <w:t xml:space="preserve"> բացի լաքապատումից.</w:t>
            </w:r>
            <w:r w:rsidR="005B057D" w:rsidRPr="00323D75">
              <w:rPr>
                <w:rFonts w:ascii="Sylfaen" w:hAnsi="Sylfaen"/>
                <w:sz w:val="20"/>
                <w:szCs w:val="20"/>
              </w:rPr>
              <w:t xml:space="preserve"> </w:t>
            </w:r>
            <w:r w:rsidRPr="00323D75">
              <w:rPr>
                <w:rFonts w:ascii="Sylfaen" w:hAnsi="Sylfaen"/>
                <w:sz w:val="20"/>
                <w:szCs w:val="20"/>
              </w:rPr>
              <w:t>գալվանական կամ այլ պատվածքով՝ քրոմի օքսիդներով կամ քրոմով եւ քրոմի օքսիդներով, լաքապատված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7212 40 800 0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7212 60 000 0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երեսապատված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7213 20 000 0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ավտոմատային պողպատից</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7214 30 000 0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ավտոմատային պողպատից</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7218 10 000 9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7218 91 100 0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7218 91 800 0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7218 99 110 0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7218 99 190 0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7218 99 200 0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7218 99 800 0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7219 11 000 0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- 10 մմ-ից ավելի հաստությամբ</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7219 12 100 0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7219 12 900 0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7219 13 100 0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7219 13 900 0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7219 14 100 0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7219 14 900 0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7219 21 100 9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7219 21 900 0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7219 22 100 9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7219 24 000 9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7219 31 000 0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- 4,75 մմ կամ ավելի հաստությամբ</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7219 32 100 9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7219 32 900 0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7219 33 100 9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7219 33 900 0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7219 34 100 9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7219 34 900 9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7219 35 100 0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7219 35 900 0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7219 90 200 0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ծակոտած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7219 90 800 9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7220 11 000 9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7220 12 000 0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- 4,75 մմ-ից պակաս հաստությամբ</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7220 20 210 0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բաժին կամ ավելի նիկել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7220 20 290 0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բաժնից պակաս նիկել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7220 20 410 0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բաժին կամ ավելի նիկել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7220 20 490 9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7220 20 810 9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7220 20 890 0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բաժնից պակաս նիկել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7220 90 200 0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ծակոտած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7220 90 800 9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7224 10 100 0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7224 10 900 0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7224 90 020 0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7224 90 030 0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արագահատ պողպատից</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7224 90 180 0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7224 90 310 0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7224 90 380 0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7225 11 000 0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տեքստուրավորված՝ օրիենտացված հատիկով</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7225 19 100 0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շիկագլոցված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7225 19 900 0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սառնագլոցված</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7225 30 100 0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7225 40 120 9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7225 50 200 0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արագահատ պողպատից</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7225 50 800 0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7225 91 000 0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ցինկապատված էլեկտրոլիտային եղանակով</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7225 92 000 0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ցինկապատված այլ եղանակով</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7225 99 000 0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7226 11 000 0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տեքստուրավորված՝ օրիենտացված հատիկով</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7226 19 100 0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առանց հետագա մշակման՝ տաք գլոցումից բացի</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7226 19 800 0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7226 20 000 0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արագահատ պողպատից</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7226 91 200 0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գործիքային պողպատից</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7226 91 990 0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- 4,75 մմ-ից պակաս հաստությամբ</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7226 99 100 0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ցինկապատված էլեկտրոլիտային եղանակով</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7226 99 300 0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ցինկապատված այլ եղանակով</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7226 99 700 0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7229 20 000 0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սիլիցիումամանգանային պողպատից</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7304 22 000 9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7304 23 000 9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7304 24 000 5</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7304 24 000 9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7304 29 100 9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7304 29 300 9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7304 29 900 9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7304 31 800 9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7304 39 100 0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7304 39 520 9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vAlign w:val="center"/>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7304 39 580 9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7304 49 100 0</w:t>
            </w:r>
          </w:p>
        </w:tc>
        <w:tc>
          <w:tcPr>
            <w:tcW w:w="4590" w:type="dxa"/>
            <w:shd w:val="clear" w:color="auto" w:fill="FFFFFF"/>
            <w:vAlign w:val="center"/>
          </w:tcPr>
          <w:p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7304 51 120 0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- 0,5 մ-ից ոչ ավելի</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7304 51 180 0</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- 0,5 մ-ից ավելի</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rsidTr="004C6988">
        <w:trPr>
          <w:jc w:val="center"/>
        </w:trPr>
        <w:tc>
          <w:tcPr>
            <w:tcW w:w="1922" w:type="dxa"/>
            <w:shd w:val="clear" w:color="auto" w:fill="FFFFFF"/>
            <w:vAlign w:val="bottom"/>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7304 51 810 9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rsidTr="004C6988">
        <w:trPr>
          <w:jc w:val="center"/>
        </w:trPr>
        <w:tc>
          <w:tcPr>
            <w:tcW w:w="1922" w:type="dxa"/>
            <w:shd w:val="clear" w:color="auto" w:fill="FFFFFF"/>
          </w:tcPr>
          <w:p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7304 51 890 9</w:t>
            </w:r>
          </w:p>
        </w:tc>
        <w:tc>
          <w:tcPr>
            <w:tcW w:w="4590" w:type="dxa"/>
            <w:shd w:val="clear" w:color="auto" w:fill="FFFFFF"/>
            <w:vAlign w:val="center"/>
          </w:tcPr>
          <w:p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7305 20 000 0</w:t>
            </w:r>
          </w:p>
        </w:tc>
        <w:tc>
          <w:tcPr>
            <w:tcW w:w="4590" w:type="dxa"/>
            <w:shd w:val="clear" w:color="auto" w:fill="FFFFFF"/>
            <w:vAlign w:val="center"/>
          </w:tcPr>
          <w:p w:rsidR="00A24910"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նավթահորերի կամ գազահորերի հորատման համար օգտագործվող շրջապահ խողովակներ</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rsidTr="004C6988">
        <w:trPr>
          <w:jc w:val="center"/>
        </w:trPr>
        <w:tc>
          <w:tcPr>
            <w:tcW w:w="1922" w:type="dxa"/>
            <w:shd w:val="clear" w:color="auto" w:fill="FFFFFF"/>
            <w:vAlign w:val="center"/>
          </w:tcPr>
          <w:p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7305 39 000 0</w:t>
            </w:r>
          </w:p>
        </w:tc>
        <w:tc>
          <w:tcPr>
            <w:tcW w:w="4590" w:type="dxa"/>
            <w:shd w:val="clear" w:color="auto" w:fill="FFFFFF"/>
            <w:vAlign w:val="center"/>
          </w:tcPr>
          <w:p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vAlign w:val="center"/>
          </w:tcPr>
          <w:p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7305 90 000 0</w:t>
            </w:r>
          </w:p>
        </w:tc>
        <w:tc>
          <w:tcPr>
            <w:tcW w:w="4590" w:type="dxa"/>
            <w:shd w:val="clear" w:color="auto" w:fill="FFFFFF"/>
            <w:vAlign w:val="center"/>
          </w:tcPr>
          <w:p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vAlign w:val="center"/>
          </w:tcPr>
          <w:p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7306 11 100 0</w:t>
            </w:r>
          </w:p>
        </w:tc>
        <w:tc>
          <w:tcPr>
            <w:tcW w:w="4590" w:type="dxa"/>
            <w:shd w:val="clear" w:color="auto" w:fill="FFFFFF"/>
            <w:vAlign w:val="center"/>
          </w:tcPr>
          <w:p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եռակցման ուղղակար</w:t>
            </w:r>
          </w:p>
        </w:tc>
        <w:tc>
          <w:tcPr>
            <w:tcW w:w="2922" w:type="dxa"/>
            <w:shd w:val="clear" w:color="auto" w:fill="FFFFFF"/>
          </w:tcPr>
          <w:p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vAlign w:val="center"/>
          </w:tcPr>
          <w:p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7306 19 100 0</w:t>
            </w:r>
          </w:p>
        </w:tc>
        <w:tc>
          <w:tcPr>
            <w:tcW w:w="4590" w:type="dxa"/>
            <w:shd w:val="clear" w:color="auto" w:fill="FFFFFF"/>
            <w:vAlign w:val="center"/>
          </w:tcPr>
          <w:p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եռակցման ուղղակար</w:t>
            </w:r>
          </w:p>
        </w:tc>
        <w:tc>
          <w:tcPr>
            <w:tcW w:w="2922" w:type="dxa"/>
            <w:shd w:val="clear" w:color="auto" w:fill="FFFFFF"/>
          </w:tcPr>
          <w:p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tcPr>
          <w:p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7306 21 000 0</w:t>
            </w:r>
          </w:p>
        </w:tc>
        <w:tc>
          <w:tcPr>
            <w:tcW w:w="4590" w:type="dxa"/>
            <w:shd w:val="clear" w:color="auto" w:fill="FFFFFF"/>
            <w:vAlign w:val="center"/>
          </w:tcPr>
          <w:p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եռակցման, կոռոզիակայուն պողպատից</w:t>
            </w:r>
          </w:p>
        </w:tc>
        <w:tc>
          <w:tcPr>
            <w:tcW w:w="2922" w:type="dxa"/>
            <w:shd w:val="clear" w:color="auto" w:fill="FFFFFF"/>
          </w:tcPr>
          <w:p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rsidTr="004C6988">
        <w:trPr>
          <w:jc w:val="center"/>
        </w:trPr>
        <w:tc>
          <w:tcPr>
            <w:tcW w:w="1922" w:type="dxa"/>
            <w:shd w:val="clear" w:color="auto" w:fill="FFFFFF"/>
            <w:vAlign w:val="bottom"/>
          </w:tcPr>
          <w:p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7306 29 000 0</w:t>
            </w:r>
          </w:p>
        </w:tc>
        <w:tc>
          <w:tcPr>
            <w:tcW w:w="4590" w:type="dxa"/>
            <w:shd w:val="clear" w:color="auto" w:fill="FFFFFF"/>
            <w:vAlign w:val="center"/>
          </w:tcPr>
          <w:p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rsidTr="004C6988">
        <w:trPr>
          <w:jc w:val="center"/>
        </w:trPr>
        <w:tc>
          <w:tcPr>
            <w:tcW w:w="1922" w:type="dxa"/>
            <w:shd w:val="clear" w:color="auto" w:fill="FFFFFF"/>
            <w:vAlign w:val="center"/>
          </w:tcPr>
          <w:p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7306 30 190 9</w:t>
            </w:r>
          </w:p>
        </w:tc>
        <w:tc>
          <w:tcPr>
            <w:tcW w:w="4590" w:type="dxa"/>
            <w:shd w:val="clear" w:color="auto" w:fill="FFFFFF"/>
            <w:vAlign w:val="center"/>
          </w:tcPr>
          <w:p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vAlign w:val="center"/>
          </w:tcPr>
          <w:p w:rsidR="00A24910" w:rsidRPr="00323D75" w:rsidRDefault="0071486E" w:rsidP="00BD7C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7306 30 410 9</w:t>
            </w:r>
          </w:p>
        </w:tc>
        <w:tc>
          <w:tcPr>
            <w:tcW w:w="4590" w:type="dxa"/>
            <w:shd w:val="clear" w:color="auto" w:fill="FFFFFF"/>
            <w:vAlign w:val="center"/>
          </w:tcPr>
          <w:p w:rsidR="00A24910" w:rsidRPr="00323D75" w:rsidRDefault="0071486E" w:rsidP="00BD7C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vAlign w:val="center"/>
          </w:tcPr>
          <w:p w:rsidR="00A24910" w:rsidRPr="00323D75" w:rsidRDefault="0071486E" w:rsidP="00BD7C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7306 30 490 9</w:t>
            </w:r>
          </w:p>
        </w:tc>
        <w:tc>
          <w:tcPr>
            <w:tcW w:w="4590" w:type="dxa"/>
            <w:shd w:val="clear" w:color="auto" w:fill="FFFFFF"/>
            <w:vAlign w:val="center"/>
          </w:tcPr>
          <w:p w:rsidR="00A24910" w:rsidRPr="00323D75" w:rsidRDefault="0071486E" w:rsidP="00BD7C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tcPr>
          <w:p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7306 30 720 9</w:t>
            </w:r>
          </w:p>
        </w:tc>
        <w:tc>
          <w:tcPr>
            <w:tcW w:w="4590" w:type="dxa"/>
            <w:shd w:val="clear" w:color="auto" w:fill="FFFFFF"/>
            <w:vAlign w:val="center"/>
          </w:tcPr>
          <w:p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7306 40 200 1</w:t>
            </w:r>
          </w:p>
        </w:tc>
        <w:tc>
          <w:tcPr>
            <w:tcW w:w="4590" w:type="dxa"/>
            <w:shd w:val="clear" w:color="auto" w:fill="FFFFFF"/>
            <w:vAlign w:val="center"/>
          </w:tcPr>
          <w:p w:rsidR="00A24910" w:rsidRPr="00323D75" w:rsidRDefault="0071486E" w:rsidP="00BD7C7D">
            <w:pPr>
              <w:pStyle w:val="Bodytext20"/>
              <w:shd w:val="clear" w:color="auto" w:fill="auto"/>
              <w:spacing w:before="0" w:after="120" w:line="240" w:lineRule="auto"/>
              <w:ind w:left="381" w:right="63" w:hanging="340"/>
              <w:jc w:val="left"/>
              <w:rPr>
                <w:rFonts w:ascii="Sylfaen" w:hAnsi="Sylfaen"/>
                <w:sz w:val="20"/>
                <w:szCs w:val="20"/>
              </w:rPr>
            </w:pPr>
            <w:r w:rsidRPr="00323D75">
              <w:rPr>
                <w:rFonts w:ascii="Sylfaen" w:hAnsi="Sylfaen"/>
                <w:sz w:val="20"/>
                <w:szCs w:val="20"/>
              </w:rPr>
              <w:t xml:space="preserve">-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7306 40 800 2</w:t>
            </w:r>
          </w:p>
        </w:tc>
        <w:tc>
          <w:tcPr>
            <w:tcW w:w="4590" w:type="dxa"/>
            <w:shd w:val="clear" w:color="auto" w:fill="FFFFFF"/>
            <w:vAlign w:val="center"/>
          </w:tcPr>
          <w:p w:rsidR="00A24910" w:rsidRPr="00323D75" w:rsidRDefault="0071486E" w:rsidP="00BD7C7D">
            <w:pPr>
              <w:pStyle w:val="Bodytext20"/>
              <w:shd w:val="clear" w:color="auto" w:fill="auto"/>
              <w:spacing w:before="0" w:after="120" w:line="240" w:lineRule="auto"/>
              <w:ind w:left="493" w:right="63" w:hanging="452"/>
              <w:jc w:val="left"/>
              <w:rPr>
                <w:rFonts w:ascii="Sylfaen" w:hAnsi="Sylfaen"/>
                <w:sz w:val="20"/>
                <w:szCs w:val="20"/>
              </w:rPr>
            </w:pPr>
            <w:r w:rsidRPr="00323D75">
              <w:rPr>
                <w:rFonts w:ascii="Sylfaen" w:hAnsi="Sylfaen"/>
                <w:sz w:val="20"/>
                <w:szCs w:val="20"/>
              </w:rPr>
              <w:t xml:space="preserve">- -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7306 50 200 1</w:t>
            </w:r>
          </w:p>
        </w:tc>
        <w:tc>
          <w:tcPr>
            <w:tcW w:w="4590" w:type="dxa"/>
            <w:shd w:val="clear" w:color="auto" w:fill="FFFFFF"/>
            <w:vAlign w:val="center"/>
          </w:tcPr>
          <w:p w:rsidR="00A24910"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7306 50 200 9</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7306 50 800 1</w:t>
            </w:r>
          </w:p>
        </w:tc>
        <w:tc>
          <w:tcPr>
            <w:tcW w:w="4590" w:type="dxa"/>
            <w:shd w:val="clear" w:color="auto" w:fill="FFFFFF"/>
            <w:vAlign w:val="center"/>
          </w:tcPr>
          <w:p w:rsidR="00A24910"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7306 50 800 9</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7306 61 100 1</w:t>
            </w:r>
          </w:p>
        </w:tc>
        <w:tc>
          <w:tcPr>
            <w:tcW w:w="4590" w:type="dxa"/>
            <w:shd w:val="clear" w:color="auto" w:fill="FFFFFF"/>
            <w:vAlign w:val="center"/>
          </w:tcPr>
          <w:p w:rsidR="00A24910"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7306 61 920 1</w:t>
            </w:r>
          </w:p>
        </w:tc>
        <w:tc>
          <w:tcPr>
            <w:tcW w:w="4590" w:type="dxa"/>
            <w:shd w:val="clear" w:color="auto" w:fill="FFFFFF"/>
            <w:vAlign w:val="center"/>
          </w:tcPr>
          <w:p w:rsidR="00A24910" w:rsidRPr="00323D75" w:rsidRDefault="0071486E" w:rsidP="00BD7C7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7306 61 990 1</w:t>
            </w:r>
          </w:p>
        </w:tc>
        <w:tc>
          <w:tcPr>
            <w:tcW w:w="4590" w:type="dxa"/>
            <w:shd w:val="clear" w:color="auto" w:fill="FFFFFF"/>
            <w:vAlign w:val="center"/>
          </w:tcPr>
          <w:p w:rsidR="00A24910"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7306 69 100 1</w:t>
            </w:r>
          </w:p>
        </w:tc>
        <w:tc>
          <w:tcPr>
            <w:tcW w:w="4590" w:type="dxa"/>
            <w:shd w:val="clear" w:color="auto" w:fill="FFFFFF"/>
            <w:vAlign w:val="center"/>
          </w:tcPr>
          <w:p w:rsidR="00A24910"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7306 69 100 9</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7306 69 900 1</w:t>
            </w:r>
          </w:p>
        </w:tc>
        <w:tc>
          <w:tcPr>
            <w:tcW w:w="4590" w:type="dxa"/>
            <w:shd w:val="clear" w:color="auto" w:fill="FFFFFF"/>
            <w:vAlign w:val="center"/>
          </w:tcPr>
          <w:p w:rsidR="00A24910"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vAlign w:val="center"/>
          </w:tcPr>
          <w:p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7306 69 900 9</w:t>
            </w:r>
          </w:p>
        </w:tc>
        <w:tc>
          <w:tcPr>
            <w:tcW w:w="4590" w:type="dxa"/>
            <w:shd w:val="clear" w:color="auto" w:fill="FFFFFF"/>
            <w:vAlign w:val="center"/>
          </w:tcPr>
          <w:p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vAlign w:val="center"/>
          </w:tcPr>
          <w:p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7307 22 100 0</w:t>
            </w:r>
          </w:p>
        </w:tc>
        <w:tc>
          <w:tcPr>
            <w:tcW w:w="4590" w:type="dxa"/>
            <w:shd w:val="clear" w:color="auto" w:fill="FFFFFF"/>
            <w:vAlign w:val="center"/>
          </w:tcPr>
          <w:p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խողովակակցիչներ</w:t>
            </w:r>
          </w:p>
        </w:tc>
        <w:tc>
          <w:tcPr>
            <w:tcW w:w="2922" w:type="dxa"/>
            <w:shd w:val="clear" w:color="auto" w:fill="FFFFFF"/>
          </w:tcPr>
          <w:p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vAlign w:val="center"/>
          </w:tcPr>
          <w:p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7307 22 900 0</w:t>
            </w:r>
          </w:p>
        </w:tc>
        <w:tc>
          <w:tcPr>
            <w:tcW w:w="4590" w:type="dxa"/>
            <w:shd w:val="clear" w:color="auto" w:fill="FFFFFF"/>
            <w:vAlign w:val="center"/>
          </w:tcPr>
          <w:p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ծունկեր եւ արմունկներ</w:t>
            </w:r>
          </w:p>
        </w:tc>
        <w:tc>
          <w:tcPr>
            <w:tcW w:w="2922" w:type="dxa"/>
            <w:shd w:val="clear" w:color="auto" w:fill="FFFFFF"/>
          </w:tcPr>
          <w:p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vAlign w:val="center"/>
          </w:tcPr>
          <w:p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7307 92 100 0</w:t>
            </w:r>
          </w:p>
        </w:tc>
        <w:tc>
          <w:tcPr>
            <w:tcW w:w="4590" w:type="dxa"/>
            <w:shd w:val="clear" w:color="auto" w:fill="FFFFFF"/>
            <w:vAlign w:val="center"/>
          </w:tcPr>
          <w:p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խողովակակցիչներ</w:t>
            </w:r>
          </w:p>
        </w:tc>
        <w:tc>
          <w:tcPr>
            <w:tcW w:w="2922" w:type="dxa"/>
            <w:shd w:val="clear" w:color="auto" w:fill="FFFFFF"/>
          </w:tcPr>
          <w:p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vAlign w:val="center"/>
          </w:tcPr>
          <w:p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7307 92 900 0</w:t>
            </w:r>
          </w:p>
        </w:tc>
        <w:tc>
          <w:tcPr>
            <w:tcW w:w="4590" w:type="dxa"/>
            <w:shd w:val="clear" w:color="auto" w:fill="FFFFFF"/>
            <w:vAlign w:val="center"/>
          </w:tcPr>
          <w:p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ծունկեր եւ արմունկներ</w:t>
            </w:r>
          </w:p>
        </w:tc>
        <w:tc>
          <w:tcPr>
            <w:tcW w:w="2922" w:type="dxa"/>
            <w:shd w:val="clear" w:color="auto" w:fill="FFFFFF"/>
          </w:tcPr>
          <w:p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tcPr>
          <w:p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7309 00 100 0</w:t>
            </w:r>
          </w:p>
        </w:tc>
        <w:tc>
          <w:tcPr>
            <w:tcW w:w="4590" w:type="dxa"/>
            <w:shd w:val="clear" w:color="auto" w:fill="FFFFFF"/>
            <w:vAlign w:val="center"/>
          </w:tcPr>
          <w:p w:rsidR="00A24910" w:rsidRPr="00323D75" w:rsidRDefault="0071486E" w:rsidP="008A5BF5">
            <w:pPr>
              <w:pStyle w:val="Bodytext20"/>
              <w:shd w:val="clear" w:color="auto" w:fill="auto"/>
              <w:spacing w:before="0" w:after="120" w:line="264" w:lineRule="auto"/>
              <w:ind w:left="157" w:right="63" w:hanging="116"/>
              <w:jc w:val="left"/>
              <w:rPr>
                <w:rFonts w:ascii="Sylfaen" w:hAnsi="Sylfaen"/>
                <w:sz w:val="20"/>
                <w:szCs w:val="20"/>
              </w:rPr>
            </w:pPr>
            <w:r w:rsidRPr="00323D75">
              <w:rPr>
                <w:rFonts w:ascii="Sylfaen" w:hAnsi="Sylfaen"/>
                <w:sz w:val="20"/>
                <w:szCs w:val="20"/>
              </w:rPr>
              <w:t>- գազերի համար (բացի սեղմված կամ հեղուկացված գազից)</w:t>
            </w:r>
          </w:p>
        </w:tc>
        <w:tc>
          <w:tcPr>
            <w:tcW w:w="2922" w:type="dxa"/>
            <w:shd w:val="clear" w:color="auto" w:fill="FFFFFF"/>
          </w:tcPr>
          <w:p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A24910" w:rsidRPr="00323D75" w:rsidTr="004C6988">
        <w:trPr>
          <w:jc w:val="center"/>
        </w:trPr>
        <w:tc>
          <w:tcPr>
            <w:tcW w:w="1922" w:type="dxa"/>
            <w:shd w:val="clear" w:color="auto" w:fill="FFFFFF"/>
          </w:tcPr>
          <w:p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7310 21 110 1</w:t>
            </w:r>
          </w:p>
        </w:tc>
        <w:tc>
          <w:tcPr>
            <w:tcW w:w="4590" w:type="dxa"/>
            <w:shd w:val="clear" w:color="auto" w:fill="FFFFFF"/>
            <w:vAlign w:val="center"/>
          </w:tcPr>
          <w:p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- 1 լիտրից ոչ ավելի տարողությամբ</w:t>
            </w:r>
          </w:p>
        </w:tc>
        <w:tc>
          <w:tcPr>
            <w:tcW w:w="2922" w:type="dxa"/>
            <w:shd w:val="clear" w:color="auto" w:fill="FFFFFF"/>
          </w:tcPr>
          <w:p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A24910" w:rsidRPr="00323D75" w:rsidTr="004C6988">
        <w:trPr>
          <w:jc w:val="center"/>
        </w:trPr>
        <w:tc>
          <w:tcPr>
            <w:tcW w:w="1922" w:type="dxa"/>
            <w:shd w:val="clear" w:color="auto" w:fill="FFFFFF"/>
            <w:vAlign w:val="bottom"/>
          </w:tcPr>
          <w:p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7310 21 190 1</w:t>
            </w:r>
          </w:p>
        </w:tc>
        <w:tc>
          <w:tcPr>
            <w:tcW w:w="4590" w:type="dxa"/>
            <w:shd w:val="clear" w:color="auto" w:fill="FFFFFF"/>
            <w:vAlign w:val="center"/>
          </w:tcPr>
          <w:p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- 1 լիտրից ոչ ավելի տարողությամբ</w:t>
            </w:r>
          </w:p>
        </w:tc>
        <w:tc>
          <w:tcPr>
            <w:tcW w:w="2922" w:type="dxa"/>
            <w:shd w:val="clear" w:color="auto" w:fill="FFFFFF"/>
          </w:tcPr>
          <w:p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A24910" w:rsidRPr="00323D75" w:rsidTr="004C6988">
        <w:trPr>
          <w:jc w:val="center"/>
        </w:trPr>
        <w:tc>
          <w:tcPr>
            <w:tcW w:w="1922" w:type="dxa"/>
            <w:shd w:val="clear" w:color="auto" w:fill="FFFFFF"/>
          </w:tcPr>
          <w:p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7312 10 200 1</w:t>
            </w:r>
          </w:p>
        </w:tc>
        <w:tc>
          <w:tcPr>
            <w:tcW w:w="4590" w:type="dxa"/>
            <w:shd w:val="clear" w:color="auto" w:fill="FFFFFF"/>
            <w:vAlign w:val="center"/>
          </w:tcPr>
          <w:p w:rsidR="00A24910"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7312 10410 1</w:t>
            </w:r>
          </w:p>
        </w:tc>
        <w:tc>
          <w:tcPr>
            <w:tcW w:w="4590" w:type="dxa"/>
            <w:shd w:val="clear" w:color="auto" w:fill="FFFFFF"/>
            <w:vAlign w:val="center"/>
          </w:tcPr>
          <w:p w:rsidR="00A24910" w:rsidRPr="00323D75" w:rsidRDefault="0071486E" w:rsidP="008A5BF5">
            <w:pPr>
              <w:pStyle w:val="Bodytext20"/>
              <w:shd w:val="clear" w:color="auto" w:fill="auto"/>
              <w:spacing w:before="0" w:after="120" w:line="264" w:lineRule="auto"/>
              <w:ind w:left="661" w:right="63" w:hanging="620"/>
              <w:jc w:val="left"/>
              <w:rPr>
                <w:rFonts w:ascii="Sylfaen" w:hAnsi="Sylfaen"/>
                <w:sz w:val="20"/>
                <w:szCs w:val="20"/>
              </w:rPr>
            </w:pPr>
            <w:r w:rsidRPr="00323D75">
              <w:rPr>
                <w:rFonts w:ascii="Sylfaen" w:hAnsi="Sylfaen"/>
                <w:sz w:val="20"/>
                <w:szCs w:val="20"/>
              </w:rPr>
              <w:t>-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7312 10 490 1</w:t>
            </w:r>
          </w:p>
        </w:tc>
        <w:tc>
          <w:tcPr>
            <w:tcW w:w="4590" w:type="dxa"/>
            <w:shd w:val="clear" w:color="auto" w:fill="FFFFFF"/>
            <w:vAlign w:val="center"/>
          </w:tcPr>
          <w:p w:rsidR="00A24910" w:rsidRPr="00323D75" w:rsidRDefault="0071486E" w:rsidP="008A5BF5">
            <w:pPr>
              <w:pStyle w:val="Bodytext20"/>
              <w:shd w:val="clear" w:color="auto" w:fill="auto"/>
              <w:spacing w:before="0" w:after="120" w:line="264" w:lineRule="auto"/>
              <w:ind w:left="675" w:right="63" w:hanging="634"/>
              <w:jc w:val="left"/>
              <w:rPr>
                <w:rFonts w:ascii="Sylfaen" w:hAnsi="Sylfaen"/>
                <w:sz w:val="20"/>
                <w:szCs w:val="20"/>
              </w:rPr>
            </w:pPr>
            <w:r w:rsidRPr="00323D75">
              <w:rPr>
                <w:rFonts w:ascii="Sylfaen" w:hAnsi="Sylfaen"/>
                <w:sz w:val="20"/>
                <w:szCs w:val="20"/>
              </w:rPr>
              <w:t>-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vAlign w:val="bottom"/>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7312 10 490 9</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7312 10 610 1</w:t>
            </w:r>
          </w:p>
        </w:tc>
        <w:tc>
          <w:tcPr>
            <w:tcW w:w="4590" w:type="dxa"/>
            <w:shd w:val="clear" w:color="auto" w:fill="FFFFFF"/>
            <w:vAlign w:val="center"/>
          </w:tcPr>
          <w:p w:rsidR="00A24910" w:rsidRPr="00323D75" w:rsidRDefault="0071486E" w:rsidP="00AD0F6F">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7312 10 610 9</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vAlign w:val="bottom"/>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7312 10 650 0</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ցինկապատ</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7312 10 690 1</w:t>
            </w:r>
          </w:p>
        </w:tc>
        <w:tc>
          <w:tcPr>
            <w:tcW w:w="4590" w:type="dxa"/>
            <w:shd w:val="clear" w:color="auto" w:fill="FFFFFF"/>
            <w:vAlign w:val="center"/>
          </w:tcPr>
          <w:p w:rsidR="00A24910" w:rsidRPr="00323D75" w:rsidRDefault="0071486E" w:rsidP="00AD0F6F">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7312 10 690 9</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7312 10 810 1</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7312 10 810 4</w:t>
            </w:r>
          </w:p>
        </w:tc>
        <w:tc>
          <w:tcPr>
            <w:tcW w:w="4590" w:type="dxa"/>
            <w:shd w:val="clear" w:color="auto" w:fill="FFFFFF"/>
            <w:vAlign w:val="center"/>
          </w:tcPr>
          <w:p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7312 10 810 8</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7312 10 830 1</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7312 10 830 4</w:t>
            </w:r>
          </w:p>
        </w:tc>
        <w:tc>
          <w:tcPr>
            <w:tcW w:w="4590" w:type="dxa"/>
            <w:shd w:val="clear" w:color="auto" w:fill="FFFFFF"/>
            <w:vAlign w:val="center"/>
          </w:tcPr>
          <w:p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7312 10 830 8</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7312 10 850 1</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7312 10 850 4</w:t>
            </w:r>
          </w:p>
        </w:tc>
        <w:tc>
          <w:tcPr>
            <w:tcW w:w="4590" w:type="dxa"/>
            <w:shd w:val="clear" w:color="auto" w:fill="FFFFFF"/>
            <w:vAlign w:val="center"/>
          </w:tcPr>
          <w:p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7312 10 850 8</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7312 10 890 1</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7312 10 890 4</w:t>
            </w:r>
          </w:p>
        </w:tc>
        <w:tc>
          <w:tcPr>
            <w:tcW w:w="4590" w:type="dxa"/>
            <w:shd w:val="clear" w:color="auto" w:fill="FFFFFF"/>
            <w:vAlign w:val="center"/>
          </w:tcPr>
          <w:p w:rsidR="00A24910" w:rsidRPr="00323D75" w:rsidRDefault="0071486E" w:rsidP="00AD0F6F">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7312 10 890 8</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7312 10 980 1</w:t>
            </w:r>
          </w:p>
        </w:tc>
        <w:tc>
          <w:tcPr>
            <w:tcW w:w="4590" w:type="dxa"/>
            <w:shd w:val="clear" w:color="auto" w:fill="FFFFFF"/>
            <w:vAlign w:val="center"/>
          </w:tcPr>
          <w:p w:rsidR="00A24910" w:rsidRPr="00323D75" w:rsidRDefault="0071486E" w:rsidP="00AD0F6F">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7312 10 980 9</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7312 90 000 9</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rsidTr="004C6988">
        <w:trPr>
          <w:jc w:val="center"/>
        </w:trPr>
        <w:tc>
          <w:tcPr>
            <w:tcW w:w="1922" w:type="dxa"/>
            <w:shd w:val="clear" w:color="auto" w:fill="FFFFFF"/>
            <w:vAlign w:val="center"/>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7314 42 000 0</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պլաստմասսապատ</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vAlign w:val="center"/>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7314 49 000 0</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vAlign w:val="center"/>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7314 50 000 0</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ծակոտկեն-օդաքաշ թիթեղաթերթ</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7317 00 800 1</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գծագրական կոճգամներ</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rsidTr="004C6988">
        <w:trPr>
          <w:jc w:val="center"/>
        </w:trPr>
        <w:tc>
          <w:tcPr>
            <w:tcW w:w="1922" w:type="dxa"/>
            <w:shd w:val="clear" w:color="auto" w:fill="FFFFFF"/>
            <w:vAlign w:val="bottom"/>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7317 00 800 9</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7322 90 000 1</w:t>
            </w:r>
          </w:p>
        </w:tc>
        <w:tc>
          <w:tcPr>
            <w:tcW w:w="4590" w:type="dxa"/>
            <w:shd w:val="clear" w:color="auto" w:fill="FFFFFF"/>
            <w:vAlign w:val="center"/>
          </w:tcPr>
          <w:p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օդատաքացուցիչներ եւ տաք օդի բաշխիչներ (բացառելով դրանց մասերը)`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7324 10 000 1</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7324 90 000 1</w:t>
            </w:r>
          </w:p>
        </w:tc>
        <w:tc>
          <w:tcPr>
            <w:tcW w:w="4590" w:type="dxa"/>
            <w:shd w:val="clear" w:color="auto" w:fill="FFFFFF"/>
            <w:vAlign w:val="center"/>
          </w:tcPr>
          <w:p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սանիտարատեխնիկական </w:t>
            </w:r>
            <w:r w:rsidRPr="00323D75">
              <w:rPr>
                <w:rFonts w:ascii="Sylfaen" w:hAnsi="Sylfaen"/>
                <w:sz w:val="20"/>
                <w:szCs w:val="20"/>
              </w:rPr>
              <w:softHyphen/>
              <w:t>սարքավորումներ (բացառելով դրա մասերը)՝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7326 20 000 2</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զամբյուղներ մետաղալարից</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7326 20 000 3</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7413 00 000 1</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զտված պղնձից</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rsidTr="004C6988">
        <w:trPr>
          <w:jc w:val="center"/>
        </w:trPr>
        <w:tc>
          <w:tcPr>
            <w:tcW w:w="1922" w:type="dxa"/>
            <w:shd w:val="clear" w:color="auto" w:fill="FFFFFF"/>
            <w:vAlign w:val="bottom"/>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7505 11 000 0</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rsidTr="004C6988">
        <w:trPr>
          <w:jc w:val="center"/>
        </w:trPr>
        <w:tc>
          <w:tcPr>
            <w:tcW w:w="1922" w:type="dxa"/>
            <w:shd w:val="clear" w:color="auto" w:fill="FFFFFF"/>
            <w:vAlign w:val="bottom"/>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7505 12 000 9</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7505 21 000 0</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7505 22 000 0</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նիկելի համաձուլվածքներից</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rsidTr="004C6988">
        <w:trPr>
          <w:jc w:val="center"/>
        </w:trPr>
        <w:tc>
          <w:tcPr>
            <w:tcW w:w="1922" w:type="dxa"/>
            <w:shd w:val="clear" w:color="auto" w:fill="FFFFFF"/>
            <w:vAlign w:val="bottom"/>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7506 10 000 0</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չլեգիրված նիկելից</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rsidTr="004C6988">
        <w:trPr>
          <w:jc w:val="center"/>
        </w:trPr>
        <w:tc>
          <w:tcPr>
            <w:tcW w:w="1922" w:type="dxa"/>
            <w:shd w:val="clear" w:color="auto" w:fill="FFFFFF"/>
            <w:vAlign w:val="bottom"/>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7506 20 000 9</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rsidTr="004C6988">
        <w:trPr>
          <w:jc w:val="center"/>
        </w:trPr>
        <w:tc>
          <w:tcPr>
            <w:tcW w:w="1922" w:type="dxa"/>
            <w:shd w:val="clear" w:color="auto" w:fill="FFFFFF"/>
            <w:vAlign w:val="bottom"/>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7507 11 000 0</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7507 20 000 9</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7606 11 930 0</w:t>
            </w:r>
          </w:p>
        </w:tc>
        <w:tc>
          <w:tcPr>
            <w:tcW w:w="4590" w:type="dxa"/>
            <w:shd w:val="clear" w:color="auto" w:fill="FFFFFF"/>
            <w:vAlign w:val="center"/>
          </w:tcPr>
          <w:p w:rsidR="00A24910"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- 3 մմ-ից ոչ պակաս, սակայն 6 մմ-ից պակաս հաստությամբ</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rsidTr="004C6988">
        <w:trPr>
          <w:jc w:val="center"/>
        </w:trPr>
        <w:tc>
          <w:tcPr>
            <w:tcW w:w="1922" w:type="dxa"/>
            <w:shd w:val="clear" w:color="auto" w:fill="FFFFFF"/>
            <w:vAlign w:val="bottom"/>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7606 12 200 1</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շերտեր՝ շերտավարագույրների համար</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rsidTr="004C6988">
        <w:trPr>
          <w:jc w:val="center"/>
        </w:trPr>
        <w:tc>
          <w:tcPr>
            <w:tcW w:w="1922" w:type="dxa"/>
            <w:shd w:val="clear" w:color="auto" w:fill="FFFFFF"/>
            <w:vAlign w:val="center"/>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7606 12 920 1</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շերտեր՝ շերտավարագույրների համար</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7607 19 900 1</w:t>
            </w:r>
          </w:p>
        </w:tc>
        <w:tc>
          <w:tcPr>
            <w:tcW w:w="4590" w:type="dxa"/>
            <w:shd w:val="clear" w:color="auto" w:fill="FFFFFF"/>
            <w:vAlign w:val="center"/>
          </w:tcPr>
          <w:p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ինքնասոսնձվող</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rsidTr="004C6988">
        <w:trPr>
          <w:jc w:val="center"/>
        </w:trPr>
        <w:tc>
          <w:tcPr>
            <w:tcW w:w="1922" w:type="dxa"/>
            <w:shd w:val="clear" w:color="auto" w:fill="FFFFFF"/>
          </w:tcPr>
          <w:p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7608 10 000 1</w:t>
            </w:r>
          </w:p>
        </w:tc>
        <w:tc>
          <w:tcPr>
            <w:tcW w:w="4590" w:type="dxa"/>
            <w:shd w:val="clear" w:color="auto" w:fill="FFFFFF"/>
            <w:vAlign w:val="center"/>
          </w:tcPr>
          <w:p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7608 20 200 1</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7608 20 810 4</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7608 20 890 3</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xml:space="preserve">- - - - - առկցված կցամասերով, պիտանի՝ գազերի կամ հեղուկների </w:t>
            </w:r>
            <w:r w:rsidR="009774E2" w:rsidRPr="00323D75">
              <w:rPr>
                <w:rFonts w:ascii="Sylfaen" w:hAnsi="Sylfaen"/>
                <w:sz w:val="20"/>
                <w:szCs w:val="20"/>
              </w:rPr>
              <w:t>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7610 90 100 0</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կամուրջներ եւ դրանց սեկցիաները, աշտարակներ եւ վանդակաճաղ կայմեր</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9774E2" w:rsidRPr="00323D75" w:rsidTr="004C6988">
        <w:trPr>
          <w:jc w:val="center"/>
        </w:trPr>
        <w:tc>
          <w:tcPr>
            <w:tcW w:w="1922" w:type="dxa"/>
            <w:shd w:val="clear" w:color="auto" w:fill="FFFFFF"/>
            <w:vAlign w:val="center"/>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8002 00 000 0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Անագի թափոններ եւ ջարդոն</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rsidTr="004C6988">
        <w:trPr>
          <w:jc w:val="center"/>
        </w:trPr>
        <w:tc>
          <w:tcPr>
            <w:tcW w:w="1922" w:type="dxa"/>
            <w:shd w:val="clear" w:color="auto" w:fill="FFFFFF"/>
            <w:vAlign w:val="center"/>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8101 10 000 0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փոշիներ</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8101 94 000 0</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վոլֆրամ չմշակված, ներառյալ՝ պարզ եռակալումով պատրաստված ձողերը</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vAlign w:val="center"/>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8102 10 000 0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փոշիներ</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8102 94 000 0</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չմշակված մոլիբդեն, ներառյալ՝ պարզ եռակալումով պատրաստված ձողերը</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8104 19 000 0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8108 20 000 1</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8108 20 000 3</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8108 20 000 5</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փոշիներ</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8108 20 000 6</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ձուլակտորներ</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8108 20 000 7</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մետաղասալեր (սլյաբեր)</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8108 90 300 9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8108 90 500 9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8108 90 600 8</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8108 90 900 9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8109 20 000 0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չմշակված ցիրկոնիում.</w:t>
            </w:r>
            <w:r w:rsidR="005B057D" w:rsidRPr="00323D75">
              <w:rPr>
                <w:rFonts w:ascii="Sylfaen" w:hAnsi="Sylfaen"/>
                <w:sz w:val="20"/>
                <w:szCs w:val="20"/>
              </w:rPr>
              <w:t xml:space="preserve"> </w:t>
            </w:r>
            <w:r w:rsidRPr="00323D75">
              <w:rPr>
                <w:rFonts w:ascii="Sylfaen" w:hAnsi="Sylfaen"/>
                <w:sz w:val="20"/>
                <w:szCs w:val="20"/>
              </w:rPr>
              <w:t>փոշիներ</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vAlign w:val="center"/>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8112 12 000 0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չմշակված. փոշիներ</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8112 19 000 0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vAlign w:val="center"/>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8112 21 100 0</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- 10% զանգվածային բաժնից ավելի նիկելի պարունակությամբ համաձուլվածքներ</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8112 21 900 0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8112 29 000 0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8112 99 700 9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վանադիում</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8301 10 000 0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կողպեքներ կախովի</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8301 50 000 0</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սողնակներ եւ շրջանակներ սողնակներով՝ համակցված կողպեքների հետ</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8301 60 000 9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8301 70 000 0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առանձին մատակարարվող բանալիներ</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8307 90 000 1</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առկցված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8309 10 000 0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թագակերպ թասակներ</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8309 90 100 0</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խցանման կափարիչներ կապարից. խցանման կափարիչներ ալյումինից՝ 21 մմ-ից ավելի տրամագծով</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8309 90 900 0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8402 19 100 9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8402 19 900 9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8407 10 000 1</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8407 10 000 2</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հետախուզա-հարվածային անօդաչու թռչող ապարատների վրա տեղադրելու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8407 10 000 3</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- 200 կՎտ-ից ոչ ավելի վերթիռային հզորությամբ</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8407 10 000 7</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vAlign w:val="center"/>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8407 29 000 0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8408 90 210 0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ռելսային տրանսպորտի համար</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8408 90 270 1</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8408 90 270 9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8408 90 410 1</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8408 90 410 9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8408 90 430 1</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8408 90 430 9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8408 90 450 1</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8408 90 450 9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8408 90 470 1</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8408 90 470 9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8408 90 610 1</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8408 90 610 9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8408 90 670 0</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- 300 կՎտ-ից ավելի, բայց 500 կՎտ-ից ոչ ավելի</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8408 90 810 1</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8408 90 810 9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8408 90 850 0</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- 1000 կՎտ-ից ավելի, բայց 5000 կՎտ-ից ոչ ավելի</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8408 90 890 0</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- 5000 կՎտ-ից ավելի</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8411 11 000 9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8411 12 100 9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8411 12 300 3</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8411 12 300 4</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8411 12 300 5</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8411 12 300 6</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8411 12 300 8</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8411 12 800 2</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8411 12 800 9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8411 21 000 9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8411 22 200 3</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8411 22 200 8</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8411 22 800 9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vAlign w:val="center"/>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8411 81 000 9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8411 82 200 8</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8411 82 800 1</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8411 82 800 9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8411 91 000 8</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8411 99 001 1</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8411 99 009 8</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8412 10 000 1</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8412 10 000 9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8412 21 200 1</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շարժական հիդրոգլաններ՝ 18-20 տ բեռնամբարձությամբ ինքնաթափ ավտոմոբիլների հավաքման համար</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8412 21 200 9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8412 21 800 8</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8412 29 200 9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8412 29 810 1</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8412 29 810 9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8412 29 890 9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8412 31 000 9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vAlign w:val="bottom"/>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8412 39 000 9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8412 80 100 0</w:t>
            </w:r>
          </w:p>
        </w:tc>
        <w:tc>
          <w:tcPr>
            <w:tcW w:w="4590" w:type="dxa"/>
            <w:shd w:val="clear" w:color="auto" w:fill="FFFFFF"/>
            <w:vAlign w:val="center"/>
          </w:tcPr>
          <w:p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այլ շոգեշարժիչներ կամ շոգեջրային ուժային շարժիչներ</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8412 80 800 1</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rsidTr="004C6988">
        <w:trPr>
          <w:jc w:val="center"/>
        </w:trPr>
        <w:tc>
          <w:tcPr>
            <w:tcW w:w="1922" w:type="dxa"/>
            <w:shd w:val="clear" w:color="auto" w:fill="FFFFFF"/>
          </w:tcPr>
          <w:p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8412 80 800 9</w:t>
            </w:r>
          </w:p>
        </w:tc>
        <w:tc>
          <w:tcPr>
            <w:tcW w:w="4590" w:type="dxa"/>
            <w:shd w:val="clear" w:color="auto" w:fill="FFFFFF"/>
            <w:vAlign w:val="center"/>
          </w:tcPr>
          <w:p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8412 90 200 1</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8412 90 200 9</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8412 90 400 1</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8412 90 400 8</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8412 90 800 1</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8412 90 800 9</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8414 30 200 3</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գծային (գծային էլեկտրական շարժիչով)</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8414 30 200 4</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- 0,16 կՎտ-ից ոչ ավելի սառեցման անվանական հզորությամբ </w:t>
            </w:r>
            <w:r w:rsidR="00400F86" w:rsidRPr="00323D75">
              <w:rPr>
                <w:rFonts w:ascii="Sylfaen" w:hAnsi="Sylfaen"/>
                <w:sz w:val="20"/>
                <w:szCs w:val="20"/>
              </w:rPr>
              <w:t>(սառնարտադրողականությամբ)</w:t>
            </w:r>
            <w:r w:rsidR="009D085C" w:rsidRPr="00323D75">
              <w:rPr>
                <w:rFonts w:ascii="Sylfaen" w:hAnsi="Sylfaen"/>
                <w:sz w:val="20"/>
                <w:szCs w:val="20"/>
              </w:rPr>
              <w:t>՝</w:t>
            </w:r>
            <w:r w:rsidRPr="00323D75">
              <w:rPr>
                <w:rFonts w:ascii="Sylfaen" w:hAnsi="Sylfaen"/>
                <w:sz w:val="20"/>
                <w:szCs w:val="20"/>
              </w:rPr>
              <w:t xml:space="preserve"> որոշված ASHRAE մեթոդով</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8414 30 200 5</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8414 30 200 9</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8414 30 810 5</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8414 30 810 6</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- 0,4 կՎտ-ից ավելի, բայց 1,3 կՎտ-ից ոչ ավելի հզորությամբ</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8414 30 810 7</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- 1,3 կՎտ-ից ավելի, բայց 10 կՎտ-ից ոչ ավելի հզորությամբ</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8414 30 810 9</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8414 30 890 2</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- 0,4 կՎտ եւ ավելի, բայց 1,3 կՎտ-ից ոչ ավելի հզորությամբ</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8414 30 890 9</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8418 10 200 2</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8418 10 800 1</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սառնարան-սառցարաններ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8418 10 800 2</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vAlign w:val="center"/>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8418 10 800 8</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rsidTr="004C6988">
        <w:trPr>
          <w:jc w:val="center"/>
        </w:trPr>
        <w:tc>
          <w:tcPr>
            <w:tcW w:w="1922" w:type="dxa"/>
            <w:shd w:val="clear" w:color="auto" w:fill="FFFFFF"/>
            <w:vAlign w:val="center"/>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8418 21 510 0</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սեղանի տեսքով</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rsidTr="004C6988">
        <w:trPr>
          <w:jc w:val="center"/>
        </w:trPr>
        <w:tc>
          <w:tcPr>
            <w:tcW w:w="1922" w:type="dxa"/>
            <w:shd w:val="clear" w:color="auto" w:fill="FFFFFF"/>
            <w:vAlign w:val="center"/>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8418 21 590 0</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ներկառուցվող տիպի</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8418 21 910 0</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- 250 լիտրից ոչ ավելի</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8418 21 990 0</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- 250 լիտրից ավելի, բայց 340 լիտրից ոչ ավելի</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rsidTr="004C6988">
        <w:trPr>
          <w:jc w:val="center"/>
        </w:trPr>
        <w:tc>
          <w:tcPr>
            <w:tcW w:w="1922" w:type="dxa"/>
            <w:shd w:val="clear" w:color="auto" w:fill="FFFFFF"/>
            <w:vAlign w:val="center"/>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8418 29 000 0</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8418 30 200 2</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8418 30 800 2</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8418 40 200 1</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սառցարաններ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8418 40 200 2</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vAlign w:val="center"/>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8418 40 200 8</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8418 40 800 1</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սառցարաններ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8418 40 800 2</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8418 50 110 0</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սառեցրած սննդամթերքի պահպանման համար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rsidTr="004C6988">
        <w:trPr>
          <w:jc w:val="center"/>
        </w:trPr>
        <w:tc>
          <w:tcPr>
            <w:tcW w:w="1922" w:type="dxa"/>
            <w:shd w:val="clear" w:color="auto" w:fill="FFFFFF"/>
            <w:vAlign w:val="bottom"/>
          </w:tcPr>
          <w:p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8418 50 190 0</w:t>
            </w:r>
          </w:p>
        </w:tc>
        <w:tc>
          <w:tcPr>
            <w:tcW w:w="4590" w:type="dxa"/>
            <w:shd w:val="clear" w:color="auto" w:fill="FFFFFF"/>
            <w:vAlign w:val="center"/>
          </w:tcPr>
          <w:p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rsidTr="004C6988">
        <w:trPr>
          <w:jc w:val="center"/>
        </w:trPr>
        <w:tc>
          <w:tcPr>
            <w:tcW w:w="1922" w:type="dxa"/>
            <w:shd w:val="clear" w:color="auto" w:fill="FFFFFF"/>
          </w:tcPr>
          <w:p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lastRenderedPageBreak/>
              <w:t>8418 50 900 1</w:t>
            </w:r>
          </w:p>
        </w:tc>
        <w:tc>
          <w:tcPr>
            <w:tcW w:w="4590" w:type="dxa"/>
            <w:shd w:val="clear" w:color="auto" w:fill="FFFFFF"/>
            <w:vAlign w:val="center"/>
          </w:tcPr>
          <w:p w:rsidR="00400F86" w:rsidRPr="00323D75" w:rsidRDefault="0071486E" w:rsidP="00AD0F6F">
            <w:pPr>
              <w:pStyle w:val="Bodytext20"/>
              <w:shd w:val="clear" w:color="auto" w:fill="auto"/>
              <w:spacing w:before="0" w:after="80" w:line="240" w:lineRule="auto"/>
              <w:ind w:left="409" w:right="63" w:hanging="368"/>
              <w:jc w:val="left"/>
              <w:rPr>
                <w:rFonts w:ascii="Sylfaen" w:hAnsi="Sylfaen"/>
                <w:sz w:val="20"/>
                <w:szCs w:val="20"/>
              </w:rPr>
            </w:pPr>
            <w:r w:rsidRPr="00323D75">
              <w:rPr>
                <w:rFonts w:ascii="Sylfaen" w:hAnsi="Sylfaen"/>
                <w:sz w:val="20"/>
                <w:szCs w:val="20"/>
              </w:rPr>
              <w:t>- - - խորը սառեցման համար՝ բացի 8418 30 եւ 8418 40 ենթադիրքերի արտադրատեսակներից</w:t>
            </w:r>
          </w:p>
        </w:tc>
        <w:tc>
          <w:tcPr>
            <w:tcW w:w="2922" w:type="dxa"/>
            <w:shd w:val="clear" w:color="auto" w:fill="FFFFFF"/>
          </w:tcPr>
          <w:p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rsidTr="004C6988">
        <w:trPr>
          <w:jc w:val="center"/>
        </w:trPr>
        <w:tc>
          <w:tcPr>
            <w:tcW w:w="1922" w:type="dxa"/>
            <w:shd w:val="clear" w:color="auto" w:fill="FFFFFF"/>
            <w:vAlign w:val="center"/>
          </w:tcPr>
          <w:p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8418 50 900 9</w:t>
            </w:r>
          </w:p>
        </w:tc>
        <w:tc>
          <w:tcPr>
            <w:tcW w:w="4590" w:type="dxa"/>
            <w:shd w:val="clear" w:color="auto" w:fill="FFFFFF"/>
            <w:vAlign w:val="center"/>
          </w:tcPr>
          <w:p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rsidTr="004C6988">
        <w:trPr>
          <w:jc w:val="center"/>
        </w:trPr>
        <w:tc>
          <w:tcPr>
            <w:tcW w:w="1922" w:type="dxa"/>
            <w:shd w:val="clear" w:color="auto" w:fill="FFFFFF"/>
          </w:tcPr>
          <w:p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8418 61 001 1</w:t>
            </w:r>
          </w:p>
        </w:tc>
        <w:tc>
          <w:tcPr>
            <w:tcW w:w="4590" w:type="dxa"/>
            <w:shd w:val="clear" w:color="auto" w:fill="FFFFFF"/>
            <w:vAlign w:val="center"/>
          </w:tcPr>
          <w:p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կլանման (աբսորբման) ջերմային պոմպեր</w:t>
            </w:r>
          </w:p>
        </w:tc>
        <w:tc>
          <w:tcPr>
            <w:tcW w:w="2922" w:type="dxa"/>
            <w:shd w:val="clear" w:color="auto" w:fill="FFFFFF"/>
          </w:tcPr>
          <w:p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rsidTr="004C6988">
        <w:trPr>
          <w:jc w:val="center"/>
        </w:trPr>
        <w:tc>
          <w:tcPr>
            <w:tcW w:w="1922" w:type="dxa"/>
            <w:shd w:val="clear" w:color="auto" w:fill="FFFFFF"/>
          </w:tcPr>
          <w:p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8418 61 009 9</w:t>
            </w:r>
          </w:p>
        </w:tc>
        <w:tc>
          <w:tcPr>
            <w:tcW w:w="4590" w:type="dxa"/>
            <w:shd w:val="clear" w:color="auto" w:fill="FFFFFF"/>
            <w:vAlign w:val="center"/>
          </w:tcPr>
          <w:p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rsidTr="004C6988">
        <w:trPr>
          <w:jc w:val="center"/>
        </w:trPr>
        <w:tc>
          <w:tcPr>
            <w:tcW w:w="1922" w:type="dxa"/>
            <w:shd w:val="clear" w:color="auto" w:fill="FFFFFF"/>
          </w:tcPr>
          <w:p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8418 69 000 2</w:t>
            </w:r>
          </w:p>
        </w:tc>
        <w:tc>
          <w:tcPr>
            <w:tcW w:w="4590" w:type="dxa"/>
            <w:shd w:val="clear" w:color="auto" w:fill="FFFFFF"/>
            <w:vAlign w:val="center"/>
          </w:tcPr>
          <w:p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rsidTr="004C6988">
        <w:trPr>
          <w:jc w:val="center"/>
        </w:trPr>
        <w:tc>
          <w:tcPr>
            <w:tcW w:w="1922" w:type="dxa"/>
            <w:shd w:val="clear" w:color="auto" w:fill="FFFFFF"/>
          </w:tcPr>
          <w:p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8418 69 000 8</w:t>
            </w:r>
          </w:p>
        </w:tc>
        <w:tc>
          <w:tcPr>
            <w:tcW w:w="4590" w:type="dxa"/>
            <w:shd w:val="clear" w:color="auto" w:fill="FFFFFF"/>
            <w:vAlign w:val="center"/>
          </w:tcPr>
          <w:p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rsidTr="004C6988">
        <w:trPr>
          <w:jc w:val="center"/>
        </w:trPr>
        <w:tc>
          <w:tcPr>
            <w:tcW w:w="1922" w:type="dxa"/>
            <w:shd w:val="clear" w:color="auto" w:fill="FFFFFF"/>
          </w:tcPr>
          <w:p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8418 91 000 0</w:t>
            </w:r>
          </w:p>
        </w:tc>
        <w:tc>
          <w:tcPr>
            <w:tcW w:w="4590" w:type="dxa"/>
            <w:shd w:val="clear" w:color="auto" w:fill="FFFFFF"/>
            <w:vAlign w:val="center"/>
          </w:tcPr>
          <w:p w:rsidR="00400F86" w:rsidRPr="00323D75" w:rsidRDefault="0071486E" w:rsidP="00AD0F6F">
            <w:pPr>
              <w:pStyle w:val="Bodytext20"/>
              <w:shd w:val="clear" w:color="auto" w:fill="auto"/>
              <w:spacing w:before="0" w:after="80" w:line="240" w:lineRule="auto"/>
              <w:ind w:left="283" w:right="63" w:hanging="242"/>
              <w:jc w:val="left"/>
              <w:rPr>
                <w:rFonts w:ascii="Sylfaen" w:hAnsi="Sylfaen"/>
                <w:sz w:val="20"/>
                <w:szCs w:val="20"/>
              </w:rPr>
            </w:pPr>
            <w:r w:rsidRPr="00323D75">
              <w:rPr>
                <w:rFonts w:ascii="Sylfaen" w:hAnsi="Sylfaen"/>
                <w:sz w:val="20"/>
                <w:szCs w:val="20"/>
              </w:rPr>
              <w:t>- - կահույք՝ սառնարանային կամ սառցարանային սարքավորումների ներկառուցման համար</w:t>
            </w:r>
          </w:p>
        </w:tc>
        <w:tc>
          <w:tcPr>
            <w:tcW w:w="2922" w:type="dxa"/>
            <w:shd w:val="clear" w:color="auto" w:fill="FFFFFF"/>
          </w:tcPr>
          <w:p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8421 39 800 2</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8424 10 000 0</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լիցքավորված կամ չլիցքավորված կրակմարիչներ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8424 89 000 1</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մեխանիկական սարքվածքներ՝ ավտոմոբիլները լվանալու համար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rsidTr="004C6988">
        <w:trPr>
          <w:jc w:val="center"/>
        </w:trPr>
        <w:tc>
          <w:tcPr>
            <w:tcW w:w="1922" w:type="dxa"/>
            <w:shd w:val="clear" w:color="auto" w:fill="FFFFFF"/>
            <w:vAlign w:val="bottom"/>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8425 19 000 9</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8425 39 000 5</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8425 41 000 0</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ավտոտնակներում օգտագործվող ստացիոնար վերհաններ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8425 49 000 0</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8426 20 000 0</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աշտարակավոր կռունկներ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rsidTr="004C6988">
        <w:trPr>
          <w:jc w:val="center"/>
        </w:trPr>
        <w:tc>
          <w:tcPr>
            <w:tcW w:w="1922" w:type="dxa"/>
            <w:shd w:val="clear" w:color="auto" w:fill="FFFFFF"/>
            <w:vAlign w:val="bottom"/>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8426 30 000 9</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vAlign w:val="bottom"/>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8426 41 000 7</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8426 49 001 0</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խողովակատեղադրիչներ՝ 90 տ եւ ավելի բեռնամբարձությամբ՝ նախատեսված -50°С եւ ցածր ջերմաստիճանում աշխատելու համար</w:t>
            </w:r>
            <w:r w:rsidRPr="00323D75">
              <w:rPr>
                <w:rFonts w:ascii="Sylfaen" w:hAnsi="Sylfaen"/>
                <w:sz w:val="20"/>
                <w:szCs w:val="20"/>
                <w:vertAlign w:val="superscript"/>
              </w:rPr>
              <w:t>2)</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vAlign w:val="bottom"/>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8426 49 009 1</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խողովակատեղադրիչներ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rsidTr="004C6988">
        <w:trPr>
          <w:jc w:val="center"/>
        </w:trPr>
        <w:tc>
          <w:tcPr>
            <w:tcW w:w="1922" w:type="dxa"/>
            <w:shd w:val="clear" w:color="auto" w:fill="FFFFFF"/>
            <w:vAlign w:val="bottom"/>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8426 91 100 9</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vAlign w:val="center"/>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8426 99 000 0</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8428 10 200 2</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8428 10 800 0</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8428 31 000 0</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հատուկ ստորգետնյա աշխատանքների համար նախատեսված</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8428 32 000 0</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շերեփավոր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8428 39 900 9</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8428 40 000 0</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շարժասանդուղքներ եւ շարժուղիներ՝ հետիոտների համար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8428 60 000 0</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8429 11 001 0</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- 250 լ/վ -ից ավելի հզորությամբ</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vAlign w:val="center"/>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8429 11 009 0</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8429 19 000 1</w:t>
            </w:r>
          </w:p>
        </w:tc>
        <w:tc>
          <w:tcPr>
            <w:tcW w:w="4590" w:type="dxa"/>
            <w:shd w:val="clear" w:color="auto" w:fill="FFFFFF"/>
            <w:vAlign w:val="center"/>
          </w:tcPr>
          <w:p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անվավոր բուլդոզերներ՝ 400 լ/վ եւ ավելի հզորությամբ</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vAlign w:val="bottom"/>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8429 19 000 9</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rsidTr="004C6988">
        <w:trPr>
          <w:jc w:val="center"/>
        </w:trPr>
        <w:tc>
          <w:tcPr>
            <w:tcW w:w="1922" w:type="dxa"/>
            <w:shd w:val="clear" w:color="auto" w:fill="FFFFFF"/>
            <w:vAlign w:val="bottom"/>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8429 20 009 9</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8429 30 000 0</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կեռաշերեփներ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rsidTr="004C6988">
        <w:trPr>
          <w:jc w:val="center"/>
        </w:trPr>
        <w:tc>
          <w:tcPr>
            <w:tcW w:w="1922" w:type="dxa"/>
            <w:shd w:val="clear" w:color="auto" w:fill="FFFFFF"/>
          </w:tcPr>
          <w:p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8429 40 100 0</w:t>
            </w:r>
          </w:p>
        </w:tc>
        <w:tc>
          <w:tcPr>
            <w:tcW w:w="4590" w:type="dxa"/>
            <w:shd w:val="clear" w:color="auto" w:fill="FFFFFF"/>
            <w:vAlign w:val="center"/>
          </w:tcPr>
          <w:p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թրթռավոր</w:t>
            </w:r>
          </w:p>
        </w:tc>
        <w:tc>
          <w:tcPr>
            <w:tcW w:w="2922" w:type="dxa"/>
            <w:shd w:val="clear" w:color="auto" w:fill="FFFFFF"/>
          </w:tcPr>
          <w:p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vAlign w:val="bottom"/>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8429 40 300 0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8429 40 900 0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տոփանիչ մեքենաներ</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8429 51 910 0</w:t>
            </w:r>
          </w:p>
        </w:tc>
        <w:tc>
          <w:tcPr>
            <w:tcW w:w="4590" w:type="dxa"/>
            <w:shd w:val="clear" w:color="auto" w:fill="FFFFFF"/>
            <w:vAlign w:val="center"/>
          </w:tcPr>
          <w:p w:rsidR="00FE020F"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թրթուրավոր շարժամասով միաշերեփ բեռնիչներ</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rsidTr="004C6988">
        <w:trPr>
          <w:jc w:val="center"/>
        </w:trPr>
        <w:tc>
          <w:tcPr>
            <w:tcW w:w="1922" w:type="dxa"/>
            <w:shd w:val="clear" w:color="auto" w:fill="FFFFFF"/>
            <w:vAlign w:val="center"/>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8429 51 990 0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8429 52 100 1</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հիդրավլիկ, որոնց թողարկման պահից անցել է մեկ տարի կամ ավելի</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8429 52 100 9</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8429 52 900 0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8430 10 000 0</w:t>
            </w:r>
          </w:p>
        </w:tc>
        <w:tc>
          <w:tcPr>
            <w:tcW w:w="4590" w:type="dxa"/>
            <w:shd w:val="clear" w:color="auto" w:fill="FFFFFF"/>
            <w:vAlign w:val="center"/>
          </w:tcPr>
          <w:p w:rsidR="00FE020F"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սարքավորումներ՝ ցցեր խփելու եւ հանելու համար</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8430 20 000 0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գութանային եւ ռոտորային ձյունամաքրիչներ</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8430 50 000 2</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մեքենաներ մաքրող՝ նեղ կալիչով</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rsidTr="004C6988">
        <w:trPr>
          <w:jc w:val="center"/>
        </w:trPr>
        <w:tc>
          <w:tcPr>
            <w:tcW w:w="1922" w:type="dxa"/>
            <w:shd w:val="clear" w:color="auto" w:fill="FFFFFF"/>
            <w:vAlign w:val="center"/>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8430 50 000 9</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rsidTr="004C6988">
        <w:trPr>
          <w:jc w:val="center"/>
        </w:trPr>
        <w:tc>
          <w:tcPr>
            <w:tcW w:w="1922" w:type="dxa"/>
            <w:shd w:val="clear" w:color="auto" w:fill="FFFFFF"/>
          </w:tcPr>
          <w:p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8430 69 000 1</w:t>
            </w:r>
          </w:p>
        </w:tc>
        <w:tc>
          <w:tcPr>
            <w:tcW w:w="4590" w:type="dxa"/>
            <w:shd w:val="clear" w:color="auto" w:fill="FFFFFF"/>
            <w:vAlign w:val="center"/>
          </w:tcPr>
          <w:p w:rsidR="00FE020F"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xml:space="preserve">- - - բնահողի մշակման մեքենաներ եւ մեխանիզմներ՝ նախատեսված երկու տանող սայլակներով 4-թրթուրավոր մեքենաների </w:t>
            </w:r>
            <w:r w:rsidRPr="00323D75">
              <w:rPr>
                <w:rFonts w:ascii="Sylfaen" w:hAnsi="Sylfaen"/>
                <w:sz w:val="20"/>
                <w:szCs w:val="20"/>
              </w:rPr>
              <w:lastRenderedPageBreak/>
              <w:t>վրա տեղադրելու համար՝ ճահճացած կամ ձյունածածկ շրջաններում աշխատելու համար</w:t>
            </w:r>
          </w:p>
        </w:tc>
        <w:tc>
          <w:tcPr>
            <w:tcW w:w="2922" w:type="dxa"/>
            <w:shd w:val="clear" w:color="auto" w:fill="FFFFFF"/>
          </w:tcPr>
          <w:p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lastRenderedPageBreak/>
              <w:t>3</w:t>
            </w:r>
          </w:p>
        </w:tc>
      </w:tr>
      <w:tr w:rsidR="00FE020F" w:rsidRPr="00323D75" w:rsidTr="004C6988">
        <w:trPr>
          <w:jc w:val="center"/>
        </w:trPr>
        <w:tc>
          <w:tcPr>
            <w:tcW w:w="1922" w:type="dxa"/>
            <w:shd w:val="clear" w:color="auto" w:fill="FFFFFF"/>
          </w:tcPr>
          <w:p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8430 69 000 2</w:t>
            </w:r>
          </w:p>
        </w:tc>
        <w:tc>
          <w:tcPr>
            <w:tcW w:w="4590" w:type="dxa"/>
            <w:shd w:val="clear" w:color="auto" w:fill="FFFFFF"/>
            <w:vAlign w:val="center"/>
          </w:tcPr>
          <w:p w:rsidR="00FE020F"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կեռաշերեփներ</w:t>
            </w:r>
          </w:p>
        </w:tc>
        <w:tc>
          <w:tcPr>
            <w:tcW w:w="2922" w:type="dxa"/>
            <w:shd w:val="clear" w:color="auto" w:fill="FFFFFF"/>
          </w:tcPr>
          <w:p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8430 69 000 3</w:t>
            </w:r>
          </w:p>
        </w:tc>
        <w:tc>
          <w:tcPr>
            <w:tcW w:w="4590" w:type="dxa"/>
            <w:shd w:val="clear" w:color="auto" w:fill="FFFFFF"/>
            <w:vAlign w:val="center"/>
          </w:tcPr>
          <w:p w:rsidR="00FE020F"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922" w:type="dxa"/>
            <w:shd w:val="clear" w:color="auto" w:fill="FFFFFF"/>
          </w:tcPr>
          <w:p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8430 69 000 8</w:t>
            </w:r>
          </w:p>
        </w:tc>
        <w:tc>
          <w:tcPr>
            <w:tcW w:w="4590" w:type="dxa"/>
            <w:shd w:val="clear" w:color="auto" w:fill="FFFFFF"/>
            <w:vAlign w:val="center"/>
          </w:tcPr>
          <w:p w:rsidR="00FE020F"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8433 53 300 0</w:t>
            </w:r>
          </w:p>
        </w:tc>
        <w:tc>
          <w:tcPr>
            <w:tcW w:w="4590" w:type="dxa"/>
            <w:shd w:val="clear" w:color="auto" w:fill="FFFFFF"/>
            <w:vAlign w:val="center"/>
          </w:tcPr>
          <w:p w:rsidR="00FE020F"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բազուկի տերեւուքը կտրող եւ բազուկահավաք մեքենաներ</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8433 59 850 9</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8462 49 100 0</w:t>
            </w:r>
          </w:p>
        </w:tc>
        <w:tc>
          <w:tcPr>
            <w:tcW w:w="4590" w:type="dxa"/>
            <w:shd w:val="clear" w:color="auto" w:fill="FFFFFF"/>
            <w:vAlign w:val="center"/>
          </w:tcPr>
          <w:p w:rsidR="00FE020F" w:rsidRPr="00323D75" w:rsidRDefault="0071486E" w:rsidP="00AD0F6F">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թերթավոր նյութից պատրաստված արտադրատեսակները մշակելու համար</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8462 99 200 9</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8462 99 800 2</w:t>
            </w:r>
          </w:p>
        </w:tc>
        <w:tc>
          <w:tcPr>
            <w:tcW w:w="4590" w:type="dxa"/>
            <w:shd w:val="clear" w:color="auto" w:fill="FFFFFF"/>
            <w:vAlign w:val="center"/>
          </w:tcPr>
          <w:p w:rsidR="00FE020F"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գամեր, հեղույսներ, պտուտակներ արտադրելու համար</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rsidTr="004C6988">
        <w:trPr>
          <w:jc w:val="center"/>
        </w:trPr>
        <w:tc>
          <w:tcPr>
            <w:tcW w:w="1922" w:type="dxa"/>
            <w:shd w:val="clear" w:color="auto" w:fill="FFFFFF"/>
            <w:vAlign w:val="bottom"/>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8462 99 800 9</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8477 10 000 1</w:t>
            </w:r>
          </w:p>
        </w:tc>
        <w:tc>
          <w:tcPr>
            <w:tcW w:w="4590" w:type="dxa"/>
            <w:shd w:val="clear" w:color="auto" w:fill="FFFFFF"/>
            <w:vAlign w:val="center"/>
          </w:tcPr>
          <w:p w:rsidR="00FE020F"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xml:space="preserve">- - 2 200 տ-ից (22 000 կՆ) ոչ ավելի միակցման ճիգով </w:t>
            </w:r>
            <w:r w:rsidR="005B057D" w:rsidRPr="00323D75">
              <w:rPr>
                <w:rFonts w:ascii="Sylfaen" w:hAnsi="Sylfaen"/>
                <w:sz w:val="20"/>
                <w:szCs w:val="20"/>
              </w:rPr>
              <w:t>եւ</w:t>
            </w:r>
            <w:r w:rsidRPr="00323D75">
              <w:rPr>
                <w:rFonts w:ascii="Sylfaen" w:hAnsi="Sylfaen"/>
                <w:sz w:val="20"/>
                <w:szCs w:val="20"/>
              </w:rPr>
              <w:t xml:space="preserve"> 28 200 սմ</w:t>
            </w:r>
            <w:r w:rsidRPr="00323D75">
              <w:rPr>
                <w:rFonts w:ascii="Sylfaen" w:hAnsi="Sylfaen"/>
                <w:sz w:val="20"/>
                <w:szCs w:val="20"/>
                <w:vertAlign w:val="superscript"/>
              </w:rPr>
              <w:t>3</w:t>
            </w:r>
            <w:r w:rsidRPr="00323D75">
              <w:rPr>
                <w:rFonts w:ascii="Sylfaen" w:hAnsi="Sylfaen"/>
                <w:sz w:val="20"/>
                <w:szCs w:val="20"/>
              </w:rPr>
              <w:t>-ից ոչ ավելի ներցայտման ծավալով</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8479 89 300 0</w:t>
            </w:r>
          </w:p>
        </w:tc>
        <w:tc>
          <w:tcPr>
            <w:tcW w:w="4590" w:type="dxa"/>
            <w:shd w:val="clear" w:color="auto" w:fill="FFFFFF"/>
            <w:vAlign w:val="center"/>
          </w:tcPr>
          <w:p w:rsidR="00FE020F"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հորանային շարժական ամրակապ՝ հիդրավլիկ հաղորդակով</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8481 10 190 8</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8481 40 100 0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ձուլաթուջից կամ պողպատից</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vAlign w:val="bottom"/>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8481 40 900 9</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8481 80 110 0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խառնիչ ամրան</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8481 80 190 0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8481 80 310 0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ջերմաստատիկ ամրան</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8481 80 390 0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8481 80 400 0</w:t>
            </w:r>
          </w:p>
        </w:tc>
        <w:tc>
          <w:tcPr>
            <w:tcW w:w="4590" w:type="dxa"/>
            <w:shd w:val="clear" w:color="auto" w:fill="FFFFFF"/>
            <w:vAlign w:val="center"/>
          </w:tcPr>
          <w:p w:rsidR="00FE020F"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ամրան՝ օդաճնշական դողերի եւ խցիկների համար</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8481 80 510 0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ջերմաստիճանի կարգավորիչներ</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8481 80 599 0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vAlign w:val="bottom"/>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8481 80 610 0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ձուլաթուջից</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rsidTr="004C6988">
        <w:trPr>
          <w:jc w:val="center"/>
        </w:trPr>
        <w:tc>
          <w:tcPr>
            <w:tcW w:w="1922" w:type="dxa"/>
            <w:shd w:val="clear" w:color="auto" w:fill="FFFFFF"/>
            <w:vAlign w:val="bottom"/>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8481 80 639 0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vAlign w:val="bottom"/>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8481 80 690 0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vAlign w:val="bottom"/>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8481 80 710 0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ձուլաթուջից</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8481 80 739 1</w:t>
            </w:r>
          </w:p>
        </w:tc>
        <w:tc>
          <w:tcPr>
            <w:tcW w:w="4590" w:type="dxa"/>
            <w:shd w:val="clear" w:color="auto" w:fill="FFFFFF"/>
            <w:vAlign w:val="center"/>
          </w:tcPr>
          <w:p w:rsidR="00FE020F" w:rsidRPr="00323D75" w:rsidRDefault="0071486E" w:rsidP="00AD0F6F">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8481 80 739 9</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8481 80 790 0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8481 80 819 9</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8481 80 850 8</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8481 80 870 0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թաղանթավոր ամրան</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8481 80 990 7</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vAlign w:val="bottom"/>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8481 90 000 0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rsidTr="004C6988">
        <w:trPr>
          <w:jc w:val="center"/>
        </w:trPr>
        <w:tc>
          <w:tcPr>
            <w:tcW w:w="1922" w:type="dxa"/>
            <w:shd w:val="clear" w:color="auto" w:fill="FFFFFF"/>
            <w:vAlign w:val="bottom"/>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8483 10 210 8</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8483 10 250 9</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8483 10 290 9</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8483 10 500 0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հոդակապավոր լիսեռներ</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8483 10 950 0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8483 30 320 9</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8483 30 380 9</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8483 40 510 9</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8483 40 590 0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8483 40 900 0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8483 50 200 0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թուջից ձուլված կամ պողպատից ձուլված</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8483 50 800 0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8483 60 200 0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թուջից ձուլված կամ պողպատից ձուլված</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rsidTr="004C6988">
        <w:trPr>
          <w:jc w:val="center"/>
        </w:trPr>
        <w:tc>
          <w:tcPr>
            <w:tcW w:w="1922" w:type="dxa"/>
            <w:shd w:val="clear" w:color="auto" w:fill="FFFFFF"/>
            <w:vAlign w:val="bottom"/>
          </w:tcPr>
          <w:p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8483 60 800 0</w:t>
            </w:r>
          </w:p>
        </w:tc>
        <w:tc>
          <w:tcPr>
            <w:tcW w:w="4590" w:type="dxa"/>
            <w:shd w:val="clear" w:color="auto" w:fill="FFFFFF"/>
            <w:vAlign w:val="center"/>
          </w:tcPr>
          <w:p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vAlign w:val="bottom"/>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8483 90 200 9</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8483 90 810 0</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թուջից ձուլված կամ պողպատից ձուլված</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8501 10 100 9</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8501 10 910 0</w:t>
            </w:r>
          </w:p>
        </w:tc>
        <w:tc>
          <w:tcPr>
            <w:tcW w:w="4590" w:type="dxa"/>
            <w:shd w:val="clear" w:color="auto" w:fill="FFFFFF"/>
            <w:vAlign w:val="center"/>
          </w:tcPr>
          <w:p w:rsidR="00E33584"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ունիվերսալ շարժիչներ՝ փոփոխական (հաստատուն) հոսանքի</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rsidTr="004C6988">
        <w:trPr>
          <w:jc w:val="center"/>
        </w:trPr>
        <w:tc>
          <w:tcPr>
            <w:tcW w:w="1922" w:type="dxa"/>
            <w:shd w:val="clear" w:color="auto" w:fill="FFFFFF"/>
            <w:vAlign w:val="bottom"/>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8501 10 930 0</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շարժիչներ՝ փոփոխական հոսանքի</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rsidTr="004C6988">
        <w:trPr>
          <w:jc w:val="center"/>
        </w:trPr>
        <w:tc>
          <w:tcPr>
            <w:tcW w:w="1922" w:type="dxa"/>
            <w:shd w:val="clear" w:color="auto" w:fill="FFFFFF"/>
            <w:vAlign w:val="bottom"/>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8501 10 990 0</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շարժիչներ՝ հաստատուն հոսանքի</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rsidTr="004C6988">
        <w:trPr>
          <w:jc w:val="center"/>
        </w:trPr>
        <w:tc>
          <w:tcPr>
            <w:tcW w:w="1922" w:type="dxa"/>
            <w:shd w:val="clear" w:color="auto" w:fill="FFFFFF"/>
            <w:vAlign w:val="bottom"/>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8501 20 000 9</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vAlign w:val="bottom"/>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8501 32 000 2</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8501 33 000 2</w:t>
            </w:r>
          </w:p>
        </w:tc>
        <w:tc>
          <w:tcPr>
            <w:tcW w:w="4590" w:type="dxa"/>
            <w:shd w:val="clear" w:color="auto" w:fill="FFFFFF"/>
            <w:vAlign w:val="center"/>
          </w:tcPr>
          <w:p w:rsidR="00E33584"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շարժիչներ՝ հաստատուն հոսանքի 75 կՎտ-ից ավելի, բայց 100 կՎտ-ից ոչ ավելի անվանական ելքային հզորությամբ</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8501 40 200 4</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8501 40 800 2</w:t>
            </w:r>
          </w:p>
        </w:tc>
        <w:tc>
          <w:tcPr>
            <w:tcW w:w="4590" w:type="dxa"/>
            <w:shd w:val="clear" w:color="auto" w:fill="FFFFFF"/>
            <w:vAlign w:val="center"/>
          </w:tcPr>
          <w:p w:rsidR="00E33584"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ասինխրոն՝ պտտման առանցքի 250 մմ բարձրությամբ </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8501 51 000 1</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ասինխրոն</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8501 52 200 1</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ասինխրոն</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8504 10 200 0</w:t>
            </w:r>
          </w:p>
        </w:tc>
        <w:tc>
          <w:tcPr>
            <w:tcW w:w="4590" w:type="dxa"/>
            <w:shd w:val="clear" w:color="auto" w:fill="FFFFFF"/>
            <w:vAlign w:val="center"/>
          </w:tcPr>
          <w:p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ինդուկտիվության կոճեր եւ դրոսելներ, կոնդենսատորին միացված կամ չմիացված</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8504 10 800 0</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8504 31 210 1</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8504 31 290 1</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8504 31 800 2</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8504 32 000 1</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rsidTr="004C6988">
        <w:trPr>
          <w:jc w:val="center"/>
        </w:trPr>
        <w:tc>
          <w:tcPr>
            <w:tcW w:w="1922" w:type="dxa"/>
            <w:shd w:val="clear" w:color="auto" w:fill="FFFFFF"/>
            <w:vAlign w:val="center"/>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8504 33 000 1</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vAlign w:val="center"/>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8505 19 900 0</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8507 10 200 1</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8507 10 200 3</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- 5 կգ-ից ավելի զանգվածով</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33584" w:rsidRPr="00323D75" w:rsidTr="004C6988">
        <w:trPr>
          <w:jc w:val="center"/>
        </w:trPr>
        <w:tc>
          <w:tcPr>
            <w:tcW w:w="1922" w:type="dxa"/>
            <w:shd w:val="clear" w:color="auto" w:fill="FFFFFF"/>
            <w:vAlign w:val="bottom"/>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8507 10 200 9</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8507 10 800 1</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8507 10 800 9</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E33584" w:rsidRPr="00323D75" w:rsidTr="004C6988">
        <w:trPr>
          <w:jc w:val="center"/>
        </w:trPr>
        <w:tc>
          <w:tcPr>
            <w:tcW w:w="1922" w:type="dxa"/>
            <w:shd w:val="clear" w:color="auto" w:fill="FFFFFF"/>
            <w:vAlign w:val="bottom"/>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8507 20 800 1</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ուժային կուտակիչներ</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vAlign w:val="bottom"/>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8507 30 800 0</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vAlign w:val="bottom"/>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8507 40 000 0</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նիկելաերկաթային</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vAlign w:val="bottom"/>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8508 19 000 9</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8508 60 000 0</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փոշեկուլներ</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rsidTr="004C6988">
        <w:trPr>
          <w:jc w:val="center"/>
        </w:trPr>
        <w:tc>
          <w:tcPr>
            <w:tcW w:w="1922" w:type="dxa"/>
            <w:shd w:val="clear" w:color="auto" w:fill="FFFFFF"/>
            <w:vAlign w:val="bottom"/>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8508 70 000 9</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8511 10 000 1</w:t>
            </w:r>
          </w:p>
        </w:tc>
        <w:tc>
          <w:tcPr>
            <w:tcW w:w="4590" w:type="dxa"/>
            <w:shd w:val="clear" w:color="auto" w:fill="FFFFFF"/>
            <w:vAlign w:val="center"/>
          </w:tcPr>
          <w:p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ավտոբուսների շարժիչների համար, որոնք նախատեսված են 20-ից ոչ պակաս մարդ՝ ներառյալ վարորդին տեղափոխելու համար </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8511 10 000 3</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8511 10 000 9</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8511 20 000 1</w:t>
            </w:r>
          </w:p>
        </w:tc>
        <w:tc>
          <w:tcPr>
            <w:tcW w:w="4590" w:type="dxa"/>
            <w:shd w:val="clear" w:color="auto" w:fill="FFFFFF"/>
            <w:vAlign w:val="center"/>
          </w:tcPr>
          <w:p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ավտոբուսների շարժիչների համար, որոնք նախատեսված են 20-ից ոչ </w:t>
            </w:r>
            <w:r w:rsidR="00E33584" w:rsidRPr="00323D75">
              <w:rPr>
                <w:rFonts w:ascii="Sylfaen" w:hAnsi="Sylfaen"/>
                <w:sz w:val="20"/>
                <w:szCs w:val="20"/>
              </w:rPr>
              <w:t>պակաս մարդ</w:t>
            </w:r>
            <w:r w:rsidR="009D085C" w:rsidRPr="00323D75">
              <w:rPr>
                <w:rFonts w:ascii="Sylfaen" w:hAnsi="Sylfaen"/>
                <w:sz w:val="20"/>
                <w:szCs w:val="20"/>
              </w:rPr>
              <w:t>՝</w:t>
            </w:r>
            <w:r w:rsidRPr="00323D75">
              <w:rPr>
                <w:rFonts w:ascii="Sylfaen" w:hAnsi="Sylfaen"/>
                <w:sz w:val="20"/>
                <w:szCs w:val="20"/>
              </w:rPr>
              <w:t xml:space="preserve"> ներառյալ վարորդին տեղափոխելու համար</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8511 20 000 2</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8511 20 000 8</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8511 40 000 1</w:t>
            </w:r>
          </w:p>
        </w:tc>
        <w:tc>
          <w:tcPr>
            <w:tcW w:w="4590" w:type="dxa"/>
            <w:shd w:val="clear" w:color="auto" w:fill="FFFFFF"/>
            <w:vAlign w:val="center"/>
          </w:tcPr>
          <w:p w:rsidR="00E33584"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8511 40 000 8</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8511 50 000 1</w:t>
            </w:r>
          </w:p>
        </w:tc>
        <w:tc>
          <w:tcPr>
            <w:tcW w:w="4590" w:type="dxa"/>
            <w:shd w:val="clear" w:color="auto" w:fill="FFFFFF"/>
            <w:vAlign w:val="center"/>
          </w:tcPr>
          <w:p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8511 50 000 3</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8511 50 000 8</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8511 80 000 2</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8511 90 000 9</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8516 80 200 1</w:t>
            </w:r>
          </w:p>
        </w:tc>
        <w:tc>
          <w:tcPr>
            <w:tcW w:w="4590" w:type="dxa"/>
            <w:shd w:val="clear" w:color="auto" w:fill="FFFFFF"/>
            <w:vAlign w:val="center"/>
          </w:tcPr>
          <w:p w:rsidR="00E33584"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323D75">
              <w:rPr>
                <w:rFonts w:ascii="Sylfaen" w:hAnsi="Sylfaen"/>
                <w:sz w:val="20"/>
                <w:szCs w:val="20"/>
                <w:vertAlign w:val="superscript"/>
              </w:rPr>
              <w:t>5)</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8518 10 950 0</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8518 21 000 0</w:t>
            </w:r>
          </w:p>
        </w:tc>
        <w:tc>
          <w:tcPr>
            <w:tcW w:w="4590" w:type="dxa"/>
            <w:shd w:val="clear" w:color="auto" w:fill="FFFFFF"/>
            <w:vAlign w:val="center"/>
          </w:tcPr>
          <w:p w:rsidR="00E33584"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մեկական բարձրախոսներ՝ կորպուսների մեջ մոնտաժված</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8518 22 000 1</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8518 22 000 9</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rsidTr="004C6988">
        <w:trPr>
          <w:jc w:val="center"/>
        </w:trPr>
        <w:tc>
          <w:tcPr>
            <w:tcW w:w="1922" w:type="dxa"/>
            <w:shd w:val="clear" w:color="auto" w:fill="FFFFFF"/>
            <w:vAlign w:val="center"/>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8518 29 950 0</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33584" w:rsidRPr="00323D75" w:rsidTr="004C6988">
        <w:trPr>
          <w:jc w:val="center"/>
        </w:trPr>
        <w:tc>
          <w:tcPr>
            <w:tcW w:w="1922" w:type="dxa"/>
            <w:shd w:val="clear" w:color="auto" w:fill="FFFFFF"/>
            <w:vAlign w:val="bottom"/>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8518 30 950 0</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rsidTr="004C6988">
        <w:trPr>
          <w:jc w:val="center"/>
        </w:trPr>
        <w:tc>
          <w:tcPr>
            <w:tcW w:w="1922" w:type="dxa"/>
            <w:shd w:val="clear" w:color="auto" w:fill="FFFFFF"/>
            <w:vAlign w:val="bottom"/>
          </w:tcPr>
          <w:p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8518 40 300 9</w:t>
            </w:r>
          </w:p>
        </w:tc>
        <w:tc>
          <w:tcPr>
            <w:tcW w:w="4590" w:type="dxa"/>
            <w:shd w:val="clear" w:color="auto" w:fill="FFFFFF"/>
            <w:vAlign w:val="center"/>
          </w:tcPr>
          <w:p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rsidTr="004C6988">
        <w:trPr>
          <w:jc w:val="center"/>
        </w:trPr>
        <w:tc>
          <w:tcPr>
            <w:tcW w:w="1922" w:type="dxa"/>
            <w:shd w:val="clear" w:color="auto" w:fill="FFFFFF"/>
            <w:vAlign w:val="bottom"/>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8518 40 800 9</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rsidTr="004C6988">
        <w:trPr>
          <w:jc w:val="center"/>
        </w:trPr>
        <w:tc>
          <w:tcPr>
            <w:tcW w:w="1922" w:type="dxa"/>
            <w:shd w:val="clear" w:color="auto" w:fill="FFFFFF"/>
            <w:vAlign w:val="center"/>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8518 50 000 0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էլեկտրական ձայնաուժեղացնող լրակազմեր</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8519 81 950 1</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8519 89 110 0</w:t>
            </w:r>
          </w:p>
        </w:tc>
        <w:tc>
          <w:tcPr>
            <w:tcW w:w="4590" w:type="dxa"/>
            <w:shd w:val="clear" w:color="auto" w:fill="FFFFFF"/>
            <w:vAlign w:val="center"/>
          </w:tcPr>
          <w:p w:rsidR="005A7758"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ձայնապնակների նվագարկիչներ՝ բացի 8519 20 ենթադիրքին առնչվողներից</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8519 89 900 1</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8521 10 200 0</w:t>
            </w:r>
          </w:p>
        </w:tc>
        <w:tc>
          <w:tcPr>
            <w:tcW w:w="4590" w:type="dxa"/>
            <w:shd w:val="clear" w:color="auto" w:fill="FFFFFF"/>
            <w:vAlign w:val="center"/>
          </w:tcPr>
          <w:p w:rsidR="005A7758" w:rsidRPr="00323D75" w:rsidRDefault="0071486E" w:rsidP="00AD0F6F">
            <w:pPr>
              <w:pStyle w:val="Bodytext20"/>
              <w:shd w:val="clear" w:color="auto" w:fill="auto"/>
              <w:spacing w:before="0" w:after="120" w:line="240" w:lineRule="auto"/>
              <w:ind w:left="311" w:right="63" w:hanging="270"/>
              <w:jc w:val="left"/>
              <w:rPr>
                <w:rFonts w:ascii="Sylfaen" w:hAnsi="Sylfaen"/>
                <w:sz w:val="20"/>
                <w:szCs w:val="20"/>
              </w:rPr>
            </w:pPr>
            <w:r w:rsidRPr="00323D75">
              <w:rPr>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rsidTr="004C6988">
        <w:trPr>
          <w:jc w:val="center"/>
        </w:trPr>
        <w:tc>
          <w:tcPr>
            <w:tcW w:w="1922" w:type="dxa"/>
            <w:shd w:val="clear" w:color="auto" w:fill="FFFFFF"/>
          </w:tcPr>
          <w:p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8521 10 950 1</w:t>
            </w:r>
          </w:p>
        </w:tc>
        <w:tc>
          <w:tcPr>
            <w:tcW w:w="4590" w:type="dxa"/>
            <w:shd w:val="clear" w:color="auto" w:fill="FFFFFF"/>
            <w:vAlign w:val="center"/>
          </w:tcPr>
          <w:p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rsidTr="004C6988">
        <w:trPr>
          <w:jc w:val="center"/>
        </w:trPr>
        <w:tc>
          <w:tcPr>
            <w:tcW w:w="1922" w:type="dxa"/>
            <w:shd w:val="clear" w:color="auto" w:fill="FFFFFF"/>
          </w:tcPr>
          <w:p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8523 29 390 8</w:t>
            </w:r>
          </w:p>
        </w:tc>
        <w:tc>
          <w:tcPr>
            <w:tcW w:w="4590" w:type="dxa"/>
            <w:shd w:val="clear" w:color="auto" w:fill="FFFFFF"/>
            <w:vAlign w:val="center"/>
          </w:tcPr>
          <w:p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մագնիսական սկավառակներ</w:t>
            </w:r>
          </w:p>
        </w:tc>
        <w:tc>
          <w:tcPr>
            <w:tcW w:w="2922" w:type="dxa"/>
            <w:shd w:val="clear" w:color="auto" w:fill="FFFFFF"/>
          </w:tcPr>
          <w:p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rsidTr="004C6988">
        <w:trPr>
          <w:jc w:val="center"/>
        </w:trPr>
        <w:tc>
          <w:tcPr>
            <w:tcW w:w="1922" w:type="dxa"/>
            <w:shd w:val="clear" w:color="auto" w:fill="FFFFFF"/>
          </w:tcPr>
          <w:p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8523 49 310 0</w:t>
            </w:r>
          </w:p>
        </w:tc>
        <w:tc>
          <w:tcPr>
            <w:tcW w:w="4590" w:type="dxa"/>
            <w:shd w:val="clear" w:color="auto" w:fill="FFFFFF"/>
            <w:vAlign w:val="center"/>
          </w:tcPr>
          <w:p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- 6,5 սմ-ից ոչ ավելի տրամագծով</w:t>
            </w:r>
          </w:p>
        </w:tc>
        <w:tc>
          <w:tcPr>
            <w:tcW w:w="2922" w:type="dxa"/>
            <w:shd w:val="clear" w:color="auto" w:fill="FFFFFF"/>
          </w:tcPr>
          <w:p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5A7758" w:rsidRPr="00323D75" w:rsidTr="004C6988">
        <w:trPr>
          <w:jc w:val="center"/>
        </w:trPr>
        <w:tc>
          <w:tcPr>
            <w:tcW w:w="1922" w:type="dxa"/>
            <w:shd w:val="clear" w:color="auto" w:fill="FFFFFF"/>
          </w:tcPr>
          <w:p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8523 49 390 0</w:t>
            </w:r>
          </w:p>
        </w:tc>
        <w:tc>
          <w:tcPr>
            <w:tcW w:w="4590" w:type="dxa"/>
            <w:shd w:val="clear" w:color="auto" w:fill="FFFFFF"/>
            <w:vAlign w:val="center"/>
          </w:tcPr>
          <w:p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- 6,5 սմ-ից ավելի տրամագծով</w:t>
            </w:r>
          </w:p>
        </w:tc>
        <w:tc>
          <w:tcPr>
            <w:tcW w:w="2922" w:type="dxa"/>
            <w:shd w:val="clear" w:color="auto" w:fill="FFFFFF"/>
          </w:tcPr>
          <w:p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5A7758" w:rsidRPr="00323D75" w:rsidTr="004C6988">
        <w:trPr>
          <w:jc w:val="center"/>
        </w:trPr>
        <w:tc>
          <w:tcPr>
            <w:tcW w:w="1922" w:type="dxa"/>
            <w:shd w:val="clear" w:color="auto" w:fill="FFFFFF"/>
            <w:vAlign w:val="bottom"/>
          </w:tcPr>
          <w:p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8523 49 990 0</w:t>
            </w:r>
          </w:p>
        </w:tc>
        <w:tc>
          <w:tcPr>
            <w:tcW w:w="4590" w:type="dxa"/>
            <w:shd w:val="clear" w:color="auto" w:fill="FFFFFF"/>
            <w:vAlign w:val="center"/>
          </w:tcPr>
          <w:p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rsidTr="004C6988">
        <w:trPr>
          <w:jc w:val="center"/>
        </w:trPr>
        <w:tc>
          <w:tcPr>
            <w:tcW w:w="1922" w:type="dxa"/>
            <w:shd w:val="clear" w:color="auto" w:fill="FFFFFF"/>
            <w:vAlign w:val="bottom"/>
          </w:tcPr>
          <w:p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8523 51 990 0</w:t>
            </w:r>
          </w:p>
        </w:tc>
        <w:tc>
          <w:tcPr>
            <w:tcW w:w="4590" w:type="dxa"/>
            <w:shd w:val="clear" w:color="auto" w:fill="FFFFFF"/>
            <w:vAlign w:val="center"/>
          </w:tcPr>
          <w:p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rsidTr="004C6988">
        <w:trPr>
          <w:jc w:val="center"/>
        </w:trPr>
        <w:tc>
          <w:tcPr>
            <w:tcW w:w="1922" w:type="dxa"/>
            <w:shd w:val="clear" w:color="auto" w:fill="FFFFFF"/>
            <w:vAlign w:val="bottom"/>
          </w:tcPr>
          <w:p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8523 80 990 0</w:t>
            </w:r>
          </w:p>
        </w:tc>
        <w:tc>
          <w:tcPr>
            <w:tcW w:w="4590" w:type="dxa"/>
            <w:shd w:val="clear" w:color="auto" w:fill="FFFFFF"/>
            <w:vAlign w:val="center"/>
          </w:tcPr>
          <w:p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rsidTr="004C6988">
        <w:trPr>
          <w:jc w:val="center"/>
        </w:trPr>
        <w:tc>
          <w:tcPr>
            <w:tcW w:w="1922" w:type="dxa"/>
            <w:shd w:val="clear" w:color="auto" w:fill="FFFFFF"/>
            <w:vAlign w:val="bottom"/>
          </w:tcPr>
          <w:p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8525 50 000 0</w:t>
            </w:r>
          </w:p>
        </w:tc>
        <w:tc>
          <w:tcPr>
            <w:tcW w:w="4590" w:type="dxa"/>
            <w:shd w:val="clear" w:color="auto" w:fill="FFFFFF"/>
            <w:vAlign w:val="center"/>
          </w:tcPr>
          <w:p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հաղորդող ապարատուրա</w:t>
            </w:r>
          </w:p>
        </w:tc>
        <w:tc>
          <w:tcPr>
            <w:tcW w:w="2922" w:type="dxa"/>
            <w:shd w:val="clear" w:color="auto" w:fill="FFFFFF"/>
          </w:tcPr>
          <w:p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rsidTr="004C6988">
        <w:trPr>
          <w:jc w:val="center"/>
        </w:trPr>
        <w:tc>
          <w:tcPr>
            <w:tcW w:w="1922" w:type="dxa"/>
            <w:shd w:val="clear" w:color="auto" w:fill="FFFFFF"/>
          </w:tcPr>
          <w:p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8526 91 200 0</w:t>
            </w:r>
          </w:p>
        </w:tc>
        <w:tc>
          <w:tcPr>
            <w:tcW w:w="4590" w:type="dxa"/>
            <w:shd w:val="clear" w:color="auto" w:fill="FFFFFF"/>
            <w:vAlign w:val="center"/>
          </w:tcPr>
          <w:p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ռադիոնավագնացային ընդունիչներ</w:t>
            </w:r>
          </w:p>
        </w:tc>
        <w:tc>
          <w:tcPr>
            <w:tcW w:w="2922" w:type="dxa"/>
            <w:shd w:val="clear" w:color="auto" w:fill="FFFFFF"/>
          </w:tcPr>
          <w:p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rsidTr="004C6988">
        <w:trPr>
          <w:jc w:val="center"/>
        </w:trPr>
        <w:tc>
          <w:tcPr>
            <w:tcW w:w="1922" w:type="dxa"/>
            <w:shd w:val="clear" w:color="auto" w:fill="FFFFFF"/>
          </w:tcPr>
          <w:p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8526 91 800 0</w:t>
            </w:r>
          </w:p>
        </w:tc>
        <w:tc>
          <w:tcPr>
            <w:tcW w:w="4590" w:type="dxa"/>
            <w:shd w:val="clear" w:color="auto" w:fill="FFFFFF"/>
            <w:vAlign w:val="center"/>
          </w:tcPr>
          <w:p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rsidTr="004C6988">
        <w:trPr>
          <w:jc w:val="center"/>
        </w:trPr>
        <w:tc>
          <w:tcPr>
            <w:tcW w:w="1922" w:type="dxa"/>
            <w:shd w:val="clear" w:color="auto" w:fill="FFFFFF"/>
          </w:tcPr>
          <w:p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8526 92 000 8</w:t>
            </w:r>
          </w:p>
        </w:tc>
        <w:tc>
          <w:tcPr>
            <w:tcW w:w="4590" w:type="dxa"/>
            <w:shd w:val="clear" w:color="auto" w:fill="FFFFFF"/>
            <w:vAlign w:val="center"/>
          </w:tcPr>
          <w:p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rsidTr="004C6988">
        <w:trPr>
          <w:jc w:val="center"/>
        </w:trPr>
        <w:tc>
          <w:tcPr>
            <w:tcW w:w="1922" w:type="dxa"/>
            <w:shd w:val="clear" w:color="auto" w:fill="FFFFFF"/>
          </w:tcPr>
          <w:p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8528 71 110 0</w:t>
            </w:r>
          </w:p>
        </w:tc>
        <w:tc>
          <w:tcPr>
            <w:tcW w:w="4590" w:type="dxa"/>
            <w:shd w:val="clear" w:color="auto" w:fill="FFFFFF"/>
            <w:vAlign w:val="center"/>
          </w:tcPr>
          <w:p w:rsidR="005A7758" w:rsidRPr="00323D75" w:rsidRDefault="0071486E" w:rsidP="008A5BF5">
            <w:pPr>
              <w:pStyle w:val="Bodytext20"/>
              <w:shd w:val="clear" w:color="auto" w:fill="auto"/>
              <w:spacing w:before="0" w:after="120" w:line="264" w:lineRule="auto"/>
              <w:ind w:left="549" w:right="63" w:hanging="508"/>
              <w:jc w:val="left"/>
              <w:rPr>
                <w:rFonts w:ascii="Sylfaen" w:hAnsi="Sylfaen"/>
                <w:sz w:val="20"/>
                <w:szCs w:val="20"/>
              </w:rPr>
            </w:pPr>
            <w:r w:rsidRPr="00323D75">
              <w:rPr>
                <w:rFonts w:ascii="Sylfaen" w:hAnsi="Sylfaen"/>
                <w:sz w:val="20"/>
                <w:szCs w:val="20"/>
              </w:rPr>
              <w:t>- - - - հաշվողական մեքենաների մեջ ներկառուցելու համար էլեկտրոնային մոդուլներ</w:t>
            </w:r>
          </w:p>
        </w:tc>
        <w:tc>
          <w:tcPr>
            <w:tcW w:w="2922" w:type="dxa"/>
            <w:shd w:val="clear" w:color="auto" w:fill="FFFFFF"/>
          </w:tcPr>
          <w:p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8528 72 200 1</w:t>
            </w:r>
          </w:p>
        </w:tc>
        <w:tc>
          <w:tcPr>
            <w:tcW w:w="4590" w:type="dxa"/>
            <w:shd w:val="clear" w:color="auto" w:fill="FFFFFF"/>
            <w:vAlign w:val="center"/>
          </w:tcPr>
          <w:p w:rsidR="005A7758"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հեղուկ բյուրեղային կամ պլազմային էկրանով</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15,3</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8528 72 300 1</w:t>
            </w:r>
          </w:p>
        </w:tc>
        <w:tc>
          <w:tcPr>
            <w:tcW w:w="4590" w:type="dxa"/>
            <w:shd w:val="clear" w:color="auto" w:fill="FFFFFF"/>
            <w:vAlign w:val="center"/>
          </w:tcPr>
          <w:p w:rsidR="005A7758" w:rsidRPr="00323D75" w:rsidRDefault="0071486E" w:rsidP="00AD0F6F">
            <w:pPr>
              <w:pStyle w:val="Bodytext20"/>
              <w:shd w:val="clear" w:color="auto" w:fill="auto"/>
              <w:spacing w:before="0" w:after="120" w:line="240" w:lineRule="auto"/>
              <w:ind w:left="675" w:right="63" w:hanging="675"/>
              <w:jc w:val="left"/>
              <w:rPr>
                <w:rFonts w:ascii="Sylfaen" w:hAnsi="Sylfaen"/>
                <w:sz w:val="20"/>
                <w:szCs w:val="20"/>
              </w:rPr>
            </w:pPr>
            <w:r w:rsidRPr="00323D75">
              <w:rPr>
                <w:rFonts w:ascii="Sylfaen" w:hAnsi="Sylfaen"/>
                <w:sz w:val="20"/>
                <w:szCs w:val="20"/>
              </w:rPr>
              <w:t>- - - - - 42 սմ-ից ոչ ավելի էկրանի անկյունագծի չափով</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8528 72 300 2</w:t>
            </w:r>
          </w:p>
        </w:tc>
        <w:tc>
          <w:tcPr>
            <w:tcW w:w="4590" w:type="dxa"/>
            <w:shd w:val="clear" w:color="auto" w:fill="FFFFFF"/>
            <w:vAlign w:val="center"/>
          </w:tcPr>
          <w:p w:rsidR="005A7758" w:rsidRPr="00323D75" w:rsidRDefault="0071486E" w:rsidP="00AD0F6F">
            <w:pPr>
              <w:pStyle w:val="Bodytext20"/>
              <w:shd w:val="clear" w:color="auto" w:fill="auto"/>
              <w:spacing w:before="0" w:after="120" w:line="240" w:lineRule="auto"/>
              <w:ind w:left="633" w:right="63" w:hanging="592"/>
              <w:jc w:val="left"/>
              <w:rPr>
                <w:rFonts w:ascii="Sylfaen" w:hAnsi="Sylfaen"/>
                <w:sz w:val="20"/>
                <w:szCs w:val="20"/>
              </w:rPr>
            </w:pPr>
            <w:r w:rsidRPr="00323D75">
              <w:rPr>
                <w:rFonts w:ascii="Sylfaen" w:hAnsi="Sylfaen"/>
                <w:sz w:val="20"/>
                <w:szCs w:val="20"/>
              </w:rPr>
              <w:t>- - - - - 42 սմ-ից ավելի, բայց 52 սմ-ից ոչ ավելի էկրանի անկյունագծի չափով</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5A7758" w:rsidRPr="00323D75" w:rsidTr="004C6988">
        <w:trPr>
          <w:jc w:val="center"/>
        </w:trPr>
        <w:tc>
          <w:tcPr>
            <w:tcW w:w="1922" w:type="dxa"/>
            <w:shd w:val="clear" w:color="auto" w:fill="FFFFFF"/>
            <w:vAlign w:val="center"/>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8528 72 300 9</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8528 73 000 0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միագույն պատկերի</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 սակայն ոչ պակաս, քան 6,67 եվրո՝ 1 հատի համար</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8529 90 410 0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փայտից</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5A7758" w:rsidRPr="00323D75" w:rsidTr="004C6988">
        <w:trPr>
          <w:jc w:val="center"/>
        </w:trPr>
        <w:tc>
          <w:tcPr>
            <w:tcW w:w="1922" w:type="dxa"/>
            <w:shd w:val="clear" w:color="auto" w:fill="FFFFFF"/>
            <w:vAlign w:val="bottom"/>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8535 29 000 0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5A7758" w:rsidRPr="00323D75" w:rsidTr="004C6988">
        <w:trPr>
          <w:jc w:val="center"/>
        </w:trPr>
        <w:tc>
          <w:tcPr>
            <w:tcW w:w="1922" w:type="dxa"/>
            <w:shd w:val="clear" w:color="auto" w:fill="FFFFFF"/>
          </w:tcPr>
          <w:p w:rsidR="005A7758"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8535 30 100 0</w:t>
            </w:r>
          </w:p>
        </w:tc>
        <w:tc>
          <w:tcPr>
            <w:tcW w:w="4590" w:type="dxa"/>
            <w:shd w:val="clear" w:color="auto" w:fill="FFFFFF"/>
            <w:vAlign w:val="center"/>
          </w:tcPr>
          <w:p w:rsidR="005A7758"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- 72,5 կՎ-ից պակաս լարման համար</w:t>
            </w:r>
          </w:p>
        </w:tc>
        <w:tc>
          <w:tcPr>
            <w:tcW w:w="2922" w:type="dxa"/>
            <w:shd w:val="clear" w:color="auto" w:fill="FFFFFF"/>
          </w:tcPr>
          <w:p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tcPr>
          <w:p w:rsidR="005A7758"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8535 30 900 1</w:t>
            </w:r>
          </w:p>
        </w:tc>
        <w:tc>
          <w:tcPr>
            <w:tcW w:w="4590" w:type="dxa"/>
            <w:shd w:val="clear" w:color="auto" w:fill="FFFFFF"/>
            <w:vAlign w:val="center"/>
          </w:tcPr>
          <w:p w:rsidR="005A7758"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xml:space="preserve">-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w:t>
            </w:r>
            <w:r w:rsidR="005A7758" w:rsidRPr="00323D75">
              <w:rPr>
                <w:rFonts w:ascii="Sylfaen" w:hAnsi="Sylfaen"/>
                <w:sz w:val="20"/>
                <w:szCs w:val="20"/>
              </w:rPr>
              <w:t>պարունակող</w:t>
            </w:r>
            <w:r w:rsidRPr="00323D75">
              <w:rPr>
                <w:rFonts w:ascii="Sylfaen" w:hAnsi="Sylfaen"/>
                <w:sz w:val="20"/>
                <w:szCs w:val="20"/>
              </w:rPr>
              <w:t>՝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922" w:type="dxa"/>
            <w:shd w:val="clear" w:color="auto" w:fill="FFFFFF"/>
          </w:tcPr>
          <w:p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8535 30 900 2</w:t>
            </w:r>
          </w:p>
        </w:tc>
        <w:tc>
          <w:tcPr>
            <w:tcW w:w="4590" w:type="dxa"/>
            <w:shd w:val="clear" w:color="auto" w:fill="FFFFFF"/>
            <w:vAlign w:val="center"/>
          </w:tcPr>
          <w:p w:rsidR="005A7758"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8535 30 900 3</w:t>
            </w:r>
          </w:p>
        </w:tc>
        <w:tc>
          <w:tcPr>
            <w:tcW w:w="4590" w:type="dxa"/>
            <w:shd w:val="clear" w:color="auto" w:fill="FFFFFF"/>
            <w:vAlign w:val="center"/>
          </w:tcPr>
          <w:p w:rsidR="005A7758"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vAlign w:val="bottom"/>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8535 30 900 9</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vAlign w:val="bottom"/>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8536 10 100 0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10 Ա-ից ոչ ավելի</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8536 10 500 0</w:t>
            </w:r>
          </w:p>
        </w:tc>
        <w:tc>
          <w:tcPr>
            <w:tcW w:w="4590" w:type="dxa"/>
            <w:shd w:val="clear" w:color="auto" w:fill="FFFFFF"/>
            <w:vAlign w:val="center"/>
          </w:tcPr>
          <w:p w:rsidR="005A7758"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հոսանքի ուժը՝ 10 Ա-ից ավելի, բայց 63 Ա-ից ոչ ավելի</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5A7758" w:rsidRPr="00323D75" w:rsidTr="004C6988">
        <w:trPr>
          <w:jc w:val="center"/>
        </w:trPr>
        <w:tc>
          <w:tcPr>
            <w:tcW w:w="1922" w:type="dxa"/>
            <w:shd w:val="clear" w:color="auto" w:fill="FFFFFF"/>
            <w:vAlign w:val="center"/>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8536 10 900 0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63 Ա-ից ավելի</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5A7758" w:rsidRPr="00323D75" w:rsidTr="004C6988">
        <w:trPr>
          <w:jc w:val="center"/>
        </w:trPr>
        <w:tc>
          <w:tcPr>
            <w:tcW w:w="1922" w:type="dxa"/>
            <w:shd w:val="clear" w:color="auto" w:fill="FFFFFF"/>
            <w:vAlign w:val="bottom"/>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8536 20 100 8</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vAlign w:val="bottom"/>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8536 20 900 8</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vAlign w:val="bottom"/>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8536 30 100 0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16 Ա-ից ոչ ավելի</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8536 30 300 0</w:t>
            </w:r>
          </w:p>
        </w:tc>
        <w:tc>
          <w:tcPr>
            <w:tcW w:w="4590" w:type="dxa"/>
            <w:shd w:val="clear" w:color="auto" w:fill="FFFFFF"/>
            <w:vAlign w:val="center"/>
          </w:tcPr>
          <w:p w:rsidR="005A7758"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հոսանքի ուժը՝ 16 Ա-ից ավելի, բայց 125 Ա-ից ոչ ավելի</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8536 30 900 0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125 Ա-ից ավելի</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vAlign w:val="bottom"/>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8536 41 100 0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հոսանքի ուժը՝ 2 Ա-ից ոչ ավելի</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vAlign w:val="bottom"/>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8536 41 900 0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հոսանքի ուժը՝ 2 Ա-ից ավելի</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vAlign w:val="bottom"/>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8536 49 000 0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8536 50 110 9</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8536 50 150 9</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8536 50 190 7</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rsidTr="004C6988">
        <w:trPr>
          <w:jc w:val="center"/>
        </w:trPr>
        <w:tc>
          <w:tcPr>
            <w:tcW w:w="1922" w:type="dxa"/>
            <w:shd w:val="clear" w:color="auto" w:fill="FFFFFF"/>
            <w:vAlign w:val="bottom"/>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8536 50 800 0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rsidTr="004C6988">
        <w:trPr>
          <w:jc w:val="center"/>
        </w:trPr>
        <w:tc>
          <w:tcPr>
            <w:tcW w:w="1922" w:type="dxa"/>
            <w:shd w:val="clear" w:color="auto" w:fill="FFFFFF"/>
            <w:vAlign w:val="bottom"/>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8536 61 100 0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շիկացման լամպերի կոթառներ</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vAlign w:val="bottom"/>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8536 61 900 0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rsidTr="004C6988">
        <w:trPr>
          <w:jc w:val="center"/>
        </w:trPr>
        <w:tc>
          <w:tcPr>
            <w:tcW w:w="1922" w:type="dxa"/>
            <w:shd w:val="clear" w:color="auto" w:fill="FFFFFF"/>
            <w:vAlign w:val="bottom"/>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8536 69 900 8</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8536 90 010 0</w:t>
            </w:r>
          </w:p>
        </w:tc>
        <w:tc>
          <w:tcPr>
            <w:tcW w:w="4590" w:type="dxa"/>
            <w:shd w:val="clear" w:color="auto" w:fill="FFFFFF"/>
            <w:vAlign w:val="center"/>
          </w:tcPr>
          <w:p w:rsidR="005A7758"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էլեկտրական շղթաների համար նախապես հավաքված տարրեր</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8539 10 000 1</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8539 10 000 9</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rsidTr="004C6988">
        <w:trPr>
          <w:jc w:val="center"/>
        </w:trPr>
        <w:tc>
          <w:tcPr>
            <w:tcW w:w="1922" w:type="dxa"/>
            <w:shd w:val="clear" w:color="auto" w:fill="FFFFFF"/>
            <w:vAlign w:val="bottom"/>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8539 41 000 0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աղեղային լամպեր</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rsidTr="004C6988">
        <w:trPr>
          <w:jc w:val="center"/>
        </w:trPr>
        <w:tc>
          <w:tcPr>
            <w:tcW w:w="1922" w:type="dxa"/>
            <w:shd w:val="clear" w:color="auto" w:fill="FFFFFF"/>
            <w:vAlign w:val="center"/>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8539 49 000 0</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rsidTr="004C6988">
        <w:trPr>
          <w:jc w:val="center"/>
        </w:trPr>
        <w:tc>
          <w:tcPr>
            <w:tcW w:w="1922" w:type="dxa"/>
            <w:shd w:val="clear" w:color="auto" w:fill="FFFFFF"/>
          </w:tcPr>
          <w:p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8543 70 300 9</w:t>
            </w:r>
          </w:p>
        </w:tc>
        <w:tc>
          <w:tcPr>
            <w:tcW w:w="4590" w:type="dxa"/>
            <w:shd w:val="clear" w:color="auto" w:fill="FFFFFF"/>
            <w:vAlign w:val="center"/>
          </w:tcPr>
          <w:p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rsidTr="004C6988">
        <w:trPr>
          <w:jc w:val="center"/>
        </w:trPr>
        <w:tc>
          <w:tcPr>
            <w:tcW w:w="1922" w:type="dxa"/>
            <w:shd w:val="clear" w:color="auto" w:fill="FFFFFF"/>
          </w:tcPr>
          <w:p w:rsidR="005A775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8543 70 500 1</w:t>
            </w:r>
          </w:p>
        </w:tc>
        <w:tc>
          <w:tcPr>
            <w:tcW w:w="4590" w:type="dxa"/>
            <w:shd w:val="clear" w:color="auto" w:fill="FFFFFF"/>
            <w:vAlign w:val="center"/>
          </w:tcPr>
          <w:p w:rsidR="005A7758"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սոլյարիներ ուլտրամանուշակագույն (A) ճառագայթներ օգտագործող լյումինեսցենտային խողովակաձեւ լամպերի համար</w:t>
            </w:r>
          </w:p>
        </w:tc>
        <w:tc>
          <w:tcPr>
            <w:tcW w:w="2922" w:type="dxa"/>
            <w:shd w:val="clear" w:color="auto" w:fill="FFFFFF"/>
          </w:tcPr>
          <w:p w:rsidR="005A775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3,3</w:t>
            </w:r>
          </w:p>
        </w:tc>
      </w:tr>
      <w:tr w:rsidR="003610E8" w:rsidRPr="00323D75" w:rsidTr="004C6988">
        <w:trPr>
          <w:jc w:val="center"/>
        </w:trPr>
        <w:tc>
          <w:tcPr>
            <w:tcW w:w="1922" w:type="dxa"/>
            <w:shd w:val="clear" w:color="auto" w:fill="FFFFFF"/>
            <w:vAlign w:val="bottom"/>
          </w:tcPr>
          <w:p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8543 70 500 9</w:t>
            </w:r>
          </w:p>
        </w:tc>
        <w:tc>
          <w:tcPr>
            <w:tcW w:w="4590" w:type="dxa"/>
            <w:shd w:val="clear" w:color="auto" w:fill="FFFFFF"/>
            <w:vAlign w:val="center"/>
          </w:tcPr>
          <w:p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rsidTr="004C6988">
        <w:trPr>
          <w:jc w:val="center"/>
        </w:trPr>
        <w:tc>
          <w:tcPr>
            <w:tcW w:w="1922" w:type="dxa"/>
            <w:shd w:val="clear" w:color="auto" w:fill="FFFFFF"/>
          </w:tcPr>
          <w:p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8544 30 000 3</w:t>
            </w:r>
          </w:p>
        </w:tc>
        <w:tc>
          <w:tcPr>
            <w:tcW w:w="4590" w:type="dxa"/>
            <w:shd w:val="clear" w:color="auto" w:fill="FFFFFF"/>
            <w:vAlign w:val="center"/>
          </w:tcPr>
          <w:p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3</w:t>
            </w:r>
          </w:p>
        </w:tc>
      </w:tr>
      <w:tr w:rsidR="003610E8" w:rsidRPr="00323D75" w:rsidTr="004C6988">
        <w:trPr>
          <w:jc w:val="center"/>
        </w:trPr>
        <w:tc>
          <w:tcPr>
            <w:tcW w:w="1922" w:type="dxa"/>
            <w:shd w:val="clear" w:color="auto" w:fill="FFFFFF"/>
          </w:tcPr>
          <w:p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8544 30 000 7</w:t>
            </w:r>
          </w:p>
        </w:tc>
        <w:tc>
          <w:tcPr>
            <w:tcW w:w="4590" w:type="dxa"/>
            <w:shd w:val="clear" w:color="auto" w:fill="FFFFFF"/>
            <w:vAlign w:val="center"/>
          </w:tcPr>
          <w:p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6,7</w:t>
            </w:r>
          </w:p>
        </w:tc>
      </w:tr>
      <w:tr w:rsidR="003610E8" w:rsidRPr="00323D75" w:rsidTr="004C6988">
        <w:trPr>
          <w:jc w:val="center"/>
        </w:trPr>
        <w:tc>
          <w:tcPr>
            <w:tcW w:w="1922" w:type="dxa"/>
            <w:shd w:val="clear" w:color="auto" w:fill="FFFFFF"/>
            <w:vAlign w:val="bottom"/>
          </w:tcPr>
          <w:p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8544 42 900 7</w:t>
            </w:r>
          </w:p>
        </w:tc>
        <w:tc>
          <w:tcPr>
            <w:tcW w:w="4590" w:type="dxa"/>
            <w:shd w:val="clear" w:color="auto" w:fill="FFFFFF"/>
            <w:vAlign w:val="center"/>
          </w:tcPr>
          <w:p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rsidTr="004C6988">
        <w:trPr>
          <w:jc w:val="center"/>
        </w:trPr>
        <w:tc>
          <w:tcPr>
            <w:tcW w:w="1922" w:type="dxa"/>
            <w:shd w:val="clear" w:color="auto" w:fill="FFFFFF"/>
          </w:tcPr>
          <w:p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8544 42 900 9</w:t>
            </w:r>
          </w:p>
        </w:tc>
        <w:tc>
          <w:tcPr>
            <w:tcW w:w="4590" w:type="dxa"/>
            <w:shd w:val="clear" w:color="auto" w:fill="FFFFFF"/>
            <w:vAlign w:val="center"/>
          </w:tcPr>
          <w:p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rsidTr="004C6988">
        <w:trPr>
          <w:jc w:val="center"/>
        </w:trPr>
        <w:tc>
          <w:tcPr>
            <w:tcW w:w="1922" w:type="dxa"/>
            <w:shd w:val="clear" w:color="auto" w:fill="FFFFFF"/>
          </w:tcPr>
          <w:p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8544 49 910 1</w:t>
            </w:r>
          </w:p>
        </w:tc>
        <w:tc>
          <w:tcPr>
            <w:tcW w:w="4590" w:type="dxa"/>
            <w:shd w:val="clear" w:color="auto" w:fill="FFFFFF"/>
            <w:vAlign w:val="center"/>
          </w:tcPr>
          <w:p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- 80 Վ-ից ոչ ավելի լարումով</w:t>
            </w:r>
          </w:p>
        </w:tc>
        <w:tc>
          <w:tcPr>
            <w:tcW w:w="2922" w:type="dxa"/>
            <w:shd w:val="clear" w:color="auto" w:fill="FFFFFF"/>
          </w:tcPr>
          <w:p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rsidTr="004C6988">
        <w:trPr>
          <w:jc w:val="center"/>
        </w:trPr>
        <w:tc>
          <w:tcPr>
            <w:tcW w:w="1922" w:type="dxa"/>
            <w:shd w:val="clear" w:color="auto" w:fill="FFFFFF"/>
          </w:tcPr>
          <w:p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8544 49 930 1</w:t>
            </w:r>
          </w:p>
        </w:tc>
        <w:tc>
          <w:tcPr>
            <w:tcW w:w="4590" w:type="dxa"/>
            <w:shd w:val="clear" w:color="auto" w:fill="FFFFFF"/>
            <w:vAlign w:val="center"/>
          </w:tcPr>
          <w:p w:rsidR="003610E8" w:rsidRPr="00323D75" w:rsidRDefault="0071486E" w:rsidP="008A5BF5">
            <w:pPr>
              <w:pStyle w:val="Bodytext20"/>
              <w:shd w:val="clear" w:color="auto" w:fill="auto"/>
              <w:spacing w:before="0" w:after="60" w:line="240" w:lineRule="auto"/>
              <w:ind w:left="759" w:right="63" w:hanging="718"/>
              <w:jc w:val="left"/>
              <w:rPr>
                <w:rFonts w:ascii="Sylfaen" w:hAnsi="Sylfaen"/>
                <w:sz w:val="20"/>
                <w:szCs w:val="20"/>
              </w:rPr>
            </w:pPr>
            <w:r w:rsidRPr="00323D75">
              <w:rPr>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rsidTr="004C6988">
        <w:trPr>
          <w:jc w:val="center"/>
        </w:trPr>
        <w:tc>
          <w:tcPr>
            <w:tcW w:w="1922" w:type="dxa"/>
            <w:shd w:val="clear" w:color="auto" w:fill="FFFFFF"/>
          </w:tcPr>
          <w:p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8544 49 930 9</w:t>
            </w:r>
          </w:p>
        </w:tc>
        <w:tc>
          <w:tcPr>
            <w:tcW w:w="4590" w:type="dxa"/>
            <w:shd w:val="clear" w:color="auto" w:fill="FFFFFF"/>
            <w:vAlign w:val="center"/>
          </w:tcPr>
          <w:p w:rsidR="003610E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rsidTr="004C6988">
        <w:trPr>
          <w:jc w:val="center"/>
        </w:trPr>
        <w:tc>
          <w:tcPr>
            <w:tcW w:w="1922" w:type="dxa"/>
            <w:shd w:val="clear" w:color="auto" w:fill="FFFFFF"/>
          </w:tcPr>
          <w:p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8605 00 000 2</w:t>
            </w:r>
          </w:p>
        </w:tc>
        <w:tc>
          <w:tcPr>
            <w:tcW w:w="4590" w:type="dxa"/>
            <w:shd w:val="clear" w:color="auto" w:fill="FFFFFF"/>
            <w:vAlign w:val="center"/>
          </w:tcPr>
          <w:p w:rsidR="003610E8"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922" w:type="dxa"/>
            <w:shd w:val="clear" w:color="auto" w:fill="FFFFFF"/>
          </w:tcPr>
          <w:p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3610E8" w:rsidRPr="00323D75" w:rsidTr="004C6988">
        <w:trPr>
          <w:jc w:val="center"/>
        </w:trPr>
        <w:tc>
          <w:tcPr>
            <w:tcW w:w="1922" w:type="dxa"/>
            <w:shd w:val="clear" w:color="auto" w:fill="FFFFFF"/>
          </w:tcPr>
          <w:p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8605 00 000 3</w:t>
            </w:r>
          </w:p>
        </w:tc>
        <w:tc>
          <w:tcPr>
            <w:tcW w:w="4590" w:type="dxa"/>
            <w:shd w:val="clear" w:color="auto" w:fill="FFFFFF"/>
            <w:vAlign w:val="center"/>
          </w:tcPr>
          <w:p w:rsidR="003610E8" w:rsidRPr="00323D75" w:rsidRDefault="0071486E" w:rsidP="00AD0F6F">
            <w:pPr>
              <w:pStyle w:val="Bodytext20"/>
              <w:shd w:val="clear" w:color="auto" w:fill="auto"/>
              <w:spacing w:before="0" w:after="120" w:line="240" w:lineRule="auto"/>
              <w:ind w:left="238" w:right="63" w:hanging="197"/>
              <w:jc w:val="left"/>
              <w:rPr>
                <w:rFonts w:ascii="Sylfaen" w:hAnsi="Sylfaen"/>
                <w:sz w:val="20"/>
                <w:szCs w:val="20"/>
              </w:rPr>
            </w:pPr>
            <w:r w:rsidRPr="00323D75">
              <w:rPr>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922" w:type="dxa"/>
            <w:shd w:val="clear" w:color="auto" w:fill="FFFFFF"/>
          </w:tcPr>
          <w:p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rsidTr="004C6988">
        <w:trPr>
          <w:jc w:val="center"/>
        </w:trPr>
        <w:tc>
          <w:tcPr>
            <w:tcW w:w="1922" w:type="dxa"/>
            <w:shd w:val="clear" w:color="auto" w:fill="FFFFFF"/>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8605 00 000 5</w:t>
            </w:r>
          </w:p>
        </w:tc>
        <w:tc>
          <w:tcPr>
            <w:tcW w:w="4590" w:type="dxa"/>
            <w:shd w:val="clear" w:color="auto" w:fill="FFFFFF"/>
            <w:vAlign w:val="center"/>
          </w:tcPr>
          <w:p w:rsidR="00BE7E8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rsidTr="004C6988">
        <w:trPr>
          <w:jc w:val="center"/>
        </w:trPr>
        <w:tc>
          <w:tcPr>
            <w:tcW w:w="1922" w:type="dxa"/>
            <w:shd w:val="clear" w:color="auto" w:fill="FFFFFF"/>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8605 00 000 6</w:t>
            </w:r>
          </w:p>
        </w:tc>
        <w:tc>
          <w:tcPr>
            <w:tcW w:w="4590" w:type="dxa"/>
            <w:shd w:val="clear" w:color="auto" w:fill="FFFFFF"/>
            <w:vAlign w:val="center"/>
          </w:tcPr>
          <w:p w:rsidR="00BE7E8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վագոններ՝ երկաթուղային, ուղեւորատար գնացքի տեխնիկական ապահովման, սարքավորված, ի թիվս այլ սարքերի, դիզել-գեներատորային կայանքով, ակումուլյատորային մարտկոցներով, ճնշակային կայանքով, որոնք ունեն ոչ ավելի, քան երկու անվային բլոկներ՝ յուրաքանչյուրում երկու անկախ պտտվող ավիվներով, նախատեսված 200 կմ/ժամից ոչ պակաս շահագործման առավելագույն արագությամբ երթեւեկելու համար</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rsidTr="004C6988">
        <w:trPr>
          <w:jc w:val="center"/>
        </w:trPr>
        <w:tc>
          <w:tcPr>
            <w:tcW w:w="1922" w:type="dxa"/>
            <w:shd w:val="clear" w:color="auto" w:fill="FFFFFF"/>
            <w:vAlign w:val="bottom"/>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8605 00 000 8</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rsidTr="004C6988">
        <w:trPr>
          <w:jc w:val="center"/>
        </w:trPr>
        <w:tc>
          <w:tcPr>
            <w:tcW w:w="1922" w:type="dxa"/>
            <w:shd w:val="clear" w:color="auto" w:fill="FFFFFF"/>
            <w:vAlign w:val="bottom"/>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8606 99 000 0</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BE7E82" w:rsidRPr="00323D75" w:rsidTr="004C6988">
        <w:trPr>
          <w:jc w:val="center"/>
        </w:trPr>
        <w:tc>
          <w:tcPr>
            <w:tcW w:w="1922" w:type="dxa"/>
            <w:shd w:val="clear" w:color="auto" w:fill="FFFFFF"/>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8609 00 900 1</w:t>
            </w:r>
          </w:p>
        </w:tc>
        <w:tc>
          <w:tcPr>
            <w:tcW w:w="4590" w:type="dxa"/>
            <w:shd w:val="clear" w:color="auto" w:fill="FFFFFF"/>
            <w:vAlign w:val="center"/>
          </w:tcPr>
          <w:p w:rsidR="00BE7E8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բեռնարկղեր՝ 42 մ³-ից մինչեւ 43 մ³ ներքին ծավալով</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rsidTr="004C6988">
        <w:trPr>
          <w:jc w:val="center"/>
        </w:trPr>
        <w:tc>
          <w:tcPr>
            <w:tcW w:w="1922" w:type="dxa"/>
            <w:shd w:val="clear" w:color="auto" w:fill="FFFFFF"/>
            <w:vAlign w:val="center"/>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8609 00 900 9</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rsidTr="004C6988">
        <w:trPr>
          <w:jc w:val="center"/>
        </w:trPr>
        <w:tc>
          <w:tcPr>
            <w:tcW w:w="1922" w:type="dxa"/>
            <w:shd w:val="clear" w:color="auto" w:fill="FFFFFF"/>
            <w:vAlign w:val="center"/>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8701 20 109 0</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BE7E82" w:rsidRPr="00323D75" w:rsidTr="004C6988">
        <w:trPr>
          <w:jc w:val="center"/>
        </w:trPr>
        <w:tc>
          <w:tcPr>
            <w:tcW w:w="1922" w:type="dxa"/>
            <w:shd w:val="clear" w:color="auto" w:fill="FFFFFF"/>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8701 20 901 4</w:t>
            </w:r>
          </w:p>
        </w:tc>
        <w:tc>
          <w:tcPr>
            <w:tcW w:w="4590" w:type="dxa"/>
            <w:shd w:val="clear" w:color="auto" w:fill="FFFFFF"/>
            <w:vAlign w:val="center"/>
          </w:tcPr>
          <w:p w:rsidR="00BE7E82" w:rsidRPr="00323D75" w:rsidRDefault="0071486E" w:rsidP="00AD0F6F">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որոնց թողարկումից անցել է 7 տարուց ավելի</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BE7E82" w:rsidRPr="00323D75" w:rsidTr="004C6988">
        <w:trPr>
          <w:jc w:val="center"/>
        </w:trPr>
        <w:tc>
          <w:tcPr>
            <w:tcW w:w="1922" w:type="dxa"/>
            <w:shd w:val="clear" w:color="auto" w:fill="FFFFFF"/>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8701 30 000 9</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7E82" w:rsidRPr="00323D75" w:rsidTr="004C6988">
        <w:trPr>
          <w:jc w:val="center"/>
        </w:trPr>
        <w:tc>
          <w:tcPr>
            <w:tcW w:w="1922" w:type="dxa"/>
            <w:shd w:val="clear" w:color="auto" w:fill="FFFFFF"/>
            <w:vAlign w:val="bottom"/>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8701 91 100 0</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rsidTr="004C6988">
        <w:trPr>
          <w:jc w:val="center"/>
        </w:trPr>
        <w:tc>
          <w:tcPr>
            <w:tcW w:w="1922" w:type="dxa"/>
            <w:shd w:val="clear" w:color="auto" w:fill="FFFFFF"/>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8701 91 500 0</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rsidTr="004C6988">
        <w:trPr>
          <w:jc w:val="center"/>
        </w:trPr>
        <w:tc>
          <w:tcPr>
            <w:tcW w:w="1922" w:type="dxa"/>
            <w:shd w:val="clear" w:color="auto" w:fill="FFFFFF"/>
            <w:vAlign w:val="bottom"/>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8701 91 900 0</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rsidTr="004C6988">
        <w:trPr>
          <w:jc w:val="center"/>
        </w:trPr>
        <w:tc>
          <w:tcPr>
            <w:tcW w:w="1922" w:type="dxa"/>
            <w:shd w:val="clear" w:color="auto" w:fill="FFFFFF"/>
            <w:vAlign w:val="bottom"/>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8701 92 100 0</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rsidTr="004C6988">
        <w:trPr>
          <w:jc w:val="center"/>
        </w:trPr>
        <w:tc>
          <w:tcPr>
            <w:tcW w:w="1922" w:type="dxa"/>
            <w:shd w:val="clear" w:color="auto" w:fill="FFFFFF"/>
            <w:vAlign w:val="bottom"/>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8701 92 500 0</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rsidTr="004C6988">
        <w:trPr>
          <w:jc w:val="center"/>
        </w:trPr>
        <w:tc>
          <w:tcPr>
            <w:tcW w:w="1922" w:type="dxa"/>
            <w:shd w:val="clear" w:color="auto" w:fill="FFFFFF"/>
            <w:vAlign w:val="bottom"/>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8701 92 900 0</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rsidTr="004C6988">
        <w:trPr>
          <w:jc w:val="center"/>
        </w:trPr>
        <w:tc>
          <w:tcPr>
            <w:tcW w:w="1922" w:type="dxa"/>
            <w:shd w:val="clear" w:color="auto" w:fill="FFFFFF"/>
            <w:vAlign w:val="bottom"/>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8701 93 100 0</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rsidTr="004C6988">
        <w:trPr>
          <w:jc w:val="center"/>
        </w:trPr>
        <w:tc>
          <w:tcPr>
            <w:tcW w:w="1922" w:type="dxa"/>
            <w:shd w:val="clear" w:color="auto" w:fill="FFFFFF"/>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8701 93 500 0</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rsidTr="004C6988">
        <w:trPr>
          <w:jc w:val="center"/>
        </w:trPr>
        <w:tc>
          <w:tcPr>
            <w:tcW w:w="1922" w:type="dxa"/>
            <w:shd w:val="clear" w:color="auto" w:fill="FFFFFF"/>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8701 93 900 0</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rsidTr="004C6988">
        <w:trPr>
          <w:jc w:val="center"/>
        </w:trPr>
        <w:tc>
          <w:tcPr>
            <w:tcW w:w="1922" w:type="dxa"/>
            <w:shd w:val="clear" w:color="auto" w:fill="FFFFFF"/>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8701 94 100 1</w:t>
            </w:r>
          </w:p>
        </w:tc>
        <w:tc>
          <w:tcPr>
            <w:tcW w:w="4590" w:type="dxa"/>
            <w:shd w:val="clear" w:color="auto" w:fill="FFFFFF"/>
            <w:vAlign w:val="center"/>
          </w:tcPr>
          <w:p w:rsidR="00BE7E82"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քարշակման տրակտորներ (սկիդերներ)՝ անտառատնտեսության համար, անվավոր, նոր՝ 90 կՎտ-ից ավելի, բայց 130 կՎտ-ից ոչ ավելի շարժիչի հզորությամբ </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rsidTr="004C6988">
        <w:trPr>
          <w:jc w:val="center"/>
        </w:trPr>
        <w:tc>
          <w:tcPr>
            <w:tcW w:w="1922" w:type="dxa"/>
            <w:shd w:val="clear" w:color="auto" w:fill="FFFFFF"/>
            <w:vAlign w:val="bottom"/>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8701 94 100 9</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BE7E82" w:rsidRPr="00323D75" w:rsidTr="004C6988">
        <w:trPr>
          <w:jc w:val="center"/>
        </w:trPr>
        <w:tc>
          <w:tcPr>
            <w:tcW w:w="1922" w:type="dxa"/>
            <w:shd w:val="clear" w:color="auto" w:fill="FFFFFF"/>
          </w:tcPr>
          <w:p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8701 94 500 0</w:t>
            </w:r>
          </w:p>
        </w:tc>
        <w:tc>
          <w:tcPr>
            <w:tcW w:w="4590" w:type="dxa"/>
            <w:shd w:val="clear" w:color="auto" w:fill="FFFFFF"/>
            <w:vAlign w:val="center"/>
          </w:tcPr>
          <w:p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rsidTr="004C6988">
        <w:trPr>
          <w:jc w:val="center"/>
        </w:trPr>
        <w:tc>
          <w:tcPr>
            <w:tcW w:w="1922" w:type="dxa"/>
            <w:shd w:val="clear" w:color="auto" w:fill="FFFFFF"/>
          </w:tcPr>
          <w:p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8701 94 900 0</w:t>
            </w:r>
          </w:p>
        </w:tc>
        <w:tc>
          <w:tcPr>
            <w:tcW w:w="4590" w:type="dxa"/>
            <w:shd w:val="clear" w:color="auto" w:fill="FFFFFF"/>
            <w:vAlign w:val="center"/>
          </w:tcPr>
          <w:p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rsidTr="004C6988">
        <w:trPr>
          <w:jc w:val="center"/>
        </w:trPr>
        <w:tc>
          <w:tcPr>
            <w:tcW w:w="1922" w:type="dxa"/>
            <w:shd w:val="clear" w:color="auto" w:fill="FFFFFF"/>
          </w:tcPr>
          <w:p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8701 95 100 1</w:t>
            </w:r>
          </w:p>
        </w:tc>
        <w:tc>
          <w:tcPr>
            <w:tcW w:w="4590" w:type="dxa"/>
            <w:shd w:val="clear" w:color="auto" w:fill="FFFFFF"/>
            <w:vAlign w:val="center"/>
          </w:tcPr>
          <w:p w:rsidR="00BE7E82" w:rsidRPr="00323D75" w:rsidRDefault="0071486E" w:rsidP="00AD0F6F">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քարշակման տրակտորներ (սկիդերներ)՝ անտառատնտեսության համար, անվավոր, նոր՝ 130 կՎտ-ից ավելի շարժիչի հզորությամբ</w:t>
            </w:r>
          </w:p>
        </w:tc>
        <w:tc>
          <w:tcPr>
            <w:tcW w:w="2922" w:type="dxa"/>
            <w:shd w:val="clear" w:color="auto" w:fill="FFFFFF"/>
          </w:tcPr>
          <w:p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rsidTr="004C6988">
        <w:trPr>
          <w:jc w:val="center"/>
        </w:trPr>
        <w:tc>
          <w:tcPr>
            <w:tcW w:w="1922" w:type="dxa"/>
            <w:shd w:val="clear" w:color="auto" w:fill="FFFFFF"/>
            <w:vAlign w:val="bottom"/>
          </w:tcPr>
          <w:p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8701 95 100 9</w:t>
            </w:r>
          </w:p>
        </w:tc>
        <w:tc>
          <w:tcPr>
            <w:tcW w:w="4590" w:type="dxa"/>
            <w:shd w:val="clear" w:color="auto" w:fill="FFFFFF"/>
            <w:vAlign w:val="center"/>
          </w:tcPr>
          <w:p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8,3</w:t>
            </w:r>
          </w:p>
        </w:tc>
      </w:tr>
      <w:tr w:rsidR="00BE7E82" w:rsidRPr="00323D75" w:rsidTr="004C6988">
        <w:trPr>
          <w:jc w:val="center"/>
        </w:trPr>
        <w:tc>
          <w:tcPr>
            <w:tcW w:w="1922" w:type="dxa"/>
            <w:shd w:val="clear" w:color="auto" w:fill="FFFFFF"/>
          </w:tcPr>
          <w:p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8701 95 500 0</w:t>
            </w:r>
          </w:p>
        </w:tc>
        <w:tc>
          <w:tcPr>
            <w:tcW w:w="4590" w:type="dxa"/>
            <w:shd w:val="clear" w:color="auto" w:fill="FFFFFF"/>
            <w:vAlign w:val="center"/>
          </w:tcPr>
          <w:p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rsidTr="004C6988">
        <w:trPr>
          <w:jc w:val="center"/>
        </w:trPr>
        <w:tc>
          <w:tcPr>
            <w:tcW w:w="1922" w:type="dxa"/>
            <w:shd w:val="clear" w:color="auto" w:fill="FFFFFF"/>
          </w:tcPr>
          <w:p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8701 95 900 0</w:t>
            </w:r>
          </w:p>
        </w:tc>
        <w:tc>
          <w:tcPr>
            <w:tcW w:w="4590" w:type="dxa"/>
            <w:shd w:val="clear" w:color="auto" w:fill="FFFFFF"/>
            <w:vAlign w:val="center"/>
          </w:tcPr>
          <w:p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rsidTr="004C6988">
        <w:trPr>
          <w:jc w:val="center"/>
        </w:trPr>
        <w:tc>
          <w:tcPr>
            <w:tcW w:w="1922" w:type="dxa"/>
            <w:shd w:val="clear" w:color="auto" w:fill="FFFFFF"/>
          </w:tcPr>
          <w:p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8702 10 192 3</w:t>
            </w:r>
          </w:p>
        </w:tc>
        <w:tc>
          <w:tcPr>
            <w:tcW w:w="4590" w:type="dxa"/>
            <w:shd w:val="clear" w:color="auto" w:fill="FFFFFF"/>
            <w:vAlign w:val="center"/>
          </w:tcPr>
          <w:p w:rsidR="00BE7E82" w:rsidRPr="00323D75" w:rsidRDefault="0071486E" w:rsidP="00AD0F6F">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BE7E82" w:rsidRPr="00323D75" w:rsidTr="004C6988">
        <w:trPr>
          <w:jc w:val="center"/>
        </w:trPr>
        <w:tc>
          <w:tcPr>
            <w:tcW w:w="1922" w:type="dxa"/>
            <w:shd w:val="clear" w:color="auto" w:fill="FFFFFF"/>
          </w:tcPr>
          <w:p w:rsidR="00BE7E82" w:rsidRPr="00323D75" w:rsidRDefault="0071486E" w:rsidP="00AD0F6F">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8702 10 199 4</w:t>
            </w:r>
          </w:p>
        </w:tc>
        <w:tc>
          <w:tcPr>
            <w:tcW w:w="4590" w:type="dxa"/>
            <w:shd w:val="clear" w:color="auto" w:fill="FFFFFF"/>
            <w:vAlign w:val="center"/>
          </w:tcPr>
          <w:p w:rsidR="00BE7E82"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rsidTr="004C6988">
        <w:trPr>
          <w:jc w:val="center"/>
        </w:trPr>
        <w:tc>
          <w:tcPr>
            <w:tcW w:w="1922" w:type="dxa"/>
            <w:shd w:val="clear" w:color="auto" w:fill="FFFFFF"/>
          </w:tcPr>
          <w:p w:rsidR="00310577" w:rsidRPr="00323D75" w:rsidRDefault="0071486E" w:rsidP="00AD0F6F">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8702 10 199 5</w:t>
            </w:r>
          </w:p>
        </w:tc>
        <w:tc>
          <w:tcPr>
            <w:tcW w:w="4590" w:type="dxa"/>
            <w:shd w:val="clear" w:color="auto" w:fill="FFFFFF"/>
            <w:vAlign w:val="center"/>
          </w:tcPr>
          <w:p w:rsidR="00310577" w:rsidRPr="00323D75" w:rsidRDefault="0071486E" w:rsidP="00AD0F6F">
            <w:pPr>
              <w:pStyle w:val="Bodytext20"/>
              <w:shd w:val="clear" w:color="auto" w:fill="auto"/>
              <w:spacing w:before="0" w:after="120" w:line="240" w:lineRule="auto"/>
              <w:ind w:left="675" w:right="63" w:hanging="579"/>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rsidTr="004C6988">
        <w:trPr>
          <w:jc w:val="center"/>
        </w:trPr>
        <w:tc>
          <w:tcPr>
            <w:tcW w:w="1922" w:type="dxa"/>
            <w:shd w:val="clear" w:color="auto" w:fill="FFFFFF"/>
          </w:tcPr>
          <w:p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8702 10 199 6</w:t>
            </w:r>
          </w:p>
        </w:tc>
        <w:tc>
          <w:tcPr>
            <w:tcW w:w="4590" w:type="dxa"/>
            <w:shd w:val="clear" w:color="auto" w:fill="FFFFFF"/>
            <w:vAlign w:val="center"/>
          </w:tcPr>
          <w:p w:rsidR="00310577" w:rsidRPr="00323D75" w:rsidRDefault="0071486E" w:rsidP="00AD0F6F">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- 4-րդ կամ ավելի բարձր էկոլոգիական դասի</w:t>
            </w:r>
            <w:r w:rsidRPr="00323D75">
              <w:rPr>
                <w:rFonts w:ascii="Sylfaen" w:hAnsi="Sylfaen"/>
                <w:sz w:val="20"/>
                <w:szCs w:val="20"/>
                <w:vertAlign w:val="superscript"/>
              </w:rPr>
              <w:t>7)</w:t>
            </w:r>
            <w:r w:rsidRPr="00323D75">
              <w:rPr>
                <w:rFonts w:ascii="Sylfaen" w:hAnsi="Sylfaen"/>
                <w:sz w:val="20"/>
                <w:szCs w:val="20"/>
              </w:rPr>
              <w:t xml:space="preserve">, 11,5 մ-ից ոչ պակաս եզրաչափքային երկարությամբ, </w:t>
            </w:r>
            <w:r w:rsidR="00310577" w:rsidRPr="00323D75">
              <w:rPr>
                <w:rFonts w:ascii="Sylfaen" w:hAnsi="Sylfaen"/>
                <w:sz w:val="20"/>
                <w:szCs w:val="20"/>
              </w:rPr>
              <w:t>41-ից ոչ պակաս նստատեղով</w:t>
            </w:r>
            <w:r w:rsidR="00914DFF" w:rsidRPr="00323D75">
              <w:rPr>
                <w:rFonts w:ascii="Sylfaen" w:hAnsi="Sylfaen"/>
                <w:sz w:val="20"/>
                <w:szCs w:val="20"/>
              </w:rPr>
              <w:t>,</w:t>
            </w:r>
            <w:r w:rsidRPr="00323D75">
              <w:rPr>
                <w:rFonts w:ascii="Sylfaen" w:hAnsi="Sylfaen"/>
                <w:sz w:val="20"/>
                <w:szCs w:val="20"/>
              </w:rPr>
              <w:t xml:space="preserve">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rsidTr="004C6988">
        <w:trPr>
          <w:jc w:val="center"/>
        </w:trPr>
        <w:tc>
          <w:tcPr>
            <w:tcW w:w="1922" w:type="dxa"/>
            <w:shd w:val="clear" w:color="auto" w:fill="FFFFFF"/>
          </w:tcPr>
          <w:p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8702 10 199 7</w:t>
            </w:r>
          </w:p>
        </w:tc>
        <w:tc>
          <w:tcPr>
            <w:tcW w:w="4590" w:type="dxa"/>
            <w:shd w:val="clear" w:color="auto" w:fill="FFFFFF"/>
            <w:vAlign w:val="center"/>
          </w:tcPr>
          <w:p w:rsidR="00310577"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rsidTr="004C6988">
        <w:trPr>
          <w:jc w:val="center"/>
        </w:trPr>
        <w:tc>
          <w:tcPr>
            <w:tcW w:w="1922" w:type="dxa"/>
            <w:shd w:val="clear" w:color="auto" w:fill="FFFFFF"/>
          </w:tcPr>
          <w:p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8702 10 999 3</w:t>
            </w:r>
          </w:p>
        </w:tc>
        <w:tc>
          <w:tcPr>
            <w:tcW w:w="4590" w:type="dxa"/>
            <w:shd w:val="clear" w:color="auto" w:fill="FFFFFF"/>
            <w:vAlign w:val="center"/>
          </w:tcPr>
          <w:p w:rsidR="00310577" w:rsidRPr="00323D75" w:rsidRDefault="0071486E" w:rsidP="00AD0F6F">
            <w:pPr>
              <w:pStyle w:val="Bodytext20"/>
              <w:shd w:val="clear" w:color="auto" w:fill="auto"/>
              <w:spacing w:before="0" w:after="120" w:line="240" w:lineRule="auto"/>
              <w:ind w:left="663" w:right="63" w:hanging="622"/>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rsidTr="004C6988">
        <w:trPr>
          <w:jc w:val="center"/>
        </w:trPr>
        <w:tc>
          <w:tcPr>
            <w:tcW w:w="1922" w:type="dxa"/>
            <w:shd w:val="clear" w:color="auto" w:fill="FFFFFF"/>
          </w:tcPr>
          <w:p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8702 10 999 4</w:t>
            </w:r>
          </w:p>
        </w:tc>
        <w:tc>
          <w:tcPr>
            <w:tcW w:w="4590" w:type="dxa"/>
            <w:shd w:val="clear" w:color="auto" w:fill="FFFFFF"/>
            <w:vAlign w:val="center"/>
          </w:tcPr>
          <w:p w:rsidR="00310577" w:rsidRPr="00323D75" w:rsidRDefault="0071486E" w:rsidP="00AD0F6F">
            <w:pPr>
              <w:pStyle w:val="Bodytext20"/>
              <w:shd w:val="clear" w:color="auto" w:fill="auto"/>
              <w:spacing w:before="0" w:after="120" w:line="240" w:lineRule="auto"/>
              <w:ind w:left="663" w:right="63" w:hanging="622"/>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rsidTr="004C6988">
        <w:trPr>
          <w:jc w:val="center"/>
        </w:trPr>
        <w:tc>
          <w:tcPr>
            <w:tcW w:w="1922" w:type="dxa"/>
            <w:shd w:val="clear" w:color="auto" w:fill="FFFFFF"/>
          </w:tcPr>
          <w:p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8702 10 999 8</w:t>
            </w:r>
          </w:p>
        </w:tc>
        <w:tc>
          <w:tcPr>
            <w:tcW w:w="4590" w:type="dxa"/>
            <w:shd w:val="clear" w:color="auto" w:fill="FFFFFF"/>
            <w:vAlign w:val="center"/>
          </w:tcPr>
          <w:p w:rsidR="00310577"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rsidTr="004C6988">
        <w:trPr>
          <w:jc w:val="center"/>
        </w:trPr>
        <w:tc>
          <w:tcPr>
            <w:tcW w:w="1922" w:type="dxa"/>
            <w:shd w:val="clear" w:color="auto" w:fill="FFFFFF"/>
          </w:tcPr>
          <w:p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8702 20 192 1</w:t>
            </w:r>
          </w:p>
        </w:tc>
        <w:tc>
          <w:tcPr>
            <w:tcW w:w="4590" w:type="dxa"/>
            <w:shd w:val="clear" w:color="auto" w:fill="FFFFFF"/>
            <w:vAlign w:val="center"/>
          </w:tcPr>
          <w:p w:rsidR="00310577" w:rsidRPr="00323D75" w:rsidRDefault="00310577" w:rsidP="008A5BF5">
            <w:pPr>
              <w:pStyle w:val="Bodytext20"/>
              <w:shd w:val="clear" w:color="auto" w:fill="auto"/>
              <w:spacing w:before="0" w:after="120" w:line="240" w:lineRule="auto"/>
              <w:ind w:left="805" w:right="62" w:hanging="764"/>
              <w:jc w:val="left"/>
              <w:rPr>
                <w:rFonts w:ascii="Sylfaen" w:hAnsi="Sylfaen"/>
                <w:sz w:val="20"/>
                <w:szCs w:val="20"/>
              </w:rPr>
            </w:pPr>
            <w:r w:rsidRPr="00323D75">
              <w:rPr>
                <w:rFonts w:ascii="Sylfaen" w:hAnsi="Sylfaen"/>
                <w:sz w:val="20"/>
                <w:szCs w:val="20"/>
              </w:rPr>
              <w:t xml:space="preserve">- -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rsidTr="004C6988">
        <w:trPr>
          <w:jc w:val="center"/>
        </w:trPr>
        <w:tc>
          <w:tcPr>
            <w:tcW w:w="1922" w:type="dxa"/>
            <w:shd w:val="clear" w:color="auto" w:fill="FFFFFF"/>
          </w:tcPr>
          <w:p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8702 20 199 1</w:t>
            </w:r>
          </w:p>
        </w:tc>
        <w:tc>
          <w:tcPr>
            <w:tcW w:w="4590" w:type="dxa"/>
            <w:shd w:val="clear" w:color="auto" w:fill="FFFFFF"/>
            <w:vAlign w:val="center"/>
          </w:tcPr>
          <w:p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rsidTr="004C6988">
        <w:trPr>
          <w:jc w:val="center"/>
        </w:trPr>
        <w:tc>
          <w:tcPr>
            <w:tcW w:w="1922" w:type="dxa"/>
            <w:shd w:val="clear" w:color="auto" w:fill="FFFFFF"/>
          </w:tcPr>
          <w:p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8702 20 199 3</w:t>
            </w:r>
          </w:p>
        </w:tc>
        <w:tc>
          <w:tcPr>
            <w:tcW w:w="4590" w:type="dxa"/>
            <w:shd w:val="clear" w:color="auto" w:fill="FFFFFF"/>
            <w:vAlign w:val="center"/>
          </w:tcPr>
          <w:p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rsidTr="004C6988">
        <w:trPr>
          <w:jc w:val="center"/>
        </w:trPr>
        <w:tc>
          <w:tcPr>
            <w:tcW w:w="1922" w:type="dxa"/>
            <w:shd w:val="clear" w:color="auto" w:fill="FFFFFF"/>
          </w:tcPr>
          <w:p w:rsidR="00310577" w:rsidRPr="00323D75" w:rsidRDefault="0071486E" w:rsidP="003A3D3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8702 20 199 5</w:t>
            </w:r>
          </w:p>
        </w:tc>
        <w:tc>
          <w:tcPr>
            <w:tcW w:w="4590" w:type="dxa"/>
            <w:shd w:val="clear" w:color="auto" w:fill="FFFFFF"/>
            <w:vAlign w:val="center"/>
          </w:tcPr>
          <w:p w:rsidR="00310577" w:rsidRPr="00323D75" w:rsidRDefault="0071486E" w:rsidP="008A5BF5">
            <w:pPr>
              <w:pStyle w:val="Bodytext20"/>
              <w:shd w:val="clear" w:color="auto" w:fill="auto"/>
              <w:spacing w:before="0" w:after="120" w:line="240" w:lineRule="auto"/>
              <w:ind w:left="927" w:right="62"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rsidR="00310577"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rsidTr="004C6988">
        <w:trPr>
          <w:jc w:val="center"/>
        </w:trPr>
        <w:tc>
          <w:tcPr>
            <w:tcW w:w="1922" w:type="dxa"/>
            <w:shd w:val="clear" w:color="auto" w:fill="FFFFFF"/>
          </w:tcPr>
          <w:p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8702 20 199 8</w:t>
            </w:r>
          </w:p>
        </w:tc>
        <w:tc>
          <w:tcPr>
            <w:tcW w:w="4590" w:type="dxa"/>
            <w:shd w:val="clear" w:color="auto" w:fill="FFFFFF"/>
            <w:vAlign w:val="center"/>
          </w:tcPr>
          <w:p w:rsidR="00310577" w:rsidRPr="00323D75" w:rsidRDefault="0071486E" w:rsidP="008A5BF5">
            <w:pPr>
              <w:pStyle w:val="Bodytext20"/>
              <w:shd w:val="clear" w:color="auto" w:fill="auto"/>
              <w:spacing w:before="0" w:after="120" w:line="240" w:lineRule="auto"/>
              <w:ind w:left="927" w:right="62"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rsidTr="004C6988">
        <w:trPr>
          <w:jc w:val="center"/>
        </w:trPr>
        <w:tc>
          <w:tcPr>
            <w:tcW w:w="1922" w:type="dxa"/>
            <w:shd w:val="clear" w:color="auto" w:fill="FFFFFF"/>
          </w:tcPr>
          <w:p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8702 20 999 1</w:t>
            </w:r>
          </w:p>
        </w:tc>
        <w:tc>
          <w:tcPr>
            <w:tcW w:w="4590" w:type="dxa"/>
            <w:shd w:val="clear" w:color="auto" w:fill="FFFFFF"/>
            <w:vAlign w:val="center"/>
          </w:tcPr>
          <w:p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rsidTr="004C6988">
        <w:trPr>
          <w:jc w:val="center"/>
        </w:trPr>
        <w:tc>
          <w:tcPr>
            <w:tcW w:w="1922" w:type="dxa"/>
            <w:shd w:val="clear" w:color="auto" w:fill="FFFFFF"/>
          </w:tcPr>
          <w:p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8702 20 999 3</w:t>
            </w:r>
          </w:p>
        </w:tc>
        <w:tc>
          <w:tcPr>
            <w:tcW w:w="4590" w:type="dxa"/>
            <w:shd w:val="clear" w:color="auto" w:fill="FFFFFF"/>
            <w:vAlign w:val="center"/>
          </w:tcPr>
          <w:p w:rsidR="00310577"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rsidTr="004C6988">
        <w:trPr>
          <w:jc w:val="center"/>
        </w:trPr>
        <w:tc>
          <w:tcPr>
            <w:tcW w:w="1922" w:type="dxa"/>
            <w:shd w:val="clear" w:color="auto" w:fill="FFFFFF"/>
          </w:tcPr>
          <w:p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8702 20 999 8</w:t>
            </w:r>
          </w:p>
        </w:tc>
        <w:tc>
          <w:tcPr>
            <w:tcW w:w="4590" w:type="dxa"/>
            <w:shd w:val="clear" w:color="auto" w:fill="FFFFFF"/>
            <w:vAlign w:val="center"/>
          </w:tcPr>
          <w:p w:rsidR="00310577" w:rsidRPr="00323D75" w:rsidRDefault="0071486E" w:rsidP="008A5BF5">
            <w:pPr>
              <w:pStyle w:val="Bodytext20"/>
              <w:shd w:val="clear" w:color="auto" w:fill="auto"/>
              <w:spacing w:before="0" w:after="120" w:line="240" w:lineRule="auto"/>
              <w:ind w:left="899" w:right="63" w:hanging="858"/>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rsidTr="004C6988">
        <w:trPr>
          <w:jc w:val="center"/>
        </w:trPr>
        <w:tc>
          <w:tcPr>
            <w:tcW w:w="1922" w:type="dxa"/>
            <w:shd w:val="clear" w:color="auto" w:fill="FFFFFF"/>
          </w:tcPr>
          <w:p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8702 30 119 1</w:t>
            </w:r>
          </w:p>
        </w:tc>
        <w:tc>
          <w:tcPr>
            <w:tcW w:w="4590" w:type="dxa"/>
            <w:shd w:val="clear" w:color="auto" w:fill="FFFFFF"/>
            <w:vAlign w:val="center"/>
          </w:tcPr>
          <w:p w:rsidR="00310577" w:rsidRPr="00323D75" w:rsidRDefault="00310577" w:rsidP="008A5BF5">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310577" w:rsidRPr="00323D75" w:rsidTr="004C6988">
        <w:trPr>
          <w:jc w:val="center"/>
        </w:trPr>
        <w:tc>
          <w:tcPr>
            <w:tcW w:w="1922" w:type="dxa"/>
            <w:shd w:val="clear" w:color="auto" w:fill="FFFFFF"/>
          </w:tcPr>
          <w:p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8702 30 192 1</w:t>
            </w:r>
          </w:p>
        </w:tc>
        <w:tc>
          <w:tcPr>
            <w:tcW w:w="4590" w:type="dxa"/>
            <w:shd w:val="clear" w:color="auto" w:fill="FFFFFF"/>
            <w:vAlign w:val="center"/>
          </w:tcPr>
          <w:p w:rsidR="00310577"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rsidTr="004C6988">
        <w:trPr>
          <w:jc w:val="center"/>
        </w:trPr>
        <w:tc>
          <w:tcPr>
            <w:tcW w:w="1922" w:type="dxa"/>
            <w:shd w:val="clear" w:color="auto" w:fill="FFFFFF"/>
          </w:tcPr>
          <w:p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8702 30 199 1</w:t>
            </w:r>
          </w:p>
        </w:tc>
        <w:tc>
          <w:tcPr>
            <w:tcW w:w="4590" w:type="dxa"/>
            <w:shd w:val="clear" w:color="auto" w:fill="FFFFFF"/>
            <w:vAlign w:val="center"/>
          </w:tcPr>
          <w:p w:rsidR="00310577"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rsidTr="004C6988">
        <w:trPr>
          <w:jc w:val="center"/>
        </w:trPr>
        <w:tc>
          <w:tcPr>
            <w:tcW w:w="1922" w:type="dxa"/>
            <w:shd w:val="clear" w:color="auto" w:fill="FFFFFF"/>
          </w:tcPr>
          <w:p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8702 30 199 3</w:t>
            </w:r>
          </w:p>
        </w:tc>
        <w:tc>
          <w:tcPr>
            <w:tcW w:w="4590" w:type="dxa"/>
            <w:shd w:val="clear" w:color="auto" w:fill="FFFFFF"/>
            <w:vAlign w:val="center"/>
          </w:tcPr>
          <w:p w:rsidR="00310577"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8702 30 199 8</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8702 30 919 1</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8702 30 999 1</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rsidTr="004C6988">
        <w:trPr>
          <w:jc w:val="center"/>
        </w:trPr>
        <w:tc>
          <w:tcPr>
            <w:tcW w:w="1922" w:type="dxa"/>
            <w:shd w:val="clear" w:color="auto" w:fill="FFFFFF"/>
          </w:tcPr>
          <w:p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8702 30 999 3</w:t>
            </w:r>
          </w:p>
        </w:tc>
        <w:tc>
          <w:tcPr>
            <w:tcW w:w="4590" w:type="dxa"/>
            <w:shd w:val="clear" w:color="auto" w:fill="FFFFFF"/>
            <w:vAlign w:val="center"/>
          </w:tcPr>
          <w:p w:rsidR="00A456DF" w:rsidRPr="00323D75" w:rsidRDefault="0071486E" w:rsidP="000606BD">
            <w:pPr>
              <w:pStyle w:val="Bodytext20"/>
              <w:shd w:val="clear" w:color="auto" w:fill="auto"/>
              <w:spacing w:before="0" w:after="120" w:line="240" w:lineRule="auto"/>
              <w:ind w:left="759" w:right="63" w:hanging="742"/>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rsidTr="004C6988">
        <w:trPr>
          <w:jc w:val="center"/>
        </w:trPr>
        <w:tc>
          <w:tcPr>
            <w:tcW w:w="1922" w:type="dxa"/>
            <w:shd w:val="clear" w:color="auto" w:fill="FFFFFF"/>
          </w:tcPr>
          <w:p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8702 30 999 8</w:t>
            </w:r>
          </w:p>
        </w:tc>
        <w:tc>
          <w:tcPr>
            <w:tcW w:w="4590" w:type="dxa"/>
            <w:shd w:val="clear" w:color="auto" w:fill="FFFFFF"/>
            <w:vAlign w:val="center"/>
          </w:tcPr>
          <w:p w:rsidR="00A456DF" w:rsidRPr="00323D75" w:rsidRDefault="0071486E" w:rsidP="000606B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rsidTr="004C6988">
        <w:trPr>
          <w:jc w:val="center"/>
        </w:trPr>
        <w:tc>
          <w:tcPr>
            <w:tcW w:w="1922" w:type="dxa"/>
            <w:shd w:val="clear" w:color="auto" w:fill="FFFFFF"/>
          </w:tcPr>
          <w:p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8702 90 119 0</w:t>
            </w:r>
          </w:p>
        </w:tc>
        <w:tc>
          <w:tcPr>
            <w:tcW w:w="4590" w:type="dxa"/>
            <w:shd w:val="clear" w:color="auto" w:fill="FFFFFF"/>
            <w:vAlign w:val="center"/>
          </w:tcPr>
          <w:p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A456DF" w:rsidRPr="00323D75" w:rsidTr="004C6988">
        <w:trPr>
          <w:jc w:val="center"/>
        </w:trPr>
        <w:tc>
          <w:tcPr>
            <w:tcW w:w="1922" w:type="dxa"/>
            <w:shd w:val="clear" w:color="auto" w:fill="FFFFFF"/>
          </w:tcPr>
          <w:p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8702 90 192 3</w:t>
            </w:r>
          </w:p>
        </w:tc>
        <w:tc>
          <w:tcPr>
            <w:tcW w:w="4590" w:type="dxa"/>
            <w:shd w:val="clear" w:color="auto" w:fill="FFFFFF"/>
            <w:vAlign w:val="center"/>
          </w:tcPr>
          <w:p w:rsidR="00A456DF" w:rsidRPr="00323D75" w:rsidRDefault="0071486E" w:rsidP="000606B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rsidTr="004C6988">
        <w:trPr>
          <w:jc w:val="center"/>
        </w:trPr>
        <w:tc>
          <w:tcPr>
            <w:tcW w:w="1922" w:type="dxa"/>
            <w:shd w:val="clear" w:color="auto" w:fill="FFFFFF"/>
          </w:tcPr>
          <w:p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8702 90 199 4</w:t>
            </w:r>
          </w:p>
        </w:tc>
        <w:tc>
          <w:tcPr>
            <w:tcW w:w="4590" w:type="dxa"/>
            <w:shd w:val="clear" w:color="auto" w:fill="FFFFFF"/>
            <w:vAlign w:val="center"/>
          </w:tcPr>
          <w:p w:rsidR="00A456DF" w:rsidRPr="00323D75" w:rsidRDefault="0071486E" w:rsidP="000606B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rsidTr="004C6988">
        <w:trPr>
          <w:jc w:val="center"/>
        </w:trPr>
        <w:tc>
          <w:tcPr>
            <w:tcW w:w="1922" w:type="dxa"/>
            <w:shd w:val="clear" w:color="auto" w:fill="FFFFFF"/>
          </w:tcPr>
          <w:p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8702 90 199 5</w:t>
            </w:r>
          </w:p>
        </w:tc>
        <w:tc>
          <w:tcPr>
            <w:tcW w:w="4590" w:type="dxa"/>
            <w:shd w:val="clear" w:color="auto" w:fill="FFFFFF"/>
            <w:vAlign w:val="center"/>
          </w:tcPr>
          <w:p w:rsidR="00A456DF" w:rsidRPr="00323D75" w:rsidRDefault="0071486E" w:rsidP="000606B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rsidTr="004C6988">
        <w:trPr>
          <w:jc w:val="center"/>
        </w:trPr>
        <w:tc>
          <w:tcPr>
            <w:tcW w:w="1922" w:type="dxa"/>
            <w:shd w:val="clear" w:color="auto" w:fill="FFFFFF"/>
            <w:vAlign w:val="bottom"/>
          </w:tcPr>
          <w:p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8702 90 199 8</w:t>
            </w:r>
          </w:p>
        </w:tc>
        <w:tc>
          <w:tcPr>
            <w:tcW w:w="4590" w:type="dxa"/>
            <w:shd w:val="clear" w:color="auto" w:fill="FFFFFF"/>
            <w:vAlign w:val="center"/>
          </w:tcPr>
          <w:p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rsidTr="004C6988">
        <w:trPr>
          <w:jc w:val="center"/>
        </w:trPr>
        <w:tc>
          <w:tcPr>
            <w:tcW w:w="1922" w:type="dxa"/>
            <w:shd w:val="clear" w:color="auto" w:fill="FFFFFF"/>
            <w:vAlign w:val="bottom"/>
          </w:tcPr>
          <w:p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8702 90 319 0</w:t>
            </w:r>
          </w:p>
        </w:tc>
        <w:tc>
          <w:tcPr>
            <w:tcW w:w="4590" w:type="dxa"/>
            <w:shd w:val="clear" w:color="auto" w:fill="FFFFFF"/>
            <w:vAlign w:val="center"/>
          </w:tcPr>
          <w:p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rsidTr="004C6988">
        <w:trPr>
          <w:jc w:val="center"/>
        </w:trPr>
        <w:tc>
          <w:tcPr>
            <w:tcW w:w="1922" w:type="dxa"/>
            <w:shd w:val="clear" w:color="auto" w:fill="FFFFFF"/>
          </w:tcPr>
          <w:p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8702 90 399 3</w:t>
            </w:r>
          </w:p>
        </w:tc>
        <w:tc>
          <w:tcPr>
            <w:tcW w:w="4590" w:type="dxa"/>
            <w:shd w:val="clear" w:color="auto" w:fill="FFFFFF"/>
            <w:vAlign w:val="center"/>
          </w:tcPr>
          <w:p w:rsidR="00A456DF" w:rsidRPr="00323D75" w:rsidRDefault="0071486E" w:rsidP="000606B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8702 90 399 4</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rsidTr="004C6988">
        <w:trPr>
          <w:jc w:val="center"/>
        </w:trPr>
        <w:tc>
          <w:tcPr>
            <w:tcW w:w="1922" w:type="dxa"/>
            <w:shd w:val="clear" w:color="auto" w:fill="FFFFFF"/>
            <w:vAlign w:val="bottom"/>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8702 90 399 8</w:t>
            </w:r>
          </w:p>
        </w:tc>
        <w:tc>
          <w:tcPr>
            <w:tcW w:w="4590" w:type="dxa"/>
            <w:shd w:val="clear" w:color="auto" w:fill="FFFFFF"/>
            <w:vAlign w:val="center"/>
          </w:tcPr>
          <w:p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rsidTr="004C6988">
        <w:trPr>
          <w:jc w:val="center"/>
        </w:trPr>
        <w:tc>
          <w:tcPr>
            <w:tcW w:w="1922" w:type="dxa"/>
            <w:shd w:val="clear" w:color="auto" w:fill="FFFFFF"/>
            <w:vAlign w:val="bottom"/>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8703 21 109 9</w:t>
            </w:r>
          </w:p>
        </w:tc>
        <w:tc>
          <w:tcPr>
            <w:tcW w:w="4590" w:type="dxa"/>
            <w:shd w:val="clear" w:color="auto" w:fill="FFFFFF"/>
            <w:vAlign w:val="center"/>
          </w:tcPr>
          <w:p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8703 21 909 3</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8703 21 909 4</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vAlign w:val="center"/>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8703 21 909 8</w:t>
            </w:r>
          </w:p>
        </w:tc>
        <w:tc>
          <w:tcPr>
            <w:tcW w:w="4590" w:type="dxa"/>
            <w:shd w:val="clear" w:color="auto" w:fill="FFFFFF"/>
            <w:vAlign w:val="center"/>
          </w:tcPr>
          <w:p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8703 22 109 1</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շարժիչային տրանսպորտային միջոցներ՝ սարքավորված բնակության համար</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8703 22 109 9</w:t>
            </w:r>
          </w:p>
        </w:tc>
        <w:tc>
          <w:tcPr>
            <w:tcW w:w="4590" w:type="dxa"/>
            <w:shd w:val="clear" w:color="auto" w:fill="FFFFFF"/>
            <w:vAlign w:val="center"/>
          </w:tcPr>
          <w:p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8703 22 909 3</w:t>
            </w:r>
          </w:p>
        </w:tc>
        <w:tc>
          <w:tcPr>
            <w:tcW w:w="4590" w:type="dxa"/>
            <w:shd w:val="clear" w:color="auto" w:fill="FFFFFF"/>
            <w:vAlign w:val="center"/>
          </w:tcPr>
          <w:p w:rsidR="00A456DF" w:rsidRPr="00323D75" w:rsidRDefault="0071486E" w:rsidP="000606BD">
            <w:pPr>
              <w:pStyle w:val="Bodytext20"/>
              <w:shd w:val="clear" w:color="auto" w:fill="auto"/>
              <w:spacing w:before="0" w:after="120" w:line="240" w:lineRule="auto"/>
              <w:ind w:left="658" w:right="62" w:hanging="618"/>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8703 22 909 4</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vAlign w:val="center"/>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8703 22 909 8</w:t>
            </w:r>
          </w:p>
        </w:tc>
        <w:tc>
          <w:tcPr>
            <w:tcW w:w="4590" w:type="dxa"/>
            <w:shd w:val="clear" w:color="auto" w:fill="FFFFFF"/>
            <w:vAlign w:val="center"/>
          </w:tcPr>
          <w:p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8703 23 110 0</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8703 23 194 0</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- 1500 սմ³-ից ավելի, բայց 1800 սմ³-ից ոչ ավելի շարժիչի գլանների աշխատանքային ծավալով</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8703 23 198 1</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- 1800 սմ³-ից ավելի, բայց 2300 սմ³-ից ոչ ավելի շարժիչի գլանների աշխատանքային ծավալով</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vAlign w:val="center"/>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8703 23 198 9</w:t>
            </w:r>
          </w:p>
        </w:tc>
        <w:tc>
          <w:tcPr>
            <w:tcW w:w="4590" w:type="dxa"/>
            <w:shd w:val="clear" w:color="auto" w:fill="FFFFFF"/>
            <w:vAlign w:val="center"/>
          </w:tcPr>
          <w:p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8703 23 198 9</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ավտոմոբիլներ, որոնց թողարկումից անցել է 7 տարուց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w:t>
            </w:r>
            <w:r w:rsidR="00A456DF" w:rsidRPr="00323D75">
              <w:rPr>
                <w:rFonts w:ascii="Sylfaen" w:hAnsi="Sylfaen"/>
                <w:sz w:val="20"/>
                <w:szCs w:val="20"/>
              </w:rPr>
              <w:t xml:space="preserve">քան 19,8 </w:t>
            </w:r>
            <w:r w:rsidR="005B057D" w:rsidRPr="00323D75">
              <w:rPr>
                <w:rFonts w:ascii="Sylfaen" w:hAnsi="Sylfaen"/>
                <w:sz w:val="20"/>
                <w:szCs w:val="20"/>
              </w:rPr>
              <w:t>եւ</w:t>
            </w:r>
            <w:r w:rsidR="00A456DF" w:rsidRPr="00323D75">
              <w:rPr>
                <w:rFonts w:ascii="Sylfaen" w:hAnsi="Sylfaen"/>
                <w:sz w:val="20"/>
                <w:szCs w:val="20"/>
              </w:rPr>
              <w:t xml:space="preserve"> ո</w:t>
            </w:r>
            <w:r w:rsidR="00914DFF" w:rsidRPr="00323D75">
              <w:rPr>
                <w:rFonts w:ascii="Sylfaen" w:hAnsi="Sylfaen"/>
                <w:sz w:val="20"/>
                <w:szCs w:val="20"/>
              </w:rPr>
              <w:t>չ</w:t>
            </w:r>
            <w:r w:rsidRPr="00323D75">
              <w:rPr>
                <w:rFonts w:ascii="Sylfaen" w:hAnsi="Sylfaen"/>
                <w:sz w:val="20"/>
                <w:szCs w:val="20"/>
              </w:rPr>
              <w:t xml:space="preserve"> ավելի, քան 21</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8703 23 904 2</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ավտոմոբիլներ, որոնց թողարկումից անցել է 5 տարուց ավելի, բայց 7 տարուց ոչ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vAlign w:val="center"/>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8703 23 904 9</w:t>
            </w:r>
          </w:p>
        </w:tc>
        <w:tc>
          <w:tcPr>
            <w:tcW w:w="4590" w:type="dxa"/>
            <w:shd w:val="clear" w:color="auto" w:fill="FFFFFF"/>
            <w:vAlign w:val="center"/>
          </w:tcPr>
          <w:p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8703 23 908 1</w:t>
            </w:r>
          </w:p>
        </w:tc>
        <w:tc>
          <w:tcPr>
            <w:tcW w:w="4590" w:type="dxa"/>
            <w:shd w:val="clear" w:color="auto" w:fill="FFFFFF"/>
          </w:tcPr>
          <w:p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7 տարուց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8703 23 908 2</w:t>
            </w:r>
          </w:p>
        </w:tc>
        <w:tc>
          <w:tcPr>
            <w:tcW w:w="4590" w:type="dxa"/>
            <w:shd w:val="clear" w:color="auto" w:fill="FFFFFF"/>
          </w:tcPr>
          <w:p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5 տարուց ավելի, բայց 7 տարուց ոչ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vAlign w:val="center"/>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8703 23 908 3</w:t>
            </w:r>
          </w:p>
        </w:tc>
        <w:tc>
          <w:tcPr>
            <w:tcW w:w="4590" w:type="dxa"/>
            <w:shd w:val="clear" w:color="auto" w:fill="FFFFFF"/>
          </w:tcPr>
          <w:p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8703 23 908 7</w:t>
            </w:r>
          </w:p>
        </w:tc>
        <w:tc>
          <w:tcPr>
            <w:tcW w:w="4590" w:type="dxa"/>
            <w:shd w:val="clear" w:color="auto" w:fill="FFFFFF"/>
          </w:tcPr>
          <w:p w:rsidR="00A456DF" w:rsidRPr="00323D75" w:rsidRDefault="0071486E" w:rsidP="000606BD">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ավտոմոբիլներ, որոնց թողարկումից անցել է 7 տարուց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8703 23 908 8</w:t>
            </w:r>
          </w:p>
        </w:tc>
        <w:tc>
          <w:tcPr>
            <w:tcW w:w="4590" w:type="dxa"/>
            <w:shd w:val="clear" w:color="auto" w:fill="FFFFFF"/>
          </w:tcPr>
          <w:p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5 տարուց ավելի, բայց 7 տարուց ոչ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vAlign w:val="center"/>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8703 23 908 9</w:t>
            </w:r>
          </w:p>
        </w:tc>
        <w:tc>
          <w:tcPr>
            <w:tcW w:w="4590" w:type="dxa"/>
            <w:shd w:val="clear" w:color="auto" w:fill="FFFFFF"/>
          </w:tcPr>
          <w:p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8703 24 109 1</w:t>
            </w:r>
          </w:p>
        </w:tc>
        <w:tc>
          <w:tcPr>
            <w:tcW w:w="4590" w:type="dxa"/>
            <w:shd w:val="clear" w:color="auto" w:fill="FFFFFF"/>
          </w:tcPr>
          <w:p w:rsidR="00A456DF" w:rsidRPr="00323D75" w:rsidRDefault="0071486E" w:rsidP="000606B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բարձր անցունակությամբ ավտոմոբիլներ՝ 4200 սմ³-ից ավելի շարժիչի գլանների աշխատանքային ծավալով՝ նշված Եվրասիական տնտեսական միության՝ տվյալ խմբին վերաբերող 6-րդ լրացուցիչ ծանոթագրության մեջ</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8703 24 109 9</w:t>
            </w:r>
          </w:p>
        </w:tc>
        <w:tc>
          <w:tcPr>
            <w:tcW w:w="4590" w:type="dxa"/>
            <w:shd w:val="clear" w:color="auto" w:fill="FFFFFF"/>
            <w:vAlign w:val="center"/>
          </w:tcPr>
          <w:p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8703 24 909 3</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8703 24 909 4</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vAlign w:val="center"/>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8703 24 909 8</w:t>
            </w:r>
          </w:p>
        </w:tc>
        <w:tc>
          <w:tcPr>
            <w:tcW w:w="4590" w:type="dxa"/>
            <w:shd w:val="clear" w:color="auto" w:fill="FFFFFF"/>
            <w:vAlign w:val="center"/>
          </w:tcPr>
          <w:p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vAlign w:val="center"/>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8703 31 109 0</w:t>
            </w:r>
          </w:p>
        </w:tc>
        <w:tc>
          <w:tcPr>
            <w:tcW w:w="4590" w:type="dxa"/>
            <w:shd w:val="clear" w:color="auto" w:fill="FFFFFF"/>
            <w:vAlign w:val="center"/>
          </w:tcPr>
          <w:p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rsidTr="004C6988">
        <w:trPr>
          <w:jc w:val="center"/>
        </w:trPr>
        <w:tc>
          <w:tcPr>
            <w:tcW w:w="1922" w:type="dxa"/>
            <w:shd w:val="clear" w:color="auto" w:fill="FFFFFF"/>
          </w:tcPr>
          <w:p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8703 31 909 3</w:t>
            </w:r>
          </w:p>
        </w:tc>
        <w:tc>
          <w:tcPr>
            <w:tcW w:w="4590" w:type="dxa"/>
            <w:shd w:val="clear" w:color="auto" w:fill="FFFFFF"/>
            <w:vAlign w:val="center"/>
          </w:tcPr>
          <w:p w:rsidR="00A456DF" w:rsidRPr="00323D75" w:rsidRDefault="0071486E" w:rsidP="003A3D3E">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8703 31 909 4</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rsidTr="004C6988">
        <w:trPr>
          <w:jc w:val="center"/>
        </w:trPr>
        <w:tc>
          <w:tcPr>
            <w:tcW w:w="1922" w:type="dxa"/>
            <w:shd w:val="clear" w:color="auto" w:fill="FFFFFF"/>
            <w:vAlign w:val="center"/>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8703 31 909 8</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8703 32 110 0</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8703 32 199 0</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8703 32 909 3</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8703 32 909 4</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rsidTr="004C6988">
        <w:trPr>
          <w:jc w:val="center"/>
        </w:trPr>
        <w:tc>
          <w:tcPr>
            <w:tcW w:w="1922" w:type="dxa"/>
            <w:shd w:val="clear" w:color="auto" w:fill="FFFFFF"/>
            <w:vAlign w:val="center"/>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8703 32 909 8</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8703 33 110 0</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rsidTr="004C6988">
        <w:trPr>
          <w:jc w:val="center"/>
        </w:trPr>
        <w:tc>
          <w:tcPr>
            <w:tcW w:w="1922" w:type="dxa"/>
            <w:shd w:val="clear" w:color="auto" w:fill="FFFFFF"/>
            <w:vAlign w:val="bottom"/>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8703 33 199 0</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8703 33 909 3</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8703 33 909 4</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rsidTr="004C6988">
        <w:trPr>
          <w:jc w:val="center"/>
        </w:trPr>
        <w:tc>
          <w:tcPr>
            <w:tcW w:w="1922" w:type="dxa"/>
            <w:shd w:val="clear" w:color="auto" w:fill="FFFFFF"/>
            <w:vAlign w:val="center"/>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8703 33 909 8</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8703 40 109 2</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8703 40 109 8</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8703 40 109 9</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8703 40 209 1</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8703 40 209 2</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8703 40 209 3</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8703 40 209 4</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8703 40 209 8</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8703 40 209 9</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8703 40 309 1</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rsidTr="004C6988">
        <w:trPr>
          <w:jc w:val="center"/>
        </w:trPr>
        <w:tc>
          <w:tcPr>
            <w:tcW w:w="1922" w:type="dxa"/>
            <w:shd w:val="clear" w:color="auto" w:fill="FFFFFF"/>
            <w:vAlign w:val="bottom"/>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8703 90 100 2</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8703 40 309 8</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8703 40 309 9</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8703 40 409 1</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8703 40 409 2</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8703 40 409 3</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8703 40 409 4</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8703 40 409 8</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rsidTr="004C6988">
        <w:trPr>
          <w:jc w:val="center"/>
        </w:trPr>
        <w:tc>
          <w:tcPr>
            <w:tcW w:w="1922" w:type="dxa"/>
            <w:shd w:val="clear" w:color="auto" w:fill="FFFFFF"/>
            <w:vAlign w:val="bottom"/>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8703 40 409 9</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8703 40 510 1</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BE15FA" w:rsidRPr="00323D75" w:rsidTr="004C6988">
        <w:trPr>
          <w:jc w:val="center"/>
        </w:trPr>
        <w:tc>
          <w:tcPr>
            <w:tcW w:w="1922" w:type="dxa"/>
            <w:shd w:val="clear" w:color="auto" w:fill="FFFFFF"/>
            <w:vAlign w:val="bottom"/>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8703 40 510 9</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8703 40 592 1</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8703 40 592 9</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i/>
                <w:sz w:val="20"/>
                <w:szCs w:val="20"/>
              </w:rPr>
            </w:pPr>
            <w:r w:rsidRPr="00323D75">
              <w:rPr>
                <w:rStyle w:val="Bodytext2Italic1"/>
                <w:rFonts w:ascii="Sylfaen" w:hAnsi="Sylfaen"/>
                <w:i w:val="0"/>
                <w:spacing w:val="0"/>
                <w:sz w:val="20"/>
                <w:szCs w:val="20"/>
              </w:rPr>
              <w:t>3</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8703 40 599 1</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rsidTr="004C6988">
        <w:trPr>
          <w:jc w:val="center"/>
        </w:trPr>
        <w:tc>
          <w:tcPr>
            <w:tcW w:w="1922" w:type="dxa"/>
            <w:shd w:val="clear" w:color="auto" w:fill="FFFFFF"/>
            <w:vAlign w:val="bottom"/>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8703 40 599 2</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8703 40 599 8</w:t>
            </w:r>
          </w:p>
        </w:tc>
        <w:tc>
          <w:tcPr>
            <w:tcW w:w="4590" w:type="dxa"/>
            <w:shd w:val="clear" w:color="auto" w:fill="FFFFFF"/>
            <w:vAlign w:val="center"/>
          </w:tcPr>
          <w:p w:rsidR="00BE15F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rsidTr="004C6988">
        <w:trPr>
          <w:jc w:val="center"/>
        </w:trPr>
        <w:tc>
          <w:tcPr>
            <w:tcW w:w="1922" w:type="dxa"/>
            <w:shd w:val="clear" w:color="auto" w:fill="FFFFFF"/>
          </w:tcPr>
          <w:p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8703 40 599 9</w:t>
            </w:r>
          </w:p>
        </w:tc>
        <w:tc>
          <w:tcPr>
            <w:tcW w:w="4590" w:type="dxa"/>
            <w:shd w:val="clear" w:color="auto" w:fill="FFFFFF"/>
            <w:vAlign w:val="center"/>
          </w:tcPr>
          <w:p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8703 40 602 1</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w:t>
            </w:r>
            <w:r w:rsidR="00953C4A" w:rsidRPr="00323D75">
              <w:rPr>
                <w:rFonts w:ascii="Sylfaen" w:hAnsi="Sylfaen"/>
                <w:sz w:val="20"/>
                <w:szCs w:val="20"/>
              </w:rPr>
              <w:t xml:space="preserve">քան 19,8 </w:t>
            </w:r>
            <w:r w:rsidR="005B057D" w:rsidRPr="00323D75">
              <w:rPr>
                <w:rFonts w:ascii="Sylfaen" w:hAnsi="Sylfaen"/>
                <w:sz w:val="20"/>
                <w:szCs w:val="20"/>
              </w:rPr>
              <w:t>եւ</w:t>
            </w:r>
            <w:r w:rsidR="00953C4A" w:rsidRPr="00323D75">
              <w:rPr>
                <w:rFonts w:ascii="Sylfaen" w:hAnsi="Sylfaen"/>
                <w:sz w:val="20"/>
                <w:szCs w:val="20"/>
              </w:rPr>
              <w:t xml:space="preserve"> ո</w:t>
            </w:r>
            <w:r w:rsidR="00914DFF" w:rsidRPr="00323D75">
              <w:rPr>
                <w:rFonts w:ascii="Sylfaen" w:hAnsi="Sylfaen"/>
                <w:sz w:val="20"/>
                <w:szCs w:val="20"/>
              </w:rPr>
              <w:t>չ</w:t>
            </w:r>
            <w:r w:rsidRPr="00323D75">
              <w:rPr>
                <w:rFonts w:ascii="Sylfaen" w:hAnsi="Sylfaen"/>
                <w:sz w:val="20"/>
                <w:szCs w:val="20"/>
              </w:rPr>
              <w:t xml:space="preserve"> ավելի, քան 21</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8703 40 602 3</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8703 40 602 4</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8703 40 602 8</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8703 40 603 1</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8703 40 603 3</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8703 40 603 4</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8703 40 603 8</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8703 40 609 1</w:t>
            </w:r>
          </w:p>
        </w:tc>
        <w:tc>
          <w:tcPr>
            <w:tcW w:w="4590" w:type="dxa"/>
            <w:shd w:val="clear" w:color="auto" w:fill="FFFFFF"/>
            <w:vAlign w:val="center"/>
          </w:tcPr>
          <w:p w:rsidR="00953C4A" w:rsidRPr="00323D75" w:rsidRDefault="00953C4A"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xml:space="preserve">- - - -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w:t>
            </w:r>
            <w:r w:rsidR="00201239" w:rsidRPr="00323D75">
              <w:rPr>
                <w:rFonts w:ascii="Sylfaen" w:hAnsi="Sylfaen"/>
                <w:sz w:val="20"/>
                <w:szCs w:val="20"/>
              </w:rPr>
              <w:t>չ</w:t>
            </w:r>
            <w:r w:rsidR="00953C4A" w:rsidRPr="00323D75">
              <w:rPr>
                <w:rFonts w:ascii="Sylfaen" w:hAnsi="Sylfaen"/>
                <w:sz w:val="20"/>
                <w:szCs w:val="20"/>
              </w:rPr>
              <w:t xml:space="preserve"> ավելի, քան 21</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8703 40 609 3</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vAlign w:val="bottom"/>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8703 40 609 4</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8703 40 609 8</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8703 40 709 1</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8703 40 709 8</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8703 40 809 1</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rsidTr="004C6988">
        <w:trPr>
          <w:jc w:val="center"/>
        </w:trPr>
        <w:tc>
          <w:tcPr>
            <w:tcW w:w="1922" w:type="dxa"/>
            <w:shd w:val="clear" w:color="auto" w:fill="FFFFFF"/>
            <w:vAlign w:val="bottom"/>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8703 40 809 3</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8703 40 809 4</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8703 40 809 8</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8703 50 109 1</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8703 50 109 9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8703 50 209 1</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8703 50 209 3</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vAlign w:val="bottom"/>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8703 50 209 4</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8703 50 209 8</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8703 50 310 1</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8703 50 310 9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8703 50 399 1</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8703 50 399 9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8703 50 409 1</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rsidTr="004C6988">
        <w:trPr>
          <w:jc w:val="center"/>
        </w:trPr>
        <w:tc>
          <w:tcPr>
            <w:tcW w:w="1922" w:type="dxa"/>
            <w:shd w:val="clear" w:color="auto" w:fill="FFFFFF"/>
            <w:vAlign w:val="bottom"/>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8703 50 409 3</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8703 50 409 4</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8703 50 409 8</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8703 50 510 1</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rsidTr="004C6988">
        <w:trPr>
          <w:jc w:val="center"/>
        </w:trPr>
        <w:tc>
          <w:tcPr>
            <w:tcW w:w="1922" w:type="dxa"/>
            <w:shd w:val="clear" w:color="auto" w:fill="FFFFFF"/>
            <w:vAlign w:val="bottom"/>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8703 50 510 9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8703 50 599 1</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8703 50 599 9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8703 50 609 1</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rsidTr="004C6988">
        <w:trPr>
          <w:jc w:val="center"/>
        </w:trPr>
        <w:tc>
          <w:tcPr>
            <w:tcW w:w="1922" w:type="dxa"/>
            <w:shd w:val="clear" w:color="auto" w:fill="FFFFFF"/>
            <w:vAlign w:val="bottom"/>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8703 50 609 3</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8703 50 609 4</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8703 50 609 8</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vAlign w:val="bottom"/>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8703 60 109 8</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8703 60 209 1</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8703 60 209 3</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8703 60 209 4</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8703 60 209 8</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8703 60 309 1</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8703 60 309 8</w:t>
            </w:r>
          </w:p>
        </w:tc>
        <w:tc>
          <w:tcPr>
            <w:tcW w:w="4590" w:type="dxa"/>
            <w:shd w:val="clear" w:color="auto" w:fill="FFFFFF"/>
            <w:vAlign w:val="center"/>
          </w:tcPr>
          <w:p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8703 60 409 1</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rsidTr="004C6988">
        <w:trPr>
          <w:jc w:val="center"/>
        </w:trPr>
        <w:tc>
          <w:tcPr>
            <w:tcW w:w="1922" w:type="dxa"/>
            <w:shd w:val="clear" w:color="auto" w:fill="FFFFFF"/>
            <w:vAlign w:val="bottom"/>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8703 60 409 3</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8703 60 409 4</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8703 60 409 8</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8703 60 510 1</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8703 60 510 9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8703 60 592 1</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871" w:right="63" w:hanging="830"/>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vAlign w:val="bottom"/>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8703 60 592 9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8703 60 599 1</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8703 60 599 8</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8703 60 602 1</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8703 60 602 3</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vAlign w:val="bottom"/>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8703 60 602 4</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8703 60 602 8</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8703 60 603 1</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8703 60 603 3</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8703 60 603 4</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8703 60 603 8</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vAlign w:val="bottom"/>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8703 60 603 9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8703 60 609 1</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rsidTr="004C6988">
        <w:trPr>
          <w:jc w:val="center"/>
        </w:trPr>
        <w:tc>
          <w:tcPr>
            <w:tcW w:w="1922" w:type="dxa"/>
            <w:shd w:val="clear" w:color="auto" w:fill="FFFFFF"/>
            <w:vAlign w:val="bottom"/>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8703 60 609 3</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vAlign w:val="bottom"/>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8703 60 609 4</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8703 60 609 8</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rsidTr="004C6988">
        <w:trPr>
          <w:jc w:val="center"/>
        </w:trPr>
        <w:tc>
          <w:tcPr>
            <w:tcW w:w="1922" w:type="dxa"/>
            <w:shd w:val="clear" w:color="auto" w:fill="FFFFFF"/>
            <w:vAlign w:val="bottom"/>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8703 60 609 9</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8703 60 709 1</w:t>
            </w:r>
          </w:p>
        </w:tc>
        <w:tc>
          <w:tcPr>
            <w:tcW w:w="4590" w:type="dxa"/>
            <w:shd w:val="clear" w:color="auto" w:fill="FFFFFF"/>
            <w:vAlign w:val="center"/>
          </w:tcPr>
          <w:p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953C4A" w:rsidRPr="00323D75" w:rsidTr="004C6988">
        <w:trPr>
          <w:jc w:val="center"/>
        </w:trPr>
        <w:tc>
          <w:tcPr>
            <w:tcW w:w="1922" w:type="dxa"/>
            <w:shd w:val="clear" w:color="auto" w:fill="FFFFFF"/>
          </w:tcPr>
          <w:p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8703 60 709 2</w:t>
            </w:r>
          </w:p>
        </w:tc>
        <w:tc>
          <w:tcPr>
            <w:tcW w:w="4590" w:type="dxa"/>
            <w:shd w:val="clear" w:color="auto" w:fill="FFFFFF"/>
            <w:vAlign w:val="center"/>
          </w:tcPr>
          <w:p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8703 60 709 8</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8703 60 709 9</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8703 60 809 1</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8703 60 809 2</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8703 60 809 3</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8703 60 809 4</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8703 60 809 8</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8703 60 809 9</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8703 70 109 1</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rsidTr="004C6988">
        <w:trPr>
          <w:jc w:val="center"/>
        </w:trPr>
        <w:tc>
          <w:tcPr>
            <w:tcW w:w="1922" w:type="dxa"/>
            <w:shd w:val="clear" w:color="auto" w:fill="FFFFFF"/>
            <w:vAlign w:val="bottom"/>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8703 70 109 9</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8703 70 209 1</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8703 70 209 2</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8703 70 209 3</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8703 70 209 4</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8703 70 209 8</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8703 70 209 9</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8703 70 310 1</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rsidTr="004C6988">
        <w:trPr>
          <w:jc w:val="center"/>
        </w:trPr>
        <w:tc>
          <w:tcPr>
            <w:tcW w:w="1922" w:type="dxa"/>
            <w:shd w:val="clear" w:color="auto" w:fill="FFFFFF"/>
            <w:vAlign w:val="bottom"/>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8703 70 310 9</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8703 70 399 1</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8703 70 399 9</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8703 70 409 1</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8703 70 409 2</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8703 70 409 3</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8703 70 409 4</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8703 70 409 8</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8703 70 409 8</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8703 70 510 1</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rsidTr="004C6988">
        <w:trPr>
          <w:jc w:val="center"/>
        </w:trPr>
        <w:tc>
          <w:tcPr>
            <w:tcW w:w="1922" w:type="dxa"/>
            <w:shd w:val="clear" w:color="auto" w:fill="FFFFFF"/>
            <w:vAlign w:val="bottom"/>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8703 70 510 9</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8703 70 599 1</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8703 70 599 9</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8703 70 609 1</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8703 70 609 2</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8703 70 609 3</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8703 70 609 4</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8703 70 609 8</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8703 70 609 9</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8703 80 000 2</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M1 եւ M1G կատեգորիայի թեթեւ մարդատար ավտոմոբիլներ</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8703 80 000 9</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vAlign w:val="bottom"/>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8703 90 009 0</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8704 10 102 2</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- 2-ից ոչ ավելի սռնիներով</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8704 10 102 9</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vAlign w:val="bottom"/>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8704 10 108 0</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vAlign w:val="bottom"/>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8704 10 900 0</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8704 21 390 3</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8704 21 990 3</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8704 21 990 4</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801" w:right="63" w:hanging="770"/>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8704 22 100 0</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8704 22 910 8</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8704 22 990 4</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8704 22 990 5</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8704 23 990 4</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8704 31 100 0</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705A2E" w:rsidRPr="00323D75" w:rsidTr="004C6988">
        <w:trPr>
          <w:jc w:val="center"/>
        </w:trPr>
        <w:tc>
          <w:tcPr>
            <w:tcW w:w="1922" w:type="dxa"/>
            <w:shd w:val="clear" w:color="auto" w:fill="FFFFFF"/>
            <w:vAlign w:val="bottom"/>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8704 31 310 0</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նոր</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8704 31 390 3</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8704 31 390 4</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rsidTr="004C6988">
        <w:trPr>
          <w:jc w:val="center"/>
        </w:trPr>
        <w:tc>
          <w:tcPr>
            <w:tcW w:w="1922" w:type="dxa"/>
            <w:shd w:val="clear" w:color="auto" w:fill="FFFFFF"/>
            <w:vAlign w:val="bottom"/>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8704 31 390 8</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rsidTr="004C6988">
        <w:trPr>
          <w:jc w:val="center"/>
        </w:trPr>
        <w:tc>
          <w:tcPr>
            <w:tcW w:w="1922" w:type="dxa"/>
            <w:shd w:val="clear" w:color="auto" w:fill="FFFFFF"/>
            <w:vAlign w:val="center"/>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8704 31 910 0</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նոր</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8704 31 990 3</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8704 31 990 4</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8704 31 990 8</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8704 32 100 0</w:t>
            </w:r>
          </w:p>
        </w:tc>
        <w:tc>
          <w:tcPr>
            <w:tcW w:w="4590" w:type="dxa"/>
            <w:shd w:val="clear" w:color="auto" w:fill="FFFFFF"/>
            <w:vAlign w:val="center"/>
          </w:tcPr>
          <w:p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8704 32 910 1</w:t>
            </w:r>
          </w:p>
        </w:tc>
        <w:tc>
          <w:tcPr>
            <w:tcW w:w="4590" w:type="dxa"/>
            <w:shd w:val="clear" w:color="auto" w:fill="FFFFFF"/>
            <w:vAlign w:val="center"/>
          </w:tcPr>
          <w:p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705A2E" w:rsidRPr="00323D75" w:rsidTr="004C6988">
        <w:trPr>
          <w:jc w:val="center"/>
        </w:trPr>
        <w:tc>
          <w:tcPr>
            <w:tcW w:w="1922" w:type="dxa"/>
            <w:shd w:val="clear" w:color="auto" w:fill="FFFFFF"/>
          </w:tcPr>
          <w:p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8704 32 910 9</w:t>
            </w:r>
          </w:p>
        </w:tc>
        <w:tc>
          <w:tcPr>
            <w:tcW w:w="4590" w:type="dxa"/>
            <w:shd w:val="clear" w:color="auto" w:fill="FFFFFF"/>
            <w:vAlign w:val="center"/>
          </w:tcPr>
          <w:p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8704 32 990 4</w:t>
            </w:r>
          </w:p>
        </w:tc>
        <w:tc>
          <w:tcPr>
            <w:tcW w:w="4590" w:type="dxa"/>
            <w:shd w:val="clear" w:color="auto" w:fill="FFFFFF"/>
            <w:vAlign w:val="center"/>
          </w:tcPr>
          <w:p w:rsidR="00705A2E" w:rsidRPr="00323D75" w:rsidRDefault="0071486E" w:rsidP="000606B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rsidTr="004C6988">
        <w:trPr>
          <w:jc w:val="center"/>
        </w:trPr>
        <w:tc>
          <w:tcPr>
            <w:tcW w:w="1922" w:type="dxa"/>
            <w:shd w:val="clear" w:color="auto" w:fill="FFFFFF"/>
            <w:vAlign w:val="bottom"/>
          </w:tcPr>
          <w:p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8705 10 009 1</w:t>
            </w:r>
          </w:p>
        </w:tc>
        <w:tc>
          <w:tcPr>
            <w:tcW w:w="4590" w:type="dxa"/>
            <w:shd w:val="clear" w:color="auto" w:fill="FFFFFF"/>
            <w:vAlign w:val="center"/>
          </w:tcPr>
          <w:p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նոր</w:t>
            </w:r>
          </w:p>
        </w:tc>
        <w:tc>
          <w:tcPr>
            <w:tcW w:w="2922" w:type="dxa"/>
            <w:shd w:val="clear" w:color="auto" w:fill="FFFFFF"/>
          </w:tcPr>
          <w:p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9,2</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8705 10 009 5</w:t>
            </w:r>
          </w:p>
        </w:tc>
        <w:tc>
          <w:tcPr>
            <w:tcW w:w="4590" w:type="dxa"/>
            <w:shd w:val="clear" w:color="auto" w:fill="FFFFFF"/>
            <w:vAlign w:val="center"/>
          </w:tcPr>
          <w:p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շահագործված</w:t>
            </w:r>
          </w:p>
        </w:tc>
        <w:tc>
          <w:tcPr>
            <w:tcW w:w="2922" w:type="dxa"/>
            <w:shd w:val="clear" w:color="auto" w:fill="FFFFFF"/>
          </w:tcPr>
          <w:p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9,2</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8705 30 000 5</w:t>
            </w:r>
          </w:p>
        </w:tc>
        <w:tc>
          <w:tcPr>
            <w:tcW w:w="4590" w:type="dxa"/>
            <w:shd w:val="clear" w:color="auto" w:fill="FFFFFF"/>
            <w:vAlign w:val="center"/>
          </w:tcPr>
          <w:p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շահագործված</w:t>
            </w:r>
          </w:p>
        </w:tc>
        <w:tc>
          <w:tcPr>
            <w:tcW w:w="2922" w:type="dxa"/>
            <w:shd w:val="clear" w:color="auto" w:fill="FFFFFF"/>
          </w:tcPr>
          <w:p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8705 40 000 1</w:t>
            </w:r>
          </w:p>
        </w:tc>
        <w:tc>
          <w:tcPr>
            <w:tcW w:w="4590" w:type="dxa"/>
            <w:shd w:val="clear" w:color="auto" w:fill="FFFFFF"/>
            <w:vAlign w:val="center"/>
          </w:tcPr>
          <w:p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նոր</w:t>
            </w:r>
          </w:p>
        </w:tc>
        <w:tc>
          <w:tcPr>
            <w:tcW w:w="2922" w:type="dxa"/>
            <w:shd w:val="clear" w:color="auto" w:fill="FFFFFF"/>
          </w:tcPr>
          <w:p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8705 40 000 5</w:t>
            </w:r>
          </w:p>
        </w:tc>
        <w:tc>
          <w:tcPr>
            <w:tcW w:w="4590" w:type="dxa"/>
            <w:shd w:val="clear" w:color="auto" w:fill="FFFFFF"/>
            <w:vAlign w:val="center"/>
          </w:tcPr>
          <w:p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շահագործված</w:t>
            </w:r>
          </w:p>
        </w:tc>
        <w:tc>
          <w:tcPr>
            <w:tcW w:w="2922" w:type="dxa"/>
            <w:shd w:val="clear" w:color="auto" w:fill="FFFFFF"/>
          </w:tcPr>
          <w:p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rsidTr="004C6988">
        <w:trPr>
          <w:jc w:val="center"/>
        </w:trPr>
        <w:tc>
          <w:tcPr>
            <w:tcW w:w="1922" w:type="dxa"/>
            <w:shd w:val="clear" w:color="auto" w:fill="FFFFFF"/>
            <w:vAlign w:val="center"/>
          </w:tcPr>
          <w:p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8705 90 800 1</w:t>
            </w:r>
          </w:p>
        </w:tc>
        <w:tc>
          <w:tcPr>
            <w:tcW w:w="4590" w:type="dxa"/>
            <w:shd w:val="clear" w:color="auto" w:fill="FFFFFF"/>
            <w:vAlign w:val="center"/>
          </w:tcPr>
          <w:p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w:t>
            </w:r>
          </w:p>
        </w:tc>
      </w:tr>
      <w:tr w:rsidR="00705A2E" w:rsidRPr="00323D75" w:rsidTr="004C6988">
        <w:trPr>
          <w:jc w:val="center"/>
        </w:trPr>
        <w:tc>
          <w:tcPr>
            <w:tcW w:w="1922" w:type="dxa"/>
            <w:shd w:val="clear" w:color="auto" w:fill="FFFFFF"/>
            <w:vAlign w:val="center"/>
          </w:tcPr>
          <w:p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8705 90 800 2</w:t>
            </w:r>
          </w:p>
        </w:tc>
        <w:tc>
          <w:tcPr>
            <w:tcW w:w="4590" w:type="dxa"/>
            <w:shd w:val="clear" w:color="auto" w:fill="FFFFFF"/>
            <w:vAlign w:val="center"/>
          </w:tcPr>
          <w:p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8705 90 800 9</w:t>
            </w:r>
          </w:p>
        </w:tc>
        <w:tc>
          <w:tcPr>
            <w:tcW w:w="4590" w:type="dxa"/>
            <w:shd w:val="clear" w:color="auto" w:fill="FFFFFF"/>
            <w:vAlign w:val="center"/>
          </w:tcPr>
          <w:p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8706 00 190 9</w:t>
            </w:r>
          </w:p>
        </w:tc>
        <w:tc>
          <w:tcPr>
            <w:tcW w:w="4590" w:type="dxa"/>
            <w:shd w:val="clear" w:color="auto" w:fill="FFFFFF"/>
            <w:vAlign w:val="center"/>
          </w:tcPr>
          <w:p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8706 00 910 9</w:t>
            </w:r>
          </w:p>
        </w:tc>
        <w:tc>
          <w:tcPr>
            <w:tcW w:w="4590" w:type="dxa"/>
            <w:shd w:val="clear" w:color="auto" w:fill="FFFFFF"/>
            <w:vAlign w:val="center"/>
          </w:tcPr>
          <w:p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rsidTr="004C6988">
        <w:trPr>
          <w:jc w:val="center"/>
        </w:trPr>
        <w:tc>
          <w:tcPr>
            <w:tcW w:w="1922" w:type="dxa"/>
            <w:shd w:val="clear" w:color="auto" w:fill="FFFFFF"/>
            <w:vAlign w:val="center"/>
          </w:tcPr>
          <w:p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8706 00 990 9</w:t>
            </w:r>
          </w:p>
        </w:tc>
        <w:tc>
          <w:tcPr>
            <w:tcW w:w="4590" w:type="dxa"/>
            <w:shd w:val="clear" w:color="auto" w:fill="FFFFFF"/>
            <w:vAlign w:val="center"/>
          </w:tcPr>
          <w:p w:rsidR="00705A2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8707 10 900 0</w:t>
            </w:r>
          </w:p>
        </w:tc>
        <w:tc>
          <w:tcPr>
            <w:tcW w:w="4590" w:type="dxa"/>
            <w:shd w:val="clear" w:color="auto" w:fill="FFFFFF"/>
            <w:vAlign w:val="center"/>
          </w:tcPr>
          <w:p w:rsidR="00705A2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rsidTr="004C6988">
        <w:trPr>
          <w:jc w:val="center"/>
        </w:trPr>
        <w:tc>
          <w:tcPr>
            <w:tcW w:w="1922" w:type="dxa"/>
            <w:shd w:val="clear" w:color="auto" w:fill="FFFFFF"/>
          </w:tcPr>
          <w:p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8707 90 100 0</w:t>
            </w:r>
          </w:p>
        </w:tc>
        <w:tc>
          <w:tcPr>
            <w:tcW w:w="4590" w:type="dxa"/>
            <w:shd w:val="clear" w:color="auto" w:fill="FFFFFF"/>
            <w:vAlign w:val="center"/>
          </w:tcPr>
          <w:p w:rsidR="00705A2E" w:rsidRPr="00323D75" w:rsidRDefault="0071486E" w:rsidP="000606BD">
            <w:pPr>
              <w:pStyle w:val="Bodytext20"/>
              <w:shd w:val="clear" w:color="auto" w:fill="auto"/>
              <w:spacing w:before="0" w:after="120" w:line="240" w:lineRule="auto"/>
              <w:ind w:left="269" w:right="63" w:hanging="256"/>
              <w:jc w:val="left"/>
              <w:rPr>
                <w:rFonts w:ascii="Sylfaen" w:hAnsi="Sylfaen"/>
                <w:sz w:val="20"/>
                <w:szCs w:val="20"/>
              </w:rPr>
            </w:pPr>
            <w:r w:rsidRPr="00323D75">
              <w:rPr>
                <w:rFonts w:ascii="Sylfaen" w:hAnsi="Sylfaen"/>
                <w:sz w:val="20"/>
                <w:szCs w:val="20"/>
              </w:rPr>
              <w:t>- - արդյունաբերական հավաքման համար.</w:t>
            </w:r>
            <w:r w:rsidR="00D210AB" w:rsidRPr="00323D75">
              <w:rPr>
                <w:rFonts w:ascii="Sylfaen" w:hAnsi="Sylfaen"/>
                <w:sz w:val="20"/>
                <w:szCs w:val="20"/>
              </w:rPr>
              <w:t xml:space="preserve"> </w:t>
            </w:r>
            <w:r w:rsidRPr="00323D75">
              <w:rPr>
                <w:rFonts w:ascii="Sylfaen" w:hAnsi="Sylfaen"/>
                <w:sz w:val="20"/>
                <w:szCs w:val="20"/>
              </w:rPr>
              <w:t>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w:t>
            </w:r>
            <w:r w:rsidR="005B057D" w:rsidRPr="00323D75">
              <w:rPr>
                <w:rFonts w:ascii="Sylfaen" w:hAnsi="Sylfaen"/>
                <w:sz w:val="20"/>
                <w:szCs w:val="20"/>
              </w:rPr>
              <w:t xml:space="preserve"> </w:t>
            </w:r>
            <w:r w:rsidRPr="00323D75">
              <w:rPr>
                <w:rFonts w:ascii="Sylfaen" w:hAnsi="Sylfaen"/>
                <w:sz w:val="20"/>
                <w:szCs w:val="20"/>
              </w:rPr>
              <w:t>8705 ապրանքային դիրքում ընդգրկված՝ հատուկ նշանակության շարժիչային տրանսպորտային միջոցների</w:t>
            </w:r>
          </w:p>
        </w:tc>
        <w:tc>
          <w:tcPr>
            <w:tcW w:w="2922" w:type="dxa"/>
            <w:shd w:val="clear" w:color="auto" w:fill="FFFFFF"/>
          </w:tcPr>
          <w:p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tcPr>
          <w:p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8707 90 900 1</w:t>
            </w:r>
          </w:p>
        </w:tc>
        <w:tc>
          <w:tcPr>
            <w:tcW w:w="4590" w:type="dxa"/>
            <w:shd w:val="clear" w:color="auto" w:fill="FFFFFF"/>
            <w:vAlign w:val="center"/>
          </w:tcPr>
          <w:p w:rsidR="00057FCE" w:rsidRPr="00323D75" w:rsidRDefault="0071486E" w:rsidP="000606B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խցիկներ՝ 20 տ-ից ավելի ընդհանուր զանգվածով բեռնատար ավտոմոբիլների հավաքման համար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vAlign w:val="bottom"/>
          </w:tcPr>
          <w:p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8708 50 550 9</w:t>
            </w:r>
          </w:p>
        </w:tc>
        <w:tc>
          <w:tcPr>
            <w:tcW w:w="4590" w:type="dxa"/>
            <w:shd w:val="clear" w:color="auto" w:fill="FFFFFF"/>
            <w:vAlign w:val="center"/>
          </w:tcPr>
          <w:p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8708 80 350 2</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հետեւյալ բնութագրերով փոքրալիտրաժ ավտոմոբիլների համար՝</w:t>
            </w:r>
            <w:r w:rsidR="005B057D" w:rsidRPr="00323D75">
              <w:rPr>
                <w:rFonts w:ascii="Sylfaen" w:hAnsi="Sylfaen"/>
                <w:sz w:val="20"/>
                <w:szCs w:val="20"/>
              </w:rPr>
              <w:t xml:space="preserve"> </w:t>
            </w:r>
            <w:r w:rsidRPr="00323D75">
              <w:rPr>
                <w:rFonts w:ascii="Sylfaen" w:hAnsi="Sylfaen"/>
                <w:sz w:val="20"/>
                <w:szCs w:val="20"/>
              </w:rPr>
              <w:t>առավելագույն ուժը՝</w:t>
            </w:r>
            <w:r w:rsidR="005B057D" w:rsidRPr="00323D75">
              <w:rPr>
                <w:rFonts w:ascii="Sylfaen" w:hAnsi="Sylfaen"/>
                <w:sz w:val="20"/>
                <w:szCs w:val="20"/>
              </w:rPr>
              <w:t xml:space="preserve"> </w:t>
            </w:r>
            <w:r w:rsidRPr="00323D75">
              <w:rPr>
                <w:rFonts w:ascii="Sylfaen" w:hAnsi="Sylfaen"/>
                <w:sz w:val="20"/>
                <w:szCs w:val="20"/>
              </w:rPr>
              <w:t>Ն (կգու)</w:t>
            </w:r>
            <w:r w:rsidR="00EE62C5" w:rsidRPr="00323D75">
              <w:rPr>
                <w:rFonts w:ascii="Sylfaen" w:hAnsi="Sylfaen"/>
                <w:sz w:val="20"/>
                <w:szCs w:val="20"/>
              </w:rPr>
              <w:t>,</w:t>
            </w:r>
            <w:r w:rsidR="00057FCE" w:rsidRPr="00323D75">
              <w:rPr>
                <w:rFonts w:ascii="Sylfaen" w:hAnsi="Sylfaen"/>
                <w:sz w:val="20"/>
                <w:szCs w:val="20"/>
              </w:rPr>
              <w:t xml:space="preserve"> սեղմումը՝</w:t>
            </w:r>
            <w:r w:rsidRPr="00323D75">
              <w:rPr>
                <w:rFonts w:ascii="Sylfaen" w:hAnsi="Sylfaen"/>
                <w:sz w:val="20"/>
                <w:szCs w:val="20"/>
              </w:rPr>
              <w:t xml:space="preserve"> 235 - 280, բացթողումը՝ 1150 - 1060</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8708 80 550 9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8708 91 200 9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մասեր</w:t>
            </w:r>
            <w:r w:rsidRPr="00323D75">
              <w:rPr>
                <w:rFonts w:ascii="Sylfaen" w:hAnsi="Sylfaen"/>
                <w:sz w:val="20"/>
                <w:szCs w:val="20"/>
                <w:vertAlign w:val="superscript"/>
              </w:rPr>
              <w:t>5)</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8708 91 990 9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8708 95 910 9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8710 00 000 0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Տանկեր եւ մարտական ինքնագնաց զրահապատ այլ տրանսպորտային միջոցներ՝ սպառազինությամբ կամ առանց սպառազինության</w:t>
            </w:r>
            <w:r w:rsidR="00EE62C5" w:rsidRPr="00323D75">
              <w:rPr>
                <w:rFonts w:ascii="Sylfaen" w:hAnsi="Sylfaen"/>
                <w:sz w:val="20"/>
                <w:szCs w:val="20"/>
              </w:rPr>
              <w:t>,</w:t>
            </w:r>
            <w:r w:rsidR="00057FCE" w:rsidRPr="00323D75">
              <w:rPr>
                <w:rFonts w:ascii="Sylfaen" w:hAnsi="Sylfaen"/>
                <w:sz w:val="20"/>
                <w:szCs w:val="20"/>
              </w:rPr>
              <w:t xml:space="preserve"> եւ դրանց մասերը</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8714 10 100 0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արգելակներ եւ դրանց մասերը</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8714 10 200 0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փոխանցման տուփեր եւ դրանց մասերը</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8714 10 300 0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ընթացային անիվներ եւ դրանց մասերն ու պարագաները</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8714 10 400 0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խլացուցիչներ եւ արտանետիչ խողովակներ, դրանց մասերը</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8714 10 500 0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հավաքված կցորդումներ եւ դրանց մասերը</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8714 10 900 0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8716 39 800 3</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ավտոմոբիլների կիսակցորդներ՝ 15 տ-ից ավելի լրիվ զանգվածով եւ 13,6 մ-ից ոչ պակաս եզրաչափքային երկարությամբ</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8716 39 800 4</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կիսակցորդներ՝ սառցարանային ավտոմոբիլների՝ 76 մ³-ից ոչ պակաս թափքի ներքին ծավալով</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rsidTr="004C6988">
        <w:trPr>
          <w:jc w:val="center"/>
        </w:trPr>
        <w:tc>
          <w:tcPr>
            <w:tcW w:w="1922" w:type="dxa"/>
            <w:shd w:val="clear" w:color="auto" w:fill="FFFFFF"/>
            <w:vAlign w:val="center"/>
          </w:tcPr>
          <w:p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8801 00 100 1</w:t>
            </w:r>
          </w:p>
        </w:tc>
        <w:tc>
          <w:tcPr>
            <w:tcW w:w="4590" w:type="dxa"/>
            <w:shd w:val="clear" w:color="auto" w:fill="FFFFFF"/>
            <w:vAlign w:val="center"/>
          </w:tcPr>
          <w:p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քաղաքացիական</w:t>
            </w:r>
          </w:p>
        </w:tc>
        <w:tc>
          <w:tcPr>
            <w:tcW w:w="2922" w:type="dxa"/>
            <w:shd w:val="clear" w:color="auto" w:fill="FFFFFF"/>
          </w:tcPr>
          <w:p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rsidTr="004C6988">
        <w:trPr>
          <w:jc w:val="center"/>
        </w:trPr>
        <w:tc>
          <w:tcPr>
            <w:tcW w:w="1922" w:type="dxa"/>
            <w:shd w:val="clear" w:color="auto" w:fill="FFFFFF"/>
            <w:vAlign w:val="center"/>
          </w:tcPr>
          <w:p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8801 00 100 9</w:t>
            </w:r>
          </w:p>
        </w:tc>
        <w:tc>
          <w:tcPr>
            <w:tcW w:w="4590" w:type="dxa"/>
            <w:shd w:val="clear" w:color="auto" w:fill="FFFFFF"/>
            <w:vAlign w:val="center"/>
          </w:tcPr>
          <w:p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rsidTr="004C6988">
        <w:trPr>
          <w:jc w:val="center"/>
        </w:trPr>
        <w:tc>
          <w:tcPr>
            <w:tcW w:w="1922" w:type="dxa"/>
            <w:shd w:val="clear" w:color="auto" w:fill="FFFFFF"/>
            <w:vAlign w:val="center"/>
          </w:tcPr>
          <w:p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8801 00 900 1</w:t>
            </w:r>
          </w:p>
        </w:tc>
        <w:tc>
          <w:tcPr>
            <w:tcW w:w="4590" w:type="dxa"/>
            <w:shd w:val="clear" w:color="auto" w:fill="FFFFFF"/>
            <w:vAlign w:val="center"/>
          </w:tcPr>
          <w:p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քաղաքացիական</w:t>
            </w:r>
          </w:p>
        </w:tc>
        <w:tc>
          <w:tcPr>
            <w:tcW w:w="2922" w:type="dxa"/>
            <w:shd w:val="clear" w:color="auto" w:fill="FFFFFF"/>
          </w:tcPr>
          <w:p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rsidTr="004C6988">
        <w:trPr>
          <w:jc w:val="center"/>
        </w:trPr>
        <w:tc>
          <w:tcPr>
            <w:tcW w:w="1922" w:type="dxa"/>
            <w:shd w:val="clear" w:color="auto" w:fill="FFFFFF"/>
            <w:vAlign w:val="center"/>
          </w:tcPr>
          <w:p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8801 00 900 9</w:t>
            </w:r>
          </w:p>
        </w:tc>
        <w:tc>
          <w:tcPr>
            <w:tcW w:w="4590" w:type="dxa"/>
            <w:shd w:val="clear" w:color="auto" w:fill="FFFFFF"/>
            <w:vAlign w:val="center"/>
          </w:tcPr>
          <w:p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rsidTr="004C6988">
        <w:trPr>
          <w:jc w:val="center"/>
        </w:trPr>
        <w:tc>
          <w:tcPr>
            <w:tcW w:w="1922" w:type="dxa"/>
            <w:shd w:val="clear" w:color="auto" w:fill="FFFFFF"/>
            <w:vAlign w:val="center"/>
          </w:tcPr>
          <w:p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8802 11 000 9</w:t>
            </w:r>
          </w:p>
        </w:tc>
        <w:tc>
          <w:tcPr>
            <w:tcW w:w="4590" w:type="dxa"/>
            <w:shd w:val="clear" w:color="auto" w:fill="FFFFFF"/>
            <w:vAlign w:val="center"/>
          </w:tcPr>
          <w:p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w:t>
            </w:r>
          </w:p>
        </w:tc>
      </w:tr>
      <w:tr w:rsidR="00057FCE" w:rsidRPr="00323D75" w:rsidTr="004C6988">
        <w:trPr>
          <w:jc w:val="center"/>
        </w:trPr>
        <w:tc>
          <w:tcPr>
            <w:tcW w:w="1922" w:type="dxa"/>
            <w:shd w:val="clear" w:color="auto" w:fill="FFFFFF"/>
            <w:vAlign w:val="bottom"/>
          </w:tcPr>
          <w:p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8802 12 000 1</w:t>
            </w:r>
          </w:p>
        </w:tc>
        <w:tc>
          <w:tcPr>
            <w:tcW w:w="4590" w:type="dxa"/>
            <w:shd w:val="clear" w:color="auto" w:fill="FFFFFF"/>
            <w:vAlign w:val="center"/>
          </w:tcPr>
          <w:p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քաղաքացիական</w:t>
            </w:r>
          </w:p>
        </w:tc>
        <w:tc>
          <w:tcPr>
            <w:tcW w:w="2922" w:type="dxa"/>
            <w:shd w:val="clear" w:color="auto" w:fill="FFFFFF"/>
          </w:tcPr>
          <w:p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10</w:t>
            </w:r>
          </w:p>
        </w:tc>
      </w:tr>
      <w:tr w:rsidR="00057FCE" w:rsidRPr="00323D75" w:rsidTr="004C6988">
        <w:trPr>
          <w:jc w:val="center"/>
        </w:trPr>
        <w:tc>
          <w:tcPr>
            <w:tcW w:w="1922" w:type="dxa"/>
            <w:shd w:val="clear" w:color="auto" w:fill="FFFFFF"/>
            <w:vAlign w:val="center"/>
          </w:tcPr>
          <w:p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8802 12 000 9</w:t>
            </w:r>
          </w:p>
        </w:tc>
        <w:tc>
          <w:tcPr>
            <w:tcW w:w="4590" w:type="dxa"/>
            <w:shd w:val="clear" w:color="auto" w:fill="FFFFFF"/>
            <w:vAlign w:val="center"/>
          </w:tcPr>
          <w:p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10</w:t>
            </w:r>
          </w:p>
        </w:tc>
      </w:tr>
      <w:tr w:rsidR="00057FCE" w:rsidRPr="00323D75" w:rsidTr="004C6988">
        <w:trPr>
          <w:jc w:val="center"/>
        </w:trPr>
        <w:tc>
          <w:tcPr>
            <w:tcW w:w="1922" w:type="dxa"/>
            <w:shd w:val="clear" w:color="auto" w:fill="FFFFFF"/>
            <w:vAlign w:val="bottom"/>
          </w:tcPr>
          <w:p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8802 30 000 7</w:t>
            </w:r>
          </w:p>
        </w:tc>
        <w:tc>
          <w:tcPr>
            <w:tcW w:w="4590" w:type="dxa"/>
            <w:shd w:val="clear" w:color="auto" w:fill="FFFFFF"/>
            <w:vAlign w:val="center"/>
          </w:tcPr>
          <w:p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8802 40 001 5</w:t>
            </w:r>
          </w:p>
        </w:tc>
        <w:tc>
          <w:tcPr>
            <w:tcW w:w="4590" w:type="dxa"/>
            <w:shd w:val="clear" w:color="auto" w:fill="FFFFFF"/>
            <w:vAlign w:val="center"/>
          </w:tcPr>
          <w:p w:rsidR="00057FCE" w:rsidRPr="00323D75" w:rsidRDefault="0071486E" w:rsidP="00D210AB">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8802 40 001 6</w:t>
            </w:r>
          </w:p>
        </w:tc>
        <w:tc>
          <w:tcPr>
            <w:tcW w:w="4590" w:type="dxa"/>
            <w:shd w:val="clear" w:color="auto" w:fill="FFFFFF"/>
            <w:vAlign w:val="center"/>
          </w:tcPr>
          <w:p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8802 40 001 7</w:t>
            </w:r>
          </w:p>
        </w:tc>
        <w:tc>
          <w:tcPr>
            <w:tcW w:w="4590" w:type="dxa"/>
            <w:shd w:val="clear" w:color="auto" w:fill="FFFFFF"/>
            <w:vAlign w:val="center"/>
          </w:tcPr>
          <w:p w:rsidR="00057FCE" w:rsidRPr="00323D75" w:rsidRDefault="0071486E" w:rsidP="00D210AB">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vAlign w:val="bottom"/>
          </w:tcPr>
          <w:p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8802 40 001 8</w:t>
            </w:r>
          </w:p>
        </w:tc>
        <w:tc>
          <w:tcPr>
            <w:tcW w:w="4590" w:type="dxa"/>
            <w:shd w:val="clear" w:color="auto" w:fill="FFFFFF"/>
            <w:vAlign w:val="center"/>
          </w:tcPr>
          <w:p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8802 40 003 3</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8802 40 003 4</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8802 40 003 5</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8802 40 003 6</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8802 40 003 8</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8802 40 004 4</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8802 40 004 5</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8802 40 004 8</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8802 40 009 4</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120</w:t>
            </w:r>
            <w:r w:rsidR="00D210AB" w:rsidRPr="00323D75">
              <w:rPr>
                <w:rFonts w:ascii="Sylfaen" w:hAnsi="Sylfaen"/>
                <w:sz w:val="20"/>
                <w:szCs w:val="20"/>
              </w:rPr>
              <w:t> </w:t>
            </w:r>
            <w:r w:rsidRPr="00323D75">
              <w:rPr>
                <w:rFonts w:ascii="Sylfaen" w:hAnsi="Sylfaen"/>
                <w:sz w:val="20"/>
                <w:szCs w:val="20"/>
              </w:rPr>
              <w:t>000 կգ-ից ավելի հանդերձված դատարկ ապարատի զանգվածով</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8802 40 009 5</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8802 40 009 7</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8802 40 009 8</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8803 90 100 0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w:t>
            </w:r>
            <w:r w:rsidR="00057FCE" w:rsidRPr="00323D75">
              <w:rPr>
                <w:rFonts w:ascii="Sylfaen" w:hAnsi="Sylfaen"/>
                <w:sz w:val="20"/>
                <w:szCs w:val="20"/>
              </w:rPr>
              <w:t>օդապարուկների</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8803 90 200 0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տիեզերական ապարատների (ներառյալ</w:t>
            </w:r>
            <w:r w:rsidR="00BF3901" w:rsidRPr="00323D75">
              <w:rPr>
                <w:rFonts w:ascii="Sylfaen" w:hAnsi="Sylfaen"/>
                <w:sz w:val="20"/>
                <w:szCs w:val="20"/>
              </w:rPr>
              <w:t>՝</w:t>
            </w:r>
            <w:r w:rsidR="00057FCE" w:rsidRPr="00323D75">
              <w:rPr>
                <w:rFonts w:ascii="Sylfaen" w:hAnsi="Sylfaen"/>
                <w:sz w:val="20"/>
                <w:szCs w:val="20"/>
              </w:rPr>
              <w:t xml:space="preserve"> արբանյակները)</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8803 90 300 0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ենթաօրբիտային եւ տիեզերական կրող-հրթիռների</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8803 90 900 0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8805 10 100 0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թռչող ապարատների համար մեկնարկային սարքավորումներ եւ դրանց մասերը</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8805 10 900 0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8805 21 000 0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օդային մարտի նմանակիչներ եւ դրանց մասերը</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8805 29 000 8</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9001 90 000 1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9002 90 000 1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9005 10 000 0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հեռադիտակներ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9006 40 000 0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ֆոտոխցիկներ՝ պատրաստի լուսանկարի վայրկենական ստացումով</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9006 99 000 0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9008 50 000 0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9010 90 000 0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 եւ պարագաներ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9014 10 000 0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ուղղությունը որոշելու համար կողմնացույցներ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9014 20 200 9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9014 20 800 9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9014 90 000 0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 եւ պարագաներ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9015 20 900 0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9015 30 100 0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9015 30 900 0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9017 20 100 0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գծագրական այլ գործիքներ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9017 20 390 0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չափանշման գործիքներ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9017 90 000 9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9018 31 900 9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9018 41 000 0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9018 49 100 0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բորեր, սկավառակներ, ծայրակալներ եւ խոզանակներ՝ բորմեքենաներում օգտագործելու համար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9018 49 900 0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9018 50 900 0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9018 90 500 1</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395" w:right="63" w:hanging="396"/>
              <w:jc w:val="left"/>
              <w:rPr>
                <w:rFonts w:ascii="Sylfaen" w:hAnsi="Sylfaen"/>
                <w:sz w:val="20"/>
                <w:szCs w:val="20"/>
              </w:rPr>
            </w:pPr>
            <w:r w:rsidRPr="00323D75">
              <w:rPr>
                <w:rFonts w:ascii="Sylfaen" w:hAnsi="Sylfaen"/>
                <w:sz w:val="20"/>
                <w:szCs w:val="20"/>
              </w:rPr>
              <w:t>- - - համակարգեր՝ արյան վերցման ու փոխներարկման, արյան փոխարինիչների եւ ինֆուզիոն լուծույթների համար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9019 10 900 1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հիդրոմերսման վաննաներ եւ լոգախցիկներ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9021 21 100 0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9021 40 000 0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լսողական ապարատներ</w:t>
            </w:r>
            <w:r w:rsidR="006454B8" w:rsidRPr="00323D75">
              <w:rPr>
                <w:rFonts w:ascii="Sylfaen" w:hAnsi="Sylfaen"/>
                <w:sz w:val="20"/>
                <w:szCs w:val="20"/>
              </w:rPr>
              <w:t>՝</w:t>
            </w:r>
            <w:r w:rsidR="00057FCE" w:rsidRPr="00323D75">
              <w:rPr>
                <w:rFonts w:ascii="Sylfaen" w:hAnsi="Sylfaen"/>
                <w:sz w:val="20"/>
                <w:szCs w:val="20"/>
              </w:rPr>
              <w:t xml:space="preserve"> բացի մասերից եւ պարագ</w:t>
            </w:r>
            <w:r w:rsidRPr="00323D75">
              <w:rPr>
                <w:rFonts w:ascii="Sylfaen" w:hAnsi="Sylfaen"/>
                <w:sz w:val="20"/>
                <w:szCs w:val="20"/>
              </w:rPr>
              <w:t>աներից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9021 50 000 0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սրտախթանիչներ</w:t>
            </w:r>
            <w:r w:rsidR="006454B8" w:rsidRPr="00323D75">
              <w:rPr>
                <w:rFonts w:ascii="Sylfaen" w:hAnsi="Sylfaen"/>
                <w:sz w:val="20"/>
                <w:szCs w:val="20"/>
              </w:rPr>
              <w:t>՝</w:t>
            </w:r>
            <w:r w:rsidR="00057FCE" w:rsidRPr="00323D75">
              <w:rPr>
                <w:rFonts w:ascii="Sylfaen" w:hAnsi="Sylfaen"/>
                <w:sz w:val="20"/>
                <w:szCs w:val="20"/>
              </w:rPr>
              <w:t xml:space="preserve"> բացի մասերից եւ պարագաներից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9021 90 100 0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269" w:right="63" w:hanging="256"/>
              <w:jc w:val="left"/>
              <w:rPr>
                <w:rFonts w:ascii="Sylfaen" w:hAnsi="Sylfaen"/>
                <w:sz w:val="20"/>
                <w:szCs w:val="20"/>
              </w:rPr>
            </w:pPr>
            <w:r w:rsidRPr="00323D75">
              <w:rPr>
                <w:rFonts w:ascii="Sylfaen" w:hAnsi="Sylfaen"/>
                <w:sz w:val="20"/>
                <w:szCs w:val="20"/>
              </w:rPr>
              <w:t>- - լսողական ապարատների մասեր եւ պարագաներ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9021 90 900 1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կորոնար </w:t>
            </w:r>
            <w:r w:rsidR="00057FCE" w:rsidRPr="00323D75">
              <w:rPr>
                <w:rFonts w:ascii="Sylfaen" w:hAnsi="Sylfaen"/>
                <w:sz w:val="20"/>
                <w:szCs w:val="20"/>
              </w:rPr>
              <w:t>ստենտ</w:t>
            </w:r>
            <w:r w:rsidR="006454B8" w:rsidRPr="00323D75">
              <w:rPr>
                <w:rFonts w:ascii="Sylfaen" w:hAnsi="Sylfaen"/>
                <w:sz w:val="20"/>
                <w:szCs w:val="20"/>
              </w:rPr>
              <w:t>ն</w:t>
            </w:r>
            <w:r w:rsidR="00057FCE" w:rsidRPr="00323D75">
              <w:rPr>
                <w:rFonts w:ascii="Sylfaen" w:hAnsi="Sylfaen"/>
                <w:sz w:val="20"/>
                <w:szCs w:val="20"/>
              </w:rPr>
              <w:t>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9021 90 900 9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9025 11 200 1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9025 11 200 9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9025 11 800 0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9025 19 200 0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9025 19 800 9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9025 80 200 0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բարոմետրեր՝ այլ սարքերի հետ չմիացված</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9025 80 400 0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9025 80 800 0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9028 90 900 0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9029 10 000 1</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9029 20 380 1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9030 10 000 0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իոնացնող ճառագայթումները հայտնաբերելու կամ չափելու համար սարքեր եւ ապարատուրա</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9030 20 100 0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էլեկտրոնաճառագայթային</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9030 20 910 0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9030 20 990 0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9030 31 000 0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առանց գրանցող սարքվածքների ունիվերսալ չափիչ սարքեր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9030 33 100 0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9030 33 910 0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վոլտաչափեր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9030 33 990 0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9032 10 200 0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9032 10 810 0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գործարկման էլեկտրական սարքվածքով</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9032 10 890 0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9032 20 000 0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մանոստատներ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9104 00 000 2</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քաղաքացիական օդանավերի համար</w:t>
            </w:r>
            <w:r w:rsidRPr="00323D75">
              <w:rPr>
                <w:rStyle w:val="Bodytext29pt"/>
                <w:rFonts w:ascii="Sylfaen" w:hAnsi="Sylfaen"/>
                <w:sz w:val="20"/>
                <w:szCs w:val="20"/>
                <w:vertAlign w:val="superscript"/>
              </w:rPr>
              <w:t>5)</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9104 00 000 8</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9109 10 000 0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էլեկտրականությամբ գործարկվող</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9109 90 000 1</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213" w:right="63" w:hanging="172"/>
              <w:jc w:val="left"/>
              <w:rPr>
                <w:rFonts w:ascii="Sylfaen" w:hAnsi="Sylfaen"/>
                <w:sz w:val="20"/>
                <w:szCs w:val="20"/>
              </w:rPr>
            </w:pPr>
            <w:r w:rsidRPr="00323D75">
              <w:rPr>
                <w:rFonts w:ascii="Sylfaen" w:hAnsi="Sylfaen"/>
                <w:sz w:val="20"/>
                <w:szCs w:val="20"/>
              </w:rPr>
              <w:t>- - 50 մմ-ից ոչ ավելի լայնությամբ կամ տրամագծով</w:t>
            </w:r>
            <w:r w:rsidR="00936F5A" w:rsidRPr="00323D75">
              <w:rPr>
                <w:rFonts w:ascii="Sylfaen" w:hAnsi="Sylfaen"/>
                <w:sz w:val="20"/>
                <w:szCs w:val="20"/>
              </w:rPr>
              <w:t>՝</w:t>
            </w:r>
            <w:r w:rsidR="00057FCE" w:rsidRPr="00323D75">
              <w:rPr>
                <w:rFonts w:ascii="Sylfaen" w:hAnsi="Sylfaen"/>
                <w:sz w:val="20"/>
                <w:szCs w:val="20"/>
              </w:rPr>
              <w:t xml:space="preserve">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9401 20 000 9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9401 90 300 0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բնափայտից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9401 90 800 9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9402 10 000 1</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բազկաթոռներ ատամնաբուժական եւ դրանց մասերը</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9402 10 000 9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9402 90 000 0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9403 20 200 1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9403 20 800 1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9403 50 000 1</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ներմուծող երկրի «ֆրանկո-սահմանի» պայմանների համաձայն՝ 1 կգ բրուտտո զանգվածի դիմաց 1,8 եվրոն չգերազանցող արժողությամբ</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9403 60 100 1</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9403 60 900 1</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9403 70 000 1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9403 89 000 0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r w:rsidR="005D1B1A" w:rsidRPr="00323D75">
              <w:rPr>
                <w:rFonts w:ascii="Sylfaen" w:hAnsi="Sylfaen"/>
                <w:sz w:val="20"/>
                <w:szCs w:val="20"/>
              </w:rPr>
              <w:t>՝</w:t>
            </w:r>
            <w:r w:rsidR="00057FCE" w:rsidRPr="00323D75">
              <w:rPr>
                <w:rFonts w:ascii="Sylfaen" w:hAnsi="Sylfaen"/>
                <w:sz w:val="20"/>
                <w:szCs w:val="20"/>
              </w:rPr>
              <w:t xml:space="preserve"> ավելացրած 0,13 եվրո՝ 1</w:t>
            </w:r>
            <w:r w:rsidR="000606BD" w:rsidRPr="00323D75">
              <w:rPr>
                <w:rFonts w:ascii="Sylfaen" w:hAnsi="Sylfaen"/>
                <w:sz w:val="20"/>
                <w:szCs w:val="20"/>
              </w:rPr>
              <w:t> </w:t>
            </w:r>
            <w:r w:rsidR="00057FCE" w:rsidRPr="00323D75">
              <w:rPr>
                <w:rFonts w:ascii="Sylfaen" w:hAnsi="Sylfaen"/>
                <w:sz w:val="20"/>
                <w:szCs w:val="20"/>
              </w:rPr>
              <w:t>կգ-</w:t>
            </w:r>
            <w:r w:rsidRPr="00323D75">
              <w:rPr>
                <w:rFonts w:ascii="Sylfaen" w:hAnsi="Sylfaen"/>
                <w:sz w:val="20"/>
                <w:szCs w:val="20"/>
              </w:rPr>
              <w:t>ի համար</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9403 90 100 0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մետաղից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9403 90 300 0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բնափայտից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9403 90 900 0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9404 21 900 0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9404 29 100 0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զսպանակավոր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9404 29 900 0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9404 30 000 0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քնապարկեր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9404 90 100 0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աղվափետուրից կամ փետուրից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9405 10 210 1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9405 10 400 1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9405 10 400 2</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9405 10 500 1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9405 10 910 1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9405 10 980 1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9405 10 980 2</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ոչ թանկարժեք մետաղներից՝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9405 20 110 9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9405 20 400 4</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պլաստմասսայից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9405 92 000 1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9405 92 000 2</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465" w:right="63" w:hanging="424"/>
              <w:jc w:val="left"/>
              <w:rPr>
                <w:rFonts w:ascii="Sylfaen" w:hAnsi="Sylfaen"/>
                <w:sz w:val="20"/>
                <w:szCs w:val="20"/>
              </w:rPr>
            </w:pPr>
            <w:r w:rsidRPr="00323D75">
              <w:rPr>
                <w:rFonts w:ascii="Sylfaen" w:hAnsi="Sylfaen"/>
                <w:sz w:val="20"/>
                <w:szCs w:val="20"/>
              </w:rPr>
              <w:t xml:space="preserve"> - - - 9405 10 կամ 9405 60 ենթադիրքերում նշված արտադրատեսակների մասեր՝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9405 99 000 2</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9405 99 000 8</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9503 00 100 9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9503 00 290 0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մասեր եւ պարագաներ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գնացքներ էլեկտրական</w:t>
            </w:r>
            <w:r w:rsidR="005D1B1A" w:rsidRPr="00323D75">
              <w:rPr>
                <w:rFonts w:ascii="Sylfaen" w:hAnsi="Sylfaen"/>
                <w:sz w:val="20"/>
                <w:szCs w:val="20"/>
              </w:rPr>
              <w:t>,</w:t>
            </w:r>
            <w:r w:rsidR="00057FCE" w:rsidRPr="00323D75">
              <w:rPr>
                <w:rFonts w:ascii="Sylfaen" w:hAnsi="Sylfaen"/>
                <w:sz w:val="20"/>
                <w:szCs w:val="20"/>
              </w:rPr>
              <w:t xml:space="preserve"> ներառյալ</w:t>
            </w:r>
            <w:r w:rsidR="005D1B1A" w:rsidRPr="00323D75">
              <w:rPr>
                <w:rFonts w:ascii="Sylfaen" w:hAnsi="Sylfaen"/>
                <w:sz w:val="20"/>
                <w:szCs w:val="20"/>
              </w:rPr>
              <w:t>՝</w:t>
            </w:r>
            <w:r w:rsidR="00057FCE" w:rsidRPr="00323D75">
              <w:rPr>
                <w:rFonts w:ascii="Sylfaen" w:hAnsi="Sylfaen"/>
                <w:sz w:val="20"/>
                <w:szCs w:val="20"/>
              </w:rPr>
              <w:t xml:space="preserve"> ռելսերը, լուսացույցները եւ դրանց այլ պարագաներ.</w:t>
            </w:r>
            <w:r w:rsidR="005B057D" w:rsidRPr="00323D75">
              <w:rPr>
                <w:rFonts w:ascii="Sylfaen" w:hAnsi="Sylfaen"/>
                <w:sz w:val="20"/>
                <w:szCs w:val="20"/>
              </w:rPr>
              <w:t xml:space="preserve"> </w:t>
            </w:r>
            <w:r w:rsidR="00057FCE" w:rsidRPr="00323D75">
              <w:rPr>
                <w:rFonts w:ascii="Sylfaen" w:hAnsi="Sylfaen"/>
                <w:sz w:val="20"/>
                <w:szCs w:val="20"/>
              </w:rPr>
              <w:t>փոքրացված չափերով («մասշտաբով») մոդելների հավաքման համար տարրերի հավաքածուներ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9503 00 350 0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պլաստմասսայից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9503 00 390 0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9503 00 490 0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9503 00 550 0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խաղալիք երաժշտական գործիքներ ու սարքեր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9503 00 610 0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փայտե</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9503 00 690 0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հավաքածուներով կամ լրակազմերով այլ խաղալիքներ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9503 00 750 0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պլաստմասսայից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9503 00 790 0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9504 20 000 1</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սեղաններ բիլիարդի համար (ոտքերով կամ առանց ոտքերի)</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9504 20 000 9</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9504 30 200 1</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ֆլիպերներ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9504 30 900 0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մասեր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9504 40 000 0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խաղաթղթեր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9504 50 000 1</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տեսախաղեր՝ հեռուստաընդունիչի օգտագործմամբ</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vAlign w:val="center"/>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9504 50 000 2</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 խաղեր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9504 90 800 1</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հատուկ սեղաններ եւ արտադրատեսակներ</w:t>
            </w:r>
            <w:r w:rsidR="005D1B1A" w:rsidRPr="00323D75">
              <w:rPr>
                <w:rFonts w:ascii="Sylfaen" w:hAnsi="Sylfaen"/>
                <w:sz w:val="20"/>
                <w:szCs w:val="20"/>
              </w:rPr>
              <w:t>՝</w:t>
            </w:r>
            <w:r w:rsidR="00057FCE" w:rsidRPr="00323D75">
              <w:rPr>
                <w:rFonts w:ascii="Sylfaen" w:hAnsi="Sylfaen"/>
                <w:sz w:val="20"/>
                <w:szCs w:val="20"/>
              </w:rPr>
              <w:t xml:space="preserve"> խաղատների համար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9506 99 100 0</w:t>
            </w:r>
          </w:p>
        </w:tc>
        <w:tc>
          <w:tcPr>
            <w:tcW w:w="4590" w:type="dxa"/>
            <w:shd w:val="clear" w:color="auto" w:fill="FFFFFF"/>
            <w:vAlign w:val="center"/>
          </w:tcPr>
          <w:p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գույք</w:t>
            </w:r>
            <w:r w:rsidR="005D1B1A" w:rsidRPr="00323D75">
              <w:rPr>
                <w:rFonts w:ascii="Sylfaen" w:hAnsi="Sylfaen"/>
                <w:sz w:val="20"/>
                <w:szCs w:val="20"/>
              </w:rPr>
              <w:t>՝</w:t>
            </w:r>
            <w:r w:rsidR="00057FCE" w:rsidRPr="00323D75">
              <w:rPr>
                <w:rFonts w:ascii="Sylfaen" w:hAnsi="Sylfaen"/>
                <w:sz w:val="20"/>
                <w:szCs w:val="20"/>
              </w:rPr>
              <w:t xml:space="preserve"> պոլոյի եւ կրիկետի համար՝ բացի գնդակներից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9601 10 000 0</w:t>
            </w:r>
          </w:p>
        </w:tc>
        <w:tc>
          <w:tcPr>
            <w:tcW w:w="4590" w:type="dxa"/>
            <w:shd w:val="clear" w:color="auto" w:fill="FFFFFF"/>
            <w:vAlign w:val="center"/>
          </w:tcPr>
          <w:p w:rsidR="00057FCE" w:rsidRPr="00323D75" w:rsidRDefault="0071486E" w:rsidP="00437F8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փղոսկր մշակված եւ դրանից պատրաստված արտադրատեսակներ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12,5</w:t>
            </w:r>
          </w:p>
        </w:tc>
      </w:tr>
      <w:tr w:rsidR="00057FCE" w:rsidRPr="00323D75" w:rsidTr="004C6988">
        <w:trPr>
          <w:jc w:val="center"/>
        </w:trPr>
        <w:tc>
          <w:tcPr>
            <w:tcW w:w="1922" w:type="dxa"/>
            <w:shd w:val="clear" w:color="auto" w:fill="FFFFFF"/>
            <w:vAlign w:val="bottom"/>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9601 90 000 0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9603 10 000 0</w:t>
            </w:r>
          </w:p>
        </w:tc>
        <w:tc>
          <w:tcPr>
            <w:tcW w:w="4590" w:type="dxa"/>
            <w:shd w:val="clear" w:color="auto" w:fill="FFFFFF"/>
            <w:vAlign w:val="center"/>
          </w:tcPr>
          <w:p w:rsidR="00057FCE" w:rsidRPr="00323D75" w:rsidRDefault="0071486E" w:rsidP="00437F8F">
            <w:pPr>
              <w:pStyle w:val="Bodytext20"/>
              <w:shd w:val="clear" w:color="auto" w:fill="auto"/>
              <w:spacing w:before="0" w:after="120" w:line="240" w:lineRule="auto"/>
              <w:ind w:left="199" w:right="63" w:hanging="154"/>
              <w:jc w:val="left"/>
              <w:rPr>
                <w:rFonts w:ascii="Sylfaen" w:hAnsi="Sylfaen"/>
                <w:sz w:val="20"/>
                <w:szCs w:val="20"/>
              </w:rPr>
            </w:pPr>
            <w:r w:rsidRPr="00323D75">
              <w:rPr>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9603 29 800 0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9603 29 800 0</w:t>
            </w:r>
          </w:p>
        </w:tc>
        <w:tc>
          <w:tcPr>
            <w:tcW w:w="4590" w:type="dxa"/>
            <w:shd w:val="clear" w:color="auto" w:fill="FFFFFF"/>
            <w:vAlign w:val="center"/>
          </w:tcPr>
          <w:p w:rsidR="00057FCE" w:rsidRPr="00323D75" w:rsidRDefault="0071486E" w:rsidP="00437F8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վրձիններ նկարչական եւ գրելու համար վրձնիկներ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9603 30 900 0</w:t>
            </w:r>
          </w:p>
        </w:tc>
        <w:tc>
          <w:tcPr>
            <w:tcW w:w="4590" w:type="dxa"/>
            <w:shd w:val="clear" w:color="auto" w:fill="FFFFFF"/>
            <w:vAlign w:val="center"/>
          </w:tcPr>
          <w:p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շպարի համար նախատեսված վրձնիկներ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tcPr>
          <w:p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9603 40 900 0</w:t>
            </w:r>
          </w:p>
        </w:tc>
        <w:tc>
          <w:tcPr>
            <w:tcW w:w="4590" w:type="dxa"/>
            <w:shd w:val="clear" w:color="auto" w:fill="FFFFFF"/>
            <w:vAlign w:val="center"/>
          </w:tcPr>
          <w:p w:rsidR="00057FCE" w:rsidRPr="00323D75" w:rsidRDefault="0071486E" w:rsidP="00437F8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ներկարարական բարձիկներ եւ գլանիկներ՝ ներկելու համար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tcPr>
          <w:p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9603 50 000 9</w:t>
            </w:r>
          </w:p>
        </w:tc>
        <w:tc>
          <w:tcPr>
            <w:tcW w:w="4590" w:type="dxa"/>
            <w:shd w:val="clear" w:color="auto" w:fill="FFFFFF"/>
            <w:vAlign w:val="center"/>
          </w:tcPr>
          <w:p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tcPr>
          <w:p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9604 00 000 0</w:t>
            </w:r>
          </w:p>
        </w:tc>
        <w:tc>
          <w:tcPr>
            <w:tcW w:w="4590" w:type="dxa"/>
            <w:shd w:val="clear" w:color="auto" w:fill="FFFFFF"/>
            <w:vAlign w:val="center"/>
          </w:tcPr>
          <w:p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Մաղեր եւ քարմաղներ ձեռքի</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tcPr>
          <w:p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9605 00 000 0</w:t>
            </w:r>
          </w:p>
        </w:tc>
        <w:tc>
          <w:tcPr>
            <w:tcW w:w="4590" w:type="dxa"/>
            <w:shd w:val="clear" w:color="auto" w:fill="FFFFFF"/>
            <w:vAlign w:val="center"/>
          </w:tcPr>
          <w:p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AA6DE5">
        <w:trPr>
          <w:jc w:val="center"/>
        </w:trPr>
        <w:tc>
          <w:tcPr>
            <w:tcW w:w="1922" w:type="dxa"/>
            <w:shd w:val="clear" w:color="auto" w:fill="FFFFFF"/>
          </w:tcPr>
          <w:p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9606 10 000 0</w:t>
            </w:r>
          </w:p>
        </w:tc>
        <w:tc>
          <w:tcPr>
            <w:tcW w:w="4590" w:type="dxa"/>
            <w:shd w:val="clear" w:color="auto" w:fill="FFFFFF"/>
            <w:vAlign w:val="center"/>
          </w:tcPr>
          <w:p w:rsidR="00057FCE" w:rsidRPr="00323D75" w:rsidRDefault="0071486E" w:rsidP="000606B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կոճգամներ, ճարմանդ-փականներ եւ դրանց մասերը</w:t>
            </w:r>
          </w:p>
        </w:tc>
        <w:tc>
          <w:tcPr>
            <w:tcW w:w="2922" w:type="dxa"/>
            <w:shd w:val="clear" w:color="auto" w:fill="FFFFFF"/>
            <w:vAlign w:val="center"/>
          </w:tcPr>
          <w:p w:rsidR="00057FCE" w:rsidRPr="00323D75" w:rsidRDefault="0071486E" w:rsidP="000606B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rsidTr="004C6988">
        <w:trPr>
          <w:jc w:val="center"/>
        </w:trPr>
        <w:tc>
          <w:tcPr>
            <w:tcW w:w="1922" w:type="dxa"/>
            <w:shd w:val="clear" w:color="auto" w:fill="FFFFFF"/>
          </w:tcPr>
          <w:p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9606 21 000 0</w:t>
            </w:r>
          </w:p>
        </w:tc>
        <w:tc>
          <w:tcPr>
            <w:tcW w:w="4590" w:type="dxa"/>
            <w:shd w:val="clear" w:color="auto" w:fill="FFFFFF"/>
            <w:vAlign w:val="center"/>
          </w:tcPr>
          <w:p w:rsidR="00057FCE" w:rsidRPr="00323D75" w:rsidRDefault="0071486E" w:rsidP="000606B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պլաստմասսայից</w:t>
            </w:r>
            <w:r w:rsidR="005D1B1A" w:rsidRPr="00323D75">
              <w:rPr>
                <w:rFonts w:ascii="Sylfaen" w:hAnsi="Sylfaen"/>
                <w:sz w:val="20"/>
                <w:szCs w:val="20"/>
              </w:rPr>
              <w:t>՝</w:t>
            </w:r>
            <w:r w:rsidR="00057FCE" w:rsidRPr="00323D75">
              <w:rPr>
                <w:rFonts w:ascii="Sylfaen" w:hAnsi="Sylfaen"/>
                <w:sz w:val="20"/>
                <w:szCs w:val="20"/>
              </w:rPr>
              <w:t xml:space="preserve"> առանց մանածագործական պատվածքի</w:t>
            </w:r>
          </w:p>
        </w:tc>
        <w:tc>
          <w:tcPr>
            <w:tcW w:w="2922" w:type="dxa"/>
            <w:shd w:val="clear" w:color="auto" w:fill="FFFFFF"/>
          </w:tcPr>
          <w:p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rsidTr="004C6988">
        <w:trPr>
          <w:jc w:val="center"/>
        </w:trPr>
        <w:tc>
          <w:tcPr>
            <w:tcW w:w="1922" w:type="dxa"/>
            <w:shd w:val="clear" w:color="auto" w:fill="FFFFFF"/>
          </w:tcPr>
          <w:p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9606 22 000 0</w:t>
            </w:r>
          </w:p>
        </w:tc>
        <w:tc>
          <w:tcPr>
            <w:tcW w:w="4590" w:type="dxa"/>
            <w:shd w:val="clear" w:color="auto" w:fill="FFFFFF"/>
            <w:vAlign w:val="center"/>
          </w:tcPr>
          <w:p w:rsidR="00720FCC" w:rsidRPr="00323D75" w:rsidRDefault="0071486E" w:rsidP="000606B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ոչ թանկարժեք մետաղից</w:t>
            </w:r>
            <w:r w:rsidR="005D1B1A" w:rsidRPr="00323D75">
              <w:rPr>
                <w:rFonts w:ascii="Sylfaen" w:hAnsi="Sylfaen"/>
                <w:sz w:val="20"/>
                <w:szCs w:val="20"/>
              </w:rPr>
              <w:t>՝</w:t>
            </w:r>
            <w:r w:rsidR="00720FCC" w:rsidRPr="00323D75">
              <w:rPr>
                <w:rFonts w:ascii="Sylfaen" w:hAnsi="Sylfaen"/>
                <w:sz w:val="20"/>
                <w:szCs w:val="20"/>
              </w:rPr>
              <w:t xml:space="preserve"> առանց մանածագործական պատվածքի</w:t>
            </w:r>
          </w:p>
        </w:tc>
        <w:tc>
          <w:tcPr>
            <w:tcW w:w="2922" w:type="dxa"/>
            <w:shd w:val="clear" w:color="auto" w:fill="FFFFFF"/>
          </w:tcPr>
          <w:p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rsidTr="004C6988">
        <w:trPr>
          <w:jc w:val="center"/>
        </w:trPr>
        <w:tc>
          <w:tcPr>
            <w:tcW w:w="1922" w:type="dxa"/>
            <w:shd w:val="clear" w:color="auto" w:fill="FFFFFF"/>
          </w:tcPr>
          <w:p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9607 11 000 0</w:t>
            </w:r>
          </w:p>
        </w:tc>
        <w:tc>
          <w:tcPr>
            <w:tcW w:w="4590" w:type="dxa"/>
            <w:shd w:val="clear" w:color="auto" w:fill="FFFFFF"/>
            <w:vAlign w:val="center"/>
          </w:tcPr>
          <w:p w:rsidR="00720FCC"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ոչ թանկարժեք մետաղից ատամիկներով</w:t>
            </w:r>
          </w:p>
        </w:tc>
        <w:tc>
          <w:tcPr>
            <w:tcW w:w="2922" w:type="dxa"/>
            <w:shd w:val="clear" w:color="auto" w:fill="FFFFFF"/>
          </w:tcPr>
          <w:p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rsidTr="004C6988">
        <w:trPr>
          <w:jc w:val="center"/>
        </w:trPr>
        <w:tc>
          <w:tcPr>
            <w:tcW w:w="1922" w:type="dxa"/>
            <w:shd w:val="clear" w:color="auto" w:fill="FFFFFF"/>
          </w:tcPr>
          <w:p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9607 20 100 0</w:t>
            </w:r>
          </w:p>
        </w:tc>
        <w:tc>
          <w:tcPr>
            <w:tcW w:w="4590" w:type="dxa"/>
            <w:shd w:val="clear" w:color="auto" w:fill="FFFFFF"/>
            <w:vAlign w:val="center"/>
          </w:tcPr>
          <w:p w:rsidR="00720FCC" w:rsidRPr="00323D75" w:rsidRDefault="0071486E" w:rsidP="000606B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ոչ թանկարժեք մետաղից</w:t>
            </w:r>
            <w:r w:rsidR="005D1B1A" w:rsidRPr="00323D75">
              <w:rPr>
                <w:rFonts w:ascii="Sylfaen" w:hAnsi="Sylfaen"/>
                <w:sz w:val="20"/>
                <w:szCs w:val="20"/>
              </w:rPr>
              <w:t>,</w:t>
            </w:r>
            <w:r w:rsidR="00720FCC" w:rsidRPr="00323D75">
              <w:rPr>
                <w:rFonts w:ascii="Sylfaen" w:hAnsi="Sylfaen"/>
                <w:sz w:val="20"/>
                <w:szCs w:val="20"/>
              </w:rPr>
              <w:t xml:space="preserve"> ներառյալ</w:t>
            </w:r>
            <w:r w:rsidR="005D1B1A" w:rsidRPr="00323D75">
              <w:rPr>
                <w:rFonts w:ascii="Sylfaen" w:hAnsi="Sylfaen"/>
                <w:sz w:val="20"/>
                <w:szCs w:val="20"/>
              </w:rPr>
              <w:t>՝</w:t>
            </w:r>
            <w:r w:rsidR="00720FCC" w:rsidRPr="00323D75">
              <w:rPr>
                <w:rFonts w:ascii="Sylfaen" w:hAnsi="Sylfaen"/>
                <w:sz w:val="20"/>
                <w:szCs w:val="20"/>
              </w:rPr>
              <w:t xml:space="preserve"> ոչ թանկարժեք մետաղից ատամիկներով նեղ ժապավենները</w:t>
            </w:r>
          </w:p>
        </w:tc>
        <w:tc>
          <w:tcPr>
            <w:tcW w:w="2922" w:type="dxa"/>
            <w:shd w:val="clear" w:color="auto" w:fill="FFFFFF"/>
          </w:tcPr>
          <w:p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rsidTr="004C6988">
        <w:trPr>
          <w:jc w:val="center"/>
        </w:trPr>
        <w:tc>
          <w:tcPr>
            <w:tcW w:w="1922" w:type="dxa"/>
            <w:shd w:val="clear" w:color="auto" w:fill="FFFFFF"/>
          </w:tcPr>
          <w:p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9607 20 900 0</w:t>
            </w:r>
          </w:p>
        </w:tc>
        <w:tc>
          <w:tcPr>
            <w:tcW w:w="4590" w:type="dxa"/>
            <w:shd w:val="clear" w:color="auto" w:fill="FFFFFF"/>
            <w:vAlign w:val="center"/>
          </w:tcPr>
          <w:p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rsidTr="004C6988">
        <w:trPr>
          <w:jc w:val="center"/>
        </w:trPr>
        <w:tc>
          <w:tcPr>
            <w:tcW w:w="1922" w:type="dxa"/>
            <w:shd w:val="clear" w:color="auto" w:fill="FFFFFF"/>
          </w:tcPr>
          <w:p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9616 10 100 0</w:t>
            </w:r>
          </w:p>
        </w:tc>
        <w:tc>
          <w:tcPr>
            <w:tcW w:w="4590" w:type="dxa"/>
            <w:shd w:val="clear" w:color="auto" w:fill="FFFFFF"/>
            <w:vAlign w:val="center"/>
          </w:tcPr>
          <w:p w:rsidR="00720FCC" w:rsidRPr="00323D75" w:rsidRDefault="0071486E" w:rsidP="000606BD">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հիգիենիկ նպատակների համար նախատեսված փոշեցիրներ</w:t>
            </w:r>
          </w:p>
        </w:tc>
        <w:tc>
          <w:tcPr>
            <w:tcW w:w="2922" w:type="dxa"/>
            <w:shd w:val="clear" w:color="auto" w:fill="FFFFFF"/>
          </w:tcPr>
          <w:p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rsidTr="004C6988">
        <w:trPr>
          <w:jc w:val="center"/>
        </w:trPr>
        <w:tc>
          <w:tcPr>
            <w:tcW w:w="1922" w:type="dxa"/>
            <w:shd w:val="clear" w:color="auto" w:fill="FFFFFF"/>
          </w:tcPr>
          <w:p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9616 10 900 0</w:t>
            </w:r>
          </w:p>
        </w:tc>
        <w:tc>
          <w:tcPr>
            <w:tcW w:w="4590" w:type="dxa"/>
            <w:shd w:val="clear" w:color="auto" w:fill="FFFFFF"/>
            <w:vAlign w:val="center"/>
          </w:tcPr>
          <w:p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գլխադիրներ եւ գլխիկներ</w:t>
            </w:r>
          </w:p>
        </w:tc>
        <w:tc>
          <w:tcPr>
            <w:tcW w:w="2922" w:type="dxa"/>
            <w:shd w:val="clear" w:color="auto" w:fill="FFFFFF"/>
          </w:tcPr>
          <w:p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rsidTr="004C6988">
        <w:trPr>
          <w:jc w:val="center"/>
        </w:trPr>
        <w:tc>
          <w:tcPr>
            <w:tcW w:w="1922" w:type="dxa"/>
            <w:shd w:val="clear" w:color="auto" w:fill="FFFFFF"/>
          </w:tcPr>
          <w:p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9616 20 000 0</w:t>
            </w:r>
          </w:p>
        </w:tc>
        <w:tc>
          <w:tcPr>
            <w:tcW w:w="4590" w:type="dxa"/>
            <w:shd w:val="clear" w:color="auto" w:fill="FFFFFF"/>
            <w:vAlign w:val="center"/>
          </w:tcPr>
          <w:p w:rsidR="00720FCC" w:rsidRPr="00323D75" w:rsidRDefault="0071486E" w:rsidP="000606BD">
            <w:pPr>
              <w:pStyle w:val="Bodytext20"/>
              <w:shd w:val="clear" w:color="auto" w:fill="auto"/>
              <w:spacing w:before="0" w:after="60" w:line="240" w:lineRule="auto"/>
              <w:ind w:left="143" w:right="63" w:hanging="144"/>
              <w:jc w:val="left"/>
              <w:rPr>
                <w:rFonts w:ascii="Sylfaen" w:hAnsi="Sylfaen"/>
                <w:sz w:val="20"/>
                <w:szCs w:val="20"/>
              </w:rPr>
            </w:pPr>
            <w:r w:rsidRPr="00323D75">
              <w:rPr>
                <w:rFonts w:ascii="Sylfaen" w:hAnsi="Sylfaen"/>
                <w:sz w:val="20"/>
                <w:szCs w:val="20"/>
              </w:rPr>
              <w:t>- աղվափնջիկներ եւ բարձիկներ՝ կոսմետիկ կամ արդուզարդի միջոցների համար</w:t>
            </w:r>
          </w:p>
        </w:tc>
        <w:tc>
          <w:tcPr>
            <w:tcW w:w="2922" w:type="dxa"/>
            <w:shd w:val="clear" w:color="auto" w:fill="FFFFFF"/>
          </w:tcPr>
          <w:p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rsidTr="004C6988">
        <w:trPr>
          <w:jc w:val="center"/>
        </w:trPr>
        <w:tc>
          <w:tcPr>
            <w:tcW w:w="1922" w:type="dxa"/>
            <w:shd w:val="clear" w:color="auto" w:fill="FFFFFF"/>
          </w:tcPr>
          <w:p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9618 00 000 0</w:t>
            </w:r>
          </w:p>
        </w:tc>
        <w:tc>
          <w:tcPr>
            <w:tcW w:w="4590" w:type="dxa"/>
            <w:shd w:val="clear" w:color="auto" w:fill="FFFFFF"/>
            <w:vAlign w:val="center"/>
          </w:tcPr>
          <w:p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Մանեկեններ</w:t>
            </w:r>
            <w:r w:rsidR="005D1B1A" w:rsidRPr="00323D75">
              <w:rPr>
                <w:rFonts w:ascii="Sylfaen" w:hAnsi="Sylfaen"/>
                <w:sz w:val="20"/>
                <w:szCs w:val="20"/>
              </w:rPr>
              <w:t>՝</w:t>
            </w:r>
            <w:r w:rsidR="00720FCC" w:rsidRPr="00323D75">
              <w:rPr>
                <w:rFonts w:ascii="Sylfaen" w:hAnsi="Sylfaen"/>
                <w:sz w:val="20"/>
                <w:szCs w:val="20"/>
              </w:rPr>
              <w:t xml:space="preserve"> դերձակների համար</w:t>
            </w:r>
            <w:r w:rsidR="005D1B1A" w:rsidRPr="00323D75">
              <w:rPr>
                <w:rFonts w:ascii="Sylfaen" w:hAnsi="Sylfaen"/>
                <w:sz w:val="20"/>
                <w:szCs w:val="20"/>
              </w:rPr>
              <w:t>,</w:t>
            </w:r>
            <w:r w:rsidR="00720FCC" w:rsidRPr="00323D75">
              <w:rPr>
                <w:rFonts w:ascii="Sylfaen" w:hAnsi="Sylfaen"/>
                <w:sz w:val="20"/>
                <w:szCs w:val="20"/>
              </w:rPr>
              <w:t xml:space="preserve"> եւ այլ մանեկեններ.</w:t>
            </w:r>
            <w:r w:rsidR="005B057D" w:rsidRPr="00323D75">
              <w:rPr>
                <w:rFonts w:ascii="Sylfaen" w:hAnsi="Sylfaen"/>
                <w:sz w:val="20"/>
                <w:szCs w:val="20"/>
              </w:rPr>
              <w:t xml:space="preserve"> </w:t>
            </w:r>
            <w:r w:rsidR="00720FCC" w:rsidRPr="00323D75">
              <w:rPr>
                <w:rFonts w:ascii="Sylfaen" w:hAnsi="Sylfaen"/>
                <w:sz w:val="20"/>
                <w:szCs w:val="20"/>
              </w:rPr>
              <w:t>ավտոմատ-մանեկեններ եւ այլ շարժական իրեր՝ նախատեսված ցուցափեղկերի ձեւավորման համ</w:t>
            </w:r>
            <w:r w:rsidRPr="00323D75">
              <w:rPr>
                <w:rFonts w:ascii="Sylfaen" w:hAnsi="Sylfaen"/>
                <w:sz w:val="20"/>
                <w:szCs w:val="20"/>
              </w:rPr>
              <w:t>ար</w:t>
            </w:r>
          </w:p>
        </w:tc>
        <w:tc>
          <w:tcPr>
            <w:tcW w:w="2922" w:type="dxa"/>
            <w:shd w:val="clear" w:color="auto" w:fill="FFFFFF"/>
          </w:tcPr>
          <w:p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rsidTr="004C6988">
        <w:trPr>
          <w:jc w:val="center"/>
        </w:trPr>
        <w:tc>
          <w:tcPr>
            <w:tcW w:w="1922" w:type="dxa"/>
            <w:shd w:val="clear" w:color="auto" w:fill="FFFFFF"/>
          </w:tcPr>
          <w:p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9619 00 500 1</w:t>
            </w:r>
          </w:p>
        </w:tc>
        <w:tc>
          <w:tcPr>
            <w:tcW w:w="4590" w:type="dxa"/>
            <w:shd w:val="clear" w:color="auto" w:fill="FFFFFF"/>
            <w:vAlign w:val="center"/>
          </w:tcPr>
          <w:p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տրիկոտաժե՝ մեքենայագործ կամ ձեռագործ</w:t>
            </w:r>
          </w:p>
        </w:tc>
        <w:tc>
          <w:tcPr>
            <w:tcW w:w="2922" w:type="dxa"/>
            <w:shd w:val="clear" w:color="auto" w:fill="FFFFFF"/>
          </w:tcPr>
          <w:p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0,61 եվրո՝ 1 կգ-ի համար</w:t>
            </w:r>
          </w:p>
        </w:tc>
      </w:tr>
      <w:tr w:rsidR="00720FCC" w:rsidRPr="00323D75" w:rsidTr="004C6988">
        <w:trPr>
          <w:jc w:val="center"/>
        </w:trPr>
        <w:tc>
          <w:tcPr>
            <w:tcW w:w="1922" w:type="dxa"/>
            <w:shd w:val="clear" w:color="auto" w:fill="FFFFFF"/>
          </w:tcPr>
          <w:p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9619 00 710 1</w:t>
            </w:r>
          </w:p>
        </w:tc>
        <w:tc>
          <w:tcPr>
            <w:tcW w:w="4590" w:type="dxa"/>
            <w:shd w:val="clear" w:color="auto" w:fill="FFFFFF"/>
            <w:vAlign w:val="center"/>
          </w:tcPr>
          <w:p w:rsidR="00720FCC" w:rsidRPr="00323D75" w:rsidRDefault="0071486E" w:rsidP="000606B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2,7</w:t>
            </w:r>
          </w:p>
        </w:tc>
      </w:tr>
      <w:tr w:rsidR="00720FCC" w:rsidRPr="00323D75" w:rsidTr="004C6988">
        <w:trPr>
          <w:jc w:val="center"/>
        </w:trPr>
        <w:tc>
          <w:tcPr>
            <w:tcW w:w="1922" w:type="dxa"/>
            <w:shd w:val="clear" w:color="auto" w:fill="FFFFFF"/>
          </w:tcPr>
          <w:p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9619 00 750 1</w:t>
            </w:r>
          </w:p>
        </w:tc>
        <w:tc>
          <w:tcPr>
            <w:tcW w:w="4590" w:type="dxa"/>
            <w:shd w:val="clear" w:color="auto" w:fill="FFFFFF"/>
            <w:vAlign w:val="center"/>
          </w:tcPr>
          <w:p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rsidTr="004C6988">
        <w:trPr>
          <w:jc w:val="center"/>
        </w:trPr>
        <w:tc>
          <w:tcPr>
            <w:tcW w:w="1922" w:type="dxa"/>
            <w:shd w:val="clear" w:color="auto" w:fill="FFFFFF"/>
          </w:tcPr>
          <w:p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9619 00 790 1</w:t>
            </w:r>
          </w:p>
        </w:tc>
        <w:tc>
          <w:tcPr>
            <w:tcW w:w="4590" w:type="dxa"/>
            <w:shd w:val="clear" w:color="auto" w:fill="FFFFFF"/>
            <w:vAlign w:val="center"/>
          </w:tcPr>
          <w:p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rsidTr="004C6988">
        <w:trPr>
          <w:jc w:val="center"/>
        </w:trPr>
        <w:tc>
          <w:tcPr>
            <w:tcW w:w="1922" w:type="dxa"/>
            <w:shd w:val="clear" w:color="auto" w:fill="FFFFFF"/>
          </w:tcPr>
          <w:p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9619 00 810 1</w:t>
            </w:r>
          </w:p>
        </w:tc>
        <w:tc>
          <w:tcPr>
            <w:tcW w:w="4590" w:type="dxa"/>
            <w:shd w:val="clear" w:color="auto" w:fill="FFFFFF"/>
            <w:vAlign w:val="center"/>
          </w:tcPr>
          <w:p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rsidTr="004C6988">
        <w:trPr>
          <w:jc w:val="center"/>
        </w:trPr>
        <w:tc>
          <w:tcPr>
            <w:tcW w:w="1922" w:type="dxa"/>
            <w:shd w:val="clear" w:color="auto" w:fill="FFFFFF"/>
          </w:tcPr>
          <w:p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9619 00 890 1</w:t>
            </w:r>
          </w:p>
        </w:tc>
        <w:tc>
          <w:tcPr>
            <w:tcW w:w="4590" w:type="dxa"/>
            <w:shd w:val="clear" w:color="auto" w:fill="FFFFFF"/>
            <w:vAlign w:val="center"/>
          </w:tcPr>
          <w:p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bl>
    <w:p w:rsidR="00337036" w:rsidRPr="00323D75" w:rsidRDefault="00337036" w:rsidP="005B057D">
      <w:pPr>
        <w:spacing w:after="120"/>
        <w:rPr>
          <w:sz w:val="20"/>
          <w:szCs w:val="20"/>
        </w:rPr>
      </w:pPr>
    </w:p>
    <w:p w:rsidR="00337036" w:rsidRPr="008A5BF5" w:rsidRDefault="0071486E" w:rsidP="008A5BF5">
      <w:pPr>
        <w:pStyle w:val="Bodytext20"/>
        <w:shd w:val="clear" w:color="auto" w:fill="auto"/>
        <w:spacing w:before="0" w:after="0" w:line="240" w:lineRule="auto"/>
        <w:jc w:val="left"/>
        <w:rPr>
          <w:rFonts w:ascii="Sylfaen" w:hAnsi="Sylfaen"/>
          <w:sz w:val="20"/>
          <w:szCs w:val="20"/>
        </w:rPr>
      </w:pPr>
      <w:r w:rsidRPr="00323D75">
        <w:rPr>
          <w:rFonts w:ascii="Sylfaen" w:hAnsi="Sylfaen"/>
          <w:sz w:val="24"/>
          <w:szCs w:val="24"/>
          <w:vertAlign w:val="superscript"/>
        </w:rPr>
        <w:t>1</w:t>
      </w:r>
      <w:r w:rsidRPr="00323D75">
        <w:rPr>
          <w:rFonts w:ascii="Sylfaen" w:hAnsi="Sylfaen"/>
          <w:sz w:val="24"/>
          <w:szCs w:val="24"/>
        </w:rPr>
        <w:t xml:space="preserve"> </w:t>
      </w:r>
      <w:r w:rsidRPr="00323D75">
        <w:rPr>
          <w:rFonts w:ascii="Sylfaen" w:hAnsi="Sylfaen"/>
          <w:sz w:val="20"/>
          <w:szCs w:val="20"/>
        </w:rPr>
        <w:t>Ներմուծման մաքսատուրքի դրույքաչափը կիրառվում է 2018 թվականի մայիսի 1-ից։»։</w:t>
      </w:r>
    </w:p>
    <w:sectPr w:rsidR="00337036" w:rsidRPr="008A5BF5" w:rsidSect="000606BD">
      <w:footerReference w:type="default" r:id="rId6"/>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A8F" w:rsidRDefault="006F0A8F" w:rsidP="00337036">
      <w:r>
        <w:separator/>
      </w:r>
    </w:p>
  </w:endnote>
  <w:endnote w:type="continuationSeparator" w:id="0">
    <w:p w:rsidR="006F0A8F" w:rsidRDefault="006F0A8F"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3469"/>
      <w:docPartObj>
        <w:docPartGallery w:val="Page Numbers (Bottom of Page)"/>
        <w:docPartUnique/>
      </w:docPartObj>
    </w:sdtPr>
    <w:sdtEndPr/>
    <w:sdtContent>
      <w:p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A8F" w:rsidRDefault="006F0A8F">
      <w:r>
        <w:separator/>
      </w:r>
    </w:p>
  </w:footnote>
  <w:footnote w:type="continuationSeparator" w:id="0">
    <w:p w:rsidR="006F0A8F" w:rsidRDefault="006F0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A3B47"/>
    <w:rsid w:val="000B332E"/>
    <w:rsid w:val="000C2379"/>
    <w:rsid w:val="000F567F"/>
    <w:rsid w:val="00144871"/>
    <w:rsid w:val="001A1CCA"/>
    <w:rsid w:val="001B3E46"/>
    <w:rsid w:val="001B4A3E"/>
    <w:rsid w:val="001D4D30"/>
    <w:rsid w:val="001F559B"/>
    <w:rsid w:val="00201239"/>
    <w:rsid w:val="002230F1"/>
    <w:rsid w:val="00242C23"/>
    <w:rsid w:val="002459D6"/>
    <w:rsid w:val="002546E4"/>
    <w:rsid w:val="00293415"/>
    <w:rsid w:val="002C6BE0"/>
    <w:rsid w:val="00310577"/>
    <w:rsid w:val="00323D75"/>
    <w:rsid w:val="00337036"/>
    <w:rsid w:val="003610E8"/>
    <w:rsid w:val="003879F3"/>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D1B1A"/>
    <w:rsid w:val="006454B8"/>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68AF"/>
    <w:rsid w:val="007B5024"/>
    <w:rsid w:val="007E46B8"/>
    <w:rsid w:val="007E5716"/>
    <w:rsid w:val="00833EBE"/>
    <w:rsid w:val="008426AE"/>
    <w:rsid w:val="00897D65"/>
    <w:rsid w:val="008A5BF5"/>
    <w:rsid w:val="008C775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456DF"/>
    <w:rsid w:val="00A53D8B"/>
    <w:rsid w:val="00AA6DE5"/>
    <w:rsid w:val="00AB38C6"/>
    <w:rsid w:val="00AD0F6F"/>
    <w:rsid w:val="00AD43A9"/>
    <w:rsid w:val="00B42336"/>
    <w:rsid w:val="00BB755D"/>
    <w:rsid w:val="00BD31A3"/>
    <w:rsid w:val="00BD61B7"/>
    <w:rsid w:val="00BD7C7D"/>
    <w:rsid w:val="00BE15FA"/>
    <w:rsid w:val="00BE7E82"/>
    <w:rsid w:val="00BF3901"/>
    <w:rsid w:val="00C25C04"/>
    <w:rsid w:val="00C31806"/>
    <w:rsid w:val="00C57253"/>
    <w:rsid w:val="00CA73AD"/>
    <w:rsid w:val="00CD7E48"/>
    <w:rsid w:val="00D119DE"/>
    <w:rsid w:val="00D210AB"/>
    <w:rsid w:val="00D4571D"/>
    <w:rsid w:val="00D612EE"/>
    <w:rsid w:val="00D77834"/>
    <w:rsid w:val="00D867AD"/>
    <w:rsid w:val="00D94331"/>
    <w:rsid w:val="00DB78E9"/>
    <w:rsid w:val="00DF406B"/>
    <w:rsid w:val="00E23533"/>
    <w:rsid w:val="00E3004B"/>
    <w:rsid w:val="00E33584"/>
    <w:rsid w:val="00E371CF"/>
    <w:rsid w:val="00E44A76"/>
    <w:rsid w:val="00E53E0C"/>
    <w:rsid w:val="00E8133D"/>
    <w:rsid w:val="00E95B7E"/>
    <w:rsid w:val="00E966C6"/>
    <w:rsid w:val="00EC5CB9"/>
    <w:rsid w:val="00ED0392"/>
    <w:rsid w:val="00ED0C33"/>
    <w:rsid w:val="00EE62C5"/>
    <w:rsid w:val="00EF0BB6"/>
    <w:rsid w:val="00F176EB"/>
    <w:rsid w:val="00F516A4"/>
    <w:rsid w:val="00F66FDF"/>
    <w:rsid w:val="00F9573F"/>
    <w:rsid w:val="00FA2EF4"/>
    <w:rsid w:val="00FB071C"/>
    <w:rsid w:val="00FB0DDA"/>
    <w:rsid w:val="00FD2A04"/>
    <w:rsid w:val="00F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1014</TotalTime>
  <Pages>128</Pages>
  <Words>27479</Words>
  <Characters>156631</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Lusine Khazarian</cp:lastModifiedBy>
  <cp:revision>21</cp:revision>
  <dcterms:created xsi:type="dcterms:W3CDTF">2018-08-09T16:51:00Z</dcterms:created>
  <dcterms:modified xsi:type="dcterms:W3CDTF">2019-10-02T07:00:00Z</dcterms:modified>
</cp:coreProperties>
</file>