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F8" w:rsidRPr="00295F25" w:rsidRDefault="00537094" w:rsidP="00341F81">
      <w:pPr>
        <w:pStyle w:val="Bodytext20"/>
        <w:shd w:val="clear" w:color="auto" w:fill="auto"/>
        <w:spacing w:before="0" w:after="160" w:line="360" w:lineRule="auto"/>
        <w:ind w:left="5670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295F25">
        <w:rPr>
          <w:rFonts w:ascii="Sylfaen" w:hAnsi="Sylfaen"/>
          <w:sz w:val="24"/>
        </w:rPr>
        <w:t>ՀԱՎԵԼՎԱԾ</w:t>
      </w:r>
    </w:p>
    <w:p w:rsidR="00866BF8" w:rsidRPr="00295F25" w:rsidRDefault="00537094" w:rsidP="00341F81">
      <w:pPr>
        <w:pStyle w:val="Bodytext20"/>
        <w:shd w:val="clear" w:color="auto" w:fill="auto"/>
        <w:spacing w:before="0" w:after="160" w:line="360" w:lineRule="auto"/>
        <w:ind w:left="5670" w:right="1"/>
        <w:jc w:val="center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Եվրասիական տնտեսական հանձնաժողովի կոլեգիայի</w:t>
      </w:r>
      <w:r w:rsidR="00341F81" w:rsidRPr="00295F25">
        <w:rPr>
          <w:rFonts w:ascii="Sylfaen" w:hAnsi="Sylfaen"/>
          <w:sz w:val="24"/>
        </w:rPr>
        <w:br/>
      </w:r>
      <w:r w:rsidRPr="00295F25">
        <w:rPr>
          <w:rFonts w:ascii="Sylfaen" w:hAnsi="Sylfaen"/>
          <w:sz w:val="24"/>
        </w:rPr>
        <w:t>2017 թվականի օգոստոսի 29-ի թիվ</w:t>
      </w:r>
      <w:r w:rsidR="00341F81" w:rsidRPr="00295F25">
        <w:rPr>
          <w:rFonts w:ascii="Sylfaen" w:hAnsi="Sylfaen"/>
          <w:sz w:val="24"/>
        </w:rPr>
        <w:t> </w:t>
      </w:r>
      <w:r w:rsidRPr="00295F25">
        <w:rPr>
          <w:rFonts w:ascii="Sylfaen" w:hAnsi="Sylfaen"/>
          <w:sz w:val="24"/>
        </w:rPr>
        <w:t>102 որոշման</w:t>
      </w:r>
    </w:p>
    <w:p w:rsidR="003F3CE9" w:rsidRPr="00295F25" w:rsidRDefault="003F3CE9" w:rsidP="00B203C0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 w:cs="Sylfaen"/>
          <w:sz w:val="24"/>
        </w:rPr>
      </w:pPr>
    </w:p>
    <w:p w:rsidR="00866BF8" w:rsidRPr="00295F25" w:rsidRDefault="00537094" w:rsidP="00341F81">
      <w:pPr>
        <w:pStyle w:val="Heading20"/>
        <w:shd w:val="clear" w:color="auto" w:fill="auto"/>
        <w:spacing w:after="160" w:line="360" w:lineRule="auto"/>
        <w:ind w:left="1134" w:right="568"/>
        <w:rPr>
          <w:rFonts w:ascii="Sylfaen" w:hAnsi="Sylfaen" w:cs="Sylfaen"/>
          <w:sz w:val="24"/>
        </w:rPr>
      </w:pPr>
      <w:r w:rsidRPr="00295F25">
        <w:rPr>
          <w:rStyle w:val="Heading2Spacing2pt"/>
          <w:rFonts w:ascii="Sylfaen" w:hAnsi="Sylfaen"/>
          <w:b/>
          <w:spacing w:val="0"/>
          <w:sz w:val="24"/>
        </w:rPr>
        <w:t>ՓՈՓՈԽՈՒԹՅՈՒՆՆԵՐ</w:t>
      </w:r>
    </w:p>
    <w:p w:rsidR="00866BF8" w:rsidRPr="00295F25" w:rsidRDefault="00537094" w:rsidP="00341F81">
      <w:pPr>
        <w:pStyle w:val="Bodytext30"/>
        <w:shd w:val="clear" w:color="auto" w:fill="auto"/>
        <w:spacing w:after="160" w:line="360" w:lineRule="auto"/>
        <w:ind w:left="1134" w:right="568" w:firstLine="0"/>
        <w:rPr>
          <w:rFonts w:ascii="Sylfaen" w:hAnsi="Sylfaen"/>
          <w:sz w:val="24"/>
        </w:rPr>
      </w:pPr>
      <w:r w:rsidRPr="00295F25">
        <w:rPr>
          <w:rFonts w:ascii="Sylfaen" w:hAnsi="Sylfaen"/>
          <w:sz w:val="24"/>
        </w:rPr>
        <w:t>Եվրասիական տնտեսական հանձնաժողովի կոլեգիայի 2012</w:t>
      </w:r>
      <w:r w:rsidR="00341F81" w:rsidRPr="00295F25">
        <w:rPr>
          <w:rFonts w:ascii="Sylfaen" w:hAnsi="Sylfaen"/>
          <w:sz w:val="24"/>
        </w:rPr>
        <w:t> </w:t>
      </w:r>
      <w:r w:rsidRPr="00295F25">
        <w:rPr>
          <w:rFonts w:ascii="Sylfaen" w:hAnsi="Sylfaen"/>
          <w:sz w:val="24"/>
        </w:rPr>
        <w:t>թվականի սեպտեմբերի 25-ի թիվ 171 որոշման մեջ կատարվող</w:t>
      </w:r>
    </w:p>
    <w:p w:rsidR="007128EE" w:rsidRPr="00295F25" w:rsidRDefault="007128EE" w:rsidP="00341F81">
      <w:pPr>
        <w:pStyle w:val="Bodytext30"/>
        <w:shd w:val="clear" w:color="auto" w:fill="auto"/>
        <w:spacing w:after="160" w:line="360" w:lineRule="auto"/>
        <w:ind w:left="1134" w:right="568" w:firstLine="0"/>
        <w:rPr>
          <w:rFonts w:ascii="Sylfaen" w:hAnsi="Sylfaen" w:cs="Sylfaen"/>
          <w:sz w:val="24"/>
        </w:rPr>
      </w:pP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1.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3-րդ կետն ուժը կորցրած ճանաչել։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2.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Նշված որոշմամբ հաստատված «Ձեռնարկատիրության հարցերով խորհրդատվական կոմիտեի մասին» հիմնադրույթում՝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ա)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տեքստում համապատասխան հոլովով «Կողմեր» բառը փոխարինել համապատասխան հոլովով «անդամ պետություններ» բառերով.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բ)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1-ին կետում ««Եվրասիական տնտեսական հանձնաժողովի մասին» 2011</w:t>
      </w:r>
      <w:r w:rsidR="00DD1D59" w:rsidRPr="00295F25">
        <w:rPr>
          <w:rFonts w:ascii="Sylfaen" w:hAnsi="Sylfaen"/>
          <w:sz w:val="24"/>
        </w:rPr>
        <w:t> </w:t>
      </w:r>
      <w:r w:rsidRPr="00295F25">
        <w:rPr>
          <w:rFonts w:ascii="Sylfaen" w:hAnsi="Sylfaen"/>
          <w:sz w:val="24"/>
        </w:rPr>
        <w:t xml:space="preserve">թվականի նոյեմբերի 18-ի պայմանագրի 19-րդ հոդվածին» բառերը փոխարինել ««Եվրասիական տնտեսական հանձնաժողովի մասին» հիմնադրույթի </w:t>
      </w:r>
      <w:r w:rsidR="00B70029" w:rsidRPr="00295F25">
        <w:rPr>
          <w:rFonts w:ascii="Sylfaen" w:hAnsi="Sylfaen"/>
          <w:sz w:val="24"/>
        </w:rPr>
        <w:t>(«Եվրասիական տնտեսական միության մասին» 2014 թվականի մայիսի 29-ի պայմանագրի թիվ 1 հավելված (այսուհետ համապատասխանաբար՝ Միության</w:t>
      </w:r>
      <w:r w:rsidR="00DD1D59" w:rsidRPr="00295F25">
        <w:rPr>
          <w:rFonts w:ascii="Sylfaen" w:hAnsi="Sylfaen"/>
          <w:sz w:val="24"/>
        </w:rPr>
        <w:t> </w:t>
      </w:r>
      <w:r w:rsidR="00B70029" w:rsidRPr="00295F25">
        <w:rPr>
          <w:rFonts w:ascii="Sylfaen" w:hAnsi="Sylfaen"/>
          <w:sz w:val="24"/>
        </w:rPr>
        <w:t>մասին պայմանագիր, Միություն)</w:t>
      </w:r>
      <w:r w:rsidR="00E74228" w:rsidRPr="00295F25">
        <w:rPr>
          <w:rFonts w:ascii="Sylfaen" w:hAnsi="Sylfaen"/>
          <w:sz w:val="24"/>
        </w:rPr>
        <w:t>)</w:t>
      </w:r>
      <w:r w:rsidR="00B70029" w:rsidRPr="00295F25">
        <w:rPr>
          <w:rFonts w:ascii="Sylfaen" w:hAnsi="Sylfaen"/>
          <w:sz w:val="24"/>
        </w:rPr>
        <w:t xml:space="preserve"> 7</w:t>
      </w:r>
      <w:r w:rsidRPr="00295F25">
        <w:rPr>
          <w:rFonts w:ascii="Sylfaen" w:hAnsi="Sylfaen"/>
          <w:sz w:val="24"/>
        </w:rPr>
        <w:t xml:space="preserve">-րդ </w:t>
      </w:r>
      <w:r w:rsidR="00B57F74" w:rsidRPr="00295F25">
        <w:rPr>
          <w:rFonts w:ascii="Sylfaen" w:hAnsi="Sylfaen"/>
          <w:sz w:val="24"/>
        </w:rPr>
        <w:t>ու</w:t>
      </w:r>
      <w:r w:rsidRPr="00295F25">
        <w:rPr>
          <w:rFonts w:ascii="Sylfaen" w:hAnsi="Sylfaen"/>
          <w:sz w:val="24"/>
        </w:rPr>
        <w:t xml:space="preserve"> 44-րդ կետերին համապատասխան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Միության մասին պայմանագրի XV բաժնին համապատասխան՝ </w:t>
      </w:r>
      <w:r w:rsidR="001A0814" w:rsidRPr="00295F25">
        <w:rPr>
          <w:rFonts w:ascii="Sylfaen" w:hAnsi="Sylfaen"/>
          <w:sz w:val="24"/>
        </w:rPr>
        <w:t xml:space="preserve">Հանձնաժողովի՝ </w:t>
      </w:r>
      <w:r w:rsidRPr="00295F25">
        <w:rPr>
          <w:rFonts w:ascii="Sylfaen" w:hAnsi="Sylfaen"/>
          <w:sz w:val="24"/>
        </w:rPr>
        <w:t>ձեռնարկատիրական գործունեության վարման, ծառայությունների առ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տրի, հիմնադրման, գործունեության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ներդրումների իրականացման պայմանների հարցերով խորհրդատվական մարմին</w:t>
      </w:r>
      <w:r w:rsidR="00E74228" w:rsidRPr="00295F25">
        <w:rPr>
          <w:rFonts w:ascii="Sylfaen" w:hAnsi="Sylfaen"/>
          <w:sz w:val="24"/>
        </w:rPr>
        <w:t xml:space="preserve"> է</w:t>
      </w:r>
      <w:r w:rsidRPr="00295F25">
        <w:rPr>
          <w:rFonts w:ascii="Sylfaen" w:hAnsi="Sylfaen"/>
          <w:sz w:val="24"/>
        </w:rPr>
        <w:t>»</w:t>
      </w:r>
      <w:r w:rsidR="00963766" w:rsidRPr="00295F25">
        <w:rPr>
          <w:rFonts w:ascii="Sylfaen" w:hAnsi="Sylfaen"/>
          <w:sz w:val="24"/>
        </w:rPr>
        <w:t xml:space="preserve"> բառերով</w:t>
      </w:r>
      <w:r w:rsidRPr="00295F25">
        <w:rPr>
          <w:rFonts w:ascii="Sylfaen" w:hAnsi="Sylfaen"/>
          <w:sz w:val="24"/>
        </w:rPr>
        <w:t>.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lastRenderedPageBreak/>
        <w:t>գ)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2–րդ կետում՝</w:t>
      </w:r>
    </w:p>
    <w:p w:rsidR="00866BF8" w:rsidRPr="00295F25" w:rsidRDefault="00537094" w:rsidP="00B203C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 xml:space="preserve">երկրորդ պարբերությունում «Մաքսային միության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Միասնական տնտեսական տարածքի անդամ պետությունների տարածքում (այսուհետ՝</w:t>
      </w:r>
      <w:r w:rsidR="00DD1D59" w:rsidRPr="00295F25">
        <w:rPr>
          <w:rFonts w:ascii="Sylfaen" w:hAnsi="Sylfaen"/>
          <w:sz w:val="24"/>
        </w:rPr>
        <w:t> </w:t>
      </w:r>
      <w:r w:rsidRPr="00295F25">
        <w:rPr>
          <w:rFonts w:ascii="Sylfaen" w:hAnsi="Sylfaen"/>
          <w:sz w:val="24"/>
        </w:rPr>
        <w:t>Կողմեր)» բառերը փոխարինել «Միության անդամ պետությունների տարածքներում (այսուհետ՝ անդամ պետություններ)».</w:t>
      </w:r>
    </w:p>
    <w:p w:rsidR="00866BF8" w:rsidRPr="00295F25" w:rsidRDefault="00537094" w:rsidP="00B203C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չորրորդ պարբերությունում «տարածքում» բառը փոխարինել «տարածքներում» բառով</w:t>
      </w:r>
      <w:r w:rsidR="000D4DF3" w:rsidRPr="00295F25">
        <w:rPr>
          <w:rFonts w:ascii="Sylfaen" w:hAnsi="Sylfaen"/>
          <w:sz w:val="24"/>
        </w:rPr>
        <w:t>.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դ)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3-րդ կետը շարադրել հետ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>յալ խմբագրությամբ՝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«3.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 xml:space="preserve">Հանձնաժողովն իր գործունեության մեջ առաջնորդվում է Միության մասին պայմանագրով, Միության իրավունքի մաս կազմող միջազգային պայմանագրերով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ակտերով։».</w:t>
      </w:r>
    </w:p>
    <w:p w:rsidR="000D4DF3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</w:rPr>
      </w:pPr>
      <w:r w:rsidRPr="00295F25">
        <w:rPr>
          <w:rFonts w:ascii="Sylfaen" w:hAnsi="Sylfaen"/>
          <w:sz w:val="24"/>
        </w:rPr>
        <w:t>ե)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 xml:space="preserve">4-րդ կետում՝ </w:t>
      </w:r>
    </w:p>
    <w:p w:rsidR="00866BF8" w:rsidRPr="00295F25" w:rsidRDefault="00537094" w:rsidP="00DD1D59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1–ին ենթակետում՝</w:t>
      </w:r>
    </w:p>
    <w:p w:rsidR="00866BF8" w:rsidRPr="00295F25" w:rsidRDefault="00537094" w:rsidP="00B203C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երկրորդ պարբերությունը շարադրել հետ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>յալ խմբագրությամբ՝</w:t>
      </w:r>
    </w:p>
    <w:p w:rsidR="00866BF8" w:rsidRPr="00295F25" w:rsidRDefault="00537094" w:rsidP="00B203C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 xml:space="preserve">«Միության իրավունքի մաս կազմող միջազգային պայմանագրեր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ակտեր (դրանց նախագծեր), ինչպես նա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անդամ պետությունների նորմատիվ իրավական ակտեր (դրանց նախագծեր).».</w:t>
      </w:r>
    </w:p>
    <w:p w:rsidR="00866BF8" w:rsidRPr="00295F25" w:rsidRDefault="00537094" w:rsidP="00B203C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երրորդ պարբերությունում «Եվրասիական տնտեսական համայնքի» բառերը փոխարինել «Միության» բառով</w:t>
      </w:r>
      <w:r w:rsidR="000D4DF3" w:rsidRPr="00295F25">
        <w:rPr>
          <w:rFonts w:ascii="Sylfaen" w:hAnsi="Sylfaen"/>
          <w:sz w:val="24"/>
        </w:rPr>
        <w:t>.</w:t>
      </w:r>
    </w:p>
    <w:p w:rsidR="005332A6" w:rsidRPr="00295F25" w:rsidRDefault="00537094" w:rsidP="00B203C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</w:rPr>
      </w:pPr>
      <w:r w:rsidRPr="00295F25">
        <w:rPr>
          <w:rFonts w:ascii="Sylfaen" w:hAnsi="Sylfaen"/>
          <w:sz w:val="24"/>
        </w:rPr>
        <w:t>2-րդ ենթակետի տասներորդ պարբերությունը շարադրել հետ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յալ խմբագրությամբ՝ </w:t>
      </w:r>
    </w:p>
    <w:p w:rsidR="00866BF8" w:rsidRPr="00295F25" w:rsidRDefault="00537094" w:rsidP="00B203C0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 xml:space="preserve">«անդամ պետությունների կողմից Միության մասին պայմանագրի, Միության իրավունքի մաս կազմող միջազգային պայմանագրերի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ակտերի դրույթների կատարման մոնիթորինգ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հսկողություն անցկացնելու կարգի կատարելագործում.».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lastRenderedPageBreak/>
        <w:t>զ)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8-րդ կետում «համապատասխան բաժինների աշխատակիցների» բառերը փոխարինել «պաշտոնատար անձանց կամ աշխատակիցների» բառերով.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է)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10-րդ կետ</w:t>
      </w:r>
      <w:r w:rsidR="000D4DF3" w:rsidRPr="00295F25">
        <w:rPr>
          <w:rFonts w:ascii="Sylfaen" w:hAnsi="Sylfaen"/>
          <w:sz w:val="24"/>
        </w:rPr>
        <w:t>ում</w:t>
      </w:r>
      <w:r w:rsidRPr="00295F25">
        <w:rPr>
          <w:rFonts w:ascii="Sylfaen" w:hAnsi="Sylfaen"/>
          <w:sz w:val="24"/>
        </w:rPr>
        <w:t xml:space="preserve"> «</w:t>
      </w:r>
      <w:r w:rsidR="00D57A22" w:rsidRPr="00295F25">
        <w:rPr>
          <w:rFonts w:ascii="Sylfaen" w:hAnsi="Sylfaen"/>
          <w:sz w:val="24"/>
        </w:rPr>
        <w:t xml:space="preserve">լիազորված </w:t>
      </w:r>
      <w:r w:rsidRPr="00295F25">
        <w:rPr>
          <w:rFonts w:ascii="Sylfaen" w:hAnsi="Sylfaen"/>
          <w:sz w:val="24"/>
        </w:rPr>
        <w:t>մարմինների» բառ</w:t>
      </w:r>
      <w:r w:rsidR="000D4DF3" w:rsidRPr="00295F25">
        <w:rPr>
          <w:rFonts w:ascii="Sylfaen" w:hAnsi="Sylfaen"/>
          <w:sz w:val="24"/>
        </w:rPr>
        <w:t>եր</w:t>
      </w:r>
      <w:r w:rsidRPr="00295F25">
        <w:rPr>
          <w:rFonts w:ascii="Sylfaen" w:hAnsi="Sylfaen"/>
          <w:sz w:val="24"/>
        </w:rPr>
        <w:t xml:space="preserve">ը փոխարինել «անդամ պետությունների լիազորված մարմինների, գործարար համայնքների, գիտական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հասարակական կազմակերպությունների» բառերով.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ը)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17-րդ կետ</w:t>
      </w:r>
      <w:r w:rsidR="000D4DF3" w:rsidRPr="00295F25">
        <w:rPr>
          <w:rFonts w:ascii="Sylfaen" w:hAnsi="Sylfaen"/>
          <w:sz w:val="24"/>
        </w:rPr>
        <w:t>ից</w:t>
      </w:r>
      <w:r w:rsidRPr="00295F25">
        <w:rPr>
          <w:rFonts w:ascii="Sylfaen" w:hAnsi="Sylfaen"/>
          <w:sz w:val="24"/>
        </w:rPr>
        <w:t xml:space="preserve"> «քաղաքներից» բառը հանել.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թ)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20-րդ կետ</w:t>
      </w:r>
      <w:r w:rsidR="000D4DF3" w:rsidRPr="00295F25">
        <w:rPr>
          <w:rFonts w:ascii="Sylfaen" w:hAnsi="Sylfaen"/>
          <w:sz w:val="24"/>
        </w:rPr>
        <w:t>ն</w:t>
      </w:r>
      <w:r w:rsidRPr="00295F25">
        <w:rPr>
          <w:rFonts w:ascii="Sylfaen" w:hAnsi="Sylfaen"/>
          <w:sz w:val="24"/>
        </w:rPr>
        <w:t xml:space="preserve"> ուժը կորցրած ճանաչել.</w:t>
      </w:r>
    </w:p>
    <w:p w:rsidR="00866BF8" w:rsidRPr="00295F25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ժ)</w:t>
      </w:r>
      <w:r w:rsidR="007128EE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 xml:space="preserve">22-րդ կետում «մարմինների» բառը փոխարինել «անդամ պետությունների լիազորված մարմինների, գործարար համայնքների, գիտական </w:t>
      </w:r>
      <w:r w:rsidR="00B203C0" w:rsidRPr="00295F25">
        <w:rPr>
          <w:rFonts w:ascii="Sylfaen" w:hAnsi="Sylfaen"/>
          <w:sz w:val="24"/>
        </w:rPr>
        <w:t>եւ</w:t>
      </w:r>
      <w:r w:rsidRPr="00295F25">
        <w:rPr>
          <w:rFonts w:ascii="Sylfaen" w:hAnsi="Sylfaen"/>
          <w:sz w:val="24"/>
        </w:rPr>
        <w:t xml:space="preserve"> հասարակական կազմակերպությունների» բառերով.</w:t>
      </w:r>
    </w:p>
    <w:p w:rsidR="00866BF8" w:rsidRPr="00537094" w:rsidRDefault="00537094" w:rsidP="00DD1D5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 w:cs="Sylfaen"/>
          <w:sz w:val="24"/>
        </w:rPr>
      </w:pPr>
      <w:r w:rsidRPr="00295F25">
        <w:rPr>
          <w:rFonts w:ascii="Sylfaen" w:hAnsi="Sylfaen"/>
          <w:sz w:val="24"/>
        </w:rPr>
        <w:t>ժա)</w:t>
      </w:r>
      <w:r w:rsidR="00DD1D59" w:rsidRPr="00295F25">
        <w:rPr>
          <w:rFonts w:ascii="Sylfaen" w:hAnsi="Sylfaen"/>
          <w:sz w:val="24"/>
        </w:rPr>
        <w:tab/>
      </w:r>
      <w:r w:rsidRPr="00295F25">
        <w:rPr>
          <w:rFonts w:ascii="Sylfaen" w:hAnsi="Sylfaen"/>
          <w:sz w:val="24"/>
        </w:rPr>
        <w:t>23-րդ կետի առաջին պարբերությունը ճանաչել ուժը կորցրած</w:t>
      </w:r>
      <w:r w:rsidR="009B62EA" w:rsidRPr="00295F25">
        <w:rPr>
          <w:rFonts w:ascii="Sylfaen" w:hAnsi="Sylfaen"/>
          <w:sz w:val="24"/>
        </w:rPr>
        <w:t>:</w:t>
      </w:r>
    </w:p>
    <w:sectPr w:rsidR="00866BF8" w:rsidRPr="00537094" w:rsidSect="00DD1D59">
      <w:footerReference w:type="default" r:id="rId8"/>
      <w:pgSz w:w="11909" w:h="16840" w:code="9"/>
      <w:pgMar w:top="1418" w:right="1418" w:bottom="1418" w:left="1418" w:header="0" w:footer="50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975" w:rsidRDefault="00201975" w:rsidP="00866BF8">
      <w:r>
        <w:separator/>
      </w:r>
    </w:p>
  </w:endnote>
  <w:endnote w:type="continuationSeparator" w:id="0">
    <w:p w:rsidR="00201975" w:rsidRDefault="00201975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8997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DD1D59" w:rsidRPr="00DD1D59" w:rsidRDefault="002D0A02">
        <w:pPr>
          <w:pStyle w:val="Footer"/>
          <w:jc w:val="center"/>
          <w:rPr>
            <w:rFonts w:ascii="Sylfaen" w:hAnsi="Sylfaen"/>
          </w:rPr>
        </w:pPr>
        <w:r w:rsidRPr="00DD1D59">
          <w:rPr>
            <w:rFonts w:ascii="Sylfaen" w:hAnsi="Sylfaen"/>
          </w:rPr>
          <w:fldChar w:fldCharType="begin"/>
        </w:r>
        <w:r w:rsidR="00DD1D59" w:rsidRPr="00DD1D59">
          <w:rPr>
            <w:rFonts w:ascii="Sylfaen" w:hAnsi="Sylfaen"/>
          </w:rPr>
          <w:instrText xml:space="preserve"> PAGE   \* MERGEFORMAT </w:instrText>
        </w:r>
        <w:r w:rsidRPr="00DD1D59">
          <w:rPr>
            <w:rFonts w:ascii="Sylfaen" w:hAnsi="Sylfaen"/>
          </w:rPr>
          <w:fldChar w:fldCharType="separate"/>
        </w:r>
        <w:r w:rsidR="00295F25">
          <w:rPr>
            <w:rFonts w:ascii="Sylfaen" w:hAnsi="Sylfaen"/>
            <w:noProof/>
          </w:rPr>
          <w:t>3</w:t>
        </w:r>
        <w:r w:rsidRPr="00DD1D59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975" w:rsidRDefault="00201975"/>
  </w:footnote>
  <w:footnote w:type="continuationSeparator" w:id="0">
    <w:p w:rsidR="00201975" w:rsidRDefault="002019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048C8"/>
    <w:rsid w:val="000146A1"/>
    <w:rsid w:val="00042222"/>
    <w:rsid w:val="000D4DF3"/>
    <w:rsid w:val="00145D03"/>
    <w:rsid w:val="001A0814"/>
    <w:rsid w:val="00201975"/>
    <w:rsid w:val="00295F25"/>
    <w:rsid w:val="002A4421"/>
    <w:rsid w:val="002C636E"/>
    <w:rsid w:val="002D0A02"/>
    <w:rsid w:val="003318AA"/>
    <w:rsid w:val="00341F81"/>
    <w:rsid w:val="003A35F9"/>
    <w:rsid w:val="003B607F"/>
    <w:rsid w:val="003F3CE9"/>
    <w:rsid w:val="004369D9"/>
    <w:rsid w:val="0048737C"/>
    <w:rsid w:val="004A3204"/>
    <w:rsid w:val="00525690"/>
    <w:rsid w:val="00532C78"/>
    <w:rsid w:val="005332A6"/>
    <w:rsid w:val="00537094"/>
    <w:rsid w:val="005447A1"/>
    <w:rsid w:val="0057057D"/>
    <w:rsid w:val="00635E2E"/>
    <w:rsid w:val="00711592"/>
    <w:rsid w:val="007128EE"/>
    <w:rsid w:val="007759BF"/>
    <w:rsid w:val="007A2F2B"/>
    <w:rsid w:val="007C49D8"/>
    <w:rsid w:val="0085437C"/>
    <w:rsid w:val="00866BF8"/>
    <w:rsid w:val="0087628D"/>
    <w:rsid w:val="008A76ED"/>
    <w:rsid w:val="00963766"/>
    <w:rsid w:val="009951C2"/>
    <w:rsid w:val="009B62EA"/>
    <w:rsid w:val="009C6C7B"/>
    <w:rsid w:val="009C6EB6"/>
    <w:rsid w:val="00A1368B"/>
    <w:rsid w:val="00B203C0"/>
    <w:rsid w:val="00B57F74"/>
    <w:rsid w:val="00B70029"/>
    <w:rsid w:val="00C564BB"/>
    <w:rsid w:val="00D46999"/>
    <w:rsid w:val="00D57A22"/>
    <w:rsid w:val="00DB1832"/>
    <w:rsid w:val="00DB5F58"/>
    <w:rsid w:val="00DD1D59"/>
    <w:rsid w:val="00E32E1E"/>
    <w:rsid w:val="00E74228"/>
    <w:rsid w:val="00E80D68"/>
    <w:rsid w:val="00E9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8042C-A158-4078-B24A-DD955D6F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02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4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DF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DF3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D1D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D5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D1D5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D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754D7-E537-4F25-9DAC-D79770D4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14</cp:revision>
  <dcterms:created xsi:type="dcterms:W3CDTF">2018-06-05T10:45:00Z</dcterms:created>
  <dcterms:modified xsi:type="dcterms:W3CDTF">2019-10-03T06:34:00Z</dcterms:modified>
</cp:coreProperties>
</file>