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D1" w:rsidRPr="00135662" w:rsidRDefault="00EC7122" w:rsidP="00135662">
      <w:pPr>
        <w:pStyle w:val="Bodytext40"/>
        <w:shd w:val="clear" w:color="auto" w:fill="auto"/>
        <w:spacing w:after="160" w:line="360" w:lineRule="auto"/>
        <w:ind w:left="9781" w:right="-6"/>
        <w:rPr>
          <w:rFonts w:ascii="Sylfaen" w:hAnsi="Sylfaen"/>
          <w:sz w:val="24"/>
          <w:szCs w:val="24"/>
        </w:rPr>
      </w:pPr>
      <w:bookmarkStart w:id="0" w:name="_GoBack"/>
      <w:bookmarkEnd w:id="0"/>
      <w:r w:rsidRPr="00135662">
        <w:rPr>
          <w:rStyle w:val="Bodytext41"/>
          <w:rFonts w:ascii="Sylfaen" w:hAnsi="Sylfaen"/>
          <w:sz w:val="24"/>
          <w:szCs w:val="24"/>
        </w:rPr>
        <w:t>ՀԱՎԵԼՎԱԾ</w:t>
      </w:r>
    </w:p>
    <w:p w:rsidR="00EC7122" w:rsidRPr="00135662" w:rsidRDefault="00EC7122" w:rsidP="00135662">
      <w:pPr>
        <w:pStyle w:val="Bodytext40"/>
        <w:shd w:val="clear" w:color="auto" w:fill="auto"/>
        <w:spacing w:after="160" w:line="360" w:lineRule="auto"/>
        <w:ind w:left="9781" w:right="-6"/>
        <w:rPr>
          <w:rStyle w:val="Bodytext41"/>
          <w:rFonts w:ascii="Sylfaen" w:hAnsi="Sylfaen"/>
          <w:sz w:val="24"/>
          <w:szCs w:val="24"/>
        </w:rPr>
      </w:pPr>
      <w:r w:rsidRPr="00135662">
        <w:rPr>
          <w:rStyle w:val="Bodytext41"/>
          <w:rFonts w:ascii="Sylfaen" w:hAnsi="Sylfaen"/>
          <w:sz w:val="24"/>
          <w:szCs w:val="24"/>
        </w:rPr>
        <w:t>Եվրասիական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տնտեսական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հանձնաժողովի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կոլեգիայի</w:t>
      </w:r>
      <w:r w:rsidR="00EF39CE">
        <w:rPr>
          <w:rStyle w:val="Bodytext41"/>
          <w:rFonts w:ascii="Sylfaen" w:hAnsi="Sylfaen"/>
          <w:sz w:val="24"/>
          <w:szCs w:val="24"/>
        </w:rPr>
        <w:br/>
      </w:r>
      <w:r w:rsidRPr="00135662">
        <w:rPr>
          <w:rStyle w:val="Bodytext41"/>
          <w:rFonts w:ascii="Sylfaen" w:hAnsi="Sylfaen"/>
          <w:sz w:val="24"/>
          <w:szCs w:val="24"/>
        </w:rPr>
        <w:t>2017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թվականի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հունիսի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30-ի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EF39CE">
        <w:rPr>
          <w:rStyle w:val="Bodytext41"/>
          <w:rFonts w:ascii="Sylfaen" w:hAnsi="Sylfaen"/>
          <w:sz w:val="24"/>
          <w:szCs w:val="24"/>
        </w:rPr>
        <w:br/>
      </w:r>
      <w:r w:rsidRPr="00135662">
        <w:rPr>
          <w:rStyle w:val="Bodytext41"/>
          <w:rFonts w:ascii="Sylfaen" w:hAnsi="Sylfaen"/>
          <w:sz w:val="24"/>
          <w:szCs w:val="24"/>
        </w:rPr>
        <w:t>թիվ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72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որոշման</w:t>
      </w:r>
    </w:p>
    <w:p w:rsidR="00EC7122" w:rsidRPr="00135662" w:rsidRDefault="00EC7122" w:rsidP="00EF39CE">
      <w:pPr>
        <w:pStyle w:val="Bodytext40"/>
        <w:shd w:val="clear" w:color="auto" w:fill="auto"/>
        <w:spacing w:after="160" w:line="360" w:lineRule="auto"/>
        <w:ind w:left="567" w:right="963"/>
        <w:rPr>
          <w:rStyle w:val="Heading2Bold0"/>
          <w:rFonts w:ascii="Sylfaen" w:hAnsi="Sylfaen"/>
          <w:sz w:val="24"/>
          <w:szCs w:val="24"/>
        </w:rPr>
      </w:pPr>
    </w:p>
    <w:p w:rsidR="00834DD1" w:rsidRPr="00135662" w:rsidRDefault="00EC7122" w:rsidP="00EF39CE">
      <w:pPr>
        <w:pStyle w:val="Bodytext40"/>
        <w:shd w:val="clear" w:color="auto" w:fill="auto"/>
        <w:spacing w:after="160" w:line="360" w:lineRule="auto"/>
        <w:ind w:right="963"/>
        <w:rPr>
          <w:rFonts w:ascii="Sylfaen" w:hAnsi="Sylfaen"/>
          <w:sz w:val="24"/>
          <w:szCs w:val="24"/>
        </w:rPr>
      </w:pPr>
      <w:r w:rsidRPr="00135662">
        <w:rPr>
          <w:rStyle w:val="Heading2Bold0"/>
          <w:rFonts w:ascii="Sylfaen" w:hAnsi="Sylfaen"/>
          <w:sz w:val="24"/>
          <w:szCs w:val="24"/>
        </w:rPr>
        <w:t>ՓՈՓՈԽՈՒԹՅՈՒՆՆԵՐ</w:t>
      </w:r>
    </w:p>
    <w:p w:rsidR="00834DD1" w:rsidRPr="00135662" w:rsidRDefault="00EC7122" w:rsidP="00EF39CE">
      <w:pPr>
        <w:pStyle w:val="Bodytext20"/>
        <w:shd w:val="clear" w:color="auto" w:fill="auto"/>
        <w:spacing w:before="0" w:after="160" w:line="360" w:lineRule="auto"/>
        <w:ind w:right="963"/>
        <w:jc w:val="center"/>
        <w:rPr>
          <w:rStyle w:val="Bodytext2Bold"/>
          <w:rFonts w:ascii="Sylfaen" w:hAnsi="Sylfaen"/>
          <w:sz w:val="24"/>
          <w:szCs w:val="24"/>
        </w:rPr>
      </w:pPr>
      <w:r w:rsidRPr="00135662">
        <w:rPr>
          <w:rStyle w:val="Bodytext2Bold"/>
          <w:rFonts w:ascii="Sylfaen" w:hAnsi="Sylfaen"/>
          <w:sz w:val="24"/>
          <w:szCs w:val="24"/>
        </w:rPr>
        <w:t>Մաքսային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միության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հանձնաժողովի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2011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թվականի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հոկտեմբերի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18-ի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="00EF39CE">
        <w:rPr>
          <w:rStyle w:val="Bodytext2Bold"/>
          <w:rFonts w:ascii="Sylfaen" w:hAnsi="Sylfaen"/>
          <w:sz w:val="24"/>
          <w:szCs w:val="24"/>
        </w:rPr>
        <w:br/>
      </w:r>
      <w:r w:rsidRPr="00135662">
        <w:rPr>
          <w:rStyle w:val="Bodytext2Bold"/>
          <w:rFonts w:ascii="Sylfaen" w:hAnsi="Sylfaen"/>
          <w:sz w:val="24"/>
          <w:szCs w:val="24"/>
        </w:rPr>
        <w:t>թիվ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826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որոշման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մեջ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կատարվող</w:t>
      </w:r>
    </w:p>
    <w:p w:rsidR="00EC7122" w:rsidRPr="00135662" w:rsidRDefault="00EC7122" w:rsidP="00EF39CE">
      <w:pPr>
        <w:pStyle w:val="Bodytext20"/>
        <w:shd w:val="clear" w:color="auto" w:fill="auto"/>
        <w:spacing w:before="0" w:after="160" w:line="360" w:lineRule="auto"/>
        <w:ind w:right="963"/>
        <w:jc w:val="center"/>
        <w:rPr>
          <w:rFonts w:ascii="Sylfaen" w:hAnsi="Sylfaen"/>
          <w:sz w:val="24"/>
          <w:szCs w:val="24"/>
        </w:rPr>
      </w:pPr>
    </w:p>
    <w:p w:rsidR="00834DD1" w:rsidRPr="00135662" w:rsidRDefault="00EC7122" w:rsidP="00EF39CE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35662">
        <w:rPr>
          <w:rStyle w:val="Bodytext41"/>
          <w:rFonts w:ascii="Sylfaen" w:hAnsi="Sylfaen"/>
          <w:sz w:val="24"/>
          <w:szCs w:val="24"/>
        </w:rPr>
        <w:t>1.</w:t>
      </w:r>
      <w:r w:rsidR="00EF39CE">
        <w:rPr>
          <w:rStyle w:val="Bodytext41"/>
          <w:rFonts w:ascii="Sylfaen" w:hAnsi="Sylfaen"/>
          <w:sz w:val="24"/>
          <w:szCs w:val="24"/>
        </w:rPr>
        <w:tab/>
      </w:r>
      <w:r w:rsidRPr="00135662">
        <w:rPr>
          <w:rStyle w:val="Bodytext41"/>
          <w:rFonts w:ascii="Sylfaen" w:hAnsi="Sylfaen"/>
          <w:sz w:val="24"/>
          <w:szCs w:val="24"/>
        </w:rPr>
        <w:t>2-րդ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կետը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շարադրել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հետ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Pr="00135662">
        <w:rPr>
          <w:rStyle w:val="Bodytext41"/>
          <w:rFonts w:ascii="Sylfaen" w:hAnsi="Sylfaen"/>
          <w:sz w:val="24"/>
          <w:szCs w:val="24"/>
        </w:rPr>
        <w:t>յալ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խմբագրությամբ.</w:t>
      </w:r>
    </w:p>
    <w:p w:rsidR="00834DD1" w:rsidRPr="00135662" w:rsidRDefault="00EC7122" w:rsidP="00EF39CE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35662">
        <w:rPr>
          <w:rStyle w:val="Bodytext41"/>
          <w:rFonts w:ascii="Sylfaen" w:hAnsi="Sylfaen"/>
          <w:sz w:val="24"/>
          <w:szCs w:val="24"/>
        </w:rPr>
        <w:t>«2.</w:t>
      </w:r>
      <w:r w:rsidR="00EF39CE">
        <w:rPr>
          <w:rStyle w:val="Bodytext41"/>
          <w:rFonts w:ascii="Sylfaen" w:hAnsi="Sylfaen"/>
          <w:sz w:val="24"/>
          <w:szCs w:val="24"/>
        </w:rPr>
        <w:tab/>
      </w:r>
      <w:r w:rsidRPr="00135662">
        <w:rPr>
          <w:rStyle w:val="Bodytext41"/>
          <w:rFonts w:ascii="Sylfaen" w:hAnsi="Sylfaen"/>
          <w:sz w:val="24"/>
          <w:szCs w:val="24"/>
        </w:rPr>
        <w:t>Հաստատել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կից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ներկայացվող՝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այն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ստանդարտների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ցանկը,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որոնք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պարունակում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են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«Ավտոմոբիլային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ավիացիոն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բենզինին,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դիզելային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նավերի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նախատեսված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վառելիքին,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ռեակտիվ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շարժիչների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նախատեսված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վառելիքին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մազութին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ներկայացվող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պահանջների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մասին»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Մաքսային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միության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տեխնիկական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կանոնակարգի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(ՄՄ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ՏԿ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013/2011)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պահանջները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կիրառելու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կատարելու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տեխնիկական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կանոնակարգման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օբյեկտների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համապատասխանության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գնահատում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իրականացնելու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անհրաժեշտ՝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հետազոտությունների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(փորձարկումների)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չափումների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կանոններ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503AE7" w:rsidRPr="00135662">
        <w:rPr>
          <w:rStyle w:val="Bodytext41"/>
          <w:rFonts w:ascii="Sylfaen" w:hAnsi="Sylfaen"/>
          <w:sz w:val="24"/>
          <w:szCs w:val="24"/>
        </w:rPr>
        <w:t>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մեթոդներ,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այդ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թվում՝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նմուշառման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կանոններ։»։</w:t>
      </w:r>
    </w:p>
    <w:p w:rsidR="00834DD1" w:rsidRPr="00135662" w:rsidRDefault="00EC7122" w:rsidP="00EF39CE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Style w:val="Bodytext41"/>
          <w:rFonts w:ascii="Sylfaen" w:hAnsi="Sylfaen"/>
          <w:sz w:val="24"/>
          <w:szCs w:val="24"/>
        </w:rPr>
      </w:pPr>
      <w:r w:rsidRPr="00135662">
        <w:rPr>
          <w:rStyle w:val="Bodytext41"/>
          <w:rFonts w:ascii="Sylfaen" w:hAnsi="Sylfaen"/>
          <w:sz w:val="24"/>
          <w:szCs w:val="24"/>
        </w:rPr>
        <w:lastRenderedPageBreak/>
        <w:t>2.</w:t>
      </w:r>
      <w:r w:rsidR="00EF39CE">
        <w:rPr>
          <w:rStyle w:val="Bodytext41"/>
          <w:rFonts w:ascii="Sylfaen" w:hAnsi="Sylfaen"/>
          <w:sz w:val="24"/>
          <w:szCs w:val="24"/>
        </w:rPr>
        <w:tab/>
      </w:r>
      <w:r w:rsidRPr="00135662">
        <w:rPr>
          <w:rStyle w:val="Bodytext41"/>
          <w:rFonts w:ascii="Sylfaen" w:hAnsi="Sylfaen"/>
          <w:sz w:val="24"/>
          <w:szCs w:val="24"/>
        </w:rPr>
        <w:t>Նշված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0C690D" w:rsidRPr="00135662">
        <w:rPr>
          <w:rStyle w:val="Bodytext41"/>
          <w:rFonts w:ascii="Sylfaen" w:hAnsi="Sylfaen"/>
          <w:sz w:val="24"/>
          <w:szCs w:val="24"/>
        </w:rPr>
        <w:t>Ո</w:t>
      </w:r>
      <w:r w:rsidRPr="00135662">
        <w:rPr>
          <w:rStyle w:val="Bodytext41"/>
          <w:rFonts w:ascii="Sylfaen" w:hAnsi="Sylfaen"/>
          <w:sz w:val="24"/>
          <w:szCs w:val="24"/>
        </w:rPr>
        <w:t>րոշմամբ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հաստատված՝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Մաքսային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միության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անդամ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պետությունների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միջպետական,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ազգային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(պետական)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ստանդարտների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ցանկը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(մինչ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միջպետական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ստանդարտների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ընդունումը),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որոնց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կամավոր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հիմունքով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կիրառման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արդյունքում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ապահովվում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է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«Ավտոմոբիլային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ավիացիոն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բենզինին,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դիզելային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նավերի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նախատեսված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վառելիքին,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ռեակտիվ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շարժիչների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նախատեսված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վառելիքին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մազութին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ներկայացվող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պահանջների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մասին»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Մաքսային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միության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տեխնիկական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կանոնակարգի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(ՄՄ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ՏԿ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013/2011)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պահանջների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պահպանումը,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Մաքսային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միության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անդամ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պետությունների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միջպետական,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ազգային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(պետական)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ստանդարտների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ցանկը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(մինչ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միջպետական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չափանիշների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ընդունումը),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որոնք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պարունակում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են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«Ավտոմոբիլային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ավիացիոն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բենզինին,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դիզելային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նավերի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նախատեսված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վառելիքին,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ռեակտիվ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շարժիչների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նախատեսված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վառելիքին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մազութին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ներկայացվող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պահանջների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մասին»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Մաքսային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միության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տեխնիկական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կանոնակարգի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(ՄՄ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ՏԿ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013/2011)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պահանջները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կիրառելու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կատարելու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արտադրանքի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համապատասխանության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գնահատում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(հաստատում)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իրականացնելու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համար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անհրաժեշտ՝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հետազոտությունների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(փորձարկումների)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չափումների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կանոններ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396B89" w:rsidRPr="00135662">
        <w:rPr>
          <w:rStyle w:val="Bodytext41"/>
          <w:rFonts w:ascii="Sylfaen" w:hAnsi="Sylfaen"/>
          <w:sz w:val="24"/>
          <w:szCs w:val="24"/>
        </w:rPr>
        <w:t>ու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մեթոդներ,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այդ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թվում՝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նմուշառման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կանոններ,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շարադրել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հետ</w:t>
      </w:r>
      <w:r w:rsidR="0040372E">
        <w:rPr>
          <w:rStyle w:val="Bodytext41"/>
          <w:rFonts w:ascii="Sylfaen" w:hAnsi="Sylfaen"/>
          <w:sz w:val="24"/>
          <w:szCs w:val="24"/>
        </w:rPr>
        <w:t>և</w:t>
      </w:r>
      <w:r w:rsidRPr="00135662">
        <w:rPr>
          <w:rStyle w:val="Bodytext41"/>
          <w:rFonts w:ascii="Sylfaen" w:hAnsi="Sylfaen"/>
          <w:sz w:val="24"/>
          <w:szCs w:val="24"/>
        </w:rPr>
        <w:t>յալ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խմբագրությամբ.</w:t>
      </w:r>
    </w:p>
    <w:p w:rsidR="00EF39CE" w:rsidRDefault="00EF39CE">
      <w:pPr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br w:type="page"/>
      </w:r>
    </w:p>
    <w:p w:rsidR="00834DD1" w:rsidRPr="00135662" w:rsidRDefault="00EC7122" w:rsidP="00934FB0">
      <w:pPr>
        <w:pStyle w:val="Bodytext40"/>
        <w:shd w:val="clear" w:color="auto" w:fill="auto"/>
        <w:spacing w:after="160" w:line="360" w:lineRule="auto"/>
        <w:ind w:left="7938" w:right="-6"/>
        <w:rPr>
          <w:rFonts w:ascii="Sylfaen" w:hAnsi="Sylfaen"/>
          <w:sz w:val="24"/>
          <w:szCs w:val="24"/>
        </w:rPr>
      </w:pPr>
      <w:r w:rsidRPr="00135662">
        <w:rPr>
          <w:rStyle w:val="Bodytext41"/>
          <w:rFonts w:ascii="Sylfaen" w:hAnsi="Sylfaen"/>
          <w:sz w:val="24"/>
          <w:szCs w:val="24"/>
        </w:rPr>
        <w:lastRenderedPageBreak/>
        <w:t>«ՀԱՍՏԱՏՎԱԾ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Է</w:t>
      </w:r>
    </w:p>
    <w:p w:rsidR="00EC7122" w:rsidRPr="00135662" w:rsidRDefault="00EC7122" w:rsidP="00934FB0">
      <w:pPr>
        <w:pStyle w:val="Bodytext40"/>
        <w:shd w:val="clear" w:color="auto" w:fill="auto"/>
        <w:spacing w:after="160" w:line="360" w:lineRule="auto"/>
        <w:ind w:left="7938" w:right="-6"/>
        <w:rPr>
          <w:rStyle w:val="Bodytext41"/>
          <w:rFonts w:ascii="Sylfaen" w:hAnsi="Sylfaen"/>
          <w:sz w:val="24"/>
          <w:szCs w:val="24"/>
        </w:rPr>
      </w:pPr>
      <w:r w:rsidRPr="00135662">
        <w:rPr>
          <w:rStyle w:val="Bodytext41"/>
          <w:rFonts w:ascii="Sylfaen" w:hAnsi="Sylfaen"/>
          <w:sz w:val="24"/>
          <w:szCs w:val="24"/>
        </w:rPr>
        <w:t>Մաքսային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միության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հանձնաժողովի</w:t>
      </w:r>
      <w:r w:rsidR="00934FB0">
        <w:rPr>
          <w:rStyle w:val="Bodytext41"/>
          <w:rFonts w:ascii="Sylfaen" w:hAnsi="Sylfaen"/>
          <w:sz w:val="24"/>
          <w:szCs w:val="24"/>
        </w:rPr>
        <w:br/>
      </w:r>
      <w:r w:rsidRPr="00135662">
        <w:rPr>
          <w:rStyle w:val="Bodytext41"/>
          <w:rFonts w:ascii="Sylfaen" w:hAnsi="Sylfaen"/>
          <w:sz w:val="24"/>
          <w:szCs w:val="24"/>
        </w:rPr>
        <w:t>2011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թվականի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հոկտեմբերի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18-ի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թիվ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826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որոշմամբ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(Եվրասիական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տնտեսական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հանձնաժողովի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934FB0">
        <w:rPr>
          <w:rStyle w:val="Bodytext41"/>
          <w:rFonts w:ascii="Sylfaen" w:hAnsi="Sylfaen"/>
          <w:sz w:val="24"/>
          <w:szCs w:val="24"/>
        </w:rPr>
        <w:br/>
      </w:r>
      <w:r w:rsidRPr="00135662">
        <w:rPr>
          <w:rStyle w:val="Bodytext41"/>
          <w:rFonts w:ascii="Sylfaen" w:hAnsi="Sylfaen"/>
          <w:sz w:val="24"/>
          <w:szCs w:val="24"/>
        </w:rPr>
        <w:t>2017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թվականի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հունիսի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30-ի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="00934FB0">
        <w:rPr>
          <w:rStyle w:val="Bodytext41"/>
          <w:rFonts w:ascii="Sylfaen" w:hAnsi="Sylfaen"/>
          <w:sz w:val="24"/>
          <w:szCs w:val="24"/>
        </w:rPr>
        <w:br/>
      </w:r>
      <w:r w:rsidRPr="00135662">
        <w:rPr>
          <w:rStyle w:val="Bodytext41"/>
          <w:rFonts w:ascii="Sylfaen" w:hAnsi="Sylfaen"/>
          <w:sz w:val="24"/>
          <w:szCs w:val="24"/>
        </w:rPr>
        <w:t>թիվ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72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որոշման</w:t>
      </w:r>
      <w:r w:rsidR="00224446">
        <w:rPr>
          <w:rStyle w:val="Bodytext41"/>
          <w:rFonts w:ascii="Sylfaen" w:hAnsi="Sylfaen"/>
          <w:sz w:val="24"/>
          <w:szCs w:val="24"/>
        </w:rPr>
        <w:t xml:space="preserve"> </w:t>
      </w:r>
      <w:r w:rsidRPr="00135662">
        <w:rPr>
          <w:rStyle w:val="Bodytext41"/>
          <w:rFonts w:ascii="Sylfaen" w:hAnsi="Sylfaen"/>
          <w:sz w:val="24"/>
          <w:szCs w:val="24"/>
        </w:rPr>
        <w:t>խմբագրությամբ)</w:t>
      </w:r>
    </w:p>
    <w:p w:rsidR="00834DD1" w:rsidRPr="00135662" w:rsidRDefault="00EC7122" w:rsidP="009F439F">
      <w:pPr>
        <w:pStyle w:val="Bodytext40"/>
        <w:shd w:val="clear" w:color="auto" w:fill="auto"/>
        <w:spacing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135662">
        <w:rPr>
          <w:rStyle w:val="Heading2Bold0"/>
          <w:rFonts w:ascii="Sylfaen" w:hAnsi="Sylfaen"/>
          <w:sz w:val="24"/>
          <w:szCs w:val="24"/>
        </w:rPr>
        <w:t>ՑԱՆԿ</w:t>
      </w:r>
    </w:p>
    <w:p w:rsidR="00834DD1" w:rsidRPr="00135662" w:rsidRDefault="00EC7122" w:rsidP="009F439F">
      <w:pPr>
        <w:pStyle w:val="Bodytext20"/>
        <w:shd w:val="clear" w:color="auto" w:fill="auto"/>
        <w:spacing w:before="0" w:after="160" w:line="360" w:lineRule="auto"/>
        <w:ind w:left="567" w:right="679"/>
        <w:jc w:val="center"/>
        <w:rPr>
          <w:rFonts w:ascii="Sylfaen" w:hAnsi="Sylfaen"/>
          <w:sz w:val="24"/>
          <w:szCs w:val="24"/>
        </w:rPr>
      </w:pPr>
      <w:r w:rsidRPr="00135662">
        <w:rPr>
          <w:rStyle w:val="Bodytext2Bold"/>
          <w:rFonts w:ascii="Sylfaen" w:hAnsi="Sylfaen"/>
          <w:sz w:val="24"/>
          <w:szCs w:val="24"/>
        </w:rPr>
        <w:t>ստանդարտների,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որոնք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պարունակում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են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«Ավտոմոբիլային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="0040372E">
        <w:rPr>
          <w:rStyle w:val="Bodytext2Bold"/>
          <w:rFonts w:ascii="Sylfaen" w:hAnsi="Sylfaen"/>
          <w:sz w:val="24"/>
          <w:szCs w:val="24"/>
        </w:rPr>
        <w:t>և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ավիացիոն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բենզինին,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դիզելային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="0040372E">
        <w:rPr>
          <w:rStyle w:val="Bodytext2Bold"/>
          <w:rFonts w:ascii="Sylfaen" w:hAnsi="Sylfaen"/>
          <w:sz w:val="24"/>
          <w:szCs w:val="24"/>
        </w:rPr>
        <w:t>և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նավերի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համար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նախատեսված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վառելիքին,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ռեակտիվ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շարժիչների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համար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նախատեսված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վառելիքին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="0040372E">
        <w:rPr>
          <w:rStyle w:val="Bodytext2Bold"/>
          <w:rFonts w:ascii="Sylfaen" w:hAnsi="Sylfaen"/>
          <w:sz w:val="24"/>
          <w:szCs w:val="24"/>
        </w:rPr>
        <w:t>և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մազութին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ներկայացվող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պահանջների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մասին»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Մաքսային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միության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տեխնիկական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կանոնակարգի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(ՄՄ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ՏԿ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013/2011)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պահանջները</w:t>
      </w:r>
      <w:r w:rsidR="009F439F">
        <w:rPr>
          <w:rStyle w:val="Bodytext2Bold"/>
          <w:rFonts w:ascii="Sylfaen" w:hAnsi="Sylfaen"/>
          <w:sz w:val="24"/>
          <w:szCs w:val="24"/>
        </w:rPr>
        <w:t> </w:t>
      </w:r>
      <w:r w:rsidRPr="00135662">
        <w:rPr>
          <w:rStyle w:val="Bodytext2Bold"/>
          <w:rFonts w:ascii="Sylfaen" w:hAnsi="Sylfaen"/>
          <w:sz w:val="24"/>
          <w:szCs w:val="24"/>
        </w:rPr>
        <w:t>կիրառելու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="0040372E">
        <w:rPr>
          <w:rStyle w:val="Bodytext2Bold"/>
          <w:rFonts w:ascii="Sylfaen" w:hAnsi="Sylfaen"/>
          <w:sz w:val="24"/>
          <w:szCs w:val="24"/>
        </w:rPr>
        <w:t>և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կատարելու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ու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տեխնիկական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կանոնակարգման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օբյեկտների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համապատասխանության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գնահատում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իրականացնելու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համար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անհրաժեշտ՝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հետազոտությունների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(փորձարկումների)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="0040372E">
        <w:rPr>
          <w:rStyle w:val="Bodytext2Bold"/>
          <w:rFonts w:ascii="Sylfaen" w:hAnsi="Sylfaen"/>
          <w:sz w:val="24"/>
          <w:szCs w:val="24"/>
        </w:rPr>
        <w:t>և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չափումների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կանոններ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="0040372E">
        <w:rPr>
          <w:rStyle w:val="Bodytext2Bold"/>
          <w:rFonts w:ascii="Sylfaen" w:hAnsi="Sylfaen"/>
          <w:sz w:val="24"/>
          <w:szCs w:val="24"/>
        </w:rPr>
        <w:t>և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մեթոդներ,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այդ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թվում՝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նմուշառման</w:t>
      </w:r>
      <w:r w:rsidR="00224446">
        <w:rPr>
          <w:rStyle w:val="Bodytext2Bold"/>
          <w:rFonts w:ascii="Sylfaen" w:hAnsi="Sylfaen"/>
          <w:sz w:val="24"/>
          <w:szCs w:val="24"/>
        </w:rPr>
        <w:t xml:space="preserve"> </w:t>
      </w:r>
      <w:r w:rsidRPr="00135662">
        <w:rPr>
          <w:rStyle w:val="Bodytext2Bold"/>
          <w:rFonts w:ascii="Sylfaen" w:hAnsi="Sylfaen"/>
          <w:sz w:val="24"/>
          <w:szCs w:val="24"/>
        </w:rPr>
        <w:t>կանոններ</w:t>
      </w:r>
    </w:p>
    <w:tbl>
      <w:tblPr>
        <w:tblOverlap w:val="never"/>
        <w:tblW w:w="1468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48"/>
        <w:gridCol w:w="2475"/>
        <w:gridCol w:w="1980"/>
        <w:gridCol w:w="7081"/>
        <w:gridCol w:w="2301"/>
      </w:tblGrid>
      <w:tr w:rsidR="00644404" w:rsidRPr="007620AD" w:rsidTr="006965E8">
        <w:trPr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Համարը՝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ը/կ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Մաքսային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կանոնակարգի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տարրերը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Ստանդարտի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նշագիրը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Ստանդարտի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Ծանոթագրություն</w:t>
            </w:r>
          </w:p>
        </w:tc>
      </w:tr>
      <w:tr w:rsidR="00644404" w:rsidRPr="007620AD" w:rsidTr="006965E8">
        <w:trPr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</w:t>
            </w:r>
          </w:p>
        </w:tc>
      </w:tr>
      <w:tr w:rsidR="00834DD1" w:rsidRPr="007620AD" w:rsidTr="00FB22EE">
        <w:trPr>
          <w:jc w:val="center"/>
        </w:trPr>
        <w:tc>
          <w:tcPr>
            <w:tcW w:w="14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2900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I.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ներկայացվող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պահանջներ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կանոնակարգի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2-րդ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հավելված)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lastRenderedPageBreak/>
              <w:t>8754-2013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lastRenderedPageBreak/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lastRenderedPageBreak/>
              <w:t>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18"/>
                <w:szCs w:val="18"/>
              </w:rPr>
            </w:pPr>
            <w:r w:rsidRPr="007620AD">
              <w:rPr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ԻՍՕ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8754-2004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յա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18"/>
                <w:szCs w:val="18"/>
              </w:rPr>
            </w:pPr>
            <w:r w:rsidRPr="007620AD">
              <w:rPr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13032-2014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ցածր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</w:t>
            </w:r>
            <w:r w:rsidR="00415485" w:rsidRPr="007620AD">
              <w:rPr>
                <w:rStyle w:val="Bodytext211pt"/>
                <w:rFonts w:ascii="Sylfaen" w:hAnsi="Sylfaen"/>
                <w:sz w:val="18"/>
                <w:szCs w:val="18"/>
              </w:rPr>
              <w:t>ո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րեսցենտայ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16591-2015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Օքսիդացնող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միկրոկուլոնաչափության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-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20847-2014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ներքին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մեջ: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էներգիական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հիման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2141-2010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20847:2004)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էներգիական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lastRenderedPageBreak/>
              <w:t>20884-2012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A21A9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pacing w:val="-6"/>
                <w:sz w:val="18"/>
                <w:szCs w:val="18"/>
              </w:rPr>
            </w:pP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lastRenderedPageBreak/>
              <w:t>Ավտոմոբիլային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վառելիքներ: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Ծծմբի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պարունակության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որոշման՝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ալիքի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երկարությամբ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դիսպերսիայով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ռենտգենաֆլուորեսցենտային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սպեկտրաչափման</w:t>
            </w:r>
            <w:r w:rsidR="00224446"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 xml:space="preserve"> </w:t>
            </w:r>
            <w:r w:rsidRPr="00A21A91">
              <w:rPr>
                <w:rStyle w:val="Bodytext211pt"/>
                <w:rFonts w:ascii="Sylfaen" w:hAnsi="Sylfaen"/>
                <w:spacing w:val="-6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(К3,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К4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К5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դասերի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52660-2006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20884։2004)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(К3,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К4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К5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դասերի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32139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-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(К2,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К3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К4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դասերի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1420-2003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51947-2002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(К2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К3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դասերի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32403-2013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(լամպային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33194-2014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1469-2004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  <w:p w:rsidR="004445B7" w:rsidRPr="007620AD" w:rsidRDefault="004445B7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53203-2008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երկայնքով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ծավալային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22854-2015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էթանոլային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(Ե85)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բազմաչափ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22854-2011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բազմաչափ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12177-2013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12177-2005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2051-2010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12177-2008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29040-91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գումարային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32507-2013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խառնուրդներ: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Անհատական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բաղադրության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մազախողովակային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  <w:p w:rsidR="004445B7" w:rsidRPr="007620AD" w:rsidRDefault="004445B7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52714-2007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Անհատական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բաղադրության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մազախողովակային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31871-2012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51930-2002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1601-2017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բոցաիոնացման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դետեկտորի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(O-FID)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1601-2012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բոցաիոնացման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դետեկտորի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(O-FID)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1601-2007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բոցաիոնացման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դետեկտորի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(O-FID)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1601-2005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(О-ՊԻԴ)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հունիսի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13132-2012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մ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փոխարկվող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սյունակաթսաների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13132-2008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ում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փոխարկվող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սյունակաթսաների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13132-2006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փոխարկվող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սյունակաթսաների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հունիսի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22854-2015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էթանոլային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(Ե85)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բազմաչափ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Pr="007620AD" w:rsidRDefault="000A361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22854-2011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բազմաչափ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32338-2013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ՄՏԲԷ,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ԷՏԲԷ,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ՏԱՄԷ,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ԴԻՊԷ,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մեթանոլի,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էթանոլի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տրետ-բութանոլի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52256-2004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ՄՏԲԷ,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ԷՏԲԷ,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ՏԱՄԷ,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ԴԻՊԷ,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մեթանոլի,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էթանոլի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տրետ-բութանոլի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ծավալային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մասը.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32507-2013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խառնուրդներ: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Անհատական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բաղադրության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մազախողովակային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44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օլեֆինային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52714-2007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Անհատական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բաղադրության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մազախողովակային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  <w:p w:rsidR="004445B7" w:rsidRPr="007620AD" w:rsidRDefault="004445B7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31872-2012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բաղադրության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ինդիկատորային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ադսորբցիայի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52063-2003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բաղադրության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ինդիկատորային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ադսորբցիայի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1539-2005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`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ինդիկատորով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ադսորբցիայի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22854-2015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էթանոլային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(Ե85)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բազմաչափ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22854-2011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բազմաչափ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թիվը՝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հետազոտական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32339-2013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Հետազոտական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52947-2008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5164։2005)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Հետազոտական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18"/>
                <w:szCs w:val="18"/>
              </w:rPr>
            </w:pPr>
            <w:r w:rsidRPr="007620AD">
              <w:rPr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5164-2008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հակադետոնացիոն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հատկությունների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Հետազոտական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5164-2008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Հետազոտական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  <w:p w:rsidR="00A5270B" w:rsidRPr="007620AD" w:rsidRDefault="00A5270B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8226-2015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հետազոտական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8226-82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հետազոտական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56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թիվը՝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511-82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32340-2013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5163:2005)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52946-2008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5163։2005)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5163-2008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5163-2008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ճնշումը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13016-1-2013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(ASVP)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չոր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համարժեք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(DVPE)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13016-1-2011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(ASVP)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չոր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համարժեք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(DVPE)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13016-1-2008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(ASVP)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31874-2012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Ռեյդի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33117-2014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406333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հավելումներով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խառնուրդի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(չոր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C61264" w:rsidP="00A527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A5270B">
              <w:rPr>
                <w:rStyle w:val="Bodytext211pt"/>
                <w:rFonts w:ascii="Sylfaen" w:hAnsi="Sylfaen"/>
                <w:sz w:val="18"/>
                <w:szCs w:val="18"/>
              </w:rPr>
              <w:br/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33157-2014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(մինի-մեթոդ)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1756-2000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28781-90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Մեխանիկական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ապարատի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1425-2003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Ռեյդի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Օքսիգենատների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ծավալային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1601-2017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բոցաիոնացման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դետեկտորի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(O-FID)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1601-2012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բոցաիոնացման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դետեկտորի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(O-FID)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1601-2005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(О-ՊԻԴ)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հունիսի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13132-2012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փոխարկվող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սյունակաթսաների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8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13132-2006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էթիլացված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օրգանապես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0C690D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փոխարկվող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սյունակաթսաների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406333" w:rsidP="00906C00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հունիսի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22854-2015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էթանոլային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(Ե85)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բազմաչափ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8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22854-2011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թթվածին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միացությունների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բազմաչափ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78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32338-2013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ՄՏԲԷ,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ԷՏԲԷ,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ՏԱՄԷ,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ԴԻՊԷ,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մեթանոլի,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էթանոլի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տրետ-բութանոլի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8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52256-2004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ՄՏԲԷ,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ԷՏԲԷ,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ՏԱՄԷ,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ԴԻՊԷ,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մեթանոլի,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էթանոլի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տրետ-բութանոլի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Երկաթի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32514-2013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Երկաթի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լուսագունաչափական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8.783-2012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Չափումների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միասնականության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ապահովման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համակարգ: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երկաթի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մանգանի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ուղղակի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52530-2006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Երկաթի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լուսագունաչափական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Մանգանի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33158-2014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Մանգանի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ատոմային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աբսորբցիոն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8.783-2012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Չափումների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միասնականության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ապահովման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համակարգ: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երկաթի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մանգանի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ուղղակի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51925-2011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Մանգանի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ատոմային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աբսորբցիոն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86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237-2013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ցածր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ատոմային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աբսորբցիոն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237-2005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փոքր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ատոմային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բսորբցիոն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237-2008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փոքր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ատոմային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աբսորբցիոն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89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237-2008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փոքր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ատոմային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աբսորբցիոն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32350-2013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ատոմային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աբսորբցիոն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8.783-2012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Չափումների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միասնականության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ապահովման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համակարգ: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երկաթի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մանգանի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ուղղակի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  <w:p w:rsidR="00A5270B" w:rsidRPr="007620AD" w:rsidRDefault="00A5270B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51942-2010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ատոմային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աբսորբցիոն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28828-90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Կապարի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94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Մոնոմեթիլանիլինի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ծավալային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32515-2013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N-մեթիլանիլինի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մազախողովակային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54323-2011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N-մեթիլանիլինի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մազախողովակային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FB22EE">
        <w:trPr>
          <w:jc w:val="center"/>
        </w:trPr>
        <w:tc>
          <w:tcPr>
            <w:tcW w:w="14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II.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ներկայացվող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պահանջներ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կանոնակարգի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3-րդ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հավելված)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96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ներքին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մեջ: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անուշակագույնում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լ</w:t>
            </w:r>
            <w:r w:rsidR="00E8061F"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որեսցենտ</w:t>
            </w:r>
            <w:r w:rsidR="00E8061F" w:rsidRPr="007620AD">
              <w:rPr>
                <w:rStyle w:val="Bodytext211pt"/>
                <w:rFonts w:ascii="Sylfaen" w:hAnsi="Sylfaen"/>
                <w:sz w:val="18"/>
                <w:szCs w:val="18"/>
              </w:rPr>
              <w:t>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</w:t>
            </w:r>
            <w:r w:rsidR="00E8061F" w:rsidRPr="007620AD">
              <w:rPr>
                <w:rStyle w:val="Bodytext211pt"/>
                <w:rFonts w:ascii="Sylfaen" w:hAnsi="Sylfaen"/>
                <w:sz w:val="18"/>
                <w:szCs w:val="18"/>
              </w:rPr>
              <w:t>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20847-2014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ներքին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մեջ:</w:t>
            </w:r>
            <w:r w:rsidR="00E8061F"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Էներգիական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8061F"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8061F"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ենտգենյ</w:t>
            </w:r>
            <w:r w:rsidR="00E8061F" w:rsidRPr="007620AD">
              <w:rPr>
                <w:rStyle w:val="Bodytext211pt"/>
                <w:rFonts w:ascii="Sylfaen" w:hAnsi="Sylfaen"/>
                <w:sz w:val="18"/>
                <w:szCs w:val="18"/>
              </w:rPr>
              <w:t>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2141-2010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20847:2004)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17675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էներգիական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(К4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К5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դասերի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Pr="007620AD" w:rsidRDefault="00C6126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52660-2006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20884։2004)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(К4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К5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դասերի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8754-2013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18"/>
                <w:szCs w:val="18"/>
              </w:rPr>
            </w:pPr>
            <w:r w:rsidRPr="007620AD">
              <w:rPr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8754։2004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16591-2015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Օքսիդացնող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միկրոկուլոնաչափության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32139-2013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(К2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К3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դասերի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109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51947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-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(К2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К3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դասերի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  <w:p w:rsidR="00A5270B" w:rsidRPr="007620AD" w:rsidRDefault="00A5270B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Fonts w:ascii="Sylfaen" w:hAnsi="Sylfaen"/>
                <w:sz w:val="18"/>
                <w:szCs w:val="18"/>
              </w:rPr>
              <w:t>110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1420-2003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33194-2014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1469-2004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32403-2013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(լամպային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114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3679-2017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հավասարակշիռ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արագացված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3679-2014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հավասարակշիռ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արագացված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  <w:p w:rsidR="00A5270B" w:rsidRPr="007620AD" w:rsidRDefault="00A5270B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120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13736-2009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6356-75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3828-2013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Չափամասային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3405-2013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3405-2007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3405-2003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1934-2015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33098-2014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2177-99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129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Պոլիցիկլային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12916-2017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Բարձրարդյունավետ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բեկման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ցուց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ի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չ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հայտնաբերմամբ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6333" w:rsidRPr="007620AD">
              <w:rPr>
                <w:rStyle w:val="Bodytext211pt"/>
                <w:rFonts w:ascii="Sylfaen" w:hAnsi="Sylfaen"/>
                <w:sz w:val="18"/>
                <w:szCs w:val="18"/>
              </w:rPr>
              <w:t>(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130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12916-2012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Բարձրարդյունավետ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գործակց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եկտմամբ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12916-2008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Բարձրարդյունավետ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ռեֆրակցիայի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գործակց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դետեկտմամբ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12916-2011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Բարձրարդյունավետ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ցուց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ի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հայտնաբ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երմամբ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Ցետանային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թիվ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5165-2014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դյուրավառությունը: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Ցետանային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5165-2002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դյուրավառության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Ցետանային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15195-2014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Մշտական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ծավալային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խցիկում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բոցավառման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ուշացման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ցետանային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(DCN)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15195-2011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Մշտական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ծավալային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խցիկում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բոցավառման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ուշացման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ցետանային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(DCN)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32508-2013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Ցետանային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52709-2007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Ցետանային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3122-67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Ցետանային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Յուղելու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հատկությունը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12156-1-2012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HFRR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ապարատի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յուղելու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հատկության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Փորձարկումների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18"/>
                <w:szCs w:val="18"/>
              </w:rPr>
            </w:pPr>
            <w:r w:rsidRPr="007620AD">
              <w:rPr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5pt"/>
                <w:rFonts w:ascii="Sylfaen" w:hAnsi="Sylfaen"/>
                <w:sz w:val="18"/>
                <w:szCs w:val="18"/>
              </w:rPr>
              <w:t>12156-1-2005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Յուղելու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հատկության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հետադարձ-առաջընթաց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հաճախականությամբ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ստենդի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(HFRR)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կիրառմամբ.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Փորձարկման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18"/>
                <w:szCs w:val="18"/>
              </w:rPr>
            </w:pPr>
            <w:r w:rsidRPr="007620AD">
              <w:rPr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12156-1-2006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HFRR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ապարատի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յուղելու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հատկության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Փորձարկումների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12156-1-2011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Յուղելու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հատկության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հաճախականությամբ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հետադարձ-առաջընթաց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շարժումով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(HFRR)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օգտագործմամբ: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Փորձարկման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հունիսի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6079-2010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յուղելու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հատկության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Ֆիլտրման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սահմանային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116-2013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վառարանային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կենցաղային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Ֆիլտրման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սահմանային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116-2002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կենցաղային,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Ֆիլտրման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սահմանային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արժեքի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Pr="007620AD" w:rsidRDefault="006C4BA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22254-92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Դիզելային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Սառը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զտիչի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ֆիլտրման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սահմանային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148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Ճարպաթթուների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եթերների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(ըստ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ծավալի)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14078-2016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ճարպաթթուների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եթերների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  <w:p w:rsidR="00A5270B" w:rsidRPr="007620AD" w:rsidRDefault="00A5270B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14078-2010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ճարպաթթուների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եթերների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(FАМЕ)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սպեկտրադիտման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14078-2012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ճարպաթթուների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եթերների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(FАМЕ)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14078-2014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ճարպաթթուների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եթերների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Ինֆրակարմիր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FB22EE">
        <w:trPr>
          <w:jc w:val="center"/>
        </w:trPr>
        <w:tc>
          <w:tcPr>
            <w:tcW w:w="14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III.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Մազութի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ներկայացվող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պահանջներ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կանոնակարգի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4-րդ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հավելված)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16591-2015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Օքսիդացնող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միկրոկուլոնաչափության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8754-2013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32139-2013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51947-2002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1420-2003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1437-75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Մուգ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գույնի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արագացված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158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4333-2014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2592:2000)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բոցավառման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4333-87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բոցավառման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160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2592-2010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բոցավառման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Կլիվլենդի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1651-2006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բոցավառման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Կլիվլենդի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33192-2014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6356-75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166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350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°С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շոգիացող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ելքը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33359-2015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Մնացորդային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Ուղղաթորման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0,133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կՊա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(1մմ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ս.)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1160-2010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Ծանր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մնացորդային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չափամասային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1559-2005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Նվազեցված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չափամասային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169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Ծծմբաջրածնի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32505-2013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Ծծմբաջրածնի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53716-2009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D7AE5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</w:t>
            </w:r>
            <w:r w:rsidR="00415485" w:rsidRPr="007620AD">
              <w:rPr>
                <w:rStyle w:val="Bodytext211pt"/>
                <w:rFonts w:ascii="Sylfaen" w:hAnsi="Sylfaen"/>
                <w:sz w:val="18"/>
                <w:szCs w:val="18"/>
              </w:rPr>
              <w:t>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</w:t>
            </w:r>
            <w:r w:rsidR="00E55FC6" w:rsidRPr="007620AD">
              <w:rPr>
                <w:rStyle w:val="Bodytext211pt"/>
                <w:rFonts w:ascii="Sylfaen" w:hAnsi="Sylfaen"/>
                <w:sz w:val="18"/>
                <w:szCs w:val="18"/>
              </w:rPr>
              <w:t>առելիքներ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Ծծմբաջրածնի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C7122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171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33198-2014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Ծծմբաջրածնի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որոշումը: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Հեղուկաֆազ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լուծամզման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էքսպրես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FB22EE">
        <w:trPr>
          <w:jc w:val="center"/>
        </w:trPr>
        <w:tc>
          <w:tcPr>
            <w:tcW w:w="14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IV.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Ռեակտիվ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ներկայացվող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պահանջներ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կանոնակարգի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5-րդ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հավելված)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Կինեմատիկ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մինուս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40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°С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31391-2009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Կինեմատիկ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դինամիկ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33-2000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3104-94)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Կինեմատիկ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դինամիկ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1798-2007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Կինեմատիկ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դինամիկ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Կինեմատիկ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մինուս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°С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31391-2009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Կինեմատիկ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դինամիկ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33-2000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3104-94)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Կինեմատիկ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դինամիկ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1798-2007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թափանցիկ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Կինեմատիկ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դինամիկ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մածուցիկությունը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178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սկզբի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32402-2013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լազերային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33195-2014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33197-2014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փուլային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181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5066-91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3013-74)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Պղտորման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սկզբի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7154-2011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սառչելու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մանրաթելաօպտիկական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Սառչելու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33195-2014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1633-2006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1615-2006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(փուլային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32402-2013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լազերային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2009-2009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լազերային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5066-91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3013-74)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Պղտորման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սկզբի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189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52332-2005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փուլային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7154-2011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սառչելու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մանրաթելաօպտիկական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2418-2013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սառչելու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(փուլային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2415-2013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սառչելու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Մեխանիկական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32401-2013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Մեխանիկական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33196-2014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Մաքուր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մեխանիկական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դիտողական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195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1634-2006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Մաքուր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մեխանիկական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դիտողական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196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7.3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10227-2013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ռեակտիվ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4.5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10227-86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ռեակտիվ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12662-2011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մեխանիկական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199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3405-2013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3405-2007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3405-2003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1934-2015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CD60C6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33098-2014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2177-99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Չծխացող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33193-2014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կերոսին: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Չծխացող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առավելագույն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4338-91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Չծխացող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առավելագույն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1322-2013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Կերոսինի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չծխացող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բոցի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209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18"/>
                <w:szCs w:val="18"/>
              </w:rPr>
            </w:pPr>
            <w:r w:rsidRPr="007620AD">
              <w:rPr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13736-2009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DC138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13736-2007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3679-2017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հավասարակշիռ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արագացված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3679-2014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հավասարակշիռ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արագացված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33192-2014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DC138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1576-2005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DC138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6356-75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3828-2013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Փոքր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չափի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DC138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2424-2013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Թագի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31872-2012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բաղադրության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ինդիկատորային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ադսորբցիայի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5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220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52063-2003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Խմբակային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բաղադրության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ինդիկատորային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ադսորբցիայի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1539-2005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ինդիկատորով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ադսորբցիայի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12916-2017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Բարձրարդյունավետ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մեթոդ՝բեկման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ցուց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ի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հայտնաբերմամբ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12916-2012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15485"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Բարձրարդյունավետ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15485"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15485"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15485"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մեթոդ՝ռեֆրակցիայի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15485" w:rsidRPr="007620AD">
              <w:rPr>
                <w:rStyle w:val="Bodytext211pt"/>
                <w:rFonts w:ascii="Sylfaen" w:hAnsi="Sylfaen"/>
                <w:sz w:val="18"/>
                <w:szCs w:val="18"/>
              </w:rPr>
              <w:t>գործակցով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15485"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դետեկտմամբ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12916-2011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Բարձրարդյունավետ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քրոմատագրման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ցու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ցիչով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հայտնաբերմամբ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1539-2005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ինդիկատորով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ադսորբցիայի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6994-74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գույնի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Արոմատիկ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ածխաջրածինների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227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Փաստացի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խեժերի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կոնցենտրացիա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Փաստացի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խեժերը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շիթով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շոգիացման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միջոցով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1652-2006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խեժերի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շիթով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շոգիացման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  <w:p w:rsidR="00BF07BD" w:rsidRPr="007620AD" w:rsidRDefault="00BF07BD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229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1567-97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6246-95)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Խեժերը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շիթով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շոգիացման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միջոցով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1469-2004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16591-2015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Օքսիդացնող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միկրոկուլոնաչափության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8754-2013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39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32139-2013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51947-2002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239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1420-2003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32403-2013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(լամպային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241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33194-2014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51859-2002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լամպային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2412-2013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երկայնքով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14596-2002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ED7AE5"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Մերկապտանային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32462-2013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Մերկապտանային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պոտենցաչափական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52030-2003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Մերկապտանային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պոտենցաչափական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17323-71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Պոտենցաչափական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տիտրումով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մերկապտանային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ծծմբաջրածնային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3227-2011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Բենզինում,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կերոսինում,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մերկապտանային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(թիոլային)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պոտենցաչափական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  <w:p w:rsidR="00BF07BD" w:rsidRPr="007620AD" w:rsidRDefault="00BF07BD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1751-2008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արդյունաբերություն: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մերկապտանային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հետազոտման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նկատմամբ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ստուգիչ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33848-2016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գազատուրբինային: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1665-2012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3241-2011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JFTOT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644404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253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GB/T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9169-2013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JFTOT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52954-2013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անկումը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զտիչի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33848-2016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գազատուրբինային: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1665-2012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3241-2011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JFTOT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GB/T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9169-2013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JFTOT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52954-2013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Խողովակի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նստվածքների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գույնը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(ոչ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բնորոշ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նստվածքների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բացակայության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33848-2016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գազատուրբինային: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1665-2012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ASTM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D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3241-2011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JFTOT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GB/T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9169-2013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JFTOT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52954-2013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Գազային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տուրբինների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կայունության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Տեսակարար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էլեկտրահաղորդականությունը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33461-2015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Էլեկտրահաղորդականության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266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25950-83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հակաստատիկ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հավելանյութով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ռեակտիվ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Տեսակարար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էլեկտրահաղորդականության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ՂՀ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2416-2013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թորվածքային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տեսակարար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էլեկտրահաղորդականության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FB22EE">
        <w:trPr>
          <w:jc w:val="center"/>
        </w:trPr>
        <w:tc>
          <w:tcPr>
            <w:tcW w:w="12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V.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ներկայացվող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պահանջներ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կանոնակարգի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6-րդ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հավելված)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268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թիվը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269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511-82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Օկտանային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32340-2013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5163:2005)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52946-2008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5163։2005)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դետոնացիոն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Տեսակայնությունը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(հարուստ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խառնուրդ)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3338-2015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խառնուրդի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տեսակայնությունը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3338-68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խառնուրդի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վրա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տեսակայնությունը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մայիսի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274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սկզբի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33195-2014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33197-2014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փուլային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անցման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5066-91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3013-74)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Շարժիչային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Պղտորման,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սկզբի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բյուրեղացման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277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Մեխանիկական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9.5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1012-2013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278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2.6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1012-72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32401-2013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Մեխանիկական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խառնուկների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Գույնը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9.5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1012-2013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2.6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կետ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1012-72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33092-2014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Ավտոմատ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եռագույն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սպեկտրալուսաչափով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գույնի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ճնշումը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13016-1-2013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(ASVP)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չոր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համարժեք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(DVPE)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հաշվարկը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33157-2014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(մինի-մեթոդ)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31874-2012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Ռեյդի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1756-2000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Հագեցած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գոլորշիների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287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3405-2013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3405-2007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  <w:p w:rsidR="002A0678" w:rsidRDefault="002A0678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</w:p>
          <w:p w:rsidR="002A0678" w:rsidRPr="007620AD" w:rsidRDefault="002A0678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289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2177-99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(մեթոդ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33098-2014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291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1934-2015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Մթնոլորտային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ճնշման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տակ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ֆրակցիոն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կազմի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Փաստացի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խեժերի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Փաստացի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խեժերը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շիթով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շոգիացման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միջոցով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1567-97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բենզիններ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ավիացիոն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Խեժերը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շիթով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շոգիացման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միջոցով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294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Ընդհանուր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8754-2013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20884-2016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Ավտոմոբիլային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երկարությամբ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299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16591-2015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Օքսիդացնող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միկրոկուլոնաչափության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7620AD" w:rsidRDefault="00644404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32139-2013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51947-2002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302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33194-2014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34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32403-2013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(լամպային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34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19121-73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Լամպում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միջոցով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34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305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3877-88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Կալորիաչափական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ռումբում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միջոցով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34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51859-2002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լամպային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34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FB22EE">
        <w:trPr>
          <w:jc w:val="center"/>
        </w:trPr>
        <w:tc>
          <w:tcPr>
            <w:tcW w:w="14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VI.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համար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նախատեսված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վառելիքի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բնութագրերին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ներկայացվող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պահանջներ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(տեխնիկական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կանոնակարգի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7-րդ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հավելված)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307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զանգվածային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մասը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8754-2013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  <w:p w:rsidR="002A0678" w:rsidRDefault="002A0678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</w:p>
          <w:p w:rsidR="002A0678" w:rsidRPr="007620AD" w:rsidRDefault="002A0678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309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20846-2016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ուլտրամանուշակագույն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ֆլուորեսցենտման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16591-2015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Օքսիդացնող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միկրոկուլոնաչափության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32139-2013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51947-2002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էներգադիսպերսիոն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1420-2003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314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33194-2014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դիսպերսիայով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315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32403-2013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(լամպային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316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19121-73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Լամպում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միջոցով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3877-88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Կալորիաչափական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ռումբում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այրելու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միջոցով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318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1437-75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Մուգ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գույնի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արագացված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  <w:p w:rsidR="002A0678" w:rsidRDefault="002A0678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</w:p>
          <w:p w:rsidR="002A0678" w:rsidRPr="007620AD" w:rsidRDefault="002A0678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1469-2004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Ծծմբի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պարունակության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ալիքային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դիսպերսիոն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ռենտգենաֆլուորեսցենտային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սպեկտրաչափման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ջերմաստիճանը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2719:-2017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1-ից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321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2719-2013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322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ԵՆ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2719-2008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(վիճելի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իրավիճակների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առաջացման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դեպքում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կիրառվող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323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2719-2002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Պենսկի-Մարտենսի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սարքում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324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3679-2017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հավասարակշիռ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արագացված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325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3679-2014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հավասարակշիռ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պայմաններում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արագացված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326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13736-2009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այլ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հեղուկներ: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որոշում՝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Աբելի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մեթոդով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327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6356-75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Փակ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հալքանոթում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բռնկման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ջերմաստիճանի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որոշման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328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Նմուշառում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31873-2012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Ձեռքով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նմուշառման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  <w:p w:rsidR="002A0678" w:rsidRDefault="002A0678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18"/>
                <w:szCs w:val="18"/>
              </w:rPr>
            </w:pPr>
          </w:p>
          <w:p w:rsidR="002A0678" w:rsidRPr="007620AD" w:rsidRDefault="002A0678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329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ՍՏԲ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ԻՍՕ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3170-2004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Հեղուկ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Ձեռքով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նմուշառման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2019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330</w:t>
            </w:r>
          </w:p>
        </w:tc>
        <w:tc>
          <w:tcPr>
            <w:tcW w:w="2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2517-2012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Նմուշառման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ind w:left="-5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4DD1" w:rsidRPr="007620AD" w:rsidTr="006965E8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331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834DD1" w:rsidP="00906C00">
            <w:pPr>
              <w:spacing w:after="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0F7" w:rsidRPr="007620AD" w:rsidRDefault="00A870F7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ԳՕՍՏ</w:t>
            </w:r>
          </w:p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2517-85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ու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նավթամթերք: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Նմուշառման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մեթոդներ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7620AD" w:rsidRDefault="00EC7122" w:rsidP="00906C00">
            <w:pPr>
              <w:pStyle w:val="Bodytext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18"/>
                <w:szCs w:val="18"/>
              </w:rPr>
            </w:pP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կիրառվում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է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մինչ</w:t>
            </w:r>
            <w:r w:rsidR="0040372E">
              <w:rPr>
                <w:rStyle w:val="Bodytext211pt"/>
                <w:rFonts w:ascii="Sylfaen" w:hAnsi="Sylfaen"/>
                <w:sz w:val="18"/>
                <w:szCs w:val="18"/>
              </w:rPr>
              <w:t>և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2018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թվականի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հունվարի</w:t>
            </w:r>
            <w:r w:rsidR="00224446">
              <w:rPr>
                <w:rStyle w:val="Bodytext211pt"/>
                <w:rFonts w:ascii="Sylfaen" w:hAnsi="Sylfaen"/>
                <w:sz w:val="18"/>
                <w:szCs w:val="18"/>
              </w:rPr>
              <w:t xml:space="preserve"> </w:t>
            </w:r>
            <w:r w:rsidRPr="007620AD">
              <w:rPr>
                <w:rStyle w:val="Bodytext211pt"/>
                <w:rFonts w:ascii="Sylfaen" w:hAnsi="Sylfaen"/>
                <w:sz w:val="18"/>
                <w:szCs w:val="18"/>
              </w:rPr>
              <w:t>1-ը</w:t>
            </w:r>
          </w:p>
        </w:tc>
      </w:tr>
    </w:tbl>
    <w:p w:rsidR="00834DD1" w:rsidRPr="00135662" w:rsidRDefault="00834DD1" w:rsidP="00135662">
      <w:pPr>
        <w:spacing w:after="160" w:line="360" w:lineRule="auto"/>
        <w:rPr>
          <w:rFonts w:ascii="Sylfaen" w:hAnsi="Sylfaen"/>
        </w:rPr>
      </w:pPr>
    </w:p>
    <w:sectPr w:rsidR="00834DD1" w:rsidRPr="00135662" w:rsidSect="008E0D49">
      <w:footerReference w:type="default" r:id="rId7"/>
      <w:pgSz w:w="16840" w:h="11900" w:orient="landscape" w:code="9"/>
      <w:pgMar w:top="1418" w:right="1418" w:bottom="1418" w:left="1418" w:header="0" w:footer="66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668" w:rsidRDefault="002A3668" w:rsidP="00834DD1">
      <w:r>
        <w:separator/>
      </w:r>
    </w:p>
  </w:endnote>
  <w:endnote w:type="continuationSeparator" w:id="0">
    <w:p w:rsidR="002A3668" w:rsidRDefault="002A3668" w:rsidP="0083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126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8E0D49" w:rsidRPr="008E0D49" w:rsidRDefault="008E0D49">
        <w:pPr>
          <w:pStyle w:val="Footer"/>
          <w:jc w:val="center"/>
          <w:rPr>
            <w:rFonts w:ascii="Sylfaen" w:hAnsi="Sylfaen"/>
          </w:rPr>
        </w:pPr>
        <w:r w:rsidRPr="008E0D49">
          <w:rPr>
            <w:rFonts w:ascii="Sylfaen" w:hAnsi="Sylfaen"/>
          </w:rPr>
          <w:fldChar w:fldCharType="begin"/>
        </w:r>
        <w:r w:rsidRPr="008E0D49">
          <w:rPr>
            <w:rFonts w:ascii="Sylfaen" w:hAnsi="Sylfaen"/>
          </w:rPr>
          <w:instrText xml:space="preserve"> PAGE   \* MERGEFORMAT </w:instrText>
        </w:r>
        <w:r w:rsidRPr="008E0D49">
          <w:rPr>
            <w:rFonts w:ascii="Sylfaen" w:hAnsi="Sylfaen"/>
          </w:rPr>
          <w:fldChar w:fldCharType="separate"/>
        </w:r>
        <w:r w:rsidR="0017119A">
          <w:rPr>
            <w:rFonts w:ascii="Sylfaen" w:hAnsi="Sylfaen"/>
            <w:noProof/>
          </w:rPr>
          <w:t>3</w:t>
        </w:r>
        <w:r w:rsidRPr="008E0D4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668" w:rsidRDefault="002A3668"/>
  </w:footnote>
  <w:footnote w:type="continuationSeparator" w:id="0">
    <w:p w:rsidR="002A3668" w:rsidRDefault="002A36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DD1"/>
    <w:rsid w:val="0001619E"/>
    <w:rsid w:val="00077593"/>
    <w:rsid w:val="000A3614"/>
    <w:rsid w:val="000C690D"/>
    <w:rsid w:val="00135662"/>
    <w:rsid w:val="00162F4F"/>
    <w:rsid w:val="0017119A"/>
    <w:rsid w:val="00224446"/>
    <w:rsid w:val="002A0678"/>
    <w:rsid w:val="002A1A2B"/>
    <w:rsid w:val="002A3668"/>
    <w:rsid w:val="00300992"/>
    <w:rsid w:val="003210DF"/>
    <w:rsid w:val="00396B89"/>
    <w:rsid w:val="0040372E"/>
    <w:rsid w:val="00406333"/>
    <w:rsid w:val="00415485"/>
    <w:rsid w:val="00415702"/>
    <w:rsid w:val="004445B7"/>
    <w:rsid w:val="004764C1"/>
    <w:rsid w:val="00501615"/>
    <w:rsid w:val="00503AE7"/>
    <w:rsid w:val="005250C0"/>
    <w:rsid w:val="005370F8"/>
    <w:rsid w:val="005F0858"/>
    <w:rsid w:val="00611078"/>
    <w:rsid w:val="00644404"/>
    <w:rsid w:val="006651FE"/>
    <w:rsid w:val="006965E8"/>
    <w:rsid w:val="006B5643"/>
    <w:rsid w:val="006C4BA2"/>
    <w:rsid w:val="006E599C"/>
    <w:rsid w:val="0074381F"/>
    <w:rsid w:val="007620AD"/>
    <w:rsid w:val="007A451B"/>
    <w:rsid w:val="007B565E"/>
    <w:rsid w:val="007C1103"/>
    <w:rsid w:val="00817675"/>
    <w:rsid w:val="00834DD1"/>
    <w:rsid w:val="00871756"/>
    <w:rsid w:val="008B4F09"/>
    <w:rsid w:val="008E0D49"/>
    <w:rsid w:val="00906C00"/>
    <w:rsid w:val="00934FB0"/>
    <w:rsid w:val="00972367"/>
    <w:rsid w:val="009D74C1"/>
    <w:rsid w:val="009F439F"/>
    <w:rsid w:val="00A21A91"/>
    <w:rsid w:val="00A5270B"/>
    <w:rsid w:val="00A870F7"/>
    <w:rsid w:val="00A90789"/>
    <w:rsid w:val="00AB1A97"/>
    <w:rsid w:val="00AC17F6"/>
    <w:rsid w:val="00B026D2"/>
    <w:rsid w:val="00B34277"/>
    <w:rsid w:val="00BF07BD"/>
    <w:rsid w:val="00C61264"/>
    <w:rsid w:val="00C93FCA"/>
    <w:rsid w:val="00CD60C6"/>
    <w:rsid w:val="00CF51C5"/>
    <w:rsid w:val="00CF6488"/>
    <w:rsid w:val="00D373AB"/>
    <w:rsid w:val="00DC0E54"/>
    <w:rsid w:val="00DC1387"/>
    <w:rsid w:val="00DD46EB"/>
    <w:rsid w:val="00E55FC6"/>
    <w:rsid w:val="00E8061F"/>
    <w:rsid w:val="00EC7122"/>
    <w:rsid w:val="00ED7AE5"/>
    <w:rsid w:val="00EF39CE"/>
    <w:rsid w:val="00F5355A"/>
    <w:rsid w:val="00F61599"/>
    <w:rsid w:val="00F662FD"/>
    <w:rsid w:val="00FB22EE"/>
    <w:rsid w:val="00FD2930"/>
    <w:rsid w:val="00FE023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8E43C-6404-4D91-BE1E-3B05F17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34DD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4DD1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Bold">
    <w:name w:val="Heading #2 + Bold"/>
    <w:aliases w:val="Spacing 4 pt"/>
    <w:basedOn w:val="Heading2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Bold0">
    <w:name w:val="Heading #2 + Bold"/>
    <w:basedOn w:val="Heading2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">
    <w:name w:val="Body text (4)"/>
    <w:basedOn w:val="Bodytext4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Bold">
    <w:name w:val="Body text (4) + Bold"/>
    <w:basedOn w:val="Bodytext4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834DD1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834DD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834DD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834D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0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0E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0D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D4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0D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D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9C1D4-885C-4835-AC76-348C3312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8381</Words>
  <Characters>47772</Characters>
  <Application>Microsoft Office Word</Application>
  <DocSecurity>0</DocSecurity>
  <Lines>398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20</cp:revision>
  <dcterms:created xsi:type="dcterms:W3CDTF">2018-08-16T12:32:00Z</dcterms:created>
  <dcterms:modified xsi:type="dcterms:W3CDTF">2019-09-26T06:40:00Z</dcterms:modified>
</cp:coreProperties>
</file>