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71A085" w14:textId="77777777" w:rsidR="00CB4D4B" w:rsidRPr="001F4876" w:rsidRDefault="008E2597" w:rsidP="008169B3">
      <w:pPr>
        <w:pStyle w:val="Bodytext20"/>
        <w:shd w:val="clear" w:color="auto" w:fill="auto"/>
        <w:spacing w:before="0" w:after="160" w:line="360" w:lineRule="auto"/>
        <w:ind w:left="5670" w:right="-6"/>
        <w:jc w:val="center"/>
        <w:rPr>
          <w:rFonts w:ascii="Sylfaen" w:hAnsi="Sylfaen"/>
          <w:sz w:val="24"/>
          <w:szCs w:val="24"/>
        </w:rPr>
      </w:pPr>
      <w:r w:rsidRPr="001F4876">
        <w:rPr>
          <w:rFonts w:ascii="Sylfaen" w:hAnsi="Sylfaen"/>
          <w:sz w:val="24"/>
          <w:szCs w:val="24"/>
        </w:rPr>
        <w:t>ՀԱՍՏԱՏՎԱԾ Է</w:t>
      </w:r>
    </w:p>
    <w:p w14:paraId="0D2804EE" w14:textId="77777777" w:rsidR="00CB4D4B" w:rsidRPr="001F4876" w:rsidRDefault="008E2597" w:rsidP="008169B3">
      <w:pPr>
        <w:pStyle w:val="Bodytext20"/>
        <w:shd w:val="clear" w:color="auto" w:fill="auto"/>
        <w:spacing w:before="0" w:after="160" w:line="360" w:lineRule="auto"/>
        <w:ind w:left="5670" w:right="-6"/>
        <w:jc w:val="center"/>
        <w:rPr>
          <w:rFonts w:ascii="Sylfaen" w:hAnsi="Sylfaen"/>
          <w:sz w:val="24"/>
          <w:szCs w:val="24"/>
        </w:rPr>
      </w:pPr>
      <w:r w:rsidRPr="001F4876">
        <w:rPr>
          <w:rFonts w:ascii="Sylfaen" w:hAnsi="Sylfaen"/>
          <w:sz w:val="24"/>
          <w:szCs w:val="24"/>
        </w:rPr>
        <w:t>Եվրասիական տ</w:t>
      </w:r>
      <w:bookmarkStart w:id="0" w:name="_GoBack"/>
      <w:bookmarkEnd w:id="0"/>
      <w:r w:rsidRPr="001F4876">
        <w:rPr>
          <w:rFonts w:ascii="Sylfaen" w:hAnsi="Sylfaen"/>
          <w:sz w:val="24"/>
          <w:szCs w:val="24"/>
        </w:rPr>
        <w:t>նտեսական հանձնաժողովի կոլեգիայի</w:t>
      </w:r>
      <w:r w:rsidR="008169B3" w:rsidRPr="001F4876">
        <w:rPr>
          <w:rFonts w:ascii="Sylfaen" w:hAnsi="Sylfaen"/>
          <w:sz w:val="24"/>
          <w:szCs w:val="24"/>
        </w:rPr>
        <w:t xml:space="preserve"> </w:t>
      </w:r>
      <w:r w:rsidRPr="001F4876">
        <w:rPr>
          <w:rFonts w:ascii="Sylfaen" w:hAnsi="Sylfaen"/>
          <w:sz w:val="24"/>
          <w:szCs w:val="24"/>
        </w:rPr>
        <w:t>2017 թվականի հունիսի 30-ի թիվ 70 որոշմամբ</w:t>
      </w:r>
    </w:p>
    <w:p w14:paraId="5351E68B" w14:textId="77777777" w:rsidR="00957A63" w:rsidRPr="001F4876" w:rsidRDefault="00957A63" w:rsidP="008169B3">
      <w:pPr>
        <w:pStyle w:val="Bodytext30"/>
        <w:shd w:val="clear" w:color="auto" w:fill="auto"/>
        <w:spacing w:after="160" w:line="360" w:lineRule="auto"/>
        <w:rPr>
          <w:rStyle w:val="Bodytext315pt0"/>
          <w:rFonts w:ascii="Sylfaen" w:hAnsi="Sylfaen"/>
          <w:b/>
          <w:bCs/>
          <w:spacing w:val="0"/>
          <w:sz w:val="24"/>
          <w:szCs w:val="24"/>
        </w:rPr>
      </w:pPr>
    </w:p>
    <w:p w14:paraId="0806324C" w14:textId="77777777" w:rsidR="00CB4D4B" w:rsidRPr="001F4876" w:rsidRDefault="008E2597" w:rsidP="008169B3">
      <w:pPr>
        <w:pStyle w:val="Bodytext30"/>
        <w:shd w:val="clear" w:color="auto" w:fill="auto"/>
        <w:spacing w:after="160" w:line="360" w:lineRule="auto"/>
        <w:ind w:left="567" w:right="559"/>
        <w:rPr>
          <w:rFonts w:ascii="Sylfaen" w:hAnsi="Sylfaen"/>
          <w:sz w:val="24"/>
          <w:szCs w:val="24"/>
        </w:rPr>
      </w:pPr>
      <w:r w:rsidRPr="001F4876">
        <w:rPr>
          <w:rStyle w:val="Bodytext315pt0"/>
          <w:rFonts w:ascii="Sylfaen" w:hAnsi="Sylfaen"/>
          <w:b/>
          <w:spacing w:val="0"/>
          <w:sz w:val="24"/>
          <w:szCs w:val="24"/>
        </w:rPr>
        <w:t>ԿԱՐԳ</w:t>
      </w:r>
    </w:p>
    <w:p w14:paraId="70C4523E" w14:textId="426A9C6A" w:rsidR="00CB4D4B" w:rsidRPr="001F4876" w:rsidRDefault="008E2597" w:rsidP="008169B3">
      <w:pPr>
        <w:pStyle w:val="Bodytext30"/>
        <w:shd w:val="clear" w:color="auto" w:fill="auto"/>
        <w:spacing w:after="160" w:line="360" w:lineRule="auto"/>
        <w:ind w:left="567" w:right="559"/>
        <w:rPr>
          <w:rStyle w:val="Bodytext315pt"/>
          <w:rFonts w:ascii="Sylfaen" w:hAnsi="Sylfaen"/>
          <w:b/>
          <w:bCs/>
          <w:sz w:val="24"/>
          <w:szCs w:val="24"/>
        </w:rPr>
      </w:pPr>
      <w:r w:rsidRPr="001F4876">
        <w:rPr>
          <w:rStyle w:val="Bodytext315pt"/>
          <w:rFonts w:ascii="Sylfaen" w:hAnsi="Sylfaen"/>
          <w:b/>
          <w:sz w:val="24"/>
          <w:szCs w:val="24"/>
        </w:rPr>
        <w:t>«Փոքրաչափս նավերի անվտանգության մասին» Մաքսային միության տեխնիկական կանոնակարգի</w:t>
      </w:r>
      <w:r w:rsidR="005F3DA5" w:rsidRPr="001F4876">
        <w:rPr>
          <w:rStyle w:val="Bodytext315pt"/>
          <w:rFonts w:ascii="Sylfaen" w:hAnsi="Sylfaen"/>
          <w:b/>
          <w:sz w:val="24"/>
          <w:szCs w:val="24"/>
        </w:rPr>
        <w:t xml:space="preserve"> (ՄՄ ՏԿ 026/2012)</w:t>
      </w:r>
      <w:r w:rsidR="008169B3" w:rsidRPr="001F4876">
        <w:rPr>
          <w:rStyle w:val="Bodytext315pt"/>
          <w:rFonts w:ascii="Sylfaen" w:hAnsi="Sylfaen"/>
          <w:b/>
          <w:sz w:val="24"/>
          <w:szCs w:val="24"/>
        </w:rPr>
        <w:t xml:space="preserve"> </w:t>
      </w:r>
      <w:r w:rsidRPr="001F4876">
        <w:rPr>
          <w:rStyle w:val="Bodytext315pt"/>
          <w:rFonts w:ascii="Sylfaen" w:hAnsi="Sylfaen"/>
          <w:b/>
          <w:sz w:val="24"/>
          <w:szCs w:val="24"/>
        </w:rPr>
        <w:t>պահանջներին համապատասխանող փոքրաչափս նավերի դասակարգման վկայականների միասնական ռեեստրի ձ</w:t>
      </w:r>
      <w:r w:rsidR="00B8013B">
        <w:rPr>
          <w:rStyle w:val="Bodytext315pt"/>
          <w:rFonts w:ascii="Sylfaen" w:hAnsi="Sylfaen"/>
          <w:b/>
          <w:sz w:val="24"/>
          <w:szCs w:val="24"/>
        </w:rPr>
        <w:t>և</w:t>
      </w:r>
      <w:r w:rsidRPr="001F4876">
        <w:rPr>
          <w:rStyle w:val="Bodytext315pt"/>
          <w:rFonts w:ascii="Sylfaen" w:hAnsi="Sylfaen"/>
          <w:b/>
          <w:sz w:val="24"/>
          <w:szCs w:val="24"/>
        </w:rPr>
        <w:t xml:space="preserve">ավորման </w:t>
      </w:r>
      <w:r w:rsidR="00B8013B">
        <w:rPr>
          <w:rStyle w:val="Bodytext315pt"/>
          <w:rFonts w:ascii="Sylfaen" w:hAnsi="Sylfaen"/>
          <w:b/>
          <w:sz w:val="24"/>
          <w:szCs w:val="24"/>
        </w:rPr>
        <w:t>և</w:t>
      </w:r>
      <w:r w:rsidRPr="001F4876">
        <w:rPr>
          <w:rStyle w:val="Bodytext315pt"/>
          <w:rFonts w:ascii="Sylfaen" w:hAnsi="Sylfaen"/>
          <w:b/>
          <w:sz w:val="24"/>
          <w:szCs w:val="24"/>
        </w:rPr>
        <w:t xml:space="preserve"> վարման</w:t>
      </w:r>
    </w:p>
    <w:p w14:paraId="3693FD0D" w14:textId="77777777" w:rsidR="00957A63" w:rsidRPr="001F4876" w:rsidRDefault="00957A63" w:rsidP="008169B3">
      <w:pPr>
        <w:pStyle w:val="Bodytext30"/>
        <w:shd w:val="clear" w:color="auto" w:fill="auto"/>
        <w:spacing w:after="160" w:line="360" w:lineRule="auto"/>
        <w:rPr>
          <w:rFonts w:ascii="Sylfaen" w:hAnsi="Sylfaen"/>
          <w:sz w:val="24"/>
          <w:szCs w:val="24"/>
        </w:rPr>
      </w:pPr>
    </w:p>
    <w:p w14:paraId="665F9E2F" w14:textId="7253D6E8" w:rsidR="00CB4D4B" w:rsidRPr="001F4876" w:rsidRDefault="008E2597" w:rsidP="008169B3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1F4876">
        <w:rPr>
          <w:rFonts w:ascii="Sylfaen" w:hAnsi="Sylfaen"/>
          <w:sz w:val="24"/>
          <w:szCs w:val="24"/>
        </w:rPr>
        <w:t>1.</w:t>
      </w:r>
      <w:r w:rsidR="008169B3" w:rsidRPr="001F4876">
        <w:rPr>
          <w:rFonts w:ascii="Sylfaen" w:hAnsi="Sylfaen"/>
          <w:sz w:val="24"/>
          <w:szCs w:val="24"/>
        </w:rPr>
        <w:tab/>
      </w:r>
      <w:r w:rsidRPr="001F4876">
        <w:rPr>
          <w:rFonts w:ascii="Sylfaen" w:hAnsi="Sylfaen"/>
          <w:sz w:val="24"/>
          <w:szCs w:val="24"/>
        </w:rPr>
        <w:t xml:space="preserve">Սույն </w:t>
      </w:r>
      <w:r w:rsidR="005F3DA5" w:rsidRPr="001F4876">
        <w:rPr>
          <w:rFonts w:ascii="Sylfaen" w:hAnsi="Sylfaen"/>
          <w:sz w:val="24"/>
          <w:szCs w:val="24"/>
        </w:rPr>
        <w:t>կ</w:t>
      </w:r>
      <w:r w:rsidRPr="001F4876">
        <w:rPr>
          <w:rFonts w:ascii="Sylfaen" w:hAnsi="Sylfaen"/>
          <w:sz w:val="24"/>
          <w:szCs w:val="24"/>
        </w:rPr>
        <w:t>արգը մշակվել է «Եվրասիական տնտեսական միության շրջանակներում տեխնիկական կանոնակարգման մասին» արձանագրության («Եվրասիական տնտեսական միության մասին» 2014 թվականի մայիսի 29-ի պայմանագրի թիվ 9 հավելված)</w:t>
      </w:r>
      <w:r w:rsidR="008169B3" w:rsidRPr="001F4876">
        <w:rPr>
          <w:rFonts w:ascii="Sylfaen" w:hAnsi="Sylfaen"/>
          <w:sz w:val="24"/>
          <w:szCs w:val="24"/>
        </w:rPr>
        <w:t xml:space="preserve"> </w:t>
      </w:r>
      <w:r w:rsidRPr="001F4876">
        <w:rPr>
          <w:rFonts w:ascii="Sylfaen" w:hAnsi="Sylfaen"/>
          <w:sz w:val="24"/>
          <w:szCs w:val="24"/>
        </w:rPr>
        <w:t xml:space="preserve">5-րդ կետին համապատասխան </w:t>
      </w:r>
      <w:r w:rsidR="00B8013B">
        <w:rPr>
          <w:rFonts w:ascii="Sylfaen" w:hAnsi="Sylfaen"/>
          <w:sz w:val="24"/>
          <w:szCs w:val="24"/>
        </w:rPr>
        <w:t>և</w:t>
      </w:r>
      <w:r w:rsidRPr="001F4876">
        <w:rPr>
          <w:rFonts w:ascii="Sylfaen" w:hAnsi="Sylfaen"/>
          <w:sz w:val="24"/>
          <w:szCs w:val="24"/>
        </w:rPr>
        <w:t xml:space="preserve"> սահմանում է «Փոքրաչափս նավերի անվտանգության մասին» Մաքսային միության տեխնիկական կանոնակարգի</w:t>
      </w:r>
      <w:r w:rsidR="005F3DA5" w:rsidRPr="001F4876">
        <w:rPr>
          <w:rFonts w:ascii="Sylfaen" w:hAnsi="Sylfaen"/>
          <w:sz w:val="24"/>
          <w:szCs w:val="24"/>
        </w:rPr>
        <w:t xml:space="preserve"> (ՄՄ ՏԿ 026/2012)</w:t>
      </w:r>
      <w:r w:rsidR="008169B3" w:rsidRPr="001F4876">
        <w:rPr>
          <w:rFonts w:ascii="Sylfaen" w:hAnsi="Sylfaen"/>
          <w:sz w:val="24"/>
          <w:szCs w:val="24"/>
        </w:rPr>
        <w:t xml:space="preserve"> </w:t>
      </w:r>
      <w:r w:rsidRPr="001F4876">
        <w:rPr>
          <w:rFonts w:ascii="Sylfaen" w:hAnsi="Sylfaen"/>
          <w:sz w:val="24"/>
          <w:szCs w:val="24"/>
        </w:rPr>
        <w:t>պահանջներին համապատասխանող փոքրաչափս նավերի դասակարգման վկայականների միասնական ռեեստրի ձ</w:t>
      </w:r>
      <w:r w:rsidR="00B8013B">
        <w:rPr>
          <w:rFonts w:ascii="Sylfaen" w:hAnsi="Sylfaen"/>
          <w:sz w:val="24"/>
          <w:szCs w:val="24"/>
        </w:rPr>
        <w:t>և</w:t>
      </w:r>
      <w:r w:rsidRPr="001F4876">
        <w:rPr>
          <w:rFonts w:ascii="Sylfaen" w:hAnsi="Sylfaen"/>
          <w:sz w:val="24"/>
          <w:szCs w:val="24"/>
        </w:rPr>
        <w:t xml:space="preserve">ավորման </w:t>
      </w:r>
      <w:r w:rsidR="00B8013B">
        <w:rPr>
          <w:rFonts w:ascii="Sylfaen" w:hAnsi="Sylfaen"/>
          <w:sz w:val="24"/>
          <w:szCs w:val="24"/>
        </w:rPr>
        <w:t>և</w:t>
      </w:r>
      <w:r w:rsidRPr="001F4876">
        <w:rPr>
          <w:rFonts w:ascii="Sylfaen" w:hAnsi="Sylfaen"/>
          <w:sz w:val="24"/>
          <w:szCs w:val="24"/>
        </w:rPr>
        <w:t xml:space="preserve"> վարման (այսուհետ համապատասխանաբար՝ միասնական ռեեստր, վկայականներ, տեխնիկական կանոնակարգ), տրված վկայականների, դրանց գործողության կասեցման, վերականգնման կամ դադարեցման մասին միասնական ռեեստրում պարունակվող տեղեկությունների ներկայացման կանոնները։</w:t>
      </w:r>
    </w:p>
    <w:p w14:paraId="7D444F55" w14:textId="334E85BB" w:rsidR="00CB4D4B" w:rsidRPr="001F4876" w:rsidRDefault="008E2597" w:rsidP="008169B3">
      <w:pPr>
        <w:pStyle w:val="Bodytext20"/>
        <w:shd w:val="clear" w:color="auto" w:fill="auto"/>
        <w:tabs>
          <w:tab w:val="left" w:pos="1134"/>
        </w:tabs>
        <w:spacing w:before="0" w:after="160" w:line="346" w:lineRule="auto"/>
        <w:ind w:right="-6" w:firstLine="567"/>
        <w:rPr>
          <w:rFonts w:ascii="Sylfaen" w:hAnsi="Sylfaen"/>
          <w:sz w:val="24"/>
          <w:szCs w:val="24"/>
        </w:rPr>
      </w:pPr>
      <w:r w:rsidRPr="001F4876">
        <w:rPr>
          <w:rFonts w:ascii="Sylfaen" w:hAnsi="Sylfaen"/>
          <w:sz w:val="24"/>
          <w:szCs w:val="24"/>
        </w:rPr>
        <w:t>2.</w:t>
      </w:r>
      <w:r w:rsidR="008169B3" w:rsidRPr="001F4876">
        <w:rPr>
          <w:rFonts w:ascii="Sylfaen" w:hAnsi="Sylfaen"/>
          <w:sz w:val="24"/>
          <w:szCs w:val="24"/>
        </w:rPr>
        <w:tab/>
      </w:r>
      <w:r w:rsidRPr="001F4876">
        <w:rPr>
          <w:rFonts w:ascii="Sylfaen" w:hAnsi="Sylfaen"/>
          <w:sz w:val="24"/>
          <w:szCs w:val="24"/>
        </w:rPr>
        <w:t>Միասնական ռեեստր</w:t>
      </w:r>
      <w:r w:rsidR="009B6188" w:rsidRPr="001F4876">
        <w:rPr>
          <w:rFonts w:ascii="Sylfaen" w:hAnsi="Sylfaen"/>
          <w:sz w:val="24"/>
          <w:szCs w:val="24"/>
        </w:rPr>
        <w:t>ն</w:t>
      </w:r>
      <w:r w:rsidRPr="001F4876">
        <w:rPr>
          <w:rFonts w:ascii="Sylfaen" w:hAnsi="Sylfaen"/>
          <w:sz w:val="24"/>
          <w:szCs w:val="24"/>
        </w:rPr>
        <w:t xml:space="preserve"> ընդհանուր տեղեկատվական ռեսուրս է, որի ձ</w:t>
      </w:r>
      <w:r w:rsidR="00B8013B">
        <w:rPr>
          <w:rFonts w:ascii="Sylfaen" w:hAnsi="Sylfaen"/>
          <w:sz w:val="24"/>
          <w:szCs w:val="24"/>
        </w:rPr>
        <w:t>և</w:t>
      </w:r>
      <w:r w:rsidRPr="001F4876">
        <w:rPr>
          <w:rFonts w:ascii="Sylfaen" w:hAnsi="Sylfaen"/>
          <w:sz w:val="24"/>
          <w:szCs w:val="24"/>
        </w:rPr>
        <w:t xml:space="preserve">ավորումն ու վարումն իրականացվում </w:t>
      </w:r>
      <w:r w:rsidR="005F3DA5" w:rsidRPr="001F4876">
        <w:rPr>
          <w:rFonts w:ascii="Sylfaen" w:hAnsi="Sylfaen"/>
          <w:sz w:val="24"/>
          <w:szCs w:val="24"/>
        </w:rPr>
        <w:t>են</w:t>
      </w:r>
      <w:r w:rsidRPr="001F4876">
        <w:rPr>
          <w:rFonts w:ascii="Sylfaen" w:hAnsi="Sylfaen"/>
          <w:sz w:val="24"/>
          <w:szCs w:val="24"/>
        </w:rPr>
        <w:t xml:space="preserve"> էլեկտրոնային </w:t>
      </w:r>
      <w:r w:rsidR="00093581" w:rsidRPr="001F4876">
        <w:rPr>
          <w:rFonts w:ascii="Sylfaen" w:hAnsi="Sylfaen"/>
          <w:sz w:val="24"/>
          <w:szCs w:val="24"/>
        </w:rPr>
        <w:t>ձ</w:t>
      </w:r>
      <w:r w:rsidR="00B8013B">
        <w:rPr>
          <w:rFonts w:ascii="Sylfaen" w:hAnsi="Sylfaen"/>
          <w:sz w:val="24"/>
          <w:szCs w:val="24"/>
        </w:rPr>
        <w:t>և</w:t>
      </w:r>
      <w:r w:rsidR="00093581" w:rsidRPr="001F4876">
        <w:rPr>
          <w:rFonts w:ascii="Sylfaen" w:hAnsi="Sylfaen"/>
          <w:sz w:val="24"/>
          <w:szCs w:val="24"/>
        </w:rPr>
        <w:t xml:space="preserve">ով </w:t>
      </w:r>
      <w:r w:rsidRPr="001F4876">
        <w:rPr>
          <w:rFonts w:ascii="Sylfaen" w:hAnsi="Sylfaen"/>
          <w:sz w:val="24"/>
          <w:szCs w:val="24"/>
        </w:rPr>
        <w:t xml:space="preserve">Եվրասիական տնտեսական միության ինտեգրված տեղեկատվական համակարգի (այսուհետ </w:t>
      </w:r>
      <w:r w:rsidRPr="001F4876">
        <w:rPr>
          <w:rFonts w:ascii="Sylfaen" w:hAnsi="Sylfaen"/>
          <w:sz w:val="24"/>
          <w:szCs w:val="24"/>
        </w:rPr>
        <w:lastRenderedPageBreak/>
        <w:t xml:space="preserve">համապատասխանաբար՝ ինտեգրված համակարգ, Միություն) միջոցների օգտագործմամբ՝ Միության անդամ պետությունների լիազորված մարմինների </w:t>
      </w:r>
      <w:r w:rsidR="00B8013B">
        <w:rPr>
          <w:rFonts w:ascii="Sylfaen" w:hAnsi="Sylfaen"/>
          <w:sz w:val="24"/>
          <w:szCs w:val="24"/>
        </w:rPr>
        <w:t>և</w:t>
      </w:r>
      <w:r w:rsidRPr="001F4876">
        <w:rPr>
          <w:rFonts w:ascii="Sylfaen" w:hAnsi="Sylfaen"/>
          <w:sz w:val="24"/>
          <w:szCs w:val="24"/>
        </w:rPr>
        <w:t xml:space="preserve"> Եվրասիական տնտեսական հանձնաժողովի միջ</w:t>
      </w:r>
      <w:r w:rsidR="00B8013B">
        <w:rPr>
          <w:rFonts w:ascii="Sylfaen" w:hAnsi="Sylfaen"/>
          <w:sz w:val="24"/>
          <w:szCs w:val="24"/>
        </w:rPr>
        <w:t>և</w:t>
      </w:r>
      <w:r w:rsidRPr="001F4876">
        <w:rPr>
          <w:rFonts w:ascii="Sylfaen" w:hAnsi="Sylfaen"/>
          <w:sz w:val="24"/>
          <w:szCs w:val="24"/>
        </w:rPr>
        <w:t xml:space="preserve"> (այսուհետ համապատասխանաբար՝ լիազորված մարմիններ, անդամ պետություններ, Հանձնաժողով) տեղեկատվական փոխգործակցության շրջանակներում։</w:t>
      </w:r>
      <w:r w:rsidR="008169B3" w:rsidRPr="001F4876">
        <w:rPr>
          <w:rFonts w:ascii="Sylfaen" w:hAnsi="Sylfaen"/>
          <w:sz w:val="24"/>
          <w:szCs w:val="24"/>
        </w:rPr>
        <w:t xml:space="preserve"> </w:t>
      </w:r>
    </w:p>
    <w:p w14:paraId="40A45D0D" w14:textId="025FF6DC" w:rsidR="00CB4D4B" w:rsidRPr="001F4876" w:rsidRDefault="008E2597" w:rsidP="008169B3">
      <w:pPr>
        <w:pStyle w:val="Bodytext20"/>
        <w:shd w:val="clear" w:color="auto" w:fill="auto"/>
        <w:tabs>
          <w:tab w:val="left" w:pos="1134"/>
        </w:tabs>
        <w:spacing w:before="0" w:after="160" w:line="346" w:lineRule="auto"/>
        <w:ind w:right="-6" w:firstLine="567"/>
        <w:rPr>
          <w:rFonts w:ascii="Sylfaen" w:hAnsi="Sylfaen"/>
          <w:sz w:val="24"/>
          <w:szCs w:val="24"/>
        </w:rPr>
      </w:pPr>
      <w:r w:rsidRPr="001F4876">
        <w:rPr>
          <w:rFonts w:ascii="Sylfaen" w:hAnsi="Sylfaen"/>
          <w:sz w:val="24"/>
          <w:szCs w:val="24"/>
        </w:rPr>
        <w:t>3.</w:t>
      </w:r>
      <w:r w:rsidR="008169B3" w:rsidRPr="001F4876">
        <w:rPr>
          <w:rFonts w:ascii="Sylfaen" w:hAnsi="Sylfaen"/>
          <w:sz w:val="24"/>
          <w:szCs w:val="24"/>
        </w:rPr>
        <w:tab/>
      </w:r>
      <w:r w:rsidRPr="001F4876">
        <w:rPr>
          <w:rFonts w:ascii="Sylfaen" w:hAnsi="Sylfaen"/>
          <w:sz w:val="24"/>
          <w:szCs w:val="24"/>
        </w:rPr>
        <w:t>Միասնական ռեեստրում ներառվում են տեղեկություններ</w:t>
      </w:r>
      <w:r w:rsidR="00D81BEB" w:rsidRPr="001F4876">
        <w:rPr>
          <w:rFonts w:ascii="Sylfaen" w:hAnsi="Sylfaen"/>
          <w:sz w:val="24"/>
          <w:szCs w:val="24"/>
        </w:rPr>
        <w:t>՝</w:t>
      </w:r>
      <w:r w:rsidRPr="001F4876">
        <w:rPr>
          <w:rFonts w:ascii="Sylfaen" w:hAnsi="Sylfaen"/>
          <w:sz w:val="24"/>
          <w:szCs w:val="24"/>
        </w:rPr>
        <w:t xml:space="preserve"> Միության տարածքում տեխնիկական կանոնակարգի պահանջներին համապատասխանող փոքրաչափս նավերը շրջանառության մեջ դրվելիս Եվրասիական տնտեսական հանձնաժողովի կոլեգիայի 2017 թվականի փետրվարի 28-ի թիվ 23 որոշմամբ հաստատված ձ</w:t>
      </w:r>
      <w:r w:rsidR="00B8013B">
        <w:rPr>
          <w:rFonts w:ascii="Sylfaen" w:hAnsi="Sylfaen"/>
          <w:sz w:val="24"/>
          <w:szCs w:val="24"/>
        </w:rPr>
        <w:t>և</w:t>
      </w:r>
      <w:r w:rsidRPr="001F4876">
        <w:rPr>
          <w:rFonts w:ascii="Sylfaen" w:hAnsi="Sylfaen"/>
          <w:sz w:val="24"/>
          <w:szCs w:val="24"/>
        </w:rPr>
        <w:t>ով տրված վկայականների մասին։</w:t>
      </w:r>
      <w:r w:rsidR="007E1439" w:rsidRPr="001F4876">
        <w:rPr>
          <w:rFonts w:ascii="Sylfaen" w:hAnsi="Sylfaen"/>
          <w:sz w:val="24"/>
          <w:szCs w:val="24"/>
        </w:rPr>
        <w:t xml:space="preserve"> </w:t>
      </w:r>
    </w:p>
    <w:p w14:paraId="7C928839" w14:textId="18DC9D74" w:rsidR="00CB4D4B" w:rsidRPr="001F4876" w:rsidRDefault="008E2597" w:rsidP="008169B3">
      <w:pPr>
        <w:pStyle w:val="Bodytext20"/>
        <w:shd w:val="clear" w:color="auto" w:fill="auto"/>
        <w:tabs>
          <w:tab w:val="left" w:pos="1134"/>
        </w:tabs>
        <w:spacing w:before="0" w:after="160" w:line="346" w:lineRule="auto"/>
        <w:ind w:right="-6" w:firstLine="567"/>
        <w:rPr>
          <w:rFonts w:ascii="Sylfaen" w:hAnsi="Sylfaen"/>
          <w:sz w:val="24"/>
          <w:szCs w:val="24"/>
        </w:rPr>
      </w:pPr>
      <w:r w:rsidRPr="001F4876">
        <w:rPr>
          <w:rFonts w:ascii="Sylfaen" w:hAnsi="Sylfaen"/>
          <w:sz w:val="24"/>
          <w:szCs w:val="24"/>
        </w:rPr>
        <w:t>4.</w:t>
      </w:r>
      <w:r w:rsidR="008169B3" w:rsidRPr="001F4876">
        <w:rPr>
          <w:rFonts w:ascii="Sylfaen" w:hAnsi="Sylfaen"/>
          <w:sz w:val="24"/>
          <w:szCs w:val="24"/>
        </w:rPr>
        <w:tab/>
      </w:r>
      <w:r w:rsidRPr="001F4876">
        <w:rPr>
          <w:rFonts w:ascii="Sylfaen" w:hAnsi="Sylfaen"/>
          <w:sz w:val="24"/>
          <w:szCs w:val="24"/>
        </w:rPr>
        <w:t>Միասնական ռեեստրի ձ</w:t>
      </w:r>
      <w:r w:rsidR="00B8013B">
        <w:rPr>
          <w:rFonts w:ascii="Sylfaen" w:hAnsi="Sylfaen"/>
          <w:sz w:val="24"/>
          <w:szCs w:val="24"/>
        </w:rPr>
        <w:t>և</w:t>
      </w:r>
      <w:r w:rsidRPr="001F4876">
        <w:rPr>
          <w:rFonts w:ascii="Sylfaen" w:hAnsi="Sylfaen"/>
          <w:sz w:val="24"/>
          <w:szCs w:val="24"/>
        </w:rPr>
        <w:t xml:space="preserve">ավորումն ու վարումն իրականացվում </w:t>
      </w:r>
      <w:r w:rsidR="00D81BEB" w:rsidRPr="001F4876">
        <w:rPr>
          <w:rFonts w:ascii="Sylfaen" w:hAnsi="Sylfaen"/>
          <w:sz w:val="24"/>
          <w:szCs w:val="24"/>
        </w:rPr>
        <w:t xml:space="preserve">են </w:t>
      </w:r>
      <w:r w:rsidRPr="001F4876">
        <w:rPr>
          <w:rFonts w:ascii="Sylfaen" w:hAnsi="Sylfaen"/>
          <w:sz w:val="24"/>
          <w:szCs w:val="24"/>
        </w:rPr>
        <w:t xml:space="preserve">Հանձնաժողովի կողմից սույն </w:t>
      </w:r>
      <w:r w:rsidR="00D81BEB" w:rsidRPr="001F4876">
        <w:rPr>
          <w:rFonts w:ascii="Sylfaen" w:hAnsi="Sylfaen"/>
          <w:sz w:val="24"/>
          <w:szCs w:val="24"/>
        </w:rPr>
        <w:t>կ</w:t>
      </w:r>
      <w:r w:rsidRPr="001F4876">
        <w:rPr>
          <w:rFonts w:ascii="Sylfaen" w:hAnsi="Sylfaen"/>
          <w:sz w:val="24"/>
          <w:szCs w:val="24"/>
        </w:rPr>
        <w:t xml:space="preserve">արգի 10-րդ կետում նշված միասնական ռեեստրի ազգային մասերից վերցված </w:t>
      </w:r>
      <w:r w:rsidR="00B8013B">
        <w:rPr>
          <w:rFonts w:ascii="Sylfaen" w:hAnsi="Sylfaen"/>
          <w:sz w:val="24"/>
          <w:szCs w:val="24"/>
        </w:rPr>
        <w:t>և</w:t>
      </w:r>
      <w:r w:rsidRPr="001F4876">
        <w:rPr>
          <w:rFonts w:ascii="Sylfaen" w:hAnsi="Sylfaen"/>
          <w:sz w:val="24"/>
          <w:szCs w:val="24"/>
        </w:rPr>
        <w:t xml:space="preserve"> լիազորված մարմինների կողմից Հանձնաժողով ներկայացվող տեղեկությունների հիման վրա։ </w:t>
      </w:r>
    </w:p>
    <w:p w14:paraId="1C80DE02" w14:textId="77777777" w:rsidR="00CB4D4B" w:rsidRPr="001F4876" w:rsidRDefault="008E2597" w:rsidP="008169B3">
      <w:pPr>
        <w:pStyle w:val="Bodytext20"/>
        <w:shd w:val="clear" w:color="auto" w:fill="auto"/>
        <w:tabs>
          <w:tab w:val="left" w:pos="1134"/>
        </w:tabs>
        <w:spacing w:before="0" w:after="160" w:line="346" w:lineRule="auto"/>
        <w:ind w:right="-6" w:firstLine="567"/>
        <w:rPr>
          <w:rFonts w:ascii="Sylfaen" w:hAnsi="Sylfaen"/>
          <w:sz w:val="24"/>
          <w:szCs w:val="24"/>
        </w:rPr>
      </w:pPr>
      <w:r w:rsidRPr="001F4876">
        <w:rPr>
          <w:rFonts w:ascii="Sylfaen" w:hAnsi="Sylfaen"/>
          <w:sz w:val="24"/>
          <w:szCs w:val="24"/>
        </w:rPr>
        <w:t>5.</w:t>
      </w:r>
      <w:r w:rsidR="008169B3" w:rsidRPr="001F4876">
        <w:rPr>
          <w:rFonts w:ascii="Sylfaen" w:hAnsi="Sylfaen"/>
          <w:sz w:val="24"/>
          <w:szCs w:val="24"/>
        </w:rPr>
        <w:tab/>
      </w:r>
      <w:r w:rsidRPr="001F4876">
        <w:rPr>
          <w:rFonts w:ascii="Sylfaen" w:hAnsi="Sylfaen"/>
          <w:sz w:val="24"/>
          <w:szCs w:val="24"/>
        </w:rPr>
        <w:t xml:space="preserve">Լիազորված մարմինների կողմից վկայականների մասին տեղեկությունները Հանձնաժողով են փոխանցվում ավտոմատ կերպով՝ այդ տեղեկությունները միասնական ռեեստրի ազգային մասում ներառելիս կամ այդ տեղեկությունները փոփոխելիս։ </w:t>
      </w:r>
    </w:p>
    <w:p w14:paraId="16D1AA67" w14:textId="77F3BB2A" w:rsidR="00CB4D4B" w:rsidRPr="001F4876" w:rsidRDefault="008E2597" w:rsidP="008169B3">
      <w:pPr>
        <w:pStyle w:val="Bodytext20"/>
        <w:shd w:val="clear" w:color="auto" w:fill="auto"/>
        <w:tabs>
          <w:tab w:val="left" w:pos="1134"/>
        </w:tabs>
        <w:spacing w:before="0" w:after="160" w:line="346" w:lineRule="auto"/>
        <w:ind w:right="-6" w:firstLine="567"/>
        <w:rPr>
          <w:rFonts w:ascii="Sylfaen" w:hAnsi="Sylfaen"/>
          <w:sz w:val="24"/>
          <w:szCs w:val="24"/>
        </w:rPr>
      </w:pPr>
      <w:r w:rsidRPr="001F4876">
        <w:rPr>
          <w:rFonts w:ascii="Sylfaen" w:hAnsi="Sylfaen"/>
          <w:sz w:val="24"/>
          <w:szCs w:val="24"/>
        </w:rPr>
        <w:t>6.</w:t>
      </w:r>
      <w:r w:rsidR="008169B3" w:rsidRPr="001F4876">
        <w:rPr>
          <w:rFonts w:ascii="Sylfaen" w:hAnsi="Sylfaen"/>
          <w:sz w:val="24"/>
          <w:szCs w:val="24"/>
        </w:rPr>
        <w:tab/>
      </w:r>
      <w:r w:rsidRPr="001F4876">
        <w:rPr>
          <w:rFonts w:ascii="Sylfaen" w:hAnsi="Sylfaen"/>
          <w:sz w:val="24"/>
          <w:szCs w:val="24"/>
        </w:rPr>
        <w:t>Միասնական ռեեստրի ձ</w:t>
      </w:r>
      <w:r w:rsidR="00B8013B">
        <w:rPr>
          <w:rFonts w:ascii="Sylfaen" w:hAnsi="Sylfaen"/>
          <w:sz w:val="24"/>
          <w:szCs w:val="24"/>
        </w:rPr>
        <w:t>և</w:t>
      </w:r>
      <w:r w:rsidRPr="001F4876">
        <w:rPr>
          <w:rFonts w:ascii="Sylfaen" w:hAnsi="Sylfaen"/>
          <w:sz w:val="24"/>
          <w:szCs w:val="24"/>
        </w:rPr>
        <w:t xml:space="preserve">ավորման, վարման </w:t>
      </w:r>
      <w:r w:rsidR="00B8013B">
        <w:rPr>
          <w:rFonts w:ascii="Sylfaen" w:hAnsi="Sylfaen"/>
          <w:sz w:val="24"/>
          <w:szCs w:val="24"/>
        </w:rPr>
        <w:t>և</w:t>
      </w:r>
      <w:r w:rsidRPr="001F4876">
        <w:rPr>
          <w:rFonts w:ascii="Sylfaen" w:hAnsi="Sylfaen"/>
          <w:sz w:val="24"/>
          <w:szCs w:val="24"/>
        </w:rPr>
        <w:t xml:space="preserve"> օգտագործման ընթացքում լիազորված մարմինների</w:t>
      </w:r>
      <w:r w:rsidR="00093581" w:rsidRPr="001F4876">
        <w:rPr>
          <w:rFonts w:ascii="Sylfaen" w:hAnsi="Sylfaen"/>
          <w:sz w:val="24"/>
          <w:szCs w:val="24"/>
        </w:rPr>
        <w:t xml:space="preserve"> միջ</w:t>
      </w:r>
      <w:r w:rsidR="00B8013B">
        <w:rPr>
          <w:rFonts w:ascii="Sylfaen" w:hAnsi="Sylfaen"/>
          <w:sz w:val="24"/>
          <w:szCs w:val="24"/>
        </w:rPr>
        <w:t>և</w:t>
      </w:r>
      <w:r w:rsidRPr="001F4876">
        <w:rPr>
          <w:rFonts w:ascii="Sylfaen" w:hAnsi="Sylfaen"/>
          <w:sz w:val="24"/>
          <w:szCs w:val="24"/>
        </w:rPr>
        <w:t>, ինչպես նա</w:t>
      </w:r>
      <w:r w:rsidR="00B8013B">
        <w:rPr>
          <w:rFonts w:ascii="Sylfaen" w:hAnsi="Sylfaen"/>
          <w:sz w:val="24"/>
          <w:szCs w:val="24"/>
        </w:rPr>
        <w:t>և</w:t>
      </w:r>
      <w:r w:rsidRPr="001F4876">
        <w:rPr>
          <w:rFonts w:ascii="Sylfaen" w:hAnsi="Sylfaen"/>
          <w:sz w:val="24"/>
          <w:szCs w:val="24"/>
        </w:rPr>
        <w:t xml:space="preserve"> լիազորված մարմինների </w:t>
      </w:r>
      <w:r w:rsidR="00B8013B">
        <w:rPr>
          <w:rFonts w:ascii="Sylfaen" w:hAnsi="Sylfaen"/>
          <w:spacing w:val="-4"/>
          <w:sz w:val="24"/>
          <w:szCs w:val="24"/>
        </w:rPr>
        <w:t>և</w:t>
      </w:r>
      <w:r w:rsidRPr="001F4876">
        <w:rPr>
          <w:rFonts w:ascii="Sylfaen" w:hAnsi="Sylfaen"/>
          <w:spacing w:val="-4"/>
          <w:sz w:val="24"/>
          <w:szCs w:val="24"/>
        </w:rPr>
        <w:t xml:space="preserve"> Հանձնաժողովի միջ</w:t>
      </w:r>
      <w:r w:rsidR="00B8013B">
        <w:rPr>
          <w:rFonts w:ascii="Sylfaen" w:hAnsi="Sylfaen"/>
          <w:spacing w:val="-4"/>
          <w:sz w:val="24"/>
          <w:szCs w:val="24"/>
        </w:rPr>
        <w:t>և</w:t>
      </w:r>
      <w:r w:rsidRPr="001F4876">
        <w:rPr>
          <w:rFonts w:ascii="Sylfaen" w:hAnsi="Sylfaen"/>
          <w:spacing w:val="-4"/>
          <w:sz w:val="24"/>
          <w:szCs w:val="24"/>
        </w:rPr>
        <w:t xml:space="preserve"> տեղեկատվական փոխգործակցությունն իրականացվում է Միության</w:t>
      </w:r>
      <w:r w:rsidRPr="001F4876">
        <w:rPr>
          <w:rFonts w:ascii="Sylfaen" w:hAnsi="Sylfaen"/>
          <w:sz w:val="24"/>
          <w:szCs w:val="24"/>
        </w:rPr>
        <w:t xml:space="preserve"> շրջանակներում համապատասխան ընդհանուր գործընթացն ինտեգրված համակարգի միջոցներով իրագործելու միջոցով։</w:t>
      </w:r>
    </w:p>
    <w:p w14:paraId="0482E353" w14:textId="537D9BB7" w:rsidR="00CB4D4B" w:rsidRPr="001F4876" w:rsidRDefault="008E2597" w:rsidP="008169B3">
      <w:pPr>
        <w:pStyle w:val="Bodytext20"/>
        <w:shd w:val="clear" w:color="auto" w:fill="auto"/>
        <w:tabs>
          <w:tab w:val="left" w:pos="1134"/>
        </w:tabs>
        <w:spacing w:before="0" w:after="160" w:line="346" w:lineRule="auto"/>
        <w:ind w:right="-6" w:firstLine="567"/>
        <w:rPr>
          <w:rFonts w:ascii="Sylfaen" w:hAnsi="Sylfaen"/>
          <w:sz w:val="24"/>
          <w:szCs w:val="24"/>
        </w:rPr>
      </w:pPr>
      <w:r w:rsidRPr="001F4876">
        <w:rPr>
          <w:rFonts w:ascii="Sylfaen" w:hAnsi="Sylfaen"/>
          <w:sz w:val="24"/>
          <w:szCs w:val="24"/>
        </w:rPr>
        <w:t>7.</w:t>
      </w:r>
      <w:r w:rsidR="008169B3" w:rsidRPr="001F4876">
        <w:rPr>
          <w:rFonts w:ascii="Sylfaen" w:hAnsi="Sylfaen"/>
          <w:sz w:val="24"/>
          <w:szCs w:val="24"/>
        </w:rPr>
        <w:tab/>
      </w:r>
      <w:r w:rsidRPr="001F4876">
        <w:rPr>
          <w:rFonts w:ascii="Sylfaen" w:hAnsi="Sylfaen"/>
          <w:sz w:val="24"/>
          <w:szCs w:val="24"/>
        </w:rPr>
        <w:t>Միասնական ռեեստրի ազգային մասերի ձ</w:t>
      </w:r>
      <w:r w:rsidR="00B8013B">
        <w:rPr>
          <w:rFonts w:ascii="Sylfaen" w:hAnsi="Sylfaen"/>
          <w:sz w:val="24"/>
          <w:szCs w:val="24"/>
        </w:rPr>
        <w:t>և</w:t>
      </w:r>
      <w:r w:rsidRPr="001F4876">
        <w:rPr>
          <w:rFonts w:ascii="Sylfaen" w:hAnsi="Sylfaen"/>
          <w:sz w:val="24"/>
          <w:szCs w:val="24"/>
        </w:rPr>
        <w:t xml:space="preserve">ավորումն ու վարումն իրականացվում </w:t>
      </w:r>
      <w:r w:rsidR="00D81BEB" w:rsidRPr="001F4876">
        <w:rPr>
          <w:rFonts w:ascii="Sylfaen" w:hAnsi="Sylfaen"/>
          <w:sz w:val="24"/>
          <w:szCs w:val="24"/>
        </w:rPr>
        <w:t>են</w:t>
      </w:r>
      <w:r w:rsidRPr="001F4876">
        <w:rPr>
          <w:rFonts w:ascii="Sylfaen" w:hAnsi="Sylfaen"/>
          <w:sz w:val="24"/>
          <w:szCs w:val="24"/>
        </w:rPr>
        <w:t xml:space="preserve"> լիազորված մարմինների կողմից՝ անդամ պետությունների օրենսդրությանը համապատասխան։ </w:t>
      </w:r>
    </w:p>
    <w:p w14:paraId="2C579995" w14:textId="74DA9A9F" w:rsidR="00CB4D4B" w:rsidRPr="001F4876" w:rsidRDefault="008E2597" w:rsidP="008169B3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right="-8" w:firstLine="567"/>
        <w:rPr>
          <w:rFonts w:ascii="Sylfaen" w:hAnsi="Sylfaen"/>
          <w:sz w:val="24"/>
          <w:szCs w:val="24"/>
        </w:rPr>
      </w:pPr>
      <w:r w:rsidRPr="001F4876">
        <w:rPr>
          <w:rFonts w:ascii="Sylfaen" w:hAnsi="Sylfaen"/>
          <w:sz w:val="24"/>
          <w:szCs w:val="24"/>
        </w:rPr>
        <w:t>8.</w:t>
      </w:r>
      <w:r w:rsidR="008169B3" w:rsidRPr="001F4876">
        <w:rPr>
          <w:rFonts w:ascii="Sylfaen" w:hAnsi="Sylfaen"/>
          <w:sz w:val="24"/>
          <w:szCs w:val="24"/>
        </w:rPr>
        <w:tab/>
      </w:r>
      <w:r w:rsidRPr="001F4876">
        <w:rPr>
          <w:rFonts w:ascii="Sylfaen" w:hAnsi="Sylfaen"/>
          <w:sz w:val="24"/>
          <w:szCs w:val="24"/>
        </w:rPr>
        <w:t>Միասնական ռեեստրի ձ</w:t>
      </w:r>
      <w:r w:rsidR="00B8013B">
        <w:rPr>
          <w:rFonts w:ascii="Sylfaen" w:hAnsi="Sylfaen"/>
          <w:sz w:val="24"/>
          <w:szCs w:val="24"/>
        </w:rPr>
        <w:t>և</w:t>
      </w:r>
      <w:r w:rsidRPr="001F4876">
        <w:rPr>
          <w:rFonts w:ascii="Sylfaen" w:hAnsi="Sylfaen"/>
          <w:sz w:val="24"/>
          <w:szCs w:val="24"/>
        </w:rPr>
        <w:t xml:space="preserve">ավորումն ու վարումը ներառում </w:t>
      </w:r>
      <w:r w:rsidR="00093581" w:rsidRPr="001F4876">
        <w:rPr>
          <w:rFonts w:ascii="Sylfaen" w:hAnsi="Sylfaen"/>
          <w:sz w:val="24"/>
          <w:szCs w:val="24"/>
        </w:rPr>
        <w:t>են</w:t>
      </w:r>
      <w:r w:rsidRPr="001F4876">
        <w:rPr>
          <w:rFonts w:ascii="Sylfaen" w:hAnsi="Sylfaen"/>
          <w:sz w:val="24"/>
          <w:szCs w:val="24"/>
        </w:rPr>
        <w:t xml:space="preserve"> Հանձնաժողովի կողմից լիազորված մարմիններից վկայականների, </w:t>
      </w:r>
      <w:r w:rsidRPr="001F4876">
        <w:rPr>
          <w:rFonts w:ascii="Sylfaen" w:hAnsi="Sylfaen"/>
          <w:sz w:val="24"/>
          <w:szCs w:val="24"/>
        </w:rPr>
        <w:lastRenderedPageBreak/>
        <w:t>վկայականների գործողության կասեցման, վերականգնման կամ դադարեցման մասին տեղեկությունների ստացումը, այդ տեղեկություններ</w:t>
      </w:r>
      <w:r w:rsidR="00D81BEB" w:rsidRPr="001F4876">
        <w:rPr>
          <w:rFonts w:ascii="Sylfaen" w:hAnsi="Sylfaen"/>
          <w:sz w:val="24"/>
          <w:szCs w:val="24"/>
        </w:rPr>
        <w:t>ի՝</w:t>
      </w:r>
      <w:r w:rsidRPr="001F4876">
        <w:rPr>
          <w:rFonts w:ascii="Sylfaen" w:hAnsi="Sylfaen"/>
          <w:sz w:val="24"/>
          <w:szCs w:val="24"/>
        </w:rPr>
        <w:t xml:space="preserve"> միասնական ռեեստրում ներառումը, ինչպես նա</w:t>
      </w:r>
      <w:r w:rsidR="00B8013B">
        <w:rPr>
          <w:rFonts w:ascii="Sylfaen" w:hAnsi="Sylfaen"/>
          <w:sz w:val="24"/>
          <w:szCs w:val="24"/>
        </w:rPr>
        <w:t>և</w:t>
      </w:r>
      <w:r w:rsidRPr="001F4876">
        <w:rPr>
          <w:rFonts w:ascii="Sylfaen" w:hAnsi="Sylfaen"/>
          <w:sz w:val="24"/>
          <w:szCs w:val="24"/>
        </w:rPr>
        <w:t xml:space="preserve"> Միության տեղեկատվական պորտալում ավտոմատ ռեժիմով դրանց հրապարակումը։ </w:t>
      </w:r>
    </w:p>
    <w:p w14:paraId="37ABA5F9" w14:textId="77777777" w:rsidR="00CB4D4B" w:rsidRPr="001F4876" w:rsidRDefault="008E2597" w:rsidP="008169B3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right="-8" w:firstLine="567"/>
        <w:rPr>
          <w:rFonts w:ascii="Sylfaen" w:hAnsi="Sylfaen"/>
          <w:sz w:val="24"/>
          <w:szCs w:val="24"/>
        </w:rPr>
      </w:pPr>
      <w:r w:rsidRPr="001F4876">
        <w:rPr>
          <w:rFonts w:ascii="Sylfaen" w:hAnsi="Sylfaen"/>
          <w:sz w:val="24"/>
          <w:szCs w:val="24"/>
        </w:rPr>
        <w:t>9.</w:t>
      </w:r>
      <w:r w:rsidR="008169B3" w:rsidRPr="001F4876">
        <w:rPr>
          <w:rFonts w:ascii="Sylfaen" w:hAnsi="Sylfaen"/>
          <w:sz w:val="24"/>
          <w:szCs w:val="24"/>
        </w:rPr>
        <w:tab/>
      </w:r>
      <w:r w:rsidRPr="001F4876">
        <w:rPr>
          <w:rFonts w:ascii="Sylfaen" w:hAnsi="Sylfaen"/>
          <w:sz w:val="24"/>
          <w:szCs w:val="24"/>
        </w:rPr>
        <w:t>Անդամ պետություններից մեկի միասնական ռեեստրի ազգային մասի</w:t>
      </w:r>
      <w:r w:rsidR="00093581" w:rsidRPr="001F4876">
        <w:rPr>
          <w:rFonts w:ascii="Sylfaen" w:hAnsi="Sylfaen"/>
          <w:sz w:val="24"/>
          <w:szCs w:val="24"/>
        </w:rPr>
        <w:t>ց</w:t>
      </w:r>
      <w:r w:rsidRPr="001F4876">
        <w:rPr>
          <w:rFonts w:ascii="Sylfaen" w:hAnsi="Sylfaen"/>
          <w:sz w:val="24"/>
          <w:szCs w:val="24"/>
        </w:rPr>
        <w:t xml:space="preserve"> տեղեկությունները </w:t>
      </w:r>
      <w:r w:rsidR="00093581" w:rsidRPr="001F4876">
        <w:rPr>
          <w:rFonts w:ascii="Sylfaen" w:hAnsi="Sylfaen"/>
          <w:sz w:val="24"/>
          <w:szCs w:val="24"/>
        </w:rPr>
        <w:t>տրամադրվում</w:t>
      </w:r>
      <w:r w:rsidR="008169B3" w:rsidRPr="001F4876">
        <w:rPr>
          <w:rFonts w:ascii="Sylfaen" w:hAnsi="Sylfaen"/>
          <w:sz w:val="24"/>
          <w:szCs w:val="24"/>
        </w:rPr>
        <w:t xml:space="preserve"> </w:t>
      </w:r>
      <w:r w:rsidRPr="001F4876">
        <w:rPr>
          <w:rFonts w:ascii="Sylfaen" w:hAnsi="Sylfaen"/>
          <w:sz w:val="24"/>
          <w:szCs w:val="24"/>
        </w:rPr>
        <w:t xml:space="preserve">են </w:t>
      </w:r>
      <w:r w:rsidR="00093581" w:rsidRPr="001F4876">
        <w:rPr>
          <w:rFonts w:ascii="Sylfaen" w:hAnsi="Sylfaen"/>
          <w:sz w:val="24"/>
          <w:szCs w:val="24"/>
        </w:rPr>
        <w:t>մեկ այլ անդամ պետության լիազորված մարմնի հարցման հիման վրա՝</w:t>
      </w:r>
      <w:r w:rsidR="008169B3" w:rsidRPr="001F4876">
        <w:rPr>
          <w:rFonts w:ascii="Sylfaen" w:hAnsi="Sylfaen"/>
          <w:sz w:val="24"/>
          <w:szCs w:val="24"/>
        </w:rPr>
        <w:t xml:space="preserve"> </w:t>
      </w:r>
      <w:r w:rsidR="00093581" w:rsidRPr="001F4876">
        <w:rPr>
          <w:rFonts w:ascii="Sylfaen" w:hAnsi="Sylfaen"/>
          <w:sz w:val="24"/>
          <w:szCs w:val="24"/>
        </w:rPr>
        <w:t xml:space="preserve">օգտագործելով </w:t>
      </w:r>
      <w:r w:rsidRPr="001F4876">
        <w:rPr>
          <w:rFonts w:ascii="Sylfaen" w:hAnsi="Sylfaen"/>
          <w:sz w:val="24"/>
          <w:szCs w:val="24"/>
        </w:rPr>
        <w:t>ինտեգրված համակարգի միջոցներ</w:t>
      </w:r>
      <w:r w:rsidR="00093581" w:rsidRPr="001F4876">
        <w:rPr>
          <w:rFonts w:ascii="Sylfaen" w:hAnsi="Sylfaen"/>
          <w:sz w:val="24"/>
          <w:szCs w:val="24"/>
        </w:rPr>
        <w:t>ը</w:t>
      </w:r>
      <w:r w:rsidRPr="001F4876">
        <w:rPr>
          <w:rFonts w:ascii="Sylfaen" w:hAnsi="Sylfaen"/>
          <w:sz w:val="24"/>
          <w:szCs w:val="24"/>
        </w:rPr>
        <w:t xml:space="preserve">։ </w:t>
      </w:r>
    </w:p>
    <w:p w14:paraId="4F0B07D0" w14:textId="78E5DEB7" w:rsidR="00CB4D4B" w:rsidRPr="001F4876" w:rsidRDefault="008E2597" w:rsidP="008169B3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right="-8" w:firstLine="567"/>
        <w:rPr>
          <w:rFonts w:ascii="Sylfaen" w:hAnsi="Sylfaen"/>
          <w:sz w:val="24"/>
          <w:szCs w:val="24"/>
        </w:rPr>
      </w:pPr>
      <w:r w:rsidRPr="001F4876">
        <w:rPr>
          <w:rFonts w:ascii="Sylfaen" w:hAnsi="Sylfaen"/>
          <w:sz w:val="24"/>
          <w:szCs w:val="24"/>
        </w:rPr>
        <w:t>10.</w:t>
      </w:r>
      <w:r w:rsidR="008169B3" w:rsidRPr="001F4876">
        <w:rPr>
          <w:rFonts w:ascii="Sylfaen" w:hAnsi="Sylfaen"/>
          <w:sz w:val="24"/>
          <w:szCs w:val="24"/>
        </w:rPr>
        <w:tab/>
      </w:r>
      <w:r w:rsidRPr="001F4876">
        <w:rPr>
          <w:rFonts w:ascii="Sylfaen" w:hAnsi="Sylfaen"/>
          <w:sz w:val="24"/>
          <w:szCs w:val="24"/>
        </w:rPr>
        <w:t>Վկայականի մասին տեղեկությունները ներառվում են միասնական ռեեստրի ազգային մասում հետ</w:t>
      </w:r>
      <w:r w:rsidR="00B8013B">
        <w:rPr>
          <w:rFonts w:ascii="Sylfaen" w:hAnsi="Sylfaen"/>
          <w:sz w:val="24"/>
          <w:szCs w:val="24"/>
        </w:rPr>
        <w:t>և</w:t>
      </w:r>
      <w:r w:rsidRPr="001F4876">
        <w:rPr>
          <w:rFonts w:ascii="Sylfaen" w:hAnsi="Sylfaen"/>
          <w:sz w:val="24"/>
          <w:szCs w:val="24"/>
        </w:rPr>
        <w:t>յալ տեղեկատվությունը պարունակող էլեկտրոնային գրառման տեսքով՝</w:t>
      </w:r>
    </w:p>
    <w:p w14:paraId="7537A5E7" w14:textId="77777777" w:rsidR="00CB4D4B" w:rsidRPr="001F4876" w:rsidRDefault="008E2597" w:rsidP="008169B3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 w:rsidRPr="001F4876">
        <w:rPr>
          <w:rFonts w:ascii="Sylfaen" w:hAnsi="Sylfaen"/>
          <w:sz w:val="24"/>
          <w:szCs w:val="24"/>
        </w:rPr>
        <w:t>ա)</w:t>
      </w:r>
      <w:r w:rsidR="008169B3" w:rsidRPr="001F4876">
        <w:rPr>
          <w:rFonts w:ascii="Sylfaen" w:hAnsi="Sylfaen"/>
          <w:sz w:val="24"/>
          <w:szCs w:val="24"/>
        </w:rPr>
        <w:tab/>
      </w:r>
      <w:r w:rsidRPr="001F4876">
        <w:rPr>
          <w:rFonts w:ascii="Sylfaen" w:hAnsi="Sylfaen"/>
          <w:sz w:val="24"/>
          <w:szCs w:val="24"/>
        </w:rPr>
        <w:t>վկայականի գրանցման համարը.</w:t>
      </w:r>
    </w:p>
    <w:p w14:paraId="72E48BF8" w14:textId="77777777" w:rsidR="00CB4D4B" w:rsidRPr="001F4876" w:rsidRDefault="008E2597" w:rsidP="008169B3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 w:rsidRPr="001F4876">
        <w:rPr>
          <w:rFonts w:ascii="Sylfaen" w:hAnsi="Sylfaen"/>
          <w:sz w:val="24"/>
          <w:szCs w:val="24"/>
        </w:rPr>
        <w:t>բ)</w:t>
      </w:r>
      <w:r w:rsidR="008169B3" w:rsidRPr="001F4876">
        <w:rPr>
          <w:rFonts w:ascii="Sylfaen" w:hAnsi="Sylfaen"/>
          <w:sz w:val="24"/>
          <w:szCs w:val="24"/>
        </w:rPr>
        <w:tab/>
      </w:r>
      <w:r w:rsidRPr="001F4876">
        <w:rPr>
          <w:rFonts w:ascii="Sylfaen" w:hAnsi="Sylfaen"/>
          <w:sz w:val="24"/>
          <w:szCs w:val="24"/>
        </w:rPr>
        <w:t>վկայականի գործողության ժամկետը.</w:t>
      </w:r>
    </w:p>
    <w:p w14:paraId="44DAAF71" w14:textId="77777777" w:rsidR="00CB4D4B" w:rsidRPr="001F4876" w:rsidRDefault="008E2597" w:rsidP="008169B3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 w:rsidRPr="001F4876">
        <w:rPr>
          <w:rFonts w:ascii="Sylfaen" w:hAnsi="Sylfaen"/>
          <w:sz w:val="24"/>
          <w:szCs w:val="24"/>
        </w:rPr>
        <w:t>գ)</w:t>
      </w:r>
      <w:r w:rsidR="008169B3" w:rsidRPr="001F4876">
        <w:rPr>
          <w:rFonts w:ascii="Sylfaen" w:hAnsi="Sylfaen"/>
          <w:sz w:val="24"/>
          <w:szCs w:val="24"/>
        </w:rPr>
        <w:tab/>
      </w:r>
      <w:r w:rsidRPr="001F4876">
        <w:rPr>
          <w:rFonts w:ascii="Sylfaen" w:hAnsi="Sylfaen"/>
          <w:sz w:val="24"/>
          <w:szCs w:val="24"/>
        </w:rPr>
        <w:t>վկայականի գործողության կարգավիճակը (գործում է, գործողությունը կասեցվել է, գործողությունը դադարեցվել է).</w:t>
      </w:r>
    </w:p>
    <w:p w14:paraId="14894FC1" w14:textId="77777777" w:rsidR="00CB4D4B" w:rsidRPr="001F4876" w:rsidRDefault="008E2597" w:rsidP="008169B3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 w:rsidRPr="001F4876">
        <w:rPr>
          <w:rFonts w:ascii="Sylfaen" w:hAnsi="Sylfaen"/>
          <w:sz w:val="24"/>
          <w:szCs w:val="24"/>
        </w:rPr>
        <w:t>դ)</w:t>
      </w:r>
      <w:r w:rsidR="008169B3" w:rsidRPr="001F4876">
        <w:rPr>
          <w:rFonts w:ascii="Sylfaen" w:hAnsi="Sylfaen"/>
          <w:sz w:val="24"/>
          <w:szCs w:val="24"/>
        </w:rPr>
        <w:tab/>
      </w:r>
      <w:r w:rsidRPr="001F4876">
        <w:rPr>
          <w:rFonts w:ascii="Sylfaen" w:hAnsi="Sylfaen"/>
          <w:sz w:val="24"/>
          <w:szCs w:val="24"/>
        </w:rPr>
        <w:t>վկայականի գործողության կասեցման, վերականգնման կամ դադարեցման ամսաթիվն ու պատճառը (վկայականի գործողության կասեցման, վերականգնման կամ դադարեցման դեպքում).</w:t>
      </w:r>
    </w:p>
    <w:p w14:paraId="72C56073" w14:textId="16FCF9F6" w:rsidR="00CB4D4B" w:rsidRPr="001F4876" w:rsidRDefault="008E2597" w:rsidP="008169B3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right="-8" w:firstLine="567"/>
        <w:rPr>
          <w:rFonts w:ascii="Sylfaen" w:hAnsi="Sylfaen"/>
          <w:sz w:val="24"/>
          <w:szCs w:val="24"/>
        </w:rPr>
      </w:pPr>
      <w:r w:rsidRPr="001F4876">
        <w:rPr>
          <w:rFonts w:ascii="Sylfaen" w:hAnsi="Sylfaen"/>
          <w:sz w:val="24"/>
          <w:szCs w:val="24"/>
        </w:rPr>
        <w:t>ե)</w:t>
      </w:r>
      <w:r w:rsidR="008169B3" w:rsidRPr="001F4876">
        <w:rPr>
          <w:rFonts w:ascii="Sylfaen" w:hAnsi="Sylfaen"/>
          <w:sz w:val="24"/>
          <w:szCs w:val="24"/>
        </w:rPr>
        <w:tab/>
      </w:r>
      <w:r w:rsidRPr="001F4876">
        <w:rPr>
          <w:rFonts w:ascii="Sylfaen" w:hAnsi="Sylfaen"/>
          <w:sz w:val="24"/>
          <w:szCs w:val="24"/>
        </w:rPr>
        <w:t xml:space="preserve">իրավաբանական անձի համար՝ հայտատուի լրիվ անվանումը, նրա գտնվելու վայրը (իրավաբանական անձի հասցեն) </w:t>
      </w:r>
      <w:r w:rsidR="00B8013B">
        <w:rPr>
          <w:rFonts w:ascii="Sylfaen" w:hAnsi="Sylfaen"/>
          <w:sz w:val="24"/>
          <w:szCs w:val="24"/>
        </w:rPr>
        <w:t>և</w:t>
      </w:r>
      <w:r w:rsidRPr="001F4876">
        <w:rPr>
          <w:rFonts w:ascii="Sylfaen" w:hAnsi="Sylfaen"/>
          <w:sz w:val="24"/>
          <w:szCs w:val="24"/>
        </w:rPr>
        <w:t xml:space="preserve"> գործունեության իրականացման վայրի հասցեն (հասցեները) (եթե հասցեները տարբեր են)</w:t>
      </w:r>
      <w:r w:rsidR="00D81BEB" w:rsidRPr="001F4876">
        <w:rPr>
          <w:rFonts w:ascii="Sylfaen" w:hAnsi="Sylfaen"/>
          <w:sz w:val="24"/>
          <w:szCs w:val="24"/>
        </w:rPr>
        <w:t>,</w:t>
      </w:r>
      <w:r w:rsidRPr="001F4876">
        <w:rPr>
          <w:rFonts w:ascii="Sylfaen" w:hAnsi="Sylfaen"/>
          <w:sz w:val="24"/>
          <w:szCs w:val="24"/>
        </w:rPr>
        <w:t xml:space="preserve"> կամ որպես անհատ ձեռնարկատեր գրանցված ֆիզիկական անձի համար՝ ազգանունը, անունը </w:t>
      </w:r>
      <w:r w:rsidR="00B8013B">
        <w:rPr>
          <w:rFonts w:ascii="Sylfaen" w:hAnsi="Sylfaen"/>
          <w:sz w:val="24"/>
          <w:szCs w:val="24"/>
        </w:rPr>
        <w:t>և</w:t>
      </w:r>
      <w:r w:rsidRPr="001F4876">
        <w:rPr>
          <w:rFonts w:ascii="Sylfaen" w:hAnsi="Sylfaen"/>
          <w:sz w:val="24"/>
          <w:szCs w:val="24"/>
        </w:rPr>
        <w:t xml:space="preserve"> հայրանունը (առկայության դեպքում), բնակության վայրը </w:t>
      </w:r>
      <w:r w:rsidR="00B8013B">
        <w:rPr>
          <w:rFonts w:ascii="Sylfaen" w:hAnsi="Sylfaen"/>
          <w:sz w:val="24"/>
          <w:szCs w:val="24"/>
        </w:rPr>
        <w:t>և</w:t>
      </w:r>
      <w:r w:rsidRPr="001F4876">
        <w:rPr>
          <w:rFonts w:ascii="Sylfaen" w:hAnsi="Sylfaen"/>
          <w:sz w:val="24"/>
          <w:szCs w:val="24"/>
        </w:rPr>
        <w:t xml:space="preserve"> գործունեության իրականացման վայրի հասցեն (հասցեները) (եթե հասցեները տարբեր են), ինչպես նա</w:t>
      </w:r>
      <w:r w:rsidR="00B8013B">
        <w:rPr>
          <w:rFonts w:ascii="Sylfaen" w:hAnsi="Sylfaen"/>
          <w:sz w:val="24"/>
          <w:szCs w:val="24"/>
        </w:rPr>
        <w:t>և</w:t>
      </w:r>
      <w:r w:rsidRPr="001F4876">
        <w:rPr>
          <w:rFonts w:ascii="Sylfaen" w:hAnsi="Sylfaen"/>
          <w:sz w:val="24"/>
          <w:szCs w:val="24"/>
        </w:rPr>
        <w:t xml:space="preserve"> հայտատուի գրանցման կամ հաշվառման համարը (անհատական, նույնականացման), որ</w:t>
      </w:r>
      <w:r w:rsidR="00D81BEB" w:rsidRPr="001F4876">
        <w:rPr>
          <w:rFonts w:ascii="Sylfaen" w:hAnsi="Sylfaen"/>
          <w:sz w:val="24"/>
          <w:szCs w:val="24"/>
        </w:rPr>
        <w:t>ը,</w:t>
      </w:r>
      <w:r w:rsidRPr="001F4876">
        <w:rPr>
          <w:rFonts w:ascii="Sylfaen" w:hAnsi="Sylfaen"/>
          <w:sz w:val="24"/>
          <w:szCs w:val="24"/>
        </w:rPr>
        <w:t xml:space="preserve"> անդամ պետության օրենսդրությանը համապատասխան</w:t>
      </w:r>
      <w:r w:rsidR="00D81BEB" w:rsidRPr="001F4876">
        <w:rPr>
          <w:rFonts w:ascii="Sylfaen" w:hAnsi="Sylfaen"/>
          <w:sz w:val="24"/>
          <w:szCs w:val="24"/>
        </w:rPr>
        <w:t>,</w:t>
      </w:r>
      <w:r w:rsidRPr="001F4876">
        <w:rPr>
          <w:rFonts w:ascii="Sylfaen" w:hAnsi="Sylfaen"/>
          <w:sz w:val="24"/>
          <w:szCs w:val="24"/>
        </w:rPr>
        <w:t xml:space="preserve"> տրվում է իրավաբանական անձի կամ որպես անհատ ձեռնարկատեր գրանցված ֆիզիկական անձի պետական գրանցման ժամանակ, հեռախոսահամարը </w:t>
      </w:r>
      <w:r w:rsidR="00B8013B">
        <w:rPr>
          <w:rFonts w:ascii="Sylfaen" w:hAnsi="Sylfaen"/>
          <w:sz w:val="24"/>
          <w:szCs w:val="24"/>
        </w:rPr>
        <w:t>և</w:t>
      </w:r>
      <w:r w:rsidRPr="001F4876">
        <w:rPr>
          <w:rFonts w:ascii="Sylfaen" w:hAnsi="Sylfaen"/>
          <w:sz w:val="24"/>
          <w:szCs w:val="24"/>
        </w:rPr>
        <w:t xml:space="preserve"> էլեկտրոնային փոստի հասցեն.</w:t>
      </w:r>
    </w:p>
    <w:p w14:paraId="1912049B" w14:textId="0DC56D68" w:rsidR="00CB4D4B" w:rsidRPr="001F4876" w:rsidRDefault="008E2597" w:rsidP="008169B3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1F4876">
        <w:rPr>
          <w:rFonts w:ascii="Sylfaen" w:hAnsi="Sylfaen"/>
          <w:sz w:val="24"/>
          <w:szCs w:val="24"/>
        </w:rPr>
        <w:lastRenderedPageBreak/>
        <w:t>զ)</w:t>
      </w:r>
      <w:r w:rsidR="008169B3" w:rsidRPr="001F4876">
        <w:rPr>
          <w:rFonts w:ascii="Sylfaen" w:hAnsi="Sylfaen"/>
          <w:sz w:val="24"/>
          <w:szCs w:val="24"/>
        </w:rPr>
        <w:tab/>
      </w:r>
      <w:r w:rsidRPr="001F4876">
        <w:rPr>
          <w:rFonts w:ascii="Sylfaen" w:hAnsi="Sylfaen"/>
          <w:sz w:val="24"/>
          <w:szCs w:val="24"/>
        </w:rPr>
        <w:t xml:space="preserve">իրավաբանական անձի </w:t>
      </w:r>
      <w:r w:rsidR="00B8013B">
        <w:rPr>
          <w:rFonts w:ascii="Sylfaen" w:hAnsi="Sylfaen"/>
          <w:sz w:val="24"/>
          <w:szCs w:val="24"/>
        </w:rPr>
        <w:t>և</w:t>
      </w:r>
      <w:r w:rsidRPr="001F4876">
        <w:rPr>
          <w:rFonts w:ascii="Sylfaen" w:hAnsi="Sylfaen"/>
          <w:sz w:val="24"/>
          <w:szCs w:val="24"/>
        </w:rPr>
        <w:t xml:space="preserve"> արտադրանքն արտադրող դրա մասնաճյուղերի համար՝ արտադրողի (կառուցողի) լրիվ անվանումը, նրա գտնվելու վայրը (իրավաբանական անձի հասցեն) </w:t>
      </w:r>
      <w:r w:rsidR="00B8013B">
        <w:rPr>
          <w:rFonts w:ascii="Sylfaen" w:hAnsi="Sylfaen"/>
          <w:sz w:val="24"/>
          <w:szCs w:val="24"/>
        </w:rPr>
        <w:t>և</w:t>
      </w:r>
      <w:r w:rsidRPr="001F4876">
        <w:rPr>
          <w:rFonts w:ascii="Sylfaen" w:hAnsi="Sylfaen"/>
          <w:sz w:val="24"/>
          <w:szCs w:val="24"/>
        </w:rPr>
        <w:t xml:space="preserve"> արտադրանքի արտադրման</w:t>
      </w:r>
      <w:r w:rsidR="009B0BFA" w:rsidRPr="001F4876">
        <w:rPr>
          <w:rFonts w:ascii="Sylfaen" w:hAnsi="Sylfaen"/>
          <w:sz w:val="24"/>
          <w:szCs w:val="24"/>
        </w:rPr>
        <w:t>ը</w:t>
      </w:r>
      <w:r w:rsidRPr="001F4876">
        <w:rPr>
          <w:rFonts w:ascii="Sylfaen" w:hAnsi="Sylfaen"/>
          <w:sz w:val="24"/>
          <w:szCs w:val="24"/>
        </w:rPr>
        <w:t xml:space="preserve"> (կառուցման</w:t>
      </w:r>
      <w:r w:rsidR="009B0BFA" w:rsidRPr="001F4876">
        <w:rPr>
          <w:rFonts w:ascii="Sylfaen" w:hAnsi="Sylfaen"/>
          <w:sz w:val="24"/>
          <w:szCs w:val="24"/>
        </w:rPr>
        <w:t>ը</w:t>
      </w:r>
      <w:r w:rsidRPr="001F4876">
        <w:rPr>
          <w:rFonts w:ascii="Sylfaen" w:hAnsi="Sylfaen"/>
          <w:sz w:val="24"/>
          <w:szCs w:val="24"/>
        </w:rPr>
        <w:t>) ուղղված գործունեության իրականացման վայրի հասցեն (հասցեները) (եթե հասցեները տարբեր են)</w:t>
      </w:r>
      <w:r w:rsidR="00D81BEB" w:rsidRPr="001F4876">
        <w:rPr>
          <w:rFonts w:ascii="Sylfaen" w:hAnsi="Sylfaen"/>
          <w:sz w:val="24"/>
          <w:szCs w:val="24"/>
        </w:rPr>
        <w:t>,</w:t>
      </w:r>
      <w:r w:rsidRPr="001F4876">
        <w:rPr>
          <w:rFonts w:ascii="Sylfaen" w:hAnsi="Sylfaen"/>
          <w:sz w:val="24"/>
          <w:szCs w:val="24"/>
        </w:rPr>
        <w:t xml:space="preserve"> կամ,որպես անհատ ձեռնարկատեր գրանցված ֆիզիկական անձի համար՝ ազգանունը, անունը </w:t>
      </w:r>
      <w:r w:rsidR="00B8013B">
        <w:rPr>
          <w:rFonts w:ascii="Sylfaen" w:hAnsi="Sylfaen"/>
          <w:sz w:val="24"/>
          <w:szCs w:val="24"/>
        </w:rPr>
        <w:t>և</w:t>
      </w:r>
      <w:r w:rsidRPr="001F4876">
        <w:rPr>
          <w:rFonts w:ascii="Sylfaen" w:hAnsi="Sylfaen"/>
          <w:sz w:val="24"/>
          <w:szCs w:val="24"/>
        </w:rPr>
        <w:t xml:space="preserve"> հայրանունը (առկայության դեպքում), բնակության վայրը </w:t>
      </w:r>
      <w:r w:rsidR="00B8013B">
        <w:rPr>
          <w:rFonts w:ascii="Sylfaen" w:hAnsi="Sylfaen"/>
          <w:sz w:val="24"/>
          <w:szCs w:val="24"/>
        </w:rPr>
        <w:t>և</w:t>
      </w:r>
      <w:r w:rsidRPr="001F4876">
        <w:rPr>
          <w:rFonts w:ascii="Sylfaen" w:hAnsi="Sylfaen"/>
          <w:sz w:val="24"/>
          <w:szCs w:val="24"/>
        </w:rPr>
        <w:t xml:space="preserve"> արտադրանքի արտադրման</w:t>
      </w:r>
      <w:r w:rsidR="009B0BFA" w:rsidRPr="001F4876">
        <w:rPr>
          <w:rFonts w:ascii="Sylfaen" w:hAnsi="Sylfaen"/>
          <w:sz w:val="24"/>
          <w:szCs w:val="24"/>
        </w:rPr>
        <w:t>ը</w:t>
      </w:r>
      <w:r w:rsidRPr="001F4876">
        <w:rPr>
          <w:rFonts w:ascii="Sylfaen" w:hAnsi="Sylfaen"/>
          <w:sz w:val="24"/>
          <w:szCs w:val="24"/>
        </w:rPr>
        <w:t xml:space="preserve"> (կառուցման</w:t>
      </w:r>
      <w:r w:rsidR="009B0BFA" w:rsidRPr="001F4876">
        <w:rPr>
          <w:rFonts w:ascii="Sylfaen" w:hAnsi="Sylfaen"/>
          <w:sz w:val="24"/>
          <w:szCs w:val="24"/>
        </w:rPr>
        <w:t>ը</w:t>
      </w:r>
      <w:r w:rsidRPr="001F4876">
        <w:rPr>
          <w:rFonts w:ascii="Sylfaen" w:hAnsi="Sylfaen"/>
          <w:sz w:val="24"/>
          <w:szCs w:val="24"/>
        </w:rPr>
        <w:t>) ուղղված գործունեության իրականացման վայրի հասցեն (հասցեները) (եթե հասցեները տարբեր են).</w:t>
      </w:r>
    </w:p>
    <w:p w14:paraId="63476647" w14:textId="5F2BC97D" w:rsidR="00CB4D4B" w:rsidRPr="001F4876" w:rsidRDefault="008E2597" w:rsidP="008169B3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1F4876">
        <w:rPr>
          <w:rFonts w:ascii="Sylfaen" w:hAnsi="Sylfaen"/>
          <w:sz w:val="24"/>
          <w:szCs w:val="24"/>
        </w:rPr>
        <w:t>է)</w:t>
      </w:r>
      <w:r w:rsidR="008169B3" w:rsidRPr="001F4876">
        <w:rPr>
          <w:rFonts w:ascii="Sylfaen" w:hAnsi="Sylfaen"/>
          <w:sz w:val="24"/>
          <w:szCs w:val="24"/>
        </w:rPr>
        <w:tab/>
      </w:r>
      <w:r w:rsidRPr="001F4876">
        <w:rPr>
          <w:rFonts w:ascii="Sylfaen" w:hAnsi="Sylfaen"/>
          <w:sz w:val="24"/>
          <w:szCs w:val="24"/>
        </w:rPr>
        <w:t xml:space="preserve">վկայականը տված լիազորված մարմնի լրիվ անվանումը, </w:t>
      </w:r>
      <w:r w:rsidR="009B0BFA" w:rsidRPr="001F4876">
        <w:rPr>
          <w:rFonts w:ascii="Sylfaen" w:hAnsi="Sylfaen"/>
          <w:sz w:val="24"/>
          <w:szCs w:val="24"/>
        </w:rPr>
        <w:t>դ</w:t>
      </w:r>
      <w:r w:rsidRPr="001F4876">
        <w:rPr>
          <w:rFonts w:ascii="Sylfaen" w:hAnsi="Sylfaen"/>
          <w:sz w:val="24"/>
          <w:szCs w:val="24"/>
        </w:rPr>
        <w:t>րա գտնվելու վայրը (իրավաբանական անձի հասցեն), ինչպես նա</w:t>
      </w:r>
      <w:r w:rsidR="00B8013B">
        <w:rPr>
          <w:rFonts w:ascii="Sylfaen" w:hAnsi="Sylfaen"/>
          <w:sz w:val="24"/>
          <w:szCs w:val="24"/>
        </w:rPr>
        <w:t>և</w:t>
      </w:r>
      <w:r w:rsidRPr="001F4876">
        <w:rPr>
          <w:rFonts w:ascii="Sylfaen" w:hAnsi="Sylfaen"/>
          <w:sz w:val="24"/>
          <w:szCs w:val="24"/>
        </w:rPr>
        <w:t xml:space="preserve"> գործունեության իրականացման վայրի հասցեն (եթե հասցեները տարբեր են), հեռախոսահամարը, էլեկտրոնային փոստի հասցեն, լիազորված մարմնի ղեկավարի (լիազորված անձի) ազգանունը, անունը, հայրանունը (առկայության դեպքում) </w:t>
      </w:r>
      <w:r w:rsidR="00B8013B">
        <w:rPr>
          <w:rFonts w:ascii="Sylfaen" w:hAnsi="Sylfaen"/>
          <w:sz w:val="24"/>
          <w:szCs w:val="24"/>
        </w:rPr>
        <w:t>և</w:t>
      </w:r>
      <w:r w:rsidRPr="001F4876">
        <w:rPr>
          <w:rFonts w:ascii="Sylfaen" w:hAnsi="Sylfaen"/>
          <w:sz w:val="24"/>
          <w:szCs w:val="24"/>
        </w:rPr>
        <w:t xml:space="preserve"> պաշտոնը.</w:t>
      </w:r>
    </w:p>
    <w:p w14:paraId="452BA5EF" w14:textId="77777777" w:rsidR="00CB4D4B" w:rsidRPr="001F4876" w:rsidRDefault="008E2597" w:rsidP="008169B3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1F4876">
        <w:rPr>
          <w:rFonts w:ascii="Sylfaen" w:hAnsi="Sylfaen"/>
          <w:sz w:val="24"/>
          <w:szCs w:val="24"/>
        </w:rPr>
        <w:t>ը)</w:t>
      </w:r>
      <w:r w:rsidR="008169B3" w:rsidRPr="001F4876">
        <w:rPr>
          <w:rFonts w:ascii="Sylfaen" w:hAnsi="Sylfaen"/>
          <w:sz w:val="24"/>
          <w:szCs w:val="24"/>
        </w:rPr>
        <w:tab/>
      </w:r>
      <w:r w:rsidRPr="001F4876">
        <w:rPr>
          <w:rFonts w:ascii="Sylfaen" w:hAnsi="Sylfaen"/>
          <w:sz w:val="24"/>
          <w:szCs w:val="24"/>
        </w:rPr>
        <w:t>փոքրաչափս նավի մասին տեղեկություններ</w:t>
      </w:r>
      <w:r w:rsidR="001E71E2" w:rsidRPr="001F4876">
        <w:rPr>
          <w:rFonts w:ascii="Sylfaen" w:hAnsi="Sylfaen"/>
          <w:sz w:val="24"/>
          <w:szCs w:val="24"/>
        </w:rPr>
        <w:t>ը</w:t>
      </w:r>
      <w:r w:rsidRPr="001F4876">
        <w:rPr>
          <w:rFonts w:ascii="Sylfaen" w:hAnsi="Sylfaen"/>
          <w:sz w:val="24"/>
          <w:szCs w:val="24"/>
        </w:rPr>
        <w:t>, այդ թվում՝</w:t>
      </w:r>
    </w:p>
    <w:p w14:paraId="36898A22" w14:textId="77777777" w:rsidR="00CB4D4B" w:rsidRPr="001F4876" w:rsidRDefault="008E2597" w:rsidP="008169B3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1F4876">
        <w:rPr>
          <w:rFonts w:ascii="Sylfaen" w:hAnsi="Sylfaen"/>
          <w:sz w:val="24"/>
          <w:szCs w:val="24"/>
        </w:rPr>
        <w:t>արտադրանքի անվանումը.</w:t>
      </w:r>
    </w:p>
    <w:p w14:paraId="5584F8B1" w14:textId="77777777" w:rsidR="00CB4D4B" w:rsidRPr="001F4876" w:rsidRDefault="008E2597" w:rsidP="008169B3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1F4876">
        <w:rPr>
          <w:rFonts w:ascii="Sylfaen" w:hAnsi="Sylfaen"/>
          <w:sz w:val="24"/>
          <w:szCs w:val="24"/>
        </w:rPr>
        <w:t>փոքրաչափս նավի կատեգորիան.</w:t>
      </w:r>
    </w:p>
    <w:p w14:paraId="69457CEF" w14:textId="291FFEAD" w:rsidR="00CB4D4B" w:rsidRPr="001F4876" w:rsidRDefault="008E2597" w:rsidP="008169B3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1F4876">
        <w:rPr>
          <w:rFonts w:ascii="Sylfaen" w:hAnsi="Sylfaen"/>
          <w:sz w:val="24"/>
          <w:szCs w:val="24"/>
        </w:rPr>
        <w:t>փոքրաչափս նավի նույնականացումն ապահովող տեղեկություններ</w:t>
      </w:r>
      <w:r w:rsidR="001E71E2" w:rsidRPr="001F4876">
        <w:rPr>
          <w:rFonts w:ascii="Sylfaen" w:hAnsi="Sylfaen"/>
          <w:sz w:val="24"/>
          <w:szCs w:val="24"/>
        </w:rPr>
        <w:t>ը</w:t>
      </w:r>
      <w:r w:rsidRPr="001F4876">
        <w:rPr>
          <w:rFonts w:ascii="Sylfaen" w:hAnsi="Sylfaen"/>
          <w:sz w:val="24"/>
          <w:szCs w:val="24"/>
        </w:rPr>
        <w:t xml:space="preserve"> (մակնիշը, մոդելը, նույնականացման համարը՝ ըստ փոքրաչափս նավի կառուցողի հաշվառման համակարգի, փոքրաչափս նավի տեսակը, նշանակությունը, նավարկության շրջանի բարդության կատեգորիան, իրանի </w:t>
      </w:r>
      <w:r w:rsidR="009B0BFA" w:rsidRPr="001F4876">
        <w:rPr>
          <w:rFonts w:ascii="Sylfaen" w:hAnsi="Sylfaen"/>
          <w:sz w:val="24"/>
          <w:szCs w:val="24"/>
        </w:rPr>
        <w:t xml:space="preserve">առավելագույն </w:t>
      </w:r>
      <w:r w:rsidRPr="001F4876">
        <w:rPr>
          <w:rFonts w:ascii="Sylfaen" w:hAnsi="Sylfaen"/>
          <w:sz w:val="24"/>
          <w:szCs w:val="24"/>
        </w:rPr>
        <w:t xml:space="preserve">երկարությունը, իրանի </w:t>
      </w:r>
      <w:r w:rsidR="009B0BFA" w:rsidRPr="001F4876">
        <w:rPr>
          <w:rFonts w:ascii="Sylfaen" w:hAnsi="Sylfaen"/>
          <w:sz w:val="24"/>
          <w:szCs w:val="24"/>
        </w:rPr>
        <w:t xml:space="preserve">առավելագույն </w:t>
      </w:r>
      <w:r w:rsidRPr="001F4876">
        <w:rPr>
          <w:rFonts w:ascii="Sylfaen" w:hAnsi="Sylfaen"/>
          <w:sz w:val="24"/>
          <w:szCs w:val="24"/>
        </w:rPr>
        <w:t>լայնությունը, կողեզրի բարձրությունը, իրանի նյութը, ընկղմվածքը, համալրված փոքրաչափս նավի զանգվածը, ընդհանուր տարողությունը, գլխավոր մեխանիզմները (կայմերի տեսակը, հզորությունը,</w:t>
      </w:r>
      <w:r w:rsidR="008169B3" w:rsidRPr="001F4876">
        <w:rPr>
          <w:rFonts w:ascii="Sylfaen" w:hAnsi="Sylfaen"/>
          <w:sz w:val="24"/>
          <w:szCs w:val="24"/>
        </w:rPr>
        <w:t xml:space="preserve"> </w:t>
      </w:r>
      <w:r w:rsidRPr="001F4876">
        <w:rPr>
          <w:rFonts w:ascii="Sylfaen" w:hAnsi="Sylfaen"/>
          <w:sz w:val="24"/>
          <w:szCs w:val="24"/>
        </w:rPr>
        <w:t xml:space="preserve">քանակը, առագաստների մակերեսը </w:t>
      </w:r>
      <w:r w:rsidR="00B8013B">
        <w:rPr>
          <w:rFonts w:ascii="Sylfaen" w:hAnsi="Sylfaen"/>
          <w:sz w:val="24"/>
          <w:szCs w:val="24"/>
        </w:rPr>
        <w:t>և</w:t>
      </w:r>
      <w:r w:rsidRPr="001F4876">
        <w:rPr>
          <w:rFonts w:ascii="Sylfaen" w:hAnsi="Sylfaen"/>
          <w:sz w:val="24"/>
          <w:szCs w:val="24"/>
        </w:rPr>
        <w:t xml:space="preserve"> այլն)).</w:t>
      </w:r>
    </w:p>
    <w:p w14:paraId="29D6C67A" w14:textId="74B52DF7" w:rsidR="00CB4D4B" w:rsidRPr="001F4876" w:rsidRDefault="008E2597" w:rsidP="008169B3">
      <w:pPr>
        <w:pStyle w:val="Bodytext20"/>
        <w:shd w:val="clear" w:color="auto" w:fill="auto"/>
        <w:spacing w:before="0" w:after="160" w:line="360" w:lineRule="auto"/>
        <w:ind w:right="-6" w:firstLine="567"/>
        <w:rPr>
          <w:rFonts w:ascii="Sylfaen" w:hAnsi="Sylfaen"/>
          <w:sz w:val="24"/>
          <w:szCs w:val="24"/>
        </w:rPr>
      </w:pPr>
      <w:r w:rsidRPr="001F4876">
        <w:rPr>
          <w:rFonts w:ascii="Sylfaen" w:hAnsi="Sylfaen"/>
          <w:sz w:val="24"/>
          <w:szCs w:val="24"/>
        </w:rPr>
        <w:t xml:space="preserve">այն փաստաթղթի (փաստաթղթերի) անվանումն ու նշագիրը, որին համապատասխան պատրաստվել է (կառուցվել է) փոքրաչափս նավը </w:t>
      </w:r>
      <w:r w:rsidRPr="001F4876">
        <w:rPr>
          <w:rFonts w:ascii="Sylfaen" w:hAnsi="Sylfaen"/>
          <w:sz w:val="24"/>
          <w:szCs w:val="24"/>
        </w:rPr>
        <w:lastRenderedPageBreak/>
        <w:t xml:space="preserve">(միջպետական </w:t>
      </w:r>
      <w:r w:rsidR="00B8013B">
        <w:rPr>
          <w:rFonts w:ascii="Sylfaen" w:hAnsi="Sylfaen"/>
          <w:sz w:val="24"/>
          <w:szCs w:val="24"/>
        </w:rPr>
        <w:t>և</w:t>
      </w:r>
      <w:r w:rsidRPr="001F4876">
        <w:rPr>
          <w:rFonts w:ascii="Sylfaen" w:hAnsi="Sylfaen"/>
          <w:sz w:val="24"/>
          <w:szCs w:val="24"/>
        </w:rPr>
        <w:t xml:space="preserve"> ազգային ստանդարտներ, կազմակերպությունների ստանդարտներ, ուղեկցող փաստաթղթեր, մատակարարման պայմանագրեր, </w:t>
      </w:r>
      <w:r w:rsidR="00A3428D" w:rsidRPr="001F4876">
        <w:rPr>
          <w:rFonts w:ascii="Sylfaen" w:hAnsi="Sylfaen"/>
          <w:sz w:val="24"/>
          <w:szCs w:val="24"/>
        </w:rPr>
        <w:t>կոնտրակտներ</w:t>
      </w:r>
      <w:r w:rsidRPr="001F4876">
        <w:rPr>
          <w:rFonts w:ascii="Sylfaen" w:hAnsi="Sylfaen"/>
          <w:sz w:val="24"/>
          <w:szCs w:val="24"/>
        </w:rPr>
        <w:t xml:space="preserve">, մասնագրեր, մակնշման ցուցանակների մակագրություններ, տեխնիկական պայմաններ (առկայության դեպքում), շահագործման փաստաթղթեր </w:t>
      </w:r>
      <w:r w:rsidR="00B8013B">
        <w:rPr>
          <w:rFonts w:ascii="Sylfaen" w:hAnsi="Sylfaen"/>
          <w:sz w:val="24"/>
          <w:szCs w:val="24"/>
        </w:rPr>
        <w:t>և</w:t>
      </w:r>
      <w:r w:rsidRPr="001F4876">
        <w:rPr>
          <w:rFonts w:ascii="Sylfaen" w:hAnsi="Sylfaen"/>
          <w:sz w:val="24"/>
          <w:szCs w:val="24"/>
        </w:rPr>
        <w:t xml:space="preserve"> հայտատուի կողմից ներկայացվող այլ փաստաթղթեր). </w:t>
      </w:r>
    </w:p>
    <w:p w14:paraId="2F88EE25" w14:textId="77777777" w:rsidR="00CB4D4B" w:rsidRPr="001F4876" w:rsidRDefault="008E2597" w:rsidP="008169B3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6" w:firstLine="567"/>
        <w:rPr>
          <w:rFonts w:ascii="Sylfaen" w:hAnsi="Sylfaen"/>
          <w:sz w:val="24"/>
          <w:szCs w:val="24"/>
        </w:rPr>
      </w:pPr>
      <w:r w:rsidRPr="001F4876">
        <w:rPr>
          <w:rFonts w:ascii="Sylfaen" w:hAnsi="Sylfaen"/>
          <w:sz w:val="24"/>
          <w:szCs w:val="24"/>
        </w:rPr>
        <w:t>թ)</w:t>
      </w:r>
      <w:r w:rsidR="008169B3" w:rsidRPr="001F4876">
        <w:rPr>
          <w:rFonts w:ascii="Sylfaen" w:hAnsi="Sylfaen"/>
          <w:sz w:val="24"/>
          <w:szCs w:val="24"/>
        </w:rPr>
        <w:tab/>
      </w:r>
      <w:r w:rsidRPr="001F4876">
        <w:rPr>
          <w:rFonts w:ascii="Sylfaen" w:hAnsi="Sylfaen"/>
          <w:sz w:val="24"/>
          <w:szCs w:val="24"/>
        </w:rPr>
        <w:t>ապրանքի ծածկագիրը (ծածկագրերը)՝ Եվրասիական տնտեսական միության արտաքին տնտեսական գործունեության միասնական ապրանքային անվանացանկին համապատասխան.</w:t>
      </w:r>
    </w:p>
    <w:p w14:paraId="3324C148" w14:textId="77777777" w:rsidR="00CB4D4B" w:rsidRPr="001F4876" w:rsidRDefault="008E2597" w:rsidP="008169B3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6" w:firstLine="567"/>
        <w:rPr>
          <w:rFonts w:ascii="Sylfaen" w:hAnsi="Sylfaen"/>
          <w:sz w:val="24"/>
          <w:szCs w:val="24"/>
        </w:rPr>
      </w:pPr>
      <w:r w:rsidRPr="001F4876">
        <w:rPr>
          <w:rFonts w:ascii="Sylfaen" w:hAnsi="Sylfaen"/>
          <w:sz w:val="24"/>
          <w:szCs w:val="24"/>
        </w:rPr>
        <w:t>ժ)</w:t>
      </w:r>
      <w:r w:rsidR="008169B3" w:rsidRPr="001F4876">
        <w:rPr>
          <w:rFonts w:ascii="Sylfaen" w:hAnsi="Sylfaen"/>
          <w:sz w:val="24"/>
          <w:szCs w:val="24"/>
        </w:rPr>
        <w:tab/>
      </w:r>
      <w:r w:rsidRPr="001F4876">
        <w:rPr>
          <w:rFonts w:ascii="Sylfaen" w:hAnsi="Sylfaen"/>
          <w:sz w:val="24"/>
          <w:szCs w:val="24"/>
        </w:rPr>
        <w:t>տեխնիկական կանոնակարգի անվանումը.</w:t>
      </w:r>
    </w:p>
    <w:p w14:paraId="2417B7B5" w14:textId="5EF0FDE2" w:rsidR="00CB4D4B" w:rsidRPr="001F4876" w:rsidRDefault="008E2597" w:rsidP="008169B3">
      <w:pPr>
        <w:pStyle w:val="Bodytext20"/>
        <w:shd w:val="clear" w:color="auto" w:fill="auto"/>
        <w:tabs>
          <w:tab w:val="left" w:pos="1134"/>
        </w:tabs>
        <w:spacing w:before="0" w:after="160" w:line="341" w:lineRule="auto"/>
        <w:ind w:right="-6" w:firstLine="567"/>
        <w:rPr>
          <w:rFonts w:ascii="Sylfaen" w:hAnsi="Sylfaen"/>
          <w:sz w:val="24"/>
          <w:szCs w:val="24"/>
        </w:rPr>
      </w:pPr>
      <w:r w:rsidRPr="001F4876">
        <w:rPr>
          <w:rFonts w:ascii="Sylfaen" w:hAnsi="Sylfaen"/>
          <w:sz w:val="24"/>
          <w:szCs w:val="24"/>
        </w:rPr>
        <w:t>ժա)</w:t>
      </w:r>
      <w:r w:rsidR="008169B3" w:rsidRPr="001F4876">
        <w:rPr>
          <w:rFonts w:ascii="Sylfaen" w:hAnsi="Sylfaen"/>
          <w:sz w:val="24"/>
          <w:szCs w:val="24"/>
        </w:rPr>
        <w:tab/>
      </w:r>
      <w:r w:rsidRPr="001F4876">
        <w:rPr>
          <w:rFonts w:ascii="Sylfaen" w:hAnsi="Sylfaen"/>
          <w:sz w:val="24"/>
          <w:szCs w:val="24"/>
        </w:rPr>
        <w:t>տեխնիկական կանոնակարգի պահանջներին փոքրաչափս նավի համապատասխանությունը հաստատող փաստաթղթերի մասին տեղեկություններ</w:t>
      </w:r>
      <w:r w:rsidR="001E71E2" w:rsidRPr="001F4876">
        <w:rPr>
          <w:rFonts w:ascii="Sylfaen" w:hAnsi="Sylfaen"/>
          <w:sz w:val="24"/>
          <w:szCs w:val="24"/>
        </w:rPr>
        <w:t>ը</w:t>
      </w:r>
      <w:r w:rsidRPr="001F4876">
        <w:rPr>
          <w:rFonts w:ascii="Sylfaen" w:hAnsi="Sylfaen"/>
          <w:sz w:val="24"/>
          <w:szCs w:val="24"/>
        </w:rPr>
        <w:t xml:space="preserve"> (տեխնիկական փաստաթղթերի</w:t>
      </w:r>
      <w:r w:rsidR="009B0BFA" w:rsidRPr="001F4876">
        <w:rPr>
          <w:rFonts w:ascii="Sylfaen" w:hAnsi="Sylfaen"/>
          <w:sz w:val="24"/>
          <w:szCs w:val="24"/>
        </w:rPr>
        <w:t xml:space="preserve"> եզրակացություն</w:t>
      </w:r>
      <w:r w:rsidRPr="001F4876">
        <w:rPr>
          <w:rFonts w:ascii="Sylfaen" w:hAnsi="Sylfaen"/>
          <w:sz w:val="24"/>
          <w:szCs w:val="24"/>
        </w:rPr>
        <w:t xml:space="preserve">, տեխնիկական կանոնակարգի պահանջներին փոքրաչափս նավի համապատասխանության ստուգման արդյունքների մասին տեղեկություններ պարունակող փաստաթղթերի մասին </w:t>
      </w:r>
      <w:r w:rsidR="00B8013B">
        <w:rPr>
          <w:rFonts w:ascii="Sylfaen" w:hAnsi="Sylfaen"/>
          <w:sz w:val="24"/>
          <w:szCs w:val="24"/>
        </w:rPr>
        <w:t>և</w:t>
      </w:r>
      <w:r w:rsidRPr="001F4876">
        <w:rPr>
          <w:rFonts w:ascii="Sylfaen" w:hAnsi="Sylfaen"/>
          <w:sz w:val="24"/>
          <w:szCs w:val="24"/>
        </w:rPr>
        <w:t xml:space="preserve"> (կամ) հայտատուի կողմից որպես տեխնիկական կանոնակարգի պահանջներին փոքրաչափս նավի համապատասխանության ապացույց ներկայացված այլ փաստաթղթեր).</w:t>
      </w:r>
    </w:p>
    <w:p w14:paraId="3CEF5858" w14:textId="74B76866" w:rsidR="00CB4D4B" w:rsidRPr="001F4876" w:rsidRDefault="008E2597" w:rsidP="008169B3">
      <w:pPr>
        <w:pStyle w:val="Bodytext20"/>
        <w:shd w:val="clear" w:color="auto" w:fill="auto"/>
        <w:tabs>
          <w:tab w:val="left" w:pos="1134"/>
        </w:tabs>
        <w:spacing w:before="0" w:after="160" w:line="341" w:lineRule="auto"/>
        <w:ind w:right="-6" w:firstLine="567"/>
        <w:rPr>
          <w:rFonts w:ascii="Sylfaen" w:hAnsi="Sylfaen"/>
          <w:sz w:val="24"/>
          <w:szCs w:val="24"/>
        </w:rPr>
      </w:pPr>
      <w:r w:rsidRPr="001F4876">
        <w:rPr>
          <w:rFonts w:ascii="Sylfaen" w:hAnsi="Sylfaen"/>
          <w:sz w:val="24"/>
          <w:szCs w:val="24"/>
        </w:rPr>
        <w:t>ժբ)</w:t>
      </w:r>
      <w:r w:rsidR="008169B3" w:rsidRPr="001F4876">
        <w:rPr>
          <w:rFonts w:ascii="Sylfaen" w:hAnsi="Sylfaen"/>
          <w:sz w:val="24"/>
          <w:szCs w:val="24"/>
        </w:rPr>
        <w:tab/>
      </w:r>
      <w:r w:rsidRPr="001F4876">
        <w:rPr>
          <w:rFonts w:ascii="Sylfaen" w:hAnsi="Sylfaen"/>
          <w:sz w:val="24"/>
          <w:szCs w:val="24"/>
        </w:rPr>
        <w:t>վկայականի հավելվածի (հավելվածների) մասին տեղեկություններ</w:t>
      </w:r>
      <w:r w:rsidR="001E71E2" w:rsidRPr="001F4876">
        <w:rPr>
          <w:rFonts w:ascii="Sylfaen" w:hAnsi="Sylfaen"/>
          <w:sz w:val="24"/>
          <w:szCs w:val="24"/>
        </w:rPr>
        <w:t>ը</w:t>
      </w:r>
      <w:r w:rsidRPr="001F4876">
        <w:rPr>
          <w:rFonts w:ascii="Sylfaen" w:hAnsi="Sylfaen"/>
          <w:sz w:val="24"/>
          <w:szCs w:val="24"/>
        </w:rPr>
        <w:t xml:space="preserve"> (հավելվածի ձ</w:t>
      </w:r>
      <w:r w:rsidR="00B8013B">
        <w:rPr>
          <w:rFonts w:ascii="Sylfaen" w:hAnsi="Sylfaen"/>
          <w:sz w:val="24"/>
          <w:szCs w:val="24"/>
        </w:rPr>
        <w:t>և</w:t>
      </w:r>
      <w:r w:rsidRPr="001F4876">
        <w:rPr>
          <w:rFonts w:ascii="Sylfaen" w:hAnsi="Sylfaen"/>
          <w:sz w:val="24"/>
          <w:szCs w:val="24"/>
        </w:rPr>
        <w:t>աթղթի տպագրական համարը, հավելվածի թերթերի քանակը), ինչպես նա</w:t>
      </w:r>
      <w:r w:rsidR="00B8013B">
        <w:rPr>
          <w:rFonts w:ascii="Sylfaen" w:hAnsi="Sylfaen"/>
          <w:sz w:val="24"/>
          <w:szCs w:val="24"/>
        </w:rPr>
        <w:t>և</w:t>
      </w:r>
      <w:r w:rsidRPr="001F4876">
        <w:rPr>
          <w:rFonts w:ascii="Sylfaen" w:hAnsi="Sylfaen"/>
          <w:sz w:val="24"/>
          <w:szCs w:val="24"/>
        </w:rPr>
        <w:t xml:space="preserve"> հավելվածում պարունակվող տեղեկատվությունը (հավելվածի առկայության դեպքում)։</w:t>
      </w:r>
    </w:p>
    <w:p w14:paraId="451D0DA5" w14:textId="77777777" w:rsidR="00CB4D4B" w:rsidRPr="001F4876" w:rsidRDefault="008E2597" w:rsidP="008169B3">
      <w:pPr>
        <w:pStyle w:val="Bodytext20"/>
        <w:shd w:val="clear" w:color="auto" w:fill="auto"/>
        <w:tabs>
          <w:tab w:val="left" w:pos="1134"/>
        </w:tabs>
        <w:spacing w:before="0" w:after="160" w:line="341" w:lineRule="auto"/>
        <w:ind w:right="-6" w:firstLine="567"/>
        <w:rPr>
          <w:rFonts w:ascii="Sylfaen" w:hAnsi="Sylfaen"/>
          <w:sz w:val="24"/>
          <w:szCs w:val="24"/>
        </w:rPr>
      </w:pPr>
      <w:r w:rsidRPr="001F4876">
        <w:rPr>
          <w:rFonts w:ascii="Sylfaen" w:hAnsi="Sylfaen"/>
          <w:sz w:val="24"/>
          <w:szCs w:val="24"/>
        </w:rPr>
        <w:t>11.</w:t>
      </w:r>
      <w:r w:rsidR="008169B3" w:rsidRPr="001F4876">
        <w:rPr>
          <w:rFonts w:ascii="Sylfaen" w:hAnsi="Sylfaen"/>
          <w:sz w:val="24"/>
          <w:szCs w:val="24"/>
        </w:rPr>
        <w:tab/>
      </w:r>
      <w:r w:rsidR="001E71E2" w:rsidRPr="001F4876">
        <w:rPr>
          <w:rFonts w:ascii="Sylfaen" w:hAnsi="Sylfaen"/>
          <w:sz w:val="24"/>
          <w:szCs w:val="24"/>
        </w:rPr>
        <w:t>Շահագրգիռ անձանց պահանջով մ</w:t>
      </w:r>
      <w:r w:rsidRPr="001F4876">
        <w:rPr>
          <w:rFonts w:ascii="Sylfaen" w:hAnsi="Sylfaen"/>
          <w:sz w:val="24"/>
          <w:szCs w:val="24"/>
        </w:rPr>
        <w:t>իասնական ռեեստրի ազգային մասերում պարունակվող տեղեկությունները</w:t>
      </w:r>
      <w:r w:rsidR="008169B3" w:rsidRPr="001F4876">
        <w:rPr>
          <w:rFonts w:ascii="Sylfaen" w:hAnsi="Sylfaen"/>
          <w:sz w:val="24"/>
          <w:szCs w:val="24"/>
        </w:rPr>
        <w:t xml:space="preserve"> </w:t>
      </w:r>
      <w:r w:rsidR="001E71E2" w:rsidRPr="001F4876">
        <w:rPr>
          <w:rFonts w:ascii="Sylfaen" w:hAnsi="Sylfaen"/>
          <w:sz w:val="24"/>
          <w:szCs w:val="24"/>
        </w:rPr>
        <w:t xml:space="preserve">տրամադրվում </w:t>
      </w:r>
      <w:r w:rsidRPr="001F4876">
        <w:rPr>
          <w:rFonts w:ascii="Sylfaen" w:hAnsi="Sylfaen"/>
          <w:sz w:val="24"/>
          <w:szCs w:val="24"/>
        </w:rPr>
        <w:t>են լիազորված մարմինների կողմից</w:t>
      </w:r>
      <w:r w:rsidR="001E71E2" w:rsidRPr="001F4876">
        <w:rPr>
          <w:rFonts w:ascii="Sylfaen" w:hAnsi="Sylfaen"/>
          <w:sz w:val="24"/>
          <w:szCs w:val="24"/>
        </w:rPr>
        <w:t>՝</w:t>
      </w:r>
      <w:r w:rsidRPr="001F4876">
        <w:rPr>
          <w:rFonts w:ascii="Sylfaen" w:hAnsi="Sylfaen"/>
          <w:sz w:val="24"/>
          <w:szCs w:val="24"/>
        </w:rPr>
        <w:t xml:space="preserve"> անդամ պետությունների օրենսդրության</w:t>
      </w:r>
      <w:r w:rsidR="001E71E2" w:rsidRPr="001F4876">
        <w:rPr>
          <w:rFonts w:ascii="Sylfaen" w:hAnsi="Sylfaen"/>
          <w:sz w:val="24"/>
          <w:szCs w:val="24"/>
        </w:rPr>
        <w:t>ը</w:t>
      </w:r>
      <w:r w:rsidRPr="001F4876">
        <w:rPr>
          <w:rFonts w:ascii="Sylfaen" w:hAnsi="Sylfaen"/>
          <w:sz w:val="24"/>
          <w:szCs w:val="24"/>
        </w:rPr>
        <w:t xml:space="preserve"> համապատասխան:</w:t>
      </w:r>
    </w:p>
    <w:p w14:paraId="06A15F71" w14:textId="47640C1C" w:rsidR="00CB4D4B" w:rsidRPr="001F4876" w:rsidRDefault="008E2597" w:rsidP="008169B3">
      <w:pPr>
        <w:pStyle w:val="Bodytext20"/>
        <w:shd w:val="clear" w:color="auto" w:fill="auto"/>
        <w:tabs>
          <w:tab w:val="left" w:pos="1134"/>
        </w:tabs>
        <w:spacing w:before="0" w:after="160" w:line="341" w:lineRule="auto"/>
        <w:ind w:right="-8" w:firstLine="567"/>
        <w:rPr>
          <w:rFonts w:ascii="Sylfaen" w:hAnsi="Sylfaen"/>
          <w:sz w:val="24"/>
          <w:szCs w:val="24"/>
        </w:rPr>
      </w:pPr>
      <w:r w:rsidRPr="001F4876">
        <w:rPr>
          <w:rFonts w:ascii="Sylfaen" w:hAnsi="Sylfaen"/>
          <w:sz w:val="24"/>
          <w:szCs w:val="24"/>
        </w:rPr>
        <w:t>12.</w:t>
      </w:r>
      <w:r w:rsidR="008169B3" w:rsidRPr="001F4876">
        <w:rPr>
          <w:rFonts w:ascii="Sylfaen" w:hAnsi="Sylfaen"/>
          <w:sz w:val="24"/>
          <w:szCs w:val="24"/>
        </w:rPr>
        <w:tab/>
      </w:r>
      <w:r w:rsidRPr="001F4876">
        <w:rPr>
          <w:rFonts w:ascii="Sylfaen" w:hAnsi="Sylfaen"/>
          <w:sz w:val="24"/>
          <w:szCs w:val="24"/>
        </w:rPr>
        <w:t xml:space="preserve">Միասնական ռեեստրում պարունակվող տեղեկությունները բաց են </w:t>
      </w:r>
      <w:r w:rsidR="00B8013B">
        <w:rPr>
          <w:rFonts w:ascii="Sylfaen" w:hAnsi="Sylfaen"/>
          <w:sz w:val="24"/>
          <w:szCs w:val="24"/>
        </w:rPr>
        <w:t>և</w:t>
      </w:r>
      <w:r w:rsidR="008169B3" w:rsidRPr="001F4876">
        <w:rPr>
          <w:rFonts w:ascii="Sylfaen" w:hAnsi="Sylfaen"/>
          <w:sz w:val="24"/>
          <w:szCs w:val="24"/>
        </w:rPr>
        <w:t xml:space="preserve"> </w:t>
      </w:r>
      <w:r w:rsidR="001E71E2" w:rsidRPr="001F4876">
        <w:rPr>
          <w:rFonts w:ascii="Sylfaen" w:hAnsi="Sylfaen"/>
          <w:sz w:val="24"/>
          <w:szCs w:val="24"/>
        </w:rPr>
        <w:t>հանրա</w:t>
      </w:r>
      <w:r w:rsidRPr="001F4876">
        <w:rPr>
          <w:rFonts w:ascii="Sylfaen" w:hAnsi="Sylfaen"/>
          <w:sz w:val="24"/>
          <w:szCs w:val="24"/>
        </w:rPr>
        <w:t>մատչելի։</w:t>
      </w:r>
    </w:p>
    <w:p w14:paraId="77D7261F" w14:textId="77777777" w:rsidR="008169B3" w:rsidRPr="008169B3" w:rsidRDefault="007E1439" w:rsidP="008169B3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jc w:val="center"/>
        <w:rPr>
          <w:rFonts w:ascii="Sylfaen" w:hAnsi="Sylfaen"/>
          <w:sz w:val="24"/>
          <w:szCs w:val="24"/>
          <w:lang w:val="en-US"/>
        </w:rPr>
      </w:pPr>
      <w:r w:rsidRPr="001F4876">
        <w:rPr>
          <w:rFonts w:ascii="Sylfaen" w:hAnsi="Sylfaen"/>
          <w:sz w:val="24"/>
          <w:szCs w:val="24"/>
          <w:lang w:val="en-US"/>
        </w:rPr>
        <w:t>____________</w:t>
      </w:r>
    </w:p>
    <w:sectPr w:rsidR="008169B3" w:rsidRPr="008169B3" w:rsidSect="008169B3">
      <w:footerReference w:type="default" r:id="rId6"/>
      <w:pgSz w:w="11900" w:h="16840" w:code="9"/>
      <w:pgMar w:top="1418" w:right="1418" w:bottom="1418" w:left="1418" w:header="0" w:footer="784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5FC24A" w14:textId="77777777" w:rsidR="00845BC1" w:rsidRDefault="00845BC1" w:rsidP="00CB4D4B">
      <w:r>
        <w:separator/>
      </w:r>
    </w:p>
  </w:endnote>
  <w:endnote w:type="continuationSeparator" w:id="0">
    <w:p w14:paraId="69DEA428" w14:textId="77777777" w:rsidR="00845BC1" w:rsidRDefault="00845BC1" w:rsidP="00CB4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852188"/>
      <w:docPartObj>
        <w:docPartGallery w:val="Page Numbers (Bottom of Page)"/>
        <w:docPartUnique/>
      </w:docPartObj>
    </w:sdtPr>
    <w:sdtEndPr>
      <w:rPr>
        <w:rFonts w:ascii="Sylfaen" w:hAnsi="Sylfaen"/>
      </w:rPr>
    </w:sdtEndPr>
    <w:sdtContent>
      <w:p w14:paraId="6C28E191" w14:textId="77777777" w:rsidR="008169B3" w:rsidRPr="008169B3" w:rsidRDefault="007B454F">
        <w:pPr>
          <w:pStyle w:val="Footer"/>
          <w:jc w:val="center"/>
          <w:rPr>
            <w:rFonts w:ascii="Sylfaen" w:hAnsi="Sylfaen"/>
          </w:rPr>
        </w:pPr>
        <w:r w:rsidRPr="008169B3">
          <w:rPr>
            <w:rFonts w:ascii="Sylfaen" w:hAnsi="Sylfaen"/>
          </w:rPr>
          <w:fldChar w:fldCharType="begin"/>
        </w:r>
        <w:r w:rsidR="008169B3" w:rsidRPr="008169B3">
          <w:rPr>
            <w:rFonts w:ascii="Sylfaen" w:hAnsi="Sylfaen"/>
          </w:rPr>
          <w:instrText xml:space="preserve"> PAGE   \* MERGEFORMAT </w:instrText>
        </w:r>
        <w:r w:rsidRPr="008169B3">
          <w:rPr>
            <w:rFonts w:ascii="Sylfaen" w:hAnsi="Sylfaen"/>
          </w:rPr>
          <w:fldChar w:fldCharType="separate"/>
        </w:r>
        <w:r w:rsidR="001F4876">
          <w:rPr>
            <w:rFonts w:ascii="Sylfaen" w:hAnsi="Sylfaen"/>
            <w:noProof/>
          </w:rPr>
          <w:t>5</w:t>
        </w:r>
        <w:r w:rsidRPr="008169B3">
          <w:rPr>
            <w:rFonts w:ascii="Sylfaen" w:hAnsi="Sylfae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0B6F32" w14:textId="77777777" w:rsidR="00845BC1" w:rsidRDefault="00845BC1"/>
  </w:footnote>
  <w:footnote w:type="continuationSeparator" w:id="0">
    <w:p w14:paraId="1215268F" w14:textId="77777777" w:rsidR="00845BC1" w:rsidRDefault="00845BC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4D4B"/>
    <w:rsid w:val="00020EAD"/>
    <w:rsid w:val="00093581"/>
    <w:rsid w:val="000E6EED"/>
    <w:rsid w:val="00104ECC"/>
    <w:rsid w:val="00141309"/>
    <w:rsid w:val="00151976"/>
    <w:rsid w:val="001E71E2"/>
    <w:rsid w:val="001F4876"/>
    <w:rsid w:val="0020500C"/>
    <w:rsid w:val="00272ED8"/>
    <w:rsid w:val="002D5247"/>
    <w:rsid w:val="00316B05"/>
    <w:rsid w:val="00333B4F"/>
    <w:rsid w:val="003A6E03"/>
    <w:rsid w:val="003F2F14"/>
    <w:rsid w:val="00413511"/>
    <w:rsid w:val="00433A23"/>
    <w:rsid w:val="00436995"/>
    <w:rsid w:val="004F1321"/>
    <w:rsid w:val="005503E1"/>
    <w:rsid w:val="0056717E"/>
    <w:rsid w:val="005A40DA"/>
    <w:rsid w:val="005B18A7"/>
    <w:rsid w:val="005F3DA5"/>
    <w:rsid w:val="00615DDC"/>
    <w:rsid w:val="00641D67"/>
    <w:rsid w:val="00675C26"/>
    <w:rsid w:val="007B454F"/>
    <w:rsid w:val="007E1439"/>
    <w:rsid w:val="008169B3"/>
    <w:rsid w:val="00820D58"/>
    <w:rsid w:val="00845BC1"/>
    <w:rsid w:val="008825D3"/>
    <w:rsid w:val="008E2597"/>
    <w:rsid w:val="00934502"/>
    <w:rsid w:val="00957A63"/>
    <w:rsid w:val="00965B96"/>
    <w:rsid w:val="00992FB8"/>
    <w:rsid w:val="009B0BFA"/>
    <w:rsid w:val="009B6188"/>
    <w:rsid w:val="009C160F"/>
    <w:rsid w:val="00A3428D"/>
    <w:rsid w:val="00A46CF1"/>
    <w:rsid w:val="00A9363B"/>
    <w:rsid w:val="00A958D2"/>
    <w:rsid w:val="00B8013B"/>
    <w:rsid w:val="00C249EF"/>
    <w:rsid w:val="00CB4D4B"/>
    <w:rsid w:val="00CD7828"/>
    <w:rsid w:val="00D030FF"/>
    <w:rsid w:val="00D81BEB"/>
    <w:rsid w:val="00DB7A2D"/>
    <w:rsid w:val="00DC20A6"/>
    <w:rsid w:val="00F85190"/>
    <w:rsid w:val="00FC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B1A5C"/>
  <w15:docId w15:val="{8368E43C-6404-4D91-BE1E-3B05F171A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ahoma" w:hAnsi="Tahoma" w:cs="Tahoma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CB4D4B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B4D4B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CB4D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315pt">
    <w:name w:val="Body text (3) + 15 pt"/>
    <w:basedOn w:val="Bodytext3"/>
    <w:rsid w:val="00CB4D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Heading1">
    <w:name w:val="Heading #1_"/>
    <w:basedOn w:val="DefaultParagraphFont"/>
    <w:link w:val="Heading10"/>
    <w:rsid w:val="00CB4D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4">
    <w:name w:val="Body text (4)_"/>
    <w:basedOn w:val="DefaultParagraphFont"/>
    <w:link w:val="Bodytext40"/>
    <w:rsid w:val="00CB4D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0"/>
      <w:sz w:val="28"/>
      <w:szCs w:val="28"/>
      <w:u w:val="none"/>
    </w:rPr>
  </w:style>
  <w:style w:type="character" w:customStyle="1" w:styleId="Bodytext2">
    <w:name w:val="Body text (2)_"/>
    <w:basedOn w:val="DefaultParagraphFont"/>
    <w:link w:val="Bodytext20"/>
    <w:rsid w:val="00CB4D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5pt">
    <w:name w:val="Body text (2) + 15 pt"/>
    <w:aliases w:val="Bold,Spacing 2 pt"/>
    <w:basedOn w:val="Bodytext2"/>
    <w:rsid w:val="00CB4D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315pt0">
    <w:name w:val="Body text (3) + 15 pt"/>
    <w:aliases w:val="Spacing 2 pt"/>
    <w:basedOn w:val="Bodytext3"/>
    <w:rsid w:val="00CB4D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CB4D4B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10">
    <w:name w:val="Heading #1"/>
    <w:basedOn w:val="Normal"/>
    <w:link w:val="Heading1"/>
    <w:rsid w:val="00CB4D4B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odytext40">
    <w:name w:val="Body text (4)"/>
    <w:basedOn w:val="Normal"/>
    <w:link w:val="Bodytext4"/>
    <w:rsid w:val="00CB4D4B"/>
    <w:pPr>
      <w:shd w:val="clear" w:color="auto" w:fill="FFFFFF"/>
      <w:spacing w:before="1020" w:after="420" w:line="0" w:lineRule="atLeast"/>
      <w:jc w:val="center"/>
    </w:pPr>
    <w:rPr>
      <w:rFonts w:ascii="Times New Roman" w:eastAsia="Times New Roman" w:hAnsi="Times New Roman" w:cs="Times New Roman"/>
      <w:b/>
      <w:bCs/>
      <w:spacing w:val="90"/>
      <w:sz w:val="28"/>
      <w:szCs w:val="28"/>
    </w:rPr>
  </w:style>
  <w:style w:type="paragraph" w:customStyle="1" w:styleId="Bodytext20">
    <w:name w:val="Body text (2)"/>
    <w:basedOn w:val="Normal"/>
    <w:link w:val="Bodytext2"/>
    <w:rsid w:val="00CB4D4B"/>
    <w:pPr>
      <w:shd w:val="clear" w:color="auto" w:fill="FFFFFF"/>
      <w:spacing w:before="420" w:after="78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6995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6995"/>
    <w:rPr>
      <w:color w:val="00000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B0B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0BF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0BFA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0B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0BFA"/>
    <w:rPr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8169B3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169B3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8169B3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69B3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5</Pages>
  <Words>1093</Words>
  <Characters>6232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Lousine Fereshetyan</dc:creator>
  <cp:lastModifiedBy>Tatevik</cp:lastModifiedBy>
  <cp:revision>24</cp:revision>
  <dcterms:created xsi:type="dcterms:W3CDTF">2018-07-20T11:39:00Z</dcterms:created>
  <dcterms:modified xsi:type="dcterms:W3CDTF">2019-09-26T06:39:00Z</dcterms:modified>
</cp:coreProperties>
</file>