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399" w:rsidRPr="00CF5C0A" w:rsidRDefault="00362B12" w:rsidP="00E70DC0">
      <w:pPr>
        <w:pStyle w:val="Bodytext20"/>
        <w:shd w:val="clear" w:color="auto" w:fill="auto"/>
        <w:spacing w:before="0" w:after="160" w:line="360" w:lineRule="auto"/>
        <w:ind w:left="5103" w:right="1"/>
        <w:jc w:val="center"/>
        <w:rPr>
          <w:rFonts w:ascii="Sylfaen" w:hAnsi="Sylfaen"/>
          <w:sz w:val="24"/>
          <w:szCs w:val="24"/>
        </w:rPr>
      </w:pPr>
      <w:bookmarkStart w:id="0" w:name="_GoBack"/>
      <w:bookmarkEnd w:id="0"/>
      <w:r w:rsidRPr="00CF5C0A">
        <w:rPr>
          <w:rFonts w:ascii="Sylfaen" w:hAnsi="Sylfaen"/>
          <w:sz w:val="24"/>
          <w:szCs w:val="24"/>
        </w:rPr>
        <w:t>ՀԱՍՏԱՏՎԱԾ ԵՆ</w:t>
      </w:r>
    </w:p>
    <w:p w:rsidR="000E3399" w:rsidRPr="00CF5C0A" w:rsidRDefault="00362B12" w:rsidP="00E70DC0">
      <w:pPr>
        <w:pStyle w:val="Bodytext20"/>
        <w:shd w:val="clear" w:color="auto" w:fill="auto"/>
        <w:spacing w:before="0" w:after="160" w:line="360" w:lineRule="auto"/>
        <w:ind w:left="5103" w:right="1"/>
        <w:jc w:val="center"/>
        <w:rPr>
          <w:rFonts w:ascii="Sylfaen" w:hAnsi="Sylfaen"/>
          <w:sz w:val="24"/>
          <w:szCs w:val="24"/>
        </w:rPr>
      </w:pPr>
      <w:r w:rsidRPr="00CF5C0A">
        <w:rPr>
          <w:rFonts w:ascii="Sylfaen" w:hAnsi="Sylfaen"/>
          <w:sz w:val="24"/>
          <w:szCs w:val="24"/>
        </w:rPr>
        <w:t>Եվրասիական տնտեսական հանձնաժողովի կոլեգիայի</w:t>
      </w:r>
      <w:r w:rsidR="00E70DC0" w:rsidRPr="00CF5C0A">
        <w:rPr>
          <w:rFonts w:ascii="Sylfaen" w:hAnsi="Sylfaen"/>
          <w:sz w:val="24"/>
          <w:szCs w:val="24"/>
        </w:rPr>
        <w:br/>
      </w:r>
      <w:r w:rsidRPr="00CF5C0A">
        <w:rPr>
          <w:rFonts w:ascii="Sylfaen" w:hAnsi="Sylfaen"/>
          <w:sz w:val="24"/>
          <w:szCs w:val="24"/>
        </w:rPr>
        <w:t xml:space="preserve">2017 թվականի հունիսի 30-ի </w:t>
      </w:r>
      <w:r w:rsidR="00E70DC0" w:rsidRPr="00CF5C0A">
        <w:rPr>
          <w:rFonts w:ascii="Sylfaen" w:hAnsi="Sylfaen"/>
          <w:sz w:val="24"/>
          <w:szCs w:val="24"/>
        </w:rPr>
        <w:br/>
      </w:r>
      <w:r w:rsidRPr="00CF5C0A">
        <w:rPr>
          <w:rFonts w:ascii="Sylfaen" w:hAnsi="Sylfaen"/>
          <w:sz w:val="24"/>
          <w:szCs w:val="24"/>
        </w:rPr>
        <w:t>թիվ 77 որոշմամբ</w:t>
      </w:r>
    </w:p>
    <w:p w:rsidR="00362B12" w:rsidRPr="00CF5C0A" w:rsidRDefault="00362B12" w:rsidP="00E70DC0">
      <w:pPr>
        <w:pStyle w:val="Bodytext20"/>
        <w:shd w:val="clear" w:color="auto" w:fill="auto"/>
        <w:spacing w:before="0" w:after="160" w:line="360" w:lineRule="auto"/>
        <w:ind w:right="1"/>
        <w:jc w:val="center"/>
        <w:rPr>
          <w:rFonts w:ascii="Sylfaen" w:hAnsi="Sylfaen"/>
          <w:sz w:val="24"/>
          <w:szCs w:val="24"/>
        </w:rPr>
      </w:pPr>
    </w:p>
    <w:p w:rsidR="000E3399" w:rsidRPr="00CF5C0A" w:rsidRDefault="00362B12" w:rsidP="00E70DC0">
      <w:pPr>
        <w:pStyle w:val="Bodytext20"/>
        <w:shd w:val="clear" w:color="auto" w:fill="auto"/>
        <w:spacing w:before="0" w:after="160" w:line="360" w:lineRule="auto"/>
        <w:ind w:right="1"/>
        <w:jc w:val="center"/>
        <w:rPr>
          <w:rFonts w:ascii="Sylfaen" w:hAnsi="Sylfaen"/>
          <w:b/>
          <w:sz w:val="24"/>
          <w:szCs w:val="24"/>
        </w:rPr>
      </w:pPr>
      <w:r w:rsidRPr="00CF5C0A">
        <w:rPr>
          <w:rStyle w:val="Bodytext2Spacing2pt"/>
          <w:rFonts w:ascii="Sylfaen" w:hAnsi="Sylfaen"/>
          <w:b/>
          <w:spacing w:val="0"/>
          <w:sz w:val="24"/>
          <w:szCs w:val="24"/>
        </w:rPr>
        <w:t>ԿԱՆՈՆՆԵՐԸ</w:t>
      </w:r>
    </w:p>
    <w:p w:rsidR="000E3399" w:rsidRPr="00CF5C0A" w:rsidRDefault="00362B12" w:rsidP="00E70DC0">
      <w:pPr>
        <w:pStyle w:val="Bodytext40"/>
        <w:shd w:val="clear" w:color="auto" w:fill="auto"/>
        <w:spacing w:after="160" w:line="360" w:lineRule="auto"/>
        <w:ind w:right="1"/>
        <w:rPr>
          <w:rFonts w:ascii="Sylfaen" w:hAnsi="Sylfaen"/>
          <w:sz w:val="24"/>
          <w:szCs w:val="24"/>
        </w:rPr>
      </w:pPr>
      <w:r w:rsidRPr="00CF5C0A">
        <w:rPr>
          <w:rFonts w:ascii="Sylfaen" w:hAnsi="Sylfaen"/>
          <w:sz w:val="24"/>
          <w:szCs w:val="24"/>
        </w:rPr>
        <w:t xml:space="preserve">«Եվրասիական տնտեսական միության մեկ անդամ պետության տարածքից </w:t>
      </w:r>
      <w:r w:rsidR="008B0EC9" w:rsidRPr="00CF5C0A">
        <w:rPr>
          <w:rFonts w:ascii="Sylfaen" w:hAnsi="Sylfaen"/>
          <w:sz w:val="24"/>
          <w:szCs w:val="24"/>
        </w:rPr>
        <w:t xml:space="preserve">Եվրասիական տնտեսական միության </w:t>
      </w:r>
      <w:r w:rsidRPr="00CF5C0A">
        <w:rPr>
          <w:rFonts w:ascii="Sylfaen" w:hAnsi="Sylfaen"/>
          <w:sz w:val="24"/>
          <w:szCs w:val="24"/>
        </w:rPr>
        <w:t xml:space="preserve">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միջոցներով իրագործելիս</w:t>
      </w:r>
      <w:r w:rsidR="00E70DC0" w:rsidRPr="00CF5C0A">
        <w:rPr>
          <w:rFonts w:ascii="Sylfaen" w:hAnsi="Sylfaen"/>
          <w:sz w:val="24"/>
          <w:szCs w:val="24"/>
        </w:rPr>
        <w:t xml:space="preserve"> </w:t>
      </w:r>
      <w:r w:rsidRPr="00CF5C0A">
        <w:rPr>
          <w:rFonts w:ascii="Sylfaen" w:hAnsi="Sylfaen"/>
          <w:sz w:val="24"/>
          <w:szCs w:val="24"/>
        </w:rPr>
        <w:t>տեղեկատվական փոխգործակցության</w:t>
      </w:r>
    </w:p>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E70DC0">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I. Ընդհանուր դրույթներ</w:t>
      </w:r>
    </w:p>
    <w:p w:rsidR="000E3399" w:rsidRPr="00CF5C0A" w:rsidRDefault="00362B12" w:rsidP="00E70DC0">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w:t>
      </w:r>
      <w:r w:rsidR="00E70DC0" w:rsidRPr="00CF5C0A">
        <w:rPr>
          <w:rFonts w:ascii="Sylfaen" w:hAnsi="Sylfaen"/>
          <w:sz w:val="24"/>
          <w:szCs w:val="24"/>
        </w:rPr>
        <w:tab/>
      </w:r>
      <w:r w:rsidRPr="00CF5C0A">
        <w:rPr>
          <w:rFonts w:ascii="Sylfaen" w:hAnsi="Sylfaen"/>
          <w:sz w:val="24"/>
          <w:szCs w:val="24"/>
        </w:rPr>
        <w:t>Սույն կանոնները մշակվել են «Եվրասիական տնտեսական միության մասին» 2014 թվականի մայիսի 29-ի պայմանագրի</w:t>
      </w:r>
      <w:r w:rsidR="00697FDD" w:rsidRPr="00CF5C0A">
        <w:rPr>
          <w:rFonts w:ascii="Sylfaen" w:hAnsi="Sylfaen"/>
          <w:sz w:val="24"/>
          <w:szCs w:val="24"/>
        </w:rPr>
        <w:t xml:space="preserve"> դրույթներին</w:t>
      </w:r>
      <w:r w:rsidRPr="00CF5C0A">
        <w:rPr>
          <w:rFonts w:ascii="Sylfaen" w:hAnsi="Sylfaen"/>
          <w:sz w:val="24"/>
          <w:szCs w:val="24"/>
        </w:rPr>
        <w:t>, ինչպես նա</w:t>
      </w:r>
      <w:r w:rsidR="00544CBF">
        <w:rPr>
          <w:rFonts w:ascii="Sylfaen" w:hAnsi="Sylfaen"/>
          <w:sz w:val="24"/>
          <w:szCs w:val="24"/>
        </w:rPr>
        <w:t>և</w:t>
      </w:r>
      <w:r w:rsidRPr="00CF5C0A">
        <w:rPr>
          <w:rFonts w:ascii="Sylfaen" w:hAnsi="Sylfaen"/>
          <w:sz w:val="24"/>
          <w:szCs w:val="24"/>
        </w:rPr>
        <w:t xml:space="preserve"> Եվրասիական տնտեսական միության (այսուհետ՝ Միություն) իրավունքի մաս կազմող հետ</w:t>
      </w:r>
      <w:r w:rsidR="00544CBF">
        <w:rPr>
          <w:rFonts w:ascii="Sylfaen" w:hAnsi="Sylfaen"/>
          <w:sz w:val="24"/>
          <w:szCs w:val="24"/>
        </w:rPr>
        <w:t>և</w:t>
      </w:r>
      <w:r w:rsidRPr="00CF5C0A">
        <w:rPr>
          <w:rFonts w:ascii="Sylfaen" w:hAnsi="Sylfaen"/>
          <w:sz w:val="24"/>
          <w:szCs w:val="24"/>
        </w:rPr>
        <w:t>յալ ակտերին համապատասխան՝</w:t>
      </w:r>
    </w:p>
    <w:p w:rsidR="000E3399" w:rsidRPr="00CF5C0A" w:rsidRDefault="00362B12" w:rsidP="00E70DC0">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Մաքսային միության հանձնաժողովի 2010 թվականի հունիսի 18-ի «Եվրասիական տնտեսական միությունում անասնաբուժասանիտարական միջոցների կիրառման մասին» թիվ 317 որոշում</w:t>
      </w:r>
      <w:r w:rsidR="00697FDD" w:rsidRPr="00CF5C0A">
        <w:rPr>
          <w:rFonts w:ascii="Sylfaen" w:hAnsi="Sylfaen"/>
          <w:sz w:val="24"/>
          <w:szCs w:val="24"/>
        </w:rPr>
        <w:t>.</w:t>
      </w:r>
    </w:p>
    <w:p w:rsidR="000E3399" w:rsidRPr="00CF5C0A" w:rsidRDefault="00362B12" w:rsidP="00E70DC0">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Մաքսային միության հանձնաժողովի 2010 թվականի օգոստոսի 17-ի «Մաքսային միությունում անասնաբուժական հսկողության (վերահսկողության) ոլորտի հարցերի մասին» թիվ 342 որոշում</w:t>
      </w:r>
      <w:r w:rsidR="00697FDD" w:rsidRPr="00CF5C0A">
        <w:rPr>
          <w:rFonts w:ascii="Sylfaen" w:hAnsi="Sylfaen"/>
          <w:sz w:val="24"/>
          <w:szCs w:val="24"/>
        </w:rPr>
        <w:t>.</w:t>
      </w:r>
    </w:p>
    <w:p w:rsidR="000E3399" w:rsidRPr="00CF5C0A" w:rsidRDefault="00362B12" w:rsidP="00E70DC0">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lastRenderedPageBreak/>
        <w:t xml:space="preserve">Եվրասիական տնտեսական հանձնաժողովի խորհրդի 2014 թվականի հոկտեմբերի 9-ի «Անասնաբուժական հսկողության (վերահսկողության) ենթակա օբյեկտների համատեղ ստուգումներ անցկացնելու </w:t>
      </w:r>
      <w:r w:rsidR="00544CBF">
        <w:rPr>
          <w:rFonts w:ascii="Sylfaen" w:hAnsi="Sylfaen"/>
          <w:sz w:val="24"/>
          <w:szCs w:val="24"/>
        </w:rPr>
        <w:t>և</w:t>
      </w:r>
      <w:r w:rsidRPr="00CF5C0A">
        <w:rPr>
          <w:rFonts w:ascii="Sylfaen" w:hAnsi="Sylfaen"/>
          <w:sz w:val="24"/>
          <w:szCs w:val="24"/>
        </w:rPr>
        <w:t xml:space="preserve"> ապրանքներից (արտադրանքից) փորձանմուշներ վերցնելու միասնական կարգի մասին հիմնադրույթի վերաբերյալ» թիվ 94 որոշում</w:t>
      </w:r>
      <w:r w:rsidR="00697FDD" w:rsidRPr="00CF5C0A">
        <w:rPr>
          <w:rFonts w:ascii="Sylfaen" w:hAnsi="Sylfaen"/>
          <w:sz w:val="24"/>
          <w:szCs w:val="24"/>
        </w:rPr>
        <w:t>.</w:t>
      </w:r>
    </w:p>
    <w:p w:rsidR="000E3399" w:rsidRPr="00CF5C0A" w:rsidRDefault="00362B12" w:rsidP="00E70DC0">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0E3399" w:rsidRPr="00CF5C0A" w:rsidRDefault="00362B12" w:rsidP="00E70DC0">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հունվարի 27-ի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0E3399" w:rsidRPr="00CF5C0A" w:rsidRDefault="00362B12" w:rsidP="00E70DC0">
      <w:pPr>
        <w:pStyle w:val="Bodytext20"/>
        <w:shd w:val="clear" w:color="auto" w:fill="auto"/>
        <w:spacing w:before="0" w:after="160" w:line="336" w:lineRule="auto"/>
        <w:ind w:firstLine="567"/>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0E3399" w:rsidRPr="00CF5C0A" w:rsidRDefault="00362B12" w:rsidP="00E70DC0">
      <w:pPr>
        <w:pStyle w:val="Bodytext20"/>
        <w:shd w:val="clear" w:color="auto" w:fill="auto"/>
        <w:spacing w:before="0" w:after="160" w:line="336" w:lineRule="auto"/>
        <w:ind w:firstLine="567"/>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44CBF">
        <w:rPr>
          <w:rFonts w:ascii="Sylfaen" w:hAnsi="Sylfaen"/>
          <w:sz w:val="24"/>
          <w:szCs w:val="24"/>
        </w:rPr>
        <w:t>և</w:t>
      </w:r>
      <w:r w:rsidRPr="00CF5C0A">
        <w:rPr>
          <w:rFonts w:ascii="Sylfaen" w:hAnsi="Sylfaen"/>
          <w:sz w:val="24"/>
          <w:szCs w:val="24"/>
        </w:rPr>
        <w:t xml:space="preserve"> </w:t>
      </w:r>
      <w:r w:rsidR="00F77B3D" w:rsidRPr="00CF5C0A">
        <w:rPr>
          <w:rFonts w:ascii="Sylfaen" w:hAnsi="Sylfaen"/>
          <w:sz w:val="24"/>
          <w:szCs w:val="24"/>
        </w:rPr>
        <w:t xml:space="preserve">նկարագրման </w:t>
      </w:r>
      <w:r w:rsidRPr="00CF5C0A">
        <w:rPr>
          <w:rFonts w:ascii="Sylfaen" w:hAnsi="Sylfaen"/>
          <w:sz w:val="24"/>
          <w:szCs w:val="24"/>
        </w:rPr>
        <w:t>մեթոդիկայի մասին» թիվ 63 որոշում.</w:t>
      </w:r>
    </w:p>
    <w:p w:rsidR="000E3399" w:rsidRPr="00CF5C0A" w:rsidRDefault="00362B12" w:rsidP="00E70DC0">
      <w:pPr>
        <w:pStyle w:val="Bodytext20"/>
        <w:shd w:val="clear" w:color="auto" w:fill="auto"/>
        <w:spacing w:before="0" w:after="160" w:line="336" w:lineRule="auto"/>
        <w:ind w:firstLine="567"/>
        <w:rPr>
          <w:rFonts w:ascii="Sylfaen" w:hAnsi="Sylfaen"/>
          <w:sz w:val="24"/>
          <w:szCs w:val="24"/>
        </w:rPr>
      </w:pPr>
      <w:r w:rsidRPr="00CF5C0A">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544CBF">
        <w:rPr>
          <w:rFonts w:ascii="Sylfaen" w:hAnsi="Sylfaen"/>
          <w:sz w:val="24"/>
          <w:szCs w:val="24"/>
        </w:rPr>
        <w:t>և</w:t>
      </w:r>
      <w:r w:rsidRPr="00CF5C0A">
        <w:rPr>
          <w:rFonts w:ascii="Sylfaen" w:hAnsi="Sylfaen"/>
          <w:sz w:val="24"/>
          <w:szCs w:val="24"/>
        </w:rPr>
        <w:t xml:space="preserve">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0E3399" w:rsidRPr="00CF5C0A" w:rsidRDefault="00362B12" w:rsidP="00E70DC0">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lastRenderedPageBreak/>
        <w:t>II. Կիրառության ոլորտը</w:t>
      </w:r>
    </w:p>
    <w:p w:rsidR="000E3399" w:rsidRPr="00CF5C0A" w:rsidRDefault="00362B12" w:rsidP="00E70DC0">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w:t>
      </w:r>
      <w:r w:rsidR="00E70DC0" w:rsidRPr="00CF5C0A">
        <w:rPr>
          <w:rFonts w:ascii="Sylfaen" w:hAnsi="Sylfaen"/>
          <w:sz w:val="24"/>
          <w:szCs w:val="24"/>
        </w:rPr>
        <w:tab/>
      </w:r>
      <w:r w:rsidRPr="00CF5C0A">
        <w:rPr>
          <w:rFonts w:ascii="Sylfaen" w:hAnsi="Sylfaen"/>
          <w:sz w:val="24"/>
          <w:szCs w:val="24"/>
        </w:rPr>
        <w:t xml:space="preserve">Սույն կանոնները մշակվել են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 վարում </w:t>
      </w:r>
      <w:r w:rsidR="00544CBF">
        <w:rPr>
          <w:rFonts w:ascii="Sylfaen" w:hAnsi="Sylfaen"/>
          <w:sz w:val="24"/>
          <w:szCs w:val="24"/>
        </w:rPr>
        <w:t>և</w:t>
      </w:r>
      <w:r w:rsidRPr="00CF5C0A">
        <w:rPr>
          <w:rFonts w:ascii="Sylfaen" w:hAnsi="Sylfaen"/>
          <w:sz w:val="24"/>
          <w:szCs w:val="24"/>
        </w:rPr>
        <w:t xml:space="preserve"> օգտագործում» ընդհանուր գործընթացի (այսուհետ՝ ընդհանուր գործընթաց) մասնակիցների միջ</w:t>
      </w:r>
      <w:r w:rsidR="00544CBF">
        <w:rPr>
          <w:rFonts w:ascii="Sylfaen" w:hAnsi="Sylfaen"/>
          <w:sz w:val="24"/>
          <w:szCs w:val="24"/>
        </w:rPr>
        <w:t>և</w:t>
      </w:r>
      <w:r w:rsidRPr="00CF5C0A">
        <w:rPr>
          <w:rFonts w:ascii="Sylfaen" w:hAnsi="Sylfaen"/>
          <w:sz w:val="24"/>
          <w:szCs w:val="24"/>
        </w:rPr>
        <w:t xml:space="preserve"> տեղեկատվական փոխգործակցության կարգը </w:t>
      </w:r>
      <w:r w:rsidR="00544CBF">
        <w:rPr>
          <w:rFonts w:ascii="Sylfaen" w:hAnsi="Sylfaen"/>
          <w:sz w:val="24"/>
          <w:szCs w:val="24"/>
        </w:rPr>
        <w:t>և</w:t>
      </w:r>
      <w:r w:rsidRPr="00CF5C0A">
        <w:rPr>
          <w:rFonts w:ascii="Sylfaen" w:hAnsi="Sylfaen"/>
          <w:sz w:val="24"/>
          <w:szCs w:val="24"/>
        </w:rPr>
        <w:t xml:space="preserve"> պայմանները սահմանելու, այդ թվում՝ այդ</w:t>
      </w:r>
      <w:r w:rsidR="00E70DC0" w:rsidRPr="00CF5C0A">
        <w:rPr>
          <w:rFonts w:ascii="Sylfaen" w:hAnsi="Sylfaen"/>
          <w:sz w:val="24"/>
          <w:szCs w:val="24"/>
        </w:rPr>
        <w:t> </w:t>
      </w:r>
      <w:r w:rsidRPr="00CF5C0A">
        <w:rPr>
          <w:rFonts w:ascii="Sylfaen" w:hAnsi="Sylfaen"/>
          <w:sz w:val="24"/>
          <w:szCs w:val="24"/>
        </w:rPr>
        <w:t>ընդհանուր գործընթացի շրջանակներում կատարվող ընթացակարգերը նկարագրելու նպատակով։</w:t>
      </w:r>
    </w:p>
    <w:p w:rsidR="000E3399" w:rsidRPr="00CF5C0A" w:rsidRDefault="00362B12" w:rsidP="00E70DC0">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w:t>
      </w:r>
      <w:r w:rsidR="00E70DC0" w:rsidRPr="00CF5C0A">
        <w:rPr>
          <w:rFonts w:ascii="Sylfaen" w:hAnsi="Sylfaen"/>
          <w:sz w:val="24"/>
          <w:szCs w:val="24"/>
        </w:rPr>
        <w:tab/>
      </w:r>
      <w:r w:rsidRPr="00CF5C0A">
        <w:rPr>
          <w:rFonts w:ascii="Sylfaen" w:hAnsi="Sylfaen"/>
          <w:sz w:val="24"/>
          <w:szCs w:val="24"/>
        </w:rPr>
        <w:t xml:space="preserve">Սույն կանոնները կիրառվում են ընդհանուր գործընթացի մասնակիցների կողմից ընդհանուր գործընթացի շրջանակներում ընթացակարգերի </w:t>
      </w:r>
      <w:r w:rsidR="00544CBF">
        <w:rPr>
          <w:rFonts w:ascii="Sylfaen" w:hAnsi="Sylfaen"/>
          <w:sz w:val="24"/>
          <w:szCs w:val="24"/>
        </w:rPr>
        <w:t>և</w:t>
      </w:r>
      <w:r w:rsidRPr="00CF5C0A">
        <w:rPr>
          <w:rFonts w:ascii="Sylfaen" w:hAnsi="Sylfaen"/>
          <w:sz w:val="24"/>
          <w:szCs w:val="24"/>
        </w:rPr>
        <w:t xml:space="preserve"> գործառնությունների կատարման կարգը վերահսկելիս, ինչպես նա</w:t>
      </w:r>
      <w:r w:rsidR="00544CBF">
        <w:rPr>
          <w:rFonts w:ascii="Sylfaen" w:hAnsi="Sylfaen"/>
          <w:sz w:val="24"/>
          <w:szCs w:val="24"/>
        </w:rPr>
        <w:t>և</w:t>
      </w:r>
      <w:r w:rsidRPr="00CF5C0A">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544CBF">
        <w:rPr>
          <w:rFonts w:ascii="Sylfaen" w:hAnsi="Sylfaen"/>
          <w:sz w:val="24"/>
          <w:szCs w:val="24"/>
        </w:rPr>
        <w:t>և</w:t>
      </w:r>
      <w:r w:rsidRPr="00CF5C0A">
        <w:rPr>
          <w:rFonts w:ascii="Sylfaen" w:hAnsi="Sylfaen"/>
          <w:sz w:val="24"/>
          <w:szCs w:val="24"/>
        </w:rPr>
        <w:t xml:space="preserve"> լրամշակելիս։</w:t>
      </w:r>
    </w:p>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0A400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III. Հիմնական հասկացությունները</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w:t>
      </w:r>
      <w:r w:rsidR="000A4008" w:rsidRPr="00CF5C0A">
        <w:rPr>
          <w:rFonts w:ascii="Sylfaen" w:hAnsi="Sylfaen"/>
          <w:sz w:val="24"/>
          <w:szCs w:val="24"/>
        </w:rPr>
        <w:tab/>
      </w:r>
      <w:r w:rsidRPr="00CF5C0A">
        <w:rPr>
          <w:rFonts w:ascii="Sylfaen" w:hAnsi="Sylfaen"/>
          <w:sz w:val="24"/>
          <w:szCs w:val="24"/>
        </w:rPr>
        <w:t>Սույն կանոնների նպատակներով օգտագործվում են հասկացություններ, որոնք ունեն հետ</w:t>
      </w:r>
      <w:r w:rsidR="00544CBF">
        <w:rPr>
          <w:rFonts w:ascii="Sylfaen" w:hAnsi="Sylfaen"/>
          <w:sz w:val="24"/>
          <w:szCs w:val="24"/>
        </w:rPr>
        <w:t>և</w:t>
      </w:r>
      <w:r w:rsidRPr="00CF5C0A">
        <w:rPr>
          <w:rFonts w:ascii="Sylfaen" w:hAnsi="Sylfaen"/>
          <w:sz w:val="24"/>
          <w:szCs w:val="24"/>
        </w:rPr>
        <w:t>յալ իմաստը՝</w:t>
      </w:r>
    </w:p>
    <w:p w:rsidR="000E3399" w:rsidRPr="00CF5C0A" w:rsidRDefault="00BC1A28" w:rsidP="000A400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ավտորիզացում</w:t>
      </w:r>
      <w:r w:rsidR="00362B12" w:rsidRPr="00CF5C0A">
        <w:rPr>
          <w:rFonts w:ascii="Sylfaen" w:hAnsi="Sylfaen"/>
          <w:sz w:val="24"/>
          <w:szCs w:val="24"/>
        </w:rPr>
        <w:t>՝ ընդհանուր գործընթացի կոնկրետ մասնակցին որոշակի գործողություններ կատարելու իրավունքների տրամադրում.</w:t>
      </w:r>
    </w:p>
    <w:p w:rsidR="000E3399" w:rsidRPr="00CF5C0A" w:rsidRDefault="00BC1A28" w:rsidP="000A400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պատմական տվյալներ</w:t>
      </w:r>
      <w:r w:rsidR="00362B12" w:rsidRPr="00CF5C0A">
        <w:rPr>
          <w:rFonts w:ascii="Sylfaen" w:hAnsi="Sylfaen"/>
          <w:sz w:val="24"/>
          <w:szCs w:val="24"/>
        </w:rPr>
        <w:t>՝ տեղեկատվություն, որը պահվում է Եվրասիական տնտեսական միության (այսուհետ՝ Միություն) մաքսային տարածք ներկրվող՝ անասնաբուժասանիտարական վերահսկողությ</w:t>
      </w:r>
      <w:r w:rsidR="00DE03F8" w:rsidRPr="00CF5C0A">
        <w:rPr>
          <w:rFonts w:ascii="Sylfaen" w:hAnsi="Sylfaen"/>
          <w:sz w:val="24"/>
          <w:szCs w:val="24"/>
        </w:rPr>
        <w:t>ա</w:t>
      </w:r>
      <w:r w:rsidR="00362B12" w:rsidRPr="00CF5C0A">
        <w:rPr>
          <w:rFonts w:ascii="Sylfaen" w:hAnsi="Sylfaen"/>
          <w:sz w:val="24"/>
          <w:szCs w:val="24"/>
        </w:rPr>
        <w:t xml:space="preserve">ն (հսկողության) ենթակա ապրանքների արտադրություն, վերամշակում </w:t>
      </w:r>
      <w:r w:rsidR="00544CBF">
        <w:rPr>
          <w:rFonts w:ascii="Sylfaen" w:hAnsi="Sylfaen"/>
          <w:sz w:val="24"/>
          <w:szCs w:val="24"/>
        </w:rPr>
        <w:t>և</w:t>
      </w:r>
      <w:r w:rsidR="00362B12"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00362B12" w:rsidRPr="00CF5C0A">
        <w:rPr>
          <w:rFonts w:ascii="Sylfaen" w:hAnsi="Sylfaen"/>
          <w:sz w:val="24"/>
          <w:szCs w:val="24"/>
        </w:rPr>
        <w:t xml:space="preserve"> անձանց ռեեստրում՝ դրա ձ</w:t>
      </w:r>
      <w:r w:rsidR="00544CBF">
        <w:rPr>
          <w:rFonts w:ascii="Sylfaen" w:hAnsi="Sylfaen"/>
          <w:sz w:val="24"/>
          <w:szCs w:val="24"/>
        </w:rPr>
        <w:t>և</w:t>
      </w:r>
      <w:r w:rsidR="00362B12" w:rsidRPr="00CF5C0A">
        <w:rPr>
          <w:rFonts w:ascii="Sylfaen" w:hAnsi="Sylfaen"/>
          <w:sz w:val="24"/>
          <w:szCs w:val="24"/>
        </w:rPr>
        <w:t xml:space="preserve">ավորման պահից, </w:t>
      </w:r>
      <w:r w:rsidR="00544CBF">
        <w:rPr>
          <w:rFonts w:ascii="Sylfaen" w:hAnsi="Sylfaen"/>
          <w:sz w:val="24"/>
          <w:szCs w:val="24"/>
        </w:rPr>
        <w:t>և</w:t>
      </w:r>
      <w:r w:rsidR="00362B12" w:rsidRPr="00CF5C0A">
        <w:rPr>
          <w:rFonts w:ascii="Sylfaen" w:hAnsi="Sylfaen"/>
          <w:sz w:val="24"/>
          <w:szCs w:val="24"/>
        </w:rPr>
        <w:t xml:space="preserve"> որի մեջ փոփոխությունների կատարում չի նախատեսվում</w:t>
      </w:r>
      <w:r w:rsidR="002418C3" w:rsidRPr="00CF5C0A">
        <w:rPr>
          <w:rFonts w:ascii="Sylfaen" w:hAnsi="Sylfaen"/>
          <w:sz w:val="24"/>
          <w:szCs w:val="24"/>
        </w:rPr>
        <w:t>։</w:t>
      </w:r>
    </w:p>
    <w:p w:rsidR="000E3399" w:rsidRPr="00CF5C0A" w:rsidRDefault="00362B12" w:rsidP="000A400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lastRenderedPageBreak/>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544CBF">
        <w:rPr>
          <w:rFonts w:ascii="Sylfaen" w:hAnsi="Sylfaen"/>
          <w:sz w:val="24"/>
          <w:szCs w:val="24"/>
        </w:rPr>
        <w:t>և</w:t>
      </w:r>
      <w:r w:rsidRPr="00CF5C0A">
        <w:rPr>
          <w:rFonts w:ascii="Sylfaen" w:hAnsi="Sylfaen"/>
          <w:sz w:val="24"/>
          <w:szCs w:val="24"/>
        </w:rPr>
        <w:t xml:space="preserve">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544CBF">
        <w:rPr>
          <w:rFonts w:ascii="Sylfaen" w:hAnsi="Sylfaen"/>
          <w:sz w:val="24"/>
          <w:szCs w:val="24"/>
        </w:rPr>
        <w:t>և</w:t>
      </w:r>
      <w:r w:rsidRPr="00CF5C0A">
        <w:rPr>
          <w:rFonts w:ascii="Sylfaen" w:hAnsi="Sylfaen"/>
          <w:sz w:val="24"/>
          <w:szCs w:val="24"/>
        </w:rPr>
        <w:t xml:space="preserve"> նկարագրման մեթոդիկայով սահմանված իմաստներով։</w:t>
      </w:r>
    </w:p>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0A400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IV. Ընդհանուր գործընթացի վերաբերյալ հիմնական տեղեկությունները</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w:t>
      </w:r>
      <w:r w:rsidR="000A4008" w:rsidRPr="00CF5C0A">
        <w:rPr>
          <w:rFonts w:ascii="Sylfaen" w:hAnsi="Sylfaen"/>
          <w:sz w:val="24"/>
          <w:szCs w:val="24"/>
        </w:rPr>
        <w:tab/>
      </w:r>
      <w:r w:rsidRPr="00CF5C0A">
        <w:rPr>
          <w:rFonts w:ascii="Sylfaen" w:hAnsi="Sylfaen"/>
          <w:sz w:val="24"/>
          <w:szCs w:val="24"/>
        </w:rPr>
        <w:t xml:space="preserve">Ընդհանուր գործընթացի լրիվ անվանումը՝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 վարում </w:t>
      </w:r>
      <w:r w:rsidR="00544CBF">
        <w:rPr>
          <w:rFonts w:ascii="Sylfaen" w:hAnsi="Sylfaen"/>
          <w:sz w:val="24"/>
          <w:szCs w:val="24"/>
        </w:rPr>
        <w:t>և</w:t>
      </w:r>
      <w:r w:rsidRPr="00CF5C0A">
        <w:rPr>
          <w:rFonts w:ascii="Sylfaen" w:hAnsi="Sylfaen"/>
          <w:sz w:val="24"/>
          <w:szCs w:val="24"/>
        </w:rPr>
        <w:t xml:space="preserve"> օգտագործում»:</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pacing w:val="-4"/>
          <w:sz w:val="24"/>
          <w:szCs w:val="24"/>
        </w:rPr>
        <w:t>6.</w:t>
      </w:r>
      <w:r w:rsidR="000A4008" w:rsidRPr="00CF5C0A">
        <w:rPr>
          <w:rFonts w:ascii="Sylfaen" w:hAnsi="Sylfaen"/>
          <w:spacing w:val="-4"/>
          <w:sz w:val="24"/>
          <w:szCs w:val="24"/>
        </w:rPr>
        <w:tab/>
      </w:r>
      <w:r w:rsidRPr="00CF5C0A">
        <w:rPr>
          <w:rFonts w:ascii="Sylfaen" w:hAnsi="Sylfaen"/>
          <w:spacing w:val="-4"/>
          <w:sz w:val="24"/>
          <w:szCs w:val="24"/>
        </w:rPr>
        <w:t>Ընդհանուր գործընթացի ծածկագրային նշագիրը՝ P.SS.05, տարբերակ</w:t>
      </w:r>
      <w:r w:rsidRPr="00CF5C0A">
        <w:rPr>
          <w:rFonts w:ascii="Sylfaen" w:hAnsi="Sylfaen"/>
          <w:sz w:val="24"/>
          <w:szCs w:val="24"/>
        </w:rPr>
        <w:t xml:space="preserve"> 1.0.0։</w:t>
      </w:r>
    </w:p>
    <w:p w:rsidR="000E3399" w:rsidRPr="00CF5C0A" w:rsidRDefault="000E3399" w:rsidP="00E70DC0">
      <w:pPr>
        <w:spacing w:after="160" w:line="360" w:lineRule="auto"/>
        <w:ind w:right="1"/>
        <w:jc w:val="both"/>
        <w:rPr>
          <w:rFonts w:ascii="Sylfaen" w:hAnsi="Sylfaen"/>
        </w:rPr>
      </w:pPr>
    </w:p>
    <w:p w:rsidR="000E3399" w:rsidRPr="00CF5C0A" w:rsidRDefault="00362B12" w:rsidP="000A400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1. Ընդհանուր գործընթացի նպատակները </w:t>
      </w:r>
      <w:r w:rsidR="00544CBF">
        <w:rPr>
          <w:rFonts w:ascii="Sylfaen" w:hAnsi="Sylfaen"/>
          <w:sz w:val="24"/>
          <w:szCs w:val="24"/>
        </w:rPr>
        <w:t>և</w:t>
      </w:r>
      <w:r w:rsidRPr="00CF5C0A">
        <w:rPr>
          <w:rFonts w:ascii="Sylfaen" w:hAnsi="Sylfaen"/>
          <w:sz w:val="24"/>
          <w:szCs w:val="24"/>
        </w:rPr>
        <w:t xml:space="preserve"> խնդիրները</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7.</w:t>
      </w:r>
      <w:r w:rsidR="000A4008" w:rsidRPr="00CF5C0A">
        <w:rPr>
          <w:rFonts w:ascii="Sylfaen" w:hAnsi="Sylfaen"/>
          <w:sz w:val="24"/>
          <w:szCs w:val="24"/>
        </w:rPr>
        <w:tab/>
      </w:r>
      <w:r w:rsidRPr="00CF5C0A">
        <w:rPr>
          <w:rFonts w:ascii="Sylfaen" w:hAnsi="Sylfaen"/>
          <w:sz w:val="24"/>
          <w:szCs w:val="24"/>
        </w:rPr>
        <w:t xml:space="preserve">Ընդհանուր գործընթացի նպատակներն են Միության մաքսային սահմանում </w:t>
      </w:r>
      <w:r w:rsidR="00544CBF">
        <w:rPr>
          <w:rFonts w:ascii="Sylfaen" w:hAnsi="Sylfaen"/>
          <w:sz w:val="24"/>
          <w:szCs w:val="24"/>
        </w:rPr>
        <w:t>և</w:t>
      </w:r>
      <w:r w:rsidRPr="00CF5C0A">
        <w:rPr>
          <w:rFonts w:ascii="Sylfaen" w:hAnsi="Sylfaen"/>
          <w:sz w:val="24"/>
          <w:szCs w:val="24"/>
        </w:rPr>
        <w:t xml:space="preserve"> Միության մաքսային տարածքում անասնաբուժական հսկողության (վերահսկողության) արդյունավետության բարձրացումը, Միության անդամ պետությունների միջ</w:t>
      </w:r>
      <w:r w:rsidR="00544CBF">
        <w:rPr>
          <w:rFonts w:ascii="Sylfaen" w:hAnsi="Sylfaen"/>
          <w:sz w:val="24"/>
          <w:szCs w:val="24"/>
        </w:rPr>
        <w:t>և</w:t>
      </w:r>
      <w:r w:rsidRPr="00CF5C0A">
        <w:rPr>
          <w:rFonts w:ascii="Sylfaen" w:hAnsi="Sylfaen"/>
          <w:sz w:val="24"/>
          <w:szCs w:val="24"/>
        </w:rPr>
        <w:t xml:space="preserve"> անասնաբուժասանիտարական առումով վտանգավոր </w:t>
      </w:r>
      <w:r w:rsidR="001D2380" w:rsidRPr="00CF5C0A">
        <w:rPr>
          <w:rFonts w:ascii="Sylfaen" w:hAnsi="Sylfaen"/>
          <w:sz w:val="24"/>
          <w:szCs w:val="24"/>
        </w:rPr>
        <w:t xml:space="preserve">կենդանական ծագման </w:t>
      </w:r>
      <w:r w:rsidRPr="00CF5C0A">
        <w:rPr>
          <w:rFonts w:ascii="Sylfaen" w:hAnsi="Sylfaen"/>
          <w:sz w:val="24"/>
          <w:szCs w:val="24"/>
        </w:rPr>
        <w:t xml:space="preserve">ապրանքների (արտադրանքի) </w:t>
      </w:r>
      <w:r w:rsidR="001D2380" w:rsidRPr="00CF5C0A">
        <w:rPr>
          <w:rFonts w:ascii="Sylfaen" w:hAnsi="Sylfaen"/>
          <w:sz w:val="24"/>
          <w:szCs w:val="24"/>
        </w:rPr>
        <w:t xml:space="preserve">տեղափոխումը </w:t>
      </w:r>
      <w:r w:rsidRPr="00CF5C0A">
        <w:rPr>
          <w:rFonts w:ascii="Sylfaen" w:hAnsi="Sylfaen"/>
          <w:sz w:val="24"/>
          <w:szCs w:val="24"/>
        </w:rPr>
        <w:t>թույլ չտալը, անասնաբուժական հսկողության (վերահսկողության) անցկացման ժամանակ</w:t>
      </w:r>
      <w:r w:rsidR="00D72ECA" w:rsidRPr="00CF5C0A">
        <w:rPr>
          <w:rFonts w:ascii="Sylfaen" w:hAnsi="Sylfaen"/>
          <w:sz w:val="24"/>
          <w:szCs w:val="24"/>
        </w:rPr>
        <w:t>ի</w:t>
      </w:r>
      <w:r w:rsidRPr="00CF5C0A">
        <w:rPr>
          <w:rFonts w:ascii="Sylfaen" w:hAnsi="Sylfaen"/>
          <w:sz w:val="24"/>
          <w:szCs w:val="24"/>
        </w:rPr>
        <w:t xml:space="preserve"> կրճատ</w:t>
      </w:r>
      <w:r w:rsidR="00D72ECA" w:rsidRPr="00CF5C0A">
        <w:rPr>
          <w:rFonts w:ascii="Sylfaen" w:hAnsi="Sylfaen"/>
          <w:sz w:val="24"/>
          <w:szCs w:val="24"/>
        </w:rPr>
        <w:t>ում</w:t>
      </w:r>
      <w:r w:rsidRPr="00CF5C0A">
        <w:rPr>
          <w:rFonts w:ascii="Sylfaen" w:hAnsi="Sylfaen"/>
          <w:sz w:val="24"/>
          <w:szCs w:val="24"/>
        </w:rPr>
        <w:t xml:space="preserve">ը, անասնաբուժասանիտարական միջոցների կիրառման </w:t>
      </w:r>
      <w:r w:rsidRPr="00CF5C0A">
        <w:rPr>
          <w:rFonts w:ascii="Sylfaen" w:hAnsi="Sylfaen"/>
          <w:sz w:val="24"/>
          <w:szCs w:val="24"/>
        </w:rPr>
        <w:lastRenderedPageBreak/>
        <w:t xml:space="preserve">թափանցիկության </w:t>
      </w:r>
      <w:r w:rsidR="00544CBF">
        <w:rPr>
          <w:rFonts w:ascii="Sylfaen" w:hAnsi="Sylfaen"/>
          <w:sz w:val="24"/>
          <w:szCs w:val="24"/>
        </w:rPr>
        <w:t>և</w:t>
      </w:r>
      <w:r w:rsidRPr="00CF5C0A">
        <w:rPr>
          <w:rFonts w:ascii="Sylfaen" w:hAnsi="Sylfaen"/>
          <w:sz w:val="24"/>
          <w:szCs w:val="24"/>
        </w:rPr>
        <w:t xml:space="preserve"> </w:t>
      </w:r>
      <w:r w:rsidR="001D2380" w:rsidRPr="00CF5C0A">
        <w:rPr>
          <w:rFonts w:ascii="Sylfaen" w:hAnsi="Sylfaen"/>
          <w:sz w:val="24"/>
          <w:szCs w:val="24"/>
        </w:rPr>
        <w:t xml:space="preserve">հսկման </w:t>
      </w:r>
      <w:r w:rsidRPr="00CF5C0A">
        <w:rPr>
          <w:rFonts w:ascii="Sylfaen" w:hAnsi="Sylfaen"/>
          <w:sz w:val="24"/>
          <w:szCs w:val="24"/>
        </w:rPr>
        <w:t xml:space="preserve">ենթակա ապրանքների (արտադրանքի) հետագծելիության ապահովումը՝ դրանց արտադրման, փոխադրման </w:t>
      </w:r>
      <w:r w:rsidR="00544CBF">
        <w:rPr>
          <w:rFonts w:ascii="Sylfaen" w:hAnsi="Sylfaen"/>
          <w:sz w:val="24"/>
          <w:szCs w:val="24"/>
        </w:rPr>
        <w:t>և</w:t>
      </w:r>
      <w:r w:rsidRPr="00CF5C0A">
        <w:rPr>
          <w:rFonts w:ascii="Sylfaen" w:hAnsi="Sylfaen"/>
          <w:sz w:val="24"/>
          <w:szCs w:val="24"/>
        </w:rPr>
        <w:t xml:space="preserve"> իրացման ժամանակ:</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pacing w:val="-4"/>
          <w:sz w:val="24"/>
          <w:szCs w:val="24"/>
        </w:rPr>
        <w:t>8.</w:t>
      </w:r>
      <w:r w:rsidR="000A4008" w:rsidRPr="00CF5C0A">
        <w:rPr>
          <w:rFonts w:ascii="Sylfaen" w:hAnsi="Sylfaen"/>
          <w:spacing w:val="-4"/>
          <w:sz w:val="24"/>
          <w:szCs w:val="24"/>
        </w:rPr>
        <w:tab/>
      </w:r>
      <w:r w:rsidRPr="00CF5C0A">
        <w:rPr>
          <w:rFonts w:ascii="Sylfaen" w:hAnsi="Sylfaen"/>
          <w:spacing w:val="-4"/>
          <w:sz w:val="24"/>
          <w:szCs w:val="24"/>
        </w:rPr>
        <w:t xml:space="preserve">Ընդհանուր գործընթացի նպատակներին հասնելու համար անհրաժեշտ </w:t>
      </w:r>
      <w:r w:rsidRPr="00CF5C0A">
        <w:rPr>
          <w:rFonts w:ascii="Sylfaen" w:hAnsi="Sylfaen"/>
          <w:sz w:val="24"/>
          <w:szCs w:val="24"/>
        </w:rPr>
        <w:t>է լուծել հետ</w:t>
      </w:r>
      <w:r w:rsidR="00544CBF">
        <w:rPr>
          <w:rFonts w:ascii="Sylfaen" w:hAnsi="Sylfaen"/>
          <w:sz w:val="24"/>
          <w:szCs w:val="24"/>
        </w:rPr>
        <w:t>և</w:t>
      </w:r>
      <w:r w:rsidRPr="00CF5C0A">
        <w:rPr>
          <w:rFonts w:ascii="Sylfaen" w:hAnsi="Sylfaen"/>
          <w:sz w:val="24"/>
          <w:szCs w:val="24"/>
        </w:rPr>
        <w:t>յալ խնդիրները՝</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ա)</w:t>
      </w:r>
      <w:r w:rsidR="000A4008" w:rsidRPr="00CF5C0A">
        <w:rPr>
          <w:rFonts w:ascii="Sylfaen" w:hAnsi="Sylfaen"/>
          <w:sz w:val="24"/>
          <w:szCs w:val="24"/>
        </w:rPr>
        <w:tab/>
      </w:r>
      <w:r w:rsidRPr="00CF5C0A">
        <w:rPr>
          <w:rFonts w:ascii="Sylfaen" w:hAnsi="Sylfaen"/>
          <w:sz w:val="24"/>
          <w:szCs w:val="24"/>
        </w:rPr>
        <w:t xml:space="preserve">ապահովել </w:t>
      </w:r>
      <w:r w:rsidR="00F93458" w:rsidRPr="00CF5C0A">
        <w:rPr>
          <w:rFonts w:ascii="Sylfaen" w:hAnsi="Sylfaen"/>
          <w:sz w:val="24"/>
          <w:szCs w:val="24"/>
        </w:rPr>
        <w:t>Մ</w:t>
      </w:r>
      <w:r w:rsidRPr="00CF5C0A">
        <w:rPr>
          <w:rFonts w:ascii="Sylfaen" w:hAnsi="Sylfaen"/>
          <w:sz w:val="24"/>
          <w:szCs w:val="24"/>
        </w:rPr>
        <w:t xml:space="preserve">իության մեկ անդամ պետության տարածքից (այսուհետ՝ անդամ պետություն) </w:t>
      </w:r>
      <w:r w:rsidR="00F93458" w:rsidRPr="00CF5C0A">
        <w:rPr>
          <w:rFonts w:ascii="Sylfaen" w:hAnsi="Sylfaen"/>
          <w:sz w:val="24"/>
          <w:szCs w:val="24"/>
        </w:rPr>
        <w:t>Մ</w:t>
      </w:r>
      <w:r w:rsidRPr="00CF5C0A">
        <w:rPr>
          <w:rFonts w:ascii="Sylfaen" w:hAnsi="Sylfaen"/>
          <w:sz w:val="24"/>
          <w:szCs w:val="24"/>
        </w:rPr>
        <w:t xml:space="preserve">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(այսուհետ՝ Միության ձեռնարկությունների ռեեստր)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w:t>
      </w:r>
      <w:r w:rsidR="008063E0" w:rsidRPr="00CF5C0A">
        <w:rPr>
          <w:rFonts w:ascii="Sylfaen" w:hAnsi="Sylfaen"/>
          <w:sz w:val="24"/>
          <w:szCs w:val="24"/>
        </w:rPr>
        <w:t>.</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բ)</w:t>
      </w:r>
      <w:r w:rsidR="000A4008" w:rsidRPr="00CF5C0A">
        <w:rPr>
          <w:rFonts w:ascii="Sylfaen" w:hAnsi="Sylfaen"/>
          <w:sz w:val="24"/>
          <w:szCs w:val="24"/>
        </w:rPr>
        <w:tab/>
      </w:r>
      <w:r w:rsidRPr="00CF5C0A">
        <w:rPr>
          <w:rFonts w:ascii="Sylfaen" w:hAnsi="Sylfaen"/>
          <w:sz w:val="24"/>
          <w:szCs w:val="24"/>
        </w:rPr>
        <w:t>ապահովել այն տեղեկությունների ավտոմատացված ներկայացումը, որոնք անհրաժեշտ են անասնաբուժական հսկողություն (վերահսկողություն) իրականացնելու համար</w:t>
      </w:r>
      <w:r w:rsidR="00115FE8" w:rsidRPr="00CF5C0A">
        <w:rPr>
          <w:rFonts w:ascii="Sylfaen" w:hAnsi="Sylfaen"/>
          <w:sz w:val="24"/>
          <w:szCs w:val="24"/>
        </w:rPr>
        <w:t>, լիազորված մարմնի հարցմամբ</w:t>
      </w:r>
      <w:r w:rsidR="008063E0" w:rsidRPr="00CF5C0A">
        <w:rPr>
          <w:rFonts w:ascii="Sylfaen" w:hAnsi="Sylfaen"/>
          <w:sz w:val="24"/>
          <w:szCs w:val="24"/>
        </w:rPr>
        <w:t>.</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գ)</w:t>
      </w:r>
      <w:r w:rsidR="000A4008" w:rsidRPr="00CF5C0A">
        <w:rPr>
          <w:rFonts w:ascii="Sylfaen" w:hAnsi="Sylfaen"/>
          <w:sz w:val="24"/>
          <w:szCs w:val="24"/>
        </w:rPr>
        <w:tab/>
      </w:r>
      <w:r w:rsidRPr="00CF5C0A">
        <w:rPr>
          <w:rFonts w:ascii="Sylfaen" w:hAnsi="Sylfaen"/>
          <w:sz w:val="24"/>
          <w:szCs w:val="24"/>
        </w:rPr>
        <w:t xml:space="preserve">ապահովել ընդհանուր գործընթացի բոլոր մասնակիցների կողմից ընդհանուր դասակարգիչների </w:t>
      </w:r>
      <w:r w:rsidR="00544CBF">
        <w:rPr>
          <w:rFonts w:ascii="Sylfaen" w:hAnsi="Sylfaen"/>
          <w:sz w:val="24"/>
          <w:szCs w:val="24"/>
        </w:rPr>
        <w:t>և</w:t>
      </w:r>
      <w:r w:rsidRPr="00CF5C0A">
        <w:rPr>
          <w:rFonts w:ascii="Sylfaen" w:hAnsi="Sylfaen"/>
          <w:sz w:val="24"/>
          <w:szCs w:val="24"/>
        </w:rPr>
        <w:t xml:space="preserve"> տեղեկատուների օգտագործումը</w:t>
      </w:r>
      <w:r w:rsidR="00115FE8" w:rsidRPr="00CF5C0A">
        <w:rPr>
          <w:rFonts w:ascii="Sylfaen" w:hAnsi="Sylfaen"/>
          <w:sz w:val="24"/>
          <w:szCs w:val="24"/>
        </w:rPr>
        <w:t>.</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դ)</w:t>
      </w:r>
      <w:r w:rsidR="000A4008" w:rsidRPr="00CF5C0A">
        <w:rPr>
          <w:rFonts w:ascii="Sylfaen" w:hAnsi="Sylfaen"/>
          <w:sz w:val="24"/>
          <w:szCs w:val="24"/>
        </w:rPr>
        <w:tab/>
      </w:r>
      <w:r w:rsidRPr="00CF5C0A">
        <w:rPr>
          <w:rFonts w:ascii="Sylfaen" w:hAnsi="Sylfaen"/>
          <w:sz w:val="24"/>
          <w:szCs w:val="24"/>
        </w:rPr>
        <w:t xml:space="preserve">ապահովել ինտեգրված համակարգի տվյալների ընդհանուր մոդելի օգտագործման հիման վրա կառուցված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միասնականացված կառուցվածքների կիրառումը.</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ե)</w:t>
      </w:r>
      <w:r w:rsidR="000A4008" w:rsidRPr="00CF5C0A">
        <w:rPr>
          <w:rFonts w:ascii="Sylfaen" w:hAnsi="Sylfaen"/>
          <w:sz w:val="24"/>
          <w:szCs w:val="24"/>
        </w:rPr>
        <w:tab/>
      </w:r>
      <w:r w:rsidRPr="00CF5C0A">
        <w:rPr>
          <w:rFonts w:ascii="Sylfaen" w:hAnsi="Sylfaen"/>
          <w:sz w:val="24"/>
          <w:szCs w:val="24"/>
        </w:rPr>
        <w:t>ապահովել Միության տեղեկատվական պորտալում Միության ձեռնարկությունների ռեեստրից տեղեկությունների հասանելիությունը բոլոր շահագրգիռ անձանց համար:</w:t>
      </w:r>
    </w:p>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0A400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2. Ընդհանուր գործընթացի մասնակիցները</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9.</w:t>
      </w:r>
      <w:r w:rsidR="000A4008" w:rsidRPr="00CF5C0A">
        <w:rPr>
          <w:rFonts w:ascii="Sylfaen" w:hAnsi="Sylfaen"/>
          <w:sz w:val="24"/>
          <w:szCs w:val="24"/>
        </w:rPr>
        <w:tab/>
      </w:r>
      <w:r w:rsidRPr="00CF5C0A">
        <w:rPr>
          <w:rFonts w:ascii="Sylfaen" w:hAnsi="Sylfaen"/>
          <w:sz w:val="24"/>
          <w:szCs w:val="24"/>
        </w:rPr>
        <w:t>Ընդհանուր գործընթացի մասնակիցների ցանկը բերված է 1-ին աղյուսակում:</w:t>
      </w:r>
    </w:p>
    <w:p w:rsidR="000E3399" w:rsidRPr="00CF5C0A" w:rsidRDefault="00362B12" w:rsidP="000A400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w:t>
      </w:r>
    </w:p>
    <w:p w:rsidR="000E3399" w:rsidRPr="00CF5C0A" w:rsidRDefault="00362B12" w:rsidP="000A400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Ընդհանուր գործընթացի մասնակիցների ցանկ</w:t>
      </w:r>
      <w:r w:rsidR="009F182B" w:rsidRPr="00CF5C0A">
        <w:rPr>
          <w:rFonts w:ascii="Sylfaen" w:hAnsi="Sylfaen"/>
          <w:sz w:val="24"/>
          <w:szCs w:val="24"/>
        </w:rPr>
        <w:t>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2419"/>
        <w:gridCol w:w="3470"/>
        <w:gridCol w:w="3480"/>
      </w:tblGrid>
      <w:tr w:rsidR="000E3399" w:rsidRPr="00CF5C0A" w:rsidTr="000A4008">
        <w:trPr>
          <w:jc w:val="center"/>
        </w:trPr>
        <w:tc>
          <w:tcPr>
            <w:tcW w:w="2419" w:type="dxa"/>
            <w:tcBorders>
              <w:top w:val="single" w:sz="4" w:space="0" w:color="auto"/>
              <w:lef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Ծածկագրային</w:t>
            </w:r>
            <w:r w:rsidR="000A4008" w:rsidRPr="00CF5C0A">
              <w:rPr>
                <w:rStyle w:val="Bodytext211pt"/>
                <w:rFonts w:ascii="Sylfaen" w:hAnsi="Sylfaen"/>
                <w:sz w:val="20"/>
                <w:szCs w:val="20"/>
              </w:rPr>
              <w:t xml:space="preserve"> </w:t>
            </w:r>
            <w:r w:rsidRPr="00CF5C0A">
              <w:rPr>
                <w:rStyle w:val="Bodytext211pt"/>
                <w:rFonts w:ascii="Sylfaen" w:hAnsi="Sylfaen"/>
                <w:sz w:val="20"/>
                <w:szCs w:val="20"/>
              </w:rPr>
              <w:t>նշագիրը</w:t>
            </w:r>
          </w:p>
        </w:tc>
        <w:tc>
          <w:tcPr>
            <w:tcW w:w="3470" w:type="dxa"/>
            <w:tcBorders>
              <w:top w:val="single" w:sz="4" w:space="0" w:color="auto"/>
              <w:lef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Անվանումը</w:t>
            </w:r>
          </w:p>
        </w:tc>
        <w:tc>
          <w:tcPr>
            <w:tcW w:w="3480" w:type="dxa"/>
            <w:tcBorders>
              <w:top w:val="single" w:sz="4" w:space="0" w:color="auto"/>
              <w:left w:val="single" w:sz="4" w:space="0" w:color="auto"/>
              <w:righ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Նկարագրությունը</w:t>
            </w:r>
          </w:p>
        </w:tc>
      </w:tr>
      <w:tr w:rsidR="000E3399" w:rsidRPr="00CF5C0A" w:rsidTr="000A4008">
        <w:trPr>
          <w:jc w:val="center"/>
        </w:trPr>
        <w:tc>
          <w:tcPr>
            <w:tcW w:w="2419" w:type="dxa"/>
            <w:tcBorders>
              <w:top w:val="single" w:sz="4" w:space="0" w:color="auto"/>
              <w:left w:val="single" w:sz="4" w:space="0" w:color="auto"/>
            </w:tcBorders>
            <w:shd w:val="clear" w:color="auto" w:fill="FFFFFF"/>
          </w:tcPr>
          <w:p w:rsidR="000E3399" w:rsidRPr="00CF5C0A" w:rsidRDefault="000E3399" w:rsidP="000A4008">
            <w:pPr>
              <w:pStyle w:val="Bodytext20"/>
              <w:shd w:val="clear" w:color="auto" w:fill="auto"/>
              <w:spacing w:before="0" w:after="120" w:line="240" w:lineRule="auto"/>
              <w:jc w:val="center"/>
              <w:rPr>
                <w:rFonts w:ascii="Sylfaen" w:hAnsi="Sylfaen"/>
                <w:sz w:val="20"/>
                <w:szCs w:val="20"/>
              </w:rPr>
            </w:pPr>
          </w:p>
        </w:tc>
        <w:tc>
          <w:tcPr>
            <w:tcW w:w="3470" w:type="dxa"/>
            <w:tcBorders>
              <w:top w:val="single" w:sz="4" w:space="0" w:color="auto"/>
              <w:lef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2</w:t>
            </w:r>
          </w:p>
        </w:tc>
        <w:tc>
          <w:tcPr>
            <w:tcW w:w="3480" w:type="dxa"/>
            <w:tcBorders>
              <w:top w:val="single" w:sz="4" w:space="0" w:color="auto"/>
              <w:left w:val="single" w:sz="4" w:space="0" w:color="auto"/>
              <w:righ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3</w:t>
            </w:r>
          </w:p>
        </w:tc>
      </w:tr>
      <w:tr w:rsidR="000E3399" w:rsidRPr="00CF5C0A" w:rsidTr="000A4008">
        <w:trPr>
          <w:jc w:val="center"/>
        </w:trPr>
        <w:tc>
          <w:tcPr>
            <w:tcW w:w="2419" w:type="dxa"/>
            <w:tcBorders>
              <w:top w:val="single" w:sz="4" w:space="0" w:color="auto"/>
              <w:lef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P.ACT.001</w:t>
            </w:r>
          </w:p>
        </w:tc>
        <w:tc>
          <w:tcPr>
            <w:tcW w:w="3470" w:type="dxa"/>
            <w:tcBorders>
              <w:top w:val="single" w:sz="4" w:space="0" w:color="auto"/>
              <w:lef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Հանձնաժողովը</w:t>
            </w:r>
          </w:p>
        </w:tc>
        <w:tc>
          <w:tcPr>
            <w:tcW w:w="3480" w:type="dxa"/>
            <w:tcBorders>
              <w:top w:val="single" w:sz="4" w:space="0" w:color="auto"/>
              <w:left w:val="single" w:sz="4" w:space="0" w:color="auto"/>
              <w:righ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 xml:space="preserve">Եվրասիական տնտեսական հանձնաժողովի կառուցվածքային ստորաբաժանումը, որը պատասխանատու է մեկ անդամ պետության տարածքից մյուս անդամ պետության տարածք տեղափոխվող ապրանքների արտադրություն, վերամշակում </w:t>
            </w:r>
            <w:r w:rsidR="00544CBF">
              <w:rPr>
                <w:rStyle w:val="Bodytext211pt"/>
                <w:rFonts w:ascii="Sylfaen" w:hAnsi="Sylfaen"/>
                <w:sz w:val="20"/>
                <w:szCs w:val="20"/>
              </w:rPr>
              <w:t>և</w:t>
            </w:r>
            <w:r w:rsidRPr="00CF5C0A">
              <w:rPr>
                <w:rStyle w:val="Bodytext211pt"/>
                <w:rFonts w:ascii="Sylfaen" w:hAnsi="Sylfaen"/>
                <w:sz w:val="20"/>
                <w:szCs w:val="20"/>
              </w:rPr>
              <w:t xml:space="preserve"> (կամ) պահպանում իրականացնող կազմակերպությունների </w:t>
            </w:r>
            <w:r w:rsidR="00544CBF">
              <w:rPr>
                <w:rStyle w:val="Bodytext211pt"/>
                <w:rFonts w:ascii="Sylfaen" w:hAnsi="Sylfaen"/>
                <w:sz w:val="20"/>
                <w:szCs w:val="20"/>
              </w:rPr>
              <w:t>և</w:t>
            </w:r>
            <w:r w:rsidRPr="00CF5C0A">
              <w:rPr>
                <w:rStyle w:val="Bodytext211pt"/>
                <w:rFonts w:ascii="Sylfaen" w:hAnsi="Sylfaen"/>
                <w:sz w:val="20"/>
                <w:szCs w:val="20"/>
              </w:rPr>
              <w:t xml:space="preserve"> անձանց ազգային ռեեստր</w:t>
            </w:r>
            <w:r w:rsidR="001629CD" w:rsidRPr="00CF5C0A">
              <w:rPr>
                <w:rStyle w:val="Bodytext211pt"/>
                <w:rFonts w:ascii="Sylfaen" w:hAnsi="Sylfaen"/>
                <w:sz w:val="20"/>
                <w:szCs w:val="20"/>
              </w:rPr>
              <w:t>ներ</w:t>
            </w:r>
            <w:r w:rsidRPr="00CF5C0A">
              <w:rPr>
                <w:rStyle w:val="Bodytext211pt"/>
                <w:rFonts w:ascii="Sylfaen" w:hAnsi="Sylfaen"/>
                <w:sz w:val="20"/>
                <w:szCs w:val="20"/>
              </w:rPr>
              <w:t>ից տեղեկություններ</w:t>
            </w:r>
            <w:r w:rsidR="00D72ECA" w:rsidRPr="00CF5C0A">
              <w:rPr>
                <w:rStyle w:val="Bodytext211pt"/>
                <w:rFonts w:ascii="Sylfaen" w:hAnsi="Sylfaen"/>
                <w:sz w:val="20"/>
                <w:szCs w:val="20"/>
              </w:rPr>
              <w:t>ն</w:t>
            </w:r>
            <w:r w:rsidRPr="00CF5C0A">
              <w:rPr>
                <w:rStyle w:val="Bodytext211pt"/>
                <w:rFonts w:ascii="Sylfaen" w:hAnsi="Sylfaen"/>
                <w:sz w:val="20"/>
                <w:szCs w:val="20"/>
              </w:rPr>
              <w:t xml:space="preserve"> ընդունելու </w:t>
            </w:r>
            <w:r w:rsidR="00544CBF">
              <w:rPr>
                <w:rStyle w:val="Bodytext211pt"/>
                <w:rFonts w:ascii="Sylfaen" w:hAnsi="Sylfaen"/>
                <w:sz w:val="20"/>
                <w:szCs w:val="20"/>
              </w:rPr>
              <w:t>և</w:t>
            </w:r>
            <w:r w:rsidRPr="00CF5C0A">
              <w:rPr>
                <w:rStyle w:val="Bodytext211pt"/>
                <w:rFonts w:ascii="Sylfaen" w:hAnsi="Sylfaen"/>
                <w:sz w:val="20"/>
                <w:szCs w:val="20"/>
              </w:rPr>
              <w:t xml:space="preserve"> մշակելու, ինչպես նա</w:t>
            </w:r>
            <w:r w:rsidR="00544CBF">
              <w:rPr>
                <w:rStyle w:val="Bodytext211pt"/>
                <w:rFonts w:ascii="Sylfaen" w:hAnsi="Sylfaen"/>
                <w:sz w:val="20"/>
                <w:szCs w:val="20"/>
              </w:rPr>
              <w:t>և</w:t>
            </w:r>
            <w:r w:rsidRPr="00CF5C0A">
              <w:rPr>
                <w:rStyle w:val="Bodytext211pt"/>
                <w:rFonts w:ascii="Sylfaen" w:hAnsi="Sylfaen"/>
                <w:sz w:val="20"/>
                <w:szCs w:val="20"/>
              </w:rPr>
              <w:t xml:space="preserve"> նշված տեղեկությունները Միության ձեռնարկությունների ռեեստրում ներառելու համար</w:t>
            </w:r>
          </w:p>
        </w:tc>
      </w:tr>
      <w:tr w:rsidR="000E3399" w:rsidRPr="00CF5C0A" w:rsidTr="000A4008">
        <w:trPr>
          <w:jc w:val="center"/>
        </w:trPr>
        <w:tc>
          <w:tcPr>
            <w:tcW w:w="2419" w:type="dxa"/>
            <w:tcBorders>
              <w:top w:val="single" w:sz="4" w:space="0" w:color="auto"/>
              <w:left w:val="single" w:sz="4" w:space="0" w:color="auto"/>
              <w:bottom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P.SS.05.ACT.001</w:t>
            </w:r>
          </w:p>
        </w:tc>
        <w:tc>
          <w:tcPr>
            <w:tcW w:w="3470" w:type="dxa"/>
            <w:tcBorders>
              <w:top w:val="single" w:sz="4" w:space="0" w:color="auto"/>
              <w:left w:val="single" w:sz="4" w:space="0" w:color="auto"/>
              <w:bottom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անդամ պետության լիազորված մարմին</w:t>
            </w:r>
            <w:r w:rsidR="004A5615" w:rsidRPr="00CF5C0A">
              <w:rPr>
                <w:rStyle w:val="Bodytext211pt"/>
                <w:rFonts w:ascii="Sylfaen" w:hAnsi="Sylfaen"/>
                <w:sz w:val="20"/>
                <w:szCs w:val="20"/>
              </w:rPr>
              <w:t>ը</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 xml:space="preserve">Միության մաքսային տարածքում </w:t>
            </w:r>
            <w:r w:rsidR="00544CBF">
              <w:rPr>
                <w:rStyle w:val="Bodytext211pt"/>
                <w:rFonts w:ascii="Sylfaen" w:hAnsi="Sylfaen"/>
                <w:sz w:val="20"/>
                <w:szCs w:val="20"/>
              </w:rPr>
              <w:t>և</w:t>
            </w:r>
            <w:r w:rsidRPr="00CF5C0A">
              <w:rPr>
                <w:rStyle w:val="Bodytext211pt"/>
                <w:rFonts w:ascii="Sylfaen" w:hAnsi="Sylfaen"/>
                <w:sz w:val="20"/>
                <w:szCs w:val="20"/>
              </w:rPr>
              <w:t xml:space="preserve"> մաքսային սահմանում իրականացնում է անասնաբուժական հսկողություն, ձ</w:t>
            </w:r>
            <w:r w:rsidR="00544CBF">
              <w:rPr>
                <w:rStyle w:val="Bodytext211pt"/>
                <w:rFonts w:ascii="Sylfaen" w:hAnsi="Sylfaen"/>
                <w:sz w:val="20"/>
                <w:szCs w:val="20"/>
              </w:rPr>
              <w:t>և</w:t>
            </w:r>
            <w:r w:rsidRPr="00CF5C0A">
              <w:rPr>
                <w:rStyle w:val="Bodytext211pt"/>
                <w:rFonts w:ascii="Sylfaen" w:hAnsi="Sylfaen"/>
                <w:sz w:val="20"/>
                <w:szCs w:val="20"/>
              </w:rPr>
              <w:t xml:space="preserve">ավորում </w:t>
            </w:r>
            <w:r w:rsidR="00544CBF">
              <w:rPr>
                <w:rStyle w:val="Bodytext211pt"/>
                <w:rFonts w:ascii="Sylfaen" w:hAnsi="Sylfaen"/>
                <w:sz w:val="20"/>
                <w:szCs w:val="20"/>
              </w:rPr>
              <w:t>և</w:t>
            </w:r>
            <w:r w:rsidRPr="00CF5C0A">
              <w:rPr>
                <w:rStyle w:val="Bodytext211pt"/>
                <w:rFonts w:ascii="Sylfaen" w:hAnsi="Sylfaen"/>
                <w:sz w:val="20"/>
                <w:szCs w:val="20"/>
              </w:rPr>
              <w:t xml:space="preserve"> վարում է մեկ անդամ պետության տարածքից մյուս անդամ պետության տարածք տեղափոխվող ապրանքների արտադրություն, վերամշակում </w:t>
            </w:r>
            <w:r w:rsidR="00544CBF">
              <w:rPr>
                <w:rStyle w:val="Bodytext211pt"/>
                <w:rFonts w:ascii="Sylfaen" w:hAnsi="Sylfaen"/>
                <w:sz w:val="20"/>
                <w:szCs w:val="20"/>
              </w:rPr>
              <w:t>և</w:t>
            </w:r>
            <w:r w:rsidRPr="00CF5C0A">
              <w:rPr>
                <w:rStyle w:val="Bodytext211pt"/>
                <w:rFonts w:ascii="Sylfaen" w:hAnsi="Sylfaen"/>
                <w:sz w:val="20"/>
                <w:szCs w:val="20"/>
              </w:rPr>
              <w:t xml:space="preserve"> (կամ) պահպանում իրականացնող կազմակերպությունների </w:t>
            </w:r>
            <w:r w:rsidR="00544CBF">
              <w:rPr>
                <w:rStyle w:val="Bodytext211pt"/>
                <w:rFonts w:ascii="Sylfaen" w:hAnsi="Sylfaen"/>
                <w:sz w:val="20"/>
                <w:szCs w:val="20"/>
              </w:rPr>
              <w:t>և</w:t>
            </w:r>
            <w:r w:rsidRPr="00CF5C0A">
              <w:rPr>
                <w:rStyle w:val="Bodytext211pt"/>
                <w:rFonts w:ascii="Sylfaen" w:hAnsi="Sylfaen"/>
                <w:sz w:val="20"/>
                <w:szCs w:val="20"/>
              </w:rPr>
              <w:t xml:space="preserve"> անձանց ազգային ռեեստրը, ինչպես նա</w:t>
            </w:r>
            <w:r w:rsidR="00544CBF">
              <w:rPr>
                <w:rStyle w:val="Bodytext211pt"/>
                <w:rFonts w:ascii="Sylfaen" w:hAnsi="Sylfaen"/>
                <w:sz w:val="20"/>
                <w:szCs w:val="20"/>
              </w:rPr>
              <w:t>և</w:t>
            </w:r>
            <w:r w:rsidRPr="00CF5C0A">
              <w:rPr>
                <w:rStyle w:val="Bodytext211pt"/>
                <w:rFonts w:ascii="Sylfaen" w:hAnsi="Sylfaen"/>
                <w:sz w:val="20"/>
                <w:szCs w:val="20"/>
              </w:rPr>
              <w:t xml:space="preserve"> Միության ձեռնարկությունների ռեեստր</w:t>
            </w:r>
            <w:r w:rsidR="00D72ECA" w:rsidRPr="00CF5C0A">
              <w:rPr>
                <w:rStyle w:val="Bodytext211pt"/>
                <w:rFonts w:ascii="Sylfaen" w:hAnsi="Sylfaen"/>
                <w:sz w:val="20"/>
                <w:szCs w:val="20"/>
              </w:rPr>
              <w:t>ն</w:t>
            </w:r>
            <w:r w:rsidRPr="00CF5C0A">
              <w:rPr>
                <w:rStyle w:val="Bodytext211pt"/>
                <w:rFonts w:ascii="Sylfaen" w:hAnsi="Sylfaen"/>
                <w:sz w:val="20"/>
                <w:szCs w:val="20"/>
              </w:rPr>
              <w:t xml:space="preserve"> արդիականացնելու համար տեղեկությունները ներկայացնում է Հանձնաժողով</w:t>
            </w:r>
          </w:p>
        </w:tc>
      </w:tr>
      <w:tr w:rsidR="000E3399" w:rsidRPr="00CF5C0A" w:rsidTr="000A4008">
        <w:trPr>
          <w:jc w:val="center"/>
        </w:trPr>
        <w:tc>
          <w:tcPr>
            <w:tcW w:w="2419" w:type="dxa"/>
            <w:tcBorders>
              <w:top w:val="single" w:sz="4" w:space="0" w:color="auto"/>
              <w:left w:val="single" w:sz="4" w:space="0" w:color="auto"/>
              <w:bottom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P.SS.05.ACT.002</w:t>
            </w:r>
          </w:p>
        </w:tc>
        <w:tc>
          <w:tcPr>
            <w:tcW w:w="3470" w:type="dxa"/>
            <w:tcBorders>
              <w:top w:val="single" w:sz="4" w:space="0" w:color="auto"/>
              <w:left w:val="single" w:sz="4" w:space="0" w:color="auto"/>
              <w:bottom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շահագրգիռ անձը</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0A4008">
            <w:pPr>
              <w:pStyle w:val="Bodytext20"/>
              <w:shd w:val="clear" w:color="auto" w:fill="auto"/>
              <w:spacing w:before="0" w:after="120" w:line="240" w:lineRule="auto"/>
              <w:ind w:left="69"/>
              <w:jc w:val="left"/>
              <w:rPr>
                <w:rFonts w:ascii="Sylfaen" w:hAnsi="Sylfaen"/>
                <w:sz w:val="20"/>
                <w:szCs w:val="20"/>
              </w:rPr>
            </w:pPr>
            <w:r w:rsidRPr="00CF5C0A">
              <w:rPr>
                <w:rStyle w:val="Bodytext211pt"/>
                <w:rFonts w:ascii="Sylfaen" w:hAnsi="Sylfaen"/>
                <w:sz w:val="20"/>
                <w:szCs w:val="20"/>
              </w:rPr>
              <w:t>Արտաքին տնտեսական գործունեության մասնակից կամ անասնաբուժասանիտարական միջոցառումների ոլորտում որպես հսկողական մարմին կամ տնտեսավարող սուբյեկտ (</w:t>
            </w:r>
            <w:r w:rsidR="009B63B7" w:rsidRPr="00CF5C0A">
              <w:rPr>
                <w:rStyle w:val="Bodytext211pt"/>
                <w:rFonts w:ascii="Sylfaen" w:hAnsi="Sylfaen"/>
                <w:sz w:val="20"/>
                <w:szCs w:val="20"/>
              </w:rPr>
              <w:t xml:space="preserve">հսկման </w:t>
            </w:r>
            <w:r w:rsidRPr="00CF5C0A">
              <w:rPr>
                <w:rStyle w:val="Bodytext211pt"/>
                <w:rFonts w:ascii="Sylfaen" w:hAnsi="Sylfaen"/>
                <w:sz w:val="20"/>
                <w:szCs w:val="20"/>
              </w:rPr>
              <w:t xml:space="preserve">ենթակա ապրանքներ արտադրող, </w:t>
            </w:r>
            <w:r w:rsidR="009B63B7" w:rsidRPr="00CF5C0A">
              <w:rPr>
                <w:rStyle w:val="Bodytext211pt"/>
                <w:rFonts w:ascii="Sylfaen" w:hAnsi="Sylfaen"/>
                <w:sz w:val="20"/>
                <w:szCs w:val="20"/>
              </w:rPr>
              <w:t xml:space="preserve">հսկման </w:t>
            </w:r>
            <w:r w:rsidRPr="00CF5C0A">
              <w:rPr>
                <w:rStyle w:val="Bodytext211pt"/>
                <w:rFonts w:ascii="Sylfaen" w:hAnsi="Sylfaen"/>
                <w:sz w:val="20"/>
                <w:szCs w:val="20"/>
              </w:rPr>
              <w:t xml:space="preserve">ենթակա ապրանքներ ներմուծող </w:t>
            </w:r>
            <w:r w:rsidR="00544CBF">
              <w:rPr>
                <w:rStyle w:val="Bodytext211pt"/>
                <w:rFonts w:ascii="Sylfaen" w:hAnsi="Sylfaen"/>
                <w:sz w:val="20"/>
                <w:szCs w:val="20"/>
              </w:rPr>
              <w:t>և</w:t>
            </w:r>
            <w:r w:rsidRPr="00CF5C0A">
              <w:rPr>
                <w:rStyle w:val="Bodytext211pt"/>
                <w:rFonts w:ascii="Sylfaen" w:hAnsi="Sylfaen"/>
                <w:sz w:val="20"/>
                <w:szCs w:val="20"/>
              </w:rPr>
              <w:t xml:space="preserve"> այլն) գործունեություն իրականացնող անձը: Միության տեղեկատվական պորտալում կատարում է </w:t>
            </w:r>
            <w:r w:rsidR="00954FA8" w:rsidRPr="00CF5C0A">
              <w:rPr>
                <w:rStyle w:val="Bodytext211pt"/>
                <w:rFonts w:ascii="Sylfaen" w:hAnsi="Sylfaen"/>
                <w:sz w:val="20"/>
                <w:szCs w:val="20"/>
              </w:rPr>
              <w:t xml:space="preserve">հարցում </w:t>
            </w:r>
            <w:r w:rsidRPr="00CF5C0A">
              <w:rPr>
                <w:rStyle w:val="Bodytext211pt"/>
                <w:rFonts w:ascii="Sylfaen" w:hAnsi="Sylfaen"/>
                <w:sz w:val="20"/>
                <w:szCs w:val="20"/>
              </w:rPr>
              <w:t xml:space="preserve">Միության ձեռնարկությունների </w:t>
            </w:r>
            <w:r w:rsidR="00954FA8" w:rsidRPr="00CF5C0A">
              <w:rPr>
                <w:rStyle w:val="Bodytext211pt"/>
                <w:rFonts w:ascii="Sylfaen" w:hAnsi="Sylfaen"/>
                <w:sz w:val="20"/>
                <w:szCs w:val="20"/>
              </w:rPr>
              <w:t xml:space="preserve">ռեեստրից </w:t>
            </w:r>
            <w:r w:rsidRPr="00CF5C0A">
              <w:rPr>
                <w:rStyle w:val="Bodytext211pt"/>
                <w:rFonts w:ascii="Sylfaen" w:hAnsi="Sylfaen"/>
                <w:sz w:val="20"/>
                <w:szCs w:val="20"/>
              </w:rPr>
              <w:t>տեղեկատվություն</w:t>
            </w:r>
            <w:r w:rsidR="00954FA8" w:rsidRPr="00CF5C0A">
              <w:rPr>
                <w:rStyle w:val="Bodytext211pt"/>
                <w:rFonts w:ascii="Sylfaen" w:hAnsi="Sylfaen"/>
                <w:sz w:val="20"/>
                <w:szCs w:val="20"/>
              </w:rPr>
              <w:t xml:space="preserve"> ստանալու համար</w:t>
            </w:r>
          </w:p>
        </w:tc>
      </w:tr>
    </w:tbl>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0A400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3. Ընդհանուր գործընթացի կառուցվածք</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10.</w:t>
      </w:r>
      <w:r w:rsidR="000A4008" w:rsidRPr="00CF5C0A">
        <w:rPr>
          <w:rFonts w:ascii="Sylfaen" w:hAnsi="Sylfaen"/>
          <w:sz w:val="24"/>
          <w:szCs w:val="24"/>
        </w:rPr>
        <w:tab/>
      </w:r>
      <w:r w:rsidRPr="00CF5C0A">
        <w:rPr>
          <w:rFonts w:ascii="Sylfaen" w:hAnsi="Sylfaen"/>
          <w:sz w:val="24"/>
          <w:szCs w:val="24"/>
        </w:rPr>
        <w:t>Ընդհանուր գործընթացն ըստ իրենց նշանակության խմբավորված ընթացակարգերի ամբողջություն է՝</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ա)</w:t>
      </w:r>
      <w:r w:rsidR="000A4008" w:rsidRPr="00CF5C0A">
        <w:rPr>
          <w:rFonts w:ascii="Sylfaen" w:hAnsi="Sylfaen"/>
          <w:sz w:val="24"/>
          <w:szCs w:val="24"/>
        </w:rPr>
        <w:tab/>
      </w:r>
      <w:r w:rsidRPr="00CF5C0A">
        <w:rPr>
          <w:rFonts w:ascii="Sylfaen" w:hAnsi="Sylfaen"/>
          <w:sz w:val="24"/>
          <w:szCs w:val="24"/>
        </w:rPr>
        <w:t>Միության ձեռնարկությունների ռեեստրի ձ</w:t>
      </w:r>
      <w:r w:rsidR="00544CBF">
        <w:rPr>
          <w:rFonts w:ascii="Sylfaen" w:hAnsi="Sylfaen"/>
          <w:sz w:val="24"/>
          <w:szCs w:val="24"/>
        </w:rPr>
        <w:t>և</w:t>
      </w:r>
      <w:r w:rsidRPr="00CF5C0A">
        <w:rPr>
          <w:rFonts w:ascii="Sylfaen" w:hAnsi="Sylfaen"/>
          <w:sz w:val="24"/>
          <w:szCs w:val="24"/>
        </w:rPr>
        <w:t xml:space="preserve">ավորման </w:t>
      </w:r>
      <w:r w:rsidR="00544CBF">
        <w:rPr>
          <w:rFonts w:ascii="Sylfaen" w:hAnsi="Sylfaen"/>
          <w:sz w:val="24"/>
          <w:szCs w:val="24"/>
        </w:rPr>
        <w:t>և</w:t>
      </w:r>
      <w:r w:rsidRPr="00CF5C0A">
        <w:rPr>
          <w:rFonts w:ascii="Sylfaen" w:hAnsi="Sylfaen"/>
          <w:sz w:val="24"/>
          <w:szCs w:val="24"/>
        </w:rPr>
        <w:t xml:space="preserve"> վարման ընթացակարգեր.</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բ)</w:t>
      </w:r>
      <w:r w:rsidR="000A4008"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 ստանալու ընթացակարգեր:</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11.</w:t>
      </w:r>
      <w:r w:rsidR="000A4008" w:rsidRPr="00CF5C0A">
        <w:rPr>
          <w:rFonts w:ascii="Sylfaen" w:hAnsi="Sylfaen"/>
          <w:sz w:val="24"/>
          <w:szCs w:val="24"/>
        </w:rPr>
        <w:tab/>
      </w:r>
      <w:r w:rsidRPr="00CF5C0A">
        <w:rPr>
          <w:rFonts w:ascii="Sylfaen" w:hAnsi="Sylfaen"/>
          <w:sz w:val="24"/>
          <w:szCs w:val="24"/>
        </w:rPr>
        <w:t xml:space="preserve">Ընդհանուր գործընթացի ընթացակարգերը կատարելիս անդամ պետությունների՝ անասնաբուժական հսկողություն իրականացնող լիազորված մարմինները ապահովում են մեկ անդամ պետության տարածքից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ազգային ռեեստրի (այսուհետ՝ ազգային ռեեստր) վարումը </w:t>
      </w:r>
      <w:r w:rsidR="00544CBF">
        <w:rPr>
          <w:rFonts w:ascii="Sylfaen" w:hAnsi="Sylfaen"/>
          <w:sz w:val="24"/>
          <w:szCs w:val="24"/>
        </w:rPr>
        <w:t>և</w:t>
      </w:r>
      <w:r w:rsidRPr="00CF5C0A">
        <w:rPr>
          <w:rFonts w:ascii="Sylfaen" w:hAnsi="Sylfaen"/>
          <w:sz w:val="24"/>
          <w:szCs w:val="24"/>
        </w:rPr>
        <w:t xml:space="preserve"> տվյալ տեղեկությունները ներկայացնում են Եվրասիական տնտեսական </w:t>
      </w:r>
      <w:r w:rsidR="00CC61AD" w:rsidRPr="00CF5C0A">
        <w:rPr>
          <w:rFonts w:ascii="Sylfaen" w:hAnsi="Sylfaen"/>
          <w:sz w:val="24"/>
          <w:szCs w:val="24"/>
        </w:rPr>
        <w:t xml:space="preserve">հանձնաժողով </w:t>
      </w:r>
      <w:r w:rsidRPr="00CF5C0A">
        <w:rPr>
          <w:rFonts w:ascii="Sylfaen" w:hAnsi="Sylfaen"/>
          <w:sz w:val="24"/>
          <w:szCs w:val="24"/>
        </w:rPr>
        <w:t>(այսուհետ՝ Հանձնաժողով):</w:t>
      </w:r>
    </w:p>
    <w:p w:rsidR="000E3399" w:rsidRPr="00CF5C0A" w:rsidRDefault="00362B12" w:rsidP="000A400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Ստացված տեղեկատվության հիման վրա</w:t>
      </w:r>
      <w:r w:rsidR="00D72ECA" w:rsidRPr="00CF5C0A">
        <w:rPr>
          <w:rFonts w:ascii="Sylfaen" w:hAnsi="Sylfaen"/>
          <w:sz w:val="24"/>
          <w:szCs w:val="24"/>
        </w:rPr>
        <w:t>՝</w:t>
      </w:r>
      <w:r w:rsidRPr="00CF5C0A">
        <w:rPr>
          <w:rFonts w:ascii="Sylfaen" w:hAnsi="Sylfaen"/>
          <w:sz w:val="24"/>
          <w:szCs w:val="24"/>
        </w:rPr>
        <w:t xml:space="preserve"> Հանձնաժողովը արդիականացնում է Միության ձեռնարկությունների ռեեստրը </w:t>
      </w:r>
      <w:r w:rsidR="00544CBF">
        <w:rPr>
          <w:rFonts w:ascii="Sylfaen" w:hAnsi="Sylfaen"/>
          <w:sz w:val="24"/>
          <w:szCs w:val="24"/>
        </w:rPr>
        <w:t>և</w:t>
      </w:r>
      <w:r w:rsidRPr="00CF5C0A">
        <w:rPr>
          <w:rFonts w:ascii="Sylfaen" w:hAnsi="Sylfaen"/>
          <w:sz w:val="24"/>
          <w:szCs w:val="24"/>
        </w:rPr>
        <w:t xml:space="preserve"> այն հրապարակում է Միության տեղեկատվական պորտալում: Անդամ պետության լիազորված մարմնի </w:t>
      </w:r>
      <w:r w:rsidR="00544CBF">
        <w:rPr>
          <w:rFonts w:ascii="Sylfaen" w:hAnsi="Sylfaen"/>
          <w:sz w:val="24"/>
          <w:szCs w:val="24"/>
        </w:rPr>
        <w:t>և</w:t>
      </w:r>
      <w:r w:rsidRPr="00CF5C0A">
        <w:rPr>
          <w:rFonts w:ascii="Sylfaen" w:hAnsi="Sylfaen"/>
          <w:sz w:val="24"/>
          <w:szCs w:val="24"/>
        </w:rPr>
        <w:t xml:space="preserve"> Հանձնաժողովի միջ</w:t>
      </w:r>
      <w:r w:rsidR="00544CBF">
        <w:rPr>
          <w:rFonts w:ascii="Sylfaen" w:hAnsi="Sylfaen"/>
          <w:sz w:val="24"/>
          <w:szCs w:val="24"/>
        </w:rPr>
        <w:t>և</w:t>
      </w:r>
      <w:r w:rsidRPr="00CF5C0A">
        <w:rPr>
          <w:rFonts w:ascii="Sylfaen" w:hAnsi="Sylfaen"/>
          <w:sz w:val="24"/>
          <w:szCs w:val="24"/>
        </w:rPr>
        <w:t xml:space="preserve"> տեղեկատվական փոխգործակցությունն իրականացվում է ինտեգրված համակարգի օգտագործմամբ:</w:t>
      </w:r>
    </w:p>
    <w:p w:rsidR="000E3399" w:rsidRPr="00CF5C0A" w:rsidRDefault="00362B12" w:rsidP="000A400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Միության ձեռնարկությունների ռեեստրում պարունակվող տեղեկատվության հասանելիությունը բոլոր շահագրգիռ անձանց համար իրականացվում է Միության տեղեկատվական պորտալի միջոցով:</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12.</w:t>
      </w:r>
      <w:r w:rsidR="000A4008" w:rsidRPr="00CF5C0A">
        <w:rPr>
          <w:rFonts w:ascii="Sylfaen" w:hAnsi="Sylfaen"/>
          <w:sz w:val="24"/>
          <w:szCs w:val="24"/>
        </w:rPr>
        <w:tab/>
      </w:r>
      <w:r w:rsidRPr="00CF5C0A">
        <w:rPr>
          <w:rFonts w:ascii="Sylfaen" w:hAnsi="Sylfaen"/>
          <w:sz w:val="24"/>
          <w:szCs w:val="24"/>
        </w:rPr>
        <w:t>Ընդհանուր գործընթացի կառուցվածքի բերված նկարագրությունը ներկայացված է 1-ին նկարում։</w:t>
      </w: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10" style="position:absolute;left:0;text-align:left;margin-left:43.1pt;margin-top:19.8pt;width:393.75pt;height:204.75pt;z-index:251804672" coordorigin="2280,2922" coordsize="7875,4095">
            <v:rect id="_x0000_s1046" style="position:absolute;left:2280;top:6207;width:2340;height:585" stroked="f">
              <v:textbox inset="0,0,0,0">
                <w:txbxContent>
                  <w:p w:rsidR="00B94846" w:rsidRDefault="00B94846" w:rsidP="00AA43D0">
                    <w:pPr>
                      <w:jc w:val="center"/>
                      <w:rPr>
                        <w:rFonts w:ascii="Sylfaen" w:hAnsi="Sylfaen"/>
                        <w:color w:val="272727"/>
                        <w:sz w:val="12"/>
                      </w:rPr>
                    </w:pPr>
                    <w:r w:rsidRPr="000A4008">
                      <w:rPr>
                        <w:rFonts w:ascii="Sylfaen" w:hAnsi="Sylfaen"/>
                        <w:color w:val="272727"/>
                        <w:sz w:val="12"/>
                      </w:rPr>
                      <w:t xml:space="preserve">Շահագրգիռ անձ </w:t>
                    </w:r>
                  </w:p>
                  <w:p w:rsidR="00B94846" w:rsidRPr="000A4008" w:rsidRDefault="00B94846" w:rsidP="00AA43D0">
                    <w:pPr>
                      <w:jc w:val="center"/>
                      <w:rPr>
                        <w:sz w:val="16"/>
                      </w:rPr>
                    </w:pPr>
                    <w:r w:rsidRPr="000A4008">
                      <w:rPr>
                        <w:rFonts w:ascii="Sylfaen" w:hAnsi="Sylfaen"/>
                        <w:color w:val="272727"/>
                        <w:sz w:val="12"/>
                      </w:rPr>
                      <w:t>(P.SS.05.ACT.002)</w:t>
                    </w:r>
                  </w:p>
                </w:txbxContent>
              </v:textbox>
            </v:rect>
            <v:rect id="_x0000_s1038" style="position:absolute;left:4110;top:2922;width:1140;height:285" stroked="f">
              <v:textbox inset="0,0,0,0">
                <w:txbxContent>
                  <w:p w:rsidR="00B94846" w:rsidRPr="000A4008" w:rsidRDefault="00B94846">
                    <w:pPr>
                      <w:rPr>
                        <w:sz w:val="16"/>
                      </w:rPr>
                    </w:pPr>
                    <w:r w:rsidRPr="000A4008">
                      <w:rPr>
                        <w:rFonts w:ascii="Sylfaen" w:hAnsi="Sylfaen"/>
                        <w:color w:val="272727"/>
                        <w:sz w:val="12"/>
                      </w:rPr>
                      <w:t>«Մասնակցություն»</w:t>
                    </w:r>
                  </w:p>
                </w:txbxContent>
              </v:textbox>
            </v:rect>
            <v:rect id="_x0000_s1039" style="position:absolute;left:2670;top:3942;width:1620;height:1005" stroked="f">
              <v:textbox inset="0,0,0,0">
                <w:txbxContent>
                  <w:p w:rsidR="00B94846" w:rsidRPr="000A4008" w:rsidRDefault="00B94846" w:rsidP="00AA43D0">
                    <w:pPr>
                      <w:jc w:val="center"/>
                      <w:rPr>
                        <w:sz w:val="16"/>
                      </w:rPr>
                    </w:pPr>
                    <w:r w:rsidRPr="000A4008">
                      <w:rPr>
                        <w:rFonts w:ascii="Sylfaen" w:hAnsi="Sylfaen"/>
                        <w:color w:val="272727"/>
                        <w:sz w:val="12"/>
                      </w:rPr>
                      <w:t>Անդամ պետության լիազոր մարմին (P.SS.05.ACT.001)</w:t>
                    </w:r>
                  </w:p>
                </w:txbxContent>
              </v:textbox>
            </v:rect>
            <v:rect id="_x0000_s1040" style="position:absolute;left:4200;top:3507;width:1140;height:285" stroked="f">
              <v:textbox inset="0,0,0,0">
                <w:txbxContent>
                  <w:p w:rsidR="00B94846" w:rsidRPr="000A4008" w:rsidRDefault="00B94846">
                    <w:pPr>
                      <w:rPr>
                        <w:sz w:val="16"/>
                      </w:rPr>
                    </w:pPr>
                    <w:r w:rsidRPr="000A4008">
                      <w:rPr>
                        <w:rFonts w:ascii="Sylfaen" w:hAnsi="Sylfaen"/>
                        <w:color w:val="272727"/>
                        <w:sz w:val="12"/>
                      </w:rPr>
                      <w:t>«Մասնակցություն»</w:t>
                    </w:r>
                  </w:p>
                </w:txbxContent>
              </v:textbox>
            </v:rect>
            <v:rect id="_x0000_s1041" style="position:absolute;left:7680;top:3207;width:1140;height:300" stroked="f">
              <v:textbox inset="0,0,0,0">
                <w:txbxContent>
                  <w:p w:rsidR="00B94846" w:rsidRPr="000A4008" w:rsidRDefault="00B94846">
                    <w:pPr>
                      <w:rPr>
                        <w:sz w:val="16"/>
                      </w:rPr>
                    </w:pPr>
                    <w:r w:rsidRPr="000A4008">
                      <w:rPr>
                        <w:rFonts w:ascii="Sylfaen" w:hAnsi="Sylfaen"/>
                        <w:color w:val="272727"/>
                        <w:sz w:val="12"/>
                      </w:rPr>
                      <w:t>«Մասնակցություն»</w:t>
                    </w:r>
                  </w:p>
                </w:txbxContent>
              </v:textbox>
            </v:rect>
            <v:rect id="_x0000_s1042" style="position:absolute;left:7530;top:4425;width:1170;height:207" stroked="f">
              <v:textbox style="mso-next-textbox:#_x0000_s1042" inset="0,0,0,0">
                <w:txbxContent>
                  <w:p w:rsidR="00B94846" w:rsidRPr="000A4008" w:rsidRDefault="00B94846">
                    <w:pPr>
                      <w:rPr>
                        <w:sz w:val="16"/>
                      </w:rPr>
                    </w:pPr>
                    <w:r w:rsidRPr="000A4008">
                      <w:rPr>
                        <w:rFonts w:ascii="Sylfaen" w:hAnsi="Sylfaen"/>
                        <w:color w:val="272727"/>
                        <w:sz w:val="12"/>
                      </w:rPr>
                      <w:t>«Մասնակցություն»</w:t>
                    </w:r>
                  </w:p>
                </w:txbxContent>
              </v:textbox>
            </v:rect>
            <v:rect id="_x0000_s1043" style="position:absolute;left:4110;top:5307;width:1140;height:228" stroked="f">
              <v:textbox inset="0,0,0,0">
                <w:txbxContent>
                  <w:p w:rsidR="00B94846" w:rsidRPr="000A4008" w:rsidRDefault="00B94846">
                    <w:pPr>
                      <w:rPr>
                        <w:sz w:val="16"/>
                      </w:rPr>
                    </w:pPr>
                    <w:r w:rsidRPr="000A4008">
                      <w:rPr>
                        <w:rFonts w:ascii="Sylfaen" w:hAnsi="Sylfaen"/>
                        <w:color w:val="272727"/>
                        <w:sz w:val="12"/>
                      </w:rPr>
                      <w:t>«Մասնակցություն»</w:t>
                    </w:r>
                  </w:p>
                </w:txbxContent>
              </v:textbox>
            </v:rect>
            <v:rect id="_x0000_s1044" style="position:absolute;left:5340;top:5910;width:2055;height:1107" stroked="f">
              <v:textbox inset="0,0,0,0">
                <w:txbxContent>
                  <w:p w:rsidR="00B94846" w:rsidRPr="000A4008" w:rsidRDefault="00B94846" w:rsidP="00AA43D0">
                    <w:pPr>
                      <w:jc w:val="center"/>
                      <w:rPr>
                        <w:sz w:val="12"/>
                        <w:szCs w:val="16"/>
                      </w:rPr>
                    </w:pPr>
                    <w:r w:rsidRPr="000A4008">
                      <w:rPr>
                        <w:rFonts w:ascii="Sylfaen" w:hAnsi="Sylfaen"/>
                        <w:color w:val="272727"/>
                        <w:sz w:val="12"/>
                        <w:szCs w:val="16"/>
                      </w:rPr>
                      <w:t>Միության ձեռնարկությունների ռեեստրից տեղեկություններ ստանալու ընթացակարգեր (P.SS.05.PGR.002)</w:t>
                    </w:r>
                  </w:p>
                </w:txbxContent>
              </v:textbox>
            </v:rect>
            <v:rect id="_x0000_s1045" style="position:absolute;left:5340;top:3627;width:2190;height:1005" stroked="f">
              <v:textbox inset="0,0,0,0">
                <w:txbxContent>
                  <w:p w:rsidR="00B94846" w:rsidRPr="000A4008" w:rsidRDefault="00B94846" w:rsidP="00AA43D0">
                    <w:pPr>
                      <w:widowControl/>
                      <w:jc w:val="center"/>
                      <w:rPr>
                        <w:sz w:val="12"/>
                        <w:szCs w:val="16"/>
                      </w:rPr>
                    </w:pPr>
                    <w:r w:rsidRPr="000A4008">
                      <w:rPr>
                        <w:rFonts w:ascii="Sylfaen" w:hAnsi="Sylfaen"/>
                        <w:color w:val="272727"/>
                        <w:sz w:val="12"/>
                        <w:szCs w:val="16"/>
                      </w:rPr>
                      <w:t>Միության ձեռնարկությունների ռեեստրի ձևավորման և վարման ընթացակարգեր (P.SS.05.PGR.001)</w:t>
                    </w:r>
                  </w:p>
                </w:txbxContent>
              </v:textbox>
            </v:rect>
            <v:rect id="_x0000_s1047" style="position:absolute;left:8820;top:5040;width:1215;height:762" stroked="f">
              <v:textbox inset="0,0,0,0">
                <w:txbxContent>
                  <w:p w:rsidR="00B94846" w:rsidRPr="000A4008" w:rsidRDefault="00B94846" w:rsidP="000A4008">
                    <w:pPr>
                      <w:widowControl/>
                      <w:jc w:val="center"/>
                      <w:rPr>
                        <w:rFonts w:ascii="Times New Roman" w:eastAsia="Times New Roman" w:hAnsi="Times New Roman" w:cs="Times New Roman"/>
                        <w:color w:val="auto"/>
                        <w:sz w:val="16"/>
                      </w:rPr>
                    </w:pPr>
                    <w:r w:rsidRPr="000A4008">
                      <w:rPr>
                        <w:rFonts w:ascii="Sylfaen" w:hAnsi="Sylfaen"/>
                        <w:color w:val="272727"/>
                        <w:sz w:val="12"/>
                      </w:rPr>
                      <w:t>Հանձնաժողով</w:t>
                    </w:r>
                  </w:p>
                  <w:p w:rsidR="00B94846" w:rsidRPr="000A4008" w:rsidRDefault="00B94846" w:rsidP="000A4008">
                    <w:pPr>
                      <w:jc w:val="center"/>
                      <w:rPr>
                        <w:sz w:val="16"/>
                      </w:rPr>
                    </w:pPr>
                    <w:r w:rsidRPr="000A4008">
                      <w:rPr>
                        <w:rFonts w:ascii="Sylfaen" w:hAnsi="Sylfaen"/>
                        <w:color w:val="272727"/>
                        <w:sz w:val="12"/>
                      </w:rPr>
                      <w:t>(Р.АСТ.001)</w:t>
                    </w:r>
                  </w:p>
                </w:txbxContent>
              </v:textbox>
            </v:rect>
            <v:rect id="_x0000_s1302" style="position:absolute;left:4200;top:4425;width:210;height:522" stroked="f"/>
            <v:rect id="_x0000_s1303" style="position:absolute;left:5145;top:3942;width:195;height:570" stroked="f"/>
            <v:rect id="_x0000_s1305" style="position:absolute;left:7530;top:3942;width:600;height:401" stroked="f"/>
            <v:rect id="_x0000_s1306" style="position:absolute;left:7680;top:4200;width:143;height:143" stroked="f"/>
            <v:rect id="_x0000_s1307" style="position:absolute;left:7395;top:6375;width:428;height:642" stroked="f"/>
            <v:rect id="_x0000_s1308" style="position:absolute;left:9915;top:5304;width:240;height:348" stroked="f"/>
          </v:group>
        </w:pict>
      </w:r>
      <w:r>
        <w:rPr>
          <w:rFonts w:ascii="Sylfaen" w:hAnsi="Sylfaen"/>
        </w:rPr>
        <w:fldChar w:fldCharType="begin"/>
      </w:r>
      <w:r>
        <w:rPr>
          <w:rFonts w:ascii="Sylfaen" w:hAnsi="Sylfaen"/>
        </w:rPr>
        <w:instrText xml:space="preserve"> </w:instrText>
      </w:r>
      <w:r>
        <w:rPr>
          <w:rFonts w:ascii="Sylfaen" w:hAnsi="Sylfaen"/>
        </w:rPr>
        <w:instrText>INCLUDEPICTURE  "C:\\Users\\Tatevik\\De</w:instrText>
      </w:r>
      <w:r>
        <w:rPr>
          <w:rFonts w:ascii="Sylfaen" w:hAnsi="Sylfaen"/>
        </w:rPr>
        <w:instrText>sktop\\ETMhav\\media\\image1.jpeg"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237pt">
            <v:imagedata r:id="rId7" r:href="rId8"/>
          </v:shape>
        </w:pict>
      </w:r>
      <w:r>
        <w:rPr>
          <w:rFonts w:ascii="Sylfaen" w:hAnsi="Sylfaen"/>
        </w:rPr>
        <w:fldChar w:fldCharType="end"/>
      </w:r>
    </w:p>
    <w:p w:rsidR="000E3399" w:rsidRPr="00CF5C0A" w:rsidRDefault="00362B12" w:rsidP="000A4008">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Նկ. 1. Ընդհանուր գործընթացի կառուցվածքը</w:t>
      </w:r>
    </w:p>
    <w:p w:rsidR="000A4008" w:rsidRPr="00CF5C0A" w:rsidRDefault="000A4008" w:rsidP="000A4008">
      <w:pPr>
        <w:pStyle w:val="Picturecaption0"/>
        <w:shd w:val="clear" w:color="auto" w:fill="auto"/>
        <w:spacing w:after="160" w:line="360" w:lineRule="auto"/>
        <w:ind w:right="1"/>
        <w:rPr>
          <w:rFonts w:ascii="Sylfaen" w:hAnsi="Sylfaen"/>
          <w:sz w:val="20"/>
          <w:szCs w:val="24"/>
        </w:rPr>
      </w:pP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13.</w:t>
      </w:r>
      <w:r w:rsidR="000A4008" w:rsidRPr="00CF5C0A">
        <w:rPr>
          <w:rFonts w:ascii="Sylfaen" w:hAnsi="Sylfaen"/>
          <w:sz w:val="24"/>
          <w:szCs w:val="24"/>
        </w:rPr>
        <w:tab/>
      </w:r>
      <w:r w:rsidRPr="00CF5C0A">
        <w:rPr>
          <w:rFonts w:ascii="Sylfaen" w:hAnsi="Sylfaen"/>
          <w:sz w:val="24"/>
          <w:szCs w:val="24"/>
        </w:rPr>
        <w:t xml:space="preserve">Ընդհանուր գործընթացի՝ ըստ իրենց նշանակության խմբավորված ընթացակարգերի կատարման կարգը, այդ թվում՝ գործառնությունների մանրամասնած նկարագրությունը բերված է սույն </w:t>
      </w:r>
      <w:r w:rsidR="00BB0426" w:rsidRPr="00CF5C0A">
        <w:rPr>
          <w:rFonts w:ascii="Sylfaen" w:hAnsi="Sylfaen"/>
          <w:sz w:val="24"/>
          <w:szCs w:val="24"/>
        </w:rPr>
        <w:t xml:space="preserve">կանոնների </w:t>
      </w:r>
      <w:r w:rsidRPr="00CF5C0A">
        <w:rPr>
          <w:rFonts w:ascii="Sylfaen" w:hAnsi="Sylfaen"/>
          <w:sz w:val="24"/>
          <w:szCs w:val="24"/>
        </w:rPr>
        <w:t>VIII բաժնում։</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14.</w:t>
      </w:r>
      <w:r w:rsidR="000A4008" w:rsidRPr="00CF5C0A">
        <w:rPr>
          <w:rFonts w:ascii="Sylfaen" w:hAnsi="Sylfaen"/>
          <w:sz w:val="24"/>
          <w:szCs w:val="24"/>
        </w:rPr>
        <w:tab/>
      </w:r>
      <w:r w:rsidRPr="00CF5C0A">
        <w:rPr>
          <w:rFonts w:ascii="Sylfaen" w:hAnsi="Sylfaen"/>
          <w:sz w:val="24"/>
          <w:szCs w:val="24"/>
        </w:rPr>
        <w:t>Ընթացակարգերի յուրաքանչյուր խմբի համար բերվում է ընդհանուր գործընթացի ընթացակարգերի միջ</w:t>
      </w:r>
      <w:r w:rsidR="00544CBF">
        <w:rPr>
          <w:rFonts w:ascii="Sylfaen" w:hAnsi="Sylfaen"/>
          <w:sz w:val="24"/>
          <w:szCs w:val="24"/>
        </w:rPr>
        <w:t>և</w:t>
      </w:r>
      <w:r w:rsidRPr="00CF5C0A">
        <w:rPr>
          <w:rFonts w:ascii="Sylfaen" w:hAnsi="Sylfaen"/>
          <w:sz w:val="24"/>
          <w:szCs w:val="24"/>
        </w:rPr>
        <w:t xml:space="preserve"> կապերը </w:t>
      </w:r>
      <w:r w:rsidR="00544CBF">
        <w:rPr>
          <w:rFonts w:ascii="Sylfaen" w:hAnsi="Sylfaen"/>
          <w:sz w:val="24"/>
          <w:szCs w:val="24"/>
        </w:rPr>
        <w:t>և</w:t>
      </w:r>
      <w:r w:rsidRPr="00CF5C0A">
        <w:rPr>
          <w:rFonts w:ascii="Sylfaen" w:hAnsi="Sylfaen"/>
          <w:sz w:val="24"/>
          <w:szCs w:val="24"/>
        </w:rPr>
        <w:t xml:space="preserve"> դրանց կատարման կարգը ներկայացնող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544CBF">
        <w:rPr>
          <w:rFonts w:ascii="Sylfaen" w:hAnsi="Sylfaen"/>
          <w:sz w:val="24"/>
          <w:szCs w:val="24"/>
        </w:rPr>
        <w:t>և</w:t>
      </w:r>
      <w:r w:rsidRPr="00CF5C0A">
        <w:rPr>
          <w:rFonts w:ascii="Sylfaen" w:hAnsi="Sylfaen"/>
          <w:sz w:val="24"/>
          <w:szCs w:val="24"/>
        </w:rPr>
        <w:t xml:space="preserve"> ապահովված է տեքստային նկարագրությամբ։</w:t>
      </w:r>
    </w:p>
    <w:p w:rsidR="000A4008" w:rsidRPr="00CF5C0A" w:rsidRDefault="000A4008">
      <w:pPr>
        <w:rPr>
          <w:rFonts w:ascii="Sylfaen" w:eastAsia="Times New Roman" w:hAnsi="Sylfaen" w:cs="Times New Roman"/>
        </w:rPr>
      </w:pPr>
      <w:r w:rsidRPr="00CF5C0A">
        <w:rPr>
          <w:rFonts w:ascii="Sylfaen" w:hAnsi="Sylfaen"/>
        </w:rPr>
        <w:br w:type="page"/>
      </w:r>
    </w:p>
    <w:p w:rsidR="000E3399" w:rsidRPr="00CF5C0A" w:rsidRDefault="00362B12" w:rsidP="000A400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4. Միության ձեռնարկությունների ռեեստրի ձ</w:t>
      </w:r>
      <w:r w:rsidR="00544CBF">
        <w:rPr>
          <w:rFonts w:ascii="Sylfaen" w:hAnsi="Sylfaen"/>
          <w:sz w:val="24"/>
          <w:szCs w:val="24"/>
        </w:rPr>
        <w:t>և</w:t>
      </w:r>
      <w:r w:rsidRPr="00CF5C0A">
        <w:rPr>
          <w:rFonts w:ascii="Sylfaen" w:hAnsi="Sylfaen"/>
          <w:sz w:val="24"/>
          <w:szCs w:val="24"/>
        </w:rPr>
        <w:t xml:space="preserve">ավորման </w:t>
      </w:r>
      <w:r w:rsidR="00544CBF">
        <w:rPr>
          <w:rFonts w:ascii="Sylfaen" w:hAnsi="Sylfaen"/>
          <w:sz w:val="24"/>
          <w:szCs w:val="24"/>
        </w:rPr>
        <w:t>և</w:t>
      </w:r>
      <w:r w:rsidRPr="00CF5C0A">
        <w:rPr>
          <w:rFonts w:ascii="Sylfaen" w:hAnsi="Sylfaen"/>
          <w:sz w:val="24"/>
          <w:szCs w:val="24"/>
        </w:rPr>
        <w:t xml:space="preserve"> վարման ընթացակարգերի խումբը</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15.</w:t>
      </w:r>
      <w:r w:rsidR="000A4008" w:rsidRPr="00CF5C0A">
        <w:rPr>
          <w:rFonts w:ascii="Sylfaen" w:hAnsi="Sylfaen"/>
          <w:sz w:val="24"/>
          <w:szCs w:val="24"/>
        </w:rPr>
        <w:tab/>
      </w:r>
      <w:r w:rsidRPr="00CF5C0A">
        <w:rPr>
          <w:rFonts w:ascii="Sylfaen" w:hAnsi="Sylfaen"/>
          <w:sz w:val="24"/>
          <w:szCs w:val="24"/>
        </w:rPr>
        <w:t>Միության ձեռնարկությունների ռեեստրի ձ</w:t>
      </w:r>
      <w:r w:rsidR="00544CBF">
        <w:rPr>
          <w:rFonts w:ascii="Sylfaen" w:hAnsi="Sylfaen"/>
          <w:sz w:val="24"/>
          <w:szCs w:val="24"/>
        </w:rPr>
        <w:t>և</w:t>
      </w:r>
      <w:r w:rsidRPr="00CF5C0A">
        <w:rPr>
          <w:rFonts w:ascii="Sylfaen" w:hAnsi="Sylfaen"/>
          <w:sz w:val="24"/>
          <w:szCs w:val="24"/>
        </w:rPr>
        <w:t xml:space="preserve">ավորման </w:t>
      </w:r>
      <w:r w:rsidR="00544CBF">
        <w:rPr>
          <w:rFonts w:ascii="Sylfaen" w:hAnsi="Sylfaen"/>
          <w:sz w:val="24"/>
          <w:szCs w:val="24"/>
        </w:rPr>
        <w:t>և</w:t>
      </w:r>
      <w:r w:rsidRPr="00CF5C0A">
        <w:rPr>
          <w:rFonts w:ascii="Sylfaen" w:hAnsi="Sylfaen"/>
          <w:sz w:val="24"/>
          <w:szCs w:val="24"/>
        </w:rPr>
        <w:t xml:space="preserve"> վարման ընթացակարգերը կատարվում են ազգային ռեեստրներում փոփոխություններ կատարելիս։ Անդամ պետության լիազորված մարմինը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Հանձնաժողով է ուղարկում ազգային ռեեստրում կատարված փոփոխությունների մասին տեղեկությունները: Տեղեկատվությունը </w:t>
      </w:r>
      <w:r w:rsidR="00BB0426" w:rsidRPr="00CF5C0A">
        <w:rPr>
          <w:rFonts w:ascii="Sylfaen" w:hAnsi="Sylfaen"/>
          <w:sz w:val="24"/>
          <w:szCs w:val="24"/>
        </w:rPr>
        <w:t xml:space="preserve">փոխանցվում </w:t>
      </w:r>
      <w:r w:rsidRPr="00CF5C0A">
        <w:rPr>
          <w:rFonts w:ascii="Sylfaen" w:hAnsi="Sylfaen"/>
          <w:sz w:val="24"/>
          <w:szCs w:val="24"/>
        </w:rPr>
        <w:t>է ինտեգրված համակարգի միջոցով։</w:t>
      </w:r>
    </w:p>
    <w:p w:rsidR="000E3399" w:rsidRPr="00CF5C0A" w:rsidRDefault="00362B12" w:rsidP="000A400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Նշված տեղեկությունների ներկայացում</w:t>
      </w:r>
      <w:r w:rsidR="00043E98" w:rsidRPr="00CF5C0A">
        <w:rPr>
          <w:rFonts w:ascii="Sylfaen" w:hAnsi="Sylfaen"/>
          <w:sz w:val="24"/>
          <w:szCs w:val="24"/>
        </w:rPr>
        <w:t>ն</w:t>
      </w:r>
      <w:r w:rsidRPr="00CF5C0A">
        <w:rPr>
          <w:rFonts w:ascii="Sylfaen" w:hAnsi="Sylfaen"/>
          <w:sz w:val="24"/>
          <w:szCs w:val="24"/>
        </w:rPr>
        <w:t xml:space="preserve"> իրականացվում է Եվրասիական տնտեսական հանձնաժողովի կոլեգիայի 2017 թվականի հունիսի 30-ի թիվ 77 որոշմամբ հաստատված՝ «Եվրասիական տնտեսական միության մեկ անդամ պետության տարածքից </w:t>
      </w:r>
      <w:r w:rsidR="00F93458" w:rsidRPr="00CF5C0A">
        <w:rPr>
          <w:rFonts w:ascii="Sylfaen" w:hAnsi="Sylfaen"/>
          <w:sz w:val="24"/>
          <w:szCs w:val="24"/>
        </w:rPr>
        <w:t xml:space="preserve">Եվրասիական տնտեսական միության </w:t>
      </w:r>
      <w:r w:rsidRPr="00CF5C0A">
        <w:rPr>
          <w:rFonts w:ascii="Sylfaen" w:hAnsi="Sylfaen"/>
          <w:sz w:val="24"/>
          <w:szCs w:val="24"/>
        </w:rPr>
        <w:t xml:space="preserve">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միջ</w:t>
      </w:r>
      <w:r w:rsidR="00544CBF">
        <w:rPr>
          <w:rFonts w:ascii="Sylfaen" w:hAnsi="Sylfaen"/>
          <w:sz w:val="24"/>
          <w:szCs w:val="24"/>
        </w:rPr>
        <w:t>և</w:t>
      </w:r>
      <w:r w:rsidRPr="00CF5C0A">
        <w:rPr>
          <w:rFonts w:ascii="Sylfaen" w:hAnsi="Sylfaen"/>
          <w:sz w:val="24"/>
          <w:szCs w:val="24"/>
        </w:rPr>
        <w:t xml:space="preserve"> տեղեկատվական փոխգործակցության կանոնակարգին (այսուհետ՝ Տեղեկատվական փոխգործակցության կանոնակարգ) համապատասխան: Ներկայացվող տեղեկությունների ձ</w:t>
      </w:r>
      <w:r w:rsidR="00544CBF">
        <w:rPr>
          <w:rFonts w:ascii="Sylfaen" w:hAnsi="Sylfaen"/>
          <w:sz w:val="24"/>
          <w:szCs w:val="24"/>
        </w:rPr>
        <w:t>և</w:t>
      </w:r>
      <w:r w:rsidRPr="00CF5C0A">
        <w:rPr>
          <w:rFonts w:ascii="Sylfaen" w:hAnsi="Sylfaen"/>
          <w:sz w:val="24"/>
          <w:szCs w:val="24"/>
        </w:rPr>
        <w:t xml:space="preserve">աչափն ու կառուցվածքը պետք է համապատասխանեն Եվրասիական տնտեսական հանձնաժողովի կոլեգիայի 2017 թվականի հունիսի 30-ի թիվ 77 որոշմամբ հաստատված՝ «Եվրասիական տնտեսական միության մեկ անդամ պետության տարածքից </w:t>
      </w:r>
      <w:r w:rsidR="00F93458" w:rsidRPr="00CF5C0A">
        <w:rPr>
          <w:rFonts w:ascii="Sylfaen" w:hAnsi="Sylfaen"/>
          <w:sz w:val="24"/>
          <w:szCs w:val="24"/>
        </w:rPr>
        <w:t xml:space="preserve">Եվրասիական տնտեսական միության </w:t>
      </w:r>
      <w:r w:rsidRPr="00CF5C0A">
        <w:rPr>
          <w:rFonts w:ascii="Sylfaen" w:hAnsi="Sylfaen"/>
          <w:sz w:val="24"/>
          <w:szCs w:val="24"/>
        </w:rPr>
        <w:t xml:space="preserve">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 xml:space="preserve">աչափերի ու կառուցվածքների նկարագրությանը (այսուհետ՝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աչափերի ու կառուցվածքների նկարագրություն)։</w:t>
      </w:r>
    </w:p>
    <w:p w:rsidR="000E3399" w:rsidRPr="00CF5C0A" w:rsidRDefault="00362B12" w:rsidP="000A400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Փոփոխությունների տեսակից կախված</w:t>
      </w:r>
      <w:r w:rsidR="00C53254" w:rsidRPr="00CF5C0A">
        <w:rPr>
          <w:rFonts w:ascii="Sylfaen" w:hAnsi="Sylfaen"/>
          <w:sz w:val="24"/>
          <w:szCs w:val="24"/>
        </w:rPr>
        <w:t>՝</w:t>
      </w:r>
      <w:r w:rsidRPr="00CF5C0A">
        <w:rPr>
          <w:rFonts w:ascii="Sylfaen" w:hAnsi="Sylfaen"/>
          <w:sz w:val="24"/>
          <w:szCs w:val="24"/>
        </w:rPr>
        <w:t xml:space="preserve"> կատարվում են «Միության ձեռնարկությունների ռեեստրում տեղեկությունների ներառում» (P.SS.05.PRC.001), «Միության ձեռնարկությունների ռեեստրում տեղեկությունների փոփոխություն» (P.SS.05.PRC.002) կամ «Միության ձեռնարկությունների ռեեստրից տեղեկությունների հանում» (P.SS.05.PRC.003) ընթացակարգերը:</w:t>
      </w:r>
    </w:p>
    <w:p w:rsidR="000E3399" w:rsidRPr="00CF5C0A" w:rsidRDefault="00362B12" w:rsidP="000A400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16.</w:t>
      </w:r>
      <w:r w:rsidR="000A4008" w:rsidRPr="00CF5C0A">
        <w:rPr>
          <w:rFonts w:ascii="Sylfaen" w:hAnsi="Sylfaen"/>
          <w:sz w:val="24"/>
          <w:szCs w:val="24"/>
        </w:rPr>
        <w:tab/>
      </w:r>
      <w:r w:rsidRPr="00CF5C0A">
        <w:rPr>
          <w:rFonts w:ascii="Sylfaen" w:hAnsi="Sylfaen"/>
          <w:sz w:val="24"/>
          <w:szCs w:val="24"/>
        </w:rPr>
        <w:t>Միության ձեռնարկությունների ռեեստրի ձ</w:t>
      </w:r>
      <w:r w:rsidR="00544CBF">
        <w:rPr>
          <w:rFonts w:ascii="Sylfaen" w:hAnsi="Sylfaen"/>
          <w:sz w:val="24"/>
          <w:szCs w:val="24"/>
        </w:rPr>
        <w:t>և</w:t>
      </w:r>
      <w:r w:rsidRPr="00CF5C0A">
        <w:rPr>
          <w:rFonts w:ascii="Sylfaen" w:hAnsi="Sylfaen"/>
          <w:sz w:val="24"/>
          <w:szCs w:val="24"/>
        </w:rPr>
        <w:t xml:space="preserve">ավորման </w:t>
      </w:r>
      <w:r w:rsidR="00544CBF">
        <w:rPr>
          <w:rFonts w:ascii="Sylfaen" w:hAnsi="Sylfaen"/>
          <w:sz w:val="24"/>
          <w:szCs w:val="24"/>
        </w:rPr>
        <w:t>և</w:t>
      </w:r>
      <w:r w:rsidRPr="00CF5C0A">
        <w:rPr>
          <w:rFonts w:ascii="Sylfaen" w:hAnsi="Sylfaen"/>
          <w:sz w:val="24"/>
          <w:szCs w:val="24"/>
        </w:rPr>
        <w:t xml:space="preserve"> վարման ընթացակարգերի խմբի բերված նկարագրությունը ներկայացված է 2-րդ նկարում։</w:t>
      </w: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17" style="position:absolute;left:0;text-align:left;margin-left:33.35pt;margin-top:36.1pt;width:411pt;height:222.5pt;z-index:251823104" coordorigin="2085,7835" coordsize="8220,4450">
            <v:rect id="_x0000_s1049" style="position:absolute;left:3420;top:7835;width:1140;height:285" stroked="f">
              <v:textbox style="mso-next-textbox:#_x0000_s1049" inset="0,0,0,0">
                <w:txbxContent>
                  <w:p w:rsidR="00B94846" w:rsidRPr="000A4008" w:rsidRDefault="00B94846" w:rsidP="00AA43D0">
                    <w:pPr>
                      <w:rPr>
                        <w:sz w:val="12"/>
                        <w:szCs w:val="16"/>
                      </w:rPr>
                    </w:pPr>
                    <w:r w:rsidRPr="000A4008">
                      <w:rPr>
                        <w:rFonts w:ascii="Sylfaen" w:hAnsi="Sylfaen"/>
                        <w:color w:val="272727"/>
                        <w:sz w:val="12"/>
                        <w:szCs w:val="16"/>
                      </w:rPr>
                      <w:t>«Մասնակցություն»</w:t>
                    </w:r>
                  </w:p>
                </w:txbxContent>
              </v:textbox>
            </v:rect>
            <v:rect id="_x0000_s1050" style="position:absolute;left:7320;top:7835;width:1500;height:285" stroked="f">
              <v:textbox style="mso-next-textbox:#_x0000_s1050" inset="0,0,0,0">
                <w:txbxContent>
                  <w:p w:rsidR="00B94846" w:rsidRPr="000A4008" w:rsidRDefault="00B94846" w:rsidP="00AA43D0">
                    <w:pPr>
                      <w:rPr>
                        <w:sz w:val="16"/>
                      </w:rPr>
                    </w:pPr>
                    <w:r w:rsidRPr="000A4008">
                      <w:rPr>
                        <w:rFonts w:ascii="Sylfaen" w:hAnsi="Sylfaen"/>
                        <w:color w:val="272727"/>
                        <w:sz w:val="12"/>
                      </w:rPr>
                      <w:t>«Մասնակցություն»</w:t>
                    </w:r>
                  </w:p>
                </w:txbxContent>
              </v:textbox>
            </v:rect>
            <v:rect id="_x0000_s1051" style="position:absolute;left:7320;top:9140;width:1140;height:285" stroked="f">
              <v:textbox style="mso-next-textbox:#_x0000_s1051" inset="0,0,0,0">
                <w:txbxContent>
                  <w:p w:rsidR="00B94846" w:rsidRPr="000A4008" w:rsidRDefault="00B94846" w:rsidP="00AA43D0">
                    <w:pPr>
                      <w:rPr>
                        <w:sz w:val="16"/>
                      </w:rPr>
                    </w:pPr>
                    <w:r w:rsidRPr="000A4008">
                      <w:rPr>
                        <w:rFonts w:ascii="Sylfaen" w:hAnsi="Sylfaen"/>
                        <w:color w:val="272727"/>
                        <w:sz w:val="12"/>
                      </w:rPr>
                      <w:t>«Մասնակցություն»</w:t>
                    </w:r>
                  </w:p>
                </w:txbxContent>
              </v:textbox>
            </v:rect>
            <v:rect id="_x0000_s1052" style="position:absolute;left:3420;top:9140;width:1140;height:285" stroked="f">
              <v:textbox style="mso-next-textbox:#_x0000_s1052" inset="0,0,0,0">
                <w:txbxContent>
                  <w:p w:rsidR="00B94846" w:rsidRPr="000A4008" w:rsidRDefault="00B94846" w:rsidP="00AA43D0">
                    <w:pPr>
                      <w:rPr>
                        <w:sz w:val="16"/>
                      </w:rPr>
                    </w:pPr>
                    <w:r w:rsidRPr="000A4008">
                      <w:rPr>
                        <w:rFonts w:ascii="Sylfaen" w:hAnsi="Sylfaen"/>
                        <w:color w:val="272727"/>
                        <w:sz w:val="12"/>
                      </w:rPr>
                      <w:t>«Մասնակցություն»</w:t>
                    </w:r>
                  </w:p>
                </w:txbxContent>
              </v:textbox>
            </v:rect>
            <v:rect id="_x0000_s1053" style="position:absolute;left:3420;top:9545;width:1140;height:285" stroked="f">
              <v:textbox style="mso-next-textbox:#_x0000_s1053" inset="0,0,0,0">
                <w:txbxContent>
                  <w:p w:rsidR="00B94846" w:rsidRPr="000A4008" w:rsidRDefault="00B94846" w:rsidP="00AA43D0">
                    <w:pPr>
                      <w:rPr>
                        <w:sz w:val="16"/>
                      </w:rPr>
                    </w:pPr>
                    <w:r w:rsidRPr="000A4008">
                      <w:rPr>
                        <w:rFonts w:ascii="Sylfaen" w:hAnsi="Sylfaen"/>
                        <w:color w:val="272727"/>
                        <w:sz w:val="12"/>
                      </w:rPr>
                      <w:t>«Մասնակցություն»</w:t>
                    </w:r>
                  </w:p>
                </w:txbxContent>
              </v:textbox>
            </v:rect>
            <v:rect id="_x0000_s1054" style="position:absolute;left:7320;top:9545;width:1140;height:285" stroked="f">
              <v:textbox style="mso-next-textbox:#_x0000_s1054" inset="0,0,0,0">
                <w:txbxContent>
                  <w:p w:rsidR="00B94846" w:rsidRPr="000A4008" w:rsidRDefault="00B94846" w:rsidP="00AA43D0">
                    <w:pPr>
                      <w:rPr>
                        <w:sz w:val="16"/>
                      </w:rPr>
                    </w:pPr>
                    <w:r w:rsidRPr="000A4008">
                      <w:rPr>
                        <w:rFonts w:ascii="Sylfaen" w:hAnsi="Sylfaen"/>
                        <w:color w:val="272727"/>
                        <w:sz w:val="12"/>
                      </w:rPr>
                      <w:t>«Մասնակցություն»</w:t>
                    </w:r>
                  </w:p>
                </w:txbxContent>
              </v:textbox>
            </v:rect>
            <v:rect id="_x0000_s1055" style="position:absolute;left:4845;top:8030;width:2205;height:870" stroked="f">
              <v:textbox style="mso-next-textbox:#_x0000_s1055" inset="0,0,0,0">
                <w:txbxContent>
                  <w:p w:rsidR="00B94846" w:rsidRPr="000A4008" w:rsidRDefault="00B94846" w:rsidP="00AA43D0">
                    <w:pPr>
                      <w:jc w:val="center"/>
                      <w:rPr>
                        <w:sz w:val="12"/>
                        <w:szCs w:val="16"/>
                      </w:rPr>
                    </w:pPr>
                    <w:r w:rsidRPr="000A4008">
                      <w:rPr>
                        <w:rFonts w:ascii="Sylfaen" w:hAnsi="Sylfaen"/>
                        <w:color w:val="272727"/>
                        <w:sz w:val="12"/>
                        <w:szCs w:val="16"/>
                      </w:rPr>
                      <w:t>Միության ձեռնարկությունների ռեեստրում տեղեկությունների ներառում (P.SS.05.PRC.001)</w:t>
                    </w:r>
                  </w:p>
                </w:txbxContent>
              </v:textbox>
            </v:rect>
            <v:rect id="_x0000_s1056" style="position:absolute;left:4845;top:9830;width:2205;height:870" stroked="f">
              <v:textbox style="mso-next-textbox:#_x0000_s1056" inset="0,0,0,0">
                <w:txbxContent>
                  <w:p w:rsidR="00B94846" w:rsidRPr="000A4008" w:rsidRDefault="00B94846" w:rsidP="00DC3C52">
                    <w:pPr>
                      <w:jc w:val="center"/>
                      <w:rPr>
                        <w:sz w:val="12"/>
                        <w:szCs w:val="16"/>
                      </w:rPr>
                    </w:pPr>
                    <w:r w:rsidRPr="000A4008">
                      <w:rPr>
                        <w:rFonts w:ascii="Sylfaen" w:hAnsi="Sylfaen"/>
                        <w:color w:val="272727"/>
                        <w:sz w:val="12"/>
                        <w:szCs w:val="16"/>
                      </w:rPr>
                      <w:t>Միության ձեռնարկությունների ռեեստրում տեղեկությունների փոփոխություն (P.SS.05.PRC.002)</w:t>
                    </w:r>
                  </w:p>
                </w:txbxContent>
              </v:textbox>
            </v:rect>
            <v:rect id="_x0000_s1058" style="position:absolute;left:8340;top:10145;width:1965;height:1135" stroked="f">
              <v:textbox style="mso-next-textbox:#_x0000_s1058" inset="0,0,0,0">
                <w:txbxContent>
                  <w:p w:rsidR="00B94846" w:rsidRPr="00E37818" w:rsidRDefault="00B94846" w:rsidP="00DC3C52">
                    <w:pPr>
                      <w:widowControl/>
                      <w:jc w:val="center"/>
                      <w:rPr>
                        <w:rFonts w:ascii="Times New Roman" w:eastAsia="Times New Roman" w:hAnsi="Times New Roman" w:cs="Times New Roman"/>
                        <w:color w:val="auto"/>
                        <w:sz w:val="16"/>
                      </w:rPr>
                    </w:pPr>
                    <w:r w:rsidRPr="00E37818">
                      <w:rPr>
                        <w:rFonts w:ascii="Sylfaen" w:hAnsi="Sylfaen"/>
                        <w:color w:val="272727"/>
                        <w:sz w:val="12"/>
                      </w:rPr>
                      <w:t>Անդամ պետության լիազորված մարմին</w:t>
                    </w:r>
                  </w:p>
                  <w:p w:rsidR="00B94846" w:rsidRPr="00E37818" w:rsidRDefault="00B94846" w:rsidP="00DC3C52">
                    <w:pPr>
                      <w:jc w:val="center"/>
                      <w:rPr>
                        <w:sz w:val="16"/>
                      </w:rPr>
                    </w:pPr>
                    <w:r w:rsidRPr="00E37818">
                      <w:rPr>
                        <w:rFonts w:ascii="Sylfaen" w:hAnsi="Sylfaen"/>
                        <w:color w:val="272727"/>
                        <w:sz w:val="12"/>
                      </w:rPr>
                      <w:t>(P.SS.05.ACT.001)</w:t>
                    </w:r>
                  </w:p>
                </w:txbxContent>
              </v:textbox>
            </v:rect>
            <v:rect id="_x0000_s1059" style="position:absolute;left:2085;top:10220;width:1335;height:600" stroked="f">
              <v:textbox style="mso-next-textbox:#_x0000_s1059" inset="0,0,0,0">
                <w:txbxContent>
                  <w:p w:rsidR="00B94846" w:rsidRPr="000A4008" w:rsidRDefault="00B94846" w:rsidP="00AA43D0">
                    <w:pPr>
                      <w:widowControl/>
                      <w:jc w:val="center"/>
                      <w:rPr>
                        <w:rFonts w:ascii="Times New Roman" w:eastAsia="Times New Roman" w:hAnsi="Times New Roman" w:cs="Times New Roman"/>
                        <w:color w:val="auto"/>
                        <w:sz w:val="16"/>
                      </w:rPr>
                    </w:pPr>
                    <w:r w:rsidRPr="000A4008">
                      <w:rPr>
                        <w:rFonts w:ascii="Sylfaen" w:hAnsi="Sylfaen"/>
                        <w:color w:val="272727"/>
                        <w:sz w:val="12"/>
                      </w:rPr>
                      <w:t>Հանձնաժողով</w:t>
                    </w:r>
                  </w:p>
                  <w:p w:rsidR="00B94846" w:rsidRPr="000A4008" w:rsidRDefault="00B94846" w:rsidP="00AA43D0">
                    <w:pPr>
                      <w:jc w:val="center"/>
                      <w:rPr>
                        <w:sz w:val="16"/>
                      </w:rPr>
                    </w:pPr>
                    <w:r w:rsidRPr="000A4008">
                      <w:rPr>
                        <w:rFonts w:ascii="Sylfaen" w:hAnsi="Sylfaen"/>
                        <w:color w:val="272727"/>
                        <w:sz w:val="12"/>
                      </w:rPr>
                      <w:t>(Р.АСТ.001)</w:t>
                    </w:r>
                  </w:p>
                </w:txbxContent>
              </v:textbox>
            </v:rect>
            <v:rect id="_x0000_s1311" style="position:absolute;left:4695;top:8565;width:150;height:335" stroked="f"/>
            <v:rect id="_x0000_s1312" style="position:absolute;left:7050;top:8565;width:150;height:335" stroked="f"/>
            <v:rect id="_x0000_s1313" style="position:absolute;left:6975;top:10320;width:225;height:380" stroked="f"/>
            <v:rect id="_x0000_s1314" style="position:absolute;left:4695;top:10220;width:240;height:480" stroked="f"/>
            <v:rect id="_x0000_s1315" style="position:absolute;left:4395;top:11585;width:540;height:700" stroked="f"/>
            <v:rect id="_x0000_s1316" style="position:absolute;left:7050;top:11790;width:795;height:420" stroked="f"/>
          </v:group>
        </w:pict>
      </w:r>
      <w:r>
        <w:rPr>
          <w:rFonts w:ascii="Sylfaen" w:hAnsi="Sylfaen"/>
          <w:noProof/>
          <w:lang w:val="en-US" w:eastAsia="en-US" w:bidi="ar-SA"/>
        </w:rPr>
        <w:pict>
          <v:rect id="_x0000_s1057" style="position:absolute;left:0;text-align:left;margin-left:175.85pt;margin-top:223.6pt;width:105.75pt;height:43.5pt;z-index:251813888" stroked="f">
            <v:textbox style="mso-next-textbox:#_x0000_s1057" inset="0,0,0,0">
              <w:txbxContent>
                <w:p w:rsidR="00B94846" w:rsidRPr="00E37818" w:rsidRDefault="00B94846" w:rsidP="00DC3C52">
                  <w:pPr>
                    <w:jc w:val="center"/>
                    <w:rPr>
                      <w:sz w:val="16"/>
                    </w:rPr>
                  </w:pPr>
                  <w:r w:rsidRPr="00E37818">
                    <w:rPr>
                      <w:rFonts w:ascii="Sylfaen" w:hAnsi="Sylfaen"/>
                      <w:color w:val="272727"/>
                      <w:sz w:val="12"/>
                    </w:rPr>
                    <w:t>Միության ձեռնարկությունների ռեեստրից տեղեկությունների հանում (P.SS.05.PRC.003)</w:t>
                  </w:r>
                </w:p>
              </w:txbxContent>
            </v:textbox>
          </v:rect>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"C:\\Users\\Tatevik\\Desktop\\ETMhav\\media\\image2.jpeg"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26" type="#_x0000_t75" style="width:468.75pt;height:270.75pt">
            <v:imagedata r:id="rId9" r:href="rId10"/>
          </v:shape>
        </w:pict>
      </w:r>
      <w:r>
        <w:rPr>
          <w:rFonts w:ascii="Sylfaen" w:hAnsi="Sylfaen"/>
        </w:rPr>
        <w:fldChar w:fldCharType="end"/>
      </w:r>
    </w:p>
    <w:p w:rsidR="000E3399" w:rsidRPr="00CF5C0A" w:rsidRDefault="00362B12" w:rsidP="000A4008">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Նկ. 2. Միության ձեռնարկությունների ռեեստրի ձ</w:t>
      </w:r>
      <w:r w:rsidR="00544CBF">
        <w:rPr>
          <w:rFonts w:ascii="Sylfaen" w:hAnsi="Sylfaen"/>
          <w:sz w:val="20"/>
          <w:szCs w:val="24"/>
        </w:rPr>
        <w:t>և</w:t>
      </w:r>
      <w:r w:rsidRPr="00CF5C0A">
        <w:rPr>
          <w:rFonts w:ascii="Sylfaen" w:hAnsi="Sylfaen"/>
          <w:sz w:val="20"/>
          <w:szCs w:val="24"/>
        </w:rPr>
        <w:t xml:space="preserve">ավորման </w:t>
      </w:r>
      <w:r w:rsidR="00544CBF">
        <w:rPr>
          <w:rFonts w:ascii="Sylfaen" w:hAnsi="Sylfaen"/>
          <w:sz w:val="20"/>
          <w:szCs w:val="24"/>
        </w:rPr>
        <w:t>և</w:t>
      </w:r>
      <w:r w:rsidRPr="00CF5C0A">
        <w:rPr>
          <w:rFonts w:ascii="Sylfaen" w:hAnsi="Sylfaen"/>
          <w:sz w:val="20"/>
          <w:szCs w:val="24"/>
        </w:rPr>
        <w:t xml:space="preserve"> վարման ընթացակարգերի խմբի ընդհանուր սխեմա</w:t>
      </w:r>
    </w:p>
    <w:p w:rsidR="000E3399" w:rsidRPr="00CF5C0A" w:rsidRDefault="000E3399" w:rsidP="00E37818">
      <w:pPr>
        <w:spacing w:after="160" w:line="360" w:lineRule="auto"/>
        <w:ind w:right="1"/>
        <w:jc w:val="center"/>
        <w:rPr>
          <w:rFonts w:ascii="Sylfaen" w:hAnsi="Sylfaen"/>
        </w:rPr>
      </w:pPr>
    </w:p>
    <w:p w:rsidR="00E37818" w:rsidRPr="00CF5C0A" w:rsidRDefault="00E37818">
      <w:pPr>
        <w:rPr>
          <w:rFonts w:ascii="Sylfaen" w:hAnsi="Sylfaen"/>
        </w:rPr>
      </w:pPr>
      <w:r w:rsidRPr="00CF5C0A">
        <w:rPr>
          <w:rFonts w:ascii="Sylfaen" w:hAnsi="Sylfaen"/>
        </w:rPr>
        <w:br w:type="page"/>
      </w:r>
    </w:p>
    <w:p w:rsidR="000E3399" w:rsidRPr="00CF5C0A" w:rsidRDefault="00362B12" w:rsidP="00E3781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17.</w:t>
      </w:r>
      <w:r w:rsidR="00E37818" w:rsidRPr="00CF5C0A">
        <w:rPr>
          <w:rFonts w:ascii="Sylfaen" w:hAnsi="Sylfaen"/>
          <w:sz w:val="24"/>
          <w:szCs w:val="24"/>
        </w:rPr>
        <w:tab/>
      </w:r>
      <w:r w:rsidRPr="00CF5C0A">
        <w:rPr>
          <w:rFonts w:ascii="Sylfaen" w:hAnsi="Sylfaen"/>
          <w:sz w:val="24"/>
          <w:szCs w:val="24"/>
        </w:rPr>
        <w:t>Միության ձեռնարկությունների ռեեստրի ձ</w:t>
      </w:r>
      <w:r w:rsidR="00544CBF">
        <w:rPr>
          <w:rFonts w:ascii="Sylfaen" w:hAnsi="Sylfaen"/>
          <w:sz w:val="24"/>
          <w:szCs w:val="24"/>
        </w:rPr>
        <w:t>և</w:t>
      </w:r>
      <w:r w:rsidRPr="00CF5C0A">
        <w:rPr>
          <w:rFonts w:ascii="Sylfaen" w:hAnsi="Sylfaen"/>
          <w:sz w:val="24"/>
          <w:szCs w:val="24"/>
        </w:rPr>
        <w:t xml:space="preserve">ավորման </w:t>
      </w:r>
      <w:r w:rsidR="00544CBF">
        <w:rPr>
          <w:rFonts w:ascii="Sylfaen" w:hAnsi="Sylfaen"/>
          <w:sz w:val="24"/>
          <w:szCs w:val="24"/>
        </w:rPr>
        <w:t>և</w:t>
      </w:r>
      <w:r w:rsidRPr="00CF5C0A">
        <w:rPr>
          <w:rFonts w:ascii="Sylfaen" w:hAnsi="Sylfaen"/>
          <w:sz w:val="24"/>
          <w:szCs w:val="24"/>
        </w:rPr>
        <w:t xml:space="preserve"> վարման ընթացակարգերի խմբի մեջ մտնող՝ ընդհանուր գործընթացի ընթացակարգերի ցանկը ներկայացված է 2-րդ աղյուսակում։</w:t>
      </w:r>
    </w:p>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E37818">
      <w:pPr>
        <w:pStyle w:val="Bodytext20"/>
        <w:shd w:val="clear" w:color="auto" w:fill="auto"/>
        <w:spacing w:before="0" w:after="160" w:line="360" w:lineRule="auto"/>
        <w:ind w:right="1"/>
        <w:jc w:val="right"/>
        <w:rPr>
          <w:rFonts w:ascii="Sylfaen" w:hAnsi="Sylfaen"/>
          <w:sz w:val="24"/>
          <w:szCs w:val="24"/>
        </w:rPr>
      </w:pPr>
      <w:r w:rsidRPr="00CF5C0A">
        <w:rPr>
          <w:rFonts w:ascii="Sylfaen" w:hAnsi="Sylfaen"/>
          <w:sz w:val="24"/>
          <w:szCs w:val="24"/>
        </w:rPr>
        <w:t>Աղյուսակ 2</w:t>
      </w: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 ձ</w:t>
      </w:r>
      <w:r w:rsidR="00544CBF">
        <w:rPr>
          <w:rFonts w:ascii="Sylfaen" w:hAnsi="Sylfaen"/>
          <w:sz w:val="24"/>
          <w:szCs w:val="24"/>
        </w:rPr>
        <w:t>և</w:t>
      </w:r>
      <w:r w:rsidRPr="00CF5C0A">
        <w:rPr>
          <w:rFonts w:ascii="Sylfaen" w:hAnsi="Sylfaen"/>
          <w:sz w:val="24"/>
          <w:szCs w:val="24"/>
        </w:rPr>
        <w:t xml:space="preserve">ավորման </w:t>
      </w:r>
      <w:r w:rsidR="00544CBF">
        <w:rPr>
          <w:rFonts w:ascii="Sylfaen" w:hAnsi="Sylfaen"/>
          <w:sz w:val="24"/>
          <w:szCs w:val="24"/>
        </w:rPr>
        <w:t>և</w:t>
      </w:r>
      <w:r w:rsidRPr="00CF5C0A">
        <w:rPr>
          <w:rFonts w:ascii="Sylfaen" w:hAnsi="Sylfaen"/>
          <w:sz w:val="24"/>
          <w:szCs w:val="24"/>
        </w:rPr>
        <w:t xml:space="preserve"> </w:t>
      </w:r>
      <w:r w:rsidR="00E37818" w:rsidRPr="00CF5C0A">
        <w:rPr>
          <w:rFonts w:ascii="Sylfaen" w:hAnsi="Sylfaen"/>
          <w:sz w:val="24"/>
          <w:szCs w:val="24"/>
        </w:rPr>
        <w:br/>
      </w:r>
      <w:r w:rsidRPr="00CF5C0A">
        <w:rPr>
          <w:rFonts w:ascii="Sylfaen" w:hAnsi="Sylfaen"/>
          <w:sz w:val="24"/>
          <w:szCs w:val="24"/>
        </w:rPr>
        <w:t>վարման ընթացակարգերի խմբում ներառվող՝ ընդհանուր գործընթացի ընթացակարգերի ցանկը</w:t>
      </w:r>
    </w:p>
    <w:tbl>
      <w:tblPr>
        <w:tblOverlap w:val="never"/>
        <w:tblW w:w="9366" w:type="dxa"/>
        <w:jc w:val="center"/>
        <w:tblLayout w:type="fixed"/>
        <w:tblCellMar>
          <w:left w:w="10" w:type="dxa"/>
          <w:right w:w="10" w:type="dxa"/>
        </w:tblCellMar>
        <w:tblLook w:val="0000" w:firstRow="0" w:lastRow="0" w:firstColumn="0" w:lastColumn="0" w:noHBand="0" w:noVBand="0"/>
      </w:tblPr>
      <w:tblGrid>
        <w:gridCol w:w="2420"/>
        <w:gridCol w:w="3257"/>
        <w:gridCol w:w="3689"/>
      </w:tblGrid>
      <w:tr w:rsidR="000E3399" w:rsidRPr="00CF5C0A" w:rsidTr="00E37818">
        <w:trPr>
          <w:jc w:val="center"/>
        </w:trPr>
        <w:tc>
          <w:tcPr>
            <w:tcW w:w="2420"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Ծածկագրային</w:t>
            </w:r>
            <w:r w:rsidR="00E37818" w:rsidRPr="00CF5C0A">
              <w:rPr>
                <w:rFonts w:ascii="Sylfaen" w:hAnsi="Sylfaen"/>
                <w:sz w:val="20"/>
                <w:szCs w:val="20"/>
              </w:rPr>
              <w:t xml:space="preserve"> </w:t>
            </w:r>
            <w:r w:rsidRPr="00CF5C0A">
              <w:rPr>
                <w:rStyle w:val="Bodytext211pt"/>
                <w:rFonts w:ascii="Sylfaen" w:hAnsi="Sylfaen"/>
                <w:sz w:val="20"/>
                <w:szCs w:val="20"/>
              </w:rPr>
              <w:t>նշագիրը</w:t>
            </w:r>
          </w:p>
        </w:tc>
        <w:tc>
          <w:tcPr>
            <w:tcW w:w="3257"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Անվանումը</w:t>
            </w:r>
          </w:p>
        </w:tc>
        <w:tc>
          <w:tcPr>
            <w:tcW w:w="3689"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Նկարագրությունը</w:t>
            </w:r>
          </w:p>
        </w:tc>
      </w:tr>
      <w:tr w:rsidR="000E3399" w:rsidRPr="00CF5C0A" w:rsidTr="00E37818">
        <w:trPr>
          <w:jc w:val="center"/>
        </w:trPr>
        <w:tc>
          <w:tcPr>
            <w:tcW w:w="2420"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1</w:t>
            </w:r>
          </w:p>
        </w:tc>
        <w:tc>
          <w:tcPr>
            <w:tcW w:w="3257"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2</w:t>
            </w:r>
          </w:p>
        </w:tc>
        <w:tc>
          <w:tcPr>
            <w:tcW w:w="3689"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0"/>
              </w:rPr>
            </w:pPr>
            <w:r w:rsidRPr="00CF5C0A">
              <w:rPr>
                <w:rStyle w:val="Bodytext211pt"/>
                <w:rFonts w:ascii="Sylfaen" w:hAnsi="Sylfaen"/>
                <w:sz w:val="20"/>
                <w:szCs w:val="20"/>
              </w:rPr>
              <w:t>3</w:t>
            </w:r>
          </w:p>
        </w:tc>
      </w:tr>
      <w:tr w:rsidR="000E3399" w:rsidRPr="00CF5C0A" w:rsidTr="00E37818">
        <w:trPr>
          <w:jc w:val="center"/>
        </w:trPr>
        <w:tc>
          <w:tcPr>
            <w:tcW w:w="2420"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P.SS.05.PRC.001</w:t>
            </w:r>
          </w:p>
        </w:tc>
        <w:tc>
          <w:tcPr>
            <w:tcW w:w="3257"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Միության ձեռնարկությունների ռեեստրում տեղեկությունների ներառումը</w:t>
            </w:r>
          </w:p>
        </w:tc>
        <w:tc>
          <w:tcPr>
            <w:tcW w:w="3689"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ընթացակարգի կատարման ընթացքում անդամ պետության լիազորված մարմինը ձ</w:t>
            </w:r>
            <w:r w:rsidR="00544CBF">
              <w:rPr>
                <w:rStyle w:val="Bodytext211pt"/>
                <w:rFonts w:ascii="Sylfaen" w:hAnsi="Sylfaen"/>
                <w:sz w:val="20"/>
                <w:szCs w:val="20"/>
              </w:rPr>
              <w:t>և</w:t>
            </w:r>
            <w:r w:rsidRPr="00CF5C0A">
              <w:rPr>
                <w:rStyle w:val="Bodytext211pt"/>
                <w:rFonts w:ascii="Sylfaen" w:hAnsi="Sylfaen"/>
                <w:sz w:val="20"/>
                <w:szCs w:val="20"/>
              </w:rPr>
              <w:t xml:space="preserve">ավորում </w:t>
            </w:r>
            <w:r w:rsidR="00544CBF">
              <w:rPr>
                <w:rStyle w:val="Bodytext211pt"/>
                <w:rFonts w:ascii="Sylfaen" w:hAnsi="Sylfaen"/>
                <w:sz w:val="20"/>
                <w:szCs w:val="20"/>
              </w:rPr>
              <w:t>և</w:t>
            </w:r>
            <w:r w:rsidRPr="00CF5C0A">
              <w:rPr>
                <w:rStyle w:val="Bodytext211pt"/>
                <w:rFonts w:ascii="Sylfaen" w:hAnsi="Sylfaen"/>
                <w:sz w:val="20"/>
                <w:szCs w:val="20"/>
              </w:rPr>
              <w:t xml:space="preserve"> Հանձնաժողով է ներկայացնում ազգային ռեեստրի տեղեկությունները՝ Միության ձեռնարկությունների ռեեստրում ներառելու </w:t>
            </w:r>
            <w:r w:rsidR="00544CBF">
              <w:rPr>
                <w:rStyle w:val="Bodytext211pt"/>
                <w:rFonts w:ascii="Sylfaen" w:hAnsi="Sylfaen"/>
                <w:sz w:val="20"/>
                <w:szCs w:val="20"/>
              </w:rPr>
              <w:t>և</w:t>
            </w:r>
            <w:r w:rsidRPr="00CF5C0A">
              <w:rPr>
                <w:rStyle w:val="Bodytext211pt"/>
                <w:rFonts w:ascii="Sylfaen" w:hAnsi="Sylfaen"/>
                <w:sz w:val="20"/>
                <w:szCs w:val="20"/>
              </w:rPr>
              <w:t xml:space="preserve"> այն Միության տեղեկատվական պորտալում հրապարակելու համար</w:t>
            </w:r>
          </w:p>
        </w:tc>
      </w:tr>
      <w:tr w:rsidR="000E3399" w:rsidRPr="00CF5C0A" w:rsidTr="00E37818">
        <w:trPr>
          <w:jc w:val="center"/>
        </w:trPr>
        <w:tc>
          <w:tcPr>
            <w:tcW w:w="2420"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P.SS.05.PRC.002</w:t>
            </w:r>
          </w:p>
        </w:tc>
        <w:tc>
          <w:tcPr>
            <w:tcW w:w="3257"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Միության ձեռնարկությունների ռեեստրում տեղեկությունների փոփոխությունը</w:t>
            </w:r>
          </w:p>
        </w:tc>
        <w:tc>
          <w:tcPr>
            <w:tcW w:w="3689"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ընթացակարգի կատարման ընթացքում անդամ պետության լիազորված մարմինը ձ</w:t>
            </w:r>
            <w:r w:rsidR="00544CBF">
              <w:rPr>
                <w:rStyle w:val="Bodytext211pt"/>
                <w:rFonts w:ascii="Sylfaen" w:hAnsi="Sylfaen"/>
                <w:sz w:val="20"/>
                <w:szCs w:val="20"/>
              </w:rPr>
              <w:t>և</w:t>
            </w:r>
            <w:r w:rsidRPr="00CF5C0A">
              <w:rPr>
                <w:rStyle w:val="Bodytext211pt"/>
                <w:rFonts w:ascii="Sylfaen" w:hAnsi="Sylfaen"/>
                <w:sz w:val="20"/>
                <w:szCs w:val="20"/>
              </w:rPr>
              <w:t xml:space="preserve">ավորում </w:t>
            </w:r>
            <w:r w:rsidR="00544CBF">
              <w:rPr>
                <w:rStyle w:val="Bodytext211pt"/>
                <w:rFonts w:ascii="Sylfaen" w:hAnsi="Sylfaen"/>
                <w:sz w:val="20"/>
                <w:szCs w:val="20"/>
              </w:rPr>
              <w:t>և</w:t>
            </w:r>
            <w:r w:rsidRPr="00CF5C0A">
              <w:rPr>
                <w:rStyle w:val="Bodytext211pt"/>
                <w:rFonts w:ascii="Sylfaen" w:hAnsi="Sylfaen"/>
                <w:sz w:val="20"/>
                <w:szCs w:val="20"/>
              </w:rPr>
              <w:t xml:space="preserve"> Հանձնաժողով է ներկայացնում ազգային ռեեստրի տեղեկությունների փոփոխությունները՝ Միության ձեռնարկությունների ռեեստր</w:t>
            </w:r>
            <w:r w:rsidR="00043E98" w:rsidRPr="00CF5C0A">
              <w:rPr>
                <w:rStyle w:val="Bodytext211pt"/>
                <w:rFonts w:ascii="Sylfaen" w:hAnsi="Sylfaen"/>
                <w:sz w:val="20"/>
                <w:szCs w:val="20"/>
              </w:rPr>
              <w:t>ն</w:t>
            </w:r>
            <w:r w:rsidRPr="00CF5C0A">
              <w:rPr>
                <w:rStyle w:val="Bodytext211pt"/>
                <w:rFonts w:ascii="Sylfaen" w:hAnsi="Sylfaen"/>
                <w:sz w:val="20"/>
                <w:szCs w:val="20"/>
              </w:rPr>
              <w:t xml:space="preserve"> արդիականացնելու </w:t>
            </w:r>
            <w:r w:rsidR="00544CBF">
              <w:rPr>
                <w:rStyle w:val="Bodytext211pt"/>
                <w:rFonts w:ascii="Sylfaen" w:hAnsi="Sylfaen"/>
                <w:sz w:val="20"/>
                <w:szCs w:val="20"/>
              </w:rPr>
              <w:t>և</w:t>
            </w:r>
            <w:r w:rsidRPr="00CF5C0A">
              <w:rPr>
                <w:rStyle w:val="Bodytext211pt"/>
                <w:rFonts w:ascii="Sylfaen" w:hAnsi="Sylfaen"/>
                <w:sz w:val="20"/>
                <w:szCs w:val="20"/>
              </w:rPr>
              <w:t xml:space="preserve"> Միության տեղեկատվական պորտալում այն հրապարակելու համար</w:t>
            </w:r>
          </w:p>
        </w:tc>
      </w:tr>
      <w:tr w:rsidR="000E3399" w:rsidRPr="00CF5C0A" w:rsidTr="00E37818">
        <w:trPr>
          <w:jc w:val="center"/>
        </w:trPr>
        <w:tc>
          <w:tcPr>
            <w:tcW w:w="2420"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P.SS.05.PRC.003</w:t>
            </w:r>
          </w:p>
        </w:tc>
        <w:tc>
          <w:tcPr>
            <w:tcW w:w="3257"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Միության ձեռնարկությունների ռեեստրից տեղեկությունների հանումը</w:t>
            </w:r>
          </w:p>
        </w:tc>
        <w:tc>
          <w:tcPr>
            <w:tcW w:w="3689"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26"/>
              <w:jc w:val="left"/>
              <w:rPr>
                <w:rFonts w:ascii="Sylfaen" w:hAnsi="Sylfaen"/>
                <w:sz w:val="20"/>
                <w:szCs w:val="20"/>
              </w:rPr>
            </w:pPr>
            <w:r w:rsidRPr="00CF5C0A">
              <w:rPr>
                <w:rStyle w:val="Bodytext211pt"/>
                <w:rFonts w:ascii="Sylfaen" w:hAnsi="Sylfaen"/>
                <w:sz w:val="20"/>
                <w:szCs w:val="20"/>
              </w:rPr>
              <w:t>ընթացակարգի կատարման ընթացքում անդամ պետության լիազորված մարմինը ձ</w:t>
            </w:r>
            <w:r w:rsidR="00544CBF">
              <w:rPr>
                <w:rStyle w:val="Bodytext211pt"/>
                <w:rFonts w:ascii="Sylfaen" w:hAnsi="Sylfaen"/>
                <w:sz w:val="20"/>
                <w:szCs w:val="20"/>
              </w:rPr>
              <w:t>և</w:t>
            </w:r>
            <w:r w:rsidRPr="00CF5C0A">
              <w:rPr>
                <w:rStyle w:val="Bodytext211pt"/>
                <w:rFonts w:ascii="Sylfaen" w:hAnsi="Sylfaen"/>
                <w:sz w:val="20"/>
                <w:szCs w:val="20"/>
              </w:rPr>
              <w:t xml:space="preserve">ավորում </w:t>
            </w:r>
            <w:r w:rsidR="00544CBF">
              <w:rPr>
                <w:rStyle w:val="Bodytext211pt"/>
                <w:rFonts w:ascii="Sylfaen" w:hAnsi="Sylfaen"/>
                <w:sz w:val="20"/>
                <w:szCs w:val="20"/>
              </w:rPr>
              <w:t>և</w:t>
            </w:r>
            <w:r w:rsidRPr="00CF5C0A">
              <w:rPr>
                <w:rStyle w:val="Bodytext211pt"/>
                <w:rFonts w:ascii="Sylfaen" w:hAnsi="Sylfaen"/>
                <w:sz w:val="20"/>
                <w:szCs w:val="20"/>
              </w:rPr>
              <w:t xml:space="preserve"> Հանձնաժողով է ներկայացնում ազգային ռեեստրից </w:t>
            </w:r>
            <w:r w:rsidR="00421119" w:rsidRPr="00CF5C0A">
              <w:rPr>
                <w:rStyle w:val="Bodytext211pt"/>
                <w:rFonts w:ascii="Sylfaen" w:hAnsi="Sylfaen"/>
                <w:sz w:val="20"/>
                <w:szCs w:val="20"/>
              </w:rPr>
              <w:t xml:space="preserve">գրառումները </w:t>
            </w:r>
            <w:r w:rsidRPr="00CF5C0A">
              <w:rPr>
                <w:rStyle w:val="Bodytext211pt"/>
                <w:rFonts w:ascii="Sylfaen" w:hAnsi="Sylfaen"/>
                <w:sz w:val="20"/>
                <w:szCs w:val="20"/>
              </w:rPr>
              <w:t>հանելու մասին</w:t>
            </w:r>
            <w:r w:rsidR="00E70DC0" w:rsidRPr="00CF5C0A">
              <w:rPr>
                <w:rStyle w:val="Bodytext211pt"/>
                <w:rFonts w:ascii="Sylfaen" w:hAnsi="Sylfaen"/>
                <w:sz w:val="20"/>
                <w:szCs w:val="20"/>
              </w:rPr>
              <w:t xml:space="preserve"> </w:t>
            </w:r>
            <w:r w:rsidRPr="00CF5C0A">
              <w:rPr>
                <w:rStyle w:val="Bodytext211pt"/>
                <w:rFonts w:ascii="Sylfaen" w:hAnsi="Sylfaen"/>
                <w:sz w:val="20"/>
                <w:szCs w:val="20"/>
              </w:rPr>
              <w:t xml:space="preserve">տեղեկությունները՝ Միության ձեռնարկությունների ռեեստրից </w:t>
            </w:r>
            <w:r w:rsidR="00421119" w:rsidRPr="00CF5C0A">
              <w:rPr>
                <w:rStyle w:val="Bodytext211pt"/>
                <w:rFonts w:ascii="Sylfaen" w:hAnsi="Sylfaen"/>
                <w:sz w:val="20"/>
                <w:szCs w:val="20"/>
              </w:rPr>
              <w:t xml:space="preserve">տվյալները </w:t>
            </w:r>
            <w:r w:rsidRPr="00CF5C0A">
              <w:rPr>
                <w:rStyle w:val="Bodytext211pt"/>
                <w:rFonts w:ascii="Sylfaen" w:hAnsi="Sylfaen"/>
                <w:sz w:val="20"/>
                <w:szCs w:val="20"/>
              </w:rPr>
              <w:t xml:space="preserve">հանելու </w:t>
            </w:r>
            <w:r w:rsidR="00544CBF">
              <w:rPr>
                <w:rStyle w:val="Bodytext211pt"/>
                <w:rFonts w:ascii="Sylfaen" w:hAnsi="Sylfaen"/>
                <w:sz w:val="20"/>
                <w:szCs w:val="20"/>
              </w:rPr>
              <w:t>և</w:t>
            </w:r>
            <w:r w:rsidRPr="00CF5C0A">
              <w:rPr>
                <w:rStyle w:val="Bodytext211pt"/>
                <w:rFonts w:ascii="Sylfaen" w:hAnsi="Sylfaen"/>
                <w:sz w:val="20"/>
                <w:szCs w:val="20"/>
              </w:rPr>
              <w:t xml:space="preserve"> Միության տեղեկատվական պորտալում այն հրապարակելու համար</w:t>
            </w:r>
          </w:p>
        </w:tc>
      </w:tr>
    </w:tbl>
    <w:p w:rsidR="004F4728" w:rsidRPr="00544CBF" w:rsidRDefault="004F4728" w:rsidP="00E37818">
      <w:pPr>
        <w:pStyle w:val="Bodytext20"/>
        <w:shd w:val="clear" w:color="auto" w:fill="auto"/>
        <w:spacing w:before="0" w:after="160" w:line="360" w:lineRule="auto"/>
        <w:ind w:right="1"/>
        <w:jc w:val="center"/>
        <w:rPr>
          <w:rFonts w:ascii="Sylfaen" w:hAnsi="Sylfaen"/>
          <w:sz w:val="24"/>
          <w:szCs w:val="24"/>
        </w:rPr>
      </w:pP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5. Միության ձեռնարկությունների ռեեստրից տեղեկություններ ստանալու ընթացակարգերի խումբը</w:t>
      </w:r>
    </w:p>
    <w:p w:rsidR="000E3399" w:rsidRPr="00CF5C0A" w:rsidRDefault="00362B12" w:rsidP="00E3781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18.</w:t>
      </w:r>
      <w:r w:rsidR="00E37818"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 ստանալու ընթացակարգերը կատարվում են անդամ պետությունների լիազորված մարմինների տեղեկատվական համակարգերից ինտեգրված համակարգի միջոցով հարցումներ ստանալ</w:t>
      </w:r>
      <w:r w:rsidR="00421119" w:rsidRPr="00CF5C0A">
        <w:rPr>
          <w:rFonts w:ascii="Sylfaen" w:hAnsi="Sylfaen"/>
          <w:sz w:val="24"/>
          <w:szCs w:val="24"/>
        </w:rPr>
        <w:t>իս</w:t>
      </w:r>
      <w:r w:rsidRPr="00CF5C0A">
        <w:rPr>
          <w:rFonts w:ascii="Sylfaen" w:hAnsi="Sylfaen"/>
          <w:sz w:val="24"/>
          <w:szCs w:val="24"/>
        </w:rPr>
        <w:t>:</w:t>
      </w: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Անդամ պետության լիազորված մարմնի տեղեկատվական համակարգ</w:t>
      </w:r>
      <w:r w:rsidR="007D041C" w:rsidRPr="00CF5C0A">
        <w:rPr>
          <w:rFonts w:ascii="Sylfaen" w:hAnsi="Sylfaen"/>
          <w:sz w:val="24"/>
          <w:szCs w:val="24"/>
        </w:rPr>
        <w:t>ն</w:t>
      </w:r>
      <w:r w:rsidRPr="00CF5C0A">
        <w:rPr>
          <w:rFonts w:ascii="Sylfaen" w:hAnsi="Sylfaen"/>
          <w:sz w:val="24"/>
          <w:szCs w:val="24"/>
        </w:rPr>
        <w:t xml:space="preserve"> </w:t>
      </w:r>
      <w:r w:rsidR="00A55353" w:rsidRPr="00CF5C0A">
        <w:rPr>
          <w:rFonts w:ascii="Sylfaen" w:hAnsi="Sylfaen"/>
          <w:sz w:val="24"/>
          <w:szCs w:val="24"/>
        </w:rPr>
        <w:t xml:space="preserve">իրականացնում </w:t>
      </w:r>
      <w:r w:rsidRPr="00CF5C0A">
        <w:rPr>
          <w:rFonts w:ascii="Sylfaen" w:hAnsi="Sylfaen"/>
          <w:sz w:val="24"/>
          <w:szCs w:val="24"/>
        </w:rPr>
        <w:t>է հարցումների հետ</w:t>
      </w:r>
      <w:r w:rsidR="00544CBF">
        <w:rPr>
          <w:rFonts w:ascii="Sylfaen" w:hAnsi="Sylfaen"/>
          <w:sz w:val="24"/>
          <w:szCs w:val="24"/>
        </w:rPr>
        <w:t>և</w:t>
      </w:r>
      <w:r w:rsidRPr="00CF5C0A">
        <w:rPr>
          <w:rFonts w:ascii="Sylfaen" w:hAnsi="Sylfaen"/>
          <w:sz w:val="24"/>
          <w:szCs w:val="24"/>
        </w:rPr>
        <w:t>յալ տեսակները՝</w:t>
      </w: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հարցում</w:t>
      </w:r>
      <w:r w:rsidR="00A55353" w:rsidRPr="00CF5C0A">
        <w:rPr>
          <w:rFonts w:ascii="Sylfaen" w:hAnsi="Sylfaen"/>
          <w:sz w:val="24"/>
          <w:szCs w:val="24"/>
        </w:rPr>
        <w:t>.</w:t>
      </w: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Միության ձեռնարկությունների ռեեստրի տեղեկությունների հարցում</w:t>
      </w:r>
      <w:r w:rsidR="00A55353" w:rsidRPr="00CF5C0A">
        <w:rPr>
          <w:rFonts w:ascii="Sylfaen" w:hAnsi="Sylfaen"/>
          <w:sz w:val="24"/>
          <w:szCs w:val="24"/>
        </w:rPr>
        <w:t>.</w:t>
      </w: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Միության ձեռնարկությունների ռեեստրից փոփոխված տեղեկությունների հարցում</w:t>
      </w:r>
      <w:r w:rsidR="00A55353" w:rsidRPr="00CF5C0A">
        <w:rPr>
          <w:rFonts w:ascii="Sylfaen" w:eastAsia="MS Mincho" w:hAnsi="Sylfaen" w:cs="Tahoma"/>
          <w:sz w:val="24"/>
          <w:szCs w:val="24"/>
        </w:rPr>
        <w:t>։</w:t>
      </w: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հարցումը կատարվում է Միության ձեռնարկությունների ռեեստրից</w:t>
      </w:r>
      <w:r w:rsidR="007D041C" w:rsidRPr="00CF5C0A">
        <w:rPr>
          <w:rFonts w:ascii="Sylfaen" w:hAnsi="Sylfaen"/>
          <w:sz w:val="24"/>
          <w:szCs w:val="24"/>
        </w:rPr>
        <w:t>՝</w:t>
      </w:r>
      <w:r w:rsidRPr="00CF5C0A">
        <w:rPr>
          <w:rFonts w:ascii="Sylfaen" w:hAnsi="Sylfaen"/>
          <w:sz w:val="24"/>
          <w:szCs w:val="24"/>
        </w:rPr>
        <w:t xml:space="preserve"> փոփոխված տեղեկությունների հարցման անհրաժեշտությունը գնահատելու նպատակով։</w:t>
      </w: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Միության ձեռնարկությունների ռեեստրից փոփոխված տեղեկությունների հարցումը կատարվում է փոփոխված տեղեկություններն անդամ պետության լիազորված մարմնի կողմից ստանալու նպատակով։ Հարցումը կատարելիս Միության ձեռնարկությունների ռեեստրից ներկայացվում են տեղեկություններ, որոնց ներառումը կամ </w:t>
      </w:r>
      <w:r w:rsidR="006F5EF2" w:rsidRPr="00CF5C0A">
        <w:rPr>
          <w:rFonts w:ascii="Sylfaen" w:hAnsi="Sylfaen"/>
          <w:sz w:val="24"/>
          <w:szCs w:val="24"/>
        </w:rPr>
        <w:t xml:space="preserve">փոփոխությունը </w:t>
      </w:r>
      <w:r w:rsidRPr="00CF5C0A">
        <w:rPr>
          <w:rFonts w:ascii="Sylfaen" w:hAnsi="Sylfaen"/>
          <w:sz w:val="24"/>
          <w:szCs w:val="24"/>
        </w:rPr>
        <w:t>տեղի է ունեցել հարցման մեջ նշված ամսաթվից ու ժամից մինչ</w:t>
      </w:r>
      <w:r w:rsidR="00544CBF">
        <w:rPr>
          <w:rFonts w:ascii="Sylfaen" w:hAnsi="Sylfaen"/>
          <w:sz w:val="24"/>
          <w:szCs w:val="24"/>
        </w:rPr>
        <w:t>և</w:t>
      </w:r>
      <w:r w:rsidRPr="00CF5C0A">
        <w:rPr>
          <w:rFonts w:ascii="Sylfaen" w:hAnsi="Sylfaen"/>
          <w:sz w:val="24"/>
          <w:szCs w:val="24"/>
        </w:rPr>
        <w:t xml:space="preserve"> ինտեգրված համակարգի միջոցով հարցումը կատարելու պահը: Միության ձեռնարկությունների ռեեստրից տեղեկությունները ներկայացվում են բոլոր անդամ պետությունների կամ կոնկրետ անդամ պետության մասով՝ կախված հարցման պայմաններից:</w:t>
      </w:r>
    </w:p>
    <w:p w:rsidR="00E37818" w:rsidRPr="00CF5C0A" w:rsidRDefault="00E37818" w:rsidP="00E37818">
      <w:pPr>
        <w:pStyle w:val="Bodytext20"/>
        <w:shd w:val="clear" w:color="auto" w:fill="auto"/>
        <w:spacing w:before="0" w:after="160" w:line="360" w:lineRule="auto"/>
        <w:ind w:right="1" w:firstLine="567"/>
        <w:rPr>
          <w:rFonts w:ascii="Sylfaen" w:hAnsi="Sylfaen"/>
          <w:sz w:val="24"/>
          <w:szCs w:val="24"/>
        </w:rPr>
      </w:pP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Միության ձեռնարկությունների ռեեստրից տեղեկությունների հարցումը կատարվում է բոլոր անդամ պետությունների կամ</w:t>
      </w:r>
      <w:r w:rsidR="00126C9D" w:rsidRPr="00CF5C0A">
        <w:rPr>
          <w:rFonts w:ascii="Sylfaen" w:hAnsi="Sylfaen"/>
          <w:sz w:val="24"/>
          <w:szCs w:val="24"/>
        </w:rPr>
        <w:t>,</w:t>
      </w:r>
      <w:r w:rsidRPr="00CF5C0A">
        <w:rPr>
          <w:rFonts w:ascii="Sylfaen" w:hAnsi="Sylfaen"/>
          <w:sz w:val="24"/>
          <w:szCs w:val="24"/>
        </w:rPr>
        <w:t xml:space="preserve"> կախված հարցման պայմաններից</w:t>
      </w:r>
      <w:r w:rsidR="00126C9D" w:rsidRPr="00CF5C0A">
        <w:rPr>
          <w:rFonts w:ascii="Sylfaen" w:hAnsi="Sylfaen"/>
          <w:sz w:val="24"/>
          <w:szCs w:val="24"/>
        </w:rPr>
        <w:t>,</w:t>
      </w:r>
      <w:r w:rsidRPr="00CF5C0A">
        <w:rPr>
          <w:rFonts w:ascii="Sylfaen" w:hAnsi="Sylfaen"/>
          <w:sz w:val="24"/>
          <w:szCs w:val="24"/>
        </w:rPr>
        <w:t xml:space="preserve"> կոնկրետ անդամ պետության մասով Միության ձեռնարկությունների ռեեստրի բոլոր օբյեկտների մասին արդիական տեղեկություններն անդամ պետության լիազորված մարմնի կողմից ստանալու նպատակով: Միության ձեռնարկությունների ռեեստրից տեղեկությունների հարցումը կարող է իրականացվել ինչպես ընթացիկ ամսաթվի, այնպես էլ հարցման մեջ նշված ամսաթվի դրությամբ:</w:t>
      </w: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Հարցման </w:t>
      </w:r>
      <w:r w:rsidR="001B483B" w:rsidRPr="00CF5C0A">
        <w:rPr>
          <w:rFonts w:ascii="Sylfaen" w:hAnsi="Sylfaen"/>
          <w:sz w:val="24"/>
          <w:szCs w:val="24"/>
        </w:rPr>
        <w:t xml:space="preserve">տեսակից կախված՝ </w:t>
      </w:r>
      <w:r w:rsidRPr="00CF5C0A">
        <w:rPr>
          <w:rFonts w:ascii="Sylfaen" w:hAnsi="Sylfaen"/>
          <w:sz w:val="24"/>
          <w:szCs w:val="24"/>
        </w:rPr>
        <w:t>կատարվում է հետ</w:t>
      </w:r>
      <w:r w:rsidR="00544CBF">
        <w:rPr>
          <w:rFonts w:ascii="Sylfaen" w:hAnsi="Sylfaen"/>
          <w:sz w:val="24"/>
          <w:szCs w:val="24"/>
        </w:rPr>
        <w:t>և</w:t>
      </w:r>
      <w:r w:rsidRPr="00CF5C0A">
        <w:rPr>
          <w:rFonts w:ascii="Sylfaen" w:hAnsi="Sylfaen"/>
          <w:sz w:val="24"/>
          <w:szCs w:val="24"/>
        </w:rPr>
        <w:t xml:space="preserve">յալ ընթացակարգերից մեկը՝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(P.SS.05.PRC.004), «Միության ձեռնարկությունների ռեեստրից տեղեկությունների ստացում» (P.SS.05.PRC.005) կամ «Միության ձեռնարկությունների ռեեստրից փոփոխված տեղեկությունների ստացում» (P.SS.05.PRC.006):</w:t>
      </w:r>
    </w:p>
    <w:p w:rsidR="000E3399" w:rsidRPr="00CF5C0A" w:rsidRDefault="00362B12" w:rsidP="00E37818">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Նշված ընթացակարգերը կարող են կատարվել </w:t>
      </w:r>
      <w:r w:rsidR="001B483B" w:rsidRPr="00CF5C0A">
        <w:rPr>
          <w:rFonts w:ascii="Sylfaen" w:hAnsi="Sylfaen"/>
          <w:sz w:val="24"/>
          <w:szCs w:val="24"/>
        </w:rPr>
        <w:t xml:space="preserve">ըստ </w:t>
      </w:r>
      <w:r w:rsidRPr="00CF5C0A">
        <w:rPr>
          <w:rFonts w:ascii="Sylfaen" w:hAnsi="Sylfaen"/>
          <w:sz w:val="24"/>
          <w:szCs w:val="24"/>
        </w:rPr>
        <w:t>հաջորդական</w:t>
      </w:r>
      <w:r w:rsidR="001B483B" w:rsidRPr="00CF5C0A">
        <w:rPr>
          <w:rFonts w:ascii="Sylfaen" w:hAnsi="Sylfaen"/>
          <w:sz w:val="24"/>
          <w:szCs w:val="24"/>
        </w:rPr>
        <w:t>ության</w:t>
      </w:r>
      <w:r w:rsidRPr="00CF5C0A">
        <w:rPr>
          <w:rFonts w:ascii="Sylfaen" w:hAnsi="Sylfaen"/>
          <w:sz w:val="24"/>
          <w:szCs w:val="24"/>
        </w:rPr>
        <w:t xml:space="preserve">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հարցումը, այնուհետ</w:t>
      </w:r>
      <w:r w:rsidR="00544CBF">
        <w:rPr>
          <w:rFonts w:ascii="Sylfaen" w:hAnsi="Sylfaen"/>
          <w:sz w:val="24"/>
          <w:szCs w:val="24"/>
        </w:rPr>
        <w:t>և</w:t>
      </w:r>
      <w:r w:rsidRPr="00CF5C0A">
        <w:rPr>
          <w:rFonts w:ascii="Sylfaen" w:hAnsi="Sylfaen"/>
          <w:sz w:val="24"/>
          <w:szCs w:val="24"/>
        </w:rPr>
        <w:t xml:space="preserve"> Միության ձեռնարկությունների ռեեստրից փոփոխված տեղեկությունների հարցումը) կամ միմյանցից առանձին՝ կախված հարցում</w:t>
      </w:r>
      <w:r w:rsidR="00126C9D" w:rsidRPr="00CF5C0A">
        <w:rPr>
          <w:rFonts w:ascii="Sylfaen" w:hAnsi="Sylfaen"/>
          <w:sz w:val="24"/>
          <w:szCs w:val="24"/>
        </w:rPr>
        <w:t>ն</w:t>
      </w:r>
      <w:r w:rsidRPr="00CF5C0A">
        <w:rPr>
          <w:rFonts w:ascii="Sylfaen" w:hAnsi="Sylfaen"/>
          <w:sz w:val="24"/>
          <w:szCs w:val="24"/>
        </w:rPr>
        <w:t xml:space="preserve"> իրականացնելու նպատակներից:</w:t>
      </w:r>
    </w:p>
    <w:p w:rsidR="000E3399" w:rsidRPr="00CF5C0A" w:rsidRDefault="00362B12" w:rsidP="00E3781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19.</w:t>
      </w:r>
      <w:r w:rsidR="00E37818"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 ստանալու ընթացակարգերի խմբի բերված նկարագրությունը ներկայացված է 3</w:t>
      </w:r>
      <w:r w:rsidR="001B483B" w:rsidRPr="00CF5C0A">
        <w:rPr>
          <w:rFonts w:ascii="Sylfaen" w:hAnsi="Sylfaen"/>
          <w:sz w:val="24"/>
          <w:szCs w:val="24"/>
        </w:rPr>
        <w:t>-</w:t>
      </w:r>
      <w:r w:rsidRPr="00CF5C0A">
        <w:rPr>
          <w:rFonts w:ascii="Sylfaen" w:hAnsi="Sylfaen"/>
          <w:sz w:val="24"/>
          <w:szCs w:val="24"/>
        </w:rPr>
        <w:t>րդ նկարում։</w:t>
      </w:r>
    </w:p>
    <w:p w:rsidR="000E3399" w:rsidRPr="00CF5C0A" w:rsidRDefault="000E3399" w:rsidP="00E70DC0">
      <w:pPr>
        <w:pStyle w:val="Bodytext20"/>
        <w:shd w:val="clear" w:color="auto" w:fill="auto"/>
        <w:spacing w:before="0" w:after="160" w:line="360" w:lineRule="auto"/>
        <w:ind w:right="1"/>
        <w:rPr>
          <w:rFonts w:ascii="Sylfaen" w:hAnsi="Sylfaen"/>
          <w:sz w:val="24"/>
          <w:szCs w:val="24"/>
        </w:rPr>
      </w:pP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22" style="position:absolute;left:0;text-align:left;margin-left:41.6pt;margin-top:41.6pt;width:403.5pt;height:219.75pt;z-index:251839488" coordorigin="2250,2250" coordsize="8070,4395">
            <v:rect id="_x0000_s1060" style="position:absolute;left:3435;top:2250;width:1140;height:285" stroked="f">
              <v:textbox inset="0,0,0,0">
                <w:txbxContent>
                  <w:p w:rsidR="00B94846" w:rsidRPr="00E37818" w:rsidRDefault="00B94846" w:rsidP="00DC3C52">
                    <w:pPr>
                      <w:rPr>
                        <w:sz w:val="16"/>
                      </w:rPr>
                    </w:pPr>
                    <w:r w:rsidRPr="00E37818">
                      <w:rPr>
                        <w:rFonts w:ascii="Sylfaen" w:hAnsi="Sylfaen"/>
                        <w:color w:val="272727"/>
                        <w:sz w:val="12"/>
                      </w:rPr>
                      <w:t>«Մասնակցություն»</w:t>
                    </w:r>
                  </w:p>
                </w:txbxContent>
              </v:textbox>
            </v:rect>
            <v:rect id="_x0000_s1061" style="position:absolute;left:7605;top:2250;width:1140;height:285" stroked="f">
              <v:textbox inset="0,0,0,0">
                <w:txbxContent>
                  <w:p w:rsidR="00B94846" w:rsidRPr="00E37818" w:rsidRDefault="00B94846" w:rsidP="00DC3C52">
                    <w:pPr>
                      <w:rPr>
                        <w:sz w:val="16"/>
                      </w:rPr>
                    </w:pPr>
                    <w:r w:rsidRPr="00E37818">
                      <w:rPr>
                        <w:rFonts w:ascii="Sylfaen" w:hAnsi="Sylfaen"/>
                        <w:color w:val="272727"/>
                        <w:sz w:val="12"/>
                      </w:rPr>
                      <w:t>«Մասնակցություն»</w:t>
                    </w:r>
                  </w:p>
                </w:txbxContent>
              </v:textbox>
            </v:rect>
            <v:rect id="_x0000_s1062" style="position:absolute;left:7530;top:3435;width:1140;height:285" stroked="f">
              <v:textbox inset="0,0,0,0">
                <w:txbxContent>
                  <w:p w:rsidR="00B94846" w:rsidRPr="00E37818" w:rsidRDefault="00B94846" w:rsidP="00DC3C52">
                    <w:pPr>
                      <w:rPr>
                        <w:sz w:val="16"/>
                      </w:rPr>
                    </w:pPr>
                    <w:r w:rsidRPr="00E37818">
                      <w:rPr>
                        <w:rFonts w:ascii="Sylfaen" w:hAnsi="Sylfaen"/>
                        <w:color w:val="272727"/>
                        <w:sz w:val="12"/>
                      </w:rPr>
                      <w:t>«Մասնակցություն»</w:t>
                    </w:r>
                  </w:p>
                </w:txbxContent>
              </v:textbox>
            </v:rect>
            <v:rect id="_x0000_s1063" style="position:absolute;left:3525;top:3435;width:1140;height:285" stroked="f">
              <v:textbox inset="0,0,0,0">
                <w:txbxContent>
                  <w:p w:rsidR="00B94846" w:rsidRPr="00E37818" w:rsidRDefault="00B94846" w:rsidP="00DC3C52">
                    <w:pPr>
                      <w:rPr>
                        <w:sz w:val="16"/>
                      </w:rPr>
                    </w:pPr>
                    <w:r w:rsidRPr="00E37818">
                      <w:rPr>
                        <w:rFonts w:ascii="Sylfaen" w:hAnsi="Sylfaen"/>
                        <w:color w:val="272727"/>
                        <w:sz w:val="12"/>
                      </w:rPr>
                      <w:t>«Մասնակցություն»</w:t>
                    </w:r>
                  </w:p>
                </w:txbxContent>
              </v:textbox>
            </v:rect>
            <v:rect id="_x0000_s1064" style="position:absolute;left:3525;top:3825;width:1140;height:285" stroked="f">
              <v:textbox inset="0,0,0,0">
                <w:txbxContent>
                  <w:p w:rsidR="00B94846" w:rsidRPr="00E37818" w:rsidRDefault="00B94846" w:rsidP="00DC3C52">
                    <w:pPr>
                      <w:rPr>
                        <w:sz w:val="16"/>
                      </w:rPr>
                    </w:pPr>
                    <w:r w:rsidRPr="00E37818">
                      <w:rPr>
                        <w:rFonts w:ascii="Sylfaen" w:hAnsi="Sylfaen"/>
                        <w:color w:val="272727"/>
                        <w:sz w:val="12"/>
                      </w:rPr>
                      <w:t>«Մասնակցություն»</w:t>
                    </w:r>
                  </w:p>
                </w:txbxContent>
              </v:textbox>
            </v:rect>
            <v:rect id="_x0000_s1065" style="position:absolute;left:7530;top:3825;width:1140;height:285" stroked="f">
              <v:textbox inset="0,0,0,0">
                <w:txbxContent>
                  <w:p w:rsidR="00B94846" w:rsidRPr="00E37818" w:rsidRDefault="00B94846" w:rsidP="00DC3C52">
                    <w:pPr>
                      <w:rPr>
                        <w:sz w:val="16"/>
                      </w:rPr>
                    </w:pPr>
                    <w:r w:rsidRPr="00E37818">
                      <w:rPr>
                        <w:rFonts w:ascii="Sylfaen" w:hAnsi="Sylfaen"/>
                        <w:color w:val="272727"/>
                        <w:sz w:val="12"/>
                      </w:rPr>
                      <w:t>«Մասնակցություն»</w:t>
                    </w:r>
                  </w:p>
                </w:txbxContent>
              </v:textbox>
            </v:rect>
            <v:rect id="_x0000_s1066" style="position:absolute;left:5010;top:2250;width:2160;height:1035" stroked="f">
              <v:textbox inset="0,0,0,0">
                <w:txbxContent>
                  <w:p w:rsidR="00B94846" w:rsidRPr="00E37818" w:rsidRDefault="00B94846" w:rsidP="00DC3C52">
                    <w:pPr>
                      <w:jc w:val="center"/>
                      <w:rPr>
                        <w:sz w:val="12"/>
                        <w:szCs w:val="16"/>
                      </w:rPr>
                    </w:pPr>
                    <w:r w:rsidRPr="00E37818">
                      <w:rPr>
                        <w:rFonts w:ascii="Sylfaen" w:hAnsi="Sylfaen"/>
                        <w:color w:val="272727"/>
                        <w:sz w:val="12"/>
                        <w:szCs w:val="16"/>
                      </w:rPr>
                      <w:t>Միության ձեռնարկությունների ռեեստրի թարմացման ամսաթվի և ժամի մասին տեղեկատվության ստացում (P.SS.05.PRC.004)</w:t>
                    </w:r>
                  </w:p>
                </w:txbxContent>
              </v:textbox>
            </v:rect>
            <v:rect id="_x0000_s1067" style="position:absolute;left:4665;top:4110;width:2865;height:795" stroked="f">
              <v:textbox inset="0,0,0,0">
                <w:txbxContent>
                  <w:p w:rsidR="00B94846" w:rsidRPr="00E37818" w:rsidRDefault="00B94846" w:rsidP="00DC3C52">
                    <w:pPr>
                      <w:jc w:val="center"/>
                      <w:rPr>
                        <w:sz w:val="12"/>
                        <w:szCs w:val="16"/>
                      </w:rPr>
                    </w:pPr>
                    <w:r w:rsidRPr="00E37818">
                      <w:rPr>
                        <w:rFonts w:ascii="Sylfaen" w:hAnsi="Sylfaen"/>
                        <w:color w:val="272727"/>
                        <w:sz w:val="12"/>
                        <w:szCs w:val="16"/>
                      </w:rPr>
                      <w:t>Միության ձեռնարկությունների ռեեստրից տեղեկությունների ստացում (P.SS.05.PRC.005)</w:t>
                    </w:r>
                  </w:p>
                </w:txbxContent>
              </v:textbox>
            </v:rect>
            <v:rect id="_x0000_s1068" style="position:absolute;left:4470;top:5850;width:3270;height:795" stroked="f">
              <v:textbox inset="0,0,0,0">
                <w:txbxContent>
                  <w:p w:rsidR="00B94846" w:rsidRPr="00E37818" w:rsidRDefault="00B94846" w:rsidP="00DC3C52">
                    <w:pPr>
                      <w:jc w:val="center"/>
                      <w:rPr>
                        <w:sz w:val="12"/>
                        <w:szCs w:val="16"/>
                      </w:rPr>
                    </w:pPr>
                    <w:r w:rsidRPr="00E37818">
                      <w:rPr>
                        <w:rFonts w:ascii="Sylfaen" w:hAnsi="Sylfaen"/>
                        <w:color w:val="272727"/>
                        <w:sz w:val="12"/>
                        <w:szCs w:val="16"/>
                      </w:rPr>
                      <w:t>Միության ձեռնարկությունների ռեեստրից փոփոխված տեղեկությունների ստացում (P.SS.05.PRC.006)</w:t>
                    </w:r>
                  </w:p>
                </w:txbxContent>
              </v:textbox>
            </v:rect>
            <v:rect id="_x0000_s1069" style="position:absolute;left:2250;top:4440;width:1275;height:630" stroked="f">
              <v:textbox inset="0,0,0,0">
                <w:txbxContent>
                  <w:p w:rsidR="00B94846" w:rsidRPr="00E37818" w:rsidRDefault="00B94846" w:rsidP="00DC3C52">
                    <w:pPr>
                      <w:jc w:val="center"/>
                      <w:rPr>
                        <w:sz w:val="16"/>
                      </w:rPr>
                    </w:pPr>
                    <w:r w:rsidRPr="00E37818">
                      <w:rPr>
                        <w:rFonts w:ascii="Sylfaen" w:hAnsi="Sylfaen"/>
                        <w:color w:val="272727"/>
                        <w:sz w:val="12"/>
                      </w:rPr>
                      <w:t>Հանձնաժողով (Р.АСТ.001)</w:t>
                    </w:r>
                  </w:p>
                </w:txbxContent>
              </v:textbox>
            </v:rect>
            <v:rect id="_x0000_s1070" style="position:absolute;left:8505;top:4365;width:1815;height:1065" stroked="f">
              <v:textbox inset="0,0,0,0">
                <w:txbxContent>
                  <w:p w:rsidR="00B94846" w:rsidRPr="00E37818" w:rsidRDefault="00B94846" w:rsidP="00DC3C52">
                    <w:pPr>
                      <w:widowControl/>
                      <w:jc w:val="center"/>
                      <w:rPr>
                        <w:rFonts w:ascii="Times New Roman" w:eastAsia="Times New Roman" w:hAnsi="Times New Roman" w:cs="Times New Roman"/>
                        <w:color w:val="auto"/>
                        <w:sz w:val="16"/>
                      </w:rPr>
                    </w:pPr>
                    <w:r w:rsidRPr="00E37818">
                      <w:rPr>
                        <w:rFonts w:ascii="Sylfaen" w:hAnsi="Sylfaen"/>
                        <w:color w:val="272727"/>
                        <w:sz w:val="12"/>
                      </w:rPr>
                      <w:t>Անդամ պետության լիազորված մարմին</w:t>
                    </w:r>
                  </w:p>
                  <w:p w:rsidR="00B94846" w:rsidRPr="00E37818" w:rsidRDefault="00B94846" w:rsidP="00DC3C52">
                    <w:pPr>
                      <w:jc w:val="center"/>
                      <w:rPr>
                        <w:sz w:val="16"/>
                      </w:rPr>
                    </w:pPr>
                    <w:r w:rsidRPr="00E37818">
                      <w:rPr>
                        <w:rFonts w:ascii="Sylfaen" w:hAnsi="Sylfaen"/>
                        <w:color w:val="272727"/>
                        <w:sz w:val="12"/>
                      </w:rPr>
                      <w:t>(P.SS.05.ACT.001)</w:t>
                    </w:r>
                  </w:p>
                </w:txbxContent>
              </v:textbox>
            </v:rect>
            <v:rect id="_x0000_s1318" style="position:absolute;left:4665;top:2535;width:345;height:585" stroked="f"/>
            <v:rect id="_x0000_s1319" style="position:absolute;left:7167;top:2535;width:255;height:510" stroked="f"/>
            <v:rect id="_x0000_s1320" style="position:absolute;left:4920;top:2325;width:233;height:210" stroked="f"/>
            <v:rect id="_x0000_s1321" style="position:absolute;left:7167;top:2325;width:143;height:210" stroked="f"/>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"C:\\Users\\Tatevik\\Desktop\\ETMhav\\media\\image3.jpeg"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27" type="#_x0000_t75" style="width:468.75pt;height:264pt">
            <v:imagedata r:id="rId11" r:href="rId12"/>
          </v:shape>
        </w:pict>
      </w:r>
      <w:r>
        <w:rPr>
          <w:rFonts w:ascii="Sylfaen" w:hAnsi="Sylfaen"/>
        </w:rPr>
        <w:fldChar w:fldCharType="end"/>
      </w:r>
    </w:p>
    <w:p w:rsidR="000E3399" w:rsidRPr="00CF5C0A" w:rsidRDefault="00362B12" w:rsidP="00E37818">
      <w:pPr>
        <w:pStyle w:val="Picturecaption0"/>
        <w:shd w:val="clear" w:color="auto" w:fill="auto"/>
        <w:spacing w:after="160" w:line="360" w:lineRule="auto"/>
        <w:ind w:right="1"/>
        <w:rPr>
          <w:rFonts w:ascii="Sylfaen" w:hAnsi="Sylfaen"/>
          <w:sz w:val="24"/>
          <w:szCs w:val="24"/>
        </w:rPr>
      </w:pPr>
      <w:r w:rsidRPr="00CF5C0A">
        <w:rPr>
          <w:rFonts w:ascii="Sylfaen" w:hAnsi="Sylfaen"/>
          <w:sz w:val="20"/>
          <w:szCs w:val="24"/>
        </w:rPr>
        <w:t>Նկ. 3. Միության ձեռնարկությունների ռեեստրից տեղեկություններ ստանալու ընթացակարգերի խմբի ընդհանուր սխեմա</w:t>
      </w:r>
    </w:p>
    <w:p w:rsidR="00362B12" w:rsidRPr="00CF5C0A" w:rsidRDefault="00362B12" w:rsidP="00E70DC0">
      <w:pPr>
        <w:pStyle w:val="Picturecaption0"/>
        <w:shd w:val="clear" w:color="auto" w:fill="auto"/>
        <w:spacing w:after="160" w:line="360" w:lineRule="auto"/>
        <w:ind w:right="1"/>
        <w:jc w:val="both"/>
        <w:rPr>
          <w:rFonts w:ascii="Sylfaen" w:hAnsi="Sylfaen"/>
          <w:sz w:val="24"/>
          <w:szCs w:val="24"/>
        </w:rPr>
      </w:pPr>
    </w:p>
    <w:p w:rsidR="000E3399" w:rsidRPr="00CF5C0A" w:rsidRDefault="00362B12" w:rsidP="00E3781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20.</w:t>
      </w:r>
      <w:r w:rsidR="00E37818"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ռեեստրից տեղեկություններ ստանալու ընթացակարգերի խմբում ներառված ընթացակարգերի ցանկը բերված է 3-րդ աղյուսակում:</w:t>
      </w:r>
    </w:p>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E37818">
      <w:pPr>
        <w:pStyle w:val="Bodytext20"/>
        <w:shd w:val="clear" w:color="auto" w:fill="auto"/>
        <w:spacing w:before="0" w:after="160" w:line="360" w:lineRule="auto"/>
        <w:ind w:right="1"/>
        <w:jc w:val="right"/>
        <w:rPr>
          <w:rFonts w:ascii="Sylfaen" w:hAnsi="Sylfaen"/>
          <w:sz w:val="24"/>
          <w:szCs w:val="24"/>
        </w:rPr>
      </w:pPr>
      <w:r w:rsidRPr="00CF5C0A">
        <w:rPr>
          <w:rFonts w:ascii="Sylfaen" w:hAnsi="Sylfaen"/>
          <w:sz w:val="24"/>
          <w:szCs w:val="24"/>
        </w:rPr>
        <w:t>Աղյուսակ 3</w:t>
      </w: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ռեեստրից տեղեկություններ ստանալու ընթացակարգերի խմբում ներառված՝ </w:t>
      </w:r>
      <w:r w:rsidR="00E37818" w:rsidRPr="00CF5C0A">
        <w:rPr>
          <w:rFonts w:ascii="Sylfaen" w:hAnsi="Sylfaen"/>
          <w:sz w:val="24"/>
          <w:szCs w:val="24"/>
        </w:rPr>
        <w:br/>
      </w:r>
      <w:r w:rsidRPr="00CF5C0A">
        <w:rPr>
          <w:rFonts w:ascii="Sylfaen" w:hAnsi="Sylfaen"/>
          <w:sz w:val="24"/>
          <w:szCs w:val="24"/>
        </w:rPr>
        <w:t>ընդհանուր գործընթացի ընթացակարգերի ցանկը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2419"/>
        <w:gridCol w:w="3470"/>
        <w:gridCol w:w="3480"/>
      </w:tblGrid>
      <w:tr w:rsidR="000E3399" w:rsidRPr="00CF5C0A" w:rsidTr="00E37818">
        <w:trPr>
          <w:tblHeader/>
          <w:jc w:val="center"/>
        </w:trPr>
        <w:tc>
          <w:tcPr>
            <w:tcW w:w="2419"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Ծածկագրային</w:t>
            </w:r>
            <w:r w:rsidR="00E37818" w:rsidRPr="00CF5C0A">
              <w:rPr>
                <w:rFonts w:ascii="Sylfaen" w:hAnsi="Sylfaen"/>
              </w:rPr>
              <w:t xml:space="preserve"> </w:t>
            </w:r>
            <w:r w:rsidRPr="00CF5C0A">
              <w:rPr>
                <w:rStyle w:val="Bodytext211pt"/>
                <w:rFonts w:ascii="Sylfaen" w:hAnsi="Sylfaen"/>
                <w:sz w:val="20"/>
                <w:szCs w:val="24"/>
              </w:rPr>
              <w:t>նշագիրը</w:t>
            </w:r>
          </w:p>
        </w:tc>
        <w:tc>
          <w:tcPr>
            <w:tcW w:w="3470"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Անվանումը</w:t>
            </w:r>
          </w:p>
        </w:tc>
        <w:tc>
          <w:tcPr>
            <w:tcW w:w="348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E37818">
        <w:trPr>
          <w:tblHeader/>
          <w:jc w:val="center"/>
        </w:trPr>
        <w:tc>
          <w:tcPr>
            <w:tcW w:w="2419"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3470"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348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E37818">
        <w:trPr>
          <w:jc w:val="center"/>
        </w:trPr>
        <w:tc>
          <w:tcPr>
            <w:tcW w:w="2419"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P.SS.05.PRC.004</w:t>
            </w:r>
          </w:p>
        </w:tc>
        <w:tc>
          <w:tcPr>
            <w:tcW w:w="3470"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 xml:space="preserve">Միության ձեռնարկությունների ռեեստրի թարմացման ամսաթվի </w:t>
            </w:r>
            <w:r w:rsidR="00544CBF">
              <w:rPr>
                <w:rStyle w:val="Bodytext211pt"/>
                <w:rFonts w:ascii="Sylfaen" w:hAnsi="Sylfaen"/>
                <w:sz w:val="20"/>
                <w:szCs w:val="24"/>
              </w:rPr>
              <w:t>և</w:t>
            </w:r>
            <w:r w:rsidRPr="00CF5C0A">
              <w:rPr>
                <w:rStyle w:val="Bodytext211pt"/>
                <w:rFonts w:ascii="Sylfaen" w:hAnsi="Sylfaen"/>
                <w:sz w:val="20"/>
                <w:szCs w:val="24"/>
              </w:rPr>
              <w:t xml:space="preserve"> ժամի մասին տեղեկատվության ստացումը</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ընթացակարգը նախատեսված է անդամ պետությունների տեղեկատվական համակարգերից ինտեգրված համակարգի միջոցով ստացված հարցումների հիման վրա Միության ձեռնարկությունների ռեեստրի թարմացման ամսաթվի ու ժամի մասին տեղեկություններ ստանալու համար</w:t>
            </w:r>
          </w:p>
        </w:tc>
      </w:tr>
      <w:tr w:rsidR="000E3399" w:rsidRPr="00CF5C0A" w:rsidTr="00E37818">
        <w:trPr>
          <w:jc w:val="center"/>
        </w:trPr>
        <w:tc>
          <w:tcPr>
            <w:tcW w:w="2419"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P.SS.05.PRC.005</w:t>
            </w:r>
          </w:p>
        </w:tc>
        <w:tc>
          <w:tcPr>
            <w:tcW w:w="3470"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Միության ձեռնարկությունների ռեեստրից տեղեկությունների ստացումը</w:t>
            </w:r>
          </w:p>
        </w:tc>
        <w:tc>
          <w:tcPr>
            <w:tcW w:w="348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ընթացակարգը նախատեսված է Միության ձեռնարկությունների ռեեստրից ինտեգրված համակարգի միջոցով անդամ պետությունների տեղեկատվական համակարգերից ստացված հարցումների հիման վրա ամբողջ ծավալով կամ ամսաթվի դրությամբ տեղեկություններ ստանալու համար</w:t>
            </w:r>
          </w:p>
        </w:tc>
      </w:tr>
      <w:tr w:rsidR="000E3399" w:rsidRPr="00CF5C0A" w:rsidTr="00E37818">
        <w:trPr>
          <w:jc w:val="center"/>
        </w:trPr>
        <w:tc>
          <w:tcPr>
            <w:tcW w:w="2419"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P.SS.05.PRC.006</w:t>
            </w:r>
          </w:p>
        </w:tc>
        <w:tc>
          <w:tcPr>
            <w:tcW w:w="3470"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Միության ձեռնարկությունների ռեեստրից փոփոխված տեղեկությունների ստացումը</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jc w:val="left"/>
              <w:rPr>
                <w:rFonts w:ascii="Sylfaen" w:hAnsi="Sylfaen"/>
                <w:sz w:val="20"/>
                <w:szCs w:val="24"/>
              </w:rPr>
            </w:pPr>
            <w:r w:rsidRPr="00CF5C0A">
              <w:rPr>
                <w:rStyle w:val="Bodytext211pt"/>
                <w:rFonts w:ascii="Sylfaen" w:hAnsi="Sylfaen"/>
                <w:sz w:val="20"/>
                <w:szCs w:val="24"/>
              </w:rPr>
              <w:t>ընթացակարգը նախատեսված է Միության ձեռնարկությունների ռեեստրից հետ</w:t>
            </w:r>
            <w:r w:rsidR="00544CBF">
              <w:rPr>
                <w:rStyle w:val="Bodytext211pt"/>
                <w:rFonts w:ascii="Sylfaen" w:hAnsi="Sylfaen"/>
                <w:sz w:val="20"/>
                <w:szCs w:val="24"/>
              </w:rPr>
              <w:t>և</w:t>
            </w:r>
            <w:r w:rsidRPr="00CF5C0A">
              <w:rPr>
                <w:rStyle w:val="Bodytext211pt"/>
                <w:rFonts w:ascii="Sylfaen" w:hAnsi="Sylfaen"/>
                <w:sz w:val="20"/>
                <w:szCs w:val="24"/>
              </w:rPr>
              <w:t>յալ ժամանակահատվածի համար փոփոխված տեղեկություններ ստանալու համար՝ ինտեգրված համակարգի միջոցով անդամ պետությունների տեղեկատվական համակարգերից ստացված հարցումների հիման վրա</w:t>
            </w:r>
            <w:r w:rsidR="00A9562A" w:rsidRPr="00CF5C0A">
              <w:rPr>
                <w:rStyle w:val="Bodytext211pt"/>
                <w:rFonts w:ascii="Sylfaen" w:hAnsi="Sylfaen"/>
                <w:sz w:val="20"/>
                <w:szCs w:val="24"/>
              </w:rPr>
              <w:t>,</w:t>
            </w:r>
            <w:r w:rsidRPr="00CF5C0A">
              <w:rPr>
                <w:rStyle w:val="Bodytext211pt"/>
                <w:rFonts w:ascii="Sylfaen" w:hAnsi="Sylfaen"/>
                <w:sz w:val="20"/>
                <w:szCs w:val="24"/>
              </w:rPr>
              <w:t xml:space="preserve"> ազգային ռեեստրի թարմացման ամսաթվից մինչ</w:t>
            </w:r>
            <w:r w:rsidR="00544CBF">
              <w:rPr>
                <w:rStyle w:val="Bodytext211pt"/>
                <w:rFonts w:ascii="Sylfaen" w:hAnsi="Sylfaen"/>
                <w:sz w:val="20"/>
                <w:szCs w:val="24"/>
              </w:rPr>
              <w:t>և</w:t>
            </w:r>
            <w:r w:rsidRPr="00CF5C0A">
              <w:rPr>
                <w:rStyle w:val="Bodytext211pt"/>
                <w:rFonts w:ascii="Sylfaen" w:hAnsi="Sylfaen"/>
                <w:sz w:val="20"/>
                <w:szCs w:val="24"/>
              </w:rPr>
              <w:t xml:space="preserve"> Միության ձեռնարկությունների ռեեստրի թարմացման ամսաթիվը</w:t>
            </w:r>
          </w:p>
        </w:tc>
      </w:tr>
    </w:tbl>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V. Ընդհանուր գործընթացի տեղեկատվական օբյեկտները</w:t>
      </w:r>
    </w:p>
    <w:p w:rsidR="000E3399" w:rsidRPr="00CF5C0A" w:rsidRDefault="00362B12" w:rsidP="00E3781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21.</w:t>
      </w:r>
      <w:r w:rsidR="00E37818" w:rsidRPr="00CF5C0A">
        <w:rPr>
          <w:rFonts w:ascii="Sylfaen" w:hAnsi="Sylfaen"/>
          <w:sz w:val="24"/>
          <w:szCs w:val="24"/>
        </w:rPr>
        <w:tab/>
      </w:r>
      <w:r w:rsidRPr="00CF5C0A">
        <w:rPr>
          <w:rFonts w:ascii="Sylfaen" w:hAnsi="Sylfaen"/>
          <w:sz w:val="24"/>
          <w:szCs w:val="24"/>
        </w:rPr>
        <w:t>Տեղեկատվական այն օբյեկտների ցանկը, որոնց մասին կամ որոնցում առկա տեղեկությունները տեղեկատվական փոխգործակցության ընթացքում փոխանցվում են ընդհանուր գործընթացի մասնակիցների միջ</w:t>
      </w:r>
      <w:r w:rsidR="00544CBF">
        <w:rPr>
          <w:rFonts w:ascii="Sylfaen" w:hAnsi="Sylfaen"/>
          <w:sz w:val="24"/>
          <w:szCs w:val="24"/>
        </w:rPr>
        <w:t>և</w:t>
      </w:r>
      <w:r w:rsidRPr="00CF5C0A">
        <w:rPr>
          <w:rFonts w:ascii="Sylfaen" w:hAnsi="Sylfaen"/>
          <w:sz w:val="24"/>
          <w:szCs w:val="24"/>
        </w:rPr>
        <w:t>, բերված է 4-րդ աղյուսակում։</w:t>
      </w:r>
    </w:p>
    <w:p w:rsidR="00E37818" w:rsidRPr="00CF5C0A" w:rsidRDefault="00E37818">
      <w:pPr>
        <w:rPr>
          <w:rFonts w:ascii="Sylfaen" w:hAnsi="Sylfaen"/>
        </w:rPr>
      </w:pPr>
      <w:r w:rsidRPr="00CF5C0A">
        <w:rPr>
          <w:rFonts w:ascii="Sylfaen" w:hAnsi="Sylfaen"/>
        </w:rPr>
        <w:br w:type="page"/>
      </w:r>
    </w:p>
    <w:p w:rsidR="000E3399" w:rsidRPr="00CF5C0A" w:rsidRDefault="00362B12" w:rsidP="00E3781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4</w:t>
      </w:r>
    </w:p>
    <w:p w:rsidR="000E3399" w:rsidRPr="00CF5C0A" w:rsidRDefault="00362B12" w:rsidP="00E37818">
      <w:pPr>
        <w:pStyle w:val="Tablecaption0"/>
        <w:shd w:val="clear" w:color="auto" w:fill="auto"/>
        <w:spacing w:after="160" w:line="360" w:lineRule="auto"/>
        <w:ind w:right="1"/>
        <w:jc w:val="center"/>
        <w:rPr>
          <w:rFonts w:ascii="Sylfaen" w:hAnsi="Sylfaen"/>
          <w:sz w:val="24"/>
          <w:szCs w:val="24"/>
        </w:rPr>
      </w:pPr>
      <w:r w:rsidRPr="00CF5C0A">
        <w:rPr>
          <w:rFonts w:ascii="Sylfaen" w:hAnsi="Sylfaen"/>
          <w:sz w:val="24"/>
          <w:szCs w:val="24"/>
        </w:rPr>
        <w:t>Տեղեկատվական օբյեկտների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3470"/>
        <w:gridCol w:w="3480"/>
      </w:tblGrid>
      <w:tr w:rsidR="000E3399" w:rsidRPr="00CF5C0A" w:rsidTr="00E37818">
        <w:trPr>
          <w:jc w:val="center"/>
        </w:trPr>
        <w:tc>
          <w:tcPr>
            <w:tcW w:w="2419"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Ծածկագրային</w:t>
            </w:r>
            <w:r w:rsidR="00E37818" w:rsidRPr="00CF5C0A">
              <w:rPr>
                <w:rFonts w:ascii="Sylfaen" w:hAnsi="Sylfaen"/>
                <w:sz w:val="20"/>
              </w:rPr>
              <w:t xml:space="preserve"> </w:t>
            </w:r>
            <w:r w:rsidRPr="00CF5C0A">
              <w:rPr>
                <w:rStyle w:val="Bodytext211pt"/>
                <w:rFonts w:ascii="Sylfaen" w:hAnsi="Sylfaen"/>
                <w:sz w:val="20"/>
                <w:szCs w:val="24"/>
              </w:rPr>
              <w:t>նշագիրը</w:t>
            </w:r>
          </w:p>
        </w:tc>
        <w:tc>
          <w:tcPr>
            <w:tcW w:w="3470"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Անվանումը</w:t>
            </w:r>
          </w:p>
        </w:tc>
        <w:tc>
          <w:tcPr>
            <w:tcW w:w="348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E37818">
        <w:trPr>
          <w:jc w:val="center"/>
        </w:trPr>
        <w:tc>
          <w:tcPr>
            <w:tcW w:w="2419"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3470"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348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E37818">
        <w:trPr>
          <w:jc w:val="center"/>
        </w:trPr>
        <w:tc>
          <w:tcPr>
            <w:tcW w:w="2419"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69"/>
              <w:jc w:val="left"/>
              <w:rPr>
                <w:rFonts w:ascii="Sylfaen" w:hAnsi="Sylfaen"/>
                <w:sz w:val="20"/>
                <w:szCs w:val="24"/>
              </w:rPr>
            </w:pPr>
            <w:r w:rsidRPr="00CF5C0A">
              <w:rPr>
                <w:rStyle w:val="Bodytext211pt"/>
                <w:rFonts w:ascii="Sylfaen" w:hAnsi="Sylfaen"/>
                <w:sz w:val="20"/>
                <w:szCs w:val="24"/>
              </w:rPr>
              <w:t>P.SS.05.BEN.001</w:t>
            </w:r>
          </w:p>
        </w:tc>
        <w:tc>
          <w:tcPr>
            <w:tcW w:w="3470"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69"/>
              <w:jc w:val="left"/>
              <w:rPr>
                <w:rFonts w:ascii="Sylfaen" w:hAnsi="Sylfaen"/>
                <w:sz w:val="20"/>
                <w:szCs w:val="24"/>
              </w:rPr>
            </w:pPr>
            <w:r w:rsidRPr="00CF5C0A">
              <w:rPr>
                <w:rStyle w:val="Bodytext211pt"/>
                <w:rFonts w:ascii="Sylfaen" w:hAnsi="Sylfaen"/>
                <w:sz w:val="20"/>
                <w:szCs w:val="24"/>
              </w:rPr>
              <w:t>Միության ձեռնարկությունների ռեեստրը</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69"/>
              <w:jc w:val="left"/>
              <w:rPr>
                <w:rFonts w:ascii="Sylfaen" w:hAnsi="Sylfaen"/>
                <w:sz w:val="20"/>
                <w:szCs w:val="24"/>
              </w:rPr>
            </w:pPr>
            <w:r w:rsidRPr="00CF5C0A">
              <w:rPr>
                <w:rStyle w:val="Bodytext211pt"/>
                <w:rFonts w:ascii="Sylfaen" w:hAnsi="Sylfaen"/>
                <w:sz w:val="20"/>
                <w:szCs w:val="24"/>
              </w:rPr>
              <w:t xml:space="preserve">Միության մեկ անդամ պետության տարածքից Միության մյուս անդամ պետության տարածք տեղափոխվող ապրանքների արտադրություն, վերամշակում </w:t>
            </w:r>
            <w:r w:rsidR="00544CBF">
              <w:rPr>
                <w:rStyle w:val="Bodytext211pt"/>
                <w:rFonts w:ascii="Sylfaen" w:hAnsi="Sylfaen"/>
                <w:sz w:val="20"/>
                <w:szCs w:val="24"/>
              </w:rPr>
              <w:t>և</w:t>
            </w:r>
            <w:r w:rsidRPr="00CF5C0A">
              <w:rPr>
                <w:rStyle w:val="Bodytext211pt"/>
                <w:rFonts w:ascii="Sylfaen" w:hAnsi="Sylfaen"/>
                <w:sz w:val="20"/>
                <w:szCs w:val="24"/>
              </w:rPr>
              <w:t xml:space="preserve"> (կամ) պահպանում իրականացնող կազմակերպությունների </w:t>
            </w:r>
            <w:r w:rsidR="00544CBF">
              <w:rPr>
                <w:rStyle w:val="Bodytext211pt"/>
                <w:rFonts w:ascii="Sylfaen" w:hAnsi="Sylfaen"/>
                <w:sz w:val="20"/>
                <w:szCs w:val="24"/>
              </w:rPr>
              <w:t>և</w:t>
            </w:r>
            <w:r w:rsidRPr="00CF5C0A">
              <w:rPr>
                <w:rStyle w:val="Bodytext211pt"/>
                <w:rFonts w:ascii="Sylfaen" w:hAnsi="Sylfaen"/>
                <w:sz w:val="20"/>
                <w:szCs w:val="24"/>
              </w:rPr>
              <w:t xml:space="preserve"> անձանց ռեեստր</w:t>
            </w:r>
            <w:r w:rsidR="004A5615" w:rsidRPr="00CF5C0A">
              <w:rPr>
                <w:rStyle w:val="Bodytext211pt"/>
                <w:rFonts w:ascii="Sylfaen" w:hAnsi="Sylfaen"/>
                <w:sz w:val="20"/>
                <w:szCs w:val="24"/>
              </w:rPr>
              <w:t>ը</w:t>
            </w:r>
          </w:p>
        </w:tc>
      </w:tr>
    </w:tbl>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VI. Ընդհանուր գործընթացի մասնակիցների պատասխանատվությունը</w:t>
      </w:r>
    </w:p>
    <w:p w:rsidR="000E3399" w:rsidRPr="00CF5C0A" w:rsidRDefault="00362B12" w:rsidP="00E3781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22.</w:t>
      </w:r>
      <w:r w:rsidR="00E37818" w:rsidRPr="00CF5C0A">
        <w:rPr>
          <w:rFonts w:ascii="Sylfaen" w:hAnsi="Sylfaen"/>
          <w:sz w:val="24"/>
          <w:szCs w:val="24"/>
        </w:rPr>
        <w:tab/>
      </w:r>
      <w:r w:rsidRPr="00CF5C0A">
        <w:rPr>
          <w:rFonts w:ascii="Sylfaen" w:hAnsi="Sylfaen"/>
          <w:sz w:val="24"/>
          <w:szCs w:val="24"/>
        </w:rPr>
        <w:t xml:space="preserve">Տեղեկությունների ամբողջական ու ժամանակին փոխանցումն ապահովելուն ուղղված պահանջները չկատարելու համար Հանձնաժողովի՝ տեղեկատվական փոխգործակցությանը մասնակցող պաշտոնատար անձինք </w:t>
      </w:r>
      <w:r w:rsidR="00544CBF">
        <w:rPr>
          <w:rFonts w:ascii="Sylfaen" w:hAnsi="Sylfaen"/>
          <w:sz w:val="24"/>
          <w:szCs w:val="24"/>
        </w:rPr>
        <w:t>և</w:t>
      </w:r>
      <w:r w:rsidRPr="00CF5C0A">
        <w:rPr>
          <w:rFonts w:ascii="Sylfaen" w:hAnsi="Sylfaen"/>
          <w:sz w:val="24"/>
          <w:szCs w:val="24"/>
        </w:rPr>
        <w:t xml:space="preserve"> աշխատակիցները ենթարկվում են կարգապահական պատասխանատվության</w:t>
      </w:r>
      <w:r w:rsidR="00621FE5" w:rsidRPr="00CF5C0A">
        <w:rPr>
          <w:rFonts w:ascii="Sylfaen" w:hAnsi="Sylfaen"/>
          <w:sz w:val="24"/>
          <w:szCs w:val="24"/>
        </w:rPr>
        <w:t>՝ Միության իրավունքի մաս կազմող</w:t>
      </w:r>
      <w:r w:rsidRPr="00CF5C0A">
        <w:rPr>
          <w:rFonts w:ascii="Sylfaen" w:hAnsi="Sylfaen"/>
          <w:sz w:val="24"/>
          <w:szCs w:val="24"/>
        </w:rPr>
        <w:t xml:space="preserve"> միջազգային պայմանագրերին </w:t>
      </w:r>
      <w:r w:rsidR="00544CBF">
        <w:rPr>
          <w:rFonts w:ascii="Sylfaen" w:hAnsi="Sylfaen"/>
          <w:sz w:val="24"/>
          <w:szCs w:val="24"/>
        </w:rPr>
        <w:t>և</w:t>
      </w:r>
      <w:r w:rsidRPr="00CF5C0A">
        <w:rPr>
          <w:rFonts w:ascii="Sylfaen" w:hAnsi="Sylfaen"/>
          <w:sz w:val="24"/>
          <w:szCs w:val="24"/>
        </w:rPr>
        <w:t xml:space="preserve"> ակտերին համապատասխան, իսկ անդամ պետությունների լիազորված մարմինների պաշտոնատար անձինք </w:t>
      </w:r>
      <w:r w:rsidR="00544CBF">
        <w:rPr>
          <w:rFonts w:ascii="Sylfaen" w:hAnsi="Sylfaen"/>
          <w:sz w:val="24"/>
          <w:szCs w:val="24"/>
        </w:rPr>
        <w:t>և</w:t>
      </w:r>
      <w:r w:rsidRPr="00CF5C0A">
        <w:rPr>
          <w:rFonts w:ascii="Sylfaen" w:hAnsi="Sylfaen"/>
          <w:sz w:val="24"/>
          <w:szCs w:val="24"/>
        </w:rPr>
        <w:t xml:space="preserve"> աշխատակիցները՝ անդամ պետությունների օրենսդրությանը համապատասխան:</w:t>
      </w:r>
    </w:p>
    <w:p w:rsidR="00362B12" w:rsidRPr="00CF5C0A" w:rsidRDefault="00362B1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VII. Ընդհանուր գործընթացի տեղեկատուներն ու դասակարգիչները</w:t>
      </w:r>
    </w:p>
    <w:p w:rsidR="000E3399" w:rsidRPr="00CF5C0A" w:rsidRDefault="00362B12" w:rsidP="00E3781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23.</w:t>
      </w:r>
      <w:r w:rsidR="00E37818" w:rsidRPr="00CF5C0A">
        <w:rPr>
          <w:rFonts w:ascii="Sylfaen" w:hAnsi="Sylfaen"/>
          <w:sz w:val="24"/>
          <w:szCs w:val="24"/>
        </w:rPr>
        <w:tab/>
      </w:r>
      <w:r w:rsidRPr="00CF5C0A">
        <w:rPr>
          <w:rFonts w:ascii="Sylfaen" w:hAnsi="Sylfaen"/>
          <w:sz w:val="24"/>
          <w:szCs w:val="24"/>
        </w:rPr>
        <w:t xml:space="preserve">Ընդհանուր գործընթացի տեղեկատուների </w:t>
      </w:r>
      <w:r w:rsidR="00544CBF">
        <w:rPr>
          <w:rFonts w:ascii="Sylfaen" w:hAnsi="Sylfaen"/>
          <w:sz w:val="24"/>
          <w:szCs w:val="24"/>
        </w:rPr>
        <w:t>և</w:t>
      </w:r>
      <w:r w:rsidRPr="00CF5C0A">
        <w:rPr>
          <w:rFonts w:ascii="Sylfaen" w:hAnsi="Sylfaen"/>
          <w:sz w:val="24"/>
          <w:szCs w:val="24"/>
        </w:rPr>
        <w:t xml:space="preserve"> դասակարգիչների ցանկը բերված է 5-րդ աղյուսակում:</w:t>
      </w:r>
    </w:p>
    <w:p w:rsidR="00E37818" w:rsidRPr="00CF5C0A" w:rsidRDefault="00E37818">
      <w:pPr>
        <w:rPr>
          <w:rFonts w:ascii="Sylfaen" w:eastAsia="Times New Roman" w:hAnsi="Sylfaen" w:cs="Times New Roman"/>
        </w:rPr>
      </w:pPr>
      <w:r w:rsidRPr="00CF5C0A">
        <w:rPr>
          <w:rFonts w:ascii="Sylfaen" w:hAnsi="Sylfaen"/>
        </w:rPr>
        <w:br w:type="page"/>
      </w:r>
    </w:p>
    <w:p w:rsidR="000E3399" w:rsidRPr="00CF5C0A" w:rsidRDefault="00362B12" w:rsidP="00E3781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5</w:t>
      </w: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Ընդհանուր գործընթացի տեղեկատուների </w:t>
      </w:r>
      <w:r w:rsidR="00544CBF">
        <w:rPr>
          <w:rFonts w:ascii="Sylfaen" w:hAnsi="Sylfaen"/>
          <w:sz w:val="24"/>
          <w:szCs w:val="24"/>
        </w:rPr>
        <w:t>և</w:t>
      </w:r>
      <w:r w:rsidRPr="00CF5C0A">
        <w:rPr>
          <w:rFonts w:ascii="Sylfaen" w:hAnsi="Sylfaen"/>
          <w:sz w:val="24"/>
          <w:szCs w:val="24"/>
        </w:rPr>
        <w:t xml:space="preserve"> դասակարգիչների ցանկ</w:t>
      </w:r>
      <w:r w:rsidR="00AB4F27" w:rsidRPr="00CF5C0A">
        <w:rPr>
          <w:rFonts w:ascii="Sylfaen" w:hAnsi="Sylfaen"/>
          <w:sz w:val="24"/>
          <w:szCs w:val="24"/>
        </w:rPr>
        <w:t>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2208"/>
        <w:gridCol w:w="2568"/>
        <w:gridCol w:w="2083"/>
        <w:gridCol w:w="2510"/>
      </w:tblGrid>
      <w:tr w:rsidR="000E3399" w:rsidRPr="00CF5C0A" w:rsidTr="00E37818">
        <w:trPr>
          <w:tblHeader/>
          <w:jc w:val="center"/>
        </w:trPr>
        <w:tc>
          <w:tcPr>
            <w:tcW w:w="220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right="1"/>
              <w:jc w:val="center"/>
              <w:rPr>
                <w:rFonts w:ascii="Sylfaen" w:hAnsi="Sylfaen"/>
                <w:sz w:val="20"/>
                <w:szCs w:val="24"/>
              </w:rPr>
            </w:pPr>
            <w:r w:rsidRPr="00CF5C0A">
              <w:rPr>
                <w:rStyle w:val="Bodytext211pt"/>
                <w:rFonts w:ascii="Sylfaen" w:hAnsi="Sylfaen"/>
                <w:sz w:val="20"/>
                <w:szCs w:val="24"/>
              </w:rPr>
              <w:t>Ծածկագրային</w:t>
            </w:r>
            <w:r w:rsidR="00E37818" w:rsidRPr="00CF5C0A">
              <w:rPr>
                <w:rFonts w:ascii="Sylfaen" w:hAnsi="Sylfaen"/>
                <w:sz w:val="20"/>
              </w:rPr>
              <w:t xml:space="preserve"> </w:t>
            </w:r>
            <w:r w:rsidRPr="00CF5C0A">
              <w:rPr>
                <w:rStyle w:val="Bodytext211pt"/>
                <w:rFonts w:ascii="Sylfaen" w:hAnsi="Sylfaen"/>
                <w:sz w:val="20"/>
                <w:szCs w:val="24"/>
              </w:rPr>
              <w:t>նշագիրը</w:t>
            </w:r>
          </w:p>
        </w:tc>
        <w:tc>
          <w:tcPr>
            <w:tcW w:w="256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right="1"/>
              <w:jc w:val="center"/>
              <w:rPr>
                <w:rFonts w:ascii="Sylfaen" w:hAnsi="Sylfaen"/>
                <w:sz w:val="20"/>
                <w:szCs w:val="24"/>
              </w:rPr>
            </w:pPr>
            <w:r w:rsidRPr="00CF5C0A">
              <w:rPr>
                <w:rStyle w:val="Bodytext211pt"/>
                <w:rFonts w:ascii="Sylfaen" w:hAnsi="Sylfaen"/>
                <w:sz w:val="20"/>
                <w:szCs w:val="24"/>
              </w:rPr>
              <w:t>Անվանումը</w:t>
            </w:r>
          </w:p>
        </w:tc>
        <w:tc>
          <w:tcPr>
            <w:tcW w:w="2083" w:type="dxa"/>
            <w:tcBorders>
              <w:top w:val="single" w:sz="4" w:space="0" w:color="auto"/>
              <w:left w:val="single" w:sz="4" w:space="0" w:color="auto"/>
            </w:tcBorders>
            <w:shd w:val="clear" w:color="auto" w:fill="FFFFFF"/>
          </w:tcPr>
          <w:p w:rsidR="000E3399" w:rsidRPr="00CF5C0A" w:rsidRDefault="00AB4F27" w:rsidP="00E37818">
            <w:pPr>
              <w:pStyle w:val="Bodytext20"/>
              <w:shd w:val="clear" w:color="auto" w:fill="auto"/>
              <w:spacing w:before="0" w:after="120" w:line="240" w:lineRule="auto"/>
              <w:ind w:right="1"/>
              <w:jc w:val="center"/>
              <w:rPr>
                <w:rFonts w:ascii="Sylfaen" w:hAnsi="Sylfaen"/>
                <w:sz w:val="20"/>
                <w:szCs w:val="24"/>
              </w:rPr>
            </w:pPr>
            <w:r w:rsidRPr="00CF5C0A">
              <w:rPr>
                <w:rStyle w:val="Bodytext211pt"/>
                <w:rFonts w:ascii="Sylfaen" w:hAnsi="Sylfaen"/>
                <w:sz w:val="20"/>
                <w:szCs w:val="24"/>
              </w:rPr>
              <w:t>Տեսակը</w:t>
            </w:r>
          </w:p>
        </w:tc>
        <w:tc>
          <w:tcPr>
            <w:tcW w:w="251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right="1"/>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E37818">
        <w:trPr>
          <w:tblHeader/>
          <w:jc w:val="center"/>
        </w:trPr>
        <w:tc>
          <w:tcPr>
            <w:tcW w:w="220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right="1"/>
              <w:jc w:val="center"/>
              <w:rPr>
                <w:rFonts w:ascii="Sylfaen" w:hAnsi="Sylfaen"/>
                <w:sz w:val="20"/>
                <w:szCs w:val="24"/>
              </w:rPr>
            </w:pPr>
            <w:r w:rsidRPr="00CF5C0A">
              <w:rPr>
                <w:rStyle w:val="Bodytext211pt"/>
                <w:rFonts w:ascii="Sylfaen" w:hAnsi="Sylfaen"/>
                <w:sz w:val="20"/>
                <w:szCs w:val="24"/>
              </w:rPr>
              <w:t>1</w:t>
            </w:r>
          </w:p>
        </w:tc>
        <w:tc>
          <w:tcPr>
            <w:tcW w:w="256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right="1"/>
              <w:jc w:val="center"/>
              <w:rPr>
                <w:rFonts w:ascii="Sylfaen" w:hAnsi="Sylfaen"/>
                <w:sz w:val="20"/>
                <w:szCs w:val="24"/>
              </w:rPr>
            </w:pPr>
            <w:r w:rsidRPr="00CF5C0A">
              <w:rPr>
                <w:rStyle w:val="Bodytext211pt"/>
                <w:rFonts w:ascii="Sylfaen" w:hAnsi="Sylfaen"/>
                <w:sz w:val="20"/>
                <w:szCs w:val="24"/>
              </w:rPr>
              <w:t>2</w:t>
            </w:r>
          </w:p>
        </w:tc>
        <w:tc>
          <w:tcPr>
            <w:tcW w:w="2083"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right="1"/>
              <w:jc w:val="center"/>
              <w:rPr>
                <w:rFonts w:ascii="Sylfaen" w:hAnsi="Sylfaen"/>
                <w:sz w:val="20"/>
                <w:szCs w:val="24"/>
              </w:rPr>
            </w:pPr>
            <w:r w:rsidRPr="00CF5C0A">
              <w:rPr>
                <w:rStyle w:val="Bodytext211pt"/>
                <w:rFonts w:ascii="Sylfaen" w:hAnsi="Sylfaen"/>
                <w:sz w:val="20"/>
                <w:szCs w:val="24"/>
              </w:rPr>
              <w:t>3</w:t>
            </w:r>
          </w:p>
        </w:tc>
        <w:tc>
          <w:tcPr>
            <w:tcW w:w="251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right="1"/>
              <w:jc w:val="center"/>
              <w:rPr>
                <w:rFonts w:ascii="Sylfaen" w:hAnsi="Sylfaen"/>
                <w:sz w:val="20"/>
                <w:szCs w:val="24"/>
              </w:rPr>
            </w:pPr>
            <w:r w:rsidRPr="00CF5C0A">
              <w:rPr>
                <w:rStyle w:val="Bodytext211pt"/>
                <w:rFonts w:ascii="Sylfaen" w:hAnsi="Sylfaen"/>
                <w:sz w:val="20"/>
                <w:szCs w:val="24"/>
              </w:rPr>
              <w:t>4</w:t>
            </w:r>
          </w:p>
        </w:tc>
      </w:tr>
      <w:tr w:rsidR="000E3399" w:rsidRPr="00CF5C0A" w:rsidTr="00E37818">
        <w:trPr>
          <w:jc w:val="center"/>
        </w:trPr>
        <w:tc>
          <w:tcPr>
            <w:tcW w:w="220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P.CLS.003</w:t>
            </w:r>
          </w:p>
        </w:tc>
        <w:tc>
          <w:tcPr>
            <w:tcW w:w="256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 xml:space="preserve">Եվրասիական տնտեսական միության արտաքին տնտեսական գործունեության միասնական ապրանքային անվանացանկը </w:t>
            </w:r>
            <w:r w:rsidR="00E37818" w:rsidRPr="00CF5C0A">
              <w:rPr>
                <w:rStyle w:val="Bodytext211pt"/>
                <w:rFonts w:ascii="Sylfaen" w:hAnsi="Sylfaen"/>
                <w:sz w:val="20"/>
                <w:szCs w:val="24"/>
              </w:rPr>
              <w:br/>
            </w:r>
            <w:r w:rsidRPr="00CF5C0A">
              <w:rPr>
                <w:rStyle w:val="Bodytext211pt"/>
                <w:rFonts w:ascii="Sylfaen" w:hAnsi="Sylfaen"/>
                <w:sz w:val="20"/>
                <w:szCs w:val="24"/>
              </w:rPr>
              <w:t>(ԵԱՏՄ ԱՏԳ ԱԱ)</w:t>
            </w:r>
          </w:p>
        </w:tc>
        <w:tc>
          <w:tcPr>
            <w:tcW w:w="2083"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դասակարգիչ</w:t>
            </w:r>
            <w:r w:rsidR="004A5615" w:rsidRPr="00CF5C0A">
              <w:rPr>
                <w:rStyle w:val="Bodytext211pt"/>
                <w:rFonts w:ascii="Sylfaen" w:hAnsi="Sylfaen"/>
                <w:sz w:val="20"/>
                <w:szCs w:val="24"/>
              </w:rPr>
              <w:t>ը</w:t>
            </w:r>
          </w:p>
        </w:tc>
        <w:tc>
          <w:tcPr>
            <w:tcW w:w="251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 xml:space="preserve">պարունակում է ապրանքների ծածկագրերի </w:t>
            </w:r>
            <w:r w:rsidR="00544CBF">
              <w:rPr>
                <w:rStyle w:val="Bodytext211pt"/>
                <w:rFonts w:ascii="Sylfaen" w:hAnsi="Sylfaen"/>
                <w:sz w:val="20"/>
                <w:szCs w:val="24"/>
              </w:rPr>
              <w:t>և</w:t>
            </w:r>
            <w:r w:rsidRPr="00CF5C0A">
              <w:rPr>
                <w:rStyle w:val="Bodytext211pt"/>
                <w:rFonts w:ascii="Sylfaen" w:hAnsi="Sylfaen"/>
                <w:sz w:val="20"/>
                <w:szCs w:val="24"/>
              </w:rPr>
              <w:t xml:space="preserve"> անվանումների ցանկ</w:t>
            </w:r>
            <w:r w:rsidR="00AB4F27" w:rsidRPr="00CF5C0A">
              <w:rPr>
                <w:rStyle w:val="Bodytext211pt"/>
                <w:rFonts w:ascii="Sylfaen" w:hAnsi="Sylfaen"/>
                <w:sz w:val="20"/>
                <w:szCs w:val="24"/>
              </w:rPr>
              <w:t>ը</w:t>
            </w:r>
            <w:r w:rsidRPr="00CF5C0A">
              <w:rPr>
                <w:rStyle w:val="Bodytext211pt"/>
                <w:rFonts w:ascii="Sylfaen" w:hAnsi="Sylfaen"/>
                <w:sz w:val="20"/>
                <w:szCs w:val="24"/>
              </w:rPr>
              <w:t xml:space="preserve">, որը հիմնված է Համաշխարհային մաքսային կազմակերպության՝ ապրանքների նկարագրման </w:t>
            </w:r>
            <w:r w:rsidR="00544CBF">
              <w:rPr>
                <w:rStyle w:val="Bodytext211pt"/>
                <w:rFonts w:ascii="Sylfaen" w:hAnsi="Sylfaen"/>
                <w:sz w:val="20"/>
                <w:szCs w:val="24"/>
              </w:rPr>
              <w:t>և</w:t>
            </w:r>
            <w:r w:rsidRPr="00CF5C0A">
              <w:rPr>
                <w:rStyle w:val="Bodytext211pt"/>
                <w:rFonts w:ascii="Sylfaen" w:hAnsi="Sylfaen"/>
                <w:sz w:val="20"/>
                <w:szCs w:val="24"/>
              </w:rPr>
              <w:t xml:space="preserve"> ծածկագրման ներդաշնակեցված համակարգի </w:t>
            </w:r>
            <w:r w:rsidR="00544CBF">
              <w:rPr>
                <w:rStyle w:val="Bodytext211pt"/>
                <w:rFonts w:ascii="Sylfaen" w:hAnsi="Sylfaen"/>
                <w:sz w:val="20"/>
                <w:szCs w:val="24"/>
              </w:rPr>
              <w:t>և</w:t>
            </w:r>
            <w:r w:rsidRPr="00CF5C0A">
              <w:rPr>
                <w:rStyle w:val="Bodytext211pt"/>
                <w:rFonts w:ascii="Sylfaen" w:hAnsi="Sylfaen"/>
                <w:sz w:val="20"/>
                <w:szCs w:val="24"/>
              </w:rPr>
              <w:t xml:space="preserve"> Անկախ պետությունների համագործակցության Արտաքին տնտեսական գործունեության միասնական ապրանքային անվանացանկի վրա</w:t>
            </w:r>
          </w:p>
        </w:tc>
      </w:tr>
      <w:tr w:rsidR="000E3399" w:rsidRPr="00CF5C0A" w:rsidTr="00E37818">
        <w:trPr>
          <w:jc w:val="center"/>
        </w:trPr>
        <w:tc>
          <w:tcPr>
            <w:tcW w:w="220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P.CLS.019</w:t>
            </w:r>
          </w:p>
        </w:tc>
        <w:tc>
          <w:tcPr>
            <w:tcW w:w="256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աշխարհի երկրների դասակարգիչ</w:t>
            </w:r>
            <w:r w:rsidR="004A5615" w:rsidRPr="00CF5C0A">
              <w:rPr>
                <w:rStyle w:val="Bodytext211pt"/>
                <w:rFonts w:ascii="Sylfaen" w:hAnsi="Sylfaen"/>
                <w:sz w:val="20"/>
                <w:szCs w:val="24"/>
              </w:rPr>
              <w:t>ը</w:t>
            </w:r>
          </w:p>
        </w:tc>
        <w:tc>
          <w:tcPr>
            <w:tcW w:w="2083"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դասակարգիչ</w:t>
            </w:r>
            <w:r w:rsidR="004A5615" w:rsidRPr="00CF5C0A">
              <w:rPr>
                <w:rStyle w:val="Bodytext211pt"/>
                <w:rFonts w:ascii="Sylfaen" w:hAnsi="Sylfaen"/>
                <w:sz w:val="20"/>
                <w:szCs w:val="24"/>
              </w:rPr>
              <w:t>ը</w:t>
            </w:r>
          </w:p>
        </w:tc>
        <w:tc>
          <w:tcPr>
            <w:tcW w:w="251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 xml:space="preserve">պարունակում է երկրների անվանումների ցանկը </w:t>
            </w:r>
            <w:r w:rsidR="00544CBF">
              <w:rPr>
                <w:rStyle w:val="Bodytext211pt"/>
                <w:rFonts w:ascii="Sylfaen" w:hAnsi="Sylfaen"/>
                <w:sz w:val="20"/>
                <w:szCs w:val="24"/>
              </w:rPr>
              <w:t>և</w:t>
            </w:r>
            <w:r w:rsidRPr="00CF5C0A">
              <w:rPr>
                <w:rStyle w:val="Bodytext211pt"/>
                <w:rFonts w:ascii="Sylfaen" w:hAnsi="Sylfaen"/>
                <w:sz w:val="20"/>
                <w:szCs w:val="24"/>
              </w:rPr>
              <w:t xml:space="preserve"> դրանց ծածկագրերը՝ </w:t>
            </w:r>
            <w:r w:rsidR="00E37818" w:rsidRPr="00CF5C0A">
              <w:rPr>
                <w:rStyle w:val="Bodytext211pt"/>
                <w:rFonts w:ascii="Sylfaen" w:hAnsi="Sylfaen"/>
                <w:sz w:val="20"/>
                <w:szCs w:val="24"/>
              </w:rPr>
              <w:br/>
            </w:r>
            <w:r w:rsidRPr="00CF5C0A">
              <w:rPr>
                <w:rStyle w:val="Bodytext211pt"/>
                <w:rFonts w:ascii="Sylfaen" w:hAnsi="Sylfaen"/>
                <w:sz w:val="20"/>
                <w:szCs w:val="24"/>
              </w:rPr>
              <w:t>ISO 31661 ստանդարտին համապատասխան</w:t>
            </w:r>
          </w:p>
        </w:tc>
      </w:tr>
      <w:tr w:rsidR="000E3399" w:rsidRPr="00CF5C0A" w:rsidTr="00E37818">
        <w:trPr>
          <w:jc w:val="center"/>
        </w:trPr>
        <w:tc>
          <w:tcPr>
            <w:tcW w:w="2208"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P.CLS.032</w:t>
            </w:r>
          </w:p>
        </w:tc>
        <w:tc>
          <w:tcPr>
            <w:tcW w:w="2568"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կազմակերպության՝ անասնաբուժա</w:t>
            </w:r>
            <w:r w:rsidR="004E1910" w:rsidRPr="00CF5C0A">
              <w:rPr>
                <w:rStyle w:val="Bodytext211pt"/>
                <w:rFonts w:ascii="Sylfaen" w:hAnsi="Sylfaen"/>
                <w:sz w:val="20"/>
                <w:szCs w:val="24"/>
              </w:rPr>
              <w:t>սանիտարա</w:t>
            </w:r>
            <w:r w:rsidRPr="00CF5C0A">
              <w:rPr>
                <w:rStyle w:val="Bodytext211pt"/>
                <w:rFonts w:ascii="Sylfaen" w:hAnsi="Sylfaen"/>
                <w:sz w:val="20"/>
                <w:szCs w:val="24"/>
              </w:rPr>
              <w:t xml:space="preserve">կան վերահսկողության ենթակա արտադրանքի մասով գործունեության տեսակների դասակարգիչը </w:t>
            </w:r>
          </w:p>
        </w:tc>
        <w:tc>
          <w:tcPr>
            <w:tcW w:w="2083"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դասակարգիչը</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պարունակում է կազմակերպության՝ անասնաբուժա</w:t>
            </w:r>
            <w:r w:rsidR="004E1910" w:rsidRPr="00CF5C0A">
              <w:rPr>
                <w:rStyle w:val="Bodytext211pt"/>
                <w:rFonts w:ascii="Sylfaen" w:hAnsi="Sylfaen"/>
                <w:sz w:val="20"/>
                <w:szCs w:val="24"/>
              </w:rPr>
              <w:t>սանիտարա</w:t>
            </w:r>
            <w:r w:rsidRPr="00CF5C0A">
              <w:rPr>
                <w:rStyle w:val="Bodytext211pt"/>
                <w:rFonts w:ascii="Sylfaen" w:hAnsi="Sylfaen"/>
                <w:sz w:val="20"/>
                <w:szCs w:val="24"/>
              </w:rPr>
              <w:t xml:space="preserve">կան վերահսկողության ենթակա արտադրանքի մասով գործունեության տեսակների ծածկագրերի </w:t>
            </w:r>
            <w:r w:rsidR="00544CBF">
              <w:rPr>
                <w:rStyle w:val="Bodytext211pt"/>
                <w:rFonts w:ascii="Sylfaen" w:hAnsi="Sylfaen"/>
                <w:sz w:val="20"/>
                <w:szCs w:val="24"/>
              </w:rPr>
              <w:t>և</w:t>
            </w:r>
            <w:r w:rsidRPr="00CF5C0A">
              <w:rPr>
                <w:rStyle w:val="Bodytext211pt"/>
                <w:rFonts w:ascii="Sylfaen" w:hAnsi="Sylfaen"/>
                <w:sz w:val="20"/>
                <w:szCs w:val="24"/>
              </w:rPr>
              <w:t xml:space="preserve"> անվանումների ցանկը</w:t>
            </w:r>
          </w:p>
        </w:tc>
      </w:tr>
      <w:tr w:rsidR="000E3399" w:rsidRPr="00CF5C0A" w:rsidTr="00E37818">
        <w:trPr>
          <w:jc w:val="center"/>
        </w:trPr>
        <w:tc>
          <w:tcPr>
            <w:tcW w:w="220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P.CLS.033</w:t>
            </w:r>
          </w:p>
        </w:tc>
        <w:tc>
          <w:tcPr>
            <w:tcW w:w="256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անասնաբուժական հսկողության ենթակա արտադրանքի տեսակների դասակարգիչը</w:t>
            </w:r>
          </w:p>
        </w:tc>
        <w:tc>
          <w:tcPr>
            <w:tcW w:w="2083"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դասակարգիչ</w:t>
            </w:r>
            <w:r w:rsidR="004A5615" w:rsidRPr="00CF5C0A">
              <w:rPr>
                <w:rStyle w:val="Bodytext211pt"/>
                <w:rFonts w:ascii="Sylfaen" w:hAnsi="Sylfaen"/>
                <w:sz w:val="20"/>
                <w:szCs w:val="24"/>
              </w:rPr>
              <w:t>ը</w:t>
            </w:r>
          </w:p>
        </w:tc>
        <w:tc>
          <w:tcPr>
            <w:tcW w:w="251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 xml:space="preserve">պարունակում է անասնաբուժական հսկողության ենթակա արտադրանքի տեսակների ծածկագրերի </w:t>
            </w:r>
            <w:r w:rsidR="00544CBF">
              <w:rPr>
                <w:rStyle w:val="Bodytext211pt"/>
                <w:rFonts w:ascii="Sylfaen" w:hAnsi="Sylfaen"/>
                <w:sz w:val="20"/>
                <w:szCs w:val="24"/>
              </w:rPr>
              <w:t>և</w:t>
            </w:r>
            <w:r w:rsidRPr="00CF5C0A">
              <w:rPr>
                <w:rStyle w:val="Bodytext211pt"/>
                <w:rFonts w:ascii="Sylfaen" w:hAnsi="Sylfaen"/>
                <w:sz w:val="20"/>
                <w:szCs w:val="24"/>
              </w:rPr>
              <w:t xml:space="preserve"> անվանումների ցանկը</w:t>
            </w:r>
          </w:p>
        </w:tc>
      </w:tr>
      <w:tr w:rsidR="000E3399" w:rsidRPr="00CF5C0A" w:rsidTr="00E37818">
        <w:trPr>
          <w:jc w:val="center"/>
        </w:trPr>
        <w:tc>
          <w:tcPr>
            <w:tcW w:w="220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P.CLS.034</w:t>
            </w:r>
          </w:p>
        </w:tc>
        <w:tc>
          <w:tcPr>
            <w:tcW w:w="256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ձեռնարկությունների անասնաբուժասանիտարական կարգավիճակների տեղեկատու</w:t>
            </w:r>
            <w:r w:rsidR="004A5615" w:rsidRPr="00CF5C0A">
              <w:rPr>
                <w:rStyle w:val="Bodytext211pt"/>
                <w:rFonts w:ascii="Sylfaen" w:hAnsi="Sylfaen"/>
                <w:sz w:val="20"/>
                <w:szCs w:val="24"/>
              </w:rPr>
              <w:t>ն</w:t>
            </w:r>
          </w:p>
        </w:tc>
        <w:tc>
          <w:tcPr>
            <w:tcW w:w="2083"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տեղեկատուն</w:t>
            </w:r>
          </w:p>
        </w:tc>
        <w:tc>
          <w:tcPr>
            <w:tcW w:w="251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line="240" w:lineRule="auto"/>
              <w:ind w:left="57"/>
              <w:jc w:val="left"/>
              <w:rPr>
                <w:rFonts w:ascii="Sylfaen" w:hAnsi="Sylfaen"/>
                <w:sz w:val="20"/>
                <w:szCs w:val="24"/>
              </w:rPr>
            </w:pPr>
            <w:r w:rsidRPr="00CF5C0A">
              <w:rPr>
                <w:rStyle w:val="Bodytext211pt"/>
                <w:rFonts w:ascii="Sylfaen" w:hAnsi="Sylfaen"/>
                <w:sz w:val="20"/>
                <w:szCs w:val="24"/>
              </w:rPr>
              <w:t xml:space="preserve">պարունակում է ձեռնարկությունների անասնաբուժասանիտարական կարգավիճակների ծածկագրերի </w:t>
            </w:r>
            <w:r w:rsidR="00544CBF">
              <w:rPr>
                <w:rStyle w:val="Bodytext211pt"/>
                <w:rFonts w:ascii="Sylfaen" w:hAnsi="Sylfaen"/>
                <w:sz w:val="20"/>
                <w:szCs w:val="24"/>
              </w:rPr>
              <w:t>և</w:t>
            </w:r>
            <w:r w:rsidRPr="00CF5C0A">
              <w:rPr>
                <w:rStyle w:val="Bodytext211pt"/>
                <w:rFonts w:ascii="Sylfaen" w:hAnsi="Sylfaen"/>
                <w:sz w:val="20"/>
                <w:szCs w:val="24"/>
              </w:rPr>
              <w:t xml:space="preserve"> անվանումների ցանկը</w:t>
            </w:r>
          </w:p>
        </w:tc>
      </w:tr>
      <w:tr w:rsidR="000E3399" w:rsidRPr="00CF5C0A" w:rsidTr="00E37818">
        <w:trPr>
          <w:jc w:val="center"/>
        </w:trPr>
        <w:tc>
          <w:tcPr>
            <w:tcW w:w="220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P.CLS.054</w:t>
            </w:r>
          </w:p>
        </w:tc>
        <w:tc>
          <w:tcPr>
            <w:tcW w:w="256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կազմակերպաիրավական ձ</w:t>
            </w:r>
            <w:r w:rsidR="00544CBF">
              <w:rPr>
                <w:rStyle w:val="Bodytext211pt"/>
                <w:rFonts w:ascii="Sylfaen" w:hAnsi="Sylfaen"/>
                <w:sz w:val="20"/>
                <w:szCs w:val="24"/>
              </w:rPr>
              <w:t>և</w:t>
            </w:r>
            <w:r w:rsidRPr="00CF5C0A">
              <w:rPr>
                <w:rStyle w:val="Bodytext211pt"/>
                <w:rFonts w:ascii="Sylfaen" w:hAnsi="Sylfaen"/>
                <w:sz w:val="20"/>
                <w:szCs w:val="24"/>
              </w:rPr>
              <w:t>երի դասակարգիչը</w:t>
            </w:r>
          </w:p>
        </w:tc>
        <w:tc>
          <w:tcPr>
            <w:tcW w:w="2083"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դասակարգիչը</w:t>
            </w:r>
          </w:p>
        </w:tc>
        <w:tc>
          <w:tcPr>
            <w:tcW w:w="251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պարունակում է կազմակերպաիրավական ձ</w:t>
            </w:r>
            <w:r w:rsidR="00544CBF">
              <w:rPr>
                <w:rStyle w:val="Bodytext211pt"/>
                <w:rFonts w:ascii="Sylfaen" w:hAnsi="Sylfaen"/>
                <w:sz w:val="20"/>
                <w:szCs w:val="24"/>
              </w:rPr>
              <w:t>և</w:t>
            </w:r>
            <w:r w:rsidRPr="00CF5C0A">
              <w:rPr>
                <w:rStyle w:val="Bodytext211pt"/>
                <w:rFonts w:ascii="Sylfaen" w:hAnsi="Sylfaen"/>
                <w:sz w:val="20"/>
                <w:szCs w:val="24"/>
              </w:rPr>
              <w:t>երի</w:t>
            </w:r>
            <w:r w:rsidR="00E70DC0" w:rsidRPr="00CF5C0A">
              <w:rPr>
                <w:rStyle w:val="Bodytext211pt"/>
                <w:rFonts w:ascii="Sylfaen" w:hAnsi="Sylfaen"/>
                <w:sz w:val="20"/>
                <w:szCs w:val="24"/>
              </w:rPr>
              <w:t xml:space="preserve"> </w:t>
            </w:r>
            <w:r w:rsidRPr="00CF5C0A">
              <w:rPr>
                <w:rStyle w:val="Bodytext211pt"/>
                <w:rFonts w:ascii="Sylfaen" w:hAnsi="Sylfaen"/>
                <w:sz w:val="20"/>
                <w:szCs w:val="24"/>
              </w:rPr>
              <w:t xml:space="preserve">ծածկագրերի </w:t>
            </w:r>
            <w:r w:rsidR="00544CBF">
              <w:rPr>
                <w:rStyle w:val="Bodytext211pt"/>
                <w:rFonts w:ascii="Sylfaen" w:hAnsi="Sylfaen"/>
                <w:sz w:val="20"/>
                <w:szCs w:val="24"/>
              </w:rPr>
              <w:t>և</w:t>
            </w:r>
            <w:r w:rsidRPr="00CF5C0A">
              <w:rPr>
                <w:rStyle w:val="Bodytext211pt"/>
                <w:rFonts w:ascii="Sylfaen" w:hAnsi="Sylfaen"/>
                <w:sz w:val="20"/>
                <w:szCs w:val="24"/>
              </w:rPr>
              <w:t xml:space="preserve"> անվանումների ցանկը</w:t>
            </w:r>
          </w:p>
        </w:tc>
      </w:tr>
      <w:tr w:rsidR="000E3399" w:rsidRPr="00CF5C0A" w:rsidTr="00E37818">
        <w:trPr>
          <w:jc w:val="center"/>
        </w:trPr>
        <w:tc>
          <w:tcPr>
            <w:tcW w:w="220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P.CLS.068</w:t>
            </w:r>
          </w:p>
        </w:tc>
        <w:tc>
          <w:tcPr>
            <w:tcW w:w="2568"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տնտես</w:t>
            </w:r>
            <w:r w:rsidR="00FB54DF" w:rsidRPr="00CF5C0A">
              <w:rPr>
                <w:rStyle w:val="Bodytext211pt"/>
                <w:rFonts w:ascii="Sylfaen" w:hAnsi="Sylfaen"/>
                <w:sz w:val="20"/>
                <w:szCs w:val="24"/>
              </w:rPr>
              <w:t>ա</w:t>
            </w:r>
            <w:r w:rsidRPr="00CF5C0A">
              <w:rPr>
                <w:rStyle w:val="Bodytext211pt"/>
                <w:rFonts w:ascii="Sylfaen" w:hAnsi="Sylfaen"/>
                <w:sz w:val="20"/>
                <w:szCs w:val="24"/>
              </w:rPr>
              <w:t>վարող սուբյեկտների նույնականացման մեթոդների տեղեկատու</w:t>
            </w:r>
            <w:r w:rsidR="004A5615" w:rsidRPr="00CF5C0A">
              <w:rPr>
                <w:rStyle w:val="Bodytext211pt"/>
                <w:rFonts w:ascii="Sylfaen" w:hAnsi="Sylfaen"/>
                <w:sz w:val="20"/>
                <w:szCs w:val="24"/>
              </w:rPr>
              <w:t>ն</w:t>
            </w:r>
          </w:p>
        </w:tc>
        <w:tc>
          <w:tcPr>
            <w:tcW w:w="2083" w:type="dxa"/>
            <w:tcBorders>
              <w:top w:val="single" w:sz="4" w:space="0" w:color="auto"/>
              <w:lef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տեղեկատուն</w:t>
            </w:r>
          </w:p>
        </w:tc>
        <w:tc>
          <w:tcPr>
            <w:tcW w:w="2510" w:type="dxa"/>
            <w:tcBorders>
              <w:top w:val="single" w:sz="4" w:space="0" w:color="auto"/>
              <w:left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պարունակում է տնտես</w:t>
            </w:r>
            <w:r w:rsidR="00FB54DF" w:rsidRPr="00CF5C0A">
              <w:rPr>
                <w:rStyle w:val="Bodytext211pt"/>
                <w:rFonts w:ascii="Sylfaen" w:hAnsi="Sylfaen"/>
                <w:sz w:val="20"/>
                <w:szCs w:val="24"/>
              </w:rPr>
              <w:t>ա</w:t>
            </w:r>
            <w:r w:rsidRPr="00CF5C0A">
              <w:rPr>
                <w:rStyle w:val="Bodytext211pt"/>
                <w:rFonts w:ascii="Sylfaen" w:hAnsi="Sylfaen"/>
                <w:sz w:val="20"/>
                <w:szCs w:val="24"/>
              </w:rPr>
              <w:t>վարող սուբյեկտների նույնականացման մեթոդների նույնա</w:t>
            </w:r>
            <w:r w:rsidR="00FC6E43" w:rsidRPr="00CF5C0A">
              <w:rPr>
                <w:rStyle w:val="Bodytext211pt"/>
                <w:rFonts w:ascii="Sylfaen" w:hAnsi="Sylfaen"/>
                <w:sz w:val="20"/>
                <w:szCs w:val="24"/>
              </w:rPr>
              <w:t>կանա</w:t>
            </w:r>
            <w:r w:rsidRPr="00CF5C0A">
              <w:rPr>
                <w:rStyle w:val="Bodytext211pt"/>
                <w:rFonts w:ascii="Sylfaen" w:hAnsi="Sylfaen"/>
                <w:sz w:val="20"/>
                <w:szCs w:val="24"/>
              </w:rPr>
              <w:t xml:space="preserve">ցուցիչների </w:t>
            </w:r>
            <w:r w:rsidR="00544CBF">
              <w:rPr>
                <w:rStyle w:val="Bodytext211pt"/>
                <w:rFonts w:ascii="Sylfaen" w:hAnsi="Sylfaen"/>
                <w:sz w:val="20"/>
                <w:szCs w:val="24"/>
              </w:rPr>
              <w:t>և</w:t>
            </w:r>
            <w:r w:rsidRPr="00CF5C0A">
              <w:rPr>
                <w:rStyle w:val="Bodytext211pt"/>
                <w:rFonts w:ascii="Sylfaen" w:hAnsi="Sylfaen"/>
                <w:sz w:val="20"/>
                <w:szCs w:val="24"/>
              </w:rPr>
              <w:t xml:space="preserve"> անվանումների ցանկը</w:t>
            </w:r>
          </w:p>
        </w:tc>
      </w:tr>
      <w:tr w:rsidR="000E3399" w:rsidRPr="00CF5C0A" w:rsidTr="00E37818">
        <w:trPr>
          <w:jc w:val="center"/>
        </w:trPr>
        <w:tc>
          <w:tcPr>
            <w:tcW w:w="2208"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P.CLS.108</w:t>
            </w:r>
          </w:p>
        </w:tc>
        <w:tc>
          <w:tcPr>
            <w:tcW w:w="2568"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Եվրասիական տնտեսական միության անդամ պետությունների վարչական բաժանման օբյեկտների դասակարգիչը</w:t>
            </w:r>
          </w:p>
        </w:tc>
        <w:tc>
          <w:tcPr>
            <w:tcW w:w="2083" w:type="dxa"/>
            <w:tcBorders>
              <w:top w:val="single" w:sz="4" w:space="0" w:color="auto"/>
              <w:left w:val="single" w:sz="4" w:space="0" w:color="auto"/>
              <w:bottom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դասակարգիչ</w:t>
            </w:r>
            <w:r w:rsidR="004A5615" w:rsidRPr="00CF5C0A">
              <w:rPr>
                <w:rStyle w:val="Bodytext211pt"/>
                <w:rFonts w:ascii="Sylfaen" w:hAnsi="Sylfaen"/>
                <w:sz w:val="20"/>
                <w:szCs w:val="24"/>
              </w:rPr>
              <w:t>ը</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E37818">
            <w:pPr>
              <w:pStyle w:val="Bodytext20"/>
              <w:shd w:val="clear" w:color="auto" w:fill="auto"/>
              <w:spacing w:before="0" w:after="120" w:line="240" w:lineRule="auto"/>
              <w:ind w:left="55" w:right="1"/>
              <w:jc w:val="left"/>
              <w:rPr>
                <w:rFonts w:ascii="Sylfaen" w:hAnsi="Sylfaen"/>
                <w:sz w:val="20"/>
                <w:szCs w:val="24"/>
              </w:rPr>
            </w:pPr>
            <w:r w:rsidRPr="00CF5C0A">
              <w:rPr>
                <w:rStyle w:val="Bodytext211pt"/>
                <w:rFonts w:ascii="Sylfaen" w:hAnsi="Sylfaen"/>
                <w:sz w:val="20"/>
                <w:szCs w:val="24"/>
              </w:rPr>
              <w:t xml:space="preserve">պարունակում է Եվրասիական տնտեսական միության անդամ պետությունների վարչական բաժանման օբյեկտների </w:t>
            </w:r>
            <w:r w:rsidR="00FC6E43" w:rsidRPr="00CF5C0A">
              <w:rPr>
                <w:rStyle w:val="Bodytext211pt"/>
                <w:rFonts w:ascii="Sylfaen" w:hAnsi="Sylfaen"/>
                <w:sz w:val="20"/>
                <w:szCs w:val="24"/>
              </w:rPr>
              <w:t>նույնականացուցիչների</w:t>
            </w:r>
            <w:r w:rsidRPr="00CF5C0A">
              <w:rPr>
                <w:rStyle w:val="Bodytext211pt"/>
                <w:rFonts w:ascii="Sylfaen" w:hAnsi="Sylfaen"/>
                <w:sz w:val="20"/>
                <w:szCs w:val="24"/>
              </w:rPr>
              <w:t xml:space="preserve"> </w:t>
            </w:r>
            <w:r w:rsidR="00544CBF">
              <w:rPr>
                <w:rStyle w:val="Bodytext211pt"/>
                <w:rFonts w:ascii="Sylfaen" w:hAnsi="Sylfaen"/>
                <w:sz w:val="20"/>
                <w:szCs w:val="24"/>
              </w:rPr>
              <w:t>և</w:t>
            </w:r>
            <w:r w:rsidRPr="00CF5C0A">
              <w:rPr>
                <w:rStyle w:val="Bodytext211pt"/>
                <w:rFonts w:ascii="Sylfaen" w:hAnsi="Sylfaen"/>
                <w:sz w:val="20"/>
                <w:szCs w:val="24"/>
              </w:rPr>
              <w:t xml:space="preserve"> անվանումների ցանկը</w:t>
            </w:r>
          </w:p>
        </w:tc>
      </w:tr>
    </w:tbl>
    <w:p w:rsidR="000E3399" w:rsidRPr="00CF5C0A" w:rsidRDefault="000E3399" w:rsidP="00E70DC0">
      <w:pPr>
        <w:spacing w:after="160" w:line="360" w:lineRule="auto"/>
        <w:ind w:right="1"/>
        <w:jc w:val="both"/>
        <w:rPr>
          <w:rFonts w:ascii="Sylfaen" w:hAnsi="Sylfaen"/>
        </w:rPr>
      </w:pPr>
    </w:p>
    <w:p w:rsidR="00FC6E43"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VIII. Ընդհանուր գործընթացի ընթացակարգերը</w:t>
      </w:r>
    </w:p>
    <w:p w:rsidR="00E37818" w:rsidRPr="00CF5C0A" w:rsidRDefault="00E37818" w:rsidP="00E37818">
      <w:pPr>
        <w:pStyle w:val="Bodytext20"/>
        <w:shd w:val="clear" w:color="auto" w:fill="auto"/>
        <w:spacing w:before="0" w:after="160" w:line="360" w:lineRule="auto"/>
        <w:ind w:right="1"/>
        <w:jc w:val="center"/>
        <w:rPr>
          <w:rFonts w:ascii="Sylfaen" w:hAnsi="Sylfaen"/>
          <w:sz w:val="24"/>
          <w:szCs w:val="24"/>
        </w:rPr>
      </w:pP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1. Միության ձեռնարկությունների ռեեստրի ձ</w:t>
      </w:r>
      <w:r w:rsidR="00544CBF">
        <w:rPr>
          <w:rFonts w:ascii="Sylfaen" w:hAnsi="Sylfaen"/>
          <w:sz w:val="24"/>
          <w:szCs w:val="24"/>
        </w:rPr>
        <w:t>և</w:t>
      </w:r>
      <w:r w:rsidRPr="00CF5C0A">
        <w:rPr>
          <w:rFonts w:ascii="Sylfaen" w:hAnsi="Sylfaen"/>
          <w:sz w:val="24"/>
          <w:szCs w:val="24"/>
        </w:rPr>
        <w:t xml:space="preserve">ավորման </w:t>
      </w:r>
      <w:r w:rsidR="00544CBF">
        <w:rPr>
          <w:rFonts w:ascii="Sylfaen" w:hAnsi="Sylfaen"/>
          <w:sz w:val="24"/>
          <w:szCs w:val="24"/>
        </w:rPr>
        <w:t>և</w:t>
      </w:r>
      <w:r w:rsidRPr="00CF5C0A">
        <w:rPr>
          <w:rFonts w:ascii="Sylfaen" w:hAnsi="Sylfaen"/>
          <w:sz w:val="24"/>
          <w:szCs w:val="24"/>
        </w:rPr>
        <w:t xml:space="preserve"> </w:t>
      </w:r>
      <w:r w:rsidR="00E37818" w:rsidRPr="00CF5C0A">
        <w:rPr>
          <w:rFonts w:ascii="Sylfaen" w:hAnsi="Sylfaen"/>
          <w:sz w:val="24"/>
          <w:szCs w:val="24"/>
        </w:rPr>
        <w:br/>
      </w:r>
      <w:r w:rsidRPr="00CF5C0A">
        <w:rPr>
          <w:rFonts w:ascii="Sylfaen" w:hAnsi="Sylfaen"/>
          <w:sz w:val="24"/>
          <w:szCs w:val="24"/>
        </w:rPr>
        <w:t>վարման ընթացակարգերը</w:t>
      </w:r>
    </w:p>
    <w:p w:rsidR="000E3399" w:rsidRPr="00CF5C0A" w:rsidRDefault="00362B12" w:rsidP="00E3781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ռեեստրում տեղեկությունների ներառում» ընթացակարգը (P.SS.05.PRC.001)</w:t>
      </w:r>
    </w:p>
    <w:p w:rsidR="000E3399" w:rsidRPr="00CF5C0A" w:rsidRDefault="00362B12" w:rsidP="00E3781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24.</w:t>
      </w:r>
      <w:r w:rsidR="00E37818" w:rsidRPr="00CF5C0A">
        <w:rPr>
          <w:rFonts w:ascii="Sylfaen" w:hAnsi="Sylfaen"/>
          <w:sz w:val="24"/>
          <w:szCs w:val="24"/>
        </w:rPr>
        <w:tab/>
      </w:r>
      <w:r w:rsidRPr="00CF5C0A">
        <w:rPr>
          <w:rFonts w:ascii="Sylfaen" w:hAnsi="Sylfaen"/>
          <w:sz w:val="24"/>
          <w:szCs w:val="24"/>
        </w:rPr>
        <w:t>«Միության ձեռնարկությունների ռեեստրում տեղեկությունների ներառում» ընթացակարգի (P.SS.05.PRC.001) կատարման սխեման ներկայացված է 4-րդ նկարում։</w:t>
      </w: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23" style="position:absolute;left:0;text-align:left;margin-left:8.6pt;margin-top:10.05pt;width:450pt;height:236.25pt;z-index:251848704" coordorigin="1590,1619" coordsize="9000,4725">
            <v:rect id="_x0000_s1071" style="position:absolute;left:1590;top:1619;width:4440;height:285" stroked="f">
              <v:textbox inset="0,0,0,0">
                <w:txbxContent>
                  <w:p w:rsidR="00B94846" w:rsidRPr="00E37818" w:rsidRDefault="00B94846" w:rsidP="00E37818">
                    <w:pPr>
                      <w:jc w:val="center"/>
                      <w:rPr>
                        <w:sz w:val="16"/>
                      </w:rPr>
                    </w:pPr>
                    <w:r w:rsidRPr="00E37818">
                      <w:rPr>
                        <w:rFonts w:ascii="Sylfaen" w:hAnsi="Sylfaen"/>
                        <w:color w:val="272727"/>
                        <w:sz w:val="12"/>
                      </w:rPr>
                      <w:t>: Անդամ պետության լիազորված մարմին</w:t>
                    </w:r>
                  </w:p>
                </w:txbxContent>
              </v:textbox>
            </v:rect>
            <v:rect id="_x0000_s1072" style="position:absolute;left:6150;top:1619;width:4440;height:285" stroked="f">
              <v:textbox inset="0,0,0,0">
                <w:txbxContent>
                  <w:p w:rsidR="00B94846" w:rsidRPr="00E37818" w:rsidRDefault="00B94846" w:rsidP="00DC3C52">
                    <w:pPr>
                      <w:jc w:val="center"/>
                      <w:rPr>
                        <w:sz w:val="16"/>
                      </w:rPr>
                    </w:pPr>
                    <w:r w:rsidRPr="00E37818">
                      <w:rPr>
                        <w:rFonts w:ascii="Sylfaen" w:hAnsi="Sylfaen"/>
                        <w:color w:val="272727"/>
                        <w:sz w:val="12"/>
                      </w:rPr>
                      <w:t xml:space="preserve">։ </w:t>
                    </w:r>
                    <w:r w:rsidRPr="00E37818">
                      <w:rPr>
                        <w:rFonts w:ascii="Sylfaen" w:hAnsi="Sylfaen"/>
                        <w:sz w:val="12"/>
                      </w:rPr>
                      <w:t>Հանձնաժողով</w:t>
                    </w:r>
                  </w:p>
                </w:txbxContent>
              </v:textbox>
            </v:rect>
            <v:rect id="_x0000_s1073" style="position:absolute;left:1710;top:2654;width:4080;height:1185" stroked="f">
              <v:textbox inset="0,0,0,0">
                <w:txbxContent>
                  <w:p w:rsidR="00B94846" w:rsidRPr="00E37818" w:rsidRDefault="00B94846" w:rsidP="00DC3C52">
                    <w:pPr>
                      <w:jc w:val="center"/>
                      <w:rPr>
                        <w:sz w:val="16"/>
                      </w:rPr>
                    </w:pPr>
                    <w:r w:rsidRPr="00E37818">
                      <w:rPr>
                        <w:rFonts w:ascii="Sylfaen" w:hAnsi="Sylfaen"/>
                        <w:sz w:val="12"/>
                      </w:rPr>
                      <w:t>Միության ձեռնարկությունների ռեեստրում ներառելու համար տեղեկությունների ներկայացում (P.SS.05.</w:t>
                    </w:r>
                    <w:r w:rsidRPr="00E37818">
                      <w:rPr>
                        <w:rFonts w:ascii="Sylfaen" w:hAnsi="Sylfaen"/>
                        <w:sz w:val="12"/>
                        <w:lang w:val="en-US"/>
                      </w:rPr>
                      <w:t>O</w:t>
                    </w:r>
                    <w:r w:rsidRPr="00E37818">
                      <w:rPr>
                        <w:rFonts w:ascii="Sylfaen" w:hAnsi="Sylfaen"/>
                        <w:sz w:val="12"/>
                      </w:rPr>
                      <w:t xml:space="preserve">PR.001) </w:t>
                    </w:r>
                  </w:p>
                </w:txbxContent>
              </v:textbox>
            </v:rect>
            <v:rect id="_x0000_s1075" style="position:absolute;left:6585;top:2924;width:3660;height:615" stroked="f">
              <v:textbox inset="0,0,0,0">
                <w:txbxContent>
                  <w:p w:rsidR="00B94846" w:rsidRPr="00E37818" w:rsidRDefault="00B94846" w:rsidP="0017029B">
                    <w:pPr>
                      <w:jc w:val="center"/>
                      <w:rPr>
                        <w:sz w:val="12"/>
                        <w:szCs w:val="16"/>
                      </w:rPr>
                    </w:pPr>
                    <w:r w:rsidRPr="00E37818">
                      <w:rPr>
                        <w:rFonts w:ascii="Sylfaen" w:hAnsi="Sylfaen"/>
                        <w:color w:val="272727"/>
                        <w:sz w:val="12"/>
                        <w:szCs w:val="16"/>
                      </w:rPr>
                      <w:t xml:space="preserve">: </w:t>
                    </w:r>
                    <w:r w:rsidRPr="00E37818">
                      <w:rPr>
                        <w:rFonts w:ascii="Sylfaen" w:hAnsi="Sylfaen"/>
                        <w:sz w:val="12"/>
                        <w:szCs w:val="16"/>
                      </w:rPr>
                      <w:t>Միության ձեռնարկությունների ռեեստր [փոխանցվել է ներառելու համար]</w:t>
                    </w:r>
                  </w:p>
                </w:txbxContent>
              </v:textbox>
            </v:rect>
            <v:rect id="_x0000_s1076" style="position:absolute;left:1965;top:4184;width:3660;height:615" stroked="f">
              <v:textbox inset="0,0,0,0">
                <w:txbxContent>
                  <w:p w:rsidR="00B94846" w:rsidRPr="00E37818" w:rsidRDefault="00B94846" w:rsidP="0017029B">
                    <w:pPr>
                      <w:jc w:val="center"/>
                      <w:rPr>
                        <w:sz w:val="12"/>
                        <w:szCs w:val="16"/>
                      </w:rPr>
                    </w:pPr>
                    <w:r w:rsidRPr="00E37818">
                      <w:rPr>
                        <w:rFonts w:ascii="Sylfaen" w:hAnsi="Sylfaen"/>
                        <w:color w:val="272727"/>
                        <w:sz w:val="12"/>
                        <w:szCs w:val="16"/>
                      </w:rPr>
                      <w:t xml:space="preserve">: </w:t>
                    </w:r>
                    <w:r w:rsidRPr="00E37818">
                      <w:rPr>
                        <w:rFonts w:ascii="Sylfaen" w:hAnsi="Sylfaen"/>
                        <w:sz w:val="12"/>
                        <w:szCs w:val="16"/>
                      </w:rPr>
                      <w:t>Միության ձեռնարկությունների ռեեստր [տեղեկությունները թարմացվել են]</w:t>
                    </w:r>
                  </w:p>
                </w:txbxContent>
              </v:textbox>
            </v:rect>
            <v:rect id="_x0000_s1077" style="position:absolute;left:6420;top:3929;width:3975;height:1125" stroked="f">
              <v:textbox inset="0,0,0,0">
                <w:txbxContent>
                  <w:p w:rsidR="00B94846" w:rsidRPr="00E37818" w:rsidRDefault="00B94846" w:rsidP="0017029B">
                    <w:pPr>
                      <w:jc w:val="center"/>
                      <w:rPr>
                        <w:sz w:val="16"/>
                      </w:rPr>
                    </w:pPr>
                    <w:r w:rsidRPr="00E37818">
                      <w:rPr>
                        <w:rFonts w:ascii="Sylfaen" w:hAnsi="Sylfaen"/>
                        <w:sz w:val="12"/>
                      </w:rPr>
                      <w:t>Միության ձեռնարկությունների ռեեստրում ներառելու համար տեղեկությունների ընդունում և մշակում (P.SS.05.</w:t>
                    </w:r>
                    <w:r w:rsidRPr="00E37818">
                      <w:rPr>
                        <w:rFonts w:ascii="Sylfaen" w:hAnsi="Sylfaen"/>
                        <w:sz w:val="12"/>
                        <w:lang w:val="en-US"/>
                      </w:rPr>
                      <w:t>O</w:t>
                    </w:r>
                    <w:r w:rsidRPr="00E37818">
                      <w:rPr>
                        <w:rFonts w:ascii="Sylfaen" w:hAnsi="Sylfaen"/>
                        <w:sz w:val="12"/>
                      </w:rPr>
                      <w:t>PR.002)</w:t>
                    </w:r>
                  </w:p>
                </w:txbxContent>
              </v:textbox>
            </v:rect>
            <v:rect id="_x0000_s1078" style="position:absolute;left:1815;top:5219;width:3975;height:1125" stroked="f">
              <v:textbox inset="0,0,0,0">
                <w:txbxContent>
                  <w:p w:rsidR="00B94846" w:rsidRPr="00E37818" w:rsidRDefault="00B94846" w:rsidP="0017029B">
                    <w:pPr>
                      <w:jc w:val="center"/>
                      <w:rPr>
                        <w:sz w:val="16"/>
                      </w:rPr>
                    </w:pPr>
                    <w:r w:rsidRPr="00E37818">
                      <w:rPr>
                        <w:rFonts w:ascii="Sylfaen" w:hAnsi="Sylfaen"/>
                        <w:sz w:val="12"/>
                      </w:rPr>
                      <w:t>Միության ձեռնարկությունների ռեեստրում տեղեկությունները ներառելու արդյունքների մասին ծանուցման ստացում (P.SS.05.</w:t>
                    </w:r>
                    <w:r w:rsidRPr="00E37818">
                      <w:rPr>
                        <w:rFonts w:ascii="Sylfaen" w:hAnsi="Sylfaen"/>
                        <w:sz w:val="12"/>
                        <w:lang w:val="en-US"/>
                      </w:rPr>
                      <w:t>O</w:t>
                    </w:r>
                    <w:r w:rsidRPr="00E37818">
                      <w:rPr>
                        <w:rFonts w:ascii="Sylfaen" w:hAnsi="Sylfaen"/>
                        <w:sz w:val="12"/>
                      </w:rPr>
                      <w:t>PR.003)</w:t>
                    </w:r>
                  </w:p>
                </w:txbxContent>
              </v:textbox>
            </v:rect>
            <v:rect id="_x0000_s1079" style="position:absolute;left:6420;top:5459;width:3975;height:885" stroked="f">
              <v:textbox inset="0,0,0,0">
                <w:txbxContent>
                  <w:p w:rsidR="00B94846" w:rsidRPr="00E37818" w:rsidRDefault="00B94846" w:rsidP="0017029B">
                    <w:pPr>
                      <w:jc w:val="center"/>
                      <w:rPr>
                        <w:sz w:val="16"/>
                      </w:rPr>
                    </w:pPr>
                    <w:r w:rsidRPr="00E37818">
                      <w:rPr>
                        <w:rFonts w:ascii="Sylfaen" w:hAnsi="Sylfaen"/>
                        <w:sz w:val="12"/>
                      </w:rPr>
                      <w:t>Միության ձեռնարկությունների ռեեստրում ներառված տեղեկությունների հրապարակում (P.SS.05.</w:t>
                    </w:r>
                    <w:r w:rsidRPr="00E37818">
                      <w:rPr>
                        <w:rFonts w:ascii="Sylfaen" w:hAnsi="Sylfaen"/>
                        <w:sz w:val="12"/>
                        <w:lang w:val="en-US"/>
                      </w:rPr>
                      <w:t>O</w:t>
                    </w:r>
                    <w:r w:rsidRPr="00E37818">
                      <w:rPr>
                        <w:rFonts w:ascii="Sylfaen" w:hAnsi="Sylfaen"/>
                        <w:sz w:val="12"/>
                      </w:rPr>
                      <w:t>PR.004)</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w:instrText>
      </w:r>
      <w:r>
        <w:rPr>
          <w:rFonts w:ascii="Sylfaen" w:hAnsi="Sylfaen"/>
        </w:rPr>
        <w:instrText>top\\ETMhav\\media\\image4.jpeg"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28" type="#_x0000_t75" style="width:468.75pt;height:287.25pt">
            <v:imagedata r:id="rId13" r:href="rId14"/>
          </v:shape>
        </w:pict>
      </w:r>
      <w:r>
        <w:rPr>
          <w:rFonts w:ascii="Sylfaen" w:hAnsi="Sylfaen"/>
        </w:rPr>
        <w:fldChar w:fldCharType="end"/>
      </w:r>
    </w:p>
    <w:p w:rsidR="000E3399" w:rsidRPr="00CF5C0A" w:rsidRDefault="00362B12" w:rsidP="00E37818">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 xml:space="preserve">Նկ. 4. «Միության ձեռնարկությունների ռեեստրում տեղեկությունների ներառում» </w:t>
      </w:r>
      <w:r w:rsidR="00E37818" w:rsidRPr="00CF5C0A">
        <w:rPr>
          <w:rFonts w:ascii="Sylfaen" w:hAnsi="Sylfaen"/>
          <w:sz w:val="20"/>
          <w:szCs w:val="24"/>
        </w:rPr>
        <w:br/>
      </w:r>
      <w:r w:rsidRPr="00CF5C0A">
        <w:rPr>
          <w:rFonts w:ascii="Sylfaen" w:hAnsi="Sylfaen"/>
          <w:sz w:val="20"/>
          <w:szCs w:val="24"/>
        </w:rPr>
        <w:t>ընթացակարգի (P.SS.05.PRC.001) կատարման սխեմա</w:t>
      </w:r>
    </w:p>
    <w:p w:rsidR="00B55A44" w:rsidRPr="00CF5C0A" w:rsidRDefault="00B55A44" w:rsidP="00E70DC0">
      <w:pPr>
        <w:pStyle w:val="Pictur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25.</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ռեեստրում տեղեկությունների ներառում» ընթացակարգը (P.SS.05.PRC.001) կատարվում է անդամ պետության լիազորված մարմնի կողմից՝ </w:t>
      </w:r>
      <w:r w:rsidR="008948FE" w:rsidRPr="00CF5C0A">
        <w:rPr>
          <w:rFonts w:ascii="Sylfaen" w:hAnsi="Sylfaen"/>
          <w:sz w:val="24"/>
          <w:szCs w:val="24"/>
        </w:rPr>
        <w:t xml:space="preserve">ձեռնարկությունը </w:t>
      </w:r>
      <w:r w:rsidRPr="00CF5C0A">
        <w:rPr>
          <w:rFonts w:ascii="Sylfaen" w:hAnsi="Sylfaen"/>
          <w:sz w:val="24"/>
          <w:szCs w:val="24"/>
        </w:rPr>
        <w:t>ազգային ռեեստրում ներառելու դեպքում</w:t>
      </w:r>
      <w:r w:rsidR="008948FE" w:rsidRPr="00CF5C0A">
        <w:rPr>
          <w:rFonts w:ascii="Sylfaen" w:hAnsi="Sylfaen"/>
          <w:sz w:val="24"/>
          <w:szCs w:val="24"/>
        </w:rPr>
        <w:t>։</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26.</w:t>
      </w:r>
      <w:r w:rsidR="002270F8" w:rsidRPr="00CF5C0A">
        <w:rPr>
          <w:rFonts w:ascii="Sylfaen" w:hAnsi="Sylfaen"/>
          <w:sz w:val="24"/>
          <w:szCs w:val="24"/>
        </w:rPr>
        <w:tab/>
      </w:r>
      <w:r w:rsidRPr="00CF5C0A">
        <w:rPr>
          <w:rFonts w:ascii="Sylfaen" w:hAnsi="Sylfaen"/>
          <w:sz w:val="24"/>
          <w:szCs w:val="24"/>
        </w:rPr>
        <w:t xml:space="preserve">Առաջինը կատարվում է «Միության ձեռնարկությունների ռեեստրում ներառելու համար տեղեկությունների </w:t>
      </w:r>
      <w:r w:rsidR="008948FE" w:rsidRPr="00CF5C0A">
        <w:rPr>
          <w:rFonts w:ascii="Sylfaen" w:hAnsi="Sylfaen"/>
          <w:sz w:val="24"/>
          <w:szCs w:val="24"/>
        </w:rPr>
        <w:t>ներկայացում</w:t>
      </w:r>
      <w:r w:rsidRPr="00CF5C0A">
        <w:rPr>
          <w:rFonts w:ascii="Sylfaen" w:hAnsi="Sylfaen"/>
          <w:sz w:val="24"/>
          <w:szCs w:val="24"/>
        </w:rPr>
        <w:t>» գործառնությունը (P.SS.05.OPR.001), որի կատարման արդյունքներով անդամ պետության լիազորված մարմինը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Հանձնաժողով է ուղարկում ազգային ռեեստրում ներառված գրառումների մասին տեղեկությունները՝ Միության ձեռնարկությունների ռեեստրում դրանք ներառելու համար:</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27.</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ռեեստրում ներառելու համար տեղեկությունները Հանձնաժողովի կողմից ստանալիս կատարվում է «Միության ձեռնարկությունների ռեեստրում ներառելու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գործառնությունը (P.SS.05.OPR.002), որի կատարման արդյունքներով տեղեկությունները ներառվում են Միության ձեռնարկությունների ռեեստրում: Միության ձեռնարկությունների ռեեստրում տեղեկությունները ներառելու մասին ծանուցումը փոխանցվում է տեղեկությունները ներկայացրած անդամ պետության լիազորված մարմին։</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28.</w:t>
      </w:r>
      <w:r w:rsidR="002270F8" w:rsidRPr="00CF5C0A">
        <w:rPr>
          <w:rFonts w:ascii="Sylfaen" w:hAnsi="Sylfaen"/>
          <w:sz w:val="24"/>
          <w:szCs w:val="24"/>
        </w:rPr>
        <w:tab/>
      </w:r>
      <w:r w:rsidRPr="00CF5C0A">
        <w:rPr>
          <w:rFonts w:ascii="Sylfaen" w:hAnsi="Sylfaen"/>
          <w:sz w:val="24"/>
          <w:szCs w:val="24"/>
        </w:rPr>
        <w:t>Միության ձեռնարկությունների ռեեստրում տեղեկությունները ներառելու մասին ծանուցումն անդամ պետության լիազորված մարմնի կողմից ստանալիս կատարվում է «Միության ձեռնարկությունների ռեեստրում տեղեկությունները ներառելու մասին ծանուցման ստացում» գործառնությունը (P.SS.05.OPR.003), որի կատարման ընթացքում իրականացվում է նշված ծանուցման ընդունումն ու մշակումը։</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29.</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ռեեստրում ներառելու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գործառնությունը (P.SS.05.OPR.002) կատարելու դեպքում կատարվում է «Ներառելու համար Միության ձեռնարկությունների ռեեստրի տեղեկությունների հրապարակում» գործառնությունը (P.SS.05.OPR.004), որի կատարման արդյունքներով Միության ձեռնարկությունների թարմացված ռեեստրը հրապարակվում է Միության տեղեկատվական պորտալում:</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30.</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ռեեստրում տեղեկությունների ներառում» ընթացակարգի (P.SS.05.PRC.001) կատարման արդյունքը Միության ձեռնարկությունների թարմացված </w:t>
      </w:r>
      <w:r w:rsidR="00544CBF">
        <w:rPr>
          <w:rFonts w:ascii="Sylfaen" w:hAnsi="Sylfaen"/>
          <w:sz w:val="24"/>
          <w:szCs w:val="24"/>
        </w:rPr>
        <w:t>և</w:t>
      </w:r>
      <w:r w:rsidRPr="00CF5C0A">
        <w:rPr>
          <w:rFonts w:ascii="Sylfaen" w:hAnsi="Sylfaen"/>
          <w:sz w:val="24"/>
          <w:szCs w:val="24"/>
        </w:rPr>
        <w:t xml:space="preserve"> հրապարակված ռեեստրն է:</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31.</w:t>
      </w:r>
      <w:r w:rsidR="002270F8"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ռեեստրում տեղեկությունների ներառում» ընթացակարգի (P.</w:t>
      </w:r>
      <w:r w:rsidR="000C17C2" w:rsidRPr="00CF5C0A">
        <w:rPr>
          <w:rFonts w:ascii="Sylfaen" w:hAnsi="Sylfaen"/>
          <w:sz w:val="24"/>
          <w:szCs w:val="24"/>
        </w:rPr>
        <w:t>SS</w:t>
      </w:r>
      <w:r w:rsidRPr="00CF5C0A">
        <w:rPr>
          <w:rFonts w:ascii="Sylfaen" w:hAnsi="Sylfaen"/>
          <w:sz w:val="24"/>
          <w:szCs w:val="24"/>
        </w:rPr>
        <w:t>.</w:t>
      </w:r>
      <w:r w:rsidR="005D7FB2" w:rsidRPr="00CF5C0A">
        <w:rPr>
          <w:rFonts w:ascii="Sylfaen" w:hAnsi="Sylfaen"/>
          <w:sz w:val="24"/>
          <w:szCs w:val="24"/>
        </w:rPr>
        <w:t>05</w:t>
      </w:r>
      <w:r w:rsidRPr="00CF5C0A">
        <w:rPr>
          <w:rFonts w:ascii="Sylfaen" w:hAnsi="Sylfaen"/>
          <w:sz w:val="24"/>
          <w:szCs w:val="24"/>
        </w:rPr>
        <w:t>.PRC.001) շրջանակներում կատարվող գործառնությունների ցանկը բերված է 6-րդ աղյուսակում։</w:t>
      </w:r>
    </w:p>
    <w:p w:rsidR="002270F8" w:rsidRPr="00CF5C0A" w:rsidRDefault="002270F8">
      <w:pPr>
        <w:rPr>
          <w:rFonts w:ascii="Sylfaen" w:eastAsia="Times New Roman" w:hAnsi="Sylfaen" w:cs="Times New Roman"/>
        </w:rPr>
      </w:pPr>
      <w:r w:rsidRPr="00CF5C0A">
        <w:rPr>
          <w:rFonts w:ascii="Sylfaen" w:hAnsi="Sylfaen"/>
        </w:rPr>
        <w:br w:type="page"/>
      </w:r>
    </w:p>
    <w:p w:rsidR="000E3399" w:rsidRPr="00CF5C0A" w:rsidRDefault="00362B12" w:rsidP="002270F8">
      <w:pPr>
        <w:pStyle w:val="Bodytext20"/>
        <w:shd w:val="clear" w:color="auto" w:fill="auto"/>
        <w:spacing w:before="0" w:after="160" w:line="360" w:lineRule="auto"/>
        <w:ind w:right="1"/>
        <w:jc w:val="right"/>
        <w:rPr>
          <w:rFonts w:ascii="Sylfaen" w:hAnsi="Sylfaen"/>
          <w:sz w:val="24"/>
          <w:szCs w:val="24"/>
        </w:rPr>
      </w:pPr>
      <w:r w:rsidRPr="00CF5C0A">
        <w:rPr>
          <w:rFonts w:ascii="Sylfaen" w:hAnsi="Sylfaen"/>
          <w:sz w:val="24"/>
          <w:szCs w:val="24"/>
        </w:rPr>
        <w:t>Աղյուսակ 6</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Ընդհանուր գործընթացի՝ «Միության ձեռնարկությունների ռեեստրում տեղեկությունների ներառում» ընթացակարգի (P.SS.05.PRC.001) շրջանակներում կատարվող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4013"/>
        <w:gridCol w:w="2947"/>
      </w:tblGrid>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Ծածկագրային</w:t>
            </w:r>
            <w:r w:rsidR="002270F8" w:rsidRPr="00CF5C0A">
              <w:rPr>
                <w:rFonts w:ascii="Sylfaen" w:hAnsi="Sylfaen"/>
                <w:sz w:val="20"/>
              </w:rPr>
              <w:t xml:space="preserve"> </w:t>
            </w:r>
            <w:r w:rsidRPr="00CF5C0A">
              <w:rPr>
                <w:rStyle w:val="Bodytext211pt"/>
                <w:rFonts w:ascii="Sylfaen" w:hAnsi="Sylfaen"/>
                <w:sz w:val="20"/>
                <w:szCs w:val="24"/>
              </w:rPr>
              <w:t>նշագիրը</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Անվանումը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P.SS.05.OPR.001</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ներառելու համար տեղեկությունների ներկայացումը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 xml:space="preserve">բերված է սույն կանոնների </w:t>
            </w:r>
            <w:r w:rsidR="002270F8" w:rsidRPr="00CF5C0A">
              <w:rPr>
                <w:rStyle w:val="Bodytext211pt"/>
                <w:rFonts w:ascii="Sylfaen" w:hAnsi="Sylfaen"/>
                <w:sz w:val="20"/>
                <w:szCs w:val="24"/>
              </w:rPr>
              <w:br/>
            </w:r>
            <w:r w:rsidRPr="00CF5C0A">
              <w:rPr>
                <w:rStyle w:val="Bodytext211pt"/>
                <w:rFonts w:ascii="Sylfaen" w:hAnsi="Sylfaen"/>
                <w:sz w:val="20"/>
                <w:szCs w:val="24"/>
              </w:rPr>
              <w:t>7-րդ աղյուսակում</w:t>
            </w:r>
          </w:p>
        </w:tc>
      </w:tr>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P.SS.05.OPR.002</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 xml:space="preserve">Միության ձեռնարկությունների ռեեստրում ներառելու համար տեղեկությունների ընդունումը </w:t>
            </w:r>
            <w:r w:rsidR="00544CBF">
              <w:rPr>
                <w:rStyle w:val="Bodytext211pt"/>
                <w:rFonts w:ascii="Sylfaen" w:hAnsi="Sylfaen"/>
                <w:sz w:val="20"/>
                <w:szCs w:val="24"/>
              </w:rPr>
              <w:t>և</w:t>
            </w:r>
            <w:r w:rsidRPr="00CF5C0A">
              <w:rPr>
                <w:rStyle w:val="Bodytext211pt"/>
                <w:rFonts w:ascii="Sylfaen" w:hAnsi="Sylfaen"/>
                <w:sz w:val="20"/>
                <w:szCs w:val="24"/>
              </w:rPr>
              <w:t xml:space="preserve"> մշակումը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 xml:space="preserve">բերված է սույն կանոնների </w:t>
            </w:r>
            <w:r w:rsidR="002270F8" w:rsidRPr="00CF5C0A">
              <w:rPr>
                <w:rStyle w:val="Bodytext211pt"/>
                <w:rFonts w:ascii="Sylfaen" w:hAnsi="Sylfaen"/>
                <w:sz w:val="20"/>
                <w:szCs w:val="24"/>
              </w:rPr>
              <w:br/>
            </w:r>
            <w:r w:rsidRPr="00CF5C0A">
              <w:rPr>
                <w:rStyle w:val="Bodytext211pt"/>
                <w:rFonts w:ascii="Sylfaen" w:hAnsi="Sylfaen"/>
                <w:sz w:val="20"/>
                <w:szCs w:val="24"/>
              </w:rPr>
              <w:t>8-րդ աղյուսակում</w:t>
            </w:r>
          </w:p>
        </w:tc>
      </w:tr>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P.SS.05.OPR.003</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տեղեկությունները ներառելու արդյունքների մասին ծանուցման ստացումը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 xml:space="preserve">բերված է սույն կանոնների </w:t>
            </w:r>
            <w:r w:rsidR="002270F8" w:rsidRPr="00CF5C0A">
              <w:rPr>
                <w:rStyle w:val="Bodytext211pt"/>
                <w:rFonts w:ascii="Sylfaen" w:hAnsi="Sylfaen"/>
                <w:sz w:val="20"/>
                <w:szCs w:val="24"/>
              </w:rPr>
              <w:br/>
            </w:r>
            <w:r w:rsidRPr="00CF5C0A">
              <w:rPr>
                <w:rStyle w:val="Bodytext211pt"/>
                <w:rFonts w:ascii="Sylfaen" w:hAnsi="Sylfaen"/>
                <w:sz w:val="20"/>
                <w:szCs w:val="24"/>
              </w:rPr>
              <w:t>9-րդ աղյուսակում</w:t>
            </w:r>
          </w:p>
        </w:tc>
      </w:tr>
      <w:tr w:rsidR="000E3399" w:rsidRPr="00CF5C0A" w:rsidTr="002270F8">
        <w:trPr>
          <w:jc w:val="center"/>
        </w:trPr>
        <w:tc>
          <w:tcPr>
            <w:tcW w:w="2410"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P.SS.05.OPR.004</w:t>
            </w:r>
          </w:p>
        </w:tc>
        <w:tc>
          <w:tcPr>
            <w:tcW w:w="4013"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ներառելու համար Միության ձեռնարկությունների ռեեստրի տեղեկությունների հրապարակումը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8"/>
              <w:jc w:val="left"/>
              <w:rPr>
                <w:rFonts w:ascii="Sylfaen" w:hAnsi="Sylfaen"/>
                <w:sz w:val="20"/>
                <w:szCs w:val="24"/>
              </w:rPr>
            </w:pPr>
            <w:r w:rsidRPr="00CF5C0A">
              <w:rPr>
                <w:rStyle w:val="Bodytext211pt"/>
                <w:rFonts w:ascii="Sylfaen" w:hAnsi="Sylfaen"/>
                <w:sz w:val="20"/>
                <w:szCs w:val="24"/>
              </w:rPr>
              <w:t xml:space="preserve">բերված է սույն կանոնների </w:t>
            </w:r>
            <w:r w:rsidR="002270F8" w:rsidRPr="00CF5C0A">
              <w:rPr>
                <w:rStyle w:val="Bodytext211pt"/>
                <w:rFonts w:ascii="Sylfaen" w:hAnsi="Sylfaen"/>
                <w:sz w:val="20"/>
                <w:szCs w:val="24"/>
              </w:rPr>
              <w:br/>
            </w:r>
            <w:r w:rsidRPr="00CF5C0A">
              <w:rPr>
                <w:rStyle w:val="Bodytext211pt"/>
                <w:rFonts w:ascii="Sylfaen" w:hAnsi="Sylfaen"/>
                <w:sz w:val="20"/>
                <w:szCs w:val="24"/>
              </w:rPr>
              <w:t>10-րդ աղյուսակում</w:t>
            </w:r>
          </w:p>
        </w:tc>
      </w:tr>
    </w:tbl>
    <w:p w:rsidR="00D13399" w:rsidRPr="00CF5C0A" w:rsidRDefault="00D13399"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7</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ռեեստրում ներառելու համար տեղեկությունների ներկայացում» գործառնության (P.SS.05.OPR.001)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2270F8">
        <w:trPr>
          <w:tblHeader/>
          <w:jc w:val="center"/>
        </w:trPr>
        <w:tc>
          <w:tcPr>
            <w:tcW w:w="858" w:type="dxa"/>
            <w:tcBorders>
              <w:top w:val="single" w:sz="4" w:space="0" w:color="auto"/>
              <w:left w:val="single" w:sz="4" w:space="0" w:color="auto"/>
            </w:tcBorders>
            <w:shd w:val="clear" w:color="auto" w:fill="FFFFFF"/>
          </w:tcPr>
          <w:p w:rsidR="000E3399" w:rsidRPr="00CF5C0A" w:rsidRDefault="006E508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Համարը՝</w:t>
            </w:r>
          </w:p>
          <w:p w:rsidR="000E3399" w:rsidRPr="00CF5C0A" w:rsidRDefault="00692E6A"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Ծածկագրային նշագիր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P.SS.05.OPR.001</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Գործառնության անվանում</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ներառելու համար տեղեկությունների ներկայացումը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line="240" w:lineRule="auto"/>
              <w:jc w:val="center"/>
              <w:rPr>
                <w:rFonts w:ascii="Sylfaen" w:hAnsi="Sylfaen"/>
                <w:sz w:val="20"/>
                <w:szCs w:val="24"/>
              </w:rPr>
            </w:pPr>
            <w:r w:rsidRPr="00CF5C0A">
              <w:rPr>
                <w:rStyle w:val="Bodytext211pt"/>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line="240" w:lineRule="auto"/>
              <w:ind w:left="51"/>
              <w:jc w:val="left"/>
              <w:rPr>
                <w:rFonts w:ascii="Sylfaen" w:hAnsi="Sylfaen"/>
                <w:sz w:val="20"/>
                <w:szCs w:val="24"/>
              </w:rPr>
            </w:pPr>
            <w:r w:rsidRPr="00CF5C0A">
              <w:rPr>
                <w:rStyle w:val="Bodytext211pt"/>
                <w:rFonts w:ascii="Sylfaen" w:hAnsi="Sylfaen"/>
                <w:sz w:val="20"/>
                <w:szCs w:val="24"/>
              </w:rPr>
              <w:t>Կատարող</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line="240" w:lineRule="auto"/>
              <w:ind w:left="51"/>
              <w:jc w:val="left"/>
              <w:rPr>
                <w:rFonts w:ascii="Sylfaen" w:hAnsi="Sylfaen"/>
                <w:sz w:val="20"/>
                <w:szCs w:val="24"/>
              </w:rPr>
            </w:pPr>
            <w:r w:rsidRPr="00CF5C0A">
              <w:rPr>
                <w:rStyle w:val="Bodytext211pt"/>
                <w:rFonts w:ascii="Sylfaen" w:hAnsi="Sylfaen"/>
                <w:sz w:val="20"/>
                <w:szCs w:val="24"/>
              </w:rPr>
              <w:t>անդամ պետության լիազորված մարմին</w:t>
            </w:r>
            <w:r w:rsidR="004A5615" w:rsidRPr="00CF5C0A">
              <w:rPr>
                <w:rStyle w:val="Bodytext211pt"/>
                <w:rFonts w:ascii="Sylfaen" w:hAnsi="Sylfaen"/>
                <w:sz w:val="20"/>
                <w:szCs w:val="24"/>
              </w:rPr>
              <w:t>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line="240" w:lineRule="auto"/>
              <w:jc w:val="center"/>
              <w:rPr>
                <w:rFonts w:ascii="Sylfaen" w:hAnsi="Sylfaen"/>
                <w:sz w:val="20"/>
                <w:szCs w:val="24"/>
              </w:rPr>
            </w:pPr>
            <w:r w:rsidRPr="00CF5C0A">
              <w:rPr>
                <w:rStyle w:val="Bodytext211pt"/>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line="240" w:lineRule="auto"/>
              <w:ind w:left="51"/>
              <w:jc w:val="left"/>
              <w:rPr>
                <w:rFonts w:ascii="Sylfaen" w:hAnsi="Sylfaen"/>
                <w:sz w:val="20"/>
                <w:szCs w:val="24"/>
              </w:rPr>
            </w:pPr>
            <w:r w:rsidRPr="00CF5C0A">
              <w:rPr>
                <w:rStyle w:val="Bodytext211pt"/>
                <w:rFonts w:ascii="Sylfaen" w:hAnsi="Sylfaen"/>
                <w:sz w:val="20"/>
                <w:szCs w:val="24"/>
              </w:rPr>
              <w:t>Կատարման պայմաններ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line="240" w:lineRule="auto"/>
              <w:ind w:left="51"/>
              <w:jc w:val="left"/>
              <w:rPr>
                <w:rFonts w:ascii="Sylfaen" w:hAnsi="Sylfaen"/>
                <w:sz w:val="20"/>
                <w:szCs w:val="24"/>
              </w:rPr>
            </w:pPr>
            <w:r w:rsidRPr="00CF5C0A">
              <w:rPr>
                <w:rStyle w:val="Bodytext211pt"/>
                <w:rFonts w:ascii="Sylfaen" w:hAnsi="Sylfaen"/>
                <w:sz w:val="20"/>
                <w:szCs w:val="24"/>
              </w:rPr>
              <w:t>կատարվում է ազգային ռեեստրում տեղեկությունները ներառելիս</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line="240" w:lineRule="auto"/>
              <w:jc w:val="center"/>
              <w:rPr>
                <w:rFonts w:ascii="Sylfaen" w:hAnsi="Sylfaen"/>
                <w:sz w:val="20"/>
                <w:szCs w:val="24"/>
              </w:rPr>
            </w:pPr>
            <w:r w:rsidRPr="00CF5C0A">
              <w:rPr>
                <w:rStyle w:val="Bodytext211pt"/>
                <w:rFonts w:ascii="Sylfaen" w:hAnsi="Sylfaen"/>
                <w:sz w:val="20"/>
                <w:szCs w:val="24"/>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line="240" w:lineRule="auto"/>
              <w:ind w:left="51"/>
              <w:jc w:val="left"/>
              <w:rPr>
                <w:rFonts w:ascii="Sylfaen" w:hAnsi="Sylfaen"/>
                <w:sz w:val="20"/>
                <w:szCs w:val="24"/>
              </w:rPr>
            </w:pPr>
            <w:r w:rsidRPr="00CF5C0A">
              <w:rPr>
                <w:rStyle w:val="Bodytext211pt"/>
                <w:rFonts w:ascii="Sylfaen" w:hAnsi="Sylfaen"/>
                <w:sz w:val="20"/>
                <w:szCs w:val="24"/>
              </w:rPr>
              <w:t>Սահմանափակումներ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line="240" w:lineRule="auto"/>
              <w:ind w:left="51"/>
              <w:jc w:val="left"/>
              <w:rPr>
                <w:rFonts w:ascii="Sylfaen" w:hAnsi="Sylfaen"/>
                <w:sz w:val="20"/>
                <w:szCs w:val="24"/>
              </w:rPr>
            </w:pPr>
            <w:r w:rsidRPr="00CF5C0A">
              <w:rPr>
                <w:rStyle w:val="Bodytext211pt"/>
                <w:rFonts w:ascii="Sylfaen" w:hAnsi="Sylfaen"/>
                <w:sz w:val="20"/>
                <w:szCs w:val="24"/>
              </w:rPr>
              <w:t>ներկայացվող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 xml:space="preserve">աչափն ու կառուցվածքը պետք է համապատասխանեն Էլեկտրոնային փաստաթղթերի </w:t>
            </w:r>
            <w:r w:rsidR="00544CBF">
              <w:rPr>
                <w:rStyle w:val="Bodytext211pt"/>
                <w:rFonts w:ascii="Sylfaen" w:hAnsi="Sylfaen"/>
                <w:sz w:val="20"/>
                <w:szCs w:val="24"/>
              </w:rPr>
              <w:t>և</w:t>
            </w:r>
            <w:r w:rsidRPr="00CF5C0A">
              <w:rPr>
                <w:rStyle w:val="Bodytext211pt"/>
                <w:rFonts w:ascii="Sylfaen" w:hAnsi="Sylfaen"/>
                <w:sz w:val="20"/>
                <w:szCs w:val="24"/>
              </w:rPr>
              <w:t xml:space="preserve">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աչափերի ու կառուցվածքների նկարագրությանը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Գործառնության նկարագրություն</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կատարողը ձ</w:t>
            </w:r>
            <w:r w:rsidR="00544CBF">
              <w:rPr>
                <w:rStyle w:val="Bodytext211pt"/>
                <w:rFonts w:ascii="Sylfaen" w:hAnsi="Sylfaen"/>
                <w:sz w:val="20"/>
                <w:szCs w:val="24"/>
              </w:rPr>
              <w:t>և</w:t>
            </w:r>
            <w:r w:rsidRPr="00CF5C0A">
              <w:rPr>
                <w:rStyle w:val="Bodytext211pt"/>
                <w:rFonts w:ascii="Sylfaen" w:hAnsi="Sylfaen"/>
                <w:sz w:val="20"/>
                <w:szCs w:val="24"/>
              </w:rPr>
              <w:t xml:space="preserve">ավորում է ազգային ռեեստրում ներառված տեղեկությունները </w:t>
            </w:r>
            <w:r w:rsidR="00544CBF">
              <w:rPr>
                <w:rStyle w:val="Bodytext211pt"/>
                <w:rFonts w:ascii="Sylfaen" w:hAnsi="Sylfaen"/>
                <w:sz w:val="20"/>
                <w:szCs w:val="24"/>
              </w:rPr>
              <w:t>և</w:t>
            </w:r>
            <w:r w:rsidRPr="00CF5C0A">
              <w:rPr>
                <w:rStyle w:val="Bodytext211pt"/>
                <w:rFonts w:ascii="Sylfaen" w:hAnsi="Sylfaen"/>
                <w:sz w:val="20"/>
                <w:szCs w:val="24"/>
              </w:rPr>
              <w:t xml:space="preserve"> դրանք ուղարկում է Հանձնաժողով՝ Տեղեկատվական փոխգործակցության կանոնակարգին համապատասխան</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Արդյունքներ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ներառելու համար տեղեկությունները փոխանցվել են Հանձնաժողով</w:t>
            </w:r>
          </w:p>
        </w:tc>
      </w:tr>
    </w:tbl>
    <w:p w:rsidR="00D13399" w:rsidRPr="00CF5C0A" w:rsidRDefault="00D13399"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8</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ռեեստրում ներառելու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գործառնության (P.SS.05.OPR.002)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2270F8">
        <w:trPr>
          <w:tblHeader/>
          <w:jc w:val="center"/>
        </w:trPr>
        <w:tc>
          <w:tcPr>
            <w:tcW w:w="858" w:type="dxa"/>
            <w:tcBorders>
              <w:top w:val="single" w:sz="4" w:space="0" w:color="auto"/>
              <w:left w:val="single" w:sz="4" w:space="0" w:color="auto"/>
            </w:tcBorders>
            <w:shd w:val="clear" w:color="auto" w:fill="FFFFFF"/>
          </w:tcPr>
          <w:p w:rsidR="000E3399" w:rsidRPr="00CF5C0A" w:rsidRDefault="006E508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Համարը՝</w:t>
            </w:r>
          </w:p>
          <w:p w:rsidR="000E3399" w:rsidRPr="00CF5C0A" w:rsidRDefault="00692E6A"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Ծածկագրային նշագիր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P.SS.05.OPR.002</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Գործառնության անվանում</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 xml:space="preserve">Միության ձեռնարկությունների ռեեստրում ներառելու համար տեղեկությունների ընդունումը </w:t>
            </w:r>
            <w:r w:rsidR="00544CBF">
              <w:rPr>
                <w:rStyle w:val="Bodytext211pt"/>
                <w:rFonts w:ascii="Sylfaen" w:hAnsi="Sylfaen"/>
                <w:sz w:val="20"/>
                <w:szCs w:val="24"/>
              </w:rPr>
              <w:t>և</w:t>
            </w:r>
            <w:r w:rsidRPr="00CF5C0A">
              <w:rPr>
                <w:rStyle w:val="Bodytext211pt"/>
                <w:rFonts w:ascii="Sylfaen" w:hAnsi="Sylfaen"/>
                <w:sz w:val="20"/>
                <w:szCs w:val="24"/>
              </w:rPr>
              <w:t xml:space="preserve"> մշակումը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Կատարող</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Հանձնաժողովը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Կատարման պայմաններ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կատարվում է Միության ձեռնարկությունների ռեեստրում ներառելու համար տեղեկությունները կատարողի կողմից ստանալիս («Միության ձեռնարկությունների ռեեստրում ներառելու համար տեղեկությունների ներկայացում» գործառնություն (P.SS.05.OPR.001))</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Սահմանափակումներ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ներկայացվող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 xml:space="preserve">աչափն ու կառուցվածքը պետք է համապատասխանեն Էլեկտրոնային փաստաթղթերի </w:t>
            </w:r>
            <w:r w:rsidR="00544CBF">
              <w:rPr>
                <w:rStyle w:val="Bodytext211pt"/>
                <w:rFonts w:ascii="Sylfaen" w:hAnsi="Sylfaen"/>
                <w:sz w:val="20"/>
                <w:szCs w:val="24"/>
              </w:rPr>
              <w:t>և</w:t>
            </w:r>
            <w:r w:rsidRPr="00CF5C0A">
              <w:rPr>
                <w:rStyle w:val="Bodytext211pt"/>
                <w:rFonts w:ascii="Sylfaen" w:hAnsi="Sylfaen"/>
                <w:sz w:val="20"/>
                <w:szCs w:val="24"/>
              </w:rPr>
              <w:t xml:space="preserve">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աչափերի ու կառուցվածքների նկարագրությանը։ Պահանջվում է ավտորիզացում, տեղեկությունները ներկայացվում են միայն անդամ պետությունների լիազորված մարմինների կողմից</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Գործառնության նկարագրություն</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 xml:space="preserve">կատարողն ընդունում է տեղեկությունները </w:t>
            </w:r>
            <w:r w:rsidR="00544CBF">
              <w:rPr>
                <w:rStyle w:val="Bodytext211pt"/>
                <w:rFonts w:ascii="Sylfaen" w:hAnsi="Sylfaen"/>
                <w:sz w:val="20"/>
                <w:szCs w:val="24"/>
              </w:rPr>
              <w:t>և</w:t>
            </w:r>
            <w:r w:rsidRPr="00CF5C0A">
              <w:rPr>
                <w:rStyle w:val="Bodytext211pt"/>
                <w:rFonts w:ascii="Sylfaen" w:hAnsi="Sylfaen"/>
                <w:sz w:val="20"/>
                <w:szCs w:val="24"/>
              </w:rPr>
              <w:t xml:space="preserve"> ստուգում է դրանք՝ Տեղեկատվական փոխգործակցության կանոնակարգին համապատասխան</w:t>
            </w:r>
            <w:r w:rsidR="006E5082" w:rsidRPr="00CF5C0A">
              <w:rPr>
                <w:rStyle w:val="Bodytext211pt"/>
                <w:rFonts w:ascii="Sylfaen" w:hAnsi="Sylfaen"/>
                <w:sz w:val="20"/>
                <w:szCs w:val="24"/>
              </w:rPr>
              <w:t>,</w:t>
            </w:r>
            <w:r w:rsidR="00CE1DF9" w:rsidRPr="00CF5C0A">
              <w:rPr>
                <w:rStyle w:val="Bodytext211pt"/>
                <w:rFonts w:ascii="Sylfaen" w:hAnsi="Sylfaen"/>
                <w:sz w:val="20"/>
                <w:szCs w:val="24"/>
              </w:rPr>
              <w:t xml:space="preserve"> </w:t>
            </w:r>
            <w:r w:rsidRPr="00CF5C0A">
              <w:rPr>
                <w:rStyle w:val="Bodytext211pt"/>
                <w:rFonts w:ascii="Sylfaen" w:hAnsi="Sylfaen"/>
                <w:sz w:val="20"/>
                <w:szCs w:val="24"/>
              </w:rPr>
              <w:t>անդամ պետության լիազորված մարմինը ծանուցվում է կա</w:t>
            </w:r>
            <w:r w:rsidR="00157A62" w:rsidRPr="00CF5C0A">
              <w:rPr>
                <w:rStyle w:val="Bodytext211pt"/>
                <w:rFonts w:ascii="Sylfaen" w:hAnsi="Sylfaen"/>
                <w:sz w:val="20"/>
                <w:szCs w:val="24"/>
              </w:rPr>
              <w:t>՛</w:t>
            </w:r>
            <w:r w:rsidRPr="00CF5C0A">
              <w:rPr>
                <w:rStyle w:val="Bodytext211pt"/>
                <w:rFonts w:ascii="Sylfaen" w:hAnsi="Sylfaen"/>
                <w:sz w:val="20"/>
                <w:szCs w:val="24"/>
              </w:rPr>
              <w:t>մ սխալների հայտնաբերման</w:t>
            </w:r>
            <w:r w:rsidR="00157A62" w:rsidRPr="00CF5C0A">
              <w:rPr>
                <w:rStyle w:val="Bodytext211pt"/>
                <w:rFonts w:ascii="Sylfaen" w:hAnsi="Sylfaen"/>
                <w:sz w:val="20"/>
                <w:szCs w:val="24"/>
              </w:rPr>
              <w:t>,</w:t>
            </w:r>
            <w:r w:rsidRPr="00CF5C0A">
              <w:rPr>
                <w:rStyle w:val="Bodytext211pt"/>
                <w:rFonts w:ascii="Sylfaen" w:hAnsi="Sylfaen"/>
                <w:sz w:val="20"/>
                <w:szCs w:val="24"/>
              </w:rPr>
              <w:t xml:space="preserve"> կա</w:t>
            </w:r>
            <w:r w:rsidR="00157A62" w:rsidRPr="00CF5C0A">
              <w:rPr>
                <w:rStyle w:val="Bodytext211pt"/>
                <w:rFonts w:ascii="Sylfaen" w:hAnsi="Sylfaen"/>
                <w:sz w:val="20"/>
                <w:szCs w:val="24"/>
              </w:rPr>
              <w:t>՛</w:t>
            </w:r>
            <w:r w:rsidRPr="00CF5C0A">
              <w:rPr>
                <w:rStyle w:val="Bodytext211pt"/>
                <w:rFonts w:ascii="Sylfaen" w:hAnsi="Sylfaen"/>
                <w:sz w:val="20"/>
                <w:szCs w:val="24"/>
              </w:rPr>
              <w:t>մ տեղեկությունների ներառման մասին՝ Տեղեկատվական փոխգործակցության կանոնակարգին համապատասխան, նա</w:t>
            </w:r>
            <w:r w:rsidR="00544CBF">
              <w:rPr>
                <w:rStyle w:val="Bodytext211pt"/>
                <w:rFonts w:ascii="Sylfaen" w:hAnsi="Sylfaen"/>
                <w:sz w:val="20"/>
                <w:szCs w:val="24"/>
              </w:rPr>
              <w:t>և</w:t>
            </w:r>
            <w:r w:rsidRPr="00CF5C0A">
              <w:rPr>
                <w:rStyle w:val="Bodytext211pt"/>
                <w:rFonts w:ascii="Sylfaen" w:hAnsi="Sylfaen"/>
                <w:sz w:val="20"/>
                <w:szCs w:val="24"/>
              </w:rPr>
              <w:t xml:space="preserve"> կատարվում է Միության ձեռնարկությունների ռեեստրի թարմացումը</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Արդյունքներ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23"/>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ներառելու համար տեղեկությունները մշակվել են, Միության ձեռնարկությունների ռեեստրում տեղեկությունները ներառելու մասին ծանուցում</w:t>
            </w:r>
            <w:r w:rsidR="006E5082" w:rsidRPr="00CF5C0A">
              <w:rPr>
                <w:rStyle w:val="Bodytext211pt"/>
                <w:rFonts w:ascii="Sylfaen" w:hAnsi="Sylfaen"/>
                <w:sz w:val="20"/>
                <w:szCs w:val="24"/>
              </w:rPr>
              <w:t>ն</w:t>
            </w:r>
            <w:r w:rsidRPr="00CF5C0A">
              <w:rPr>
                <w:rStyle w:val="Bodytext211pt"/>
                <w:rFonts w:ascii="Sylfaen" w:hAnsi="Sylfaen"/>
                <w:sz w:val="20"/>
                <w:szCs w:val="24"/>
              </w:rPr>
              <w:t xml:space="preserve"> ուղարկվել է անդամ պետության լիազորված մարմին</w:t>
            </w:r>
          </w:p>
        </w:tc>
      </w:tr>
    </w:tbl>
    <w:p w:rsidR="00D13399" w:rsidRPr="00CF5C0A" w:rsidRDefault="00D13399"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9</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ռեեստրում տեղեկությունների ներառման արդյունքների մասին ծանուցման ստացում» </w:t>
      </w:r>
      <w:r w:rsidR="002270F8" w:rsidRPr="00CF5C0A">
        <w:rPr>
          <w:rFonts w:ascii="Sylfaen" w:hAnsi="Sylfaen"/>
          <w:sz w:val="24"/>
          <w:szCs w:val="24"/>
        </w:rPr>
        <w:br/>
      </w:r>
      <w:r w:rsidRPr="00CF5C0A">
        <w:rPr>
          <w:rFonts w:ascii="Sylfaen" w:hAnsi="Sylfaen"/>
          <w:sz w:val="24"/>
          <w:szCs w:val="24"/>
        </w:rPr>
        <w:t>գործառնության (P.SS.05.OPR.003)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6E508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Համարը՝</w:t>
            </w:r>
          </w:p>
          <w:p w:rsidR="000E3399" w:rsidRPr="00CF5C0A" w:rsidRDefault="00692E6A"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Ծածկագրային նշագիր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P.SS.05.OPR.003</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Գործառնության անվանում</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տեղեկությունները ներառելու արդյունքների մասին ծանուցման ստացումը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Կատարող</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անդամ պետության լիազորված մարմին</w:t>
            </w:r>
            <w:r w:rsidR="004A5615" w:rsidRPr="00CF5C0A">
              <w:rPr>
                <w:rStyle w:val="Bodytext211pt"/>
                <w:rFonts w:ascii="Sylfaen" w:hAnsi="Sylfaen"/>
                <w:sz w:val="20"/>
                <w:szCs w:val="24"/>
              </w:rPr>
              <w:t>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Կատարման պայմաններ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 xml:space="preserve">կատարվում է Միության ձեռնարկությունների ռեեստրում տեղեկությունները ներառելու մասին ծանուցումը կատարողի կողմից ստանալիս («Միության ձեռնարկությունների ռեեստրում ներառելու համար տեղեկությունների ընդունում </w:t>
            </w:r>
            <w:r w:rsidR="00544CBF">
              <w:rPr>
                <w:rStyle w:val="Bodytext211pt"/>
                <w:rFonts w:ascii="Sylfaen" w:hAnsi="Sylfaen"/>
                <w:sz w:val="20"/>
                <w:szCs w:val="24"/>
              </w:rPr>
              <w:t>և</w:t>
            </w:r>
            <w:r w:rsidRPr="00CF5C0A">
              <w:rPr>
                <w:rStyle w:val="Bodytext211pt"/>
                <w:rFonts w:ascii="Sylfaen" w:hAnsi="Sylfaen"/>
                <w:sz w:val="20"/>
                <w:szCs w:val="24"/>
              </w:rPr>
              <w:t xml:space="preserve"> մշակում» գործառնություն (P.SS.05. OPR.002))</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5</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Սահմանափակումներ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ներկայացվող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 xml:space="preserve">աչափն ու կառուցվածքը պետք է համապատասխանեն Էլեկտրոնային փաստաթղթերի </w:t>
            </w:r>
            <w:r w:rsidR="00544CBF">
              <w:rPr>
                <w:rStyle w:val="Bodytext211pt"/>
                <w:rFonts w:ascii="Sylfaen" w:hAnsi="Sylfaen"/>
                <w:sz w:val="20"/>
                <w:szCs w:val="24"/>
              </w:rPr>
              <w:t>և</w:t>
            </w:r>
            <w:r w:rsidRPr="00CF5C0A">
              <w:rPr>
                <w:rStyle w:val="Bodytext211pt"/>
                <w:rFonts w:ascii="Sylfaen" w:hAnsi="Sylfaen"/>
                <w:sz w:val="20"/>
                <w:szCs w:val="24"/>
              </w:rPr>
              <w:t xml:space="preserve">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աչափերի ու կառուցվածքների նկարագրությանը</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6</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Գործառնության նկարագրություն</w:t>
            </w:r>
            <w:r w:rsidR="004A561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 xml:space="preserve">կատարողն ընդունում է ծանուցումը </w:t>
            </w:r>
            <w:r w:rsidR="00544CBF">
              <w:rPr>
                <w:rStyle w:val="Bodytext211pt"/>
                <w:rFonts w:ascii="Sylfaen" w:hAnsi="Sylfaen"/>
                <w:sz w:val="20"/>
                <w:szCs w:val="24"/>
              </w:rPr>
              <w:t>և</w:t>
            </w:r>
            <w:r w:rsidRPr="00CF5C0A">
              <w:rPr>
                <w:rStyle w:val="Bodytext211pt"/>
                <w:rFonts w:ascii="Sylfaen" w:hAnsi="Sylfaen"/>
                <w:sz w:val="20"/>
                <w:szCs w:val="24"/>
              </w:rPr>
              <w:t xml:space="preserve"> այն ստուգում է ՝ Տեղեկատվական փոխգործակցության կանոնակարգին համապատասխան</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Արդյունքներ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ներառելու համար տեղեկությունների մշակման արդյունքների մասին ծանուցումը մշակվել է</w:t>
            </w:r>
          </w:p>
        </w:tc>
      </w:tr>
    </w:tbl>
    <w:p w:rsidR="002270F8" w:rsidRPr="00CF5C0A" w:rsidRDefault="002270F8" w:rsidP="00E70DC0">
      <w:pPr>
        <w:pStyle w:val="Tablecaption0"/>
        <w:shd w:val="clear" w:color="auto" w:fill="auto"/>
        <w:spacing w:after="160" w:line="360" w:lineRule="auto"/>
        <w:ind w:right="1"/>
        <w:jc w:val="both"/>
        <w:rPr>
          <w:rFonts w:ascii="Sylfaen" w:hAnsi="Sylfaen"/>
          <w:sz w:val="24"/>
          <w:szCs w:val="24"/>
        </w:rPr>
      </w:pPr>
    </w:p>
    <w:p w:rsidR="002270F8" w:rsidRPr="00CF5C0A" w:rsidRDefault="002270F8">
      <w:pPr>
        <w:rPr>
          <w:rFonts w:ascii="Sylfaen" w:eastAsia="Times New Roman" w:hAnsi="Sylfaen" w:cs="Times New Roman"/>
        </w:rPr>
      </w:pPr>
      <w:r w:rsidRPr="00CF5C0A">
        <w:rPr>
          <w:rFonts w:ascii="Sylfaen" w:hAnsi="Sylfaen"/>
        </w:rPr>
        <w:br w:type="page"/>
      </w:r>
    </w:p>
    <w:p w:rsidR="000E3399" w:rsidRPr="00CF5C0A" w:rsidRDefault="00362B12" w:rsidP="002270F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10</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«Ներառելու համար Միության ձեռնարկությունների ռեեստրի տեղեկությունների հրապարակում» գործառնության (P.SS.05.OPR.004)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6D5D8B"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Համարը՝</w:t>
            </w:r>
          </w:p>
          <w:p w:rsidR="000E3399" w:rsidRPr="00CF5C0A" w:rsidRDefault="00692E6A"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Ծածկագրային նշագիր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P.SS.05.OPR.004</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Գործառնության անվանում</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ներառելու համար Միության ձեռնարկությունների ռեեստրի տեղեկությունների հրապարակումը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Կատարող</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Հանձնաժողովը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Կատարման պայմաններ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C33384"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կատարվում է</w:t>
            </w:r>
            <w:r w:rsidR="00362B12" w:rsidRPr="00CF5C0A">
              <w:rPr>
                <w:rStyle w:val="Bodytext211pt"/>
                <w:rFonts w:ascii="Sylfaen" w:hAnsi="Sylfaen"/>
                <w:sz w:val="20"/>
                <w:szCs w:val="24"/>
              </w:rPr>
              <w:t xml:space="preserve"> գործառնությունը կատարելուց հետո P.SS.05.OPR.002</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5</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Սահմանափակումներ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Գործառնության նկարագրություն</w:t>
            </w:r>
            <w:r w:rsidR="004A561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կատարողը հրապարակում է Միության ձեռնարկությունների ռեեստրը Միության տեղեկատվական պորտալում</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Արդյունքներ</w:t>
            </w:r>
            <w:r w:rsidR="004A561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51"/>
              <w:jc w:val="left"/>
              <w:rPr>
                <w:rFonts w:ascii="Sylfaen" w:hAnsi="Sylfaen"/>
                <w:sz w:val="20"/>
                <w:szCs w:val="24"/>
              </w:rPr>
            </w:pPr>
            <w:r w:rsidRPr="00CF5C0A">
              <w:rPr>
                <w:rStyle w:val="Bodytext211pt"/>
                <w:rFonts w:ascii="Sylfaen" w:hAnsi="Sylfaen"/>
                <w:sz w:val="20"/>
                <w:szCs w:val="24"/>
              </w:rPr>
              <w:t>ներառված տեղեկությունները պարունակող Միության ձեռնարկությունների ռեեստրը հրապարակվել է Միության տեղեկատվական պորտալում</w:t>
            </w:r>
          </w:p>
        </w:tc>
      </w:tr>
    </w:tbl>
    <w:p w:rsidR="00D13399" w:rsidRPr="00CF5C0A" w:rsidRDefault="00D13399" w:rsidP="00E70DC0">
      <w:pPr>
        <w:pStyle w:val="Bodytext20"/>
        <w:shd w:val="clear" w:color="auto" w:fill="auto"/>
        <w:spacing w:before="0" w:after="160" w:line="360" w:lineRule="auto"/>
        <w:ind w:right="1"/>
        <w:rPr>
          <w:rFonts w:ascii="Sylfaen" w:hAnsi="Sylfaen"/>
          <w:sz w:val="24"/>
          <w:szCs w:val="24"/>
        </w:rPr>
      </w:pPr>
    </w:p>
    <w:p w:rsidR="000E3399" w:rsidRPr="00CF5C0A" w:rsidRDefault="00FC0E4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ռեեստրում տեղեկությունների փոփոխություն» ընթացակարգը (P.SS.05.PRC.002)</w:t>
      </w:r>
    </w:p>
    <w:p w:rsidR="00D13399" w:rsidRPr="00CF5C0A" w:rsidRDefault="00D13399"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32.</w:t>
      </w:r>
      <w:r w:rsidR="002270F8" w:rsidRPr="00CF5C0A">
        <w:rPr>
          <w:rFonts w:ascii="Sylfaen" w:hAnsi="Sylfaen"/>
          <w:sz w:val="24"/>
          <w:szCs w:val="24"/>
        </w:rPr>
        <w:tab/>
      </w:r>
      <w:r w:rsidRPr="00CF5C0A">
        <w:rPr>
          <w:rFonts w:ascii="Sylfaen" w:hAnsi="Sylfaen"/>
          <w:sz w:val="24"/>
          <w:szCs w:val="24"/>
        </w:rPr>
        <w:t>«Միության ձեռնարկությունների ռեեստրում տեղեկությունների փոփոխություն» ընթացակարգի (P.SS.05.PRC.002) կատարման սխեման ներկայացված է 5-րդ նկարում։</w:t>
      </w:r>
    </w:p>
    <w:p w:rsidR="000E3399" w:rsidRPr="00CF5C0A" w:rsidRDefault="000E3399" w:rsidP="00E70DC0">
      <w:pPr>
        <w:spacing w:after="160" w:line="360" w:lineRule="auto"/>
        <w:ind w:right="1"/>
        <w:jc w:val="both"/>
        <w:rPr>
          <w:rFonts w:ascii="Sylfaen" w:hAnsi="Sylfaen"/>
        </w:rPr>
      </w:pP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24" style="position:absolute;left:0;text-align:left;margin-left:7.85pt;margin-top:10.1pt;width:449.25pt;height:234.75pt;z-index:251857920" coordorigin="1575,1620" coordsize="8985,4695">
            <v:rect id="_x0000_s1080" style="position:absolute;left:1575;top:1620;width:4440;height:285" stroked="f">
              <v:textbox inset="0,0,0,0">
                <w:txbxContent>
                  <w:p w:rsidR="00B94846" w:rsidRPr="002270F8" w:rsidRDefault="00B94846" w:rsidP="002270F8">
                    <w:pPr>
                      <w:jc w:val="center"/>
                      <w:rPr>
                        <w:sz w:val="16"/>
                      </w:rPr>
                    </w:pPr>
                    <w:r w:rsidRPr="002270F8">
                      <w:rPr>
                        <w:rFonts w:ascii="Sylfaen" w:hAnsi="Sylfaen"/>
                        <w:color w:val="272727"/>
                        <w:sz w:val="12"/>
                      </w:rPr>
                      <w:t>: Անդամ պետության լիազորված մարմին</w:t>
                    </w:r>
                  </w:p>
                </w:txbxContent>
              </v:textbox>
            </v:rect>
            <v:rect id="_x0000_s1081" style="position:absolute;left:6120;top:1620;width:4440;height:285" stroked="f">
              <v:textbox inset="0,0,0,0">
                <w:txbxContent>
                  <w:p w:rsidR="00B94846" w:rsidRPr="002270F8" w:rsidRDefault="00B94846" w:rsidP="0017029B">
                    <w:pPr>
                      <w:jc w:val="center"/>
                      <w:rPr>
                        <w:sz w:val="16"/>
                      </w:rPr>
                    </w:pPr>
                    <w:r w:rsidRPr="002270F8">
                      <w:rPr>
                        <w:rFonts w:ascii="Sylfaen" w:hAnsi="Sylfaen"/>
                        <w:color w:val="272727"/>
                        <w:sz w:val="12"/>
                      </w:rPr>
                      <w:t xml:space="preserve">։ </w:t>
                    </w:r>
                    <w:r w:rsidRPr="002270F8">
                      <w:rPr>
                        <w:rFonts w:ascii="Sylfaen" w:hAnsi="Sylfaen"/>
                        <w:sz w:val="12"/>
                      </w:rPr>
                      <w:t>Հանձնաժողով</w:t>
                    </w:r>
                  </w:p>
                </w:txbxContent>
              </v:textbox>
            </v:rect>
            <v:rect id="_x0000_s1082" style="position:absolute;left:1860;top:2700;width:3870;height:1125" stroked="f">
              <v:textbox inset="0,0,0,0">
                <w:txbxContent>
                  <w:p w:rsidR="00B94846" w:rsidRPr="002270F8" w:rsidRDefault="00B94846" w:rsidP="00B72E70">
                    <w:pPr>
                      <w:jc w:val="center"/>
                      <w:rPr>
                        <w:sz w:val="16"/>
                      </w:rPr>
                    </w:pPr>
                    <w:r w:rsidRPr="002270F8">
                      <w:rPr>
                        <w:rFonts w:ascii="Sylfaen" w:hAnsi="Sylfaen"/>
                        <w:sz w:val="12"/>
                      </w:rPr>
                      <w:t>Միության ձեռնարկությունների ռեեստրում փոփոխելու համար տեղեկությունների ներկայացում (P.SS.05.</w:t>
                    </w:r>
                    <w:r w:rsidRPr="002270F8">
                      <w:rPr>
                        <w:rFonts w:ascii="Sylfaen" w:hAnsi="Sylfaen"/>
                        <w:sz w:val="12"/>
                        <w:lang w:val="ru-RU"/>
                      </w:rPr>
                      <w:t>О</w:t>
                    </w:r>
                    <w:r w:rsidRPr="002270F8">
                      <w:rPr>
                        <w:rFonts w:ascii="Sylfaen" w:hAnsi="Sylfaen"/>
                        <w:sz w:val="12"/>
                      </w:rPr>
                      <w:t>PR.005)</w:t>
                    </w:r>
                  </w:p>
                </w:txbxContent>
              </v:textbox>
            </v:rect>
            <v:rect id="_x0000_s1083" style="position:absolute;left:6615;top:2940;width:3570;height:585" stroked="f">
              <v:textbox inset="0,0,0,0">
                <w:txbxContent>
                  <w:p w:rsidR="00B94846" w:rsidRPr="002270F8" w:rsidRDefault="00B94846" w:rsidP="003F2F0B">
                    <w:pPr>
                      <w:jc w:val="center"/>
                      <w:rPr>
                        <w:sz w:val="12"/>
                        <w:szCs w:val="16"/>
                      </w:rPr>
                    </w:pPr>
                    <w:r w:rsidRPr="002270F8">
                      <w:rPr>
                        <w:rFonts w:ascii="Sylfaen" w:hAnsi="Sylfaen"/>
                        <w:color w:val="272727"/>
                        <w:sz w:val="12"/>
                        <w:szCs w:val="16"/>
                      </w:rPr>
                      <w:t xml:space="preserve">: </w:t>
                    </w:r>
                    <w:r w:rsidRPr="002270F8">
                      <w:rPr>
                        <w:rFonts w:ascii="Sylfaen" w:hAnsi="Sylfaen"/>
                        <w:sz w:val="12"/>
                        <w:szCs w:val="16"/>
                      </w:rPr>
                      <w:t>Միության ձեռնարկությունների ռեեստր [փոխանցվել է փոփոխելու համար]</w:t>
                    </w:r>
                  </w:p>
                </w:txbxContent>
              </v:textbox>
            </v:rect>
            <v:rect id="_x0000_s1084" style="position:absolute;left:2010;top:4170;width:3570;height:585" stroked="f">
              <v:textbox inset="0,0,0,0">
                <w:txbxContent>
                  <w:p w:rsidR="00B94846" w:rsidRPr="002270F8" w:rsidRDefault="00B94846" w:rsidP="003F2F0B">
                    <w:pPr>
                      <w:jc w:val="center"/>
                      <w:rPr>
                        <w:sz w:val="12"/>
                        <w:szCs w:val="18"/>
                      </w:rPr>
                    </w:pPr>
                    <w:r w:rsidRPr="002270F8">
                      <w:rPr>
                        <w:rFonts w:ascii="Sylfaen" w:hAnsi="Sylfaen"/>
                        <w:color w:val="272727"/>
                        <w:sz w:val="12"/>
                        <w:szCs w:val="18"/>
                      </w:rPr>
                      <w:t xml:space="preserve">: </w:t>
                    </w:r>
                    <w:r w:rsidRPr="002270F8">
                      <w:rPr>
                        <w:rFonts w:ascii="Sylfaen" w:hAnsi="Sylfaen"/>
                        <w:sz w:val="12"/>
                        <w:szCs w:val="18"/>
                      </w:rPr>
                      <w:t>Միության ձեռնարկությունների ռեեստր [տեղեկությունները թարմացվել են]</w:t>
                    </w:r>
                  </w:p>
                </w:txbxContent>
              </v:textbox>
            </v:rect>
            <v:rect id="_x0000_s1085" style="position:absolute;left:6480;top:3915;width:3870;height:1125" stroked="f">
              <v:textbox inset="0,0,0,0">
                <w:txbxContent>
                  <w:p w:rsidR="00B94846" w:rsidRPr="002270F8" w:rsidRDefault="00B94846" w:rsidP="00B72E70">
                    <w:pPr>
                      <w:jc w:val="center"/>
                      <w:rPr>
                        <w:sz w:val="16"/>
                      </w:rPr>
                    </w:pPr>
                    <w:r w:rsidRPr="002270F8">
                      <w:rPr>
                        <w:rFonts w:ascii="Sylfaen" w:hAnsi="Sylfaen"/>
                        <w:sz w:val="12"/>
                      </w:rPr>
                      <w:t>Միության ձեռնարկությունների ռեեստրում փոփոխելու համար տեղեկությունների ընդունում և մշակում (P.SS.05.</w:t>
                    </w:r>
                    <w:r w:rsidRPr="002270F8">
                      <w:rPr>
                        <w:rFonts w:ascii="Sylfaen" w:hAnsi="Sylfaen"/>
                        <w:sz w:val="12"/>
                        <w:lang w:val="ru-RU"/>
                      </w:rPr>
                      <w:t>О</w:t>
                    </w:r>
                    <w:r w:rsidRPr="002270F8">
                      <w:rPr>
                        <w:rFonts w:ascii="Sylfaen" w:hAnsi="Sylfaen"/>
                        <w:sz w:val="12"/>
                      </w:rPr>
                      <w:t>PR.006)</w:t>
                    </w:r>
                  </w:p>
                </w:txbxContent>
              </v:textbox>
            </v:rect>
            <v:rect id="_x0000_s1086" style="position:absolute;left:1860;top:5190;width:3870;height:1125" stroked="f">
              <v:textbox inset="0,0,0,0">
                <w:txbxContent>
                  <w:p w:rsidR="00B94846" w:rsidRPr="002270F8" w:rsidRDefault="00B94846" w:rsidP="003F2F0B">
                    <w:pPr>
                      <w:jc w:val="center"/>
                      <w:rPr>
                        <w:sz w:val="16"/>
                      </w:rPr>
                    </w:pPr>
                    <w:r w:rsidRPr="002270F8">
                      <w:rPr>
                        <w:rFonts w:ascii="Sylfaen" w:hAnsi="Sylfaen"/>
                        <w:sz w:val="12"/>
                      </w:rPr>
                      <w:t>Միության ձեռնարկությունների ռեեստրում տեղեկությունները փոփոխելու արդյունքների մասին ծանուցման ստացում (P.SS.05.</w:t>
                    </w:r>
                    <w:r w:rsidRPr="002270F8">
                      <w:rPr>
                        <w:rFonts w:ascii="Sylfaen" w:hAnsi="Sylfaen"/>
                        <w:sz w:val="12"/>
                        <w:lang w:val="ru-RU"/>
                      </w:rPr>
                      <w:t>О</w:t>
                    </w:r>
                    <w:r w:rsidRPr="002270F8">
                      <w:rPr>
                        <w:rFonts w:ascii="Sylfaen" w:hAnsi="Sylfaen"/>
                        <w:sz w:val="12"/>
                      </w:rPr>
                      <w:t>PR.007)</w:t>
                    </w:r>
                  </w:p>
                </w:txbxContent>
              </v:textbox>
            </v:rect>
            <v:rect id="_x0000_s1087" style="position:absolute;left:6480;top:5475;width:3870;height:840" stroked="f">
              <v:textbox inset="0,0,0,0">
                <w:txbxContent>
                  <w:p w:rsidR="00B94846" w:rsidRPr="002270F8" w:rsidRDefault="00B94846" w:rsidP="003F2F0B">
                    <w:pPr>
                      <w:jc w:val="center"/>
                      <w:rPr>
                        <w:sz w:val="12"/>
                        <w:szCs w:val="18"/>
                      </w:rPr>
                    </w:pPr>
                    <w:r w:rsidRPr="002270F8">
                      <w:rPr>
                        <w:rFonts w:ascii="Sylfaen" w:hAnsi="Sylfaen"/>
                        <w:sz w:val="12"/>
                        <w:szCs w:val="18"/>
                      </w:rPr>
                      <w:t>Միության ձեռնարկությունների ռեեստրում փոփոխված տեղեկությունների հրապարակում (P.SS.05.</w:t>
                    </w:r>
                    <w:r w:rsidRPr="002270F8">
                      <w:rPr>
                        <w:rFonts w:ascii="Sylfaen" w:hAnsi="Sylfaen"/>
                        <w:sz w:val="12"/>
                        <w:szCs w:val="18"/>
                        <w:lang w:val="en-US"/>
                      </w:rPr>
                      <w:t>O</w:t>
                    </w:r>
                    <w:r w:rsidRPr="002270F8">
                      <w:rPr>
                        <w:rFonts w:ascii="Sylfaen" w:hAnsi="Sylfaen"/>
                        <w:sz w:val="12"/>
                        <w:szCs w:val="18"/>
                      </w:rPr>
                      <w:t>PR.008)</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"C:\\Users\\Tatevik\\Desktop\\ETMhav\\media\\image5.jpeg"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29" type="#_x0000_t75" style="width:468.75pt;height:282.75pt">
            <v:imagedata r:id="rId15" r:href="rId16"/>
          </v:shape>
        </w:pict>
      </w:r>
      <w:r>
        <w:rPr>
          <w:rFonts w:ascii="Sylfaen" w:hAnsi="Sylfaen"/>
        </w:rPr>
        <w:fldChar w:fldCharType="end"/>
      </w:r>
    </w:p>
    <w:p w:rsidR="000E3399" w:rsidRPr="00CF5C0A" w:rsidRDefault="00362B12" w:rsidP="002270F8">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Նկ. 5. «Միության ձեռնարկությունների ռեեստրում տեղեկությունների փոփոխություն» ընթացակարգի (P.SS.05.PRC.002) կատարման սխեմա</w:t>
      </w:r>
    </w:p>
    <w:p w:rsidR="00D13399" w:rsidRPr="00CF5C0A" w:rsidRDefault="00D13399" w:rsidP="00E70DC0">
      <w:pPr>
        <w:pStyle w:val="Pictur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33.</w:t>
      </w:r>
      <w:r w:rsidR="002270F8" w:rsidRPr="00CF5C0A">
        <w:rPr>
          <w:rFonts w:ascii="Sylfaen" w:hAnsi="Sylfaen"/>
          <w:sz w:val="24"/>
          <w:szCs w:val="24"/>
        </w:rPr>
        <w:tab/>
      </w:r>
      <w:r w:rsidRPr="00CF5C0A">
        <w:rPr>
          <w:rFonts w:ascii="Sylfaen" w:hAnsi="Sylfaen"/>
          <w:sz w:val="24"/>
          <w:szCs w:val="24"/>
        </w:rPr>
        <w:t>«Միության ձեռնարկությունների ռեեստրում տեղեկությունների փոփոխություն» ընթացակարգը (P.SS.05.PRC.002) կատարվում է անդամ պետության լիազորված մարմնի կողմից՝ ազգային ռեեստրում տեղեկությունների փոփոխության դեպքում:</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34.</w:t>
      </w:r>
      <w:r w:rsidR="002270F8" w:rsidRPr="00CF5C0A">
        <w:rPr>
          <w:rFonts w:ascii="Sylfaen" w:hAnsi="Sylfaen"/>
          <w:sz w:val="24"/>
          <w:szCs w:val="24"/>
        </w:rPr>
        <w:tab/>
      </w:r>
      <w:r w:rsidRPr="00CF5C0A">
        <w:rPr>
          <w:rFonts w:ascii="Sylfaen" w:hAnsi="Sylfaen"/>
          <w:sz w:val="24"/>
          <w:szCs w:val="24"/>
        </w:rPr>
        <w:t>Առաջինը կատարվում է «Միության ձեռնարկությունների ռեեստրում փոփոխության համար տեղեկությունների ներկայացում» գործառնությունը (P.SS.05.OPR.005), որի կատարման արդյունքներով անդամ պետության լիազորված մարմինը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Հանձնաժողով է ուղարկում ազգային ռեեստրում </w:t>
      </w:r>
      <w:r w:rsidR="008A61D6" w:rsidRPr="00CF5C0A">
        <w:rPr>
          <w:rFonts w:ascii="Sylfaen" w:hAnsi="Sylfaen"/>
          <w:sz w:val="24"/>
          <w:szCs w:val="24"/>
        </w:rPr>
        <w:t xml:space="preserve">փոփոխված </w:t>
      </w:r>
      <w:r w:rsidRPr="00CF5C0A">
        <w:rPr>
          <w:rFonts w:ascii="Sylfaen" w:hAnsi="Sylfaen"/>
          <w:sz w:val="24"/>
          <w:szCs w:val="24"/>
        </w:rPr>
        <w:t xml:space="preserve">գրառումների մասին տեղեկությունները՝ Միության ձեռնարկությունների ռեեստրում դրանք </w:t>
      </w:r>
      <w:r w:rsidR="008A61D6" w:rsidRPr="00CF5C0A">
        <w:rPr>
          <w:rFonts w:ascii="Sylfaen" w:hAnsi="Sylfaen"/>
          <w:sz w:val="24"/>
          <w:szCs w:val="24"/>
        </w:rPr>
        <w:t xml:space="preserve">փոփոխելու </w:t>
      </w:r>
      <w:r w:rsidRPr="00CF5C0A">
        <w:rPr>
          <w:rFonts w:ascii="Sylfaen" w:hAnsi="Sylfaen"/>
          <w:sz w:val="24"/>
          <w:szCs w:val="24"/>
        </w:rPr>
        <w:t>համար:</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35.</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ռեեստրում փոփոխության համար տեղեկությունները Հանձնաժողովի կողմից ստանալիս կատարվում է «Միության ձեռնարկությունների ռեեստրում փոփոխության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գործառնությունը (P.SS.05.OPR.006), որի կատարման արդյունքներով Միության ձեռնարկությունների ռեեստրում փոփոխվում են տեղեկություններ</w:t>
      </w:r>
      <w:r w:rsidR="008A61D6" w:rsidRPr="00CF5C0A">
        <w:rPr>
          <w:rFonts w:ascii="Sylfaen" w:hAnsi="Sylfaen"/>
          <w:sz w:val="24"/>
          <w:szCs w:val="24"/>
        </w:rPr>
        <w:t>ը</w:t>
      </w:r>
      <w:r w:rsidRPr="00CF5C0A">
        <w:rPr>
          <w:rFonts w:ascii="Sylfaen" w:hAnsi="Sylfaen"/>
          <w:sz w:val="24"/>
          <w:szCs w:val="24"/>
        </w:rPr>
        <w:t>: Միության ձեռնարկությունների ռեեստրում տեղեկությունները փոփոխելու մասին ծանուցումը փոխանցվում է տեղեկությունները ներկայացրած անդամ պետության լիազորված մարմին։</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36.</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ռեեստրում տեղեկությունները փոփոխելու մասին ծանուցումն անդամ պետության լիազորված մարմնի կողմից ստանալիս կատարվում է «Միության ձեռնարկությունների ռեեստրում տեղեկությունները փոփոխելու արդյունքների մասին ծանուցման ստացում» գործառնությունը (P.SS.05.OPR.007), որի կատարման ընթացքում իրականացվում է նշված </w:t>
      </w:r>
      <w:r w:rsidR="008A61D6" w:rsidRPr="00CF5C0A">
        <w:rPr>
          <w:rFonts w:ascii="Sylfaen" w:hAnsi="Sylfaen"/>
          <w:sz w:val="24"/>
          <w:szCs w:val="24"/>
        </w:rPr>
        <w:t xml:space="preserve">հաղորդագրության </w:t>
      </w:r>
      <w:r w:rsidRPr="00CF5C0A">
        <w:rPr>
          <w:rFonts w:ascii="Sylfaen" w:hAnsi="Sylfaen"/>
          <w:sz w:val="24"/>
          <w:szCs w:val="24"/>
        </w:rPr>
        <w:t>ընդունումն ու մշակումը։</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37.</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ռեեստրում փոփոխելու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գործառնությունը (P.SS.05.OPR.006) կատարելու դեպքում կատարվում է «Փոփոխելու համար Միության ձեռնարկությունների ռեեստրի տեղեկությունների հրապարակում» գործառնությունը (P.SS.05.OPR.008), որի կատարման արդյունքներով Միության ձեռնարկությունների թարմացված ռեեստրը հրապարակվում է Միության տեղեկատվական պորտալում:</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38.</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ռեեստրում տեղեկությունների փոփոխություն» ընթացակարգի (P.SS.05.PRC.002) կատարման արդյունքը Միության ձեռնարկությունների թարմացված </w:t>
      </w:r>
      <w:r w:rsidR="00544CBF">
        <w:rPr>
          <w:rFonts w:ascii="Sylfaen" w:hAnsi="Sylfaen"/>
          <w:sz w:val="24"/>
          <w:szCs w:val="24"/>
        </w:rPr>
        <w:t>և</w:t>
      </w:r>
      <w:r w:rsidRPr="00CF5C0A">
        <w:rPr>
          <w:rFonts w:ascii="Sylfaen" w:hAnsi="Sylfaen"/>
          <w:sz w:val="24"/>
          <w:szCs w:val="24"/>
        </w:rPr>
        <w:t xml:space="preserve"> հրապարակված ռեեստրն է՝ փոփոխությունների պատմության պահպանմամբ:</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39.</w:t>
      </w:r>
      <w:r w:rsidR="002270F8"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ռեեստրում տեղեկությունների փոփոխություն» ընթացակարգի (Р.</w:t>
      </w:r>
      <w:r w:rsidR="000C17C2" w:rsidRPr="00CF5C0A">
        <w:rPr>
          <w:rFonts w:ascii="Sylfaen" w:hAnsi="Sylfaen"/>
          <w:sz w:val="24"/>
          <w:szCs w:val="24"/>
        </w:rPr>
        <w:t>SS</w:t>
      </w:r>
      <w:r w:rsidRPr="00CF5C0A">
        <w:rPr>
          <w:rFonts w:ascii="Sylfaen" w:hAnsi="Sylfaen"/>
          <w:sz w:val="24"/>
          <w:szCs w:val="24"/>
        </w:rPr>
        <w:t>.05.РRС.002) շրջանակներում կատարվող գործառնությունների ցանկը բերված է 11-րդ աղյուսակում։</w:t>
      </w:r>
    </w:p>
    <w:p w:rsidR="00D13399" w:rsidRPr="00CF5C0A" w:rsidRDefault="00D13399"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2270F8">
      <w:pPr>
        <w:pStyle w:val="Bodytext20"/>
        <w:shd w:val="clear" w:color="auto" w:fill="auto"/>
        <w:spacing w:before="0" w:after="160" w:line="360" w:lineRule="auto"/>
        <w:ind w:right="1"/>
        <w:jc w:val="right"/>
        <w:rPr>
          <w:rFonts w:ascii="Sylfaen" w:hAnsi="Sylfaen"/>
          <w:sz w:val="24"/>
          <w:szCs w:val="24"/>
        </w:rPr>
      </w:pPr>
      <w:r w:rsidRPr="00CF5C0A">
        <w:rPr>
          <w:rFonts w:ascii="Sylfaen" w:hAnsi="Sylfaen"/>
          <w:sz w:val="24"/>
          <w:szCs w:val="24"/>
        </w:rPr>
        <w:t>Աղյուսակ 11</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Ընդհանուր գործընթացի՝ «Միության ձեռնարկությունների ռեեստրում տեղեկությունների փոփոխություն» ընթացակարգի (P.SS.05.PRC.002) շրջանակներում կատարվող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4013"/>
        <w:gridCol w:w="2947"/>
      </w:tblGrid>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Ծածկագրային</w:t>
            </w:r>
            <w:r w:rsidR="002270F8" w:rsidRPr="00CF5C0A">
              <w:rPr>
                <w:rFonts w:ascii="Sylfaen" w:hAnsi="Sylfaen"/>
              </w:rPr>
              <w:t xml:space="preserve"> </w:t>
            </w:r>
            <w:r w:rsidRPr="00CF5C0A">
              <w:rPr>
                <w:rStyle w:val="Bodytext211pt"/>
                <w:rFonts w:ascii="Sylfaen" w:hAnsi="Sylfaen"/>
                <w:sz w:val="20"/>
                <w:szCs w:val="24"/>
              </w:rPr>
              <w:t>նշագիրը</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Անվանումը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P.SS.05.OPR.005</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փոփոխելու համար տեղեկությունների ներկայացումը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 xml:space="preserve">բերված է սույն կանոնների </w:t>
            </w:r>
            <w:r w:rsidR="002270F8" w:rsidRPr="00CF5C0A">
              <w:rPr>
                <w:rStyle w:val="Bodytext211pt"/>
                <w:rFonts w:ascii="Sylfaen" w:hAnsi="Sylfaen"/>
                <w:sz w:val="20"/>
                <w:szCs w:val="24"/>
              </w:rPr>
              <w:br/>
            </w:r>
            <w:r w:rsidRPr="00CF5C0A">
              <w:rPr>
                <w:rStyle w:val="Bodytext211pt"/>
                <w:rFonts w:ascii="Sylfaen" w:hAnsi="Sylfaen"/>
                <w:sz w:val="20"/>
                <w:szCs w:val="24"/>
              </w:rPr>
              <w:t>12-րդ աղյուսակում</w:t>
            </w:r>
          </w:p>
        </w:tc>
      </w:tr>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P.SS.05.OPR.006</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 xml:space="preserve">Միության ձեռնարկությունների ռեեստրում փոփոխելու համար տեղեկությունների ընդունումը </w:t>
            </w:r>
            <w:r w:rsidR="00544CBF">
              <w:rPr>
                <w:rStyle w:val="Bodytext211pt"/>
                <w:rFonts w:ascii="Sylfaen" w:hAnsi="Sylfaen"/>
                <w:sz w:val="20"/>
                <w:szCs w:val="24"/>
              </w:rPr>
              <w:t>և</w:t>
            </w:r>
            <w:r w:rsidRPr="00CF5C0A">
              <w:rPr>
                <w:rStyle w:val="Bodytext211pt"/>
                <w:rFonts w:ascii="Sylfaen" w:hAnsi="Sylfaen"/>
                <w:sz w:val="20"/>
                <w:szCs w:val="24"/>
              </w:rPr>
              <w:t xml:space="preserve"> մշակումը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 xml:space="preserve">բերված է սույն կանոնների </w:t>
            </w:r>
            <w:r w:rsidR="002270F8" w:rsidRPr="00CF5C0A">
              <w:rPr>
                <w:rStyle w:val="Bodytext211pt"/>
                <w:rFonts w:ascii="Sylfaen" w:hAnsi="Sylfaen"/>
                <w:sz w:val="20"/>
                <w:szCs w:val="24"/>
              </w:rPr>
              <w:br/>
            </w:r>
            <w:r w:rsidRPr="00CF5C0A">
              <w:rPr>
                <w:rStyle w:val="Bodytext211pt"/>
                <w:rFonts w:ascii="Sylfaen" w:hAnsi="Sylfaen"/>
                <w:sz w:val="20"/>
                <w:szCs w:val="24"/>
              </w:rPr>
              <w:t>13-րդ աղյուսակում</w:t>
            </w:r>
          </w:p>
        </w:tc>
      </w:tr>
      <w:tr w:rsidR="000E3399" w:rsidRPr="00CF5C0A" w:rsidTr="002270F8">
        <w:trPr>
          <w:jc w:val="center"/>
        </w:trPr>
        <w:tc>
          <w:tcPr>
            <w:tcW w:w="2410"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P.SS.05.OPR.007</w:t>
            </w:r>
          </w:p>
        </w:tc>
        <w:tc>
          <w:tcPr>
            <w:tcW w:w="4013"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տեղեկությունների փոփոխության արդյունքների մասին ծանուցման ստացումը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 xml:space="preserve">բերված է սույն կանոնների </w:t>
            </w:r>
            <w:r w:rsidR="002270F8" w:rsidRPr="00CF5C0A">
              <w:rPr>
                <w:rStyle w:val="Bodytext211pt"/>
                <w:rFonts w:ascii="Sylfaen" w:hAnsi="Sylfaen"/>
                <w:sz w:val="20"/>
                <w:szCs w:val="24"/>
              </w:rPr>
              <w:br/>
            </w:r>
            <w:r w:rsidRPr="00CF5C0A">
              <w:rPr>
                <w:rStyle w:val="Bodytext211pt"/>
                <w:rFonts w:ascii="Sylfaen" w:hAnsi="Sylfaen"/>
                <w:sz w:val="20"/>
                <w:szCs w:val="24"/>
              </w:rPr>
              <w:t>14-րդ աղյուսակում</w:t>
            </w:r>
          </w:p>
        </w:tc>
      </w:tr>
      <w:tr w:rsidR="000E3399" w:rsidRPr="00CF5C0A" w:rsidTr="002270F8">
        <w:trPr>
          <w:jc w:val="center"/>
        </w:trPr>
        <w:tc>
          <w:tcPr>
            <w:tcW w:w="2410"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P.SS.05.OPR.008</w:t>
            </w:r>
          </w:p>
        </w:tc>
        <w:tc>
          <w:tcPr>
            <w:tcW w:w="4013"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Միության ձեռնարկությունների ռեեստրի տեղեկությունների հրապարակումը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84"/>
              <w:jc w:val="left"/>
              <w:rPr>
                <w:rFonts w:ascii="Sylfaen" w:hAnsi="Sylfaen"/>
                <w:sz w:val="20"/>
                <w:szCs w:val="24"/>
              </w:rPr>
            </w:pPr>
            <w:r w:rsidRPr="00CF5C0A">
              <w:rPr>
                <w:rStyle w:val="Bodytext211pt"/>
                <w:rFonts w:ascii="Sylfaen" w:hAnsi="Sylfaen"/>
                <w:sz w:val="20"/>
                <w:szCs w:val="24"/>
              </w:rPr>
              <w:t xml:space="preserve">բերված է սույն կանոնների </w:t>
            </w:r>
            <w:r w:rsidR="002270F8" w:rsidRPr="00CF5C0A">
              <w:rPr>
                <w:rStyle w:val="Bodytext211pt"/>
                <w:rFonts w:ascii="Sylfaen" w:hAnsi="Sylfaen"/>
                <w:sz w:val="20"/>
                <w:szCs w:val="24"/>
              </w:rPr>
              <w:br/>
            </w:r>
            <w:r w:rsidRPr="00CF5C0A">
              <w:rPr>
                <w:rStyle w:val="Bodytext211pt"/>
                <w:rFonts w:ascii="Sylfaen" w:hAnsi="Sylfaen"/>
                <w:sz w:val="20"/>
                <w:szCs w:val="24"/>
              </w:rPr>
              <w:t>15-րդ աղյուսակում</w:t>
            </w:r>
          </w:p>
        </w:tc>
      </w:tr>
    </w:tbl>
    <w:p w:rsidR="00D13399" w:rsidRPr="00CF5C0A" w:rsidRDefault="00D13399"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12</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ռեեստրում փոփոխելու համար տեղեկությունների ներկայացում» </w:t>
      </w:r>
      <w:r w:rsidR="002270F8" w:rsidRPr="00CF5C0A">
        <w:rPr>
          <w:rFonts w:ascii="Sylfaen" w:hAnsi="Sylfaen"/>
          <w:sz w:val="24"/>
          <w:szCs w:val="24"/>
        </w:rPr>
        <w:br/>
      </w:r>
      <w:r w:rsidRPr="00CF5C0A">
        <w:rPr>
          <w:rFonts w:ascii="Sylfaen" w:hAnsi="Sylfaen"/>
          <w:sz w:val="24"/>
          <w:szCs w:val="24"/>
        </w:rPr>
        <w:t>գործառնության (P.SS.05.OPR.005)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2270F8">
        <w:trPr>
          <w:tblHeader/>
          <w:jc w:val="center"/>
        </w:trPr>
        <w:tc>
          <w:tcPr>
            <w:tcW w:w="858" w:type="dxa"/>
            <w:tcBorders>
              <w:top w:val="single" w:sz="4" w:space="0" w:color="auto"/>
              <w:left w:val="single" w:sz="4" w:space="0" w:color="auto"/>
            </w:tcBorders>
            <w:shd w:val="clear" w:color="auto" w:fill="FFFFFF"/>
          </w:tcPr>
          <w:p w:rsidR="000E3399" w:rsidRPr="00CF5C0A" w:rsidRDefault="006D5D8B"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Համարը՝</w:t>
            </w:r>
          </w:p>
          <w:p w:rsidR="000E3399" w:rsidRPr="00CF5C0A" w:rsidRDefault="00692E6A"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Ծածկագրային նշագիր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P.SS.05.OPR.005</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jc w:val="center"/>
              <w:rPr>
                <w:rFonts w:ascii="Sylfaen" w:hAnsi="Sylfaen"/>
                <w:sz w:val="20"/>
                <w:szCs w:val="24"/>
              </w:rPr>
            </w:pPr>
            <w:r w:rsidRPr="00CF5C0A">
              <w:rPr>
                <w:rStyle w:val="Bodytext211pt"/>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Գործառնության անվանում</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փոփոխելու համար տեղեկությունների ներկայացումը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jc w:val="center"/>
              <w:rPr>
                <w:rFonts w:ascii="Sylfaen" w:hAnsi="Sylfaen"/>
                <w:sz w:val="20"/>
                <w:szCs w:val="24"/>
              </w:rPr>
            </w:pPr>
            <w:r w:rsidRPr="00CF5C0A">
              <w:rPr>
                <w:rStyle w:val="Bodytext211pt"/>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Կատարող</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անդամ պետության լիազորված մարմին</w:t>
            </w:r>
            <w:r w:rsidR="00261C05" w:rsidRPr="00CF5C0A">
              <w:rPr>
                <w:rStyle w:val="Bodytext211pt"/>
                <w:rFonts w:ascii="Sylfaen" w:hAnsi="Sylfaen"/>
                <w:sz w:val="20"/>
                <w:szCs w:val="24"/>
              </w:rPr>
              <w:t>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jc w:val="center"/>
              <w:rPr>
                <w:rFonts w:ascii="Sylfaen" w:hAnsi="Sylfaen"/>
                <w:sz w:val="20"/>
                <w:szCs w:val="24"/>
              </w:rPr>
            </w:pPr>
            <w:r w:rsidRPr="00CF5C0A">
              <w:rPr>
                <w:rStyle w:val="Bodytext211pt"/>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Կատարման պայմաններ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կատարվում է ազգային ռեեստրում տեղեկությունների փոփոխության դեպքում</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40" w:line="240" w:lineRule="auto"/>
              <w:jc w:val="center"/>
              <w:rPr>
                <w:rFonts w:ascii="Sylfaen" w:hAnsi="Sylfaen"/>
                <w:sz w:val="20"/>
                <w:szCs w:val="24"/>
              </w:rPr>
            </w:pPr>
            <w:r w:rsidRPr="00CF5C0A">
              <w:rPr>
                <w:rStyle w:val="Bodytext211pt"/>
                <w:rFonts w:ascii="Sylfaen" w:hAnsi="Sylfaen"/>
                <w:sz w:val="20"/>
                <w:szCs w:val="24"/>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Սահմանափակումներ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ներկայացվող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 xml:space="preserve">աչափն ու կառուցվածքը պետք է համապատասխանեն Էլեկտրոնային փաստաթղթերի </w:t>
            </w:r>
            <w:r w:rsidR="00544CBF">
              <w:rPr>
                <w:rStyle w:val="Bodytext211pt"/>
                <w:rFonts w:ascii="Sylfaen" w:hAnsi="Sylfaen"/>
                <w:sz w:val="20"/>
                <w:szCs w:val="24"/>
              </w:rPr>
              <w:t>և</w:t>
            </w:r>
            <w:r w:rsidRPr="00CF5C0A">
              <w:rPr>
                <w:rStyle w:val="Bodytext211pt"/>
                <w:rFonts w:ascii="Sylfaen" w:hAnsi="Sylfaen"/>
                <w:sz w:val="20"/>
                <w:szCs w:val="24"/>
              </w:rPr>
              <w:t xml:space="preserve">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աչափերի ու կառուցվածքների նկարագրությանը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Գործառնության նկարագրություն</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կատարողը ձ</w:t>
            </w:r>
            <w:r w:rsidR="00544CBF">
              <w:rPr>
                <w:rStyle w:val="Bodytext211pt"/>
                <w:rFonts w:ascii="Sylfaen" w:hAnsi="Sylfaen"/>
                <w:sz w:val="20"/>
                <w:szCs w:val="24"/>
              </w:rPr>
              <w:t>և</w:t>
            </w:r>
            <w:r w:rsidRPr="00CF5C0A">
              <w:rPr>
                <w:rStyle w:val="Bodytext211pt"/>
                <w:rFonts w:ascii="Sylfaen" w:hAnsi="Sylfaen"/>
                <w:sz w:val="20"/>
                <w:szCs w:val="24"/>
              </w:rPr>
              <w:t xml:space="preserve">ավորում է ազգային ռեեստրում փոփոխված տեղեկությունները </w:t>
            </w:r>
            <w:r w:rsidR="00544CBF">
              <w:rPr>
                <w:rStyle w:val="Bodytext211pt"/>
                <w:rFonts w:ascii="Sylfaen" w:hAnsi="Sylfaen"/>
                <w:sz w:val="20"/>
                <w:szCs w:val="24"/>
              </w:rPr>
              <w:t>և</w:t>
            </w:r>
            <w:r w:rsidRPr="00CF5C0A">
              <w:rPr>
                <w:rStyle w:val="Bodytext211pt"/>
                <w:rFonts w:ascii="Sylfaen" w:hAnsi="Sylfaen"/>
                <w:sz w:val="20"/>
                <w:szCs w:val="24"/>
              </w:rPr>
              <w:t xml:space="preserve"> դրանք ուղարկում է Հանձնաժողով՝ Տեղեկատվական փոխգործակցության կանոնակարգին համապատասխան</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Արդյունքներ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փոփոխելու համար տեղեկությունները փոխանցվել են Հանձնաժողով</w:t>
            </w:r>
          </w:p>
        </w:tc>
      </w:tr>
    </w:tbl>
    <w:p w:rsidR="00D13399" w:rsidRPr="00CF5C0A" w:rsidRDefault="00D13399"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13</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ռեեստրում փոփոխելու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w:t>
      </w:r>
      <w:r w:rsidR="002270F8" w:rsidRPr="00CF5C0A">
        <w:rPr>
          <w:rFonts w:ascii="Sylfaen" w:hAnsi="Sylfaen"/>
          <w:sz w:val="24"/>
          <w:szCs w:val="24"/>
        </w:rPr>
        <w:br/>
      </w:r>
      <w:r w:rsidRPr="00CF5C0A">
        <w:rPr>
          <w:rFonts w:ascii="Sylfaen" w:hAnsi="Sylfaen"/>
          <w:sz w:val="24"/>
          <w:szCs w:val="24"/>
        </w:rPr>
        <w:t>գործառնության (P.SS.05.OPR.006)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2270F8">
        <w:trPr>
          <w:tblHeader/>
          <w:jc w:val="center"/>
        </w:trPr>
        <w:tc>
          <w:tcPr>
            <w:tcW w:w="858" w:type="dxa"/>
            <w:tcBorders>
              <w:top w:val="single" w:sz="4" w:space="0" w:color="auto"/>
              <w:left w:val="single" w:sz="4" w:space="0" w:color="auto"/>
            </w:tcBorders>
            <w:shd w:val="clear" w:color="auto" w:fill="FFFFFF"/>
          </w:tcPr>
          <w:p w:rsidR="000E3399" w:rsidRPr="00CF5C0A" w:rsidRDefault="006D5D8B"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Համարը՝</w:t>
            </w:r>
          </w:p>
          <w:p w:rsidR="000E3399" w:rsidRPr="00CF5C0A" w:rsidRDefault="00692E6A"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Ծածկագրային նշագիր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P.SS.05.OPR.006</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Գործառնության անվանում</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 xml:space="preserve">Միության ձեռնարկությունների ռեեստրում փոփոխելու համար տեղեկությունների ընդունումը </w:t>
            </w:r>
            <w:r w:rsidR="00544CBF">
              <w:rPr>
                <w:rStyle w:val="Bodytext211pt"/>
                <w:rFonts w:ascii="Sylfaen" w:hAnsi="Sylfaen"/>
                <w:sz w:val="20"/>
                <w:szCs w:val="24"/>
              </w:rPr>
              <w:t>և</w:t>
            </w:r>
            <w:r w:rsidRPr="00CF5C0A">
              <w:rPr>
                <w:rStyle w:val="Bodytext211pt"/>
                <w:rFonts w:ascii="Sylfaen" w:hAnsi="Sylfaen"/>
                <w:sz w:val="20"/>
                <w:szCs w:val="24"/>
              </w:rPr>
              <w:t xml:space="preserve"> մշակումը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Կատարող</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Հանձնաժողովը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jc w:val="center"/>
              <w:rPr>
                <w:rFonts w:ascii="Sylfaen" w:hAnsi="Sylfaen"/>
                <w:sz w:val="20"/>
                <w:szCs w:val="24"/>
              </w:rPr>
            </w:pPr>
            <w:r w:rsidRPr="00CF5C0A">
              <w:rPr>
                <w:rStyle w:val="Bodytext211pt"/>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Կատարման պայմաններ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կատարվում է Միության ձեռնարկությունների ռեեստրում փոփոխություններ կատարելու համար տեղեկությունները կատարողի կողմից ստանալիս («Միության ձեռնարկությունների ռեեստրում փոփոխելու համար տեղեկությունների ներկայացում» գործառնություն (P.SS.05.OPR.005))</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40" w:line="240" w:lineRule="auto"/>
              <w:jc w:val="center"/>
              <w:rPr>
                <w:rFonts w:ascii="Sylfaen" w:hAnsi="Sylfaen"/>
                <w:sz w:val="20"/>
                <w:szCs w:val="24"/>
              </w:rPr>
            </w:pPr>
            <w:r w:rsidRPr="00CF5C0A">
              <w:rPr>
                <w:rStyle w:val="Bodytext211pt"/>
                <w:rFonts w:ascii="Sylfaen" w:hAnsi="Sylfaen"/>
                <w:sz w:val="20"/>
                <w:szCs w:val="24"/>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Սահմանափակումներ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ներկայացվող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 xml:space="preserve">աչափն ու կառուցվածքը պետք է համապատասխանեն Էլեկտրոնային փաստաթղթերի </w:t>
            </w:r>
            <w:r w:rsidR="00544CBF">
              <w:rPr>
                <w:rStyle w:val="Bodytext211pt"/>
                <w:rFonts w:ascii="Sylfaen" w:hAnsi="Sylfaen"/>
                <w:sz w:val="20"/>
                <w:szCs w:val="24"/>
              </w:rPr>
              <w:t>և</w:t>
            </w:r>
            <w:r w:rsidRPr="00CF5C0A">
              <w:rPr>
                <w:rStyle w:val="Bodytext211pt"/>
                <w:rFonts w:ascii="Sylfaen" w:hAnsi="Sylfaen"/>
                <w:sz w:val="20"/>
                <w:szCs w:val="24"/>
              </w:rPr>
              <w:t xml:space="preserve">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աչափերի ու կառուցվածքների նկարագրությանը։ Պահանջվում է ավտորիզացում, տեղեկությունները ներկայացվում են միայն անդամ պետությունների լիազորված մարմինների կողմից</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jc w:val="center"/>
              <w:rPr>
                <w:rFonts w:ascii="Sylfaen" w:hAnsi="Sylfaen"/>
                <w:sz w:val="20"/>
                <w:szCs w:val="24"/>
              </w:rPr>
            </w:pPr>
            <w:r w:rsidRPr="00CF5C0A">
              <w:rPr>
                <w:rStyle w:val="Bodytext211pt"/>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Գործառնության նկարագրություն</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40" w:line="240" w:lineRule="auto"/>
              <w:ind w:left="65"/>
              <w:jc w:val="left"/>
              <w:rPr>
                <w:rFonts w:ascii="Sylfaen" w:hAnsi="Sylfaen"/>
                <w:sz w:val="20"/>
                <w:szCs w:val="24"/>
              </w:rPr>
            </w:pPr>
            <w:r w:rsidRPr="00CF5C0A">
              <w:rPr>
                <w:rStyle w:val="Bodytext211pt"/>
                <w:rFonts w:ascii="Sylfaen" w:hAnsi="Sylfaen"/>
                <w:sz w:val="20"/>
                <w:szCs w:val="24"/>
              </w:rPr>
              <w:t xml:space="preserve">կատարողն ընդունում է տեղեկությունները </w:t>
            </w:r>
            <w:r w:rsidR="00544CBF">
              <w:rPr>
                <w:rStyle w:val="Bodytext211pt"/>
                <w:rFonts w:ascii="Sylfaen" w:hAnsi="Sylfaen"/>
                <w:sz w:val="20"/>
                <w:szCs w:val="24"/>
              </w:rPr>
              <w:t>և</w:t>
            </w:r>
            <w:r w:rsidRPr="00CF5C0A">
              <w:rPr>
                <w:rStyle w:val="Bodytext211pt"/>
                <w:rFonts w:ascii="Sylfaen" w:hAnsi="Sylfaen"/>
                <w:sz w:val="20"/>
                <w:szCs w:val="24"/>
              </w:rPr>
              <w:t xml:space="preserve"> ստուգում է դրանք՝ Տեղեկատվական փոխգործակցության կանոնակարգին համապատասխան</w:t>
            </w:r>
            <w:r w:rsidR="00157A62" w:rsidRPr="00CF5C0A">
              <w:rPr>
                <w:rStyle w:val="Bodytext211pt"/>
                <w:rFonts w:ascii="Sylfaen" w:hAnsi="Sylfaen"/>
                <w:sz w:val="20"/>
                <w:szCs w:val="24"/>
              </w:rPr>
              <w:t>,</w:t>
            </w:r>
            <w:r w:rsidRPr="00CF5C0A">
              <w:rPr>
                <w:rStyle w:val="Bodytext211pt"/>
                <w:rFonts w:ascii="Sylfaen" w:hAnsi="Sylfaen"/>
                <w:sz w:val="20"/>
                <w:szCs w:val="24"/>
              </w:rPr>
              <w:t xml:space="preserve"> անդամ պետության լիազորված մարմինը ծանուցվում է կա</w:t>
            </w:r>
            <w:r w:rsidR="00157A62" w:rsidRPr="00CF5C0A">
              <w:rPr>
                <w:rStyle w:val="Bodytext211pt"/>
                <w:rFonts w:ascii="Sylfaen" w:hAnsi="Sylfaen"/>
                <w:sz w:val="20"/>
                <w:szCs w:val="24"/>
              </w:rPr>
              <w:t>՛</w:t>
            </w:r>
            <w:r w:rsidRPr="00CF5C0A">
              <w:rPr>
                <w:rStyle w:val="Bodytext211pt"/>
                <w:rFonts w:ascii="Sylfaen" w:hAnsi="Sylfaen"/>
                <w:sz w:val="20"/>
                <w:szCs w:val="24"/>
              </w:rPr>
              <w:t>մ սխալների հայտնաբերման</w:t>
            </w:r>
            <w:r w:rsidR="00157A62" w:rsidRPr="00CF5C0A">
              <w:rPr>
                <w:rStyle w:val="Bodytext211pt"/>
                <w:rFonts w:ascii="Sylfaen" w:hAnsi="Sylfaen"/>
                <w:sz w:val="20"/>
                <w:szCs w:val="24"/>
              </w:rPr>
              <w:t>,</w:t>
            </w:r>
            <w:r w:rsidRPr="00CF5C0A">
              <w:rPr>
                <w:rStyle w:val="Bodytext211pt"/>
                <w:rFonts w:ascii="Sylfaen" w:hAnsi="Sylfaen"/>
                <w:sz w:val="20"/>
                <w:szCs w:val="24"/>
              </w:rPr>
              <w:t xml:space="preserve"> կա</w:t>
            </w:r>
            <w:r w:rsidR="00157A62" w:rsidRPr="00CF5C0A">
              <w:rPr>
                <w:rStyle w:val="Bodytext211pt"/>
                <w:rFonts w:ascii="Sylfaen" w:hAnsi="Sylfaen"/>
                <w:sz w:val="20"/>
                <w:szCs w:val="24"/>
              </w:rPr>
              <w:t>՛</w:t>
            </w:r>
            <w:r w:rsidRPr="00CF5C0A">
              <w:rPr>
                <w:rStyle w:val="Bodytext211pt"/>
                <w:rFonts w:ascii="Sylfaen" w:hAnsi="Sylfaen"/>
                <w:sz w:val="20"/>
                <w:szCs w:val="24"/>
              </w:rPr>
              <w:t>մ փոփոխությունների կատարման մասին՝ Տեղեկատվական փոխգործակցության կանոնակարգին համապատասխան, նա</w:t>
            </w:r>
            <w:r w:rsidR="00544CBF">
              <w:rPr>
                <w:rStyle w:val="Bodytext211pt"/>
                <w:rFonts w:ascii="Sylfaen" w:hAnsi="Sylfaen"/>
                <w:sz w:val="20"/>
                <w:szCs w:val="24"/>
              </w:rPr>
              <w:t>և</w:t>
            </w:r>
            <w:r w:rsidRPr="00CF5C0A">
              <w:rPr>
                <w:rStyle w:val="Bodytext211pt"/>
                <w:rFonts w:ascii="Sylfaen" w:hAnsi="Sylfaen"/>
                <w:sz w:val="20"/>
                <w:szCs w:val="24"/>
              </w:rPr>
              <w:t xml:space="preserve"> կատարվում է Միության ձեռնարկությունների ռեեստրի թարմացումը</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Արդյունքներ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65"/>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փոփոխություններ կատարելու համար տեղեկությունները մշակվել են, Միության ձեռնարկությունների ռեեստրում փոփոխություններ կատարելու մասին ծանուցումն ուղարկվել է անդամ պետության լիազորված մարմին</w:t>
            </w:r>
          </w:p>
        </w:tc>
      </w:tr>
    </w:tbl>
    <w:p w:rsidR="00D13399" w:rsidRPr="00CF5C0A" w:rsidRDefault="00D13399"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14</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ռեեստրում տեղեկությունների փոփոխության արդյունքների մասին ծանուցման ստացում» </w:t>
      </w:r>
      <w:r w:rsidR="002270F8" w:rsidRPr="00CF5C0A">
        <w:rPr>
          <w:rFonts w:ascii="Sylfaen" w:hAnsi="Sylfaen"/>
          <w:sz w:val="24"/>
          <w:szCs w:val="24"/>
        </w:rPr>
        <w:br/>
      </w:r>
      <w:r w:rsidRPr="00CF5C0A">
        <w:rPr>
          <w:rFonts w:ascii="Sylfaen" w:hAnsi="Sylfaen"/>
          <w:sz w:val="24"/>
          <w:szCs w:val="24"/>
        </w:rPr>
        <w:t>գործառնության (P.SS.05.OPR.007)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61"/>
        <w:gridCol w:w="2681"/>
        <w:gridCol w:w="5827"/>
      </w:tblGrid>
      <w:tr w:rsidR="000E3399" w:rsidRPr="00CF5C0A" w:rsidTr="002270F8">
        <w:trPr>
          <w:jc w:val="center"/>
        </w:trPr>
        <w:tc>
          <w:tcPr>
            <w:tcW w:w="861" w:type="dxa"/>
            <w:tcBorders>
              <w:top w:val="single" w:sz="4" w:space="0" w:color="auto"/>
              <w:left w:val="single" w:sz="4" w:space="0" w:color="auto"/>
            </w:tcBorders>
            <w:shd w:val="clear" w:color="auto" w:fill="FFFFFF"/>
          </w:tcPr>
          <w:p w:rsidR="000E3399" w:rsidRPr="00CF5C0A" w:rsidRDefault="00157A6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Համարը՝</w:t>
            </w:r>
          </w:p>
          <w:p w:rsidR="000E3399" w:rsidRPr="00CF5C0A" w:rsidRDefault="00692E6A"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ը/կ</w:t>
            </w:r>
          </w:p>
        </w:tc>
        <w:tc>
          <w:tcPr>
            <w:tcW w:w="268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Նկարագրությունը</w:t>
            </w:r>
          </w:p>
        </w:tc>
      </w:tr>
      <w:tr w:rsidR="000E3399" w:rsidRPr="00CF5C0A" w:rsidTr="002270F8">
        <w:trPr>
          <w:jc w:val="center"/>
        </w:trPr>
        <w:tc>
          <w:tcPr>
            <w:tcW w:w="86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r>
      <w:tr w:rsidR="000E3399" w:rsidRPr="00CF5C0A" w:rsidTr="002270F8">
        <w:trPr>
          <w:jc w:val="center"/>
        </w:trPr>
        <w:tc>
          <w:tcPr>
            <w:tcW w:w="86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Ծածկագրային նշագիր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P.SS.05.OPR.007</w:t>
            </w:r>
          </w:p>
        </w:tc>
      </w:tr>
      <w:tr w:rsidR="000E3399" w:rsidRPr="00CF5C0A" w:rsidTr="002270F8">
        <w:trPr>
          <w:jc w:val="center"/>
        </w:trPr>
        <w:tc>
          <w:tcPr>
            <w:tcW w:w="86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2</w:t>
            </w:r>
          </w:p>
        </w:tc>
        <w:tc>
          <w:tcPr>
            <w:tcW w:w="268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Գործառնության անվանում</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Միության ձեռնարկությունների ռեեստրում տեղեկությունների փոփոխության արդյունքների մասին ծանուցման ստացումը</w:t>
            </w:r>
          </w:p>
        </w:tc>
      </w:tr>
      <w:tr w:rsidR="000E3399" w:rsidRPr="00CF5C0A" w:rsidTr="002270F8">
        <w:trPr>
          <w:jc w:val="center"/>
        </w:trPr>
        <w:tc>
          <w:tcPr>
            <w:tcW w:w="86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3</w:t>
            </w:r>
          </w:p>
        </w:tc>
        <w:tc>
          <w:tcPr>
            <w:tcW w:w="268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Կատարող</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անդամ պետության լիազորված մարմին</w:t>
            </w:r>
            <w:r w:rsidR="00261C05" w:rsidRPr="00CF5C0A">
              <w:rPr>
                <w:rStyle w:val="Bodytext211pt"/>
                <w:rFonts w:ascii="Sylfaen" w:hAnsi="Sylfaen"/>
                <w:sz w:val="20"/>
                <w:szCs w:val="24"/>
              </w:rPr>
              <w:t>ը</w:t>
            </w:r>
          </w:p>
        </w:tc>
      </w:tr>
      <w:tr w:rsidR="000E3399" w:rsidRPr="00CF5C0A" w:rsidTr="002270F8">
        <w:trPr>
          <w:jc w:val="center"/>
        </w:trPr>
        <w:tc>
          <w:tcPr>
            <w:tcW w:w="86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4</w:t>
            </w:r>
          </w:p>
        </w:tc>
        <w:tc>
          <w:tcPr>
            <w:tcW w:w="268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Կատարման պայմաններ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 xml:space="preserve">կատարվում է Միության ձեռնարկությունների ռեեստրում փոփոխություններ կատարելու մասին ծանուցումը կատարողի կողմից ստանալիս («Միության ձեռնարկությունների ռեեստրում փոփոխելու համար տեղեկությունների ընդունում </w:t>
            </w:r>
            <w:r w:rsidR="00544CBF">
              <w:rPr>
                <w:rStyle w:val="Bodytext211pt"/>
                <w:rFonts w:ascii="Sylfaen" w:hAnsi="Sylfaen"/>
                <w:sz w:val="20"/>
                <w:szCs w:val="24"/>
              </w:rPr>
              <w:t>և</w:t>
            </w:r>
            <w:r w:rsidRPr="00CF5C0A">
              <w:rPr>
                <w:rStyle w:val="Bodytext211pt"/>
                <w:rFonts w:ascii="Sylfaen" w:hAnsi="Sylfaen"/>
                <w:sz w:val="20"/>
                <w:szCs w:val="24"/>
              </w:rPr>
              <w:t xml:space="preserve"> մշակում» գործառնություն (P.SS.05.OРR.006))</w:t>
            </w:r>
          </w:p>
        </w:tc>
      </w:tr>
      <w:tr w:rsidR="000E3399" w:rsidRPr="00CF5C0A" w:rsidTr="002270F8">
        <w:trPr>
          <w:jc w:val="center"/>
        </w:trPr>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
                <w:rFonts w:ascii="Sylfaen" w:hAnsi="Sylfaen"/>
                <w:sz w:val="20"/>
                <w:szCs w:val="24"/>
              </w:rPr>
              <w:t>5</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Սահմանափակումներ</w:t>
            </w:r>
            <w:r w:rsidR="00261C05" w:rsidRPr="00CF5C0A">
              <w:rPr>
                <w:rStyle w:val="Bodytext211pt"/>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
                <w:rFonts w:ascii="Sylfaen" w:hAnsi="Sylfaen"/>
                <w:sz w:val="20"/>
                <w:szCs w:val="24"/>
              </w:rPr>
              <w:t>ներկայացվող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 xml:space="preserve">աչափն ու կառուցվածքը պետք է համապատասխանեն Էլեկտրոնային փաստաթղթերի </w:t>
            </w:r>
            <w:r w:rsidR="00544CBF">
              <w:rPr>
                <w:rStyle w:val="Bodytext211pt"/>
                <w:rFonts w:ascii="Sylfaen" w:hAnsi="Sylfaen"/>
                <w:sz w:val="20"/>
                <w:szCs w:val="24"/>
              </w:rPr>
              <w:t>և</w:t>
            </w:r>
            <w:r w:rsidRPr="00CF5C0A">
              <w:rPr>
                <w:rStyle w:val="Bodytext211pt"/>
                <w:rFonts w:ascii="Sylfaen" w:hAnsi="Sylfaen"/>
                <w:sz w:val="20"/>
                <w:szCs w:val="24"/>
              </w:rPr>
              <w:t xml:space="preserve"> տեղեկությունների ձ</w:t>
            </w:r>
            <w:r w:rsidR="00544CBF">
              <w:rPr>
                <w:rStyle w:val="Bodytext211pt"/>
                <w:rFonts w:ascii="Sylfaen" w:hAnsi="Sylfaen"/>
                <w:sz w:val="20"/>
                <w:szCs w:val="24"/>
              </w:rPr>
              <w:t>և</w:t>
            </w:r>
            <w:r w:rsidRPr="00CF5C0A">
              <w:rPr>
                <w:rStyle w:val="Bodytext211pt"/>
                <w:rFonts w:ascii="Sylfaen" w:hAnsi="Sylfaen"/>
                <w:sz w:val="20"/>
                <w:szCs w:val="24"/>
              </w:rPr>
              <w:t>աչափերի ու կառուցվածքների նկարագրությանը</w:t>
            </w:r>
          </w:p>
        </w:tc>
      </w:tr>
      <w:tr w:rsidR="000E3399" w:rsidRPr="00CF5C0A" w:rsidTr="002270F8">
        <w:trPr>
          <w:jc w:val="center"/>
        </w:trPr>
        <w:tc>
          <w:tcPr>
            <w:tcW w:w="86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1"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0"/>
                <w:rFonts w:ascii="Sylfaen" w:hAnsi="Sylfaen"/>
                <w:sz w:val="20"/>
                <w:szCs w:val="24"/>
              </w:rPr>
              <w:t xml:space="preserve">կատարողն ընդունում է ծանուցումը </w:t>
            </w:r>
            <w:r w:rsidR="00544CBF">
              <w:rPr>
                <w:rStyle w:val="Bodytext211pt0"/>
                <w:rFonts w:ascii="Sylfaen" w:hAnsi="Sylfaen"/>
                <w:sz w:val="20"/>
                <w:szCs w:val="24"/>
              </w:rPr>
              <w:t>և</w:t>
            </w:r>
            <w:r w:rsidRPr="00CF5C0A">
              <w:rPr>
                <w:rStyle w:val="Bodytext211pt0"/>
                <w:rFonts w:ascii="Sylfaen" w:hAnsi="Sylfaen"/>
                <w:sz w:val="20"/>
                <w:szCs w:val="24"/>
              </w:rPr>
              <w:t xml:space="preserve"> այն ստուգում է ՝ Տեղեկատվական փոխգործակցության կանոնակարգին համապատասխան</w:t>
            </w:r>
          </w:p>
        </w:tc>
      </w:tr>
      <w:tr w:rsidR="000E3399" w:rsidRPr="00CF5C0A" w:rsidTr="002270F8">
        <w:trPr>
          <w:jc w:val="center"/>
        </w:trPr>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48"/>
              <w:jc w:val="left"/>
              <w:rPr>
                <w:rFonts w:ascii="Sylfaen" w:hAnsi="Sylfaen"/>
                <w:sz w:val="20"/>
                <w:szCs w:val="24"/>
              </w:rPr>
            </w:pPr>
            <w:r w:rsidRPr="00CF5C0A">
              <w:rPr>
                <w:rStyle w:val="Bodytext211pt0"/>
                <w:rFonts w:ascii="Sylfaen" w:hAnsi="Sylfaen"/>
                <w:sz w:val="20"/>
                <w:szCs w:val="24"/>
              </w:rPr>
              <w:t>Միության ձեռնարկությունների ռեեստրի փոփոխության համար տեղեկությունների մշակման արդյունքների մասին ծանուցումը մշակվել է</w:t>
            </w:r>
          </w:p>
        </w:tc>
      </w:tr>
    </w:tbl>
    <w:p w:rsidR="00D13399" w:rsidRPr="00CF5C0A" w:rsidRDefault="00D13399" w:rsidP="00E70DC0">
      <w:pPr>
        <w:pStyle w:val="Tablecaption0"/>
        <w:shd w:val="clear" w:color="auto" w:fill="auto"/>
        <w:spacing w:after="160" w:line="360" w:lineRule="auto"/>
        <w:ind w:right="1"/>
        <w:jc w:val="both"/>
        <w:rPr>
          <w:rFonts w:ascii="Sylfaen" w:hAnsi="Sylfaen"/>
          <w:sz w:val="24"/>
          <w:szCs w:val="24"/>
        </w:rPr>
      </w:pPr>
    </w:p>
    <w:p w:rsidR="002270F8" w:rsidRPr="00CF5C0A" w:rsidRDefault="002270F8"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15</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 տեղեկությունների հրապարակում» գործառնության (P.SS.05.OPR.008)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157A6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P.SS.05.OPR.008</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Միության ձեռնարկությունների ռեեստրի տեղեկությունների հրապարակումը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Հանձնաժողովը</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 xml:space="preserve">կատարվում է Միության ձեռնարկությունների ռեեստրում փոփոխություններ կատարելիս («Միության ձեռնարկությունների ռեեստրում փոփոխելու համար տեղեկությունների ընդունում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 գործառնություն (P.SS.05.OРR.006))</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w:t>
            </w:r>
          </w:p>
        </w:tc>
      </w:tr>
      <w:tr w:rsidR="000E3399" w:rsidRPr="00CF5C0A" w:rsidTr="002270F8">
        <w:trPr>
          <w:jc w:val="center"/>
        </w:trPr>
        <w:tc>
          <w:tcPr>
            <w:tcW w:w="858"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կատարողը հրապարակում է Միության ձեռնարկությունների ռեեստրը Միության տեղեկատվական պորտալում</w:t>
            </w:r>
          </w:p>
        </w:tc>
      </w:tr>
      <w:tr w:rsidR="000E3399" w:rsidRPr="00CF5C0A" w:rsidTr="002270F8">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2270F8">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ձեռնարկությունների թարմացված ռեեստրը հրապարակվել է Միության տեղեկատվական պորտալում</w:t>
            </w:r>
          </w:p>
        </w:tc>
      </w:tr>
    </w:tbl>
    <w:p w:rsidR="00DC2F46" w:rsidRPr="00CF5C0A" w:rsidRDefault="00DC2F46"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ռեեստրից տեղեկությունների հանում» ընթացակարգը (P.SS.05.PRC.003)</w:t>
      </w:r>
    </w:p>
    <w:p w:rsidR="00DC2F46" w:rsidRPr="00CF5C0A" w:rsidRDefault="00DC2F46"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40.</w:t>
      </w:r>
      <w:r w:rsidR="002270F8"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տեղեկությունների հանում» ընթացակարգի (P.SS.05.PRC.003) կատարման սխեման ներկայացված է 6-րդ նկարում։</w:t>
      </w: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61" style="position:absolute;left:0;text-align:left;margin-left:8.6pt;margin-top:7.85pt;width:449.25pt;height:271.5pt;z-index:252008448" coordorigin="1590,1575" coordsize="8985,5430">
            <v:rect id="_x0000_s1088" style="position:absolute;left:1590;top:1650;width:4440;height:285" stroked="f">
              <v:textbox inset="0,0,0,0">
                <w:txbxContent>
                  <w:p w:rsidR="00B94846" w:rsidRPr="002270F8" w:rsidRDefault="00B94846" w:rsidP="002270F8">
                    <w:pPr>
                      <w:jc w:val="center"/>
                      <w:rPr>
                        <w:sz w:val="16"/>
                      </w:rPr>
                    </w:pPr>
                    <w:r w:rsidRPr="002270F8">
                      <w:rPr>
                        <w:rFonts w:ascii="Sylfaen" w:hAnsi="Sylfaen"/>
                        <w:color w:val="272727"/>
                        <w:sz w:val="12"/>
                      </w:rPr>
                      <w:t>: Անդամ պետության լիազորված մարմին</w:t>
                    </w:r>
                  </w:p>
                </w:txbxContent>
              </v:textbox>
            </v:rect>
            <v:rect id="_x0000_s1089" style="position:absolute;left:6135;top:1575;width:4440;height:360" stroked="f">
              <v:textbox inset="0,0,0,0">
                <w:txbxContent>
                  <w:p w:rsidR="00B94846" w:rsidRPr="002270F8" w:rsidRDefault="00B94846" w:rsidP="003F2F0B">
                    <w:pPr>
                      <w:jc w:val="center"/>
                      <w:rPr>
                        <w:sz w:val="16"/>
                      </w:rPr>
                    </w:pPr>
                    <w:r w:rsidRPr="002270F8">
                      <w:rPr>
                        <w:rFonts w:ascii="Sylfaen" w:hAnsi="Sylfaen"/>
                        <w:color w:val="272727"/>
                        <w:sz w:val="12"/>
                      </w:rPr>
                      <w:t xml:space="preserve">։ </w:t>
                    </w:r>
                    <w:r w:rsidRPr="002270F8">
                      <w:rPr>
                        <w:rFonts w:ascii="Sylfaen" w:hAnsi="Sylfaen"/>
                        <w:sz w:val="12"/>
                      </w:rPr>
                      <w:t>Հանձնաժողով</w:t>
                    </w:r>
                  </w:p>
                </w:txbxContent>
              </v:textbox>
            </v:rect>
            <v:rect id="_x0000_s1090" style="position:absolute;left:1980;top:2760;width:3630;height:1260" stroked="f">
              <v:textbox inset="0,0,0,0">
                <w:txbxContent>
                  <w:p w:rsidR="00B94846" w:rsidRPr="002270F8" w:rsidRDefault="00B94846" w:rsidP="003F2F0B">
                    <w:pPr>
                      <w:jc w:val="center"/>
                      <w:rPr>
                        <w:sz w:val="16"/>
                      </w:rPr>
                    </w:pPr>
                    <w:r w:rsidRPr="002270F8">
                      <w:rPr>
                        <w:rFonts w:ascii="Sylfaen" w:hAnsi="Sylfaen"/>
                        <w:sz w:val="12"/>
                      </w:rPr>
                      <w:t>Միության ձեռնարկությունների ռեեստրից հանելու համար տեղեկությունների ներկայացում (P.SS.05.</w:t>
                    </w:r>
                    <w:r w:rsidRPr="002270F8">
                      <w:rPr>
                        <w:rFonts w:ascii="Sylfaen" w:hAnsi="Sylfaen"/>
                        <w:sz w:val="12"/>
                        <w:lang w:val="en-US"/>
                      </w:rPr>
                      <w:t>O</w:t>
                    </w:r>
                    <w:r w:rsidRPr="002270F8">
                      <w:rPr>
                        <w:rFonts w:ascii="Sylfaen" w:hAnsi="Sylfaen"/>
                        <w:sz w:val="12"/>
                      </w:rPr>
                      <w:t>PR.009)</w:t>
                    </w:r>
                  </w:p>
                </w:txbxContent>
              </v:textbox>
            </v:rect>
            <v:rect id="_x0000_s1091" style="position:absolute;left:1980;top:5940;width:3630;height:1065" stroked="f">
              <v:textbox inset="0,0,0,0">
                <w:txbxContent>
                  <w:p w:rsidR="00B94846" w:rsidRPr="002270F8" w:rsidRDefault="00B94846" w:rsidP="003F2F0B">
                    <w:pPr>
                      <w:jc w:val="center"/>
                      <w:rPr>
                        <w:sz w:val="16"/>
                      </w:rPr>
                    </w:pPr>
                    <w:r w:rsidRPr="002270F8">
                      <w:rPr>
                        <w:rFonts w:ascii="Sylfaen" w:hAnsi="Sylfaen"/>
                        <w:sz w:val="12"/>
                      </w:rPr>
                      <w:t>Միության ձեռնարկությունների ռեեստրից տեղեկությունները հանելու արդյունքների մասին ծանուցման ստացում (P.SS.05.</w:t>
                    </w:r>
                    <w:r w:rsidRPr="002270F8">
                      <w:rPr>
                        <w:rFonts w:ascii="Sylfaen" w:hAnsi="Sylfaen"/>
                        <w:sz w:val="12"/>
                        <w:lang w:val="en-US"/>
                      </w:rPr>
                      <w:t>O</w:t>
                    </w:r>
                    <w:r w:rsidRPr="002270F8">
                      <w:rPr>
                        <w:rFonts w:ascii="Sylfaen" w:hAnsi="Sylfaen"/>
                        <w:sz w:val="12"/>
                      </w:rPr>
                      <w:t>PR.011)</w:t>
                    </w:r>
                  </w:p>
                </w:txbxContent>
              </v:textbox>
            </v:rect>
            <v:rect id="_x0000_s1092" style="position:absolute;left:2205;top:4530;width:3180;height:600" stroked="f">
              <v:textbox inset="0,0,0,0">
                <w:txbxContent>
                  <w:p w:rsidR="00B94846" w:rsidRPr="002270F8" w:rsidRDefault="00B94846" w:rsidP="003F2F0B">
                    <w:pPr>
                      <w:jc w:val="center"/>
                      <w:rPr>
                        <w:sz w:val="12"/>
                        <w:szCs w:val="16"/>
                      </w:rPr>
                    </w:pPr>
                    <w:r w:rsidRPr="002270F8">
                      <w:rPr>
                        <w:rFonts w:ascii="Sylfaen" w:hAnsi="Sylfaen"/>
                        <w:color w:val="272727"/>
                        <w:sz w:val="12"/>
                        <w:szCs w:val="16"/>
                      </w:rPr>
                      <w:t xml:space="preserve">: </w:t>
                    </w:r>
                    <w:r w:rsidRPr="002270F8">
                      <w:rPr>
                        <w:rFonts w:ascii="Sylfaen" w:hAnsi="Sylfaen"/>
                        <w:sz w:val="12"/>
                        <w:szCs w:val="16"/>
                      </w:rPr>
                      <w:t>Միության ձեռնարկությունների ռեեստր [տեղեկությունները թարմացվել են]</w:t>
                    </w:r>
                  </w:p>
                </w:txbxContent>
              </v:textbox>
            </v:rect>
            <v:rect id="_x0000_s1093" style="position:absolute;left:6780;top:3060;width:3180;height:578" stroked="f">
              <v:textbox inset="0,0,0,0">
                <w:txbxContent>
                  <w:p w:rsidR="00B94846" w:rsidRPr="002270F8" w:rsidRDefault="00B94846" w:rsidP="00DB0669">
                    <w:pPr>
                      <w:jc w:val="center"/>
                      <w:rPr>
                        <w:sz w:val="12"/>
                        <w:szCs w:val="16"/>
                      </w:rPr>
                    </w:pPr>
                    <w:r w:rsidRPr="002270F8">
                      <w:rPr>
                        <w:rFonts w:ascii="Sylfaen" w:hAnsi="Sylfaen"/>
                        <w:color w:val="272727"/>
                        <w:sz w:val="12"/>
                        <w:szCs w:val="16"/>
                      </w:rPr>
                      <w:t xml:space="preserve">: </w:t>
                    </w:r>
                    <w:r w:rsidRPr="002270F8">
                      <w:rPr>
                        <w:rFonts w:ascii="Sylfaen" w:hAnsi="Sylfaen"/>
                        <w:sz w:val="12"/>
                        <w:szCs w:val="16"/>
                      </w:rPr>
                      <w:t>Միության ձեռնարկությունների ռեեստր [փոխանցվել է հանելու համար]</w:t>
                    </w:r>
                  </w:p>
                </w:txbxContent>
              </v:textbox>
            </v:rect>
            <v:rect id="_x0000_s1094" style="position:absolute;left:6555;top:4185;width:3615;height:1260" stroked="f">
              <v:textbox inset="0,0,0,0">
                <w:txbxContent>
                  <w:p w:rsidR="00B94846" w:rsidRPr="002270F8" w:rsidRDefault="00B94846" w:rsidP="003F2F0B">
                    <w:pPr>
                      <w:jc w:val="center"/>
                      <w:rPr>
                        <w:sz w:val="16"/>
                      </w:rPr>
                    </w:pPr>
                    <w:r w:rsidRPr="002270F8">
                      <w:rPr>
                        <w:rFonts w:ascii="Sylfaen" w:hAnsi="Sylfaen"/>
                        <w:sz w:val="12"/>
                      </w:rPr>
                      <w:t>Միության ձեռնարկությունների ռեեստրից հանելու համար տեղեկությունների ընդունում և մշակում (P.SS.05.</w:t>
                    </w:r>
                    <w:r w:rsidRPr="002270F8">
                      <w:rPr>
                        <w:rFonts w:ascii="Sylfaen" w:hAnsi="Sylfaen"/>
                        <w:sz w:val="12"/>
                        <w:lang w:val="en-US"/>
                      </w:rPr>
                      <w:t>O</w:t>
                    </w:r>
                    <w:r w:rsidRPr="002270F8">
                      <w:rPr>
                        <w:rFonts w:ascii="Sylfaen" w:hAnsi="Sylfaen"/>
                        <w:sz w:val="12"/>
                      </w:rPr>
                      <w:t>PR.010)</w:t>
                    </w:r>
                  </w:p>
                </w:txbxContent>
              </v:textbox>
            </v:rect>
            <v:rect id="_x0000_s1095" style="position:absolute;left:6555;top:5940;width:3630;height:1065" stroked="f">
              <v:textbox inset="0,0,0,0">
                <w:txbxContent>
                  <w:p w:rsidR="00B94846" w:rsidRPr="002270F8" w:rsidRDefault="00B94846" w:rsidP="003F2F0B">
                    <w:pPr>
                      <w:jc w:val="center"/>
                      <w:rPr>
                        <w:sz w:val="16"/>
                      </w:rPr>
                    </w:pPr>
                    <w:r w:rsidRPr="002270F8">
                      <w:rPr>
                        <w:rFonts w:ascii="Sylfaen" w:hAnsi="Sylfaen"/>
                        <w:sz w:val="12"/>
                      </w:rPr>
                      <w:t>Տեղեկությունները հանելուց հետո Միության ձեռնարկությունների ռեեստրի հրապարակում (P.SS.05.</w:t>
                    </w:r>
                    <w:r w:rsidRPr="002270F8">
                      <w:rPr>
                        <w:rFonts w:ascii="Sylfaen" w:hAnsi="Sylfaen"/>
                        <w:sz w:val="12"/>
                        <w:lang w:val="en-US"/>
                      </w:rPr>
                      <w:t>O</w:t>
                    </w:r>
                    <w:r w:rsidRPr="002270F8">
                      <w:rPr>
                        <w:rFonts w:ascii="Sylfaen" w:hAnsi="Sylfaen"/>
                        <w:sz w:val="12"/>
                      </w:rPr>
                      <w:t>PR.012)</w:t>
                    </w:r>
                  </w:p>
                </w:txbxContent>
              </v:textbox>
            </v:rect>
            <v:rect id="_x0000_s1325" style="position:absolute;left:6990;top:3495;width:825;height:143" stroked="f"/>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"C:\\Users\\Tatevik\\Desktop\\ETMhav\\media\\image6.jpeg"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30" type="#_x0000_t75" style="width:468.75pt;height:323.25pt">
            <v:imagedata r:id="rId17" r:href="rId18"/>
          </v:shape>
        </w:pict>
      </w:r>
      <w:r>
        <w:rPr>
          <w:rFonts w:ascii="Sylfaen" w:hAnsi="Sylfaen"/>
        </w:rPr>
        <w:fldChar w:fldCharType="end"/>
      </w:r>
    </w:p>
    <w:p w:rsidR="000E3399" w:rsidRPr="00CF5C0A" w:rsidRDefault="00362B12" w:rsidP="002270F8">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 xml:space="preserve">Նկ. 6. «Միության ձեռնարկությունների ռեեստրից տեղեկությունների հանում» </w:t>
      </w:r>
      <w:r w:rsidR="002270F8" w:rsidRPr="00CF5C0A">
        <w:rPr>
          <w:rFonts w:ascii="Sylfaen" w:hAnsi="Sylfaen"/>
          <w:sz w:val="20"/>
          <w:szCs w:val="24"/>
        </w:rPr>
        <w:br/>
      </w:r>
      <w:r w:rsidRPr="00CF5C0A">
        <w:rPr>
          <w:rFonts w:ascii="Sylfaen" w:hAnsi="Sylfaen"/>
          <w:sz w:val="20"/>
          <w:szCs w:val="24"/>
        </w:rPr>
        <w:t>ընթացակարգի (P.SS.05.PRC.003) կատարման սխեմա</w:t>
      </w:r>
    </w:p>
    <w:p w:rsidR="00DC2F46" w:rsidRPr="00CF5C0A" w:rsidRDefault="00DC2F46" w:rsidP="00E70DC0">
      <w:pPr>
        <w:pStyle w:val="Picturecaption0"/>
        <w:shd w:val="clear" w:color="auto" w:fill="auto"/>
        <w:spacing w:after="160" w:line="360" w:lineRule="auto"/>
        <w:ind w:right="1"/>
        <w:jc w:val="both"/>
        <w:rPr>
          <w:rFonts w:ascii="Sylfaen" w:hAnsi="Sylfaen"/>
          <w:sz w:val="24"/>
          <w:szCs w:val="24"/>
        </w:rPr>
      </w:pP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41.</w:t>
      </w:r>
      <w:r w:rsidR="002270F8"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տեղեկությունների հանում» ընթացակարգը (P.SS.05.PRC.003) կատարվում է անդամ պետության լիազորված մարմնի կողմից՝ ազգային ռեեստրից տեղեկությունները հանելու դեպքում:</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42.</w:t>
      </w:r>
      <w:r w:rsidR="002270F8" w:rsidRPr="00CF5C0A">
        <w:rPr>
          <w:rFonts w:ascii="Sylfaen" w:hAnsi="Sylfaen"/>
          <w:sz w:val="24"/>
          <w:szCs w:val="24"/>
        </w:rPr>
        <w:tab/>
      </w:r>
      <w:r w:rsidRPr="00CF5C0A">
        <w:rPr>
          <w:rFonts w:ascii="Sylfaen" w:hAnsi="Sylfaen"/>
          <w:sz w:val="24"/>
          <w:szCs w:val="24"/>
        </w:rPr>
        <w:t>Առաջինը կատարվում է «Միության ձեռնարկությունների ռեեստրից հանելու համար տեղեկությունների ներկայացում» գործառնությունը (P.SS.05.OPR.009), որի կատարման արդյունքներով անդամ պետության լիազորված մարմինը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Հանձնաժողով է ուղարկում ազգային ռեեստրից հանված գրառումների մասին տեղեկությունները՝ Միության ձեռնարկությունների ռեեստրից դրանք հանելու համար:</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43.</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w:t>
      </w:r>
      <w:r w:rsidR="00152EAE" w:rsidRPr="00CF5C0A">
        <w:rPr>
          <w:rFonts w:ascii="Sylfaen" w:hAnsi="Sylfaen"/>
          <w:sz w:val="24"/>
          <w:szCs w:val="24"/>
        </w:rPr>
        <w:t>ռեեստրից տեղեկությունները</w:t>
      </w:r>
      <w:r w:rsidR="00152EAE" w:rsidRPr="00CF5C0A" w:rsidDel="00152EAE">
        <w:rPr>
          <w:rFonts w:ascii="Sylfaen" w:hAnsi="Sylfaen"/>
          <w:sz w:val="24"/>
          <w:szCs w:val="24"/>
        </w:rPr>
        <w:t xml:space="preserve"> </w:t>
      </w:r>
      <w:r w:rsidR="00152EAE" w:rsidRPr="00CF5C0A">
        <w:rPr>
          <w:rFonts w:ascii="Sylfaen" w:hAnsi="Sylfaen"/>
          <w:sz w:val="24"/>
          <w:szCs w:val="24"/>
        </w:rPr>
        <w:t xml:space="preserve">հանելու </w:t>
      </w:r>
      <w:r w:rsidRPr="00CF5C0A">
        <w:rPr>
          <w:rFonts w:ascii="Sylfaen" w:hAnsi="Sylfaen"/>
          <w:sz w:val="24"/>
          <w:szCs w:val="24"/>
        </w:rPr>
        <w:t xml:space="preserve">համար </w:t>
      </w:r>
      <w:r w:rsidR="00152EAE" w:rsidRPr="00CF5C0A">
        <w:rPr>
          <w:rFonts w:ascii="Sylfaen" w:hAnsi="Sylfaen"/>
          <w:sz w:val="24"/>
          <w:szCs w:val="24"/>
        </w:rPr>
        <w:t xml:space="preserve">դրանք </w:t>
      </w:r>
      <w:r w:rsidRPr="00CF5C0A">
        <w:rPr>
          <w:rFonts w:ascii="Sylfaen" w:hAnsi="Sylfaen"/>
          <w:sz w:val="24"/>
          <w:szCs w:val="24"/>
        </w:rPr>
        <w:t xml:space="preserve">Հանձնաժողովի կողմից ստանալիս կատարվում է «Միության ձեռնարկությունների ռեեստրից հանելու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գործառնությունը (P.SS.05.OPR.010), որի կատարման արդյունքներով տեղեկությունները հանվում են Միության ձեռնարկությունների ռեեստրից: Միության ձեռնարկությունների ռեեստրից տեղեկությունները հանելու մասին ծանուցումը փոխանցվում է տեղեկությունները ներկայացրած անդամ պետության լիազորված մարմին։</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44.</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ռեեստրից տեղեկությունները հանելու մասին ծանուցումն անդամ պետության լիազորված մարմնի կողմից ստանալիս կատարվում է «Միության ձեռնարկությունների ռեեստրից տեղեկությունները հանելու </w:t>
      </w:r>
      <w:r w:rsidR="00152EAE" w:rsidRPr="00CF5C0A">
        <w:rPr>
          <w:rFonts w:ascii="Sylfaen" w:hAnsi="Sylfaen"/>
          <w:sz w:val="24"/>
          <w:szCs w:val="24"/>
        </w:rPr>
        <w:t xml:space="preserve">արդյունքների </w:t>
      </w:r>
      <w:r w:rsidRPr="00CF5C0A">
        <w:rPr>
          <w:rFonts w:ascii="Sylfaen" w:hAnsi="Sylfaen"/>
          <w:sz w:val="24"/>
          <w:szCs w:val="24"/>
        </w:rPr>
        <w:t>մասին ծանուցման ստացում» գործառնությունը (P.SS.05.OPR.011), որի կատարման ընթացքում իրականացվում է նշված ծանուցման ընդունումն ու մշակումը։</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45.</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ռեեստրից հանելու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գործառնությունը (P.SS.05.OPR.010) կատարելու դեպքում կատարվում է « Տեղեկությունները հանելուց հետո Միության ձեռնարկությունների ռեեստրի հրապարակում» գործառնությունը (P.SS.05.OPR.012), որի կատարման արդյունքներով Միության ձեռնարկությունների թարմացված ռեեստրը հրապարակվում է Միության տեղեկատվական պորտալում:</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46.</w:t>
      </w:r>
      <w:r w:rsidR="002270F8" w:rsidRPr="00CF5C0A">
        <w:rPr>
          <w:rFonts w:ascii="Sylfaen" w:hAnsi="Sylfaen"/>
          <w:sz w:val="24"/>
          <w:szCs w:val="24"/>
        </w:rPr>
        <w:tab/>
      </w:r>
      <w:r w:rsidRPr="00CF5C0A">
        <w:rPr>
          <w:rFonts w:ascii="Sylfaen" w:hAnsi="Sylfaen"/>
          <w:sz w:val="24"/>
          <w:szCs w:val="24"/>
        </w:rPr>
        <w:t xml:space="preserve">«Միության ձեռնարկությունների ռեեստրից տեղեկությունների հանում» ընթացակարգի (P.SS.05.PRC.003) կատարման արդյունքը Միության ձեռնարկությունների թարմացված </w:t>
      </w:r>
      <w:r w:rsidR="00544CBF">
        <w:rPr>
          <w:rFonts w:ascii="Sylfaen" w:hAnsi="Sylfaen"/>
          <w:sz w:val="24"/>
          <w:szCs w:val="24"/>
        </w:rPr>
        <w:t>և</w:t>
      </w:r>
      <w:r w:rsidRPr="00CF5C0A">
        <w:rPr>
          <w:rFonts w:ascii="Sylfaen" w:hAnsi="Sylfaen"/>
          <w:sz w:val="24"/>
          <w:szCs w:val="24"/>
        </w:rPr>
        <w:t xml:space="preserve"> հրապարակված ռեեստրն է՝ փոփոխությունների պատմության պահպանմամբ:</w:t>
      </w:r>
    </w:p>
    <w:p w:rsidR="000E3399" w:rsidRPr="00CF5C0A" w:rsidRDefault="00362B12" w:rsidP="002270F8">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47.</w:t>
      </w:r>
      <w:r w:rsidR="002270F8"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ռեեստրից տեղեկությունների հանում» ընթացակարգի (P.</w:t>
      </w:r>
      <w:r w:rsidR="000C17C2" w:rsidRPr="00CF5C0A">
        <w:rPr>
          <w:rFonts w:ascii="Sylfaen" w:hAnsi="Sylfaen"/>
          <w:sz w:val="24"/>
          <w:szCs w:val="24"/>
        </w:rPr>
        <w:t>SS</w:t>
      </w:r>
      <w:r w:rsidRPr="00CF5C0A">
        <w:rPr>
          <w:rFonts w:ascii="Sylfaen" w:hAnsi="Sylfaen"/>
          <w:sz w:val="24"/>
          <w:szCs w:val="24"/>
        </w:rPr>
        <w:t>.05.PRC.003) շրջանակներում կատարվող գործառնությունների ցանկը բերված է 16-րդ աղյուսակում։</w:t>
      </w:r>
    </w:p>
    <w:p w:rsidR="00DC2F46" w:rsidRPr="00CF5C0A" w:rsidRDefault="00DC2F46" w:rsidP="00E70DC0">
      <w:pPr>
        <w:pStyle w:val="Bodytext20"/>
        <w:shd w:val="clear" w:color="auto" w:fill="auto"/>
        <w:spacing w:before="0" w:after="160" w:line="360" w:lineRule="auto"/>
        <w:ind w:right="1"/>
        <w:rPr>
          <w:rFonts w:ascii="Sylfaen" w:hAnsi="Sylfaen"/>
          <w:sz w:val="24"/>
          <w:szCs w:val="24"/>
        </w:rPr>
      </w:pPr>
    </w:p>
    <w:p w:rsidR="002270F8" w:rsidRPr="00CF5C0A" w:rsidRDefault="002270F8"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2270F8">
      <w:pPr>
        <w:pStyle w:val="Bodytext20"/>
        <w:shd w:val="clear" w:color="auto" w:fill="auto"/>
        <w:spacing w:before="0" w:after="160" w:line="360" w:lineRule="auto"/>
        <w:ind w:right="1"/>
        <w:jc w:val="right"/>
        <w:rPr>
          <w:rFonts w:ascii="Sylfaen" w:hAnsi="Sylfaen"/>
          <w:sz w:val="24"/>
          <w:szCs w:val="24"/>
        </w:rPr>
      </w:pPr>
      <w:r w:rsidRPr="00CF5C0A">
        <w:rPr>
          <w:rFonts w:ascii="Sylfaen" w:hAnsi="Sylfaen"/>
          <w:sz w:val="24"/>
          <w:szCs w:val="24"/>
        </w:rPr>
        <w:t>Աղյուսակ 16</w:t>
      </w:r>
    </w:p>
    <w:p w:rsidR="000E3399" w:rsidRPr="00CF5C0A" w:rsidRDefault="00362B12" w:rsidP="002270F8">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Ընդհանուր գործընթացի՝ «Միության ձեռնարկությունների ռեեստրից տեղեկությունների հանում» ընթացակարգի (P.SS.05.PRC.003) շրջանակներում կատարվող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4013"/>
        <w:gridCol w:w="2947"/>
      </w:tblGrid>
      <w:tr w:rsidR="000E3399" w:rsidRPr="00CF5C0A" w:rsidTr="004A7EEF">
        <w:trPr>
          <w:jc w:val="center"/>
        </w:trPr>
        <w:tc>
          <w:tcPr>
            <w:tcW w:w="2410"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Ծածկագրային</w:t>
            </w:r>
            <w:r w:rsidR="004A7EEF" w:rsidRPr="00CF5C0A">
              <w:rPr>
                <w:rFonts w:ascii="Sylfaen" w:hAnsi="Sylfaen"/>
                <w:sz w:val="20"/>
                <w:szCs w:val="20"/>
              </w:rPr>
              <w:t xml:space="preserve"> </w:t>
            </w:r>
            <w:r w:rsidRPr="00CF5C0A">
              <w:rPr>
                <w:rStyle w:val="Bodytext211pt0"/>
                <w:rFonts w:ascii="Sylfaen" w:hAnsi="Sylfaen"/>
                <w:sz w:val="20"/>
                <w:szCs w:val="20"/>
              </w:rPr>
              <w:t>նշագիրը</w:t>
            </w:r>
          </w:p>
        </w:tc>
        <w:tc>
          <w:tcPr>
            <w:tcW w:w="4013"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Անվանումը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Նկարագրությունը</w:t>
            </w:r>
          </w:p>
        </w:tc>
      </w:tr>
      <w:tr w:rsidR="000E3399" w:rsidRPr="00CF5C0A" w:rsidTr="004A7EEF">
        <w:trPr>
          <w:jc w:val="center"/>
        </w:trPr>
        <w:tc>
          <w:tcPr>
            <w:tcW w:w="2410"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1</w:t>
            </w:r>
          </w:p>
        </w:tc>
        <w:tc>
          <w:tcPr>
            <w:tcW w:w="4013"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2</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3</w:t>
            </w:r>
          </w:p>
        </w:tc>
      </w:tr>
      <w:tr w:rsidR="000E3399" w:rsidRPr="00CF5C0A" w:rsidTr="004A7EEF">
        <w:trPr>
          <w:jc w:val="center"/>
        </w:trPr>
        <w:tc>
          <w:tcPr>
            <w:tcW w:w="2410"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P.SS.05.OPR.009</w:t>
            </w:r>
          </w:p>
        </w:tc>
        <w:tc>
          <w:tcPr>
            <w:tcW w:w="4013"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Միության ձեռնարկությունների ռեեստրից հանելու համար տեղեկությունների ներկայացումը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 xml:space="preserve">բերված է սույն կանոնների </w:t>
            </w:r>
            <w:r w:rsidR="004A7EEF" w:rsidRPr="00CF5C0A">
              <w:rPr>
                <w:rStyle w:val="Bodytext211pt0"/>
                <w:rFonts w:ascii="Sylfaen" w:hAnsi="Sylfaen"/>
                <w:sz w:val="20"/>
                <w:szCs w:val="20"/>
              </w:rPr>
              <w:br/>
            </w:r>
            <w:r w:rsidRPr="00CF5C0A">
              <w:rPr>
                <w:rStyle w:val="Bodytext211pt0"/>
                <w:rFonts w:ascii="Sylfaen" w:hAnsi="Sylfaen"/>
                <w:sz w:val="20"/>
                <w:szCs w:val="20"/>
              </w:rPr>
              <w:t>17-րդ աղյուսակում</w:t>
            </w:r>
          </w:p>
        </w:tc>
      </w:tr>
      <w:tr w:rsidR="000E3399" w:rsidRPr="00CF5C0A" w:rsidTr="004A7EEF">
        <w:trPr>
          <w:jc w:val="center"/>
        </w:trPr>
        <w:tc>
          <w:tcPr>
            <w:tcW w:w="2410"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P.SS.05.OPR.010</w:t>
            </w:r>
          </w:p>
        </w:tc>
        <w:tc>
          <w:tcPr>
            <w:tcW w:w="4013"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ռեեստրից հանելու համար տեղեկությունների ընդունումը </w:t>
            </w:r>
            <w:r w:rsidR="00544CBF">
              <w:rPr>
                <w:rStyle w:val="Bodytext211pt0"/>
                <w:rFonts w:ascii="Sylfaen" w:hAnsi="Sylfaen"/>
                <w:sz w:val="20"/>
                <w:szCs w:val="20"/>
              </w:rPr>
              <w:t>և</w:t>
            </w:r>
            <w:r w:rsidRPr="00CF5C0A">
              <w:rPr>
                <w:rStyle w:val="Bodytext211pt0"/>
                <w:rFonts w:ascii="Sylfaen" w:hAnsi="Sylfaen"/>
                <w:sz w:val="20"/>
                <w:szCs w:val="20"/>
              </w:rPr>
              <w:t xml:space="preserve"> մշակումը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 xml:space="preserve">բերված է սույն կանոնների </w:t>
            </w:r>
            <w:r w:rsidR="004A7EEF" w:rsidRPr="00CF5C0A">
              <w:rPr>
                <w:rStyle w:val="Bodytext211pt0"/>
                <w:rFonts w:ascii="Sylfaen" w:hAnsi="Sylfaen"/>
                <w:sz w:val="20"/>
                <w:szCs w:val="20"/>
              </w:rPr>
              <w:br/>
            </w:r>
            <w:r w:rsidRPr="00CF5C0A">
              <w:rPr>
                <w:rStyle w:val="Bodytext211pt0"/>
                <w:rFonts w:ascii="Sylfaen" w:hAnsi="Sylfaen"/>
                <w:sz w:val="20"/>
                <w:szCs w:val="20"/>
              </w:rPr>
              <w:t>18-րդ աղյուսակում</w:t>
            </w:r>
          </w:p>
        </w:tc>
      </w:tr>
      <w:tr w:rsidR="000E3399" w:rsidRPr="00CF5C0A" w:rsidTr="004A7EEF">
        <w:trPr>
          <w:jc w:val="center"/>
        </w:trPr>
        <w:tc>
          <w:tcPr>
            <w:tcW w:w="2410"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P.SS.05.OPR.011</w:t>
            </w:r>
          </w:p>
        </w:tc>
        <w:tc>
          <w:tcPr>
            <w:tcW w:w="4013"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Միության ձեռնարկությունների ռեեստրից տեղեկությունները հանելու արդյունքների մասին ծանուցման ստացումը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 xml:space="preserve">բերված է սույն կանոնների </w:t>
            </w:r>
            <w:r w:rsidR="004A7EEF" w:rsidRPr="00CF5C0A">
              <w:rPr>
                <w:rStyle w:val="Bodytext211pt0"/>
                <w:rFonts w:ascii="Sylfaen" w:hAnsi="Sylfaen"/>
                <w:sz w:val="20"/>
                <w:szCs w:val="20"/>
              </w:rPr>
              <w:br/>
            </w:r>
            <w:r w:rsidRPr="00CF5C0A">
              <w:rPr>
                <w:rStyle w:val="Bodytext211pt0"/>
                <w:rFonts w:ascii="Sylfaen" w:hAnsi="Sylfaen"/>
                <w:sz w:val="20"/>
                <w:szCs w:val="20"/>
              </w:rPr>
              <w:t>19-րդ աղյուսակում</w:t>
            </w:r>
          </w:p>
        </w:tc>
      </w:tr>
      <w:tr w:rsidR="000E3399" w:rsidRPr="00CF5C0A" w:rsidTr="004A7EEF">
        <w:trPr>
          <w:jc w:val="center"/>
        </w:trPr>
        <w:tc>
          <w:tcPr>
            <w:tcW w:w="2410"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P.SS.05.OPR.012</w:t>
            </w:r>
          </w:p>
        </w:tc>
        <w:tc>
          <w:tcPr>
            <w:tcW w:w="4013"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տեղեկությունները հանելուց հետո Միության ձեռնարկությունների ռեեստրի հրապարակումը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6"/>
              <w:jc w:val="left"/>
              <w:rPr>
                <w:rFonts w:ascii="Sylfaen" w:hAnsi="Sylfaen"/>
                <w:sz w:val="20"/>
                <w:szCs w:val="20"/>
              </w:rPr>
            </w:pPr>
            <w:r w:rsidRPr="00CF5C0A">
              <w:rPr>
                <w:rStyle w:val="Bodytext211pt0"/>
                <w:rFonts w:ascii="Sylfaen" w:hAnsi="Sylfaen"/>
                <w:sz w:val="20"/>
                <w:szCs w:val="20"/>
              </w:rPr>
              <w:t xml:space="preserve">բերված է սույն կանոնների </w:t>
            </w:r>
            <w:r w:rsidR="004A7EEF" w:rsidRPr="00CF5C0A">
              <w:rPr>
                <w:rStyle w:val="Bodytext211pt0"/>
                <w:rFonts w:ascii="Sylfaen" w:hAnsi="Sylfaen"/>
                <w:sz w:val="20"/>
                <w:szCs w:val="20"/>
              </w:rPr>
              <w:br/>
            </w:r>
            <w:r w:rsidRPr="00CF5C0A">
              <w:rPr>
                <w:rStyle w:val="Bodytext211pt0"/>
                <w:rFonts w:ascii="Sylfaen" w:hAnsi="Sylfaen"/>
                <w:sz w:val="20"/>
                <w:szCs w:val="20"/>
              </w:rPr>
              <w:t>20-րդ աղյուսակում</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4A7EEF">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17</w:t>
      </w:r>
    </w:p>
    <w:p w:rsidR="000E3399" w:rsidRPr="00CF5C0A" w:rsidRDefault="00362B12" w:rsidP="004A7EE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ռեեստրից հանելու համար տեղեկությունների ներկայացում» գործառնության (P.SS.05.OPR.009)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4A7EEF">
        <w:trPr>
          <w:tblHeader/>
          <w:jc w:val="center"/>
        </w:trPr>
        <w:tc>
          <w:tcPr>
            <w:tcW w:w="858" w:type="dxa"/>
            <w:tcBorders>
              <w:top w:val="single" w:sz="4" w:space="0" w:color="auto"/>
              <w:left w:val="single" w:sz="4" w:space="0" w:color="auto"/>
            </w:tcBorders>
            <w:shd w:val="clear" w:color="auto" w:fill="FFFFFF"/>
          </w:tcPr>
          <w:p w:rsidR="000E3399" w:rsidRPr="00CF5C0A" w:rsidRDefault="00157A6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Համարը՝</w:t>
            </w:r>
          </w:p>
          <w:p w:rsidR="000E3399" w:rsidRPr="00CF5C0A" w:rsidRDefault="00692E6A"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ը/կ</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Նկարագրությունը</w:t>
            </w:r>
          </w:p>
        </w:tc>
      </w:tr>
      <w:tr w:rsidR="000E3399" w:rsidRPr="00CF5C0A" w:rsidTr="004A7EEF">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1</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3</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1</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Ծածկագրային նշագիր</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P.SS.05.OPR.009</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2</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Գործառնության անվանում</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Միության ձեռնարկությունների ռեեստրից հանելու համար տեղեկությունների ներկայացումը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3</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Կատարող</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անդամ պետության լիազորված մարմին</w:t>
            </w:r>
            <w:r w:rsidR="00261C05" w:rsidRPr="00CF5C0A">
              <w:rPr>
                <w:rStyle w:val="Bodytext211pt0"/>
                <w:rFonts w:ascii="Sylfaen" w:hAnsi="Sylfaen"/>
                <w:sz w:val="20"/>
                <w:szCs w:val="20"/>
              </w:rPr>
              <w:t>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4</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Կատարման պայմաններ</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կատարվում է ազգային ռեեստրից տեղեկությունները հանելիս</w:t>
            </w:r>
          </w:p>
        </w:tc>
      </w:tr>
      <w:tr w:rsidR="000E3399" w:rsidRPr="00CF5C0A" w:rsidTr="004A7EE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Սահմանափակումներ</w:t>
            </w:r>
            <w:r w:rsidR="00261C05" w:rsidRPr="00CF5C0A">
              <w:rPr>
                <w:rStyle w:val="Bodytext211pt0"/>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ներկայացվող տեղեկությունների ձ</w:t>
            </w:r>
            <w:r w:rsidR="00544CBF">
              <w:rPr>
                <w:rStyle w:val="Bodytext211pt0"/>
                <w:rFonts w:ascii="Sylfaen" w:hAnsi="Sylfaen"/>
                <w:sz w:val="20"/>
                <w:szCs w:val="20"/>
              </w:rPr>
              <w:t>և</w:t>
            </w:r>
            <w:r w:rsidRPr="00CF5C0A">
              <w:rPr>
                <w:rStyle w:val="Bodytext211pt0"/>
                <w:rFonts w:ascii="Sylfaen" w:hAnsi="Sylfaen"/>
                <w:sz w:val="20"/>
                <w:szCs w:val="20"/>
              </w:rPr>
              <w:t xml:space="preserve">աչափն ու կառուցվածքը պետք է համապատասխանեն Էլեկտրոնային փաստաթղթերի </w:t>
            </w:r>
            <w:r w:rsidR="00544CBF">
              <w:rPr>
                <w:rStyle w:val="Bodytext211pt0"/>
                <w:rFonts w:ascii="Sylfaen" w:hAnsi="Sylfaen"/>
                <w:sz w:val="20"/>
                <w:szCs w:val="20"/>
              </w:rPr>
              <w:t>և</w:t>
            </w:r>
            <w:r w:rsidRPr="00CF5C0A">
              <w:rPr>
                <w:rStyle w:val="Bodytext211pt0"/>
                <w:rFonts w:ascii="Sylfaen" w:hAnsi="Sylfaen"/>
                <w:sz w:val="20"/>
                <w:szCs w:val="20"/>
              </w:rPr>
              <w:t xml:space="preserve"> տեղեկությունների ձ</w:t>
            </w:r>
            <w:r w:rsidR="00544CBF">
              <w:rPr>
                <w:rStyle w:val="Bodytext211pt0"/>
                <w:rFonts w:ascii="Sylfaen" w:hAnsi="Sylfaen"/>
                <w:sz w:val="20"/>
                <w:szCs w:val="20"/>
              </w:rPr>
              <w:t>և</w:t>
            </w:r>
            <w:r w:rsidRPr="00CF5C0A">
              <w:rPr>
                <w:rStyle w:val="Bodytext211pt0"/>
                <w:rFonts w:ascii="Sylfaen" w:hAnsi="Sylfaen"/>
                <w:sz w:val="20"/>
                <w:szCs w:val="20"/>
              </w:rPr>
              <w:t>աչափերի ու կառուցվածքների նկարագրությանը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6</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Գործառնության նկարագրություն</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կատարողը ձ</w:t>
            </w:r>
            <w:r w:rsidR="00544CBF">
              <w:rPr>
                <w:rStyle w:val="Bodytext211pt0"/>
                <w:rFonts w:ascii="Sylfaen" w:hAnsi="Sylfaen"/>
                <w:sz w:val="20"/>
                <w:szCs w:val="20"/>
              </w:rPr>
              <w:t>և</w:t>
            </w:r>
            <w:r w:rsidRPr="00CF5C0A">
              <w:rPr>
                <w:rStyle w:val="Bodytext211pt0"/>
                <w:rFonts w:ascii="Sylfaen" w:hAnsi="Sylfaen"/>
                <w:sz w:val="20"/>
                <w:szCs w:val="20"/>
              </w:rPr>
              <w:t xml:space="preserve">ավորում է ազգային ռեեստրից հանված տեղեկությունները </w:t>
            </w:r>
            <w:r w:rsidR="00544CBF">
              <w:rPr>
                <w:rStyle w:val="Bodytext211pt0"/>
                <w:rFonts w:ascii="Sylfaen" w:hAnsi="Sylfaen"/>
                <w:sz w:val="20"/>
                <w:szCs w:val="20"/>
              </w:rPr>
              <w:t>և</w:t>
            </w:r>
            <w:r w:rsidRPr="00CF5C0A">
              <w:rPr>
                <w:rStyle w:val="Bodytext211pt0"/>
                <w:rFonts w:ascii="Sylfaen" w:hAnsi="Sylfaen"/>
                <w:sz w:val="20"/>
                <w:szCs w:val="20"/>
              </w:rPr>
              <w:t xml:space="preserve"> դրանք ուղարկում է Հանձնաժողով՝ Տեղեկատվական փոխգործակցության կանոնակարգին համապատասխան</w:t>
            </w:r>
          </w:p>
        </w:tc>
      </w:tr>
      <w:tr w:rsidR="000E3399" w:rsidRPr="00CF5C0A" w:rsidTr="004A7EE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Արդյունքներ</w:t>
            </w:r>
            <w:r w:rsidR="00261C05" w:rsidRPr="00CF5C0A">
              <w:rPr>
                <w:rStyle w:val="Bodytext211pt0"/>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0"/>
              </w:rPr>
            </w:pPr>
            <w:r w:rsidRPr="00CF5C0A">
              <w:rPr>
                <w:rStyle w:val="Bodytext211pt0"/>
                <w:rFonts w:ascii="Sylfaen" w:hAnsi="Sylfaen"/>
                <w:sz w:val="20"/>
                <w:szCs w:val="20"/>
              </w:rPr>
              <w:t>Միության ձեռնարկությունների ռեեստրից հանելու համար տեղեկությունները փոխանցվել են Հանձնաժողով</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4A7EEF">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18</w:t>
      </w:r>
    </w:p>
    <w:p w:rsidR="000E3399" w:rsidRPr="00CF5C0A" w:rsidRDefault="00362B12" w:rsidP="004A7EE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ռեեստրից հանելու համար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գործառնության (P.SS.05.OPR.010)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4A7EEF">
        <w:trPr>
          <w:tblHeader/>
          <w:jc w:val="center"/>
        </w:trPr>
        <w:tc>
          <w:tcPr>
            <w:tcW w:w="858" w:type="dxa"/>
            <w:tcBorders>
              <w:top w:val="single" w:sz="4" w:space="0" w:color="auto"/>
              <w:left w:val="single" w:sz="4" w:space="0" w:color="auto"/>
            </w:tcBorders>
            <w:shd w:val="clear" w:color="auto" w:fill="FFFFFF"/>
          </w:tcPr>
          <w:p w:rsidR="000E3399" w:rsidRPr="00CF5C0A" w:rsidRDefault="00157A6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Համարը՝</w:t>
            </w:r>
          </w:p>
          <w:p w:rsidR="000E3399" w:rsidRPr="00CF5C0A" w:rsidRDefault="00692E6A"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ը/կ</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Նկարագրությունը</w:t>
            </w:r>
          </w:p>
        </w:tc>
      </w:tr>
      <w:tr w:rsidR="000E3399" w:rsidRPr="00CF5C0A" w:rsidTr="004A7EEF">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1</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3</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1</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0"/>
              </w:rPr>
            </w:pPr>
            <w:r w:rsidRPr="00CF5C0A">
              <w:rPr>
                <w:rStyle w:val="Bodytext211pt0"/>
                <w:rFonts w:ascii="Sylfaen" w:hAnsi="Sylfaen"/>
                <w:sz w:val="20"/>
                <w:szCs w:val="20"/>
              </w:rPr>
              <w:t>Ծածկագրային նշագիր</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0"/>
              </w:rPr>
            </w:pPr>
            <w:r w:rsidRPr="00CF5C0A">
              <w:rPr>
                <w:rStyle w:val="Bodytext211pt0"/>
                <w:rFonts w:ascii="Sylfaen" w:hAnsi="Sylfaen"/>
                <w:sz w:val="20"/>
                <w:szCs w:val="20"/>
              </w:rPr>
              <w:t>P.SS.05.OPR.010</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2</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0"/>
              </w:rPr>
            </w:pPr>
            <w:r w:rsidRPr="00CF5C0A">
              <w:rPr>
                <w:rStyle w:val="Bodytext211pt0"/>
                <w:rFonts w:ascii="Sylfaen" w:hAnsi="Sylfaen"/>
                <w:sz w:val="20"/>
                <w:szCs w:val="20"/>
              </w:rPr>
              <w:t>Գործառնության անվանում</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ռեեստրից հանելու համար տեղեկությունների ընդունումը </w:t>
            </w:r>
            <w:r w:rsidR="00544CBF">
              <w:rPr>
                <w:rStyle w:val="Bodytext211pt0"/>
                <w:rFonts w:ascii="Sylfaen" w:hAnsi="Sylfaen"/>
                <w:sz w:val="20"/>
                <w:szCs w:val="20"/>
              </w:rPr>
              <w:t>և</w:t>
            </w:r>
            <w:r w:rsidRPr="00CF5C0A">
              <w:rPr>
                <w:rStyle w:val="Bodytext211pt0"/>
                <w:rFonts w:ascii="Sylfaen" w:hAnsi="Sylfaen"/>
                <w:sz w:val="20"/>
                <w:szCs w:val="20"/>
              </w:rPr>
              <w:t xml:space="preserve"> մշակումը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3</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0"/>
              </w:rPr>
            </w:pPr>
            <w:r w:rsidRPr="00CF5C0A">
              <w:rPr>
                <w:rStyle w:val="Bodytext211pt0"/>
                <w:rFonts w:ascii="Sylfaen" w:hAnsi="Sylfaen"/>
                <w:sz w:val="20"/>
                <w:szCs w:val="20"/>
              </w:rPr>
              <w:t>Կատարող</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0"/>
              </w:rPr>
            </w:pPr>
            <w:r w:rsidRPr="00CF5C0A">
              <w:rPr>
                <w:rStyle w:val="Bodytext211pt0"/>
                <w:rFonts w:ascii="Sylfaen" w:hAnsi="Sylfaen"/>
                <w:sz w:val="20"/>
                <w:szCs w:val="20"/>
              </w:rPr>
              <w:t>Հանձնաժողովը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0"/>
              </w:rPr>
            </w:pPr>
            <w:r w:rsidRPr="00CF5C0A">
              <w:rPr>
                <w:rStyle w:val="Bodytext211pt0"/>
                <w:rFonts w:ascii="Sylfaen" w:hAnsi="Sylfaen"/>
                <w:sz w:val="20"/>
                <w:szCs w:val="20"/>
              </w:rPr>
              <w:t>4</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0"/>
              </w:rPr>
            </w:pPr>
            <w:r w:rsidRPr="00CF5C0A">
              <w:rPr>
                <w:rStyle w:val="Bodytext211pt0"/>
                <w:rFonts w:ascii="Sylfaen" w:hAnsi="Sylfaen"/>
                <w:sz w:val="20"/>
                <w:szCs w:val="20"/>
              </w:rPr>
              <w:t>Կատարման պայմաններ</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0"/>
              </w:rPr>
            </w:pPr>
            <w:r w:rsidRPr="00CF5C0A">
              <w:rPr>
                <w:rStyle w:val="Bodytext211pt0"/>
                <w:rFonts w:ascii="Sylfaen" w:hAnsi="Sylfaen"/>
                <w:sz w:val="20"/>
                <w:szCs w:val="20"/>
              </w:rPr>
              <w:t>կատարվում է Միության ձեռնարկությունների ռեեստրից հանելու համար տեղեկությունները կատարողի կողմից ստանալիս («Միության ձեռնարկությունների ռեեստրից հանելու համար տեղեկությունների ներկայացում» գործառնություն (P.SS.05. OРR.009))</w:t>
            </w:r>
          </w:p>
        </w:tc>
      </w:tr>
      <w:tr w:rsidR="000E3399" w:rsidRPr="00CF5C0A" w:rsidTr="004A7EE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line="240" w:lineRule="auto"/>
              <w:jc w:val="center"/>
              <w:rPr>
                <w:rFonts w:ascii="Sylfaen" w:hAnsi="Sylfaen"/>
                <w:sz w:val="20"/>
                <w:szCs w:val="20"/>
              </w:rPr>
            </w:pPr>
            <w:r w:rsidRPr="00CF5C0A">
              <w:rPr>
                <w:rStyle w:val="Bodytext211pt0"/>
                <w:rFonts w:ascii="Sylfaen" w:hAnsi="Sylfaen"/>
                <w:sz w:val="20"/>
                <w:szCs w:val="20"/>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line="240" w:lineRule="auto"/>
              <w:ind w:left="51"/>
              <w:jc w:val="left"/>
              <w:rPr>
                <w:rFonts w:ascii="Sylfaen" w:hAnsi="Sylfaen"/>
                <w:sz w:val="20"/>
                <w:szCs w:val="20"/>
              </w:rPr>
            </w:pPr>
            <w:r w:rsidRPr="00CF5C0A">
              <w:rPr>
                <w:rStyle w:val="Bodytext211pt0"/>
                <w:rFonts w:ascii="Sylfaen" w:hAnsi="Sylfaen"/>
                <w:sz w:val="20"/>
                <w:szCs w:val="20"/>
              </w:rPr>
              <w:t>Սահմանափակումներ</w:t>
            </w:r>
            <w:r w:rsidR="00261C05" w:rsidRPr="00CF5C0A">
              <w:rPr>
                <w:rStyle w:val="Bodytext211pt0"/>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line="240" w:lineRule="auto"/>
              <w:ind w:left="51"/>
              <w:jc w:val="left"/>
              <w:rPr>
                <w:rFonts w:ascii="Sylfaen" w:hAnsi="Sylfaen"/>
                <w:sz w:val="20"/>
                <w:szCs w:val="20"/>
              </w:rPr>
            </w:pPr>
            <w:r w:rsidRPr="00CF5C0A">
              <w:rPr>
                <w:rStyle w:val="Bodytext211pt0"/>
                <w:rFonts w:ascii="Sylfaen" w:hAnsi="Sylfaen"/>
                <w:sz w:val="20"/>
                <w:szCs w:val="20"/>
              </w:rPr>
              <w:t>ներկայացվող տեղեկությունների ձ</w:t>
            </w:r>
            <w:r w:rsidR="00544CBF">
              <w:rPr>
                <w:rStyle w:val="Bodytext211pt0"/>
                <w:rFonts w:ascii="Sylfaen" w:hAnsi="Sylfaen"/>
                <w:sz w:val="20"/>
                <w:szCs w:val="20"/>
              </w:rPr>
              <w:t>և</w:t>
            </w:r>
            <w:r w:rsidRPr="00CF5C0A">
              <w:rPr>
                <w:rStyle w:val="Bodytext211pt0"/>
                <w:rFonts w:ascii="Sylfaen" w:hAnsi="Sylfaen"/>
                <w:sz w:val="20"/>
                <w:szCs w:val="20"/>
              </w:rPr>
              <w:t xml:space="preserve">աչափն ու կառուցվածքը պետք է համապատասխանեն Էլեկտրոնային փաստաթղթերի </w:t>
            </w:r>
            <w:r w:rsidR="00544CBF">
              <w:rPr>
                <w:rStyle w:val="Bodytext211pt0"/>
                <w:rFonts w:ascii="Sylfaen" w:hAnsi="Sylfaen"/>
                <w:sz w:val="20"/>
                <w:szCs w:val="20"/>
              </w:rPr>
              <w:t>և</w:t>
            </w:r>
            <w:r w:rsidRPr="00CF5C0A">
              <w:rPr>
                <w:rStyle w:val="Bodytext211pt0"/>
                <w:rFonts w:ascii="Sylfaen" w:hAnsi="Sylfaen"/>
                <w:sz w:val="20"/>
                <w:szCs w:val="20"/>
              </w:rPr>
              <w:t xml:space="preserve"> տեղեկությունների ձ</w:t>
            </w:r>
            <w:r w:rsidR="00544CBF">
              <w:rPr>
                <w:rStyle w:val="Bodytext211pt0"/>
                <w:rFonts w:ascii="Sylfaen" w:hAnsi="Sylfaen"/>
                <w:sz w:val="20"/>
                <w:szCs w:val="20"/>
              </w:rPr>
              <w:t>և</w:t>
            </w:r>
            <w:r w:rsidRPr="00CF5C0A">
              <w:rPr>
                <w:rStyle w:val="Bodytext211pt0"/>
                <w:rFonts w:ascii="Sylfaen" w:hAnsi="Sylfaen"/>
                <w:sz w:val="20"/>
                <w:szCs w:val="20"/>
              </w:rPr>
              <w:t>աչափերի ու կառուցվածքների նկարագրությանը։ Պահանջվում է ավտորիզացում, տեղեկությունները ներկայացվում են միայն անդամ պետությունների լիազորված մարմինների կողմից</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line="240" w:lineRule="auto"/>
              <w:jc w:val="center"/>
              <w:rPr>
                <w:rFonts w:ascii="Sylfaen" w:hAnsi="Sylfaen"/>
                <w:sz w:val="20"/>
                <w:szCs w:val="20"/>
              </w:rPr>
            </w:pPr>
            <w:r w:rsidRPr="00CF5C0A">
              <w:rPr>
                <w:rStyle w:val="Bodytext211pt0"/>
                <w:rFonts w:ascii="Sylfaen" w:hAnsi="Sylfaen"/>
                <w:sz w:val="20"/>
                <w:szCs w:val="20"/>
              </w:rPr>
              <w:t>6</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line="240" w:lineRule="auto"/>
              <w:ind w:left="51"/>
              <w:jc w:val="left"/>
              <w:rPr>
                <w:rFonts w:ascii="Sylfaen" w:hAnsi="Sylfaen"/>
                <w:sz w:val="20"/>
                <w:szCs w:val="20"/>
              </w:rPr>
            </w:pPr>
            <w:r w:rsidRPr="00CF5C0A">
              <w:rPr>
                <w:rStyle w:val="Bodytext211pt0"/>
                <w:rFonts w:ascii="Sylfaen" w:hAnsi="Sylfaen"/>
                <w:sz w:val="20"/>
                <w:szCs w:val="20"/>
              </w:rPr>
              <w:t>Գործառնության նկարագրություն</w:t>
            </w:r>
            <w:r w:rsidR="00261C05" w:rsidRPr="00CF5C0A">
              <w:rPr>
                <w:rStyle w:val="Bodytext211pt0"/>
                <w:rFonts w:ascii="Sylfaen" w:hAnsi="Sylfaen"/>
                <w:sz w:val="20"/>
                <w:szCs w:val="20"/>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line="240" w:lineRule="auto"/>
              <w:ind w:left="51"/>
              <w:jc w:val="left"/>
              <w:rPr>
                <w:rFonts w:ascii="Sylfaen" w:hAnsi="Sylfaen"/>
                <w:sz w:val="20"/>
                <w:szCs w:val="20"/>
              </w:rPr>
            </w:pPr>
            <w:r w:rsidRPr="00CF5C0A">
              <w:rPr>
                <w:rStyle w:val="Bodytext211pt0"/>
                <w:rFonts w:ascii="Sylfaen" w:hAnsi="Sylfaen"/>
                <w:sz w:val="20"/>
                <w:szCs w:val="20"/>
              </w:rPr>
              <w:t xml:space="preserve">կատարողն ընդունում է տեղեկությունները </w:t>
            </w:r>
            <w:r w:rsidR="00544CBF">
              <w:rPr>
                <w:rStyle w:val="Bodytext211pt0"/>
                <w:rFonts w:ascii="Sylfaen" w:hAnsi="Sylfaen"/>
                <w:sz w:val="20"/>
                <w:szCs w:val="20"/>
              </w:rPr>
              <w:t>և</w:t>
            </w:r>
            <w:r w:rsidRPr="00CF5C0A">
              <w:rPr>
                <w:rStyle w:val="Bodytext211pt0"/>
                <w:rFonts w:ascii="Sylfaen" w:hAnsi="Sylfaen"/>
                <w:sz w:val="20"/>
                <w:szCs w:val="20"/>
              </w:rPr>
              <w:t xml:space="preserve"> ստուգում է դրանք՝ Տեղեկատվական փոխգործակցության կանոնակարգին համապատասխան</w:t>
            </w:r>
            <w:r w:rsidR="005D07EB" w:rsidRPr="00CF5C0A">
              <w:rPr>
                <w:rStyle w:val="Bodytext211pt0"/>
                <w:rFonts w:ascii="Sylfaen" w:hAnsi="Sylfaen"/>
                <w:sz w:val="20"/>
                <w:szCs w:val="20"/>
              </w:rPr>
              <w:t>,</w:t>
            </w:r>
            <w:r w:rsidRPr="00CF5C0A">
              <w:rPr>
                <w:rStyle w:val="Bodytext211pt0"/>
                <w:rFonts w:ascii="Sylfaen" w:hAnsi="Sylfaen"/>
                <w:sz w:val="20"/>
                <w:szCs w:val="20"/>
              </w:rPr>
              <w:t xml:space="preserve"> անդամ պետության լիազորված մարմինը ծանուցվում է կա</w:t>
            </w:r>
            <w:r w:rsidR="005D07EB" w:rsidRPr="00CF5C0A">
              <w:rPr>
                <w:rStyle w:val="Bodytext211pt0"/>
                <w:rFonts w:ascii="Sylfaen" w:hAnsi="Sylfaen"/>
                <w:sz w:val="20"/>
                <w:szCs w:val="20"/>
              </w:rPr>
              <w:t>՛</w:t>
            </w:r>
            <w:r w:rsidRPr="00CF5C0A">
              <w:rPr>
                <w:rStyle w:val="Bodytext211pt0"/>
                <w:rFonts w:ascii="Sylfaen" w:hAnsi="Sylfaen"/>
                <w:sz w:val="20"/>
                <w:szCs w:val="20"/>
              </w:rPr>
              <w:t>մ սխալների հայտնաբերման</w:t>
            </w:r>
            <w:r w:rsidR="005D07EB" w:rsidRPr="00CF5C0A">
              <w:rPr>
                <w:rStyle w:val="Bodytext211pt0"/>
                <w:rFonts w:ascii="Sylfaen" w:hAnsi="Sylfaen"/>
                <w:sz w:val="20"/>
                <w:szCs w:val="20"/>
              </w:rPr>
              <w:t>,</w:t>
            </w:r>
            <w:r w:rsidRPr="00CF5C0A">
              <w:rPr>
                <w:rStyle w:val="Bodytext211pt0"/>
                <w:rFonts w:ascii="Sylfaen" w:hAnsi="Sylfaen"/>
                <w:sz w:val="20"/>
                <w:szCs w:val="20"/>
              </w:rPr>
              <w:t xml:space="preserve"> կա</w:t>
            </w:r>
            <w:r w:rsidR="005D07EB" w:rsidRPr="00CF5C0A">
              <w:rPr>
                <w:rStyle w:val="Bodytext211pt0"/>
                <w:rFonts w:ascii="Sylfaen" w:hAnsi="Sylfaen"/>
                <w:sz w:val="20"/>
                <w:szCs w:val="20"/>
              </w:rPr>
              <w:t>՛</w:t>
            </w:r>
            <w:r w:rsidRPr="00CF5C0A">
              <w:rPr>
                <w:rStyle w:val="Bodytext211pt0"/>
                <w:rFonts w:ascii="Sylfaen" w:hAnsi="Sylfaen"/>
                <w:sz w:val="20"/>
                <w:szCs w:val="20"/>
              </w:rPr>
              <w:t>մ տեղեկությունների հանման մասին՝ Տեղեկատվական փոխգործակցության կանոնակարգին համապատասխան, նա</w:t>
            </w:r>
            <w:r w:rsidR="00544CBF">
              <w:rPr>
                <w:rStyle w:val="Bodytext211pt0"/>
                <w:rFonts w:ascii="Sylfaen" w:hAnsi="Sylfaen"/>
                <w:sz w:val="20"/>
                <w:szCs w:val="20"/>
              </w:rPr>
              <w:t>և</w:t>
            </w:r>
            <w:r w:rsidRPr="00CF5C0A">
              <w:rPr>
                <w:rStyle w:val="Bodytext211pt0"/>
                <w:rFonts w:ascii="Sylfaen" w:hAnsi="Sylfaen"/>
                <w:sz w:val="20"/>
                <w:szCs w:val="20"/>
              </w:rPr>
              <w:t xml:space="preserve"> կատարվում է Միության ձեռնարկությունների ռեեստրի թարմացումը</w:t>
            </w:r>
          </w:p>
        </w:tc>
      </w:tr>
      <w:tr w:rsidR="000E3399" w:rsidRPr="00CF5C0A" w:rsidTr="004A7EE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line="240" w:lineRule="auto"/>
              <w:jc w:val="center"/>
              <w:rPr>
                <w:rFonts w:ascii="Sylfaen" w:hAnsi="Sylfaen"/>
                <w:sz w:val="20"/>
                <w:szCs w:val="20"/>
              </w:rPr>
            </w:pPr>
            <w:r w:rsidRPr="00CF5C0A">
              <w:rPr>
                <w:rStyle w:val="Bodytext211pt0"/>
                <w:rFonts w:ascii="Sylfaen" w:hAnsi="Sylfaen"/>
                <w:sz w:val="20"/>
                <w:szCs w:val="20"/>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line="240" w:lineRule="auto"/>
              <w:ind w:left="51"/>
              <w:jc w:val="left"/>
              <w:rPr>
                <w:rFonts w:ascii="Sylfaen" w:hAnsi="Sylfaen"/>
                <w:sz w:val="20"/>
                <w:szCs w:val="20"/>
              </w:rPr>
            </w:pPr>
            <w:r w:rsidRPr="00CF5C0A">
              <w:rPr>
                <w:rStyle w:val="Bodytext211pt0"/>
                <w:rFonts w:ascii="Sylfaen" w:hAnsi="Sylfaen"/>
                <w:sz w:val="20"/>
                <w:szCs w:val="20"/>
              </w:rPr>
              <w:t>Արդյունքներ</w:t>
            </w:r>
            <w:r w:rsidR="00261C05" w:rsidRPr="00CF5C0A">
              <w:rPr>
                <w:rStyle w:val="Bodytext211pt0"/>
                <w:rFonts w:ascii="Sylfaen" w:hAnsi="Sylfaen"/>
                <w:sz w:val="20"/>
                <w:szCs w:val="20"/>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line="240" w:lineRule="auto"/>
              <w:ind w:left="51"/>
              <w:jc w:val="left"/>
              <w:rPr>
                <w:rFonts w:ascii="Sylfaen" w:hAnsi="Sylfaen"/>
                <w:sz w:val="20"/>
                <w:szCs w:val="20"/>
              </w:rPr>
            </w:pPr>
            <w:r w:rsidRPr="00CF5C0A">
              <w:rPr>
                <w:rStyle w:val="Bodytext211pt0"/>
                <w:rFonts w:ascii="Sylfaen" w:hAnsi="Sylfaen"/>
                <w:sz w:val="20"/>
                <w:szCs w:val="20"/>
              </w:rPr>
              <w:t>Միության ձեռնարկությունների ռեեստրից հանելու համար տեղեկությունները մշակվել են, Միության ձեռնարկությունների ռեեստրից տեղեկությունները հանելու մասին ծանուցում</w:t>
            </w:r>
            <w:r w:rsidR="005D07EB" w:rsidRPr="00CF5C0A">
              <w:rPr>
                <w:rStyle w:val="Bodytext211pt0"/>
                <w:rFonts w:ascii="Sylfaen" w:hAnsi="Sylfaen"/>
                <w:sz w:val="20"/>
                <w:szCs w:val="20"/>
              </w:rPr>
              <w:t>ն</w:t>
            </w:r>
            <w:r w:rsidRPr="00CF5C0A">
              <w:rPr>
                <w:rStyle w:val="Bodytext211pt0"/>
                <w:rFonts w:ascii="Sylfaen" w:hAnsi="Sylfaen"/>
                <w:sz w:val="20"/>
                <w:szCs w:val="20"/>
              </w:rPr>
              <w:t xml:space="preserve"> ուղարկվել է անդամ պետության լիազորված մարմին</w:t>
            </w:r>
          </w:p>
        </w:tc>
      </w:tr>
    </w:tbl>
    <w:p w:rsidR="000E3399" w:rsidRPr="00CF5C0A" w:rsidRDefault="00362B12" w:rsidP="004A7EEF">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19</w:t>
      </w:r>
    </w:p>
    <w:p w:rsidR="000E3399" w:rsidRPr="00CF5C0A" w:rsidRDefault="00362B12" w:rsidP="004A7EE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ռեեստրից տեղեկությունների հանման արդյունքների մասին ծանուցման ստացում» </w:t>
      </w:r>
      <w:r w:rsidR="004A7EEF" w:rsidRPr="00CF5C0A">
        <w:rPr>
          <w:rFonts w:ascii="Sylfaen" w:hAnsi="Sylfaen"/>
          <w:sz w:val="24"/>
          <w:szCs w:val="24"/>
        </w:rPr>
        <w:br/>
      </w:r>
      <w:r w:rsidRPr="00CF5C0A">
        <w:rPr>
          <w:rFonts w:ascii="Sylfaen" w:hAnsi="Sylfaen"/>
          <w:sz w:val="24"/>
          <w:szCs w:val="24"/>
        </w:rPr>
        <w:t>գործառնության (P.SS.05.OPR.011)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5D07EB"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P.SS.05.OPR.011</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տեղեկությունները հանելու արդյունքների մասին ծանուցման ստացումը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անդամ պետության լիազորված մարմին</w:t>
            </w:r>
            <w:r w:rsidR="00261C05" w:rsidRPr="00CF5C0A">
              <w:rPr>
                <w:rStyle w:val="Bodytext211pt0"/>
                <w:rFonts w:ascii="Sylfaen" w:hAnsi="Sylfaen"/>
                <w:sz w:val="20"/>
                <w:szCs w:val="24"/>
              </w:rPr>
              <w:t>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 xml:space="preserve">կատարվում է Միության ձեռնարկությունների ռեեստրից տեղեկությունները հանելու մասին ծանուցումը կատարողի կողմից ստանալիս («Միության ձեռնարկությունների ռեեստրից հանելու համար տեղեկությունների ընդունում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 գործառնություն (P.SS.05.OPR.010))</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w:t>
            </w:r>
          </w:p>
        </w:tc>
      </w:tr>
      <w:tr w:rsidR="000E3399" w:rsidRPr="00CF5C0A" w:rsidTr="004A7EE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 xml:space="preserve">կատարողն ընդունում է ծանուցումը </w:t>
            </w:r>
            <w:r w:rsidR="00544CBF">
              <w:rPr>
                <w:rStyle w:val="Bodytext211pt0"/>
                <w:rFonts w:ascii="Sylfaen" w:hAnsi="Sylfaen"/>
                <w:sz w:val="20"/>
                <w:szCs w:val="24"/>
              </w:rPr>
              <w:t>և</w:t>
            </w:r>
            <w:r w:rsidRPr="00CF5C0A">
              <w:rPr>
                <w:rStyle w:val="Bodytext211pt0"/>
                <w:rFonts w:ascii="Sylfaen" w:hAnsi="Sylfaen"/>
                <w:sz w:val="20"/>
                <w:szCs w:val="24"/>
              </w:rPr>
              <w:t xml:space="preserve"> այն ստուգում է ՝ Տեղեկատվական փոխգործակցության կանոնակարգին համապատասխան</w:t>
            </w:r>
          </w:p>
        </w:tc>
      </w:tr>
      <w:tr w:rsidR="000E3399" w:rsidRPr="00CF5C0A" w:rsidTr="004A7EE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հանելու համար տեղեկությունների մշակման արդյունքների մասին ծանուցումը մշակվել է</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4A7EEF">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20</w:t>
      </w:r>
    </w:p>
    <w:p w:rsidR="000E3399" w:rsidRPr="00CF5C0A" w:rsidRDefault="00362B12" w:rsidP="004A7EE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«Տեղեկությունները հանելուց հետո Միության ձեռնարկությունների ռեեստրի հրապարակում» գործառնության (P.SS.05.OPR.012)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4A7EEF">
        <w:trPr>
          <w:tblHeader/>
          <w:jc w:val="center"/>
        </w:trPr>
        <w:tc>
          <w:tcPr>
            <w:tcW w:w="858" w:type="dxa"/>
            <w:tcBorders>
              <w:top w:val="single" w:sz="4" w:space="0" w:color="auto"/>
              <w:left w:val="single" w:sz="4" w:space="0" w:color="auto"/>
            </w:tcBorders>
            <w:shd w:val="clear" w:color="auto" w:fill="FFFFFF"/>
          </w:tcPr>
          <w:p w:rsidR="000E3399" w:rsidRPr="00CF5C0A" w:rsidRDefault="005D07EB"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4A7EEF">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P.SS.05.OPR.012</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տեղեկությունները հանելուց հետո Միության ձեռնարկությունների ռեեստրի հրապարակում</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Հանձնաժողովը</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40" w:line="240" w:lineRule="auto"/>
              <w:ind w:left="51"/>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40" w:line="240" w:lineRule="auto"/>
              <w:ind w:left="51"/>
              <w:jc w:val="left"/>
              <w:rPr>
                <w:rFonts w:ascii="Sylfaen" w:hAnsi="Sylfaen"/>
                <w:sz w:val="20"/>
                <w:szCs w:val="24"/>
              </w:rPr>
            </w:pPr>
            <w:r w:rsidRPr="00CF5C0A">
              <w:rPr>
                <w:rStyle w:val="Bodytext211pt0"/>
                <w:rFonts w:ascii="Sylfaen" w:hAnsi="Sylfaen"/>
                <w:sz w:val="20"/>
                <w:szCs w:val="24"/>
              </w:rPr>
              <w:t xml:space="preserve">կատարվում է Միության ձեռնարկությունների ռեեստրը թարմացնելիս («Միության ձեռնարկությունների ռեեստրից հանելու համար տեղեկությունների ընդունում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 գործառնությունը (P.SS.05.OPR.010))</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5</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40" w:line="240" w:lineRule="auto"/>
              <w:ind w:left="51"/>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40" w:line="240" w:lineRule="auto"/>
              <w:ind w:left="51"/>
              <w:jc w:val="left"/>
              <w:rPr>
                <w:rFonts w:ascii="Sylfaen" w:hAnsi="Sylfaen"/>
                <w:sz w:val="20"/>
                <w:szCs w:val="24"/>
              </w:rPr>
            </w:pPr>
            <w:r w:rsidRPr="00CF5C0A">
              <w:rPr>
                <w:rStyle w:val="Bodytext211pt0"/>
                <w:rFonts w:ascii="Sylfaen" w:hAnsi="Sylfaen"/>
                <w:sz w:val="20"/>
                <w:szCs w:val="24"/>
              </w:rPr>
              <w:t>-</w:t>
            </w:r>
          </w:p>
        </w:tc>
      </w:tr>
      <w:tr w:rsidR="000E3399" w:rsidRPr="00CF5C0A" w:rsidTr="004A7EEF">
        <w:trPr>
          <w:jc w:val="center"/>
        </w:trPr>
        <w:tc>
          <w:tcPr>
            <w:tcW w:w="858"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4A7EEF">
            <w:pPr>
              <w:pStyle w:val="Bodytext20"/>
              <w:shd w:val="clear" w:color="auto" w:fill="auto"/>
              <w:spacing w:before="0" w:after="40" w:line="240" w:lineRule="auto"/>
              <w:ind w:left="51"/>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4A7EEF">
            <w:pPr>
              <w:pStyle w:val="Bodytext20"/>
              <w:shd w:val="clear" w:color="auto" w:fill="auto"/>
              <w:spacing w:before="0" w:after="40" w:line="240" w:lineRule="auto"/>
              <w:ind w:left="51"/>
              <w:jc w:val="left"/>
              <w:rPr>
                <w:rFonts w:ascii="Sylfaen" w:hAnsi="Sylfaen"/>
                <w:sz w:val="20"/>
                <w:szCs w:val="24"/>
              </w:rPr>
            </w:pPr>
            <w:r w:rsidRPr="00CF5C0A">
              <w:rPr>
                <w:rStyle w:val="Bodytext211pt0"/>
                <w:rFonts w:ascii="Sylfaen" w:hAnsi="Sylfaen"/>
                <w:sz w:val="20"/>
                <w:szCs w:val="24"/>
              </w:rPr>
              <w:t>կատարողը հրապարակում է Միության ձեռնարկությունների ռեեստրը Միության տեղեկատվական պորտալում</w:t>
            </w:r>
          </w:p>
        </w:tc>
      </w:tr>
      <w:tr w:rsidR="000E3399" w:rsidRPr="00CF5C0A" w:rsidTr="004A7EE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4A7EEF">
            <w:pPr>
              <w:pStyle w:val="Bodytext20"/>
              <w:shd w:val="clear" w:color="auto" w:fill="auto"/>
              <w:spacing w:before="0" w:after="40" w:line="240" w:lineRule="auto"/>
              <w:ind w:left="51"/>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463634" w:rsidP="004A7EEF">
            <w:pPr>
              <w:pStyle w:val="Bodytext20"/>
              <w:shd w:val="clear" w:color="auto" w:fill="auto"/>
              <w:spacing w:before="0" w:after="40" w:line="240" w:lineRule="auto"/>
              <w:ind w:left="51"/>
              <w:jc w:val="left"/>
              <w:rPr>
                <w:rFonts w:ascii="Sylfaen" w:hAnsi="Sylfaen"/>
                <w:sz w:val="20"/>
                <w:szCs w:val="24"/>
              </w:rPr>
            </w:pPr>
            <w:r w:rsidRPr="00CF5C0A">
              <w:rPr>
                <w:rStyle w:val="Bodytext211pt0"/>
                <w:rFonts w:ascii="Sylfaen" w:hAnsi="Sylfaen"/>
                <w:sz w:val="20"/>
                <w:szCs w:val="24"/>
              </w:rPr>
              <w:t xml:space="preserve">Միության </w:t>
            </w:r>
            <w:r w:rsidR="00362B12" w:rsidRPr="00CF5C0A">
              <w:rPr>
                <w:rStyle w:val="Bodytext211pt0"/>
                <w:rFonts w:ascii="Sylfaen" w:hAnsi="Sylfaen"/>
                <w:sz w:val="20"/>
                <w:szCs w:val="24"/>
              </w:rPr>
              <w:t>ձեռնարկությունների թարմացված ռեեստրը հրապարակվել է Միության տեղեկատվական պորտալում</w:t>
            </w:r>
          </w:p>
        </w:tc>
      </w:tr>
    </w:tbl>
    <w:p w:rsidR="000E3399" w:rsidRPr="00CF5C0A" w:rsidRDefault="000E3399" w:rsidP="004A7EEF">
      <w:pPr>
        <w:jc w:val="both"/>
        <w:rPr>
          <w:rFonts w:ascii="Sylfaen" w:hAnsi="Sylfaen"/>
        </w:rPr>
      </w:pPr>
    </w:p>
    <w:p w:rsidR="00463634" w:rsidRPr="00CF5C0A" w:rsidRDefault="00DC2F46" w:rsidP="004A7EEF">
      <w:pPr>
        <w:pStyle w:val="Bodytext20"/>
        <w:shd w:val="clear" w:color="auto" w:fill="auto"/>
        <w:spacing w:before="0" w:after="160" w:line="336" w:lineRule="auto"/>
        <w:jc w:val="center"/>
        <w:rPr>
          <w:rFonts w:ascii="Sylfaen" w:hAnsi="Sylfaen"/>
          <w:sz w:val="24"/>
          <w:szCs w:val="24"/>
        </w:rPr>
      </w:pPr>
      <w:r w:rsidRPr="00CF5C0A">
        <w:rPr>
          <w:rFonts w:ascii="Sylfaen" w:hAnsi="Sylfaen"/>
          <w:sz w:val="24"/>
          <w:szCs w:val="24"/>
        </w:rPr>
        <w:t>2. Միության ձեռնարկությունների ռեեստրից տեղեկություններ ստանալու ընթացակարգերը</w:t>
      </w:r>
    </w:p>
    <w:p w:rsidR="004A7EEF" w:rsidRPr="00CF5C0A" w:rsidRDefault="004A7EEF" w:rsidP="004A7EEF">
      <w:pPr>
        <w:pStyle w:val="Bodytext20"/>
        <w:shd w:val="clear" w:color="auto" w:fill="auto"/>
        <w:spacing w:before="0" w:after="160" w:line="336" w:lineRule="auto"/>
        <w:jc w:val="center"/>
        <w:rPr>
          <w:rFonts w:ascii="Sylfaen" w:hAnsi="Sylfaen"/>
          <w:sz w:val="24"/>
          <w:szCs w:val="24"/>
        </w:rPr>
      </w:pPr>
    </w:p>
    <w:p w:rsidR="000E3399" w:rsidRPr="00CF5C0A" w:rsidRDefault="00DC2F46" w:rsidP="004A7EEF">
      <w:pPr>
        <w:pStyle w:val="Bodytext20"/>
        <w:shd w:val="clear" w:color="auto" w:fill="auto"/>
        <w:spacing w:before="0" w:after="160" w:line="336" w:lineRule="auto"/>
        <w:jc w:val="center"/>
        <w:rPr>
          <w:rFonts w:ascii="Sylfaen" w:hAnsi="Sylfaen"/>
          <w:sz w:val="24"/>
          <w:szCs w:val="24"/>
        </w:rPr>
      </w:pP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ընթացակարգ (P.SS.05.PRC.004)</w:t>
      </w:r>
    </w:p>
    <w:p w:rsidR="000E3399" w:rsidRPr="00CF5C0A" w:rsidRDefault="00362B12" w:rsidP="004A7EEF">
      <w:pPr>
        <w:pStyle w:val="Bodytext20"/>
        <w:shd w:val="clear" w:color="auto" w:fill="auto"/>
        <w:tabs>
          <w:tab w:val="left" w:pos="1134"/>
        </w:tabs>
        <w:spacing w:before="0" w:after="160" w:line="336" w:lineRule="auto"/>
        <w:ind w:firstLine="567"/>
        <w:rPr>
          <w:rFonts w:ascii="Sylfaen" w:hAnsi="Sylfaen"/>
          <w:sz w:val="24"/>
          <w:szCs w:val="24"/>
        </w:rPr>
      </w:pPr>
      <w:r w:rsidRPr="00CF5C0A">
        <w:rPr>
          <w:rFonts w:ascii="Sylfaen" w:hAnsi="Sylfaen"/>
          <w:sz w:val="24"/>
          <w:szCs w:val="24"/>
        </w:rPr>
        <w:t>48.</w:t>
      </w:r>
      <w:r w:rsidR="004A7EEF" w:rsidRPr="00CF5C0A">
        <w:rPr>
          <w:rFonts w:ascii="Sylfaen" w:hAnsi="Sylfaen"/>
          <w:sz w:val="24"/>
          <w:szCs w:val="24"/>
        </w:rPr>
        <w:tab/>
      </w: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ընթացակարգի (P.SS.05.PRC.004) կատարման սխեման ներկայացված է 7-րդ նկարում:</w:t>
      </w: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27" style="position:absolute;left:0;text-align:left;margin-left:7.1pt;margin-top:5.6pt;width:453pt;height:181.5pt;z-index:251876352" coordorigin="1560,11061" coordsize="9060,3630">
            <v:rect id="_x0000_s1096" style="position:absolute;left:1560;top:11061;width:4440;height:285" stroked="f">
              <v:textbox inset="0,0,0,0">
                <w:txbxContent>
                  <w:p w:rsidR="00B94846" w:rsidRPr="004A7EEF" w:rsidRDefault="00B94846" w:rsidP="004A7EEF">
                    <w:pPr>
                      <w:jc w:val="center"/>
                      <w:rPr>
                        <w:sz w:val="16"/>
                      </w:rPr>
                    </w:pPr>
                    <w:r w:rsidRPr="004A7EEF">
                      <w:rPr>
                        <w:rFonts w:ascii="Sylfaen" w:hAnsi="Sylfaen"/>
                        <w:color w:val="272727"/>
                        <w:sz w:val="12"/>
                      </w:rPr>
                      <w:t>: Անդամ պետության լիազորված մարմին</w:t>
                    </w:r>
                  </w:p>
                </w:txbxContent>
              </v:textbox>
            </v:rect>
            <v:rect id="_x0000_s1097" style="position:absolute;left:6180;top:11061;width:4440;height:285" stroked="f">
              <v:textbox inset="0,0,0,0">
                <w:txbxContent>
                  <w:p w:rsidR="00B94846" w:rsidRPr="004A7EEF" w:rsidRDefault="00B94846" w:rsidP="00DB0669">
                    <w:pPr>
                      <w:jc w:val="center"/>
                      <w:rPr>
                        <w:sz w:val="16"/>
                      </w:rPr>
                    </w:pPr>
                    <w:r w:rsidRPr="004A7EEF">
                      <w:rPr>
                        <w:rFonts w:ascii="Sylfaen" w:hAnsi="Sylfaen"/>
                        <w:color w:val="272727"/>
                        <w:sz w:val="12"/>
                      </w:rPr>
                      <w:t xml:space="preserve">։ </w:t>
                    </w:r>
                    <w:r w:rsidRPr="004A7EEF">
                      <w:rPr>
                        <w:rFonts w:ascii="Sylfaen" w:hAnsi="Sylfaen"/>
                        <w:sz w:val="12"/>
                      </w:rPr>
                      <w:t>Հանձնաժողով</w:t>
                    </w:r>
                  </w:p>
                </w:txbxContent>
              </v:textbox>
            </v:rect>
            <v:rect id="_x0000_s1098" style="position:absolute;left:2175;top:11946;width:3195;height:855" stroked="f">
              <v:textbox inset="0,0,0,0">
                <w:txbxContent>
                  <w:p w:rsidR="00B94846" w:rsidRPr="004A7EEF" w:rsidRDefault="00B94846" w:rsidP="00DB0669">
                    <w:pPr>
                      <w:jc w:val="center"/>
                      <w:rPr>
                        <w:sz w:val="16"/>
                      </w:rPr>
                    </w:pPr>
                    <w:r w:rsidRPr="004A7EEF">
                      <w:rPr>
                        <w:rFonts w:ascii="Sylfaen" w:hAnsi="Sylfaen"/>
                        <w:sz w:val="12"/>
                      </w:rPr>
                      <w:t>Միության ձեռնարկությունների ռեեստրի թարմացման ամսաթվի և ժամի մասին տեղեկատվության հարցում (P.SS.05.</w:t>
                    </w:r>
                    <w:r w:rsidRPr="004A7EEF">
                      <w:rPr>
                        <w:rFonts w:ascii="Sylfaen" w:hAnsi="Sylfaen"/>
                        <w:sz w:val="12"/>
                        <w:lang w:val="en-US"/>
                      </w:rPr>
                      <w:t>O</w:t>
                    </w:r>
                    <w:r w:rsidRPr="004A7EEF">
                      <w:rPr>
                        <w:rFonts w:ascii="Sylfaen" w:hAnsi="Sylfaen"/>
                        <w:sz w:val="12"/>
                      </w:rPr>
                      <w:t>PR.013)</w:t>
                    </w:r>
                  </w:p>
                </w:txbxContent>
              </v:textbox>
            </v:rect>
            <v:rect id="_x0000_s1099" style="position:absolute;left:6360;top:12126;width:4140;height:465" stroked="f">
              <v:textbox inset="0,0,0,0">
                <w:txbxContent>
                  <w:p w:rsidR="00B94846" w:rsidRPr="004A7EEF" w:rsidRDefault="00B94846" w:rsidP="00DB0669">
                    <w:pPr>
                      <w:jc w:val="center"/>
                      <w:rPr>
                        <w:sz w:val="12"/>
                        <w:szCs w:val="16"/>
                      </w:rPr>
                    </w:pPr>
                    <w:r w:rsidRPr="004A7EEF">
                      <w:rPr>
                        <w:rFonts w:ascii="Sylfaen" w:hAnsi="Sylfaen"/>
                        <w:sz w:val="12"/>
                        <w:szCs w:val="16"/>
                      </w:rPr>
                      <w:t>: Միության ձեռնարկությունների ռեեստր [ամսաթվի և ժամի մասին տեղեկատվությունը հարցվել է]</w:t>
                    </w:r>
                  </w:p>
                </w:txbxContent>
              </v:textbox>
            </v:rect>
            <v:rect id="_x0000_s1100" style="position:absolute;left:6735;top:12891;width:3390;height:810" stroked="f">
              <v:textbox inset="0,0,0,0">
                <w:txbxContent>
                  <w:p w:rsidR="00B94846" w:rsidRPr="004A7EEF" w:rsidRDefault="00B94846" w:rsidP="00DB0669">
                    <w:pPr>
                      <w:jc w:val="center"/>
                      <w:rPr>
                        <w:sz w:val="12"/>
                        <w:szCs w:val="16"/>
                      </w:rPr>
                    </w:pPr>
                    <w:r w:rsidRPr="004A7EEF">
                      <w:rPr>
                        <w:rFonts w:ascii="Sylfaen" w:hAnsi="Sylfaen"/>
                        <w:sz w:val="12"/>
                        <w:szCs w:val="16"/>
                      </w:rPr>
                      <w:t>Միության ձեռնարկությունների ռեեստրի թարմացման ամսաթվի և ժամի մասին տեղեկատվության մշակում ու ներկայացում (P.SS.05.</w:t>
                    </w:r>
                    <w:r w:rsidRPr="004A7EEF">
                      <w:rPr>
                        <w:rFonts w:ascii="Sylfaen" w:hAnsi="Sylfaen"/>
                        <w:sz w:val="12"/>
                        <w:szCs w:val="16"/>
                        <w:lang w:val="en-US"/>
                      </w:rPr>
                      <w:t>O</w:t>
                    </w:r>
                    <w:r w:rsidRPr="004A7EEF">
                      <w:rPr>
                        <w:rFonts w:ascii="Sylfaen" w:hAnsi="Sylfaen"/>
                        <w:sz w:val="12"/>
                        <w:szCs w:val="16"/>
                      </w:rPr>
                      <w:t>PR.014)</w:t>
                    </w:r>
                  </w:p>
                </w:txbxContent>
              </v:textbox>
            </v:rect>
            <v:rect id="_x0000_s1101" style="position:absolute;left:1665;top:13041;width:4170;height:465" stroked="f">
              <v:textbox inset="0,0,0,0">
                <w:txbxContent>
                  <w:p w:rsidR="00B94846" w:rsidRPr="004A7EEF" w:rsidRDefault="00B94846" w:rsidP="00DB0669">
                    <w:pPr>
                      <w:jc w:val="center"/>
                      <w:rPr>
                        <w:sz w:val="12"/>
                        <w:szCs w:val="16"/>
                      </w:rPr>
                    </w:pPr>
                    <w:r w:rsidRPr="004A7EEF">
                      <w:rPr>
                        <w:rFonts w:ascii="Sylfaen" w:hAnsi="Sylfaen"/>
                        <w:color w:val="272727"/>
                        <w:sz w:val="12"/>
                        <w:szCs w:val="16"/>
                      </w:rPr>
                      <w:t xml:space="preserve">: </w:t>
                    </w:r>
                    <w:r w:rsidRPr="004A7EEF">
                      <w:rPr>
                        <w:rFonts w:ascii="Sylfaen" w:hAnsi="Sylfaen"/>
                        <w:sz w:val="12"/>
                        <w:szCs w:val="16"/>
                      </w:rPr>
                      <w:t>Միության ձեռնարկությունների ռեեստր [թարմացման ամսաթվի և ժամի մասին տեղեկատվությունը ներկայացվել է]</w:t>
                    </w:r>
                  </w:p>
                </w:txbxContent>
              </v:textbox>
            </v:rect>
            <v:rect id="_x0000_s1102" style="position:absolute;left:2175;top:13836;width:3195;height:855" stroked="f">
              <v:textbox inset="0,0,0,0">
                <w:txbxContent>
                  <w:p w:rsidR="00B94846" w:rsidRPr="004A7EEF" w:rsidRDefault="00B94846" w:rsidP="00DB0669">
                    <w:pPr>
                      <w:jc w:val="center"/>
                      <w:rPr>
                        <w:sz w:val="12"/>
                        <w:szCs w:val="16"/>
                      </w:rPr>
                    </w:pPr>
                    <w:r w:rsidRPr="004A7EEF">
                      <w:rPr>
                        <w:rFonts w:ascii="Sylfaen" w:hAnsi="Sylfaen"/>
                        <w:sz w:val="12"/>
                        <w:szCs w:val="16"/>
                      </w:rPr>
                      <w:t>Միության ձեռնարկությունների ռեեստրի թարմացման ամսաթվի և ժամի մասին տեղեկատվության ընդունում ու մշակում (P.SS.05.</w:t>
                    </w:r>
                    <w:r w:rsidRPr="004A7EEF">
                      <w:rPr>
                        <w:rFonts w:ascii="Sylfaen" w:hAnsi="Sylfaen"/>
                        <w:sz w:val="12"/>
                        <w:szCs w:val="16"/>
                        <w:lang w:val="en-US"/>
                      </w:rPr>
                      <w:t>O</w:t>
                    </w:r>
                    <w:r w:rsidRPr="004A7EEF">
                      <w:rPr>
                        <w:rFonts w:ascii="Sylfaen" w:hAnsi="Sylfaen"/>
                        <w:sz w:val="12"/>
                        <w:szCs w:val="16"/>
                      </w:rPr>
                      <w:t>PR.015)</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"C:\\Users\\Tatevik\\Desktop\\ETMhav\\media\\image7.jpe</w:instrText>
      </w:r>
      <w:r>
        <w:rPr>
          <w:rFonts w:ascii="Sylfaen" w:hAnsi="Sylfaen"/>
        </w:rPr>
        <w:instrText>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31" type="#_x0000_t75" style="width:468.75pt;height:217.5pt">
            <v:imagedata r:id="rId19" r:href="rId20"/>
          </v:shape>
        </w:pict>
      </w:r>
      <w:r>
        <w:rPr>
          <w:rFonts w:ascii="Sylfaen" w:hAnsi="Sylfaen"/>
        </w:rPr>
        <w:fldChar w:fldCharType="end"/>
      </w:r>
    </w:p>
    <w:p w:rsidR="000E3399" w:rsidRPr="00CF5C0A" w:rsidRDefault="00362B12" w:rsidP="004A7EEF">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 xml:space="preserve">Նկ. 7. «Միության ձեռնարկությունների ռեեստրի թարմացման ամսաթվի </w:t>
      </w:r>
      <w:r w:rsidR="00544CBF">
        <w:rPr>
          <w:rFonts w:ascii="Sylfaen" w:hAnsi="Sylfaen"/>
          <w:sz w:val="20"/>
          <w:szCs w:val="24"/>
        </w:rPr>
        <w:t>և</w:t>
      </w:r>
      <w:r w:rsidRPr="00CF5C0A">
        <w:rPr>
          <w:rFonts w:ascii="Sylfaen" w:hAnsi="Sylfaen"/>
          <w:sz w:val="20"/>
          <w:szCs w:val="24"/>
        </w:rPr>
        <w:t xml:space="preserve"> ժամի մասին տեղեկատվության ստացում» ընթացակարգի (P.SS.05.PRC.004) կատարման սխեմա</w:t>
      </w:r>
    </w:p>
    <w:p w:rsidR="000E3399" w:rsidRPr="00CF5C0A" w:rsidRDefault="00362B12" w:rsidP="007F70C0">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49.</w:t>
      </w:r>
      <w:r w:rsidR="007F70C0" w:rsidRPr="00CF5C0A">
        <w:rPr>
          <w:rFonts w:ascii="Sylfaen" w:hAnsi="Sylfaen"/>
          <w:sz w:val="24"/>
          <w:szCs w:val="24"/>
        </w:rPr>
        <w:tab/>
      </w: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ընթացակարգը (P.SS.05.PRC.004) կատարվում է անդամ պետության լիազորված մարմնի կողմից՝ Միության ձեռնարկությունների ռեեստրի արդիականացման ամսաթիվը ստանալու անհրաժեշտության դեպքում:</w:t>
      </w:r>
    </w:p>
    <w:p w:rsidR="000E3399" w:rsidRPr="00CF5C0A" w:rsidRDefault="00362B12" w:rsidP="007F70C0">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50.</w:t>
      </w:r>
      <w:r w:rsidR="007F70C0" w:rsidRPr="00CF5C0A">
        <w:rPr>
          <w:rFonts w:ascii="Sylfaen" w:hAnsi="Sylfaen"/>
          <w:sz w:val="24"/>
          <w:szCs w:val="24"/>
        </w:rPr>
        <w:tab/>
      </w:r>
      <w:r w:rsidRPr="00CF5C0A">
        <w:rPr>
          <w:rFonts w:ascii="Sylfaen" w:hAnsi="Sylfaen"/>
          <w:sz w:val="24"/>
          <w:szCs w:val="24"/>
        </w:rPr>
        <w:t xml:space="preserve">Առաջինը կատարվում է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հարցում» գործառնությունը (P.SS.05.OPR.013), որի կատարման արդյունքներով անդամ պետության լիազորված մարմին</w:t>
      </w:r>
      <w:r w:rsidR="005D07EB" w:rsidRPr="00CF5C0A">
        <w:rPr>
          <w:rFonts w:ascii="Sylfaen" w:hAnsi="Sylfaen"/>
          <w:sz w:val="24"/>
          <w:szCs w:val="24"/>
        </w:rPr>
        <w:t>ն</w:t>
      </w:r>
      <w:r w:rsidRPr="00CF5C0A">
        <w:rPr>
          <w:rFonts w:ascii="Sylfaen" w:hAnsi="Sylfaen"/>
          <w:sz w:val="24"/>
          <w:szCs w:val="24"/>
        </w:rPr>
        <w:t xml:space="preserve"> ինտեգրված համակարգի միջոցով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Հանձնաժողով է ուղարկում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ստացման հարցումը:</w:t>
      </w:r>
    </w:p>
    <w:p w:rsidR="000E3399" w:rsidRPr="00CF5C0A" w:rsidRDefault="00362B12" w:rsidP="007F70C0">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51.</w:t>
      </w:r>
      <w:r w:rsidR="007F70C0" w:rsidRPr="00CF5C0A">
        <w:rPr>
          <w:rFonts w:ascii="Sylfaen" w:hAnsi="Sylfaen"/>
          <w:sz w:val="24"/>
          <w:szCs w:val="24"/>
        </w:rPr>
        <w:tab/>
      </w: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հարցումը Հանձնաժողովի կողմից ստանալիս կատարվում է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մշակում ու ներկայացում» գործառնությունը (P.SS.05.OPR.014), որի կատարման արդյունքներով Հանձնաժողովը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անդամ պետության լիազորված մարմին է ներկայացնում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w:t>
      </w:r>
      <w:r w:rsidR="006D24E8" w:rsidRPr="00CF5C0A">
        <w:rPr>
          <w:rFonts w:ascii="Sylfaen" w:hAnsi="Sylfaen"/>
          <w:sz w:val="24"/>
          <w:szCs w:val="24"/>
        </w:rPr>
        <w:t>ատվ</w:t>
      </w:r>
      <w:r w:rsidRPr="00CF5C0A">
        <w:rPr>
          <w:rFonts w:ascii="Sylfaen" w:hAnsi="Sylfaen"/>
          <w:sz w:val="24"/>
          <w:szCs w:val="24"/>
        </w:rPr>
        <w:t>ությունը:</w:t>
      </w:r>
    </w:p>
    <w:p w:rsidR="000E3399" w:rsidRPr="00CF5C0A" w:rsidRDefault="00362B12" w:rsidP="007F70C0">
      <w:pPr>
        <w:pStyle w:val="Bodytext20"/>
        <w:shd w:val="clear" w:color="auto" w:fill="auto"/>
        <w:tabs>
          <w:tab w:val="left" w:pos="1134"/>
        </w:tabs>
        <w:spacing w:before="0" w:after="160" w:line="336" w:lineRule="auto"/>
        <w:ind w:firstLine="567"/>
        <w:rPr>
          <w:rFonts w:ascii="Sylfaen" w:hAnsi="Sylfaen"/>
          <w:sz w:val="24"/>
          <w:szCs w:val="24"/>
        </w:rPr>
      </w:pPr>
      <w:r w:rsidRPr="00CF5C0A">
        <w:rPr>
          <w:rFonts w:ascii="Sylfaen" w:hAnsi="Sylfaen"/>
          <w:sz w:val="24"/>
          <w:szCs w:val="24"/>
        </w:rPr>
        <w:t>52.</w:t>
      </w:r>
      <w:r w:rsidR="007F70C0" w:rsidRPr="00CF5C0A">
        <w:rPr>
          <w:rFonts w:ascii="Sylfaen" w:hAnsi="Sylfaen"/>
          <w:sz w:val="24"/>
          <w:szCs w:val="24"/>
        </w:rPr>
        <w:tab/>
      </w:r>
      <w:r w:rsidRPr="00CF5C0A">
        <w:rPr>
          <w:rFonts w:ascii="Sylfaen" w:hAnsi="Sylfaen"/>
          <w:sz w:val="24"/>
          <w:szCs w:val="24"/>
        </w:rPr>
        <w:t xml:space="preserve">Միության ձեռնարկությունների ռեեստրի վերջին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տեղեկատվությունը անդամ պետության լիազորված մարմնի կողմից ստանալիս կատարվում է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ընդունում </w:t>
      </w:r>
      <w:r w:rsidR="00544CBF">
        <w:rPr>
          <w:rFonts w:ascii="Sylfaen" w:hAnsi="Sylfaen"/>
          <w:sz w:val="24"/>
          <w:szCs w:val="24"/>
        </w:rPr>
        <w:t>և</w:t>
      </w:r>
      <w:r w:rsidRPr="00CF5C0A">
        <w:rPr>
          <w:rFonts w:ascii="Sylfaen" w:hAnsi="Sylfaen"/>
          <w:sz w:val="24"/>
          <w:szCs w:val="24"/>
        </w:rPr>
        <w:t xml:space="preserve"> մշակում» գործառնությունը (P.SS.05.OPR.015)։</w:t>
      </w:r>
    </w:p>
    <w:p w:rsidR="000E3399" w:rsidRPr="00CF5C0A" w:rsidRDefault="00362B12" w:rsidP="007F70C0">
      <w:pPr>
        <w:pStyle w:val="Bodytext20"/>
        <w:shd w:val="clear" w:color="auto" w:fill="auto"/>
        <w:tabs>
          <w:tab w:val="left" w:pos="1134"/>
        </w:tabs>
        <w:spacing w:before="0" w:after="160" w:line="336" w:lineRule="auto"/>
        <w:ind w:firstLine="567"/>
        <w:rPr>
          <w:rFonts w:ascii="Sylfaen" w:hAnsi="Sylfaen"/>
          <w:sz w:val="24"/>
          <w:szCs w:val="24"/>
        </w:rPr>
      </w:pPr>
      <w:r w:rsidRPr="00CF5C0A">
        <w:rPr>
          <w:rFonts w:ascii="Sylfaen" w:hAnsi="Sylfaen"/>
          <w:sz w:val="24"/>
          <w:szCs w:val="24"/>
        </w:rPr>
        <w:t>53.</w:t>
      </w:r>
      <w:r w:rsidR="007F70C0" w:rsidRPr="00CF5C0A">
        <w:rPr>
          <w:rFonts w:ascii="Sylfaen" w:hAnsi="Sylfaen"/>
          <w:sz w:val="24"/>
          <w:szCs w:val="24"/>
        </w:rPr>
        <w:tab/>
      </w: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ընթացակարգի (P.SS.05.PRC.004) կատարման արդյունքը </w:t>
      </w:r>
      <w:r w:rsidR="00F867C6" w:rsidRPr="00CF5C0A">
        <w:rPr>
          <w:rFonts w:ascii="Sylfaen" w:hAnsi="Sylfaen"/>
          <w:sz w:val="24"/>
          <w:szCs w:val="24"/>
        </w:rPr>
        <w:t>Միության ձեռնա</w:t>
      </w:r>
      <w:r w:rsidR="00A9566B" w:rsidRPr="00CF5C0A">
        <w:rPr>
          <w:rFonts w:ascii="Sylfaen" w:hAnsi="Sylfaen"/>
          <w:sz w:val="24"/>
          <w:szCs w:val="24"/>
        </w:rPr>
        <w:t>ր</w:t>
      </w:r>
      <w:r w:rsidR="00F867C6" w:rsidRPr="00CF5C0A">
        <w:rPr>
          <w:rFonts w:ascii="Sylfaen" w:hAnsi="Sylfaen"/>
          <w:sz w:val="24"/>
          <w:szCs w:val="24"/>
        </w:rPr>
        <w:t xml:space="preserve">կությունների </w:t>
      </w:r>
      <w:r w:rsidRPr="00CF5C0A">
        <w:rPr>
          <w:rFonts w:ascii="Sylfaen" w:hAnsi="Sylfaen"/>
          <w:sz w:val="24"/>
          <w:szCs w:val="24"/>
        </w:rPr>
        <w:t xml:space="preserve">ռեեստրի </w:t>
      </w:r>
      <w:r w:rsidR="00F867C6" w:rsidRPr="00CF5C0A">
        <w:rPr>
          <w:rFonts w:ascii="Sylfaen" w:hAnsi="Sylfaen"/>
          <w:sz w:val="24"/>
          <w:szCs w:val="24"/>
        </w:rPr>
        <w:t xml:space="preserve">արդիականացման </w:t>
      </w:r>
      <w:r w:rsidRPr="00CF5C0A">
        <w:rPr>
          <w:rFonts w:ascii="Sylfaen" w:hAnsi="Sylfaen"/>
          <w:sz w:val="24"/>
          <w:szCs w:val="24"/>
        </w:rPr>
        <w:t xml:space="preserve">ամսաթվի </w:t>
      </w:r>
      <w:r w:rsidR="00544CBF">
        <w:rPr>
          <w:rFonts w:ascii="Sylfaen" w:hAnsi="Sylfaen"/>
          <w:sz w:val="24"/>
          <w:szCs w:val="24"/>
        </w:rPr>
        <w:t>և</w:t>
      </w:r>
      <w:r w:rsidRPr="00CF5C0A">
        <w:rPr>
          <w:rFonts w:ascii="Sylfaen" w:hAnsi="Sylfaen"/>
          <w:sz w:val="24"/>
          <w:szCs w:val="24"/>
        </w:rPr>
        <w:t xml:space="preserve"> ժամի մասին տեղեկատվությունն անդամ պետության լիազորված մարմնի կողմից ստանալն է։</w:t>
      </w:r>
    </w:p>
    <w:p w:rsidR="000E3399" w:rsidRPr="00CF5C0A" w:rsidRDefault="00362B12" w:rsidP="007F70C0">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54.</w:t>
      </w:r>
      <w:r w:rsidR="007F70C0" w:rsidRPr="00CF5C0A">
        <w:rPr>
          <w:rFonts w:ascii="Sylfaen" w:hAnsi="Sylfaen"/>
          <w:sz w:val="24"/>
          <w:szCs w:val="24"/>
        </w:rPr>
        <w:tab/>
      </w:r>
      <w:r w:rsidRPr="00CF5C0A">
        <w:rPr>
          <w:rFonts w:ascii="Sylfaen" w:hAnsi="Sylfaen"/>
          <w:sz w:val="24"/>
          <w:szCs w:val="24"/>
        </w:rPr>
        <w:t xml:space="preserve">Ընդհանուր գործընթացի՝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ընթացակարգի (P.SS.05.PRC.004) շրջանակներում կատարվող գործառնությունների ցանկը բերված է 21-րդ աղյուսակում։</w:t>
      </w:r>
    </w:p>
    <w:p w:rsidR="00DC2F46" w:rsidRPr="00CF5C0A" w:rsidRDefault="00DC2F46"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7F70C0">
      <w:pPr>
        <w:pStyle w:val="Bodytext20"/>
        <w:shd w:val="clear" w:color="auto" w:fill="auto"/>
        <w:spacing w:before="0" w:after="160" w:line="360" w:lineRule="auto"/>
        <w:ind w:right="1"/>
        <w:jc w:val="right"/>
        <w:rPr>
          <w:rFonts w:ascii="Sylfaen" w:hAnsi="Sylfaen"/>
          <w:sz w:val="24"/>
          <w:szCs w:val="24"/>
        </w:rPr>
      </w:pPr>
      <w:r w:rsidRPr="00CF5C0A">
        <w:rPr>
          <w:rFonts w:ascii="Sylfaen" w:hAnsi="Sylfaen"/>
          <w:sz w:val="24"/>
          <w:szCs w:val="24"/>
        </w:rPr>
        <w:t>Աղյուսակ 21</w:t>
      </w:r>
    </w:p>
    <w:p w:rsidR="000E3399" w:rsidRPr="00CF5C0A" w:rsidRDefault="00362B12" w:rsidP="007F70C0">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Ընդհանուր գործընթացի՝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ընթացակարգի (P.SS.05.PRC.004) շրջանակներում կատարվող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4013"/>
        <w:gridCol w:w="2947"/>
      </w:tblGrid>
      <w:tr w:rsidR="000E3399" w:rsidRPr="00CF5C0A" w:rsidTr="007F70C0">
        <w:trPr>
          <w:jc w:val="center"/>
        </w:trPr>
        <w:tc>
          <w:tcPr>
            <w:tcW w:w="241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Ծածկագրային</w:t>
            </w:r>
            <w:r w:rsidR="007F70C0" w:rsidRPr="00CF5C0A">
              <w:rPr>
                <w:rFonts w:ascii="Sylfaen" w:hAnsi="Sylfaen"/>
              </w:rPr>
              <w:t xml:space="preserve"> </w:t>
            </w:r>
            <w:r w:rsidRPr="00CF5C0A">
              <w:rPr>
                <w:rStyle w:val="Bodytext211pt0"/>
                <w:rFonts w:ascii="Sylfaen" w:hAnsi="Sylfaen"/>
                <w:sz w:val="20"/>
                <w:szCs w:val="24"/>
              </w:rPr>
              <w:t>նշագիրը</w:t>
            </w:r>
          </w:p>
        </w:tc>
        <w:tc>
          <w:tcPr>
            <w:tcW w:w="4013"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Անվանումը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7F70C0">
        <w:trPr>
          <w:jc w:val="center"/>
        </w:trPr>
        <w:tc>
          <w:tcPr>
            <w:tcW w:w="241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4013"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7F70C0">
        <w:trPr>
          <w:jc w:val="center"/>
        </w:trPr>
        <w:tc>
          <w:tcPr>
            <w:tcW w:w="241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P.SS.05.OPR.013</w:t>
            </w:r>
          </w:p>
        </w:tc>
        <w:tc>
          <w:tcPr>
            <w:tcW w:w="4013"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w:t>
            </w:r>
            <w:r w:rsidR="00E70DC0" w:rsidRPr="00CF5C0A">
              <w:rPr>
                <w:rStyle w:val="Bodytext211pt0"/>
                <w:rFonts w:ascii="Sylfaen" w:hAnsi="Sylfaen"/>
                <w:sz w:val="20"/>
                <w:szCs w:val="24"/>
              </w:rPr>
              <w:t xml:space="preserve"> </w:t>
            </w:r>
            <w:r w:rsidRPr="00CF5C0A">
              <w:rPr>
                <w:rStyle w:val="Bodytext211pt0"/>
                <w:rFonts w:ascii="Sylfaen" w:hAnsi="Sylfaen"/>
                <w:sz w:val="20"/>
                <w:szCs w:val="24"/>
              </w:rPr>
              <w:t>տեղեկատվության հարցումը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7F70C0" w:rsidRPr="00CF5C0A">
              <w:rPr>
                <w:rStyle w:val="Bodytext211pt0"/>
                <w:rFonts w:ascii="Sylfaen" w:hAnsi="Sylfaen"/>
                <w:sz w:val="20"/>
                <w:szCs w:val="24"/>
              </w:rPr>
              <w:br/>
            </w:r>
            <w:r w:rsidRPr="00CF5C0A">
              <w:rPr>
                <w:rStyle w:val="Bodytext211pt0"/>
                <w:rFonts w:ascii="Sylfaen" w:hAnsi="Sylfaen"/>
                <w:sz w:val="20"/>
                <w:szCs w:val="24"/>
              </w:rPr>
              <w:t>22-րդ աղյուսակում</w:t>
            </w:r>
          </w:p>
        </w:tc>
      </w:tr>
      <w:tr w:rsidR="000E3399" w:rsidRPr="00CF5C0A" w:rsidTr="007F70C0">
        <w:trPr>
          <w:jc w:val="center"/>
        </w:trPr>
        <w:tc>
          <w:tcPr>
            <w:tcW w:w="241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P.SS.05.OPR.014</w:t>
            </w:r>
          </w:p>
        </w:tc>
        <w:tc>
          <w:tcPr>
            <w:tcW w:w="4013"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տեղեկատվության մշակումը ու ներկայացումը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7F70C0" w:rsidRPr="00CF5C0A">
              <w:rPr>
                <w:rStyle w:val="Bodytext211pt0"/>
                <w:rFonts w:ascii="Sylfaen" w:hAnsi="Sylfaen"/>
                <w:sz w:val="20"/>
                <w:szCs w:val="24"/>
              </w:rPr>
              <w:br/>
            </w:r>
            <w:r w:rsidRPr="00CF5C0A">
              <w:rPr>
                <w:rStyle w:val="Bodytext211pt0"/>
                <w:rFonts w:ascii="Sylfaen" w:hAnsi="Sylfaen"/>
                <w:sz w:val="20"/>
                <w:szCs w:val="24"/>
              </w:rPr>
              <w:t>23-րդ աղյուսակում</w:t>
            </w:r>
          </w:p>
        </w:tc>
      </w:tr>
      <w:tr w:rsidR="000E3399" w:rsidRPr="00CF5C0A" w:rsidTr="007F70C0">
        <w:trPr>
          <w:jc w:val="center"/>
        </w:trPr>
        <w:tc>
          <w:tcPr>
            <w:tcW w:w="2410"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P.SS.05.OPR.015</w:t>
            </w:r>
          </w:p>
        </w:tc>
        <w:tc>
          <w:tcPr>
            <w:tcW w:w="4013"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տեղեկատվության ընդունումը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7F70C0" w:rsidRPr="00CF5C0A">
              <w:rPr>
                <w:rStyle w:val="Bodytext211pt0"/>
                <w:rFonts w:ascii="Sylfaen" w:hAnsi="Sylfaen"/>
                <w:sz w:val="20"/>
                <w:szCs w:val="24"/>
              </w:rPr>
              <w:br/>
            </w:r>
            <w:r w:rsidRPr="00CF5C0A">
              <w:rPr>
                <w:rStyle w:val="Bodytext211pt0"/>
                <w:rFonts w:ascii="Sylfaen" w:hAnsi="Sylfaen"/>
                <w:sz w:val="20"/>
                <w:szCs w:val="24"/>
              </w:rPr>
              <w:t>24-րդ աղյուսակում</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7F70C0">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22</w:t>
      </w:r>
    </w:p>
    <w:p w:rsidR="000E3399" w:rsidRPr="00CF5C0A" w:rsidRDefault="00362B12" w:rsidP="007F70C0">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հարցում» գործառնության (P.SS.05.OPR.013) նկարագրությունը</w:t>
      </w:r>
    </w:p>
    <w:tbl>
      <w:tblPr>
        <w:tblOverlap w:val="never"/>
        <w:tblW w:w="9369" w:type="dxa"/>
        <w:tblLayout w:type="fixed"/>
        <w:tblCellMar>
          <w:left w:w="10" w:type="dxa"/>
          <w:right w:w="10" w:type="dxa"/>
        </w:tblCellMar>
        <w:tblLook w:val="0000" w:firstRow="0" w:lastRow="0" w:firstColumn="0" w:lastColumn="0" w:noHBand="0" w:noVBand="0"/>
      </w:tblPr>
      <w:tblGrid>
        <w:gridCol w:w="861"/>
        <w:gridCol w:w="2681"/>
        <w:gridCol w:w="5827"/>
      </w:tblGrid>
      <w:tr w:rsidR="000E3399" w:rsidRPr="00CF5C0A" w:rsidTr="007F70C0">
        <w:trPr>
          <w:tblHeader/>
        </w:trPr>
        <w:tc>
          <w:tcPr>
            <w:tcW w:w="861" w:type="dxa"/>
            <w:tcBorders>
              <w:top w:val="single" w:sz="4" w:space="0" w:color="auto"/>
              <w:left w:val="single" w:sz="4" w:space="0" w:color="auto"/>
            </w:tcBorders>
            <w:shd w:val="clear" w:color="auto" w:fill="FFFFFF"/>
          </w:tcPr>
          <w:p w:rsidR="000E3399" w:rsidRPr="00CF5C0A" w:rsidRDefault="005D07EB"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7F70C0">
        <w:trPr>
          <w:tblHeader/>
        </w:trPr>
        <w:tc>
          <w:tcPr>
            <w:tcW w:w="86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7F70C0">
        <w:tc>
          <w:tcPr>
            <w:tcW w:w="86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P.SS.05.OPR.013</w:t>
            </w:r>
          </w:p>
        </w:tc>
      </w:tr>
      <w:tr w:rsidR="000E3399" w:rsidRPr="00CF5C0A" w:rsidTr="007F70C0">
        <w:tc>
          <w:tcPr>
            <w:tcW w:w="86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w:t>
            </w:r>
            <w:r w:rsidR="00E70DC0" w:rsidRPr="00CF5C0A">
              <w:rPr>
                <w:rStyle w:val="Bodytext211pt0"/>
                <w:rFonts w:ascii="Sylfaen" w:hAnsi="Sylfaen"/>
                <w:sz w:val="20"/>
                <w:szCs w:val="24"/>
              </w:rPr>
              <w:t xml:space="preserve"> </w:t>
            </w:r>
            <w:r w:rsidRPr="00CF5C0A">
              <w:rPr>
                <w:rStyle w:val="Bodytext211pt0"/>
                <w:rFonts w:ascii="Sylfaen" w:hAnsi="Sylfaen"/>
                <w:sz w:val="20"/>
                <w:szCs w:val="24"/>
              </w:rPr>
              <w:t>տեղեկատվության հարցումը</w:t>
            </w:r>
          </w:p>
        </w:tc>
      </w:tr>
      <w:tr w:rsidR="000E3399" w:rsidRPr="00CF5C0A" w:rsidTr="007F70C0">
        <w:tc>
          <w:tcPr>
            <w:tcW w:w="86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անդամ պետության լիազորված մարմին</w:t>
            </w:r>
            <w:r w:rsidR="00261C05" w:rsidRPr="00CF5C0A">
              <w:rPr>
                <w:rStyle w:val="Bodytext211pt0"/>
                <w:rFonts w:ascii="Sylfaen" w:hAnsi="Sylfaen"/>
                <w:sz w:val="20"/>
                <w:szCs w:val="24"/>
              </w:rPr>
              <w:t>ը</w:t>
            </w:r>
          </w:p>
        </w:tc>
      </w:tr>
      <w:tr w:rsidR="000E3399" w:rsidRPr="00CF5C0A" w:rsidTr="007F70C0">
        <w:tc>
          <w:tcPr>
            <w:tcW w:w="86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68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 xml:space="preserve">կատարվում է 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տեղեկատվությունն անդամ պետության լիազորված մարմնի կողմից ստանալու անհրաժեշտության դեպքում</w:t>
            </w:r>
          </w:p>
        </w:tc>
      </w:tr>
      <w:tr w:rsidR="000E3399" w:rsidRPr="00CF5C0A" w:rsidTr="007F70C0">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w:t>
            </w:r>
          </w:p>
        </w:tc>
      </w:tr>
      <w:tr w:rsidR="000E3399" w:rsidRPr="00CF5C0A" w:rsidTr="007F70C0">
        <w:tc>
          <w:tcPr>
            <w:tcW w:w="86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1"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 xml:space="preserve">կատարողը Հանձնաժողով է ուղարկում Միության ձեռնարկությունների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տեղեկատվություն ներկայացնելու հարցումը՝ Տեղեկատվական փոխգործակցության կանոնակարգին համապատասխան</w:t>
            </w:r>
          </w:p>
        </w:tc>
      </w:tr>
      <w:tr w:rsidR="000E3399" w:rsidRPr="00CF5C0A" w:rsidTr="007F70C0">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21"/>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տեղեկատվության հարցումը ուղարկվել է Հանձնաժողով</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7F70C0">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23</w:t>
      </w:r>
    </w:p>
    <w:p w:rsidR="000E3399" w:rsidRPr="00CF5C0A" w:rsidRDefault="00362B12" w:rsidP="007F70C0">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մշակում ու ներկայացում» </w:t>
      </w:r>
      <w:r w:rsidR="007F70C0" w:rsidRPr="00CF5C0A">
        <w:rPr>
          <w:rFonts w:ascii="Sylfaen" w:hAnsi="Sylfaen"/>
          <w:sz w:val="24"/>
          <w:szCs w:val="24"/>
        </w:rPr>
        <w:br/>
      </w:r>
      <w:r w:rsidRPr="00CF5C0A">
        <w:rPr>
          <w:rFonts w:ascii="Sylfaen" w:hAnsi="Sylfaen"/>
          <w:sz w:val="24"/>
          <w:szCs w:val="24"/>
        </w:rPr>
        <w:t>գործառնության (P.SS.05.OPR.014)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1000"/>
        <w:gridCol w:w="2542"/>
        <w:gridCol w:w="5827"/>
      </w:tblGrid>
      <w:tr w:rsidR="000E3399" w:rsidRPr="00CF5C0A" w:rsidTr="007F70C0">
        <w:trPr>
          <w:tblHeader/>
          <w:jc w:val="center"/>
        </w:trPr>
        <w:tc>
          <w:tcPr>
            <w:tcW w:w="1000" w:type="dxa"/>
            <w:tcBorders>
              <w:top w:val="single" w:sz="4" w:space="0" w:color="auto"/>
              <w:left w:val="single" w:sz="4" w:space="0" w:color="auto"/>
            </w:tcBorders>
            <w:shd w:val="clear" w:color="auto" w:fill="FFFFFF"/>
          </w:tcPr>
          <w:p w:rsidR="000E3399" w:rsidRPr="00CF5C0A" w:rsidRDefault="005D07EB"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r w:rsidR="007F70C0" w:rsidRPr="00CF5C0A">
              <w:rPr>
                <w:rFonts w:ascii="Sylfaen" w:hAnsi="Sylfaen"/>
              </w:rPr>
              <w:t xml:space="preserve"> </w:t>
            </w:r>
            <w:r w:rsidR="00692E6A" w:rsidRPr="00CF5C0A">
              <w:rPr>
                <w:rStyle w:val="Bodytext211pt0"/>
                <w:rFonts w:ascii="Sylfaen" w:hAnsi="Sylfaen"/>
                <w:sz w:val="20"/>
                <w:szCs w:val="24"/>
              </w:rPr>
              <w:t>ը/կ</w:t>
            </w:r>
          </w:p>
        </w:tc>
        <w:tc>
          <w:tcPr>
            <w:tcW w:w="2542"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7F70C0">
        <w:trPr>
          <w:tblHeader/>
          <w:jc w:val="center"/>
        </w:trPr>
        <w:tc>
          <w:tcPr>
            <w:tcW w:w="100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542"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7F70C0">
        <w:trPr>
          <w:jc w:val="center"/>
        </w:trPr>
        <w:tc>
          <w:tcPr>
            <w:tcW w:w="100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542"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P.SS.05.OPR.014</w:t>
            </w:r>
          </w:p>
        </w:tc>
      </w:tr>
      <w:tr w:rsidR="000E3399" w:rsidRPr="00CF5C0A" w:rsidTr="007F70C0">
        <w:trPr>
          <w:jc w:val="center"/>
        </w:trPr>
        <w:tc>
          <w:tcPr>
            <w:tcW w:w="100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542"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տեղեկատվության մշակումը </w:t>
            </w:r>
            <w:r w:rsidR="00544CBF">
              <w:rPr>
                <w:rStyle w:val="Bodytext211pt0"/>
                <w:rFonts w:ascii="Sylfaen" w:hAnsi="Sylfaen"/>
                <w:sz w:val="20"/>
                <w:szCs w:val="24"/>
              </w:rPr>
              <w:t>և</w:t>
            </w:r>
            <w:r w:rsidR="00261C05" w:rsidRPr="00CF5C0A">
              <w:rPr>
                <w:rStyle w:val="Bodytext211pt0"/>
                <w:rFonts w:ascii="Sylfaen" w:hAnsi="Sylfaen"/>
                <w:sz w:val="20"/>
                <w:szCs w:val="24"/>
              </w:rPr>
              <w:t xml:space="preserve"> </w:t>
            </w:r>
            <w:r w:rsidRPr="00CF5C0A">
              <w:rPr>
                <w:rStyle w:val="Bodytext211pt0"/>
                <w:rFonts w:ascii="Sylfaen" w:hAnsi="Sylfaen"/>
                <w:sz w:val="20"/>
                <w:szCs w:val="24"/>
              </w:rPr>
              <w:t>ներկայացումը</w:t>
            </w:r>
          </w:p>
        </w:tc>
      </w:tr>
      <w:tr w:rsidR="000E3399" w:rsidRPr="00CF5C0A" w:rsidTr="007F70C0">
        <w:trPr>
          <w:jc w:val="center"/>
        </w:trPr>
        <w:tc>
          <w:tcPr>
            <w:tcW w:w="100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542"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Հանձնաժողովը</w:t>
            </w:r>
          </w:p>
        </w:tc>
      </w:tr>
      <w:tr w:rsidR="000E3399" w:rsidRPr="00CF5C0A" w:rsidTr="007F70C0">
        <w:trPr>
          <w:jc w:val="center"/>
        </w:trPr>
        <w:tc>
          <w:tcPr>
            <w:tcW w:w="100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542"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 xml:space="preserve">կատարվում է 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տեղեկատվության հարցումը կատարողի կողմից ստանալիս</w:t>
            </w:r>
            <w:r w:rsidR="00E70DC0" w:rsidRPr="00CF5C0A">
              <w:rPr>
                <w:rStyle w:val="Bodytext211pt0"/>
                <w:rFonts w:ascii="Sylfaen" w:hAnsi="Sylfaen"/>
                <w:sz w:val="20"/>
                <w:szCs w:val="24"/>
              </w:rPr>
              <w:t xml:space="preserve"> </w:t>
            </w: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տեղեկատվության հարցում» գործառնություն (P.SS.05.OPR.013))</w:t>
            </w:r>
          </w:p>
        </w:tc>
      </w:tr>
      <w:tr w:rsidR="000E3399" w:rsidRPr="00CF5C0A" w:rsidTr="007F70C0">
        <w:trPr>
          <w:jc w:val="center"/>
        </w:trPr>
        <w:tc>
          <w:tcPr>
            <w:tcW w:w="1000"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542"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 Պահանջվում է ավտորիզացում, տեղեկությունները ներկայացվում են միայն անդամ պետությունների լիազորված մարմինների կողմից</w:t>
            </w:r>
          </w:p>
        </w:tc>
      </w:tr>
      <w:tr w:rsidR="000E3399" w:rsidRPr="00CF5C0A" w:rsidTr="007F70C0">
        <w:trPr>
          <w:jc w:val="center"/>
        </w:trPr>
        <w:tc>
          <w:tcPr>
            <w:tcW w:w="1000"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542"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կատարողն ստուգում է ստացված հարցումը՝ Տեղեկատվական փոխգործակցության կանոնակարգին համապատասխան</w:t>
            </w:r>
            <w:r w:rsidR="005D07EB" w:rsidRPr="00CF5C0A">
              <w:rPr>
                <w:rStyle w:val="Bodytext211pt0"/>
                <w:rFonts w:ascii="Sylfaen" w:hAnsi="Sylfaen"/>
                <w:sz w:val="20"/>
                <w:szCs w:val="24"/>
              </w:rPr>
              <w:t>,</w:t>
            </w:r>
            <w:r w:rsidRPr="00CF5C0A">
              <w:rPr>
                <w:rStyle w:val="Bodytext211pt0"/>
                <w:rFonts w:ascii="Sylfaen" w:hAnsi="Sylfaen"/>
                <w:sz w:val="20"/>
                <w:szCs w:val="24"/>
              </w:rPr>
              <w:t xml:space="preserve"> ստուգումը կատարելիս սխալներ հայտնաբերելու դեպքում կատարողը ծանուցում է այդ մասին անդամ պետության լիազորված մարմնին, ստուգումը հաջողությամբ կատարելու դեպքում ուղարկվում է հարցման պատասխանը՝</w:t>
            </w:r>
            <w:r w:rsidR="00E70DC0" w:rsidRPr="00CF5C0A">
              <w:rPr>
                <w:rStyle w:val="Bodytext211pt0"/>
                <w:rFonts w:ascii="Sylfaen" w:hAnsi="Sylfaen"/>
                <w:sz w:val="20"/>
                <w:szCs w:val="24"/>
              </w:rPr>
              <w:t xml:space="preserve"> </w:t>
            </w:r>
            <w:r w:rsidRPr="00CF5C0A">
              <w:rPr>
                <w:rStyle w:val="Bodytext211pt0"/>
                <w:rFonts w:ascii="Sylfaen" w:hAnsi="Sylfaen"/>
                <w:sz w:val="20"/>
                <w:szCs w:val="24"/>
              </w:rPr>
              <w:t>Տեղեկատվական փոխգործակցության կանոնակարգին համապատասխան</w:t>
            </w:r>
          </w:p>
        </w:tc>
      </w:tr>
      <w:tr w:rsidR="000E3399" w:rsidRPr="00CF5C0A" w:rsidTr="007F70C0">
        <w:trPr>
          <w:jc w:val="center"/>
        </w:trPr>
        <w:tc>
          <w:tcPr>
            <w:tcW w:w="1000"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542" w:type="dxa"/>
            <w:tcBorders>
              <w:top w:val="single" w:sz="4" w:space="0" w:color="auto"/>
              <w:left w:val="single" w:sz="4" w:space="0" w:color="auto"/>
              <w:bottom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 xml:space="preserve">անդամ պետության լիազորված մարմին է ուղարկվել 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տեղեկատվություն պարունակող հաղորդագրությունը</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7F70C0">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24</w:t>
      </w:r>
    </w:p>
    <w:p w:rsidR="000E3399" w:rsidRPr="00CF5C0A" w:rsidRDefault="00362B12" w:rsidP="007F70C0">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ընդունում </w:t>
      </w:r>
      <w:r w:rsidR="00544CBF">
        <w:rPr>
          <w:rFonts w:ascii="Sylfaen" w:hAnsi="Sylfaen"/>
          <w:sz w:val="24"/>
          <w:szCs w:val="24"/>
        </w:rPr>
        <w:t>և</w:t>
      </w:r>
      <w:r w:rsidRPr="00CF5C0A">
        <w:rPr>
          <w:rFonts w:ascii="Sylfaen" w:hAnsi="Sylfaen"/>
          <w:sz w:val="24"/>
          <w:szCs w:val="24"/>
        </w:rPr>
        <w:t xml:space="preserve"> մշակում» </w:t>
      </w:r>
      <w:r w:rsidR="007F70C0" w:rsidRPr="00CF5C0A">
        <w:rPr>
          <w:rFonts w:ascii="Sylfaen" w:hAnsi="Sylfaen"/>
          <w:sz w:val="24"/>
          <w:szCs w:val="24"/>
        </w:rPr>
        <w:br/>
      </w:r>
      <w:r w:rsidRPr="00CF5C0A">
        <w:rPr>
          <w:rFonts w:ascii="Sylfaen" w:hAnsi="Sylfaen"/>
          <w:sz w:val="24"/>
          <w:szCs w:val="24"/>
        </w:rPr>
        <w:t>գործառնության (P.SS.05.OPR.015)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537F1A">
        <w:trPr>
          <w:tblHeader/>
          <w:jc w:val="center"/>
        </w:trPr>
        <w:tc>
          <w:tcPr>
            <w:tcW w:w="858" w:type="dxa"/>
            <w:tcBorders>
              <w:top w:val="single" w:sz="4" w:space="0" w:color="auto"/>
              <w:left w:val="single" w:sz="4" w:space="0" w:color="auto"/>
            </w:tcBorders>
            <w:shd w:val="clear" w:color="auto" w:fill="FFFFFF"/>
          </w:tcPr>
          <w:p w:rsidR="000E3399" w:rsidRPr="00CF5C0A" w:rsidRDefault="00957983"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537F1A">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7F70C0">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537F1A">
        <w:trPr>
          <w:jc w:val="center"/>
        </w:trPr>
        <w:tc>
          <w:tcPr>
            <w:tcW w:w="858"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537F1A">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P.SS.05.OPR.015</w:t>
            </w:r>
          </w:p>
        </w:tc>
      </w:tr>
      <w:tr w:rsidR="000E3399" w:rsidRPr="00CF5C0A" w:rsidTr="00537F1A">
        <w:trPr>
          <w:jc w:val="center"/>
        </w:trPr>
        <w:tc>
          <w:tcPr>
            <w:tcW w:w="858"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40" w:line="240" w:lineRule="auto"/>
              <w:ind w:left="65"/>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537F1A">
            <w:pPr>
              <w:pStyle w:val="Bodytext20"/>
              <w:shd w:val="clear" w:color="auto" w:fill="auto"/>
              <w:spacing w:before="0" w:after="40" w:line="240" w:lineRule="auto"/>
              <w:ind w:left="65"/>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տեղեկատվության ընդունումը </w:t>
            </w:r>
            <w:r w:rsidR="00544CBF">
              <w:rPr>
                <w:rStyle w:val="Bodytext211pt0"/>
                <w:rFonts w:ascii="Sylfaen" w:hAnsi="Sylfaen"/>
                <w:sz w:val="20"/>
                <w:szCs w:val="24"/>
              </w:rPr>
              <w:t>և</w:t>
            </w:r>
            <w:r w:rsidR="00CF5873" w:rsidRPr="00CF5C0A">
              <w:rPr>
                <w:rStyle w:val="Bodytext211pt0"/>
                <w:rFonts w:ascii="Sylfaen" w:hAnsi="Sylfaen"/>
                <w:sz w:val="20"/>
                <w:szCs w:val="24"/>
              </w:rPr>
              <w:t xml:space="preserve"> </w:t>
            </w:r>
            <w:r w:rsidRPr="00CF5C0A">
              <w:rPr>
                <w:rStyle w:val="Bodytext211pt0"/>
                <w:rFonts w:ascii="Sylfaen" w:hAnsi="Sylfaen"/>
                <w:sz w:val="20"/>
                <w:szCs w:val="24"/>
              </w:rPr>
              <w:t>մշակումը</w:t>
            </w:r>
          </w:p>
        </w:tc>
      </w:tr>
      <w:tr w:rsidR="000E3399" w:rsidRPr="00CF5C0A" w:rsidTr="00537F1A">
        <w:trPr>
          <w:jc w:val="center"/>
        </w:trPr>
        <w:tc>
          <w:tcPr>
            <w:tcW w:w="858"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40" w:line="240" w:lineRule="auto"/>
              <w:ind w:left="65"/>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537F1A">
            <w:pPr>
              <w:pStyle w:val="Bodytext20"/>
              <w:shd w:val="clear" w:color="auto" w:fill="auto"/>
              <w:spacing w:before="0" w:after="40" w:line="240" w:lineRule="auto"/>
              <w:ind w:left="65"/>
              <w:jc w:val="left"/>
              <w:rPr>
                <w:rFonts w:ascii="Sylfaen" w:hAnsi="Sylfaen"/>
                <w:sz w:val="20"/>
                <w:szCs w:val="24"/>
              </w:rPr>
            </w:pPr>
            <w:r w:rsidRPr="00CF5C0A">
              <w:rPr>
                <w:rStyle w:val="Bodytext211pt0"/>
                <w:rFonts w:ascii="Sylfaen" w:hAnsi="Sylfaen"/>
                <w:sz w:val="20"/>
                <w:szCs w:val="24"/>
              </w:rPr>
              <w:t>անդամ պետության լիազորված մարմին</w:t>
            </w:r>
            <w:r w:rsidR="00261C05" w:rsidRPr="00CF5C0A">
              <w:rPr>
                <w:rStyle w:val="Bodytext211pt0"/>
                <w:rFonts w:ascii="Sylfaen" w:hAnsi="Sylfaen"/>
                <w:sz w:val="20"/>
                <w:szCs w:val="24"/>
              </w:rPr>
              <w:t>ը</w:t>
            </w:r>
          </w:p>
        </w:tc>
      </w:tr>
      <w:tr w:rsidR="000E3399" w:rsidRPr="00CF5C0A" w:rsidTr="00537F1A">
        <w:trPr>
          <w:jc w:val="center"/>
        </w:trPr>
        <w:tc>
          <w:tcPr>
            <w:tcW w:w="858"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40" w:line="240" w:lineRule="auto"/>
              <w:ind w:left="65"/>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537F1A">
            <w:pPr>
              <w:pStyle w:val="Bodytext20"/>
              <w:shd w:val="clear" w:color="auto" w:fill="auto"/>
              <w:spacing w:before="0" w:after="40" w:line="240" w:lineRule="auto"/>
              <w:ind w:left="65"/>
              <w:jc w:val="left"/>
              <w:rPr>
                <w:rFonts w:ascii="Sylfaen" w:hAnsi="Sylfaen"/>
                <w:sz w:val="20"/>
                <w:szCs w:val="24"/>
              </w:rPr>
            </w:pPr>
            <w:r w:rsidRPr="00CF5C0A">
              <w:rPr>
                <w:rStyle w:val="Bodytext211pt0"/>
                <w:rFonts w:ascii="Sylfaen" w:hAnsi="Sylfaen"/>
                <w:sz w:val="20"/>
                <w:szCs w:val="24"/>
              </w:rPr>
              <w:t xml:space="preserve">կատարվում է Միության ձեռնարկությունների ռեեստրը թարմացնելու օրվա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տեղեկատվություն պարունակող հաղորդագրությունը կատարողի կողմից ստանալիս («Միության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տեղեկատվության մշակումը </w:t>
            </w:r>
            <w:r w:rsidR="00544CBF">
              <w:rPr>
                <w:rStyle w:val="Bodytext211pt0"/>
                <w:rFonts w:ascii="Sylfaen" w:hAnsi="Sylfaen"/>
                <w:sz w:val="20"/>
                <w:szCs w:val="24"/>
              </w:rPr>
              <w:t>և</w:t>
            </w:r>
            <w:r w:rsidR="00CF5873" w:rsidRPr="00CF5C0A">
              <w:rPr>
                <w:rStyle w:val="Bodytext211pt0"/>
                <w:rFonts w:ascii="Sylfaen" w:hAnsi="Sylfaen"/>
                <w:sz w:val="20"/>
                <w:szCs w:val="24"/>
              </w:rPr>
              <w:t xml:space="preserve"> </w:t>
            </w:r>
            <w:r w:rsidRPr="00CF5C0A">
              <w:rPr>
                <w:rStyle w:val="Bodytext211pt0"/>
                <w:rFonts w:ascii="Sylfaen" w:hAnsi="Sylfaen"/>
                <w:sz w:val="20"/>
                <w:szCs w:val="24"/>
              </w:rPr>
              <w:t>ներկայացումը» գործառնություն (P.SS.05.OPR.014))</w:t>
            </w:r>
          </w:p>
        </w:tc>
      </w:tr>
      <w:tr w:rsidR="000E3399" w:rsidRPr="00CF5C0A" w:rsidTr="00537F1A">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537F1A">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537F1A">
            <w:pPr>
              <w:pStyle w:val="Bodytext20"/>
              <w:shd w:val="clear" w:color="auto" w:fill="auto"/>
              <w:spacing w:before="0" w:after="40" w:line="240" w:lineRule="auto"/>
              <w:ind w:left="65"/>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537F1A">
            <w:pPr>
              <w:pStyle w:val="Bodytext20"/>
              <w:shd w:val="clear" w:color="auto" w:fill="auto"/>
              <w:spacing w:before="0" w:after="40" w:line="240" w:lineRule="auto"/>
              <w:ind w:left="65"/>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w:t>
            </w:r>
          </w:p>
        </w:tc>
      </w:tr>
      <w:tr w:rsidR="000E3399" w:rsidRPr="00CF5C0A" w:rsidTr="00537F1A">
        <w:trPr>
          <w:jc w:val="center"/>
        </w:trPr>
        <w:tc>
          <w:tcPr>
            <w:tcW w:w="858"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537F1A">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27283A" w:rsidP="00537F1A">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 xml:space="preserve">կատարողն </w:t>
            </w:r>
            <w:r w:rsidR="00362B12" w:rsidRPr="00CF5C0A">
              <w:rPr>
                <w:rStyle w:val="Bodytext211pt0"/>
                <w:rFonts w:ascii="Sylfaen" w:hAnsi="Sylfaen"/>
                <w:sz w:val="20"/>
                <w:szCs w:val="24"/>
              </w:rPr>
              <w:t xml:space="preserve">ստուգում է Միության ձեռնարկությունների ռեեստրի թարմացման ամսաթվի </w:t>
            </w:r>
            <w:r w:rsidR="00544CBF">
              <w:rPr>
                <w:rStyle w:val="Bodytext211pt0"/>
                <w:rFonts w:ascii="Sylfaen" w:hAnsi="Sylfaen"/>
                <w:sz w:val="20"/>
                <w:szCs w:val="24"/>
              </w:rPr>
              <w:t>և</w:t>
            </w:r>
            <w:r w:rsidR="00362B12" w:rsidRPr="00CF5C0A">
              <w:rPr>
                <w:rStyle w:val="Bodytext211pt0"/>
                <w:rFonts w:ascii="Sylfaen" w:hAnsi="Sylfaen"/>
                <w:sz w:val="20"/>
                <w:szCs w:val="24"/>
              </w:rPr>
              <w:t xml:space="preserve"> ժամի մասին ստացված տեղեկատվությունը՝ Տեղեկատվական փոխգործակցության կանոնակարգին համապատասխան</w:t>
            </w:r>
          </w:p>
        </w:tc>
      </w:tr>
      <w:tr w:rsidR="000E3399" w:rsidRPr="00CF5C0A" w:rsidTr="00537F1A">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537F1A">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537F1A">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537F1A">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 թարմացման ամսաթվի </w:t>
            </w:r>
            <w:r w:rsidR="00544CBF">
              <w:rPr>
                <w:rStyle w:val="Bodytext211pt0"/>
                <w:rFonts w:ascii="Sylfaen" w:hAnsi="Sylfaen"/>
                <w:sz w:val="20"/>
                <w:szCs w:val="24"/>
              </w:rPr>
              <w:t>և</w:t>
            </w:r>
            <w:r w:rsidRPr="00CF5C0A">
              <w:rPr>
                <w:rStyle w:val="Bodytext211pt0"/>
                <w:rFonts w:ascii="Sylfaen" w:hAnsi="Sylfaen"/>
                <w:sz w:val="20"/>
                <w:szCs w:val="24"/>
              </w:rPr>
              <w:t xml:space="preserve"> ժամի մասին տեղեկատվությունը ստացվել է</w:t>
            </w:r>
          </w:p>
        </w:tc>
      </w:tr>
    </w:tbl>
    <w:p w:rsidR="00DC2F46" w:rsidRPr="00CF5C0A" w:rsidRDefault="00DC2F46"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537F1A">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ռեեստրից տեղեկությունների ստացում» ընթացակարգը (P.SS.05.PRC.005)</w:t>
      </w:r>
    </w:p>
    <w:p w:rsidR="000E3399" w:rsidRPr="00CF5C0A" w:rsidRDefault="00362B12" w:rsidP="00537F1A">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55.</w:t>
      </w:r>
      <w:r w:rsidR="00537F1A"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տեղեկությունների ստացում» ընթացակարգի (P.SS.05.PRC.005) կատարման սխեման ներկայացված է 8-րդ նկարում։</w:t>
      </w: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28" style="position:absolute;left:0;text-align:left;margin-left:10.1pt;margin-top:10.7pt;width:444pt;height:251.25pt;z-index:251885568" coordorigin="1620,7977" coordsize="8880,5025">
            <v:rect id="_x0000_s1103" style="position:absolute;left:1620;top:7977;width:4440;height:285" stroked="f">
              <v:textbox inset="0,0,0,0">
                <w:txbxContent>
                  <w:p w:rsidR="00B94846" w:rsidRPr="006467BF" w:rsidRDefault="00B94846" w:rsidP="006467BF">
                    <w:pPr>
                      <w:jc w:val="center"/>
                      <w:rPr>
                        <w:sz w:val="16"/>
                      </w:rPr>
                    </w:pPr>
                    <w:r w:rsidRPr="006467BF">
                      <w:rPr>
                        <w:rFonts w:ascii="Sylfaen" w:hAnsi="Sylfaen"/>
                        <w:color w:val="272727"/>
                        <w:sz w:val="12"/>
                      </w:rPr>
                      <w:t>: Անդամ պետության լիազորված մարմին</w:t>
                    </w:r>
                  </w:p>
                </w:txbxContent>
              </v:textbox>
            </v:rect>
            <v:rect id="_x0000_s1104" style="position:absolute;left:6240;top:7977;width:4260;height:285" stroked="f">
              <v:textbox inset="0,0,0,0">
                <w:txbxContent>
                  <w:p w:rsidR="00B94846" w:rsidRPr="006467BF" w:rsidRDefault="00B94846" w:rsidP="00DB0669">
                    <w:pPr>
                      <w:jc w:val="center"/>
                      <w:rPr>
                        <w:sz w:val="16"/>
                      </w:rPr>
                    </w:pPr>
                    <w:r w:rsidRPr="006467BF">
                      <w:rPr>
                        <w:rFonts w:ascii="Sylfaen" w:hAnsi="Sylfaen"/>
                        <w:color w:val="272727"/>
                        <w:sz w:val="12"/>
                      </w:rPr>
                      <w:t xml:space="preserve">։ </w:t>
                    </w:r>
                    <w:r w:rsidRPr="006467BF">
                      <w:rPr>
                        <w:rFonts w:ascii="Sylfaen" w:hAnsi="Sylfaen"/>
                        <w:sz w:val="12"/>
                      </w:rPr>
                      <w:t>Հանձնաժողով</w:t>
                    </w:r>
                  </w:p>
                </w:txbxContent>
              </v:textbox>
            </v:rect>
            <v:rect id="_x0000_s1105" style="position:absolute;left:2055;top:8982;width:3765;height:930" stroked="f">
              <v:textbox inset="0,0,0,0">
                <w:txbxContent>
                  <w:p w:rsidR="00B94846" w:rsidRPr="006467BF" w:rsidRDefault="00B94846" w:rsidP="00DB0669">
                    <w:pPr>
                      <w:jc w:val="center"/>
                      <w:rPr>
                        <w:sz w:val="18"/>
                      </w:rPr>
                    </w:pPr>
                    <w:r w:rsidRPr="006467BF">
                      <w:rPr>
                        <w:rFonts w:ascii="Sylfaen" w:hAnsi="Sylfaen"/>
                        <w:sz w:val="12"/>
                      </w:rPr>
                      <w:t>Միության ձեռնարկությունների ռեեստրից տեղեկությունների հարցում (P.SS.05.</w:t>
                    </w:r>
                    <w:r w:rsidRPr="006467BF">
                      <w:rPr>
                        <w:rFonts w:ascii="Sylfaen" w:hAnsi="Sylfaen"/>
                        <w:sz w:val="12"/>
                        <w:lang w:val="en-US"/>
                      </w:rPr>
                      <w:t>O</w:t>
                    </w:r>
                    <w:r w:rsidRPr="006467BF">
                      <w:rPr>
                        <w:rFonts w:ascii="Sylfaen" w:hAnsi="Sylfaen"/>
                        <w:sz w:val="12"/>
                      </w:rPr>
                      <w:t>PR.016)</w:t>
                    </w:r>
                  </w:p>
                </w:txbxContent>
              </v:textbox>
            </v:rect>
            <v:rect id="_x0000_s1106" style="position:absolute;left:6555;top:10137;width:3765;height:930" stroked="f">
              <v:textbox inset="0,0,0,0">
                <w:txbxContent>
                  <w:p w:rsidR="00B94846" w:rsidRPr="006467BF" w:rsidRDefault="00B94846" w:rsidP="00DB0669">
                    <w:pPr>
                      <w:jc w:val="center"/>
                      <w:rPr>
                        <w:sz w:val="18"/>
                      </w:rPr>
                    </w:pPr>
                    <w:r w:rsidRPr="006467BF">
                      <w:rPr>
                        <w:rFonts w:ascii="Sylfaen" w:hAnsi="Sylfaen"/>
                        <w:sz w:val="12"/>
                      </w:rPr>
                      <w:t>Միության ձեռնարկությունների ռեեստրից տեղեկությունների մշակում և ներկայացում (P.SS.05.</w:t>
                    </w:r>
                    <w:r w:rsidRPr="006467BF">
                      <w:rPr>
                        <w:rFonts w:ascii="Sylfaen" w:hAnsi="Sylfaen"/>
                        <w:sz w:val="12"/>
                        <w:lang w:val="en-US"/>
                      </w:rPr>
                      <w:t>O</w:t>
                    </w:r>
                    <w:r w:rsidRPr="006467BF">
                      <w:rPr>
                        <w:rFonts w:ascii="Sylfaen" w:hAnsi="Sylfaen"/>
                        <w:sz w:val="12"/>
                      </w:rPr>
                      <w:t>PR.017)</w:t>
                    </w:r>
                  </w:p>
                </w:txbxContent>
              </v:textbox>
            </v:rect>
            <v:rect id="_x0000_s1107" style="position:absolute;left:2055;top:12072;width:3765;height:930" stroked="f">
              <v:textbox inset="0,0,0,0">
                <w:txbxContent>
                  <w:p w:rsidR="00B94846" w:rsidRPr="006467BF" w:rsidRDefault="00B94846" w:rsidP="00DB0669">
                    <w:pPr>
                      <w:jc w:val="center"/>
                      <w:rPr>
                        <w:sz w:val="18"/>
                      </w:rPr>
                    </w:pPr>
                    <w:r w:rsidRPr="006467BF">
                      <w:rPr>
                        <w:rFonts w:ascii="Sylfaen" w:hAnsi="Sylfaen"/>
                        <w:sz w:val="12"/>
                      </w:rPr>
                      <w:t>Միության ձեռնարկությունների ռեեստրից տեղեկությունների ընդունում և մշակում (P.SS.05.</w:t>
                    </w:r>
                    <w:r w:rsidRPr="006467BF">
                      <w:rPr>
                        <w:rFonts w:ascii="Sylfaen" w:hAnsi="Sylfaen"/>
                        <w:sz w:val="12"/>
                        <w:lang w:val="en-US"/>
                      </w:rPr>
                      <w:t>O</w:t>
                    </w:r>
                    <w:r w:rsidRPr="006467BF">
                      <w:rPr>
                        <w:rFonts w:ascii="Sylfaen" w:hAnsi="Sylfaen"/>
                        <w:sz w:val="12"/>
                      </w:rPr>
                      <w:t>PR.018)</w:t>
                    </w:r>
                  </w:p>
                </w:txbxContent>
              </v:textbox>
            </v:rect>
            <v:rect id="_x0000_s1108" style="position:absolute;left:6555;top:9177;width:3765;height:645" stroked="f">
              <v:textbox inset="0,0,0,0">
                <w:txbxContent>
                  <w:p w:rsidR="00B94846" w:rsidRPr="006467BF" w:rsidRDefault="00B94846" w:rsidP="00DB0669">
                    <w:pPr>
                      <w:jc w:val="center"/>
                      <w:rPr>
                        <w:sz w:val="18"/>
                      </w:rPr>
                    </w:pPr>
                    <w:r w:rsidRPr="006467BF">
                      <w:rPr>
                        <w:rFonts w:ascii="Sylfaen" w:hAnsi="Sylfaen"/>
                        <w:color w:val="272727"/>
                        <w:sz w:val="12"/>
                      </w:rPr>
                      <w:t xml:space="preserve">: </w:t>
                    </w:r>
                    <w:r w:rsidRPr="006467BF">
                      <w:rPr>
                        <w:rFonts w:ascii="Sylfaen" w:hAnsi="Sylfaen"/>
                        <w:sz w:val="12"/>
                      </w:rPr>
                      <w:t>Միության ձեռնարկությունների ռեեստր [տեղեկությունները հարցվել են]</w:t>
                    </w:r>
                  </w:p>
                </w:txbxContent>
              </v:textbox>
            </v:rect>
            <v:rect id="_x0000_s1109" style="position:absolute;left:2295;top:10287;width:3300;height:645" stroked="f">
              <v:textbox inset="0,0,0,0">
                <w:txbxContent>
                  <w:p w:rsidR="00B94846" w:rsidRPr="006467BF" w:rsidRDefault="00B94846" w:rsidP="00DB0669">
                    <w:pPr>
                      <w:jc w:val="center"/>
                      <w:rPr>
                        <w:sz w:val="18"/>
                      </w:rPr>
                    </w:pPr>
                    <w:r w:rsidRPr="006467BF">
                      <w:rPr>
                        <w:rFonts w:ascii="Sylfaen" w:hAnsi="Sylfaen"/>
                        <w:color w:val="272727"/>
                        <w:sz w:val="12"/>
                      </w:rPr>
                      <w:t xml:space="preserve">: </w:t>
                    </w:r>
                    <w:r w:rsidRPr="006467BF">
                      <w:rPr>
                        <w:rFonts w:ascii="Sylfaen" w:hAnsi="Sylfaen"/>
                        <w:sz w:val="12"/>
                      </w:rPr>
                      <w:t>Միության ձեռնարկությունների ռեեստր [տեղեկությունները ներկայացվել են]</w:t>
                    </w:r>
                  </w:p>
                </w:txbxContent>
              </v:textbox>
            </v:rect>
            <v:rect id="_x0000_s1110" style="position:absolute;left:2295;top:11142;width:3300;height:570" stroked="f">
              <v:textbox inset="0,0,0,0">
                <w:txbxContent>
                  <w:p w:rsidR="00B94846" w:rsidRPr="006467BF" w:rsidRDefault="00B94846" w:rsidP="00DB0669">
                    <w:pPr>
                      <w:jc w:val="center"/>
                      <w:rPr>
                        <w:sz w:val="12"/>
                        <w:szCs w:val="16"/>
                      </w:rPr>
                    </w:pPr>
                    <w:r w:rsidRPr="006467BF">
                      <w:rPr>
                        <w:rFonts w:ascii="Sylfaen" w:hAnsi="Sylfaen"/>
                        <w:color w:val="272727"/>
                        <w:sz w:val="12"/>
                        <w:szCs w:val="16"/>
                      </w:rPr>
                      <w:t xml:space="preserve">: </w:t>
                    </w:r>
                    <w:r w:rsidRPr="006467BF">
                      <w:rPr>
                        <w:rFonts w:ascii="Sylfaen" w:hAnsi="Sylfaen"/>
                        <w:sz w:val="12"/>
                        <w:szCs w:val="16"/>
                      </w:rPr>
                      <w:t>Միության ձեռնարկությունների ռեեստր [տեղեկությունները բացակայում են]</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"C:\\Users\\Tatevik\\Desktop\\ETMhav\\media\\image8.jpeg"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32" type="#_x0000_t75" style="width:468.75pt;height:300pt">
            <v:imagedata r:id="rId21" r:href="rId22"/>
          </v:shape>
        </w:pict>
      </w:r>
      <w:r>
        <w:rPr>
          <w:rFonts w:ascii="Sylfaen" w:hAnsi="Sylfaen"/>
        </w:rPr>
        <w:fldChar w:fldCharType="end"/>
      </w:r>
    </w:p>
    <w:p w:rsidR="000E3399" w:rsidRPr="00CF5C0A" w:rsidRDefault="00362B12" w:rsidP="006467BF">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 xml:space="preserve">Նկ. 8. «Միության ձեռնարկությունների ռեեստրից տեղեկությունների ստացում» </w:t>
      </w:r>
      <w:r w:rsidR="006467BF" w:rsidRPr="00CF5C0A">
        <w:rPr>
          <w:rFonts w:ascii="Sylfaen" w:hAnsi="Sylfaen"/>
          <w:sz w:val="20"/>
          <w:szCs w:val="24"/>
        </w:rPr>
        <w:br/>
      </w:r>
      <w:r w:rsidRPr="00CF5C0A">
        <w:rPr>
          <w:rFonts w:ascii="Sylfaen" w:hAnsi="Sylfaen"/>
          <w:sz w:val="20"/>
          <w:szCs w:val="24"/>
        </w:rPr>
        <w:t>ընթացակարգի (P.SS.05.PRC.005) կատարման սխեմա</w:t>
      </w:r>
    </w:p>
    <w:p w:rsidR="00DC2F46" w:rsidRPr="00CF5C0A" w:rsidRDefault="00DC2F46" w:rsidP="00E70DC0">
      <w:pPr>
        <w:pStyle w:val="Picturecaption0"/>
        <w:shd w:val="clear" w:color="auto" w:fill="auto"/>
        <w:spacing w:after="160" w:line="360" w:lineRule="auto"/>
        <w:ind w:right="1"/>
        <w:jc w:val="both"/>
        <w:rPr>
          <w:rFonts w:ascii="Sylfaen" w:hAnsi="Sylfaen"/>
          <w:sz w:val="24"/>
          <w:szCs w:val="24"/>
        </w:rPr>
      </w:pP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56.</w:t>
      </w:r>
      <w:r w:rsidR="006467BF"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տեղեկությունների ստացում» ընթացակարգը (P.SS.05.PRC.005) կատարվում է անդամ պետության լիազորված մարմնի կողմից՝ Միության ձեռնարկությունների ռեեստրից տեղեկություններ ստանալու անհրաժեշտության դեպքում։</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57.</w:t>
      </w:r>
      <w:r w:rsidR="006467BF" w:rsidRPr="00CF5C0A">
        <w:rPr>
          <w:rFonts w:ascii="Sylfaen" w:hAnsi="Sylfaen"/>
          <w:sz w:val="24"/>
          <w:szCs w:val="24"/>
        </w:rPr>
        <w:tab/>
      </w:r>
      <w:r w:rsidRPr="00CF5C0A">
        <w:rPr>
          <w:rFonts w:ascii="Sylfaen" w:hAnsi="Sylfaen"/>
          <w:sz w:val="24"/>
          <w:szCs w:val="24"/>
        </w:rPr>
        <w:t xml:space="preserve">Առաջինը կատարվում է «Միության ձեռնարկությունների ռեեստրից տեղեկությունների հարցում» գործառնությունը (P.SS.05.OPR.016), որի կատարման արդյունքներով անդամ պետության լիազորված մարմինը </w:t>
      </w:r>
      <w:r w:rsidR="00A2497C" w:rsidRPr="00CF5C0A">
        <w:rPr>
          <w:rFonts w:ascii="Sylfaen" w:hAnsi="Sylfaen"/>
          <w:sz w:val="24"/>
          <w:szCs w:val="24"/>
        </w:rPr>
        <w:t xml:space="preserve">ինտեգրված համակարգի միջոցով </w:t>
      </w:r>
      <w:r w:rsidRPr="00CF5C0A">
        <w:rPr>
          <w:rFonts w:ascii="Sylfaen" w:hAnsi="Sylfaen"/>
          <w:sz w:val="24"/>
          <w:szCs w:val="24"/>
        </w:rPr>
        <w:t>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Հանձնաժողով է ուղարկում Միության ձեռնարկությունների ռեեստրից տեղեկություններ ստանալու հարցումը։</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58.</w:t>
      </w:r>
      <w:r w:rsidR="006467BF" w:rsidRPr="00CF5C0A">
        <w:rPr>
          <w:rFonts w:ascii="Sylfaen" w:hAnsi="Sylfaen"/>
          <w:sz w:val="24"/>
          <w:szCs w:val="24"/>
        </w:rPr>
        <w:tab/>
      </w:r>
      <w:r w:rsidRPr="00CF5C0A">
        <w:rPr>
          <w:rFonts w:ascii="Sylfaen" w:hAnsi="Sylfaen"/>
          <w:sz w:val="24"/>
          <w:szCs w:val="24"/>
        </w:rPr>
        <w:t xml:space="preserve">Միության ձեռնարկությունների ռեեստրից տեղեկությունների հարցումը Հանձնաժողովի կողմից ստանալիս կատարվում է «Միության ձեռնարկությունների ռեեստրից տեղեկությունների մշակում </w:t>
      </w:r>
      <w:r w:rsidR="00544CBF">
        <w:rPr>
          <w:rFonts w:ascii="Sylfaen" w:hAnsi="Sylfaen"/>
          <w:sz w:val="24"/>
          <w:szCs w:val="24"/>
        </w:rPr>
        <w:t>և</w:t>
      </w:r>
      <w:r w:rsidRPr="00CF5C0A">
        <w:rPr>
          <w:rFonts w:ascii="Sylfaen" w:hAnsi="Sylfaen"/>
          <w:sz w:val="24"/>
          <w:szCs w:val="24"/>
        </w:rPr>
        <w:t xml:space="preserve"> ներկայացում» գործառնությունը (P.SS.05.OPR.017), որի կատարման արդյունքներով Հանձնաժողովը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անդամ պետության լիազորված մարմին է ներկայացնում հարցվող տեղեկությունները կամ հարցման պարամետրերը բավարարող տեղեկությունների բացակայության մասին ծանուցումը։</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59.</w:t>
      </w:r>
      <w:r w:rsidR="006467BF"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w:t>
      </w:r>
      <w:r w:rsidR="00957983" w:rsidRPr="00CF5C0A">
        <w:rPr>
          <w:rFonts w:ascii="Sylfaen" w:hAnsi="Sylfaen"/>
          <w:sz w:val="24"/>
          <w:szCs w:val="24"/>
        </w:rPr>
        <w:t>ն</w:t>
      </w:r>
      <w:r w:rsidRPr="00CF5C0A">
        <w:rPr>
          <w:rFonts w:ascii="Sylfaen" w:hAnsi="Sylfaen"/>
          <w:sz w:val="24"/>
          <w:szCs w:val="24"/>
        </w:rPr>
        <w:t xml:space="preserve"> անդամ պետության լիազորված մարմնի կողմից ստանալիս կատարվում է «Միության ձեռնարկությունների ռեեստրից տեղեկությունների ընդունում ու մշակում» գործառնությունը (P.SS.05.OPR.018):</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60.</w:t>
      </w:r>
      <w:r w:rsidR="006467BF" w:rsidRPr="00CF5C0A">
        <w:rPr>
          <w:rFonts w:ascii="Sylfaen" w:hAnsi="Sylfaen"/>
          <w:sz w:val="24"/>
          <w:szCs w:val="24"/>
        </w:rPr>
        <w:tab/>
      </w:r>
      <w:r w:rsidRPr="00CF5C0A">
        <w:rPr>
          <w:rFonts w:ascii="Sylfaen" w:hAnsi="Sylfaen"/>
          <w:sz w:val="24"/>
          <w:szCs w:val="24"/>
        </w:rPr>
        <w:t>«Միության ձեռնարկությունների ռեեստրից տեղեկությունների ստացում» ընթացակարգի (P.SS.05.PRC.005) կատարման արդյունքը Միության ձեռնարկությունների ռեեստրից տեղեկություններն անդամ պետության լիազորված մարմնի կողմից ստանալն է։</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61.</w:t>
      </w:r>
      <w:r w:rsidR="006467BF"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ռեեստրից տեղեկությունների ստացում» ընթացակարգի (P.SS.05.PRC.005) շրջանակներում կատարվող գործառնությունների ցանկը բերված է 25-րդ աղյուսակում։</w:t>
      </w:r>
    </w:p>
    <w:p w:rsidR="000E3399" w:rsidRPr="00CF5C0A" w:rsidRDefault="00362B12" w:rsidP="006467BF">
      <w:pPr>
        <w:pStyle w:val="Bodytext20"/>
        <w:shd w:val="clear" w:color="auto" w:fill="auto"/>
        <w:spacing w:before="0" w:after="160" w:line="360" w:lineRule="auto"/>
        <w:ind w:right="1"/>
        <w:jc w:val="right"/>
        <w:rPr>
          <w:rFonts w:ascii="Sylfaen" w:hAnsi="Sylfaen"/>
          <w:sz w:val="24"/>
          <w:szCs w:val="24"/>
        </w:rPr>
      </w:pPr>
      <w:r w:rsidRPr="00CF5C0A">
        <w:rPr>
          <w:rFonts w:ascii="Sylfaen" w:hAnsi="Sylfaen"/>
          <w:sz w:val="24"/>
          <w:szCs w:val="24"/>
        </w:rPr>
        <w:t>Աղյուսակ 25</w:t>
      </w:r>
    </w:p>
    <w:p w:rsidR="000E3399" w:rsidRPr="00CF5C0A" w:rsidRDefault="00362B12" w:rsidP="006467B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Ընդհանուր գործընթացի՝ «Միության ձեռնարկությունների ռեեստրից տեղեկությունների ստացում» ընթացակարգի (P.SS.05.PRC.005) շրջանակներում կատարվող գործառնությունների ցանկը</w:t>
      </w:r>
    </w:p>
    <w:tbl>
      <w:tblPr>
        <w:tblOverlap w:val="never"/>
        <w:tblW w:w="0" w:type="auto"/>
        <w:tblLayout w:type="fixed"/>
        <w:tblCellMar>
          <w:left w:w="10" w:type="dxa"/>
          <w:right w:w="10" w:type="dxa"/>
        </w:tblCellMar>
        <w:tblLook w:val="0000" w:firstRow="0" w:lastRow="0" w:firstColumn="0" w:lastColumn="0" w:noHBand="0" w:noVBand="0"/>
      </w:tblPr>
      <w:tblGrid>
        <w:gridCol w:w="2410"/>
        <w:gridCol w:w="4013"/>
        <w:gridCol w:w="2947"/>
      </w:tblGrid>
      <w:tr w:rsidR="000E3399" w:rsidRPr="00CF5C0A" w:rsidTr="006467BF">
        <w:tc>
          <w:tcPr>
            <w:tcW w:w="2410"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Ծածկագրային</w:t>
            </w:r>
            <w:r w:rsidR="006467BF" w:rsidRPr="00CF5C0A">
              <w:rPr>
                <w:rFonts w:ascii="Sylfaen" w:hAnsi="Sylfaen"/>
              </w:rPr>
              <w:t xml:space="preserve"> </w:t>
            </w:r>
            <w:r w:rsidRPr="00CF5C0A">
              <w:rPr>
                <w:rStyle w:val="Bodytext211pt0"/>
                <w:rFonts w:ascii="Sylfaen" w:hAnsi="Sylfaen"/>
                <w:sz w:val="20"/>
                <w:szCs w:val="24"/>
              </w:rPr>
              <w:t>նշագիրը</w:t>
            </w:r>
          </w:p>
        </w:tc>
        <w:tc>
          <w:tcPr>
            <w:tcW w:w="4013"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Անվանումը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6467BF">
        <w:tc>
          <w:tcPr>
            <w:tcW w:w="2410"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4013"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6467BF">
        <w:tc>
          <w:tcPr>
            <w:tcW w:w="2410"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P.SS.05.OPR.016</w:t>
            </w:r>
          </w:p>
        </w:tc>
        <w:tc>
          <w:tcPr>
            <w:tcW w:w="4013"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տեղեկությունների հարցումը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6467BF" w:rsidRPr="00CF5C0A">
              <w:rPr>
                <w:rStyle w:val="Bodytext211pt0"/>
                <w:rFonts w:ascii="Sylfaen" w:hAnsi="Sylfaen"/>
                <w:sz w:val="20"/>
                <w:szCs w:val="24"/>
              </w:rPr>
              <w:br/>
            </w:r>
            <w:r w:rsidRPr="00CF5C0A">
              <w:rPr>
                <w:rStyle w:val="Bodytext211pt0"/>
                <w:rFonts w:ascii="Sylfaen" w:hAnsi="Sylfaen"/>
                <w:sz w:val="20"/>
                <w:szCs w:val="24"/>
              </w:rPr>
              <w:t>26-րդ աղյուսակում</w:t>
            </w:r>
          </w:p>
        </w:tc>
      </w:tr>
      <w:tr w:rsidR="000E3399" w:rsidRPr="00CF5C0A" w:rsidTr="006467BF">
        <w:tc>
          <w:tcPr>
            <w:tcW w:w="2410"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P.SS.05.OPR.017</w:t>
            </w:r>
          </w:p>
        </w:tc>
        <w:tc>
          <w:tcPr>
            <w:tcW w:w="4013"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տեղեկությունների մշակումը </w:t>
            </w:r>
            <w:r w:rsidR="00544CBF">
              <w:rPr>
                <w:rStyle w:val="Bodytext211pt0"/>
                <w:rFonts w:ascii="Sylfaen" w:hAnsi="Sylfaen"/>
                <w:sz w:val="20"/>
                <w:szCs w:val="24"/>
              </w:rPr>
              <w:t>և</w:t>
            </w:r>
            <w:r w:rsidRPr="00CF5C0A">
              <w:rPr>
                <w:rStyle w:val="Bodytext211pt0"/>
                <w:rFonts w:ascii="Sylfaen" w:hAnsi="Sylfaen"/>
                <w:sz w:val="20"/>
                <w:szCs w:val="24"/>
              </w:rPr>
              <w:t xml:space="preserve"> ներկայացումը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6467BF" w:rsidRPr="00CF5C0A">
              <w:rPr>
                <w:rStyle w:val="Bodytext211pt0"/>
                <w:rFonts w:ascii="Sylfaen" w:hAnsi="Sylfaen"/>
                <w:sz w:val="20"/>
                <w:szCs w:val="24"/>
              </w:rPr>
              <w:br/>
            </w:r>
            <w:r w:rsidRPr="00CF5C0A">
              <w:rPr>
                <w:rStyle w:val="Bodytext211pt0"/>
                <w:rFonts w:ascii="Sylfaen" w:hAnsi="Sylfaen"/>
                <w:sz w:val="20"/>
                <w:szCs w:val="24"/>
              </w:rPr>
              <w:t>27-րդ աղյուսակում</w:t>
            </w:r>
          </w:p>
        </w:tc>
      </w:tr>
      <w:tr w:rsidR="000E3399" w:rsidRPr="00CF5C0A" w:rsidTr="006467BF">
        <w:tc>
          <w:tcPr>
            <w:tcW w:w="2410"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P.SS.05.OPR.018</w:t>
            </w:r>
          </w:p>
        </w:tc>
        <w:tc>
          <w:tcPr>
            <w:tcW w:w="4013"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տեղեկությունների ընդունումը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28"/>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6467BF" w:rsidRPr="00CF5C0A">
              <w:rPr>
                <w:rStyle w:val="Bodytext211pt0"/>
                <w:rFonts w:ascii="Sylfaen" w:hAnsi="Sylfaen"/>
                <w:sz w:val="20"/>
                <w:szCs w:val="24"/>
              </w:rPr>
              <w:br/>
            </w:r>
            <w:r w:rsidRPr="00CF5C0A">
              <w:rPr>
                <w:rStyle w:val="Bodytext211pt0"/>
                <w:rFonts w:ascii="Sylfaen" w:hAnsi="Sylfaen"/>
                <w:sz w:val="20"/>
                <w:szCs w:val="24"/>
              </w:rPr>
              <w:t>28-րդ աղյուսակում</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6467BF">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26</w:t>
      </w:r>
    </w:p>
    <w:p w:rsidR="000E3399" w:rsidRPr="00CF5C0A" w:rsidRDefault="00362B12" w:rsidP="006467B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ռեեստրից տեղեկությունների հարցում» գործառնության (P.SS.05.OPR.016)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6467BF">
        <w:trPr>
          <w:tblHeader/>
          <w:jc w:val="center"/>
        </w:trPr>
        <w:tc>
          <w:tcPr>
            <w:tcW w:w="858" w:type="dxa"/>
            <w:tcBorders>
              <w:top w:val="single" w:sz="4" w:space="0" w:color="auto"/>
              <w:left w:val="single" w:sz="4" w:space="0" w:color="auto"/>
            </w:tcBorders>
            <w:shd w:val="clear" w:color="auto" w:fill="FFFFFF"/>
          </w:tcPr>
          <w:p w:rsidR="000E3399" w:rsidRPr="00CF5C0A" w:rsidRDefault="00957983"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6467BF">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P.SS.05.OPR.016</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տեղեկությունների հարցումը</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անդամ պետության լիազորված մարմին</w:t>
            </w:r>
            <w:r w:rsidR="00261C05" w:rsidRPr="00CF5C0A">
              <w:rPr>
                <w:rStyle w:val="Bodytext211pt0"/>
                <w:rFonts w:ascii="Sylfaen" w:hAnsi="Sylfaen"/>
                <w:sz w:val="20"/>
                <w:szCs w:val="24"/>
              </w:rPr>
              <w:t>ը</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կատարվում է անդամ պետության լիազորված մարմնի կողմից Միության ձեռնարկությունների ռեեստրից տեղեկություններ ստանալու անհրաժեշտության դեպքում</w:t>
            </w:r>
          </w:p>
        </w:tc>
      </w:tr>
      <w:tr w:rsidR="000E3399" w:rsidRPr="00CF5C0A" w:rsidTr="006467B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կատարողը ձ</w:t>
            </w:r>
            <w:r w:rsidR="00544CBF">
              <w:rPr>
                <w:rStyle w:val="Bodytext211pt0"/>
                <w:rFonts w:ascii="Sylfaen" w:hAnsi="Sylfaen"/>
                <w:sz w:val="20"/>
                <w:szCs w:val="24"/>
              </w:rPr>
              <w:t>և</w:t>
            </w:r>
            <w:r w:rsidRPr="00CF5C0A">
              <w:rPr>
                <w:rStyle w:val="Bodytext211pt0"/>
                <w:rFonts w:ascii="Sylfaen" w:hAnsi="Sylfaen"/>
                <w:sz w:val="20"/>
                <w:szCs w:val="24"/>
              </w:rPr>
              <w:t xml:space="preserve">ավորում </w:t>
            </w:r>
            <w:r w:rsidR="00544CBF">
              <w:rPr>
                <w:rStyle w:val="Bodytext211pt0"/>
                <w:rFonts w:ascii="Sylfaen" w:hAnsi="Sylfaen"/>
                <w:sz w:val="20"/>
                <w:szCs w:val="24"/>
              </w:rPr>
              <w:t>և</w:t>
            </w:r>
            <w:r w:rsidRPr="00CF5C0A">
              <w:rPr>
                <w:rStyle w:val="Bodytext211pt0"/>
                <w:rFonts w:ascii="Sylfaen" w:hAnsi="Sylfaen"/>
                <w:sz w:val="20"/>
                <w:szCs w:val="24"/>
              </w:rPr>
              <w:t xml:space="preserve"> Հանձնաժողով է ուղարկում Միության ձեռնարկությունների ռեեստրի տեղեկություններ ներկայացնելու հարցում՝ Տեղեկատվական փոխգործակցության կանոնակարգին համապատասխան: Կատարողը բոլոր անդամ պետությունների կամ կոնկրետ անդամ պետության մասով արդիական տեղեկություններ է պահանջում՝ հարցման մեջ նշելով դրա ծածկագիրը։ Հարցման մեջ նշվում է այն ամսաթիվը, որի դրությամբ անհրաժեշտ է ներկայացնել արդիական տեղեկությունները։ Եթե ամսաթիվը նշված չէ, ապա ներկայացվում են ընթացիկ ամսաթվի դրությամբ Միության ձեռնարկությունների ռեեստրում պարունակվող բոլոր արդիական տեղեկությունները</w:t>
            </w:r>
          </w:p>
        </w:tc>
      </w:tr>
      <w:tr w:rsidR="000E3399" w:rsidRPr="00CF5C0A" w:rsidTr="006467B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65"/>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տեղեկությունների հարցումն ուղարկվել է Հանձնաժողով</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6467BF">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27</w:t>
      </w:r>
    </w:p>
    <w:p w:rsidR="000E3399" w:rsidRPr="00CF5C0A" w:rsidRDefault="00362B12" w:rsidP="006467B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ռեեստրից տեղեկությունների մշակում </w:t>
      </w:r>
      <w:r w:rsidR="00544CBF">
        <w:rPr>
          <w:rFonts w:ascii="Sylfaen" w:hAnsi="Sylfaen"/>
          <w:sz w:val="24"/>
          <w:szCs w:val="24"/>
        </w:rPr>
        <w:t>և</w:t>
      </w:r>
      <w:r w:rsidRPr="00CF5C0A">
        <w:rPr>
          <w:rFonts w:ascii="Sylfaen" w:hAnsi="Sylfaen"/>
          <w:sz w:val="24"/>
          <w:szCs w:val="24"/>
        </w:rPr>
        <w:t xml:space="preserve"> ներկայացում» գործառնության (P.SS.05.OPR.017) նկարագրությունը</w:t>
      </w:r>
    </w:p>
    <w:tbl>
      <w:tblPr>
        <w:tblOverlap w:val="never"/>
        <w:tblW w:w="9369" w:type="dxa"/>
        <w:tblLayout w:type="fixed"/>
        <w:tblCellMar>
          <w:left w:w="10" w:type="dxa"/>
          <w:right w:w="10" w:type="dxa"/>
        </w:tblCellMar>
        <w:tblLook w:val="0000" w:firstRow="0" w:lastRow="0" w:firstColumn="0" w:lastColumn="0" w:noHBand="0" w:noVBand="0"/>
      </w:tblPr>
      <w:tblGrid>
        <w:gridCol w:w="861"/>
        <w:gridCol w:w="2681"/>
        <w:gridCol w:w="5827"/>
      </w:tblGrid>
      <w:tr w:rsidR="000E3399" w:rsidRPr="00CF5C0A" w:rsidTr="006467BF">
        <w:trPr>
          <w:tblHeader/>
        </w:trPr>
        <w:tc>
          <w:tcPr>
            <w:tcW w:w="861" w:type="dxa"/>
            <w:tcBorders>
              <w:top w:val="single" w:sz="4" w:space="0" w:color="auto"/>
              <w:left w:val="single" w:sz="4" w:space="0" w:color="auto"/>
            </w:tcBorders>
            <w:shd w:val="clear" w:color="auto" w:fill="FFFFFF"/>
          </w:tcPr>
          <w:p w:rsidR="000E3399" w:rsidRPr="00CF5C0A" w:rsidRDefault="00957983"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6467BF">
        <w:trPr>
          <w:tblHeader/>
        </w:trPr>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P.SS.05.OPR.017</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տեղեկությունների մշակումը </w:t>
            </w:r>
            <w:r w:rsidR="00544CBF">
              <w:rPr>
                <w:rStyle w:val="Bodytext211pt0"/>
                <w:rFonts w:ascii="Sylfaen" w:hAnsi="Sylfaen"/>
                <w:sz w:val="20"/>
                <w:szCs w:val="24"/>
              </w:rPr>
              <w:t>և</w:t>
            </w:r>
            <w:r w:rsidRPr="00CF5C0A">
              <w:rPr>
                <w:rStyle w:val="Bodytext211pt0"/>
                <w:rFonts w:ascii="Sylfaen" w:hAnsi="Sylfaen"/>
                <w:sz w:val="20"/>
                <w:szCs w:val="24"/>
              </w:rPr>
              <w:t xml:space="preserve"> ներկայացումը</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Հանձնաժողովը</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կատարվում է Միության ձեռնարկությունների ռեեստրից տեղեկությունների հարցումը կատարողի կողմից ստանալիս («Միության ձեռնարկությունների ռեեստրից տեղեկությունների հարցում» գործառնություն (P.SS.05.OPR.016))</w:t>
            </w:r>
          </w:p>
        </w:tc>
      </w:tr>
      <w:tr w:rsidR="000E3399" w:rsidRPr="00CF5C0A" w:rsidTr="006467BF">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 Պահանջվում է ավտորիզացում, տեղեկությունները ներկայացվում են միայն անդամ պետությունների լիազորված մարմինների կողմից</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կատարողն ստուգում է ստացված հարցումը՝ Տեղեկատվական փոխգործակցության կանոնակարգին համապատասխան։ Ստուգումը հաջողությամբ կատարելու դեպքում կատարողը</w:t>
            </w:r>
            <w:r w:rsidR="00957983" w:rsidRPr="00CF5C0A">
              <w:rPr>
                <w:rStyle w:val="Bodytext211pt0"/>
                <w:rFonts w:ascii="Sylfaen" w:hAnsi="Sylfaen"/>
                <w:sz w:val="20"/>
                <w:szCs w:val="24"/>
              </w:rPr>
              <w:t>,</w:t>
            </w:r>
            <w:r w:rsidRPr="00CF5C0A">
              <w:rPr>
                <w:rStyle w:val="Bodytext211pt0"/>
                <w:rFonts w:ascii="Sylfaen" w:hAnsi="Sylfaen"/>
                <w:sz w:val="20"/>
                <w:szCs w:val="24"/>
              </w:rPr>
              <w:t xml:space="preserve"> Տեղեկատվական փոխգործակցության կանոնակարգին համապատասխան</w:t>
            </w:r>
            <w:r w:rsidR="00957983" w:rsidRPr="00CF5C0A">
              <w:rPr>
                <w:rStyle w:val="Bodytext211pt0"/>
                <w:rFonts w:ascii="Sylfaen" w:hAnsi="Sylfaen"/>
                <w:sz w:val="20"/>
                <w:szCs w:val="24"/>
              </w:rPr>
              <w:t>,</w:t>
            </w:r>
            <w:r w:rsidRPr="00CF5C0A">
              <w:rPr>
                <w:rStyle w:val="Bodytext211pt0"/>
                <w:rFonts w:ascii="Sylfaen" w:hAnsi="Sylfaen"/>
                <w:sz w:val="20"/>
                <w:szCs w:val="24"/>
              </w:rPr>
              <w:t xml:space="preserve"> ուղարկում է հարցման պատասխանը, որո</w:t>
            </w:r>
            <w:r w:rsidR="00957983" w:rsidRPr="00CF5C0A">
              <w:rPr>
                <w:rStyle w:val="Bodytext211pt0"/>
                <w:rFonts w:ascii="Sylfaen" w:hAnsi="Sylfaen"/>
                <w:sz w:val="20"/>
                <w:szCs w:val="24"/>
              </w:rPr>
              <w:t>վ</w:t>
            </w:r>
            <w:r w:rsidRPr="00CF5C0A">
              <w:rPr>
                <w:rStyle w:val="Bodytext211pt0"/>
                <w:rFonts w:ascii="Sylfaen" w:hAnsi="Sylfaen"/>
                <w:sz w:val="20"/>
                <w:szCs w:val="24"/>
              </w:rPr>
              <w:t xml:space="preserve"> կարող են ուղարկվել հաղորդագրություններ՝ Միության ձեռնարկությունների ռեեստրից տեղեկություններով, Միության ձեռնարկությունների ռեեստրում հարցման մեջ նշված ամսաթվի դրությամբ տեղեկությունների բացակայության մասին </w:t>
            </w:r>
            <w:r w:rsidR="00A9566B" w:rsidRPr="00CF5C0A">
              <w:rPr>
                <w:rStyle w:val="Bodytext211pt0"/>
                <w:rFonts w:ascii="Sylfaen" w:hAnsi="Sylfaen"/>
                <w:sz w:val="20"/>
                <w:szCs w:val="24"/>
              </w:rPr>
              <w:t>ծանուց</w:t>
            </w:r>
            <w:r w:rsidR="00A9068F" w:rsidRPr="00CF5C0A">
              <w:rPr>
                <w:rStyle w:val="Bodytext211pt0"/>
                <w:rFonts w:ascii="Sylfaen" w:hAnsi="Sylfaen"/>
                <w:sz w:val="20"/>
                <w:szCs w:val="24"/>
              </w:rPr>
              <w:t>մամբ</w:t>
            </w:r>
            <w:r w:rsidRPr="00CF5C0A">
              <w:rPr>
                <w:rStyle w:val="Bodytext211pt0"/>
                <w:rFonts w:ascii="Sylfaen" w:hAnsi="Sylfaen"/>
                <w:sz w:val="20"/>
                <w:szCs w:val="24"/>
              </w:rPr>
              <w:t>:</w:t>
            </w:r>
          </w:p>
          <w:p w:rsidR="000E3399" w:rsidRPr="00CF5C0A" w:rsidRDefault="00362B12" w:rsidP="006467BF">
            <w:pPr>
              <w:pStyle w:val="Bodytext20"/>
              <w:shd w:val="clear" w:color="auto" w:fill="auto"/>
              <w:spacing w:before="0" w:after="120" w:line="240" w:lineRule="auto"/>
              <w:ind w:left="49"/>
              <w:jc w:val="left"/>
              <w:rPr>
                <w:rFonts w:ascii="Sylfaen" w:hAnsi="Sylfaen"/>
                <w:spacing w:val="-4"/>
                <w:sz w:val="20"/>
                <w:szCs w:val="24"/>
              </w:rPr>
            </w:pPr>
            <w:r w:rsidRPr="00CF5C0A">
              <w:rPr>
                <w:rStyle w:val="Bodytext211pt0"/>
                <w:rFonts w:ascii="Sylfaen" w:hAnsi="Sylfaen"/>
                <w:sz w:val="20"/>
                <w:szCs w:val="24"/>
              </w:rPr>
              <w:t xml:space="preserve">Միության ձեռնարկությունների ռեեստրից տեղեկություններով պատասխան հաղորդագրությունների մեջ ներկայացվում են հարցման մեջ նշված ամսաթվի դրությամբ արդիական </w:t>
            </w:r>
            <w:r w:rsidRPr="00CF5C0A">
              <w:rPr>
                <w:rStyle w:val="Bodytext211pt0"/>
                <w:rFonts w:ascii="Sylfaen" w:hAnsi="Sylfaen"/>
                <w:spacing w:val="-4"/>
                <w:sz w:val="20"/>
                <w:szCs w:val="24"/>
              </w:rPr>
              <w:t xml:space="preserve">տեղեկությունները, այն է՝ գրառումներ, որոնց համար </w:t>
            </w:r>
            <w:r w:rsidR="00A9068F" w:rsidRPr="00CF5C0A">
              <w:rPr>
                <w:rStyle w:val="Bodytext211pt0"/>
                <w:rFonts w:ascii="Sylfaen" w:hAnsi="Sylfaen"/>
                <w:spacing w:val="-4"/>
                <w:sz w:val="20"/>
                <w:szCs w:val="24"/>
              </w:rPr>
              <w:t xml:space="preserve">մեկնարկի </w:t>
            </w:r>
            <w:r w:rsidRPr="00CF5C0A">
              <w:rPr>
                <w:rStyle w:val="Bodytext211pt0"/>
                <w:rFonts w:ascii="Sylfaen" w:hAnsi="Sylfaen"/>
                <w:spacing w:val="-4"/>
                <w:sz w:val="20"/>
                <w:szCs w:val="24"/>
              </w:rPr>
              <w:t xml:space="preserve">ամսաթիվը փոքր է հարցման մեջ նշվածից, իսկ </w:t>
            </w:r>
            <w:r w:rsidR="00A9068F" w:rsidRPr="00CF5C0A">
              <w:rPr>
                <w:rStyle w:val="Bodytext211pt0"/>
                <w:rFonts w:ascii="Sylfaen" w:hAnsi="Sylfaen"/>
                <w:spacing w:val="-4"/>
                <w:sz w:val="20"/>
                <w:szCs w:val="24"/>
              </w:rPr>
              <w:t xml:space="preserve">ավարտի </w:t>
            </w:r>
            <w:r w:rsidRPr="00CF5C0A">
              <w:rPr>
                <w:rStyle w:val="Bodytext211pt0"/>
                <w:rFonts w:ascii="Sylfaen" w:hAnsi="Sylfaen"/>
                <w:spacing w:val="-4"/>
                <w:sz w:val="20"/>
                <w:szCs w:val="24"/>
              </w:rPr>
              <w:t xml:space="preserve">ամսաթիվը մեծ է հարցման մեջ նշվածից կամ </w:t>
            </w:r>
            <w:r w:rsidR="007158C5" w:rsidRPr="00CF5C0A">
              <w:rPr>
                <w:rStyle w:val="Bodytext211pt0"/>
                <w:rFonts w:ascii="Sylfaen" w:hAnsi="Sylfaen"/>
                <w:spacing w:val="-4"/>
                <w:sz w:val="20"/>
                <w:szCs w:val="24"/>
              </w:rPr>
              <w:t>նշ</w:t>
            </w:r>
            <w:r w:rsidRPr="00CF5C0A">
              <w:rPr>
                <w:rStyle w:val="Bodytext211pt0"/>
                <w:rFonts w:ascii="Sylfaen" w:hAnsi="Sylfaen"/>
                <w:spacing w:val="-4"/>
                <w:sz w:val="20"/>
                <w:szCs w:val="24"/>
              </w:rPr>
              <w:t>ված չէ։</w:t>
            </w:r>
          </w:p>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 xml:space="preserve">Եթե հարցման մեջ նշված է եղել երկրի ծածկագիրը, ապա պատասխան հաղորդագրության մեջ ներկայացված են կոնկրետ անդամ պետության </w:t>
            </w:r>
            <w:r w:rsidR="007E7326" w:rsidRPr="00CF5C0A">
              <w:rPr>
                <w:rStyle w:val="Bodytext211pt0"/>
                <w:rFonts w:ascii="Sylfaen" w:hAnsi="Sylfaen"/>
                <w:sz w:val="20"/>
                <w:szCs w:val="24"/>
              </w:rPr>
              <w:t>մ</w:t>
            </w:r>
            <w:r w:rsidRPr="00CF5C0A">
              <w:rPr>
                <w:rStyle w:val="Bodytext211pt0"/>
                <w:rFonts w:ascii="Sylfaen" w:hAnsi="Sylfaen"/>
                <w:sz w:val="20"/>
                <w:szCs w:val="24"/>
              </w:rPr>
              <w:t>ասով Միության ձեռնարկությունների ռեեստրից տեղեկությունները, հակառակ դեպքում՝ բոլոր անդամ պետությունների մասով:</w:t>
            </w:r>
          </w:p>
        </w:tc>
      </w:tr>
      <w:tr w:rsidR="000E3399" w:rsidRPr="00CF5C0A" w:rsidTr="006467BF">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անդամ պետության լիազորված մարմին ներկայացվել են Միության ձեռնարկությունների ռեեստրից տեղեկությունները կամ հարցման պարամետրերը բավարարող տեղեկությունների բացակայության մասին ծանուցումը</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6467BF">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28</w:t>
      </w:r>
    </w:p>
    <w:p w:rsidR="000E3399" w:rsidRPr="00CF5C0A" w:rsidRDefault="00362B12" w:rsidP="006467B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ռեեստրից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գործառնության (P.SS.05.OPR.018) նկարագրությունը</w:t>
      </w:r>
    </w:p>
    <w:tbl>
      <w:tblPr>
        <w:tblOverlap w:val="never"/>
        <w:tblW w:w="9369" w:type="dxa"/>
        <w:tblLayout w:type="fixed"/>
        <w:tblCellMar>
          <w:left w:w="10" w:type="dxa"/>
          <w:right w:w="10" w:type="dxa"/>
        </w:tblCellMar>
        <w:tblLook w:val="0000" w:firstRow="0" w:lastRow="0" w:firstColumn="0" w:lastColumn="0" w:noHBand="0" w:noVBand="0"/>
      </w:tblPr>
      <w:tblGrid>
        <w:gridCol w:w="861"/>
        <w:gridCol w:w="2681"/>
        <w:gridCol w:w="5827"/>
      </w:tblGrid>
      <w:tr w:rsidR="000E3399" w:rsidRPr="00CF5C0A" w:rsidTr="006467BF">
        <w:trPr>
          <w:tblHeader/>
        </w:trPr>
        <w:tc>
          <w:tcPr>
            <w:tcW w:w="861" w:type="dxa"/>
            <w:tcBorders>
              <w:top w:val="single" w:sz="4" w:space="0" w:color="auto"/>
              <w:left w:val="single" w:sz="4" w:space="0" w:color="auto"/>
            </w:tcBorders>
            <w:shd w:val="clear" w:color="auto" w:fill="FFFFFF"/>
          </w:tcPr>
          <w:p w:rsidR="000E3399" w:rsidRPr="00CF5C0A" w:rsidRDefault="00957983"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6467BF">
        <w:trPr>
          <w:tblHeader/>
        </w:trPr>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Ծածկագրային նշագիր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P.SS.05.OPR.018</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2</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40" w:line="240" w:lineRule="auto"/>
              <w:ind w:left="35"/>
              <w:jc w:val="left"/>
              <w:rPr>
                <w:rFonts w:ascii="Sylfaen" w:hAnsi="Sylfaen"/>
                <w:sz w:val="20"/>
                <w:szCs w:val="24"/>
              </w:rPr>
            </w:pPr>
            <w:r w:rsidRPr="00CF5C0A">
              <w:rPr>
                <w:rStyle w:val="Bodytext211pt0"/>
                <w:rFonts w:ascii="Sylfaen" w:hAnsi="Sylfaen"/>
                <w:sz w:val="20"/>
                <w:szCs w:val="24"/>
              </w:rPr>
              <w:t>Գործառնության անվանում</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40" w:line="240" w:lineRule="auto"/>
              <w:ind w:left="35"/>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տեղեկությունների ընդունումը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մշակումը</w:t>
            </w:r>
          </w:p>
        </w:tc>
      </w:tr>
      <w:tr w:rsidR="000E3399" w:rsidRPr="00CF5C0A" w:rsidTr="006467BF">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3</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40" w:line="240" w:lineRule="auto"/>
              <w:ind w:left="35"/>
              <w:jc w:val="left"/>
              <w:rPr>
                <w:rFonts w:ascii="Sylfaen" w:hAnsi="Sylfaen"/>
                <w:sz w:val="20"/>
                <w:szCs w:val="24"/>
              </w:rPr>
            </w:pPr>
            <w:r w:rsidRPr="00CF5C0A">
              <w:rPr>
                <w:rStyle w:val="Bodytext211pt0"/>
                <w:rFonts w:ascii="Sylfaen" w:hAnsi="Sylfaen"/>
                <w:sz w:val="20"/>
                <w:szCs w:val="24"/>
              </w:rPr>
              <w:t>Կատարող</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40" w:line="240" w:lineRule="auto"/>
              <w:ind w:left="35"/>
              <w:jc w:val="left"/>
              <w:rPr>
                <w:rFonts w:ascii="Sylfaen" w:hAnsi="Sylfaen"/>
                <w:sz w:val="20"/>
                <w:szCs w:val="24"/>
              </w:rPr>
            </w:pPr>
            <w:r w:rsidRPr="00CF5C0A">
              <w:rPr>
                <w:rStyle w:val="Bodytext211pt0"/>
                <w:rFonts w:ascii="Sylfaen" w:hAnsi="Sylfaen"/>
                <w:sz w:val="20"/>
                <w:szCs w:val="24"/>
              </w:rPr>
              <w:t>անդամ պետության լիազորված մարմին</w:t>
            </w:r>
            <w:r w:rsidR="00261C05" w:rsidRPr="00CF5C0A">
              <w:rPr>
                <w:rStyle w:val="Bodytext211pt0"/>
                <w:rFonts w:ascii="Sylfaen" w:hAnsi="Sylfaen"/>
                <w:sz w:val="20"/>
                <w:szCs w:val="24"/>
              </w:rPr>
              <w:t>ը</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4</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40" w:line="240" w:lineRule="auto"/>
              <w:ind w:left="35"/>
              <w:jc w:val="left"/>
              <w:rPr>
                <w:rFonts w:ascii="Sylfaen" w:hAnsi="Sylfaen"/>
                <w:sz w:val="20"/>
                <w:szCs w:val="24"/>
              </w:rPr>
            </w:pPr>
            <w:r w:rsidRPr="00CF5C0A">
              <w:rPr>
                <w:rStyle w:val="Bodytext211pt0"/>
                <w:rFonts w:ascii="Sylfaen" w:hAnsi="Sylfaen"/>
                <w:sz w:val="20"/>
                <w:szCs w:val="24"/>
              </w:rPr>
              <w:t>Կատարման պայմաններ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40" w:line="240" w:lineRule="auto"/>
              <w:ind w:left="35"/>
              <w:jc w:val="left"/>
              <w:rPr>
                <w:rFonts w:ascii="Sylfaen" w:hAnsi="Sylfaen"/>
                <w:sz w:val="20"/>
                <w:szCs w:val="24"/>
              </w:rPr>
            </w:pPr>
            <w:r w:rsidRPr="00CF5C0A">
              <w:rPr>
                <w:rStyle w:val="Bodytext211pt0"/>
                <w:rFonts w:ascii="Sylfaen" w:hAnsi="Sylfaen"/>
                <w:sz w:val="20"/>
                <w:szCs w:val="24"/>
              </w:rPr>
              <w:t xml:space="preserve">կատարվում է Միության ձեռնարկությունների ռեեստրից տեղեկությունները կամ հարցման պարամետրերը բավարարող տեղեկությունների բացակայության մասին ծանուցումը կատարողի կողմից ստանալիս («Միության ձեռնարկությունների ռեեստրից տեղեկությունների մշակում </w:t>
            </w:r>
            <w:r w:rsidR="00544CBF">
              <w:rPr>
                <w:rStyle w:val="Bodytext211pt0"/>
                <w:rFonts w:ascii="Sylfaen" w:hAnsi="Sylfaen"/>
                <w:sz w:val="20"/>
                <w:szCs w:val="24"/>
              </w:rPr>
              <w:t>և</w:t>
            </w:r>
            <w:r w:rsidRPr="00CF5C0A">
              <w:rPr>
                <w:rStyle w:val="Bodytext211pt0"/>
                <w:rFonts w:ascii="Sylfaen" w:hAnsi="Sylfaen"/>
                <w:sz w:val="20"/>
                <w:szCs w:val="24"/>
              </w:rPr>
              <w:t xml:space="preserve"> ներկայացում» գործառնություն (P.SS.05.OPR.017))</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40" w:line="240" w:lineRule="auto"/>
              <w:jc w:val="center"/>
              <w:rPr>
                <w:rFonts w:ascii="Sylfaen" w:hAnsi="Sylfaen"/>
                <w:sz w:val="20"/>
                <w:szCs w:val="24"/>
              </w:rPr>
            </w:pPr>
            <w:r w:rsidRPr="00CF5C0A">
              <w:rPr>
                <w:rStyle w:val="Bodytext211pt0"/>
                <w:rFonts w:ascii="Sylfaen" w:hAnsi="Sylfaen"/>
                <w:sz w:val="20"/>
                <w:szCs w:val="24"/>
              </w:rPr>
              <w:t>5</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40" w:line="240" w:lineRule="auto"/>
              <w:ind w:left="35"/>
              <w:jc w:val="left"/>
              <w:rPr>
                <w:rFonts w:ascii="Sylfaen" w:hAnsi="Sylfaen"/>
                <w:sz w:val="20"/>
                <w:szCs w:val="24"/>
              </w:rPr>
            </w:pPr>
            <w:r w:rsidRPr="00CF5C0A">
              <w:rPr>
                <w:rStyle w:val="Bodytext211pt0"/>
                <w:rFonts w:ascii="Sylfaen" w:hAnsi="Sylfaen"/>
                <w:sz w:val="20"/>
                <w:szCs w:val="24"/>
              </w:rPr>
              <w:t>Սահմանափակումներ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40" w:line="240" w:lineRule="auto"/>
              <w:ind w:left="35"/>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w:t>
            </w:r>
          </w:p>
        </w:tc>
      </w:tr>
      <w:tr w:rsidR="000E3399" w:rsidRPr="00CF5C0A" w:rsidTr="006467BF">
        <w:tc>
          <w:tcPr>
            <w:tcW w:w="86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1"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261C05"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 xml:space="preserve">կատարողը Միության ձեռնարկությունների ընդհանուր ռեեստրից ստանում է տեղեկություններ կամ հարցման պարամետրերը բավարարող տեղեկությունների բացակայության մասին ծանուցում </w:t>
            </w:r>
            <w:r w:rsidR="00544CBF">
              <w:rPr>
                <w:rStyle w:val="Bodytext211pt0"/>
                <w:rFonts w:ascii="Sylfaen" w:hAnsi="Sylfaen"/>
                <w:sz w:val="20"/>
                <w:szCs w:val="24"/>
              </w:rPr>
              <w:t>և</w:t>
            </w:r>
            <w:r w:rsidRPr="00CF5C0A">
              <w:rPr>
                <w:rStyle w:val="Bodytext211pt0"/>
                <w:rFonts w:ascii="Sylfaen" w:hAnsi="Sylfaen"/>
                <w:sz w:val="20"/>
                <w:szCs w:val="24"/>
              </w:rPr>
              <w:t xml:space="preserve"> իրականացնում է դրանց մշակումը՝ Տեղեկատվական փոխգործակցության կանոնակարգին համապատասխան: Մշակման ավարտից հետո գործառնությունը եզրափակվում</w:t>
            </w:r>
            <w:r w:rsidR="00E70DC0" w:rsidRPr="00CF5C0A">
              <w:rPr>
                <w:rStyle w:val="Bodytext211pt0"/>
                <w:rFonts w:ascii="Sylfaen" w:hAnsi="Sylfaen"/>
                <w:sz w:val="20"/>
                <w:szCs w:val="24"/>
              </w:rPr>
              <w:t xml:space="preserve"> </w:t>
            </w:r>
            <w:r w:rsidRPr="00CF5C0A">
              <w:rPr>
                <w:rStyle w:val="Bodytext211pt0"/>
                <w:rFonts w:ascii="Sylfaen" w:hAnsi="Sylfaen"/>
                <w:sz w:val="20"/>
                <w:szCs w:val="24"/>
              </w:rPr>
              <w:t>է</w:t>
            </w:r>
          </w:p>
        </w:tc>
      </w:tr>
      <w:tr w:rsidR="000E3399" w:rsidRPr="00CF5C0A" w:rsidTr="006467BF">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Արդյունքներ</w:t>
            </w:r>
            <w:r w:rsidR="00261C05"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5"/>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տեղեկությունները կամ հարցման պարամետրերը բավարարող տեղեկությունների բացակայության մասին ծանուցումը մշակվել են</w:t>
            </w:r>
          </w:p>
        </w:tc>
      </w:tr>
    </w:tbl>
    <w:p w:rsidR="00DC2F46" w:rsidRPr="00CF5C0A" w:rsidRDefault="00DC2F46"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6467B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ռեեստրից փոփոխված տեղեկությունների ստացում» ընթացակարգը (P.SS.05.PRC.006)</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62.</w:t>
      </w:r>
      <w:r w:rsidR="006467BF" w:rsidRPr="00CF5C0A">
        <w:rPr>
          <w:rFonts w:ascii="Sylfaen" w:hAnsi="Sylfaen"/>
          <w:sz w:val="24"/>
          <w:szCs w:val="24"/>
        </w:rPr>
        <w:tab/>
      </w:r>
      <w:r w:rsidRPr="00CF5C0A">
        <w:rPr>
          <w:rFonts w:ascii="Sylfaen" w:hAnsi="Sylfaen"/>
          <w:sz w:val="24"/>
          <w:szCs w:val="24"/>
        </w:rPr>
        <w:t>«Միության ձեռնարկությունների ռեեստրից փոփոխված տեղեկությունների ստացում» ընթացակարգի (P.SS.05.PRC.006) կատարման սխեման ներկայացված է 9-րդ նկարում։</w:t>
      </w:r>
    </w:p>
    <w:p w:rsidR="000E3399" w:rsidRPr="00CF5C0A" w:rsidRDefault="000E3399" w:rsidP="00E70DC0">
      <w:pPr>
        <w:spacing w:after="160" w:line="360" w:lineRule="auto"/>
        <w:ind w:right="1"/>
        <w:jc w:val="both"/>
        <w:rPr>
          <w:rFonts w:ascii="Sylfaen" w:hAnsi="Sylfaen"/>
        </w:rPr>
      </w:pP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29" style="position:absolute;left:0;text-align:left;margin-left:10.85pt;margin-top:10.15pt;width:444pt;height:273pt;z-index:251894784" coordorigin="1635,1621" coordsize="8880,5460">
            <v:rect id="_x0000_s1111" style="position:absolute;left:1635;top:1621;width:4440;height:285" stroked="f">
              <v:textbox style="mso-next-textbox:#_x0000_s1111" inset="0,0,0,0">
                <w:txbxContent>
                  <w:p w:rsidR="00B94846" w:rsidRPr="006467BF" w:rsidRDefault="00B94846" w:rsidP="006467BF">
                    <w:pPr>
                      <w:jc w:val="center"/>
                      <w:rPr>
                        <w:sz w:val="16"/>
                      </w:rPr>
                    </w:pPr>
                    <w:r w:rsidRPr="006467BF">
                      <w:rPr>
                        <w:rFonts w:ascii="Sylfaen" w:hAnsi="Sylfaen"/>
                        <w:color w:val="272727"/>
                        <w:sz w:val="12"/>
                      </w:rPr>
                      <w:t>: Անդամ պետության լիազորված մարմին</w:t>
                    </w:r>
                  </w:p>
                </w:txbxContent>
              </v:textbox>
            </v:rect>
            <v:rect id="_x0000_s1112" style="position:absolute;left:6255;top:1621;width:4260;height:285" stroked="f">
              <v:textbox style="mso-next-textbox:#_x0000_s1112" inset="0,0,0,0">
                <w:txbxContent>
                  <w:p w:rsidR="00B94846" w:rsidRPr="006467BF" w:rsidRDefault="00B94846" w:rsidP="00DB0669">
                    <w:pPr>
                      <w:jc w:val="center"/>
                      <w:rPr>
                        <w:sz w:val="16"/>
                      </w:rPr>
                    </w:pPr>
                    <w:r w:rsidRPr="006467BF">
                      <w:rPr>
                        <w:rFonts w:ascii="Sylfaen" w:hAnsi="Sylfaen"/>
                        <w:color w:val="272727"/>
                        <w:sz w:val="12"/>
                      </w:rPr>
                      <w:t xml:space="preserve">։ </w:t>
                    </w:r>
                    <w:r w:rsidRPr="006467BF">
                      <w:rPr>
                        <w:rFonts w:ascii="Sylfaen" w:hAnsi="Sylfaen"/>
                        <w:sz w:val="12"/>
                      </w:rPr>
                      <w:t>Հանձնաժողով</w:t>
                    </w:r>
                  </w:p>
                </w:txbxContent>
              </v:textbox>
            </v:rect>
            <v:rect id="_x0000_s1113" style="position:absolute;left:2190;top:2641;width:3405;height:1110" stroked="f">
              <v:textbox style="mso-next-textbox:#_x0000_s1113" inset="0,0,0,0">
                <w:txbxContent>
                  <w:p w:rsidR="00B94846" w:rsidRPr="006467BF" w:rsidRDefault="00B94846" w:rsidP="00DB0669">
                    <w:pPr>
                      <w:jc w:val="center"/>
                      <w:rPr>
                        <w:sz w:val="16"/>
                      </w:rPr>
                    </w:pPr>
                    <w:r w:rsidRPr="006467BF">
                      <w:rPr>
                        <w:rFonts w:ascii="Sylfaen" w:hAnsi="Sylfaen"/>
                        <w:sz w:val="12"/>
                      </w:rPr>
                      <w:t>Միության ձեռնարկությունների ռեեստրից փոփոխված տեղեկությունների հարցում (P.SS.05.</w:t>
                    </w:r>
                    <w:r w:rsidRPr="006467BF">
                      <w:rPr>
                        <w:rFonts w:ascii="Sylfaen" w:hAnsi="Sylfaen"/>
                        <w:sz w:val="12"/>
                        <w:lang w:val="en-US"/>
                      </w:rPr>
                      <w:t>O</w:t>
                    </w:r>
                    <w:r w:rsidRPr="006467BF">
                      <w:rPr>
                        <w:rFonts w:ascii="Sylfaen" w:hAnsi="Sylfaen"/>
                        <w:sz w:val="12"/>
                      </w:rPr>
                      <w:t>PR.019)</w:t>
                    </w:r>
                  </w:p>
                </w:txbxContent>
              </v:textbox>
            </v:rect>
            <v:rect id="_x0000_s1114" style="position:absolute;left:6585;top:2821;width:3795;height:615" stroked="f">
              <v:textbox style="mso-next-textbox:#_x0000_s1114" inset="0,0,0,0">
                <w:txbxContent>
                  <w:p w:rsidR="00B94846" w:rsidRPr="006467BF" w:rsidRDefault="00B94846" w:rsidP="00D63851">
                    <w:pPr>
                      <w:jc w:val="center"/>
                      <w:rPr>
                        <w:sz w:val="12"/>
                        <w:szCs w:val="16"/>
                      </w:rPr>
                    </w:pPr>
                    <w:r w:rsidRPr="006467BF">
                      <w:rPr>
                        <w:rFonts w:ascii="Sylfaen" w:hAnsi="Sylfaen"/>
                        <w:color w:val="272727"/>
                        <w:sz w:val="12"/>
                        <w:szCs w:val="16"/>
                      </w:rPr>
                      <w:t xml:space="preserve">: </w:t>
                    </w:r>
                    <w:r w:rsidRPr="006467BF">
                      <w:rPr>
                        <w:rFonts w:ascii="Sylfaen" w:hAnsi="Sylfaen"/>
                        <w:sz w:val="12"/>
                        <w:szCs w:val="16"/>
                      </w:rPr>
                      <w:t>Միության ձեռնարկությունների ռեեստր [տեղեկությունների փոփոխությունները հարցվել են]</w:t>
                    </w:r>
                  </w:p>
                </w:txbxContent>
              </v:textbox>
            </v:rect>
            <v:rect id="_x0000_s1115" style="position:absolute;left:6795;top:3886;width:3360;height:1110" stroked="f">
              <v:textbox style="mso-next-textbox:#_x0000_s1115" inset="0,0,0,0">
                <w:txbxContent>
                  <w:p w:rsidR="00B94846" w:rsidRPr="006467BF" w:rsidRDefault="00B94846" w:rsidP="00DB0669">
                    <w:pPr>
                      <w:jc w:val="center"/>
                      <w:rPr>
                        <w:sz w:val="16"/>
                      </w:rPr>
                    </w:pPr>
                    <w:r w:rsidRPr="006467BF">
                      <w:rPr>
                        <w:rFonts w:ascii="Sylfaen" w:hAnsi="Sylfaen"/>
                        <w:sz w:val="12"/>
                      </w:rPr>
                      <w:t>Միության ձեռնարկությունների ռեեստրից փոփոխված տեղեկությունների մշակում և ներկայացում (P.SS.05.</w:t>
                    </w:r>
                    <w:r w:rsidRPr="006467BF">
                      <w:rPr>
                        <w:rFonts w:ascii="Sylfaen" w:hAnsi="Sylfaen"/>
                        <w:sz w:val="12"/>
                        <w:lang w:val="en-US"/>
                      </w:rPr>
                      <w:t>O</w:t>
                    </w:r>
                    <w:r w:rsidRPr="006467BF">
                      <w:rPr>
                        <w:rFonts w:ascii="Sylfaen" w:hAnsi="Sylfaen"/>
                        <w:sz w:val="12"/>
                      </w:rPr>
                      <w:t>PR.020)</w:t>
                    </w:r>
                  </w:p>
                </w:txbxContent>
              </v:textbox>
            </v:rect>
            <v:rect id="_x0000_s1116" style="position:absolute;left:1965;top:4111;width:3840;height:615" stroked="f">
              <v:textbox style="mso-next-textbox:#_x0000_s1116" inset="0,0,0,0">
                <w:txbxContent>
                  <w:p w:rsidR="00B94846" w:rsidRPr="006467BF" w:rsidRDefault="00B94846" w:rsidP="00DB0669">
                    <w:pPr>
                      <w:jc w:val="center"/>
                      <w:rPr>
                        <w:sz w:val="12"/>
                        <w:szCs w:val="16"/>
                      </w:rPr>
                    </w:pPr>
                    <w:r w:rsidRPr="006467BF">
                      <w:rPr>
                        <w:rFonts w:ascii="Sylfaen" w:hAnsi="Sylfaen"/>
                        <w:color w:val="272727"/>
                        <w:sz w:val="12"/>
                        <w:szCs w:val="16"/>
                      </w:rPr>
                      <w:t xml:space="preserve">: </w:t>
                    </w:r>
                    <w:r w:rsidRPr="006467BF">
                      <w:rPr>
                        <w:rFonts w:ascii="Sylfaen" w:hAnsi="Sylfaen"/>
                        <w:sz w:val="12"/>
                        <w:szCs w:val="16"/>
                      </w:rPr>
                      <w:t>Միության ձեռնարկությունների ռեեստր [տեղեկությունների փոփոխությունները ներկայացվել են]</w:t>
                    </w:r>
                  </w:p>
                </w:txbxContent>
              </v:textbox>
            </v:rect>
            <v:rect id="_x0000_s1117" style="position:absolute;left:1965;top:4996;width:3840;height:615" stroked="f">
              <v:textbox style="mso-next-textbox:#_x0000_s1117" inset="0,0,0,0">
                <w:txbxContent>
                  <w:p w:rsidR="00B94846" w:rsidRPr="006467BF" w:rsidRDefault="00B94846" w:rsidP="00DB0669">
                    <w:pPr>
                      <w:jc w:val="center"/>
                      <w:rPr>
                        <w:sz w:val="12"/>
                        <w:szCs w:val="16"/>
                      </w:rPr>
                    </w:pPr>
                    <w:r w:rsidRPr="006467BF">
                      <w:rPr>
                        <w:rFonts w:ascii="Sylfaen" w:hAnsi="Sylfaen"/>
                        <w:color w:val="272727"/>
                        <w:sz w:val="12"/>
                        <w:szCs w:val="16"/>
                      </w:rPr>
                      <w:t xml:space="preserve">: </w:t>
                    </w:r>
                    <w:r w:rsidRPr="006467BF">
                      <w:rPr>
                        <w:rFonts w:ascii="Sylfaen" w:hAnsi="Sylfaen"/>
                        <w:sz w:val="12"/>
                        <w:szCs w:val="16"/>
                      </w:rPr>
                      <w:t>Միության ձեռնարկությունների ռեեստր [տեղեկությունների փոփոխությունները բացակայում են]</w:t>
                    </w:r>
                  </w:p>
                </w:txbxContent>
              </v:textbox>
            </v:rect>
            <v:rect id="_x0000_s1118" style="position:absolute;left:2190;top:5986;width:3405;height:1095" stroked="f">
              <v:textbox style="mso-next-textbox:#_x0000_s1118" inset="0,0,0,0">
                <w:txbxContent>
                  <w:p w:rsidR="00B94846" w:rsidRPr="006467BF" w:rsidRDefault="00B94846" w:rsidP="00DB0669">
                    <w:pPr>
                      <w:jc w:val="center"/>
                      <w:rPr>
                        <w:sz w:val="16"/>
                      </w:rPr>
                    </w:pPr>
                    <w:r w:rsidRPr="006467BF">
                      <w:rPr>
                        <w:rFonts w:ascii="Sylfaen" w:hAnsi="Sylfaen"/>
                        <w:sz w:val="12"/>
                      </w:rPr>
                      <w:t>Միության ձեռնարկությունների ռեեստրից փոփոխված տեղեկությունների ընդունում և մշակում (P.SS.05.</w:t>
                    </w:r>
                    <w:r w:rsidRPr="006467BF">
                      <w:rPr>
                        <w:rFonts w:ascii="Sylfaen" w:hAnsi="Sylfaen"/>
                        <w:sz w:val="12"/>
                        <w:lang w:val="en-US"/>
                      </w:rPr>
                      <w:t>O</w:t>
                    </w:r>
                    <w:r w:rsidRPr="006467BF">
                      <w:rPr>
                        <w:rFonts w:ascii="Sylfaen" w:hAnsi="Sylfaen"/>
                        <w:sz w:val="12"/>
                      </w:rPr>
                      <w:t>PR.021)</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"C:\\Users\\Tatevik\\Desktop\\ETMhav\\media\\image9.jpeg"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33" type="#_x0000_t75" style="width:468.75pt;height:321pt">
            <v:imagedata r:id="rId23" r:href="rId24"/>
          </v:shape>
        </w:pict>
      </w:r>
      <w:r>
        <w:rPr>
          <w:rFonts w:ascii="Sylfaen" w:hAnsi="Sylfaen"/>
        </w:rPr>
        <w:fldChar w:fldCharType="end"/>
      </w:r>
    </w:p>
    <w:p w:rsidR="000E3399" w:rsidRPr="00CF5C0A" w:rsidRDefault="00362B12" w:rsidP="006467BF">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Նկ. 9. «Միության ձեռնարկությունների ռեեստրից փոփոխված տեղեկությունների ստացում» ընթացակարգի (P.SS.05.PRC.006) կատարման սխեմա</w:t>
      </w:r>
    </w:p>
    <w:p w:rsidR="006467BF" w:rsidRPr="00CF5C0A" w:rsidRDefault="006467BF"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63.</w:t>
      </w:r>
      <w:r w:rsidR="006467BF" w:rsidRPr="00CF5C0A">
        <w:rPr>
          <w:rFonts w:ascii="Sylfaen" w:hAnsi="Sylfaen"/>
          <w:sz w:val="24"/>
          <w:szCs w:val="24"/>
        </w:rPr>
        <w:tab/>
      </w:r>
      <w:r w:rsidRPr="00CF5C0A">
        <w:rPr>
          <w:rFonts w:ascii="Sylfaen" w:hAnsi="Sylfaen"/>
          <w:sz w:val="24"/>
          <w:szCs w:val="24"/>
        </w:rPr>
        <w:t>«Միության ձեռնարկությունների ռեեստրից փոփոխված տեղեկությունների ստացում» ընթացակարգը (P.SS.05.PRC.006) կատարվում է անդամ պետության լիազորված մարմնի կողմից՝ Միության ձեռնարկությունների ռեեստրից փոփոխված տեղեկություններ ստանալու անհրաժեշտության դեպքում։</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64.</w:t>
      </w:r>
      <w:r w:rsidR="006467BF" w:rsidRPr="00CF5C0A">
        <w:rPr>
          <w:rFonts w:ascii="Sylfaen" w:hAnsi="Sylfaen"/>
          <w:sz w:val="24"/>
          <w:szCs w:val="24"/>
        </w:rPr>
        <w:tab/>
      </w:r>
      <w:r w:rsidRPr="00CF5C0A">
        <w:rPr>
          <w:rFonts w:ascii="Sylfaen" w:hAnsi="Sylfaen"/>
          <w:sz w:val="24"/>
          <w:szCs w:val="24"/>
        </w:rPr>
        <w:t>Առաջինը կատարվում է «Միության ձեռնարկությունների ռեեստրից փոփոխված տեղեկությունների հարցում» գործառնությունը (P.SS.05.OPR.019), որի կատարման արդյունքներով անդամ պետության լիազորված մարմին</w:t>
      </w:r>
      <w:r w:rsidR="008E1284" w:rsidRPr="00CF5C0A">
        <w:rPr>
          <w:rFonts w:ascii="Sylfaen" w:hAnsi="Sylfaen"/>
          <w:sz w:val="24"/>
          <w:szCs w:val="24"/>
        </w:rPr>
        <w:t>ն</w:t>
      </w:r>
      <w:r w:rsidRPr="00CF5C0A">
        <w:rPr>
          <w:rFonts w:ascii="Sylfaen" w:hAnsi="Sylfaen"/>
          <w:sz w:val="24"/>
          <w:szCs w:val="24"/>
        </w:rPr>
        <w:t xml:space="preserve"> ինտեգրված համակարգի միջոցով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Հանձնաժողով է ուղարկում Միության ձեռնարկությունների ռեեստրից փոփոխված՝ որոշակի ժամանակահատվածի համար տեղեկությունները ներկայացնելու հարցումը</w:t>
      </w:r>
      <w:r w:rsidR="005F3FE1" w:rsidRPr="00CF5C0A">
        <w:rPr>
          <w:rFonts w:ascii="Sylfaen" w:hAnsi="Sylfaen"/>
          <w:sz w:val="24"/>
          <w:szCs w:val="24"/>
        </w:rPr>
        <w:t>։</w:t>
      </w:r>
    </w:p>
    <w:p w:rsidR="006467BF" w:rsidRPr="00CF5C0A" w:rsidRDefault="006467BF" w:rsidP="006467BF">
      <w:pPr>
        <w:pStyle w:val="Bodytext20"/>
        <w:shd w:val="clear" w:color="auto" w:fill="auto"/>
        <w:tabs>
          <w:tab w:val="left" w:pos="1134"/>
        </w:tabs>
        <w:spacing w:before="0" w:after="160" w:line="360" w:lineRule="auto"/>
        <w:ind w:right="1" w:firstLine="567"/>
        <w:rPr>
          <w:rFonts w:ascii="Sylfaen" w:hAnsi="Sylfaen"/>
          <w:sz w:val="24"/>
          <w:szCs w:val="24"/>
        </w:rPr>
      </w:pP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65.</w:t>
      </w:r>
      <w:r w:rsidR="006467BF" w:rsidRPr="00CF5C0A">
        <w:rPr>
          <w:rFonts w:ascii="Sylfaen" w:hAnsi="Sylfaen"/>
          <w:sz w:val="24"/>
          <w:szCs w:val="24"/>
        </w:rPr>
        <w:tab/>
      </w:r>
      <w:r w:rsidRPr="00CF5C0A">
        <w:rPr>
          <w:rFonts w:ascii="Sylfaen" w:hAnsi="Sylfaen"/>
          <w:sz w:val="24"/>
          <w:szCs w:val="24"/>
        </w:rPr>
        <w:t xml:space="preserve">Միության ձեռնարկությունների ռեեստրից </w:t>
      </w:r>
      <w:r w:rsidR="00A35983" w:rsidRPr="00CF5C0A">
        <w:rPr>
          <w:rFonts w:ascii="Sylfaen" w:hAnsi="Sylfaen"/>
          <w:sz w:val="24"/>
          <w:szCs w:val="24"/>
        </w:rPr>
        <w:t xml:space="preserve">փոփոխված </w:t>
      </w:r>
      <w:r w:rsidRPr="00CF5C0A">
        <w:rPr>
          <w:rFonts w:ascii="Sylfaen" w:hAnsi="Sylfaen"/>
          <w:sz w:val="24"/>
          <w:szCs w:val="24"/>
        </w:rPr>
        <w:t>տեղեկություններ</w:t>
      </w:r>
      <w:r w:rsidR="00A35983" w:rsidRPr="00CF5C0A">
        <w:rPr>
          <w:rFonts w:ascii="Sylfaen" w:hAnsi="Sylfaen"/>
          <w:sz w:val="24"/>
          <w:szCs w:val="24"/>
        </w:rPr>
        <w:t>ի</w:t>
      </w:r>
      <w:r w:rsidRPr="00CF5C0A">
        <w:rPr>
          <w:rFonts w:ascii="Sylfaen" w:hAnsi="Sylfaen"/>
          <w:sz w:val="24"/>
          <w:szCs w:val="24"/>
        </w:rPr>
        <w:t xml:space="preserve"> հարցումը Հանձնաժողովի կողմից ստանալիս կատարվում է «Միության ձեռնարկությունների ռեեստրից փոփոխված տեղեկությունների մշակում </w:t>
      </w:r>
      <w:r w:rsidR="00544CBF">
        <w:rPr>
          <w:rFonts w:ascii="Sylfaen" w:hAnsi="Sylfaen"/>
          <w:sz w:val="24"/>
          <w:szCs w:val="24"/>
        </w:rPr>
        <w:t>և</w:t>
      </w:r>
      <w:r w:rsidRPr="00CF5C0A">
        <w:rPr>
          <w:rFonts w:ascii="Sylfaen" w:hAnsi="Sylfaen"/>
          <w:sz w:val="24"/>
          <w:szCs w:val="24"/>
        </w:rPr>
        <w:t xml:space="preserve"> ներկայացում» </w:t>
      </w:r>
      <w:r w:rsidR="005B4040" w:rsidRPr="00CF5C0A">
        <w:rPr>
          <w:rFonts w:ascii="Sylfaen" w:hAnsi="Sylfaen"/>
          <w:sz w:val="24"/>
          <w:szCs w:val="24"/>
        </w:rPr>
        <w:t>ընթացակարգը</w:t>
      </w:r>
      <w:r w:rsidRPr="00CF5C0A">
        <w:rPr>
          <w:rFonts w:ascii="Sylfaen" w:hAnsi="Sylfaen"/>
          <w:sz w:val="24"/>
          <w:szCs w:val="24"/>
        </w:rPr>
        <w:t xml:space="preserve"> (P.SS.05.OPR.020), որի կատարման արդյունքներով Հանձնաժողովը ձ</w:t>
      </w:r>
      <w:r w:rsidR="00544CBF">
        <w:rPr>
          <w:rFonts w:ascii="Sylfaen" w:hAnsi="Sylfaen"/>
          <w:sz w:val="24"/>
          <w:szCs w:val="24"/>
        </w:rPr>
        <w:t>և</w:t>
      </w:r>
      <w:r w:rsidRPr="00CF5C0A">
        <w:rPr>
          <w:rFonts w:ascii="Sylfaen" w:hAnsi="Sylfaen"/>
          <w:sz w:val="24"/>
          <w:szCs w:val="24"/>
        </w:rPr>
        <w:t xml:space="preserve">ավորում </w:t>
      </w:r>
      <w:r w:rsidR="00544CBF">
        <w:rPr>
          <w:rFonts w:ascii="Sylfaen" w:hAnsi="Sylfaen"/>
          <w:sz w:val="24"/>
          <w:szCs w:val="24"/>
        </w:rPr>
        <w:t>և</w:t>
      </w:r>
      <w:r w:rsidRPr="00CF5C0A">
        <w:rPr>
          <w:rFonts w:ascii="Sylfaen" w:hAnsi="Sylfaen"/>
          <w:sz w:val="24"/>
          <w:szCs w:val="24"/>
        </w:rPr>
        <w:t xml:space="preserve"> անդամ պետության լիազորված մարմին է ուղարկում որոշակի ժամանակահատվածի համար Միության ձեռնարկությունների ռեեստրից տեղեկությունները կամ հարցման </w:t>
      </w:r>
      <w:r w:rsidR="00D15597" w:rsidRPr="00CF5C0A">
        <w:rPr>
          <w:rFonts w:ascii="Sylfaen" w:hAnsi="Sylfaen"/>
          <w:sz w:val="24"/>
          <w:szCs w:val="24"/>
        </w:rPr>
        <w:t xml:space="preserve">պարամետրերը </w:t>
      </w:r>
      <w:r w:rsidRPr="00CF5C0A">
        <w:rPr>
          <w:rFonts w:ascii="Sylfaen" w:hAnsi="Sylfaen"/>
          <w:sz w:val="24"/>
          <w:szCs w:val="24"/>
        </w:rPr>
        <w:t>բավարարող տեղեկությունների բացակայության մասին ծանուցումը։</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66.</w:t>
      </w:r>
      <w:r w:rsidR="006467BF" w:rsidRPr="00CF5C0A">
        <w:rPr>
          <w:rFonts w:ascii="Sylfaen" w:hAnsi="Sylfaen"/>
          <w:sz w:val="24"/>
          <w:szCs w:val="24"/>
        </w:rPr>
        <w:tab/>
      </w:r>
      <w:r w:rsidRPr="00CF5C0A">
        <w:rPr>
          <w:rFonts w:ascii="Sylfaen" w:hAnsi="Sylfaen"/>
          <w:sz w:val="24"/>
          <w:szCs w:val="24"/>
        </w:rPr>
        <w:t xml:space="preserve">Միության ձեռնարկությունների ռեեստրից փոփոխված տեղեկությունները </w:t>
      </w:r>
      <w:r w:rsidR="005E4F3D" w:rsidRPr="00CF5C0A">
        <w:rPr>
          <w:rFonts w:ascii="Sylfaen" w:hAnsi="Sylfaen"/>
          <w:sz w:val="24"/>
          <w:szCs w:val="24"/>
        </w:rPr>
        <w:t xml:space="preserve">կամ այդպիսի տեղեկությունների բացակայության մասին ծանուցումն </w:t>
      </w:r>
      <w:r w:rsidRPr="00CF5C0A">
        <w:rPr>
          <w:rFonts w:ascii="Sylfaen" w:hAnsi="Sylfaen"/>
          <w:sz w:val="24"/>
          <w:szCs w:val="24"/>
        </w:rPr>
        <w:t xml:space="preserve">անդամ պետության լիազորված մարմնի կողմից ստանալիս կատարվում է «Միության ձեռնարկությունների ռեեստրից փոփոխված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գործառնությունը (P.SS.05.OPR.021), որի կատարման արդյունքներով </w:t>
      </w:r>
      <w:r w:rsidR="005E4F3D" w:rsidRPr="00CF5C0A">
        <w:rPr>
          <w:rFonts w:ascii="Sylfaen" w:hAnsi="Sylfaen"/>
          <w:sz w:val="24"/>
          <w:szCs w:val="24"/>
        </w:rPr>
        <w:t xml:space="preserve">իրականացվում է </w:t>
      </w:r>
      <w:r w:rsidRPr="00CF5C0A">
        <w:rPr>
          <w:rFonts w:ascii="Sylfaen" w:hAnsi="Sylfaen"/>
          <w:sz w:val="24"/>
          <w:szCs w:val="24"/>
        </w:rPr>
        <w:t xml:space="preserve">Միության ձեռնարկությունների ռեեստրից </w:t>
      </w:r>
      <w:r w:rsidR="00544CBF">
        <w:rPr>
          <w:rFonts w:ascii="Sylfaen" w:hAnsi="Sylfaen"/>
          <w:sz w:val="24"/>
          <w:szCs w:val="24"/>
        </w:rPr>
        <w:t>և</w:t>
      </w:r>
      <w:r w:rsidRPr="00CF5C0A">
        <w:rPr>
          <w:rFonts w:ascii="Sylfaen" w:hAnsi="Sylfaen"/>
          <w:sz w:val="24"/>
          <w:szCs w:val="24"/>
        </w:rPr>
        <w:t xml:space="preserve"> ազգային ռեեստրից տեղեկությունների սինքրոնացումը:</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67.</w:t>
      </w:r>
      <w:r w:rsidR="006467BF" w:rsidRPr="00CF5C0A">
        <w:rPr>
          <w:rFonts w:ascii="Sylfaen" w:hAnsi="Sylfaen"/>
          <w:sz w:val="24"/>
          <w:szCs w:val="24"/>
        </w:rPr>
        <w:tab/>
      </w:r>
      <w:r w:rsidRPr="00CF5C0A">
        <w:rPr>
          <w:rFonts w:ascii="Sylfaen" w:hAnsi="Sylfaen"/>
          <w:sz w:val="24"/>
          <w:szCs w:val="24"/>
        </w:rPr>
        <w:t>«Միության ձեռնարկությունների ռեեստրից փոփոխված տեղեկությունների ստացում» ընթացակարգի (P.SS.05.PRC.006) կատարման արդյունքը Միության ձեռնարկությունների ռեեստրից փոփոխված տեղեկություններն անդամ պետության լիազորված մարմնի կողմից ստանալն է։</w:t>
      </w:r>
    </w:p>
    <w:p w:rsidR="000E3399" w:rsidRPr="00CF5C0A" w:rsidRDefault="00362B12" w:rsidP="006467BF">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68.</w:t>
      </w:r>
      <w:r w:rsidR="006467BF"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ռեեստրից փոփոխված տեղեկությունների ստացում» ընթացակարգի (P.SS.05.PRC.006) շրջանակներում կատարվող գործառնությունների ցանկը բերված է 29-րդ աղյուսակում։</w:t>
      </w:r>
    </w:p>
    <w:p w:rsidR="006467BF" w:rsidRPr="00CF5C0A" w:rsidRDefault="006467BF">
      <w:pPr>
        <w:rPr>
          <w:rFonts w:ascii="Sylfaen" w:eastAsia="Times New Roman" w:hAnsi="Sylfaen" w:cs="Times New Roman"/>
        </w:rPr>
      </w:pPr>
      <w:r w:rsidRPr="00CF5C0A">
        <w:rPr>
          <w:rFonts w:ascii="Sylfaen" w:hAnsi="Sylfaen"/>
        </w:rPr>
        <w:br w:type="page"/>
      </w:r>
    </w:p>
    <w:p w:rsidR="000E3399" w:rsidRPr="00CF5C0A" w:rsidRDefault="00362B12" w:rsidP="006467BF">
      <w:pPr>
        <w:pStyle w:val="Bodytext20"/>
        <w:shd w:val="clear" w:color="auto" w:fill="auto"/>
        <w:spacing w:before="0" w:after="160" w:line="360" w:lineRule="auto"/>
        <w:ind w:right="1"/>
        <w:jc w:val="right"/>
        <w:rPr>
          <w:rFonts w:ascii="Sylfaen" w:hAnsi="Sylfaen"/>
          <w:sz w:val="24"/>
          <w:szCs w:val="24"/>
        </w:rPr>
      </w:pPr>
      <w:r w:rsidRPr="00CF5C0A">
        <w:rPr>
          <w:rFonts w:ascii="Sylfaen" w:hAnsi="Sylfaen"/>
          <w:sz w:val="24"/>
          <w:szCs w:val="24"/>
        </w:rPr>
        <w:t>Աղյուսակ 29</w:t>
      </w:r>
    </w:p>
    <w:p w:rsidR="000E3399" w:rsidRPr="00CF5C0A" w:rsidRDefault="00362B12" w:rsidP="006467B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Ընդհանուր գործընթացի՝ «Միության ձեռնարկությունների ռեեստրից փոփոխված տեղեկությունների ստացում» ընթացակարգի (P.SS.05.PRC.006) շրջանակներում կատարվող գործառնությունների ցանկը</w:t>
      </w:r>
    </w:p>
    <w:tbl>
      <w:tblPr>
        <w:tblOverlap w:val="never"/>
        <w:tblW w:w="9370" w:type="dxa"/>
        <w:tblLayout w:type="fixed"/>
        <w:tblCellMar>
          <w:left w:w="10" w:type="dxa"/>
          <w:right w:w="10" w:type="dxa"/>
        </w:tblCellMar>
        <w:tblLook w:val="0000" w:firstRow="0" w:lastRow="0" w:firstColumn="0" w:lastColumn="0" w:noHBand="0" w:noVBand="0"/>
      </w:tblPr>
      <w:tblGrid>
        <w:gridCol w:w="2410"/>
        <w:gridCol w:w="4013"/>
        <w:gridCol w:w="2947"/>
      </w:tblGrid>
      <w:tr w:rsidR="000E3399" w:rsidRPr="00CF5C0A" w:rsidTr="006467BF">
        <w:tc>
          <w:tcPr>
            <w:tcW w:w="2410"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Ծածկագրային</w:t>
            </w:r>
            <w:r w:rsidR="006467BF" w:rsidRPr="00CF5C0A">
              <w:rPr>
                <w:rFonts w:ascii="Sylfaen" w:hAnsi="Sylfaen"/>
              </w:rPr>
              <w:t xml:space="preserve"> </w:t>
            </w:r>
            <w:r w:rsidRPr="00CF5C0A">
              <w:rPr>
                <w:rStyle w:val="Bodytext211pt0"/>
                <w:rFonts w:ascii="Sylfaen" w:hAnsi="Sylfaen"/>
                <w:sz w:val="20"/>
                <w:szCs w:val="24"/>
              </w:rPr>
              <w:t>նշագիրը</w:t>
            </w:r>
          </w:p>
        </w:tc>
        <w:tc>
          <w:tcPr>
            <w:tcW w:w="4013"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Անվանումը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6467BF">
        <w:tc>
          <w:tcPr>
            <w:tcW w:w="2410"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4013"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6467BF">
        <w:tc>
          <w:tcPr>
            <w:tcW w:w="2410"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P.SS.05.OPR.019</w:t>
            </w:r>
          </w:p>
        </w:tc>
        <w:tc>
          <w:tcPr>
            <w:tcW w:w="4013"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Միության ձեռնարկությունների ռեեստրից փոփոխված տեղեկությունների հարցումը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6467BF" w:rsidRPr="00CF5C0A">
              <w:rPr>
                <w:rStyle w:val="Bodytext211pt0"/>
                <w:rFonts w:ascii="Sylfaen" w:hAnsi="Sylfaen"/>
                <w:sz w:val="20"/>
                <w:szCs w:val="24"/>
              </w:rPr>
              <w:br/>
            </w:r>
            <w:r w:rsidRPr="00CF5C0A">
              <w:rPr>
                <w:rStyle w:val="Bodytext211pt0"/>
                <w:rFonts w:ascii="Sylfaen" w:hAnsi="Sylfaen"/>
                <w:sz w:val="20"/>
                <w:szCs w:val="24"/>
              </w:rPr>
              <w:t>30-րդ աղյուսակում</w:t>
            </w:r>
          </w:p>
        </w:tc>
      </w:tr>
      <w:tr w:rsidR="000E3399" w:rsidRPr="00CF5C0A" w:rsidTr="006467BF">
        <w:tc>
          <w:tcPr>
            <w:tcW w:w="2410"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P.SS.05.OPR.020</w:t>
            </w:r>
          </w:p>
        </w:tc>
        <w:tc>
          <w:tcPr>
            <w:tcW w:w="4013"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փոփոխված տեղեկությունների մշակումը </w:t>
            </w:r>
            <w:r w:rsidR="00544CBF">
              <w:rPr>
                <w:rStyle w:val="Bodytext211pt0"/>
                <w:rFonts w:ascii="Sylfaen" w:hAnsi="Sylfaen"/>
                <w:sz w:val="20"/>
                <w:szCs w:val="24"/>
              </w:rPr>
              <w:t>և</w:t>
            </w:r>
            <w:r w:rsidRPr="00CF5C0A">
              <w:rPr>
                <w:rStyle w:val="Bodytext211pt0"/>
                <w:rFonts w:ascii="Sylfaen" w:hAnsi="Sylfaen"/>
                <w:sz w:val="20"/>
                <w:szCs w:val="24"/>
              </w:rPr>
              <w:t xml:space="preserve"> ներկայացումը</w:t>
            </w:r>
          </w:p>
        </w:tc>
        <w:tc>
          <w:tcPr>
            <w:tcW w:w="294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6467BF" w:rsidRPr="00CF5C0A">
              <w:rPr>
                <w:rStyle w:val="Bodytext211pt0"/>
                <w:rFonts w:ascii="Sylfaen" w:hAnsi="Sylfaen"/>
                <w:sz w:val="20"/>
                <w:szCs w:val="24"/>
              </w:rPr>
              <w:br/>
            </w:r>
            <w:r w:rsidRPr="00CF5C0A">
              <w:rPr>
                <w:rStyle w:val="Bodytext211pt0"/>
                <w:rFonts w:ascii="Sylfaen" w:hAnsi="Sylfaen"/>
                <w:sz w:val="20"/>
                <w:szCs w:val="24"/>
              </w:rPr>
              <w:t>31-րդ աղյուսակում</w:t>
            </w:r>
          </w:p>
        </w:tc>
      </w:tr>
      <w:tr w:rsidR="000E3399" w:rsidRPr="00CF5C0A" w:rsidTr="006467BF">
        <w:tc>
          <w:tcPr>
            <w:tcW w:w="2410"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P.SS.05.OPR.021</w:t>
            </w:r>
          </w:p>
        </w:tc>
        <w:tc>
          <w:tcPr>
            <w:tcW w:w="4013"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փոփոխված տեղեկությունների ընդունումը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մշակումը</w:t>
            </w:r>
          </w:p>
        </w:tc>
        <w:tc>
          <w:tcPr>
            <w:tcW w:w="294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42"/>
              <w:jc w:val="left"/>
              <w:rPr>
                <w:rFonts w:ascii="Sylfaen" w:hAnsi="Sylfaen"/>
                <w:sz w:val="20"/>
                <w:szCs w:val="24"/>
              </w:rPr>
            </w:pPr>
            <w:r w:rsidRPr="00CF5C0A">
              <w:rPr>
                <w:rStyle w:val="Bodytext211pt0"/>
                <w:rFonts w:ascii="Sylfaen" w:hAnsi="Sylfaen"/>
                <w:sz w:val="20"/>
                <w:szCs w:val="24"/>
              </w:rPr>
              <w:t xml:space="preserve">բերված է սույն կանոնների </w:t>
            </w:r>
            <w:r w:rsidR="006467BF" w:rsidRPr="00CF5C0A">
              <w:rPr>
                <w:rStyle w:val="Bodytext211pt0"/>
                <w:rFonts w:ascii="Sylfaen" w:hAnsi="Sylfaen"/>
                <w:sz w:val="20"/>
                <w:szCs w:val="24"/>
              </w:rPr>
              <w:br/>
            </w:r>
            <w:r w:rsidRPr="00CF5C0A">
              <w:rPr>
                <w:rStyle w:val="Bodytext211pt0"/>
                <w:rFonts w:ascii="Sylfaen" w:hAnsi="Sylfaen"/>
                <w:sz w:val="20"/>
                <w:szCs w:val="24"/>
              </w:rPr>
              <w:t>32-րդ աղյուսակում</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6467BF">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30</w:t>
      </w:r>
    </w:p>
    <w:p w:rsidR="000E3399" w:rsidRPr="00CF5C0A" w:rsidRDefault="00362B12" w:rsidP="006467BF">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ռեեստրից փոփոխված տեղեկությունների հարցում» գործառնության (P.SS.05.OPR.019)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6467BF">
        <w:trPr>
          <w:tblHeader/>
          <w:jc w:val="center"/>
        </w:trPr>
        <w:tc>
          <w:tcPr>
            <w:tcW w:w="858" w:type="dxa"/>
            <w:tcBorders>
              <w:top w:val="single" w:sz="4" w:space="0" w:color="auto"/>
              <w:left w:val="single" w:sz="4" w:space="0" w:color="auto"/>
            </w:tcBorders>
            <w:shd w:val="clear" w:color="auto" w:fill="FFFFFF"/>
          </w:tcPr>
          <w:p w:rsidR="000E3399" w:rsidRPr="00CF5C0A" w:rsidRDefault="008E1284"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6467BF">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Ծածկագրային նշագիր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P.SS.05.OPR.019</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Գործառնության անվանում</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Միության ձեռնարկությունների ռեեստրից փոփոխված տեղեկությունների հարցումը</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Կատարող</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անդամ պետության լիազորված մարմին</w:t>
            </w:r>
            <w:r w:rsidR="005B4040" w:rsidRPr="00CF5C0A">
              <w:rPr>
                <w:rStyle w:val="Bodytext211pt0"/>
                <w:rFonts w:ascii="Sylfaen" w:hAnsi="Sylfaen"/>
                <w:sz w:val="20"/>
                <w:szCs w:val="24"/>
              </w:rPr>
              <w:t>ը</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Կատարման պայմաններ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կատարվում է Միության ձեռնարկությունների ռեեստրից որոշակի ժամանակահատվածի համար տեղեկություններ ստանալու անհրաժեշտության դեպքում</w:t>
            </w:r>
            <w:r w:rsidR="00F6662B" w:rsidRPr="00CF5C0A">
              <w:rPr>
                <w:rStyle w:val="Bodytext211pt0"/>
                <w:rFonts w:ascii="Sylfaen" w:hAnsi="Sylfaen"/>
                <w:sz w:val="20"/>
                <w:szCs w:val="24"/>
              </w:rPr>
              <w:t>.</w:t>
            </w:r>
            <w:r w:rsidRPr="00CF5C0A">
              <w:rPr>
                <w:rStyle w:val="Bodytext211pt0"/>
                <w:rFonts w:ascii="Sylfaen" w:hAnsi="Sylfaen"/>
                <w:sz w:val="20"/>
                <w:szCs w:val="24"/>
              </w:rPr>
              <w:t xml:space="preserve"> ազզային ռեեստրը թարմացնելու ամսաթվից մինչ</w:t>
            </w:r>
            <w:r w:rsidR="00544CBF">
              <w:rPr>
                <w:rStyle w:val="Bodytext211pt0"/>
                <w:rFonts w:ascii="Sylfaen" w:hAnsi="Sylfaen"/>
                <w:sz w:val="20"/>
                <w:szCs w:val="24"/>
              </w:rPr>
              <w:t>և</w:t>
            </w:r>
            <w:r w:rsidRPr="00CF5C0A">
              <w:rPr>
                <w:rStyle w:val="Bodytext211pt0"/>
                <w:rFonts w:ascii="Sylfaen" w:hAnsi="Sylfaen"/>
                <w:sz w:val="20"/>
                <w:szCs w:val="24"/>
              </w:rPr>
              <w:t xml:space="preserve"> Միության ձեռնարկությունների ռեեստրի </w:t>
            </w:r>
            <w:r w:rsidR="00F6662B" w:rsidRPr="00CF5C0A">
              <w:rPr>
                <w:rStyle w:val="Bodytext211pt0"/>
                <w:rFonts w:ascii="Sylfaen" w:hAnsi="Sylfaen"/>
                <w:sz w:val="20"/>
                <w:szCs w:val="24"/>
              </w:rPr>
              <w:t>արդիականացման ամսաթիվը</w:t>
            </w:r>
          </w:p>
        </w:tc>
      </w:tr>
      <w:tr w:rsidR="000E3399" w:rsidRPr="00CF5C0A" w:rsidTr="006467B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Սահմանափակումներ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w:t>
            </w:r>
          </w:p>
        </w:tc>
      </w:tr>
      <w:tr w:rsidR="000E3399" w:rsidRPr="00CF5C0A" w:rsidTr="006467BF">
        <w:trPr>
          <w:jc w:val="center"/>
        </w:trPr>
        <w:tc>
          <w:tcPr>
            <w:tcW w:w="858"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 xml:space="preserve"> կատարողը Հանձնաժողով է ուղարկում Միության ձեռնարկությունների ռեեստրից որոշակի ժամանակահատվածի համար փոփոխված տեղեկությունների ներկայացման հարցումը՝ ազգային ռեեստրի թարմաց</w:t>
            </w:r>
            <w:r w:rsidR="008E1284" w:rsidRPr="00CF5C0A">
              <w:rPr>
                <w:rStyle w:val="Bodytext211pt0"/>
                <w:rFonts w:ascii="Sylfaen" w:hAnsi="Sylfaen"/>
                <w:sz w:val="20"/>
                <w:szCs w:val="24"/>
              </w:rPr>
              <w:t>ման</w:t>
            </w:r>
            <w:r w:rsidRPr="00CF5C0A">
              <w:rPr>
                <w:rStyle w:val="Bodytext211pt0"/>
                <w:rFonts w:ascii="Sylfaen" w:hAnsi="Sylfaen"/>
                <w:sz w:val="20"/>
                <w:szCs w:val="24"/>
              </w:rPr>
              <w:t xml:space="preserve"> ամսաթվից մինչ</w:t>
            </w:r>
            <w:r w:rsidR="00544CBF">
              <w:rPr>
                <w:rStyle w:val="Bodytext211pt0"/>
                <w:rFonts w:ascii="Sylfaen" w:hAnsi="Sylfaen"/>
                <w:sz w:val="20"/>
                <w:szCs w:val="24"/>
              </w:rPr>
              <w:t>և</w:t>
            </w:r>
            <w:r w:rsidRPr="00CF5C0A">
              <w:rPr>
                <w:rStyle w:val="Bodytext211pt0"/>
                <w:rFonts w:ascii="Sylfaen" w:hAnsi="Sylfaen"/>
                <w:sz w:val="20"/>
                <w:szCs w:val="24"/>
              </w:rPr>
              <w:t xml:space="preserve"> Միության ձեռնարկությունների ռեեստրի թարմացման ամսաթիվը՝ Տեղեկատվական փոխգործակցության կանոնակարգին համապատասխան: Միության ձեռնարկությունների ռեեստրից փոփոխված տեղեկությունների՝ ամբողջ ծավալով հարցման համար ամսաթիվը հարցման մեջ չի լրացվում։</w:t>
            </w:r>
          </w:p>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Կոնկրետ անդամ պետության մասով փոփոխված տեղեկությունների հարցման անհրաժեշտության դեպքում հարցման մեջ պետք է նշվի դրա ծածկագիրը։ Եթե երկրի ծածկագիրը հարցման մեջ նշված չէ, ապա ներկայացվում են բոլոր անդամ պետությունների մասով փոփոխված տեղեկությունները</w:t>
            </w:r>
          </w:p>
        </w:tc>
      </w:tr>
      <w:tr w:rsidR="000E3399" w:rsidRPr="00CF5C0A" w:rsidTr="006467BF">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Արդյունքներ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6467BF">
            <w:pPr>
              <w:pStyle w:val="Bodytext20"/>
              <w:shd w:val="clear" w:color="auto" w:fill="auto"/>
              <w:spacing w:before="0" w:after="120" w:line="240" w:lineRule="auto"/>
              <w:ind w:left="37"/>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որոշակի ժամանակահատվածի համար տեղեկությունների ստացման հարցումը ուղարկվել է Հանձնաժողով</w:t>
            </w:r>
          </w:p>
        </w:tc>
      </w:tr>
    </w:tbl>
    <w:p w:rsidR="00DC2F46" w:rsidRPr="00CF5C0A" w:rsidRDefault="00DC2F46"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844AB1">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31</w:t>
      </w: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ռեեստրից փոփոխված տեղեկությունների մշակում </w:t>
      </w:r>
      <w:r w:rsidR="00544CBF">
        <w:rPr>
          <w:rFonts w:ascii="Sylfaen" w:hAnsi="Sylfaen"/>
          <w:sz w:val="24"/>
          <w:szCs w:val="24"/>
        </w:rPr>
        <w:t>և</w:t>
      </w:r>
      <w:r w:rsidRPr="00CF5C0A">
        <w:rPr>
          <w:rFonts w:ascii="Sylfaen" w:hAnsi="Sylfaen"/>
          <w:sz w:val="24"/>
          <w:szCs w:val="24"/>
        </w:rPr>
        <w:t xml:space="preserve"> ներկայացում» գործառնության (P.SS.05.OPR.020) նկարագրությունը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2684"/>
        <w:gridCol w:w="5827"/>
      </w:tblGrid>
      <w:tr w:rsidR="000E3399" w:rsidRPr="00CF5C0A" w:rsidTr="00844AB1">
        <w:trPr>
          <w:tblHeader/>
          <w:jc w:val="center"/>
        </w:trPr>
        <w:tc>
          <w:tcPr>
            <w:tcW w:w="858" w:type="dxa"/>
            <w:tcBorders>
              <w:top w:val="single" w:sz="4" w:space="0" w:color="auto"/>
              <w:left w:val="single" w:sz="4" w:space="0" w:color="auto"/>
            </w:tcBorders>
            <w:shd w:val="clear" w:color="auto" w:fill="FFFFFF"/>
          </w:tcPr>
          <w:p w:rsidR="000E3399" w:rsidRPr="00CF5C0A" w:rsidRDefault="008E1284"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4"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844AB1">
        <w:trPr>
          <w:tblHeader/>
          <w:jc w:val="center"/>
        </w:trPr>
        <w:tc>
          <w:tcPr>
            <w:tcW w:w="858"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844AB1">
        <w:trPr>
          <w:jc w:val="center"/>
        </w:trPr>
        <w:tc>
          <w:tcPr>
            <w:tcW w:w="858"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4"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Ծածկագրային նշագիր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P.SS.05.OPR.020</w:t>
            </w:r>
          </w:p>
        </w:tc>
      </w:tr>
      <w:tr w:rsidR="000E3399" w:rsidRPr="00CF5C0A" w:rsidTr="00844AB1">
        <w:trPr>
          <w:jc w:val="center"/>
        </w:trPr>
        <w:tc>
          <w:tcPr>
            <w:tcW w:w="858"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4"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Գործառնության անվանում</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փոփոխված տեղեկությունների մշակումը </w:t>
            </w:r>
            <w:r w:rsidR="00544CBF">
              <w:rPr>
                <w:rStyle w:val="Bodytext211pt0"/>
                <w:rFonts w:ascii="Sylfaen" w:hAnsi="Sylfaen"/>
                <w:sz w:val="20"/>
                <w:szCs w:val="24"/>
              </w:rPr>
              <w:t>և</w:t>
            </w:r>
            <w:r w:rsidRPr="00CF5C0A">
              <w:rPr>
                <w:rStyle w:val="Bodytext211pt0"/>
                <w:rFonts w:ascii="Sylfaen" w:hAnsi="Sylfaen"/>
                <w:sz w:val="20"/>
                <w:szCs w:val="24"/>
              </w:rPr>
              <w:t xml:space="preserve"> ներկայացումը</w:t>
            </w:r>
          </w:p>
        </w:tc>
      </w:tr>
      <w:tr w:rsidR="000E3399" w:rsidRPr="00CF5C0A" w:rsidTr="00844AB1">
        <w:trPr>
          <w:jc w:val="center"/>
        </w:trPr>
        <w:tc>
          <w:tcPr>
            <w:tcW w:w="858"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4"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Կատարող</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Հանձնաժողովը</w:t>
            </w:r>
          </w:p>
        </w:tc>
      </w:tr>
      <w:tr w:rsidR="000E3399" w:rsidRPr="00CF5C0A" w:rsidTr="00844AB1">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Կատարման պայմաններ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կատարվում է Միության ձեռնարկությունների ռեեստրից փոփոխված տեղեկությունների հարցումը կատարողի կողմից ստանալիս («Միության ձեռնարկությունների ռեեստրից փոփոխված տեղեկությունների հարցում» գործառնություն (P.SS.05.OPR.019))</w:t>
            </w:r>
          </w:p>
        </w:tc>
      </w:tr>
      <w:tr w:rsidR="000E3399" w:rsidRPr="00CF5C0A" w:rsidTr="00844AB1">
        <w:trPr>
          <w:jc w:val="center"/>
        </w:trPr>
        <w:tc>
          <w:tcPr>
            <w:tcW w:w="858"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684"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Սահմանափակումներ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 Պահանջվում է ավտորիզացում, տեղեկությունները ներկայացվում են միայն անդամ պետությունների լիազորված մարմինների կողմից</w:t>
            </w:r>
          </w:p>
        </w:tc>
      </w:tr>
      <w:tr w:rsidR="000E3399" w:rsidRPr="00CF5C0A" w:rsidTr="00844AB1">
        <w:trPr>
          <w:jc w:val="center"/>
        </w:trPr>
        <w:tc>
          <w:tcPr>
            <w:tcW w:w="858"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4"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կատարողն ստուգում է ստացված հարցումը՝ Տեղեկատվական փոխգործակցության կանոնակարգին համապատասխան։ Ստուգումը հաջողությամբ կատարելու դեպքում կատարողն ուղարկում է հարցման պատասխանը՝</w:t>
            </w:r>
            <w:r w:rsidR="00E70DC0" w:rsidRPr="00CF5C0A">
              <w:rPr>
                <w:rStyle w:val="Bodytext211pt0"/>
                <w:rFonts w:ascii="Sylfaen" w:hAnsi="Sylfaen"/>
                <w:sz w:val="20"/>
                <w:szCs w:val="24"/>
              </w:rPr>
              <w:t xml:space="preserve"> </w:t>
            </w:r>
            <w:r w:rsidRPr="00CF5C0A">
              <w:rPr>
                <w:rStyle w:val="Bodytext211pt0"/>
                <w:rFonts w:ascii="Sylfaen" w:hAnsi="Sylfaen"/>
                <w:sz w:val="20"/>
                <w:szCs w:val="24"/>
              </w:rPr>
              <w:t>Տեղեկատվական փոխգործակցության կանոնակարգին համապատասխան։</w:t>
            </w:r>
          </w:p>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Հարցմանն ի պատասխան</w:t>
            </w:r>
            <w:r w:rsidR="008E1284" w:rsidRPr="00CF5C0A">
              <w:rPr>
                <w:rStyle w:val="Bodytext211pt0"/>
                <w:rFonts w:ascii="Sylfaen" w:hAnsi="Sylfaen"/>
                <w:sz w:val="20"/>
                <w:szCs w:val="24"/>
              </w:rPr>
              <w:t>՝</w:t>
            </w:r>
            <w:r w:rsidRPr="00CF5C0A">
              <w:rPr>
                <w:rStyle w:val="Bodytext211pt0"/>
                <w:rFonts w:ascii="Sylfaen" w:hAnsi="Sylfaen"/>
                <w:sz w:val="20"/>
                <w:szCs w:val="24"/>
              </w:rPr>
              <w:t xml:space="preserve"> կարող են ուղարկվել հաղորդագրություններ</w:t>
            </w:r>
            <w:r w:rsidR="0027283A" w:rsidRPr="00CF5C0A">
              <w:rPr>
                <w:rStyle w:val="Bodytext211pt0"/>
                <w:rFonts w:ascii="Sylfaen" w:hAnsi="Sylfaen"/>
                <w:sz w:val="20"/>
                <w:szCs w:val="24"/>
              </w:rPr>
              <w:t>՝</w:t>
            </w:r>
            <w:r w:rsidRPr="00CF5C0A">
              <w:rPr>
                <w:rStyle w:val="Bodytext211pt0"/>
                <w:rFonts w:ascii="Sylfaen" w:hAnsi="Sylfaen"/>
                <w:sz w:val="20"/>
                <w:szCs w:val="24"/>
              </w:rPr>
              <w:t xml:space="preserve"> Միության ձեռնարկությունների ռեեստրից փոփոխված տեղեկություններով՝ սկսած հարցման մեջ նշված թարմացման ամսաթվից </w:t>
            </w:r>
            <w:r w:rsidR="00544CBF">
              <w:rPr>
                <w:rStyle w:val="Bodytext211pt0"/>
                <w:rFonts w:ascii="Sylfaen" w:hAnsi="Sylfaen"/>
                <w:sz w:val="20"/>
                <w:szCs w:val="24"/>
              </w:rPr>
              <w:t>և</w:t>
            </w:r>
            <w:r w:rsidRPr="00CF5C0A">
              <w:rPr>
                <w:rStyle w:val="Bodytext211pt0"/>
                <w:rFonts w:ascii="Sylfaen" w:hAnsi="Sylfaen"/>
                <w:sz w:val="20"/>
                <w:szCs w:val="24"/>
              </w:rPr>
              <w:t xml:space="preserve"> ժամից,</w:t>
            </w:r>
          </w:p>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 xml:space="preserve">տեղեկությունների բացակայության մասին ծանուցմամբ (փոփոխությունների բացակայություն՝ սկսած հարցման մեջ նշված թարմացման ժամից </w:t>
            </w:r>
            <w:r w:rsidR="00544CBF">
              <w:rPr>
                <w:rStyle w:val="Bodytext211pt0"/>
                <w:rFonts w:ascii="Sylfaen" w:hAnsi="Sylfaen"/>
                <w:sz w:val="20"/>
                <w:szCs w:val="24"/>
              </w:rPr>
              <w:t>և</w:t>
            </w:r>
            <w:r w:rsidRPr="00CF5C0A">
              <w:rPr>
                <w:rStyle w:val="Bodytext211pt0"/>
                <w:rFonts w:ascii="Sylfaen" w:hAnsi="Sylfaen"/>
                <w:sz w:val="20"/>
                <w:szCs w:val="24"/>
              </w:rPr>
              <w:t xml:space="preserve"> ամսաթվից):</w:t>
            </w:r>
          </w:p>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Պատասխան հաղորդագրության մեջ Միության ձեռնարկությունների ռեեստրից տեղեկությունները ներկայացվում են բոլոր անդամ պետությունների կամ կոնկրետ անդամ պետության մասով՝ կախված հարցման պայմաններից</w:t>
            </w:r>
          </w:p>
        </w:tc>
      </w:tr>
      <w:tr w:rsidR="000E3399" w:rsidRPr="00CF5C0A" w:rsidTr="00844AB1">
        <w:trPr>
          <w:jc w:val="center"/>
        </w:trPr>
        <w:tc>
          <w:tcPr>
            <w:tcW w:w="858"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4"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Արդյունքներ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51"/>
              <w:jc w:val="left"/>
              <w:rPr>
                <w:rFonts w:ascii="Sylfaen" w:hAnsi="Sylfaen"/>
                <w:sz w:val="20"/>
                <w:szCs w:val="24"/>
              </w:rPr>
            </w:pPr>
            <w:r w:rsidRPr="00CF5C0A">
              <w:rPr>
                <w:rStyle w:val="Bodytext211pt0"/>
                <w:rFonts w:ascii="Sylfaen" w:hAnsi="Sylfaen"/>
                <w:sz w:val="20"/>
                <w:szCs w:val="24"/>
              </w:rPr>
              <w:t xml:space="preserve">անդամ պետության լիազորված մարմին </w:t>
            </w:r>
            <w:r w:rsidR="00D111DE" w:rsidRPr="00CF5C0A">
              <w:rPr>
                <w:rStyle w:val="Bodytext211pt0"/>
                <w:rFonts w:ascii="Sylfaen" w:hAnsi="Sylfaen"/>
                <w:sz w:val="20"/>
                <w:szCs w:val="24"/>
              </w:rPr>
              <w:t xml:space="preserve">ուղարկվել </w:t>
            </w:r>
            <w:r w:rsidRPr="00CF5C0A">
              <w:rPr>
                <w:rStyle w:val="Bodytext211pt0"/>
                <w:rFonts w:ascii="Sylfaen" w:hAnsi="Sylfaen"/>
                <w:sz w:val="20"/>
                <w:szCs w:val="24"/>
              </w:rPr>
              <w:t>են Միության ձեռնարկությունների ռեեստրից որոշակի ժամանակահատվածի համար տեղեկությունները կամ հարցման պարամետրերը բավարարող տեղեկությունների բացակայության մասին ծանուցումը</w:t>
            </w:r>
          </w:p>
        </w:tc>
      </w:tr>
    </w:tbl>
    <w:p w:rsidR="005D7202" w:rsidRPr="00CF5C0A" w:rsidRDefault="005D7202" w:rsidP="00E70DC0">
      <w:pPr>
        <w:pStyle w:val="Tablecaption0"/>
        <w:shd w:val="clear" w:color="auto" w:fill="auto"/>
        <w:spacing w:after="160" w:line="360" w:lineRule="auto"/>
        <w:ind w:right="1"/>
        <w:jc w:val="both"/>
        <w:rPr>
          <w:rFonts w:ascii="Sylfaen" w:hAnsi="Sylfaen"/>
          <w:sz w:val="24"/>
          <w:szCs w:val="24"/>
        </w:rPr>
      </w:pPr>
    </w:p>
    <w:p w:rsidR="000E3399" w:rsidRPr="00CF5C0A" w:rsidRDefault="00362B12" w:rsidP="00844AB1">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32</w:t>
      </w: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«Միության ձեռնարկությունների ռեեստրից փոփոխված տեղեկությունների ընդունում </w:t>
      </w:r>
      <w:r w:rsidR="00544CBF">
        <w:rPr>
          <w:rFonts w:ascii="Sylfaen" w:hAnsi="Sylfaen"/>
          <w:sz w:val="24"/>
          <w:szCs w:val="24"/>
        </w:rPr>
        <w:t>և</w:t>
      </w:r>
      <w:r w:rsidRPr="00CF5C0A">
        <w:rPr>
          <w:rFonts w:ascii="Sylfaen" w:hAnsi="Sylfaen"/>
          <w:sz w:val="24"/>
          <w:szCs w:val="24"/>
        </w:rPr>
        <w:t xml:space="preserve"> մշակում» գործառնության (P.SS.05.OPR.021) նկարագրությունը</w:t>
      </w:r>
    </w:p>
    <w:tbl>
      <w:tblPr>
        <w:tblOverlap w:val="never"/>
        <w:tblW w:w="9369" w:type="dxa"/>
        <w:tblLayout w:type="fixed"/>
        <w:tblCellMar>
          <w:left w:w="10" w:type="dxa"/>
          <w:right w:w="10" w:type="dxa"/>
        </w:tblCellMar>
        <w:tblLook w:val="0000" w:firstRow="0" w:lastRow="0" w:firstColumn="0" w:lastColumn="0" w:noHBand="0" w:noVBand="0"/>
      </w:tblPr>
      <w:tblGrid>
        <w:gridCol w:w="861"/>
        <w:gridCol w:w="2681"/>
        <w:gridCol w:w="5827"/>
      </w:tblGrid>
      <w:tr w:rsidR="000E3399" w:rsidRPr="00CF5C0A" w:rsidTr="00844AB1">
        <w:trPr>
          <w:tblHeader/>
        </w:trPr>
        <w:tc>
          <w:tcPr>
            <w:tcW w:w="861" w:type="dxa"/>
            <w:tcBorders>
              <w:top w:val="single" w:sz="4" w:space="0" w:color="auto"/>
              <w:left w:val="single" w:sz="4" w:space="0" w:color="auto"/>
            </w:tcBorders>
            <w:shd w:val="clear" w:color="auto" w:fill="FFFFFF"/>
          </w:tcPr>
          <w:p w:rsidR="000E3399" w:rsidRPr="00CF5C0A" w:rsidRDefault="008E1284"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Համարը՝</w:t>
            </w:r>
          </w:p>
          <w:p w:rsidR="000E3399" w:rsidRPr="00CF5C0A" w:rsidRDefault="00692E6A"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ը/կ</w:t>
            </w:r>
          </w:p>
        </w:tc>
        <w:tc>
          <w:tcPr>
            <w:tcW w:w="268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Տարրի նշագիրը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Նկարագրությունը</w:t>
            </w:r>
          </w:p>
        </w:tc>
      </w:tr>
      <w:tr w:rsidR="000E3399" w:rsidRPr="00CF5C0A" w:rsidTr="00844AB1">
        <w:trPr>
          <w:tblHeader/>
        </w:trPr>
        <w:tc>
          <w:tcPr>
            <w:tcW w:w="86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844AB1">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Ծածկագրային նշագիր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P.SS.05.OPR.021</w:t>
            </w:r>
          </w:p>
        </w:tc>
      </w:tr>
      <w:tr w:rsidR="000E3399" w:rsidRPr="00CF5C0A" w:rsidTr="00844AB1">
        <w:tc>
          <w:tcPr>
            <w:tcW w:w="86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268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Գործառնության անվանում</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փոփոխված տեղեկությունների ընդունումը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մշակումը</w:t>
            </w:r>
          </w:p>
        </w:tc>
      </w:tr>
      <w:tr w:rsidR="000E3399" w:rsidRPr="00CF5C0A" w:rsidTr="00844AB1">
        <w:tc>
          <w:tcPr>
            <w:tcW w:w="86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c>
          <w:tcPr>
            <w:tcW w:w="268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Կատարող</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անդամ պետության լիազորված մարմին</w:t>
            </w:r>
            <w:r w:rsidR="005B4040" w:rsidRPr="00CF5C0A">
              <w:rPr>
                <w:rStyle w:val="Bodytext211pt0"/>
                <w:rFonts w:ascii="Sylfaen" w:hAnsi="Sylfaen"/>
                <w:sz w:val="20"/>
                <w:szCs w:val="24"/>
              </w:rPr>
              <w:t>ը</w:t>
            </w:r>
          </w:p>
        </w:tc>
      </w:tr>
      <w:tr w:rsidR="000E3399" w:rsidRPr="00CF5C0A" w:rsidTr="00844AB1">
        <w:tc>
          <w:tcPr>
            <w:tcW w:w="86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4</w:t>
            </w:r>
          </w:p>
        </w:tc>
        <w:tc>
          <w:tcPr>
            <w:tcW w:w="268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Կատարման պայմաններ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 xml:space="preserve">կատարվում է Միության ձեռնարկությունների ռեեստրից որոշակի ժամանակահատվածի համար տեղեկությունները կամ հարցման պարամետրերը բավարարող տեղեկությունների բացակայության մասին ծանուցումը կատարողի կողմից ստանալիս («Միության ձեռնարկությունների ռեեստրից փոփոխված տեղեկությունների մշակում </w:t>
            </w:r>
            <w:r w:rsidR="00544CBF">
              <w:rPr>
                <w:rStyle w:val="Bodytext211pt0"/>
                <w:rFonts w:ascii="Sylfaen" w:hAnsi="Sylfaen"/>
                <w:sz w:val="20"/>
                <w:szCs w:val="24"/>
              </w:rPr>
              <w:t>և</w:t>
            </w:r>
            <w:r w:rsidRPr="00CF5C0A">
              <w:rPr>
                <w:rStyle w:val="Bodytext211pt0"/>
                <w:rFonts w:ascii="Sylfaen" w:hAnsi="Sylfaen"/>
                <w:sz w:val="20"/>
                <w:szCs w:val="24"/>
              </w:rPr>
              <w:t xml:space="preserve"> ներկայացում» գործառնություն (P.SS.05.OPR.020))</w:t>
            </w:r>
          </w:p>
        </w:tc>
      </w:tr>
      <w:tr w:rsidR="000E3399" w:rsidRPr="00CF5C0A" w:rsidTr="00844AB1">
        <w:tc>
          <w:tcPr>
            <w:tcW w:w="86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5</w:t>
            </w:r>
          </w:p>
        </w:tc>
        <w:tc>
          <w:tcPr>
            <w:tcW w:w="268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Սահմանափակումներ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ներկայացվող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 xml:space="preserve">աչափն ու կառուցվածքը պետք է համապատասխանեն Էլեկտրոնային փաստաթղթերի </w:t>
            </w:r>
            <w:r w:rsidR="00544CBF">
              <w:rPr>
                <w:rStyle w:val="Bodytext211pt0"/>
                <w:rFonts w:ascii="Sylfaen" w:hAnsi="Sylfaen"/>
                <w:sz w:val="20"/>
                <w:szCs w:val="24"/>
              </w:rPr>
              <w:t>և</w:t>
            </w:r>
            <w:r w:rsidRPr="00CF5C0A">
              <w:rPr>
                <w:rStyle w:val="Bodytext211pt0"/>
                <w:rFonts w:ascii="Sylfaen" w:hAnsi="Sylfaen"/>
                <w:sz w:val="20"/>
                <w:szCs w:val="24"/>
              </w:rPr>
              <w:t xml:space="preserve"> տեղեկությունների ձ</w:t>
            </w:r>
            <w:r w:rsidR="00544CBF">
              <w:rPr>
                <w:rStyle w:val="Bodytext211pt0"/>
                <w:rFonts w:ascii="Sylfaen" w:hAnsi="Sylfaen"/>
                <w:sz w:val="20"/>
                <w:szCs w:val="24"/>
              </w:rPr>
              <w:t>և</w:t>
            </w:r>
            <w:r w:rsidRPr="00CF5C0A">
              <w:rPr>
                <w:rStyle w:val="Bodytext211pt0"/>
                <w:rFonts w:ascii="Sylfaen" w:hAnsi="Sylfaen"/>
                <w:sz w:val="20"/>
                <w:szCs w:val="24"/>
              </w:rPr>
              <w:t>աչափերի ու կառուցվածքների նկարագրությանը</w:t>
            </w:r>
          </w:p>
        </w:tc>
      </w:tr>
      <w:tr w:rsidR="000E3399" w:rsidRPr="00CF5C0A" w:rsidTr="00844AB1">
        <w:tc>
          <w:tcPr>
            <w:tcW w:w="86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6</w:t>
            </w:r>
          </w:p>
        </w:tc>
        <w:tc>
          <w:tcPr>
            <w:tcW w:w="268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Գործառնության նկարագրություն</w:t>
            </w:r>
            <w:r w:rsidR="005B4040" w:rsidRPr="00CF5C0A">
              <w:rPr>
                <w:rStyle w:val="Bodytext211pt0"/>
                <w:rFonts w:ascii="Sylfaen" w:hAnsi="Sylfaen"/>
                <w:sz w:val="20"/>
                <w:szCs w:val="24"/>
              </w:rPr>
              <w:t>ը</w:t>
            </w:r>
          </w:p>
        </w:tc>
        <w:tc>
          <w:tcPr>
            <w:tcW w:w="5827"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 xml:space="preserve">կատարողը Միության ձեռնարկությունների ընդհանուր ռեեստրից ստանում է փոփոխված տեղեկությունները կամ հարցման պարամետրերը բավարարող տեղեկությունների բացակայության մասին ծանուցում </w:t>
            </w:r>
            <w:r w:rsidR="00544CBF">
              <w:rPr>
                <w:rStyle w:val="Bodytext211pt0"/>
                <w:rFonts w:ascii="Sylfaen" w:hAnsi="Sylfaen"/>
                <w:sz w:val="20"/>
                <w:szCs w:val="24"/>
              </w:rPr>
              <w:t>և</w:t>
            </w:r>
            <w:r w:rsidRPr="00CF5C0A">
              <w:rPr>
                <w:rStyle w:val="Bodytext211pt0"/>
                <w:rFonts w:ascii="Sylfaen" w:hAnsi="Sylfaen"/>
                <w:sz w:val="20"/>
                <w:szCs w:val="24"/>
              </w:rPr>
              <w:t xml:space="preserve"> իրականացնում է դրանց մշակումը՝ Տեղեկատվական փոխգործակցության կանոնակարգին համապատասխան: Մշակման ավարտից հետո գործառնությունը եզրափակվում</w:t>
            </w:r>
            <w:r w:rsidR="00E70DC0" w:rsidRPr="00CF5C0A">
              <w:rPr>
                <w:rStyle w:val="Bodytext211pt0"/>
                <w:rFonts w:ascii="Sylfaen" w:hAnsi="Sylfaen"/>
                <w:sz w:val="20"/>
                <w:szCs w:val="24"/>
              </w:rPr>
              <w:t xml:space="preserve"> </w:t>
            </w:r>
            <w:r w:rsidRPr="00CF5C0A">
              <w:rPr>
                <w:rStyle w:val="Bodytext211pt0"/>
                <w:rFonts w:ascii="Sylfaen" w:hAnsi="Sylfaen"/>
                <w:sz w:val="20"/>
                <w:szCs w:val="24"/>
              </w:rPr>
              <w:t>է</w:t>
            </w:r>
          </w:p>
        </w:tc>
      </w:tr>
      <w:tr w:rsidR="000E3399" w:rsidRPr="00CF5C0A" w:rsidTr="00844AB1">
        <w:tc>
          <w:tcPr>
            <w:tcW w:w="861"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7</w:t>
            </w:r>
          </w:p>
        </w:tc>
        <w:tc>
          <w:tcPr>
            <w:tcW w:w="2681"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Արդյունքներ</w:t>
            </w:r>
            <w:r w:rsidR="005B4040" w:rsidRPr="00CF5C0A">
              <w:rPr>
                <w:rStyle w:val="Bodytext211pt0"/>
                <w:rFonts w:ascii="Sylfaen" w:hAnsi="Sylfaen"/>
                <w:sz w:val="20"/>
                <w:szCs w:val="24"/>
              </w:rPr>
              <w:t>ը</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49"/>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w:t>
            </w:r>
            <w:r w:rsidR="00544CBF">
              <w:rPr>
                <w:rStyle w:val="Bodytext211pt0"/>
                <w:rFonts w:ascii="Sylfaen" w:hAnsi="Sylfaen"/>
                <w:sz w:val="20"/>
                <w:szCs w:val="24"/>
              </w:rPr>
              <w:t>և</w:t>
            </w:r>
            <w:r w:rsidRPr="00CF5C0A">
              <w:rPr>
                <w:rStyle w:val="Bodytext211pt0"/>
                <w:rFonts w:ascii="Sylfaen" w:hAnsi="Sylfaen"/>
                <w:sz w:val="20"/>
                <w:szCs w:val="24"/>
              </w:rPr>
              <w:t xml:space="preserve"> ազգային ռեեստրից տեղեկությունները </w:t>
            </w:r>
            <w:r w:rsidR="00555E76" w:rsidRPr="00CF5C0A">
              <w:rPr>
                <w:rStyle w:val="Bodytext211pt0"/>
                <w:rFonts w:ascii="Sylfaen" w:hAnsi="Sylfaen"/>
                <w:sz w:val="20"/>
                <w:szCs w:val="24"/>
              </w:rPr>
              <w:t xml:space="preserve">որոշակի ժամանակահատվածի համար </w:t>
            </w:r>
            <w:r w:rsidRPr="00CF5C0A">
              <w:rPr>
                <w:rStyle w:val="Bodytext211pt0"/>
                <w:rFonts w:ascii="Sylfaen" w:hAnsi="Sylfaen"/>
                <w:sz w:val="20"/>
                <w:szCs w:val="24"/>
              </w:rPr>
              <w:t>սինքրոնացվել են</w:t>
            </w:r>
          </w:p>
        </w:tc>
      </w:tr>
    </w:tbl>
    <w:p w:rsidR="005D7202" w:rsidRPr="00CF5C0A" w:rsidRDefault="005D720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IX. Գործողությունների կարգն արտակարգ իրավիճակներում</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69.</w:t>
      </w:r>
      <w:r w:rsidR="00844AB1" w:rsidRPr="00CF5C0A">
        <w:rPr>
          <w:rFonts w:ascii="Sylfaen" w:hAnsi="Sylfaen"/>
          <w:sz w:val="24"/>
          <w:szCs w:val="24"/>
        </w:rPr>
        <w:tab/>
      </w:r>
      <w:r w:rsidRPr="00CF5C0A">
        <w:rPr>
          <w:rFonts w:ascii="Sylfaen" w:hAnsi="Sylfaen"/>
          <w:sz w:val="24"/>
          <w:szCs w:val="24"/>
        </w:rPr>
        <w:t xml:space="preserve">Ընդհանուր գործընթացի ընթացակարգերը կատարելիս հնարավոր են բացառիկ իրավիճակներ, որոնց </w:t>
      </w:r>
      <w:r w:rsidR="00483A49" w:rsidRPr="00CF5C0A">
        <w:rPr>
          <w:rFonts w:ascii="Sylfaen" w:hAnsi="Sylfaen"/>
          <w:sz w:val="24"/>
          <w:szCs w:val="24"/>
        </w:rPr>
        <w:t xml:space="preserve">ժամանակ </w:t>
      </w:r>
      <w:r w:rsidRPr="00CF5C0A">
        <w:rPr>
          <w:rFonts w:ascii="Sylfaen" w:hAnsi="Sylfaen"/>
          <w:sz w:val="24"/>
          <w:szCs w:val="24"/>
        </w:rPr>
        <w:t xml:space="preserve">տվյալների մշակումը չի կարող կատարվել սովորական ռեժիմով: Դա կարող է տեղի ունենալ տեխնիկական խափանումների, կառուցվածքային </w:t>
      </w:r>
      <w:r w:rsidR="00544CBF">
        <w:rPr>
          <w:rFonts w:ascii="Sylfaen" w:hAnsi="Sylfaen"/>
          <w:sz w:val="24"/>
          <w:szCs w:val="24"/>
        </w:rPr>
        <w:t>և</w:t>
      </w:r>
      <w:r w:rsidRPr="00CF5C0A">
        <w:rPr>
          <w:rFonts w:ascii="Sylfaen" w:hAnsi="Sylfaen"/>
          <w:sz w:val="24"/>
          <w:szCs w:val="24"/>
        </w:rPr>
        <w:t xml:space="preserve"> ձ</w:t>
      </w:r>
      <w:r w:rsidR="00544CBF">
        <w:rPr>
          <w:rFonts w:ascii="Sylfaen" w:hAnsi="Sylfaen"/>
          <w:sz w:val="24"/>
          <w:szCs w:val="24"/>
        </w:rPr>
        <w:t>և</w:t>
      </w:r>
      <w:r w:rsidRPr="00CF5C0A">
        <w:rPr>
          <w:rFonts w:ascii="Sylfaen" w:hAnsi="Sylfaen"/>
          <w:sz w:val="24"/>
          <w:szCs w:val="24"/>
        </w:rPr>
        <w:t xml:space="preserve">աչափատրամաբանական հսկողության սխալների առաջացման </w:t>
      </w:r>
      <w:r w:rsidR="00544CBF">
        <w:rPr>
          <w:rFonts w:ascii="Sylfaen" w:hAnsi="Sylfaen"/>
          <w:sz w:val="24"/>
          <w:szCs w:val="24"/>
        </w:rPr>
        <w:t>և</w:t>
      </w:r>
      <w:r w:rsidRPr="00CF5C0A">
        <w:rPr>
          <w:rFonts w:ascii="Sylfaen" w:hAnsi="Sylfaen"/>
          <w:sz w:val="24"/>
          <w:szCs w:val="24"/>
        </w:rPr>
        <w:t xml:space="preserve"> այլ դեպքերում:</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70.</w:t>
      </w:r>
      <w:r w:rsidR="00844AB1" w:rsidRPr="00CF5C0A">
        <w:rPr>
          <w:rFonts w:ascii="Sylfaen" w:hAnsi="Sylfaen"/>
          <w:sz w:val="24"/>
          <w:szCs w:val="24"/>
        </w:rPr>
        <w:tab/>
      </w:r>
      <w:r w:rsidRPr="00CF5C0A">
        <w:rPr>
          <w:rFonts w:ascii="Sylfaen" w:hAnsi="Sylfaen"/>
          <w:sz w:val="24"/>
          <w:szCs w:val="24"/>
        </w:rPr>
        <w:t xml:space="preserve">Կառուցվածքային </w:t>
      </w:r>
      <w:r w:rsidR="00544CBF">
        <w:rPr>
          <w:rFonts w:ascii="Sylfaen" w:hAnsi="Sylfaen"/>
          <w:sz w:val="24"/>
          <w:szCs w:val="24"/>
        </w:rPr>
        <w:t>և</w:t>
      </w:r>
      <w:r w:rsidRPr="00CF5C0A">
        <w:rPr>
          <w:rFonts w:ascii="Sylfaen" w:hAnsi="Sylfaen"/>
          <w:sz w:val="24"/>
          <w:szCs w:val="24"/>
        </w:rPr>
        <w:t xml:space="preserve"> ձ</w:t>
      </w:r>
      <w:r w:rsidR="00544CBF">
        <w:rPr>
          <w:rFonts w:ascii="Sylfaen" w:hAnsi="Sylfaen"/>
          <w:sz w:val="24"/>
          <w:szCs w:val="24"/>
        </w:rPr>
        <w:t>և</w:t>
      </w:r>
      <w:r w:rsidRPr="00CF5C0A">
        <w:rPr>
          <w:rFonts w:ascii="Sylfaen" w:hAnsi="Sylfaen"/>
          <w:sz w:val="24"/>
          <w:szCs w:val="24"/>
        </w:rPr>
        <w:t>աչափատրամաբանական հսկողության սխալներ առաջանալու դեպքում անդամ պետության լիազորված մարմինը տվյալ ընդհանուր գործընթացի համար</w:t>
      </w:r>
      <w:r w:rsidR="00A3752B" w:rsidRPr="00CF5C0A">
        <w:rPr>
          <w:rFonts w:ascii="Sylfaen" w:hAnsi="Sylfaen"/>
          <w:sz w:val="24"/>
          <w:szCs w:val="24"/>
        </w:rPr>
        <w:t>,</w:t>
      </w:r>
      <w:r w:rsidRPr="00CF5C0A">
        <w:rPr>
          <w:rFonts w:ascii="Sylfaen" w:hAnsi="Sylfaen"/>
          <w:sz w:val="24"/>
          <w:szCs w:val="24"/>
        </w:rPr>
        <w:t xml:space="preserve"> Տեղեկատվական փոխգործակցության կանոնակարգին համապատասխան</w:t>
      </w:r>
      <w:r w:rsidR="00A3752B" w:rsidRPr="00CF5C0A">
        <w:rPr>
          <w:rFonts w:ascii="Sylfaen" w:hAnsi="Sylfaen"/>
          <w:sz w:val="24"/>
          <w:szCs w:val="24"/>
        </w:rPr>
        <w:t>,</w:t>
      </w:r>
      <w:r w:rsidRPr="00CF5C0A">
        <w:rPr>
          <w:rFonts w:ascii="Sylfaen" w:hAnsi="Sylfaen"/>
          <w:sz w:val="24"/>
          <w:szCs w:val="24"/>
        </w:rPr>
        <w:t xml:space="preserve"> իրականացնում է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 xml:space="preserve">աչափերի </w:t>
      </w:r>
      <w:r w:rsidR="00544CBF">
        <w:rPr>
          <w:rFonts w:ascii="Sylfaen" w:hAnsi="Sylfaen"/>
          <w:sz w:val="24"/>
          <w:szCs w:val="24"/>
        </w:rPr>
        <w:t>և</w:t>
      </w:r>
      <w:r w:rsidRPr="00CF5C0A">
        <w:rPr>
          <w:rFonts w:ascii="Sylfaen" w:hAnsi="Sylfaen"/>
          <w:sz w:val="24"/>
          <w:szCs w:val="24"/>
        </w:rPr>
        <w:t xml:space="preserve"> կառուցվածքների նկարագրությանը </w:t>
      </w:r>
      <w:r w:rsidR="00544CBF">
        <w:rPr>
          <w:rFonts w:ascii="Sylfaen" w:hAnsi="Sylfaen"/>
          <w:sz w:val="24"/>
          <w:szCs w:val="24"/>
        </w:rPr>
        <w:t>և</w:t>
      </w:r>
      <w:r w:rsidRPr="00CF5C0A">
        <w:rPr>
          <w:rFonts w:ascii="Sylfaen" w:hAnsi="Sylfaen"/>
          <w:sz w:val="24"/>
          <w:szCs w:val="24"/>
        </w:rPr>
        <w:t xml:space="preserve">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լրացմանը ներկայացվող պահանջներին համապատասխանելու մասով այն հաղորդագրության ստուգումը, որի առնչությամբ ստացվել է սխալի մասին ծանուցում: Նշված փաստաթղթերի պահանջներին տեղեկությունների անհամապատասխանություն հայտնաբերելու դեպքում անդամ պետության լիազորված մարմինն անհրաժեշտ միջոցներ է ձեռնարկում հայտնաբերված սխալը սահմանված կարգով վերացնելու ուղղությամբ։</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71.</w:t>
      </w:r>
      <w:r w:rsidR="00844AB1" w:rsidRPr="00CF5C0A">
        <w:rPr>
          <w:rFonts w:ascii="Sylfaen" w:hAnsi="Sylfaen"/>
          <w:sz w:val="24"/>
          <w:szCs w:val="24"/>
        </w:rPr>
        <w:tab/>
      </w:r>
      <w:r w:rsidRPr="00CF5C0A">
        <w:rPr>
          <w:rFonts w:ascii="Sylfaen" w:hAnsi="Sylfaen"/>
          <w:sz w:val="24"/>
          <w:szCs w:val="24"/>
        </w:rPr>
        <w:t xml:space="preserve">Արտակարգ իրավիճակների կարգավորման նպատակով անդամ պետությունները միմյանց </w:t>
      </w:r>
      <w:r w:rsidR="00544CBF">
        <w:rPr>
          <w:rFonts w:ascii="Sylfaen" w:hAnsi="Sylfaen"/>
          <w:sz w:val="24"/>
          <w:szCs w:val="24"/>
        </w:rPr>
        <w:t>և</w:t>
      </w:r>
      <w:r w:rsidRPr="00CF5C0A">
        <w:rPr>
          <w:rFonts w:ascii="Sylfaen" w:hAnsi="Sylfaen"/>
          <w:sz w:val="24"/>
          <w:szCs w:val="24"/>
        </w:rPr>
        <w:t xml:space="preserve"> Հանձնաժողովին տեղեկացնում են անդամ պետությունների այն լիազորված մարմինների մասին, որոնց իրավասության շրջանակներում է սույն կանոններով նախատեսված պահանջների կատարումը, ինչպես նա</w:t>
      </w:r>
      <w:r w:rsidR="00544CBF">
        <w:rPr>
          <w:rFonts w:ascii="Sylfaen" w:hAnsi="Sylfaen"/>
          <w:sz w:val="24"/>
          <w:szCs w:val="24"/>
        </w:rPr>
        <w:t>և</w:t>
      </w:r>
      <w:r w:rsidRPr="00CF5C0A">
        <w:rPr>
          <w:rFonts w:ascii="Sylfaen" w:hAnsi="Sylfaen"/>
          <w:sz w:val="24"/>
          <w:szCs w:val="24"/>
        </w:rPr>
        <w:t xml:space="preserve"> տեղեկություններ են ներկայացնում ընդհանուր գործընթացն իրագործելու ժամանակ տեխնիկական աջակցություն ապահովելու համար պատասխանատու անձանց մասին:</w:t>
      </w:r>
    </w:p>
    <w:p w:rsidR="00844AB1" w:rsidRPr="00CF5C0A" w:rsidRDefault="00844AB1" w:rsidP="00844AB1">
      <w:pPr>
        <w:spacing w:after="160" w:line="360" w:lineRule="auto"/>
        <w:ind w:right="1"/>
        <w:jc w:val="center"/>
        <w:rPr>
          <w:rFonts w:ascii="Sylfaen" w:hAnsi="Sylfaen"/>
        </w:rPr>
      </w:pPr>
    </w:p>
    <w:p w:rsidR="00844AB1" w:rsidRPr="00CF5C0A" w:rsidRDefault="00844AB1" w:rsidP="00844AB1">
      <w:pPr>
        <w:spacing w:after="160" w:line="360" w:lineRule="auto"/>
        <w:ind w:right="1"/>
        <w:jc w:val="center"/>
        <w:rPr>
          <w:rFonts w:ascii="Sylfaen" w:hAnsi="Sylfaen"/>
        </w:rPr>
      </w:pPr>
      <w:r w:rsidRPr="00CF5C0A">
        <w:rPr>
          <w:rFonts w:ascii="Sylfaen" w:hAnsi="Sylfaen"/>
        </w:rPr>
        <w:t>———————————</w:t>
      </w:r>
    </w:p>
    <w:p w:rsidR="00844AB1" w:rsidRPr="00CF5C0A" w:rsidRDefault="00844AB1" w:rsidP="00E70DC0">
      <w:pPr>
        <w:pStyle w:val="Bodytext20"/>
        <w:shd w:val="clear" w:color="auto" w:fill="auto"/>
        <w:spacing w:before="0" w:after="160" w:line="360" w:lineRule="auto"/>
        <w:ind w:right="1"/>
        <w:rPr>
          <w:rFonts w:ascii="Sylfaen" w:hAnsi="Sylfaen"/>
          <w:sz w:val="24"/>
          <w:szCs w:val="24"/>
        </w:rPr>
      </w:pPr>
    </w:p>
    <w:p w:rsidR="00844AB1" w:rsidRPr="00CF5C0A" w:rsidRDefault="00844AB1" w:rsidP="00E70DC0">
      <w:pPr>
        <w:pStyle w:val="Bodytext20"/>
        <w:shd w:val="clear" w:color="auto" w:fill="auto"/>
        <w:spacing w:before="0" w:after="160" w:line="360" w:lineRule="auto"/>
        <w:ind w:right="1"/>
        <w:rPr>
          <w:rFonts w:ascii="Sylfaen" w:hAnsi="Sylfaen"/>
          <w:sz w:val="24"/>
          <w:szCs w:val="24"/>
        </w:rPr>
        <w:sectPr w:rsidR="00844AB1" w:rsidRPr="00CF5C0A" w:rsidSect="00DB2556">
          <w:footerReference w:type="default" r:id="rId25"/>
          <w:pgSz w:w="11907" w:h="16839" w:code="9"/>
          <w:pgMar w:top="1418" w:right="1418" w:bottom="1418" w:left="1418" w:header="0" w:footer="645" w:gutter="0"/>
          <w:pgNumType w:start="1"/>
          <w:cols w:space="720"/>
          <w:noEndnote/>
          <w:titlePg/>
          <w:docGrid w:linePitch="360"/>
        </w:sectPr>
      </w:pPr>
    </w:p>
    <w:p w:rsidR="000E3399" w:rsidRPr="00CF5C0A" w:rsidRDefault="00362B12" w:rsidP="00844AB1">
      <w:pPr>
        <w:pStyle w:val="Bodytext20"/>
        <w:shd w:val="clear" w:color="auto" w:fill="auto"/>
        <w:spacing w:before="0" w:after="160" w:line="360" w:lineRule="auto"/>
        <w:ind w:left="5103" w:right="1"/>
        <w:jc w:val="center"/>
        <w:rPr>
          <w:rFonts w:ascii="Sylfaen" w:hAnsi="Sylfaen"/>
          <w:sz w:val="24"/>
          <w:szCs w:val="24"/>
        </w:rPr>
      </w:pPr>
      <w:r w:rsidRPr="00CF5C0A">
        <w:rPr>
          <w:rFonts w:ascii="Sylfaen" w:hAnsi="Sylfaen"/>
          <w:sz w:val="24"/>
          <w:szCs w:val="24"/>
        </w:rPr>
        <w:t>ՀԱՍՏԱՏՎԱԾ Է</w:t>
      </w:r>
    </w:p>
    <w:p w:rsidR="000E3399" w:rsidRPr="00CF5C0A" w:rsidRDefault="00362B12" w:rsidP="00844AB1">
      <w:pPr>
        <w:pStyle w:val="Bodytext20"/>
        <w:shd w:val="clear" w:color="auto" w:fill="auto"/>
        <w:spacing w:before="0" w:after="160" w:line="360" w:lineRule="auto"/>
        <w:ind w:left="5103" w:right="1"/>
        <w:jc w:val="center"/>
        <w:rPr>
          <w:rFonts w:ascii="Sylfaen" w:hAnsi="Sylfaen"/>
          <w:sz w:val="24"/>
          <w:szCs w:val="24"/>
        </w:rPr>
      </w:pPr>
      <w:r w:rsidRPr="00CF5C0A">
        <w:rPr>
          <w:rFonts w:ascii="Sylfaen" w:hAnsi="Sylfaen"/>
          <w:sz w:val="24"/>
          <w:szCs w:val="24"/>
        </w:rPr>
        <w:t>Եվրասիական տնտեսական հանձնաժողովի կոլեգիայի</w:t>
      </w:r>
      <w:r w:rsidR="00844AB1" w:rsidRPr="00CF5C0A">
        <w:rPr>
          <w:rFonts w:ascii="Sylfaen" w:hAnsi="Sylfaen"/>
          <w:sz w:val="24"/>
          <w:szCs w:val="24"/>
        </w:rPr>
        <w:br/>
      </w:r>
      <w:r w:rsidRPr="00CF5C0A">
        <w:rPr>
          <w:rFonts w:ascii="Sylfaen" w:hAnsi="Sylfaen"/>
          <w:sz w:val="24"/>
          <w:szCs w:val="24"/>
        </w:rPr>
        <w:t xml:space="preserve">2017 թվականի հունիսի 30-ի </w:t>
      </w:r>
      <w:r w:rsidR="00844AB1" w:rsidRPr="00CF5C0A">
        <w:rPr>
          <w:rFonts w:ascii="Sylfaen" w:hAnsi="Sylfaen"/>
          <w:sz w:val="24"/>
          <w:szCs w:val="24"/>
        </w:rPr>
        <w:br/>
      </w:r>
      <w:r w:rsidRPr="00CF5C0A">
        <w:rPr>
          <w:rFonts w:ascii="Sylfaen" w:hAnsi="Sylfaen"/>
          <w:sz w:val="24"/>
          <w:szCs w:val="24"/>
        </w:rPr>
        <w:t>թիվ 77 որոշմամբ</w:t>
      </w:r>
    </w:p>
    <w:p w:rsidR="005D7202" w:rsidRPr="00CF5C0A" w:rsidRDefault="005D7202" w:rsidP="00844AB1">
      <w:pPr>
        <w:pStyle w:val="Bodytext20"/>
        <w:shd w:val="clear" w:color="auto" w:fill="auto"/>
        <w:spacing w:before="0" w:after="160" w:line="360" w:lineRule="auto"/>
        <w:ind w:right="1"/>
        <w:jc w:val="center"/>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Style w:val="Bodytext2Bold"/>
          <w:rFonts w:ascii="Sylfaen" w:hAnsi="Sylfaen"/>
          <w:spacing w:val="0"/>
          <w:sz w:val="24"/>
          <w:szCs w:val="24"/>
        </w:rPr>
        <w:t>ԿԱՆՈՆԱԿԱՐԳԸ</w:t>
      </w:r>
    </w:p>
    <w:p w:rsidR="000E3399" w:rsidRPr="00CF5C0A" w:rsidRDefault="00362B12" w:rsidP="00844AB1">
      <w:pPr>
        <w:pStyle w:val="Bodytext40"/>
        <w:shd w:val="clear" w:color="auto" w:fill="auto"/>
        <w:spacing w:after="160" w:line="360" w:lineRule="auto"/>
        <w:ind w:right="1"/>
        <w:rPr>
          <w:rFonts w:ascii="Sylfaen" w:hAnsi="Sylfaen"/>
          <w:sz w:val="24"/>
          <w:szCs w:val="24"/>
        </w:rPr>
      </w:pPr>
      <w:r w:rsidRPr="00CF5C0A">
        <w:rPr>
          <w:rFonts w:ascii="Sylfaen" w:hAnsi="Sylfaen"/>
          <w:sz w:val="24"/>
          <w:szCs w:val="24"/>
        </w:rPr>
        <w:t xml:space="preserve">«Եվրասիական տնտեսական միության մեկ անդամ պետության տարածքից </w:t>
      </w:r>
      <w:r w:rsidR="00F93458" w:rsidRPr="00CF5C0A">
        <w:rPr>
          <w:rFonts w:ascii="Sylfaen" w:hAnsi="Sylfaen"/>
          <w:sz w:val="24"/>
          <w:szCs w:val="24"/>
        </w:rPr>
        <w:t xml:space="preserve">Եվրասիական տնտեսական միության </w:t>
      </w:r>
      <w:r w:rsidRPr="00CF5C0A">
        <w:rPr>
          <w:rFonts w:ascii="Sylfaen" w:hAnsi="Sylfaen"/>
          <w:sz w:val="24"/>
          <w:szCs w:val="24"/>
        </w:rPr>
        <w:t xml:space="preserve">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միջ</w:t>
      </w:r>
      <w:r w:rsidR="00544CBF">
        <w:rPr>
          <w:rFonts w:ascii="Sylfaen" w:hAnsi="Sylfaen"/>
          <w:sz w:val="24"/>
          <w:szCs w:val="24"/>
        </w:rPr>
        <w:t>և</w:t>
      </w:r>
      <w:r w:rsidRPr="00CF5C0A">
        <w:rPr>
          <w:rFonts w:ascii="Sylfaen" w:hAnsi="Sylfaen"/>
          <w:sz w:val="24"/>
          <w:szCs w:val="24"/>
        </w:rPr>
        <w:t xml:space="preserve"> տեղեկատվական փոխգործակցության</w:t>
      </w:r>
    </w:p>
    <w:p w:rsidR="005D7202" w:rsidRPr="00CF5C0A" w:rsidRDefault="005D7202" w:rsidP="00844AB1">
      <w:pPr>
        <w:pStyle w:val="Bodytext40"/>
        <w:shd w:val="clear" w:color="auto" w:fill="auto"/>
        <w:spacing w:after="160" w:line="360" w:lineRule="auto"/>
        <w:ind w:right="1"/>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I. Ընդհանուր դրույթներ</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w:t>
      </w:r>
      <w:r w:rsidR="00844AB1" w:rsidRPr="00CF5C0A">
        <w:rPr>
          <w:rFonts w:ascii="Sylfaen" w:hAnsi="Sylfaen"/>
          <w:sz w:val="24"/>
          <w:szCs w:val="24"/>
        </w:rPr>
        <w:tab/>
      </w:r>
      <w:r w:rsidRPr="00CF5C0A">
        <w:rPr>
          <w:rFonts w:ascii="Sylfaen" w:hAnsi="Sylfaen"/>
          <w:sz w:val="24"/>
          <w:szCs w:val="24"/>
        </w:rPr>
        <w:t xml:space="preserve">Սույն կանոնակարգը մշակվել </w:t>
      </w:r>
      <w:r w:rsidR="00DA5039" w:rsidRPr="00CF5C0A">
        <w:rPr>
          <w:rFonts w:ascii="Sylfaen" w:hAnsi="Sylfaen"/>
          <w:sz w:val="24"/>
          <w:szCs w:val="24"/>
        </w:rPr>
        <w:t xml:space="preserve">է </w:t>
      </w:r>
      <w:r w:rsidRPr="00CF5C0A">
        <w:rPr>
          <w:rFonts w:ascii="Sylfaen" w:hAnsi="Sylfaen"/>
          <w:sz w:val="24"/>
          <w:szCs w:val="24"/>
        </w:rPr>
        <w:t>«Եվրասիական տնտեսական միության մասին» 2014 թվականի մայիսի 29-ի պայմանագրին, ինչպես նա</w:t>
      </w:r>
      <w:r w:rsidR="00544CBF">
        <w:rPr>
          <w:rFonts w:ascii="Sylfaen" w:hAnsi="Sylfaen"/>
          <w:sz w:val="24"/>
          <w:szCs w:val="24"/>
        </w:rPr>
        <w:t>և</w:t>
      </w:r>
      <w:r w:rsidRPr="00CF5C0A">
        <w:rPr>
          <w:rFonts w:ascii="Sylfaen" w:hAnsi="Sylfaen"/>
          <w:sz w:val="24"/>
          <w:szCs w:val="24"/>
        </w:rPr>
        <w:t xml:space="preserve"> Եվրասիական տնտեսական միության (այսուհետ՝ Միություն) իրավունքի մաս կազմող հետ</w:t>
      </w:r>
      <w:r w:rsidR="00544CBF">
        <w:rPr>
          <w:rFonts w:ascii="Sylfaen" w:hAnsi="Sylfaen"/>
          <w:sz w:val="24"/>
          <w:szCs w:val="24"/>
        </w:rPr>
        <w:t>և</w:t>
      </w:r>
      <w:r w:rsidRPr="00CF5C0A">
        <w:rPr>
          <w:rFonts w:ascii="Sylfaen" w:hAnsi="Sylfaen"/>
          <w:sz w:val="24"/>
          <w:szCs w:val="24"/>
        </w:rPr>
        <w:t>յալ ակտերին համապատասխան՝</w:t>
      </w: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Մաքսային միության հանձնաժողովի 2010 թվականի հունիսի 18-ի «Եվրասիական տնտեսական միությունում անասնաբուժասանիտարական միջոցների կիրառման մասին» թիվ 317 որոշում</w:t>
      </w:r>
      <w:r w:rsidR="00DA5039" w:rsidRPr="00CF5C0A">
        <w:rPr>
          <w:rFonts w:ascii="Sylfaen" w:hAnsi="Sylfaen"/>
          <w:sz w:val="24"/>
          <w:szCs w:val="24"/>
        </w:rPr>
        <w:t>.</w:t>
      </w:r>
    </w:p>
    <w:p w:rsidR="00844AB1" w:rsidRPr="00CF5C0A" w:rsidRDefault="00844AB1" w:rsidP="00844AB1">
      <w:pPr>
        <w:pStyle w:val="Bodytext20"/>
        <w:shd w:val="clear" w:color="auto" w:fill="auto"/>
        <w:spacing w:before="0" w:after="160" w:line="360" w:lineRule="auto"/>
        <w:ind w:right="1" w:firstLine="567"/>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Մաքսային միության հանձնաժողովի 2010 թվականի օգոստոսի 17-ի «Մաքսային միությունում անասնաբուժական հսկողության (վերահսկողության) ոլորտի հարցերի մասին» թիվ 342 որոշում</w:t>
      </w:r>
      <w:r w:rsidR="00E60971" w:rsidRPr="00CF5C0A">
        <w:rPr>
          <w:rFonts w:ascii="Sylfaen" w:hAnsi="Sylfaen"/>
          <w:sz w:val="24"/>
          <w:szCs w:val="24"/>
        </w:rPr>
        <w:t>.</w:t>
      </w: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Եվրասիական տնտեսական հանձնաժողովի խորհրդի 2014 թվականի հոկտեմբերի 9-ի «Անասնաբուժական հսկողության (վերահսկողության) ենթակա օբյեկտների համատեղ ստուգումներ անցկացնելու </w:t>
      </w:r>
      <w:r w:rsidR="00544CBF">
        <w:rPr>
          <w:rFonts w:ascii="Sylfaen" w:hAnsi="Sylfaen"/>
          <w:sz w:val="24"/>
          <w:szCs w:val="24"/>
        </w:rPr>
        <w:t>և</w:t>
      </w:r>
      <w:r w:rsidRPr="00CF5C0A">
        <w:rPr>
          <w:rFonts w:ascii="Sylfaen" w:hAnsi="Sylfaen"/>
          <w:sz w:val="24"/>
          <w:szCs w:val="24"/>
        </w:rPr>
        <w:t xml:space="preserve"> ապրանքներից (արտադրանքից) փորձանմուշներ վերցնելու միասնական կարգի մասին հիմնադրույթի վերաբերյալ» թիվ 94 որոշում</w:t>
      </w:r>
      <w:r w:rsidR="00E60971" w:rsidRPr="00CF5C0A">
        <w:rPr>
          <w:rFonts w:ascii="Sylfaen" w:hAnsi="Sylfaen"/>
          <w:sz w:val="24"/>
          <w:szCs w:val="24"/>
        </w:rPr>
        <w:t>.</w:t>
      </w: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հունվարի 27-ի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44CBF">
        <w:rPr>
          <w:rFonts w:ascii="Sylfaen" w:hAnsi="Sylfaen"/>
          <w:sz w:val="24"/>
          <w:szCs w:val="24"/>
        </w:rPr>
        <w:t>և</w:t>
      </w:r>
      <w:r w:rsidRPr="00CF5C0A">
        <w:rPr>
          <w:rFonts w:ascii="Sylfaen" w:hAnsi="Sylfaen"/>
          <w:sz w:val="24"/>
          <w:szCs w:val="24"/>
        </w:rPr>
        <w:t xml:space="preserve"> </w:t>
      </w:r>
      <w:r w:rsidR="00E60971" w:rsidRPr="00CF5C0A">
        <w:rPr>
          <w:rFonts w:ascii="Sylfaen" w:hAnsi="Sylfaen"/>
          <w:sz w:val="24"/>
          <w:szCs w:val="24"/>
        </w:rPr>
        <w:t xml:space="preserve">նկարագրման </w:t>
      </w:r>
      <w:r w:rsidRPr="00CF5C0A">
        <w:rPr>
          <w:rFonts w:ascii="Sylfaen" w:hAnsi="Sylfaen"/>
          <w:sz w:val="24"/>
          <w:szCs w:val="24"/>
        </w:rPr>
        <w:t>մեթոդիկայի մասին» թիվ 63 որոշում.</w:t>
      </w:r>
    </w:p>
    <w:p w:rsidR="00844AB1" w:rsidRPr="00CF5C0A" w:rsidRDefault="00844AB1" w:rsidP="00844AB1">
      <w:pPr>
        <w:pStyle w:val="Bodytext20"/>
        <w:shd w:val="clear" w:color="auto" w:fill="auto"/>
        <w:spacing w:before="0" w:after="160" w:line="360" w:lineRule="auto"/>
        <w:ind w:right="1" w:firstLine="567"/>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544CBF">
        <w:rPr>
          <w:rFonts w:ascii="Sylfaen" w:hAnsi="Sylfaen"/>
          <w:sz w:val="24"/>
          <w:szCs w:val="24"/>
        </w:rPr>
        <w:t>և</w:t>
      </w:r>
      <w:r w:rsidRPr="00CF5C0A">
        <w:rPr>
          <w:rFonts w:ascii="Sylfaen" w:hAnsi="Sylfaen"/>
          <w:sz w:val="24"/>
          <w:szCs w:val="24"/>
        </w:rPr>
        <w:t xml:space="preserve">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5D7202" w:rsidRPr="00CF5C0A" w:rsidRDefault="005D720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II. Կիրառության ոլորտ</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2.</w:t>
      </w:r>
      <w:r w:rsidR="00844AB1" w:rsidRPr="00CF5C0A">
        <w:rPr>
          <w:rFonts w:ascii="Sylfaen" w:hAnsi="Sylfaen"/>
          <w:sz w:val="24"/>
          <w:szCs w:val="24"/>
        </w:rPr>
        <w:tab/>
      </w:r>
      <w:r w:rsidRPr="00CF5C0A">
        <w:rPr>
          <w:rFonts w:ascii="Sylfaen" w:hAnsi="Sylfaen"/>
          <w:sz w:val="24"/>
          <w:szCs w:val="24"/>
        </w:rPr>
        <w:t xml:space="preserve">Սույն կանոնակարգը մշակվել է ընդհանուր գործընթացի մասնակիցների կողմից «Եվրասիական տնտեսական միության մեկ անդամ պետության տարածքից </w:t>
      </w:r>
      <w:r w:rsidR="00F93458" w:rsidRPr="00CF5C0A">
        <w:rPr>
          <w:rFonts w:ascii="Sylfaen" w:hAnsi="Sylfaen"/>
          <w:sz w:val="24"/>
          <w:szCs w:val="24"/>
        </w:rPr>
        <w:t xml:space="preserve">Եվրասիական տնտեսական միության </w:t>
      </w:r>
      <w:r w:rsidRPr="00CF5C0A">
        <w:rPr>
          <w:rFonts w:ascii="Sylfaen" w:hAnsi="Sylfaen"/>
          <w:sz w:val="24"/>
          <w:szCs w:val="24"/>
        </w:rPr>
        <w:t xml:space="preserve">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գործընթացի (այսուհետ՝ ընդհանուր գործընթաց) տրանզակցիաների կատարման կարգի </w:t>
      </w:r>
      <w:r w:rsidR="00544CBF">
        <w:rPr>
          <w:rFonts w:ascii="Sylfaen" w:hAnsi="Sylfaen"/>
          <w:sz w:val="24"/>
          <w:szCs w:val="24"/>
        </w:rPr>
        <w:t>և</w:t>
      </w:r>
      <w:r w:rsidRPr="00CF5C0A">
        <w:rPr>
          <w:rFonts w:ascii="Sylfaen" w:hAnsi="Sylfaen"/>
          <w:sz w:val="24"/>
          <w:szCs w:val="24"/>
        </w:rPr>
        <w:t xml:space="preserve"> պայմանների, ինչպես նա</w:t>
      </w:r>
      <w:r w:rsidR="00544CBF">
        <w:rPr>
          <w:rFonts w:ascii="Sylfaen" w:hAnsi="Sylfaen"/>
          <w:sz w:val="24"/>
          <w:szCs w:val="24"/>
        </w:rPr>
        <w:t>և</w:t>
      </w:r>
      <w:r w:rsidRPr="00CF5C0A">
        <w:rPr>
          <w:rFonts w:ascii="Sylfaen" w:hAnsi="Sylfaen"/>
          <w:sz w:val="24"/>
          <w:szCs w:val="24"/>
        </w:rPr>
        <w:t xml:space="preserve"> դրանց կատարման մեջ իրենց դերի միատեսակ ընկալումն ապահովելու նպատակներով:</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3.</w:t>
      </w:r>
      <w:r w:rsidR="00844AB1" w:rsidRPr="00CF5C0A">
        <w:rPr>
          <w:rFonts w:ascii="Sylfaen" w:hAnsi="Sylfaen"/>
          <w:sz w:val="24"/>
          <w:szCs w:val="24"/>
        </w:rPr>
        <w:tab/>
      </w:r>
      <w:r w:rsidRPr="00CF5C0A">
        <w:rPr>
          <w:rFonts w:ascii="Sylfaen" w:hAnsi="Sylfaen"/>
          <w:sz w:val="24"/>
          <w:szCs w:val="24"/>
        </w:rPr>
        <w:t>Սույն կանոնակարգով սահմանվում են ընդհանուր գործընթացի մասնակիցների միջ</w:t>
      </w:r>
      <w:r w:rsidR="00544CBF">
        <w:rPr>
          <w:rFonts w:ascii="Sylfaen" w:hAnsi="Sylfaen"/>
          <w:sz w:val="24"/>
          <w:szCs w:val="24"/>
        </w:rPr>
        <w:t>և</w:t>
      </w:r>
      <w:r w:rsidRPr="00CF5C0A">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544CBF">
        <w:rPr>
          <w:rFonts w:ascii="Sylfaen" w:hAnsi="Sylfaen"/>
          <w:sz w:val="24"/>
          <w:szCs w:val="24"/>
        </w:rPr>
        <w:t>և</w:t>
      </w:r>
      <w:r w:rsidRPr="00CF5C0A">
        <w:rPr>
          <w:rFonts w:ascii="Sylfaen" w:hAnsi="Sylfaen"/>
          <w:sz w:val="24"/>
          <w:szCs w:val="24"/>
        </w:rPr>
        <w:t xml:space="preserve"> պայմաններին ներկայացվող պահանջները։</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4.</w:t>
      </w:r>
      <w:r w:rsidR="00844AB1" w:rsidRPr="00CF5C0A">
        <w:rPr>
          <w:rFonts w:ascii="Sylfaen" w:hAnsi="Sylfaen"/>
          <w:sz w:val="24"/>
          <w:szCs w:val="24"/>
        </w:rPr>
        <w:tab/>
      </w:r>
      <w:r w:rsidRPr="00CF5C0A">
        <w:rPr>
          <w:rFonts w:ascii="Sylfaen" w:hAnsi="Sylfaen"/>
          <w:sz w:val="24"/>
          <w:szCs w:val="24"/>
        </w:rPr>
        <w:t xml:space="preserve">Սույն կանոնակարգը կիրառվում է ընդհանուր գործընթացի մասնակիցների կողմից ընդհանուր գործընթացի շրջանակներում ընթացակարգերի </w:t>
      </w:r>
      <w:r w:rsidR="00544CBF">
        <w:rPr>
          <w:rFonts w:ascii="Sylfaen" w:hAnsi="Sylfaen"/>
          <w:sz w:val="24"/>
          <w:szCs w:val="24"/>
        </w:rPr>
        <w:t>և</w:t>
      </w:r>
      <w:r w:rsidRPr="00CF5C0A">
        <w:rPr>
          <w:rFonts w:ascii="Sylfaen" w:hAnsi="Sylfaen"/>
          <w:sz w:val="24"/>
          <w:szCs w:val="24"/>
        </w:rPr>
        <w:t xml:space="preserve"> գործառնությունների կատարման կարգը հսկելիս, ինչպես նա</w:t>
      </w:r>
      <w:r w:rsidR="00544CBF">
        <w:rPr>
          <w:rFonts w:ascii="Sylfaen" w:hAnsi="Sylfaen"/>
          <w:sz w:val="24"/>
          <w:szCs w:val="24"/>
        </w:rPr>
        <w:t>և</w:t>
      </w:r>
      <w:r w:rsidRPr="00CF5C0A">
        <w:rPr>
          <w:rFonts w:ascii="Sylfaen" w:hAnsi="Sylfaen"/>
          <w:sz w:val="24"/>
          <w:szCs w:val="24"/>
        </w:rPr>
        <w:t xml:space="preserve"> այդ ընդհանուր գործընթացի իրագործումն ապահովող տեղեկատվական համակարգերի բաղադրիչները նախագծելիս, մշակելիս </w:t>
      </w:r>
      <w:r w:rsidR="00544CBF">
        <w:rPr>
          <w:rFonts w:ascii="Sylfaen" w:hAnsi="Sylfaen"/>
          <w:sz w:val="24"/>
          <w:szCs w:val="24"/>
        </w:rPr>
        <w:t>և</w:t>
      </w:r>
      <w:r w:rsidRPr="00CF5C0A">
        <w:rPr>
          <w:rFonts w:ascii="Sylfaen" w:hAnsi="Sylfaen"/>
          <w:sz w:val="24"/>
          <w:szCs w:val="24"/>
        </w:rPr>
        <w:t xml:space="preserve"> լրամշակելիս։</w:t>
      </w:r>
    </w:p>
    <w:p w:rsidR="005D7202" w:rsidRPr="00CF5C0A" w:rsidRDefault="005D7202" w:rsidP="00844AB1">
      <w:pPr>
        <w:pStyle w:val="Bodytext20"/>
        <w:shd w:val="clear" w:color="auto" w:fill="auto"/>
        <w:spacing w:before="0" w:after="160" w:line="360" w:lineRule="auto"/>
        <w:ind w:right="1" w:firstLine="567"/>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III. Հիմնական հասկացություններ</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5.</w:t>
      </w:r>
      <w:r w:rsidR="00844AB1" w:rsidRPr="00CF5C0A">
        <w:rPr>
          <w:rFonts w:ascii="Sylfaen" w:hAnsi="Sylfaen"/>
          <w:sz w:val="24"/>
          <w:szCs w:val="24"/>
        </w:rPr>
        <w:tab/>
      </w:r>
      <w:r w:rsidRPr="00CF5C0A">
        <w:rPr>
          <w:rFonts w:ascii="Sylfaen" w:hAnsi="Sylfaen"/>
          <w:sz w:val="24"/>
          <w:szCs w:val="24"/>
        </w:rPr>
        <w:t>Սույն կանոնակարգի նպատակներով օգտագործվում են հասկացություններ, որոնք ունեն հետ</w:t>
      </w:r>
      <w:r w:rsidR="00544CBF">
        <w:rPr>
          <w:rFonts w:ascii="Sylfaen" w:hAnsi="Sylfaen"/>
          <w:sz w:val="24"/>
          <w:szCs w:val="24"/>
        </w:rPr>
        <w:t>և</w:t>
      </w:r>
      <w:r w:rsidRPr="00CF5C0A">
        <w:rPr>
          <w:rFonts w:ascii="Sylfaen" w:hAnsi="Sylfaen"/>
          <w:sz w:val="24"/>
          <w:szCs w:val="24"/>
        </w:rPr>
        <w:t>յալ իմաստը՝</w:t>
      </w: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էլեկտրոնային փաստաթղթի (տեղեկությունների) վավերապայման՝ էլեկտրոնային փաստաթղթի (տեղեկությունների) տվյալների միավոր, որը որոշակի համատեքստում համարվում է անբաժանելի.</w:t>
      </w:r>
    </w:p>
    <w:p w:rsidR="000E3399" w:rsidRPr="00CF5C0A" w:rsidRDefault="00BC1A28"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ընդհանուր գործընթացի տեղեկատվական օբյեկտի վիճակ</w:t>
      </w:r>
      <w:r w:rsidR="00362B12" w:rsidRPr="00CF5C0A">
        <w:rPr>
          <w:rFonts w:ascii="Sylfaen" w:hAnsi="Sylfaen"/>
          <w:sz w:val="24"/>
          <w:szCs w:val="24"/>
        </w:rPr>
        <w:t xml:space="preserve">՝ </w:t>
      </w:r>
      <w:r w:rsidR="00115685" w:rsidRPr="00CF5C0A">
        <w:rPr>
          <w:rFonts w:ascii="Sylfaen" w:hAnsi="Sylfaen"/>
          <w:sz w:val="24"/>
          <w:szCs w:val="24"/>
        </w:rPr>
        <w:t>ընդհանուր գործընթացի գործառնությունները կատարելիս փոփոխվող՝ տեղեկատվական օբյեկտը դրա կենսական պարբերաշրջանի որոշակի փուլում բնութագրող հատկություն</w:t>
      </w:r>
      <w:r w:rsidR="00B72C55" w:rsidRPr="00CF5C0A">
        <w:rPr>
          <w:rFonts w:ascii="Sylfaen" w:hAnsi="Sylfaen"/>
          <w:sz w:val="24"/>
          <w:szCs w:val="24"/>
        </w:rPr>
        <w:t>:</w:t>
      </w:r>
    </w:p>
    <w:p w:rsidR="000E3399" w:rsidRPr="00CF5C0A" w:rsidRDefault="00362B12" w:rsidP="00844AB1">
      <w:pPr>
        <w:pStyle w:val="Bodytext20"/>
        <w:shd w:val="clear" w:color="auto" w:fill="auto"/>
        <w:spacing w:before="0" w:after="160" w:line="336" w:lineRule="auto"/>
        <w:ind w:firstLine="567"/>
        <w:rPr>
          <w:rFonts w:ascii="Sylfaen" w:hAnsi="Sylfaen"/>
          <w:sz w:val="24"/>
          <w:szCs w:val="24"/>
        </w:rPr>
      </w:pPr>
      <w:r w:rsidRPr="00CF5C0A">
        <w:rPr>
          <w:rFonts w:ascii="Sylfaen" w:hAnsi="Sylfaen"/>
          <w:sz w:val="24"/>
          <w:szCs w:val="24"/>
        </w:rPr>
        <w:t xml:space="preserve">Սույն կանոնակարգում օգտագործվող «նախաձեռնող», «սկզբնավորող գործառնություն», «ընդունող գործառնություն», «ռեսպոնդենտ», «ընդհանուր գործընթացի հաղորդագրություն» </w:t>
      </w:r>
      <w:r w:rsidR="00544CBF">
        <w:rPr>
          <w:rFonts w:ascii="Sylfaen" w:hAnsi="Sylfaen"/>
          <w:sz w:val="24"/>
          <w:szCs w:val="24"/>
        </w:rPr>
        <w:t>և</w:t>
      </w:r>
      <w:r w:rsidRPr="00CF5C0A">
        <w:rPr>
          <w:rFonts w:ascii="Sylfaen" w:hAnsi="Sylfaen"/>
          <w:sz w:val="24"/>
          <w:szCs w:val="24"/>
        </w:rPr>
        <w:t xml:space="preserve"> «ընդհանուր գործընթացի տրանզակցիա»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544CBF">
        <w:rPr>
          <w:rFonts w:ascii="Sylfaen" w:hAnsi="Sylfaen"/>
          <w:sz w:val="24"/>
          <w:szCs w:val="24"/>
        </w:rPr>
        <w:t>և</w:t>
      </w:r>
      <w:r w:rsidRPr="00CF5C0A">
        <w:rPr>
          <w:rFonts w:ascii="Sylfaen" w:hAnsi="Sylfaen"/>
          <w:sz w:val="24"/>
          <w:szCs w:val="24"/>
        </w:rPr>
        <w:t xml:space="preserve"> նկարագրության մեթոդիկայով սահմանված իմաստներով։</w:t>
      </w:r>
    </w:p>
    <w:p w:rsidR="000E3399" w:rsidRPr="00CF5C0A" w:rsidRDefault="005D0B13" w:rsidP="00844AB1">
      <w:pPr>
        <w:pStyle w:val="Bodytext20"/>
        <w:shd w:val="clear" w:color="auto" w:fill="auto"/>
        <w:spacing w:before="0" w:after="160" w:line="336" w:lineRule="auto"/>
        <w:ind w:firstLine="567"/>
        <w:rPr>
          <w:rFonts w:ascii="Sylfaen" w:hAnsi="Sylfaen"/>
          <w:sz w:val="24"/>
          <w:szCs w:val="24"/>
        </w:rPr>
      </w:pPr>
      <w:r w:rsidRPr="00CF5C0A">
        <w:rPr>
          <w:rFonts w:ascii="Sylfaen" w:hAnsi="Sylfaen"/>
          <w:spacing w:val="-4"/>
          <w:sz w:val="24"/>
          <w:szCs w:val="24"/>
        </w:rPr>
        <w:t xml:space="preserve">Սույն կանոնակարգում օգտագործվող </w:t>
      </w:r>
      <w:r w:rsidR="00B72C55" w:rsidRPr="00CF5C0A">
        <w:rPr>
          <w:rFonts w:ascii="Sylfaen" w:hAnsi="Sylfaen"/>
          <w:spacing w:val="-4"/>
          <w:sz w:val="24"/>
          <w:szCs w:val="24"/>
        </w:rPr>
        <w:t>մյուս</w:t>
      </w:r>
      <w:r w:rsidRPr="00CF5C0A">
        <w:rPr>
          <w:rFonts w:ascii="Sylfaen" w:hAnsi="Sylfaen"/>
          <w:spacing w:val="-4"/>
          <w:sz w:val="24"/>
          <w:szCs w:val="24"/>
        </w:rPr>
        <w:t xml:space="preserve"> հասկացությունները կիրառվում</w:t>
      </w:r>
      <w:r w:rsidRPr="00CF5C0A">
        <w:rPr>
          <w:rFonts w:ascii="Sylfaen" w:hAnsi="Sylfaen"/>
          <w:sz w:val="24"/>
          <w:szCs w:val="24"/>
        </w:rPr>
        <w:t xml:space="preserve"> են Եվրասիական տնտեսական հանձնաժողովի կոլեգիայի 2017 թվականի հունիսի</w:t>
      </w:r>
      <w:r w:rsidR="00844AB1" w:rsidRPr="00CF5C0A">
        <w:rPr>
          <w:rFonts w:ascii="Sylfaen" w:hAnsi="Sylfaen"/>
          <w:sz w:val="24"/>
          <w:szCs w:val="24"/>
        </w:rPr>
        <w:t> </w:t>
      </w:r>
      <w:r w:rsidRPr="00CF5C0A">
        <w:rPr>
          <w:rFonts w:ascii="Sylfaen" w:hAnsi="Sylfaen"/>
          <w:sz w:val="24"/>
          <w:szCs w:val="24"/>
        </w:rPr>
        <w:t xml:space="preserve">30-ի թիվ 77 որոշմամբ հաստատված՝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 վարում </w:t>
      </w:r>
      <w:r w:rsidR="00544CBF">
        <w:rPr>
          <w:rFonts w:ascii="Sylfaen" w:hAnsi="Sylfaen"/>
          <w:sz w:val="24"/>
          <w:szCs w:val="24"/>
        </w:rPr>
        <w:t>և</w:t>
      </w:r>
      <w:r w:rsidRPr="00CF5C0A">
        <w:rPr>
          <w:rFonts w:ascii="Sylfaen" w:hAnsi="Sylfaen"/>
          <w:sz w:val="24"/>
          <w:szCs w:val="24"/>
        </w:rPr>
        <w:t xml:space="preserve"> օգտագործում»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իրագործելիս </w:t>
      </w:r>
      <w:r w:rsidR="00B72C55" w:rsidRPr="00CF5C0A">
        <w:rPr>
          <w:rFonts w:ascii="Sylfaen" w:hAnsi="Sylfaen"/>
          <w:sz w:val="24"/>
          <w:szCs w:val="24"/>
        </w:rPr>
        <w:t>տ</w:t>
      </w:r>
      <w:r w:rsidR="00831058" w:rsidRPr="00CF5C0A">
        <w:rPr>
          <w:rFonts w:ascii="Sylfaen" w:hAnsi="Sylfaen"/>
          <w:sz w:val="24"/>
          <w:szCs w:val="24"/>
        </w:rPr>
        <w:t xml:space="preserve">եղեկատվական </w:t>
      </w:r>
      <w:r w:rsidRPr="00CF5C0A">
        <w:rPr>
          <w:rFonts w:ascii="Sylfaen" w:hAnsi="Sylfaen"/>
          <w:sz w:val="24"/>
          <w:szCs w:val="24"/>
        </w:rPr>
        <w:t xml:space="preserve">փոխգործակցության </w:t>
      </w:r>
      <w:r w:rsidR="00F93458" w:rsidRPr="00CF5C0A">
        <w:rPr>
          <w:rFonts w:ascii="Sylfaen" w:hAnsi="Sylfaen"/>
          <w:sz w:val="24"/>
          <w:szCs w:val="24"/>
        </w:rPr>
        <w:t xml:space="preserve">կանոնների </w:t>
      </w:r>
      <w:r w:rsidRPr="00CF5C0A">
        <w:rPr>
          <w:rFonts w:ascii="Sylfaen" w:hAnsi="Sylfaen"/>
          <w:sz w:val="24"/>
          <w:szCs w:val="24"/>
        </w:rPr>
        <w:t xml:space="preserve">(այսուհետ՝ Տեղեկատվական փոխգործակցության </w:t>
      </w:r>
      <w:r w:rsidR="00F93458" w:rsidRPr="00CF5C0A">
        <w:rPr>
          <w:rFonts w:ascii="Sylfaen" w:hAnsi="Sylfaen"/>
          <w:sz w:val="24"/>
          <w:szCs w:val="24"/>
        </w:rPr>
        <w:t>կանոններ</w:t>
      </w:r>
      <w:r w:rsidRPr="00CF5C0A">
        <w:rPr>
          <w:rFonts w:ascii="Sylfaen" w:hAnsi="Sylfaen"/>
          <w:sz w:val="24"/>
          <w:szCs w:val="24"/>
        </w:rPr>
        <w:t>) 4-րդ կետով սահմանված իմաստներով:</w:t>
      </w: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IV. Ընդհանուր գործընթացի շրջանակներում տեղեկատվական փոխգործակցության մասին հիմնական տեղեկությունները</w:t>
      </w:r>
    </w:p>
    <w:p w:rsidR="005D7202" w:rsidRPr="00CF5C0A" w:rsidRDefault="005D7202" w:rsidP="00844AB1">
      <w:pPr>
        <w:pStyle w:val="Bodytext20"/>
        <w:shd w:val="clear" w:color="auto" w:fill="auto"/>
        <w:spacing w:before="0" w:after="160" w:line="360" w:lineRule="auto"/>
        <w:ind w:right="1"/>
        <w:jc w:val="center"/>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1. Տեղեկատվական փոխգործակցության մասնակիցները</w:t>
      </w:r>
    </w:p>
    <w:p w:rsidR="000E3399" w:rsidRPr="00CF5C0A" w:rsidRDefault="00362B12" w:rsidP="00844AB1">
      <w:pPr>
        <w:pStyle w:val="Bodytext20"/>
        <w:shd w:val="clear" w:color="auto" w:fill="auto"/>
        <w:tabs>
          <w:tab w:val="left" w:pos="993"/>
        </w:tabs>
        <w:spacing w:before="0" w:after="160" w:line="360" w:lineRule="auto"/>
        <w:ind w:right="1" w:firstLine="567"/>
        <w:rPr>
          <w:rFonts w:ascii="Sylfaen" w:hAnsi="Sylfaen"/>
          <w:sz w:val="24"/>
          <w:szCs w:val="24"/>
        </w:rPr>
      </w:pPr>
      <w:r w:rsidRPr="00CF5C0A">
        <w:rPr>
          <w:rFonts w:ascii="Sylfaen" w:hAnsi="Sylfaen"/>
          <w:sz w:val="24"/>
          <w:szCs w:val="24"/>
        </w:rPr>
        <w:t>6.</w:t>
      </w:r>
      <w:r w:rsidR="00844AB1" w:rsidRPr="00CF5C0A">
        <w:rPr>
          <w:rFonts w:ascii="Sylfaen" w:hAnsi="Sylfaen"/>
          <w:sz w:val="24"/>
          <w:szCs w:val="24"/>
        </w:rPr>
        <w:tab/>
      </w:r>
      <w:r w:rsidRPr="00CF5C0A">
        <w:rPr>
          <w:rFonts w:ascii="Sylfaen" w:hAnsi="Sylfaen"/>
          <w:sz w:val="24"/>
          <w:szCs w:val="24"/>
        </w:rPr>
        <w:t>Ընդհանուր գործընթացի շրջանակներում տեղեկատվական փոխգործակցության մասնակիցների դերերի ցանկը բերված է 1-ին աղյուսակում։</w:t>
      </w:r>
    </w:p>
    <w:p w:rsidR="000E3399" w:rsidRPr="00CF5C0A" w:rsidRDefault="000E3399" w:rsidP="00E70DC0">
      <w:pPr>
        <w:spacing w:after="160" w:line="360" w:lineRule="auto"/>
        <w:ind w:right="1"/>
        <w:jc w:val="both"/>
        <w:rPr>
          <w:rFonts w:ascii="Sylfaen" w:hAnsi="Sylfaen"/>
        </w:rPr>
      </w:pPr>
    </w:p>
    <w:p w:rsidR="000E3399" w:rsidRPr="00CF5C0A" w:rsidRDefault="00362B12" w:rsidP="00844AB1">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1</w:t>
      </w: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Տեղեկատվական փոխգործակցության մասնակիցների դերերի ցանկը</w:t>
      </w:r>
    </w:p>
    <w:tbl>
      <w:tblPr>
        <w:tblOverlap w:val="never"/>
        <w:tblW w:w="9369" w:type="dxa"/>
        <w:tblLayout w:type="fixed"/>
        <w:tblCellMar>
          <w:left w:w="10" w:type="dxa"/>
          <w:right w:w="10" w:type="dxa"/>
        </w:tblCellMar>
        <w:tblLook w:val="0000" w:firstRow="0" w:lastRow="0" w:firstColumn="0" w:lastColumn="0" w:noHBand="0" w:noVBand="0"/>
      </w:tblPr>
      <w:tblGrid>
        <w:gridCol w:w="2491"/>
        <w:gridCol w:w="3518"/>
        <w:gridCol w:w="3360"/>
      </w:tblGrid>
      <w:tr w:rsidR="000E3399" w:rsidRPr="00CF5C0A" w:rsidTr="00844AB1">
        <w:trPr>
          <w:tblHeader/>
        </w:trPr>
        <w:tc>
          <w:tcPr>
            <w:tcW w:w="249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Դերի անվանումը</w:t>
            </w:r>
          </w:p>
        </w:tc>
        <w:tc>
          <w:tcPr>
            <w:tcW w:w="3518"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Դերի նկարագրությունը</w:t>
            </w:r>
          </w:p>
        </w:tc>
        <w:tc>
          <w:tcPr>
            <w:tcW w:w="3360"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Դերը կատարող մասնակիցը</w:t>
            </w:r>
          </w:p>
        </w:tc>
      </w:tr>
      <w:tr w:rsidR="000E3399" w:rsidRPr="00CF5C0A" w:rsidTr="00844AB1">
        <w:trPr>
          <w:tblHeader/>
        </w:trPr>
        <w:tc>
          <w:tcPr>
            <w:tcW w:w="2491"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1</w:t>
            </w:r>
          </w:p>
        </w:tc>
        <w:tc>
          <w:tcPr>
            <w:tcW w:w="3518" w:type="dxa"/>
            <w:tcBorders>
              <w:top w:val="single" w:sz="4" w:space="0" w:color="auto"/>
              <w:lef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2</w:t>
            </w:r>
          </w:p>
        </w:tc>
        <w:tc>
          <w:tcPr>
            <w:tcW w:w="3360" w:type="dxa"/>
            <w:tcBorders>
              <w:top w:val="single" w:sz="4" w:space="0" w:color="auto"/>
              <w:left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jc w:val="center"/>
              <w:rPr>
                <w:rFonts w:ascii="Sylfaen" w:hAnsi="Sylfaen"/>
                <w:sz w:val="20"/>
                <w:szCs w:val="24"/>
              </w:rPr>
            </w:pPr>
            <w:r w:rsidRPr="00CF5C0A">
              <w:rPr>
                <w:rStyle w:val="Bodytext211pt0"/>
                <w:rFonts w:ascii="Sylfaen" w:hAnsi="Sylfaen"/>
                <w:sz w:val="20"/>
                <w:szCs w:val="24"/>
              </w:rPr>
              <w:t>3</w:t>
            </w:r>
          </w:p>
        </w:tc>
      </w:tr>
      <w:tr w:rsidR="000E3399" w:rsidRPr="00CF5C0A" w:rsidTr="00844AB1">
        <w:tc>
          <w:tcPr>
            <w:tcW w:w="2491"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40" w:line="240" w:lineRule="auto"/>
              <w:ind w:left="68"/>
              <w:jc w:val="left"/>
              <w:rPr>
                <w:rFonts w:ascii="Sylfaen" w:hAnsi="Sylfaen"/>
                <w:sz w:val="20"/>
                <w:szCs w:val="24"/>
              </w:rPr>
            </w:pPr>
            <w:r w:rsidRPr="00CF5C0A">
              <w:rPr>
                <w:rStyle w:val="Bodytext211pt0"/>
                <w:rFonts w:ascii="Sylfaen" w:hAnsi="Sylfaen"/>
                <w:sz w:val="20"/>
                <w:szCs w:val="24"/>
              </w:rPr>
              <w:t>Տվյալներ տիրապետողը</w:t>
            </w:r>
          </w:p>
        </w:tc>
        <w:tc>
          <w:tcPr>
            <w:tcW w:w="3518"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40" w:line="240" w:lineRule="auto"/>
              <w:ind w:left="68"/>
              <w:jc w:val="left"/>
              <w:rPr>
                <w:rFonts w:ascii="Sylfaen" w:hAnsi="Sylfaen"/>
                <w:sz w:val="20"/>
                <w:szCs w:val="24"/>
              </w:rPr>
            </w:pPr>
            <w:r w:rsidRPr="00CF5C0A">
              <w:rPr>
                <w:rStyle w:val="Bodytext211pt0"/>
                <w:rFonts w:ascii="Sylfaen" w:hAnsi="Sylfaen"/>
                <w:sz w:val="20"/>
                <w:szCs w:val="24"/>
              </w:rPr>
              <w:t xml:space="preserve">իրականացնում է </w:t>
            </w:r>
            <w:r w:rsidR="00831058" w:rsidRPr="00CF5C0A">
              <w:rPr>
                <w:rStyle w:val="Bodytext211pt0"/>
                <w:rFonts w:ascii="Sylfaen" w:hAnsi="Sylfaen"/>
                <w:sz w:val="20"/>
                <w:szCs w:val="24"/>
              </w:rPr>
              <w:t>Մ</w:t>
            </w:r>
            <w:r w:rsidRPr="00CF5C0A">
              <w:rPr>
                <w:rStyle w:val="Bodytext211pt0"/>
                <w:rFonts w:ascii="Sylfaen" w:hAnsi="Sylfaen"/>
                <w:sz w:val="20"/>
                <w:szCs w:val="24"/>
              </w:rPr>
              <w:t xml:space="preserve">իության մեկ անդամ պետության տարածքից </w:t>
            </w:r>
            <w:r w:rsidR="00831058" w:rsidRPr="00CF5C0A">
              <w:rPr>
                <w:rStyle w:val="Bodytext211pt0"/>
                <w:rFonts w:ascii="Sylfaen" w:hAnsi="Sylfaen"/>
                <w:sz w:val="20"/>
                <w:szCs w:val="24"/>
              </w:rPr>
              <w:t>Մ</w:t>
            </w:r>
            <w:r w:rsidRPr="00CF5C0A">
              <w:rPr>
                <w:rStyle w:val="Bodytext211pt0"/>
                <w:rFonts w:ascii="Sylfaen" w:hAnsi="Sylfaen"/>
                <w:sz w:val="20"/>
                <w:szCs w:val="24"/>
              </w:rPr>
              <w:t xml:space="preserve">իության մյուս անդամ պետության տարածք տեղափոխվող ապրանքների արտադրություն, վերամշակում, փոխադրում </w:t>
            </w:r>
            <w:r w:rsidR="00544CBF">
              <w:rPr>
                <w:rStyle w:val="Bodytext211pt0"/>
                <w:rFonts w:ascii="Sylfaen" w:hAnsi="Sylfaen"/>
                <w:sz w:val="20"/>
                <w:szCs w:val="24"/>
              </w:rPr>
              <w:t>և</w:t>
            </w:r>
            <w:r w:rsidRPr="00CF5C0A">
              <w:rPr>
                <w:rStyle w:val="Bodytext211pt0"/>
                <w:rFonts w:ascii="Sylfaen" w:hAnsi="Sylfaen"/>
                <w:sz w:val="20"/>
                <w:szCs w:val="24"/>
              </w:rPr>
              <w:t xml:space="preserve"> պահպանում իրականացնող կազմակերպությունների </w:t>
            </w:r>
            <w:r w:rsidR="00544CBF">
              <w:rPr>
                <w:rStyle w:val="Bodytext211pt0"/>
                <w:rFonts w:ascii="Sylfaen" w:hAnsi="Sylfaen"/>
                <w:sz w:val="20"/>
                <w:szCs w:val="24"/>
              </w:rPr>
              <w:t>և</w:t>
            </w:r>
            <w:r w:rsidRPr="00CF5C0A">
              <w:rPr>
                <w:rStyle w:val="Bodytext211pt0"/>
                <w:rFonts w:ascii="Sylfaen" w:hAnsi="Sylfaen"/>
                <w:sz w:val="20"/>
                <w:szCs w:val="24"/>
              </w:rPr>
              <w:t xml:space="preserve"> անձանց </w:t>
            </w:r>
            <w:r w:rsidR="00831058" w:rsidRPr="00CF5C0A">
              <w:rPr>
                <w:rStyle w:val="Bodytext211pt0"/>
                <w:rFonts w:ascii="Sylfaen" w:hAnsi="Sylfaen"/>
                <w:sz w:val="20"/>
                <w:szCs w:val="24"/>
              </w:rPr>
              <w:t xml:space="preserve">ազգային </w:t>
            </w:r>
            <w:r w:rsidRPr="00CF5C0A">
              <w:rPr>
                <w:rStyle w:val="Bodytext211pt0"/>
                <w:rFonts w:ascii="Sylfaen" w:hAnsi="Sylfaen"/>
                <w:sz w:val="20"/>
                <w:szCs w:val="24"/>
              </w:rPr>
              <w:t xml:space="preserve">ռեեստրի (այսուհետ՝ ազգային ռեեստր) վարումը: Ներկայացնում է ազգային ռեեստրից տեղեկություններ՝ </w:t>
            </w:r>
            <w:r w:rsidR="00831058" w:rsidRPr="00CF5C0A">
              <w:rPr>
                <w:rStyle w:val="Bodytext211pt0"/>
                <w:rFonts w:ascii="Sylfaen" w:hAnsi="Sylfaen"/>
                <w:sz w:val="20"/>
                <w:szCs w:val="24"/>
              </w:rPr>
              <w:t xml:space="preserve">Միության </w:t>
            </w:r>
            <w:r w:rsidRPr="00CF5C0A">
              <w:rPr>
                <w:rStyle w:val="Bodytext211pt0"/>
                <w:rFonts w:ascii="Sylfaen" w:hAnsi="Sylfaen"/>
                <w:sz w:val="20"/>
                <w:szCs w:val="24"/>
              </w:rPr>
              <w:t xml:space="preserve">մեկ անդամ պետության տարածքից </w:t>
            </w:r>
            <w:r w:rsidR="00831058" w:rsidRPr="00CF5C0A">
              <w:rPr>
                <w:rStyle w:val="Bodytext211pt0"/>
                <w:rFonts w:ascii="Sylfaen" w:hAnsi="Sylfaen"/>
                <w:sz w:val="20"/>
                <w:szCs w:val="24"/>
              </w:rPr>
              <w:t>Մ</w:t>
            </w:r>
            <w:r w:rsidRPr="00CF5C0A">
              <w:rPr>
                <w:rStyle w:val="Bodytext211pt0"/>
                <w:rFonts w:ascii="Sylfaen" w:hAnsi="Sylfaen"/>
                <w:sz w:val="20"/>
                <w:szCs w:val="24"/>
              </w:rPr>
              <w:t xml:space="preserve">իության մյուս անդամ պետության տարածք տեղափոխվող ապրանքների արտադրություն, վերամշակում, փոխադրում </w:t>
            </w:r>
            <w:r w:rsidR="00544CBF">
              <w:rPr>
                <w:rStyle w:val="Bodytext211pt0"/>
                <w:rFonts w:ascii="Sylfaen" w:hAnsi="Sylfaen"/>
                <w:sz w:val="20"/>
                <w:szCs w:val="24"/>
              </w:rPr>
              <w:t>և</w:t>
            </w:r>
            <w:r w:rsidRPr="00CF5C0A">
              <w:rPr>
                <w:rStyle w:val="Bodytext211pt0"/>
                <w:rFonts w:ascii="Sylfaen" w:hAnsi="Sylfaen"/>
                <w:sz w:val="20"/>
                <w:szCs w:val="24"/>
              </w:rPr>
              <w:t xml:space="preserve"> պահպանում իրականացնող կազմակերպությունների </w:t>
            </w:r>
            <w:r w:rsidR="00544CBF">
              <w:rPr>
                <w:rStyle w:val="Bodytext211pt0"/>
                <w:rFonts w:ascii="Sylfaen" w:hAnsi="Sylfaen"/>
                <w:sz w:val="20"/>
                <w:szCs w:val="24"/>
              </w:rPr>
              <w:t>և</w:t>
            </w:r>
            <w:r w:rsidRPr="00CF5C0A">
              <w:rPr>
                <w:rStyle w:val="Bodytext211pt0"/>
                <w:rFonts w:ascii="Sylfaen" w:hAnsi="Sylfaen"/>
                <w:sz w:val="20"/>
                <w:szCs w:val="24"/>
              </w:rPr>
              <w:t xml:space="preserve"> անձանց ռեեստրը (այսուհետ՝ </w:t>
            </w:r>
            <w:r w:rsidR="00831058" w:rsidRPr="00CF5C0A">
              <w:rPr>
                <w:rStyle w:val="Bodytext211pt0"/>
                <w:rFonts w:ascii="Sylfaen" w:hAnsi="Sylfaen"/>
                <w:sz w:val="20"/>
                <w:szCs w:val="24"/>
              </w:rPr>
              <w:t>Միության ձեռնարկությունների</w:t>
            </w:r>
            <w:r w:rsidR="00E70DC0" w:rsidRPr="00CF5C0A">
              <w:rPr>
                <w:rStyle w:val="Bodytext211pt0"/>
                <w:rFonts w:ascii="Sylfaen" w:hAnsi="Sylfaen"/>
                <w:sz w:val="20"/>
                <w:szCs w:val="24"/>
              </w:rPr>
              <w:t xml:space="preserve"> </w:t>
            </w:r>
            <w:r w:rsidRPr="00CF5C0A">
              <w:rPr>
                <w:rStyle w:val="Bodytext211pt0"/>
                <w:rFonts w:ascii="Sylfaen" w:hAnsi="Sylfaen"/>
                <w:sz w:val="20"/>
                <w:szCs w:val="24"/>
              </w:rPr>
              <w:t>ռեեստր) Միության տեղեկատվական պորտալում արդիականացնելու համար:</w:t>
            </w:r>
          </w:p>
          <w:p w:rsidR="000E3399" w:rsidRPr="00CF5C0A" w:rsidRDefault="00362B12" w:rsidP="00844AB1">
            <w:pPr>
              <w:pStyle w:val="Bodytext20"/>
              <w:shd w:val="clear" w:color="auto" w:fill="auto"/>
              <w:spacing w:before="0" w:after="40" w:line="240" w:lineRule="auto"/>
              <w:ind w:left="68"/>
              <w:jc w:val="left"/>
              <w:rPr>
                <w:rFonts w:ascii="Sylfaen" w:hAnsi="Sylfaen"/>
                <w:sz w:val="20"/>
                <w:szCs w:val="24"/>
              </w:rPr>
            </w:pPr>
            <w:r w:rsidRPr="00CF5C0A">
              <w:rPr>
                <w:rStyle w:val="Bodytext211pt0"/>
                <w:rFonts w:ascii="Sylfaen" w:hAnsi="Sylfaen"/>
                <w:sz w:val="20"/>
                <w:szCs w:val="24"/>
              </w:rPr>
              <w:t xml:space="preserve">Ուղարկում է հարցումներ </w:t>
            </w:r>
            <w:r w:rsidR="00544CBF">
              <w:rPr>
                <w:rStyle w:val="Bodytext211pt0"/>
                <w:rFonts w:ascii="Sylfaen" w:hAnsi="Sylfaen"/>
                <w:sz w:val="20"/>
                <w:szCs w:val="24"/>
              </w:rPr>
              <w:t>և</w:t>
            </w:r>
            <w:r w:rsidRPr="00CF5C0A">
              <w:rPr>
                <w:rStyle w:val="Bodytext211pt0"/>
                <w:rFonts w:ascii="Sylfaen" w:hAnsi="Sylfaen"/>
                <w:sz w:val="20"/>
                <w:szCs w:val="24"/>
              </w:rPr>
              <w:t xml:space="preserve"> ստանում է Միության ձեռնարկությունների ռեեստրից տեղեկություններ</w:t>
            </w:r>
            <w:r w:rsidR="0056048B" w:rsidRPr="00CF5C0A">
              <w:rPr>
                <w:rStyle w:val="Bodytext211pt0"/>
                <w:rFonts w:ascii="Sylfaen" w:hAnsi="Sylfaen"/>
                <w:sz w:val="20"/>
                <w:szCs w:val="24"/>
              </w:rPr>
              <w:t>ն</w:t>
            </w:r>
            <w:r w:rsidRPr="00CF5C0A">
              <w:rPr>
                <w:rStyle w:val="Bodytext211pt0"/>
                <w:rFonts w:ascii="Sylfaen" w:hAnsi="Sylfaen"/>
                <w:sz w:val="20"/>
                <w:szCs w:val="24"/>
              </w:rPr>
              <w:t xml:space="preserve"> ինտեգրված համակարգի օգտագործմամբ</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70"/>
              <w:jc w:val="left"/>
              <w:rPr>
                <w:rFonts w:ascii="Sylfaen" w:hAnsi="Sylfaen"/>
                <w:sz w:val="20"/>
                <w:szCs w:val="24"/>
              </w:rPr>
            </w:pPr>
            <w:r w:rsidRPr="00CF5C0A">
              <w:rPr>
                <w:rStyle w:val="Bodytext211pt0"/>
                <w:rFonts w:ascii="Sylfaen" w:hAnsi="Sylfaen"/>
                <w:sz w:val="20"/>
                <w:szCs w:val="24"/>
              </w:rPr>
              <w:t>անդամ պետության լիազորված մարմին</w:t>
            </w:r>
          </w:p>
          <w:p w:rsidR="000E3399" w:rsidRPr="00CF5C0A" w:rsidRDefault="00362B12" w:rsidP="00844AB1">
            <w:pPr>
              <w:pStyle w:val="Bodytext20"/>
              <w:shd w:val="clear" w:color="auto" w:fill="auto"/>
              <w:spacing w:before="0" w:after="120" w:line="240" w:lineRule="auto"/>
              <w:ind w:left="70"/>
              <w:jc w:val="left"/>
              <w:rPr>
                <w:rFonts w:ascii="Sylfaen" w:hAnsi="Sylfaen"/>
                <w:sz w:val="20"/>
                <w:szCs w:val="24"/>
              </w:rPr>
            </w:pPr>
            <w:r w:rsidRPr="00CF5C0A">
              <w:rPr>
                <w:rStyle w:val="Bodytext211pt0"/>
                <w:rFonts w:ascii="Sylfaen" w:hAnsi="Sylfaen"/>
                <w:sz w:val="20"/>
                <w:szCs w:val="24"/>
              </w:rPr>
              <w:t>(P.SS.05.ACT.001)</w:t>
            </w:r>
          </w:p>
        </w:tc>
      </w:tr>
      <w:tr w:rsidR="000E3399" w:rsidRPr="00CF5C0A" w:rsidTr="00844AB1">
        <w:tc>
          <w:tcPr>
            <w:tcW w:w="2491"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70"/>
              <w:jc w:val="left"/>
              <w:rPr>
                <w:rFonts w:ascii="Sylfaen" w:hAnsi="Sylfaen"/>
                <w:sz w:val="20"/>
                <w:szCs w:val="24"/>
              </w:rPr>
            </w:pPr>
            <w:r w:rsidRPr="00CF5C0A">
              <w:rPr>
                <w:rStyle w:val="Bodytext211pt0"/>
                <w:rFonts w:ascii="Sylfaen" w:hAnsi="Sylfaen"/>
                <w:sz w:val="20"/>
                <w:szCs w:val="24"/>
              </w:rPr>
              <w:t>Համակարգողը</w:t>
            </w:r>
          </w:p>
        </w:tc>
        <w:tc>
          <w:tcPr>
            <w:tcW w:w="3518" w:type="dxa"/>
            <w:tcBorders>
              <w:top w:val="single" w:sz="4" w:space="0" w:color="auto"/>
              <w:left w:val="single" w:sz="4" w:space="0" w:color="auto"/>
              <w:bottom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70"/>
              <w:jc w:val="left"/>
              <w:rPr>
                <w:rFonts w:ascii="Sylfaen" w:hAnsi="Sylfaen"/>
                <w:sz w:val="20"/>
                <w:szCs w:val="24"/>
              </w:rPr>
            </w:pPr>
            <w:r w:rsidRPr="00CF5C0A">
              <w:rPr>
                <w:rStyle w:val="Bodytext211pt0"/>
                <w:rFonts w:ascii="Sylfaen" w:hAnsi="Sylfaen"/>
                <w:sz w:val="20"/>
                <w:szCs w:val="24"/>
              </w:rPr>
              <w:t>իրականացնում է Միության տեղեկատվական պորտալում Միության ձեռնարկությունների ռեեստրի ձ</w:t>
            </w:r>
            <w:r w:rsidR="00544CBF">
              <w:rPr>
                <w:rStyle w:val="Bodytext211pt0"/>
                <w:rFonts w:ascii="Sylfaen" w:hAnsi="Sylfaen"/>
                <w:sz w:val="20"/>
                <w:szCs w:val="24"/>
              </w:rPr>
              <w:t>և</w:t>
            </w:r>
            <w:r w:rsidRPr="00CF5C0A">
              <w:rPr>
                <w:rStyle w:val="Bodytext211pt0"/>
                <w:rFonts w:ascii="Sylfaen" w:hAnsi="Sylfaen"/>
                <w:sz w:val="20"/>
                <w:szCs w:val="24"/>
              </w:rPr>
              <w:t xml:space="preserve">ավորումը </w:t>
            </w:r>
            <w:r w:rsidR="00544CBF">
              <w:rPr>
                <w:rStyle w:val="Bodytext211pt0"/>
                <w:rFonts w:ascii="Sylfaen" w:hAnsi="Sylfaen"/>
                <w:sz w:val="20"/>
                <w:szCs w:val="24"/>
              </w:rPr>
              <w:t>և</w:t>
            </w:r>
            <w:r w:rsidRPr="00CF5C0A">
              <w:rPr>
                <w:rStyle w:val="Bodytext211pt0"/>
                <w:rFonts w:ascii="Sylfaen" w:hAnsi="Sylfaen"/>
                <w:sz w:val="20"/>
                <w:szCs w:val="24"/>
              </w:rPr>
              <w:t xml:space="preserve"> վարումը</w:t>
            </w:r>
            <w:r w:rsidR="00831058" w:rsidRPr="00CF5C0A">
              <w:rPr>
                <w:rStyle w:val="Bodytext211pt0"/>
                <w:rFonts w:ascii="Sylfaen" w:hAnsi="Sylfaen"/>
                <w:sz w:val="20"/>
                <w:szCs w:val="24"/>
              </w:rPr>
              <w:t>։</w:t>
            </w:r>
          </w:p>
          <w:p w:rsidR="000E3399" w:rsidRPr="00CF5C0A" w:rsidRDefault="00362B12" w:rsidP="00844AB1">
            <w:pPr>
              <w:pStyle w:val="Bodytext20"/>
              <w:shd w:val="clear" w:color="auto" w:fill="auto"/>
              <w:spacing w:before="0" w:after="120" w:line="240" w:lineRule="auto"/>
              <w:ind w:left="70"/>
              <w:jc w:val="left"/>
              <w:rPr>
                <w:rFonts w:ascii="Sylfaen" w:hAnsi="Sylfaen"/>
                <w:sz w:val="20"/>
                <w:szCs w:val="24"/>
              </w:rPr>
            </w:pPr>
            <w:r w:rsidRPr="00CF5C0A">
              <w:rPr>
                <w:rStyle w:val="Bodytext211pt0"/>
                <w:rFonts w:ascii="Sylfaen" w:hAnsi="Sylfaen"/>
                <w:sz w:val="20"/>
                <w:szCs w:val="24"/>
              </w:rPr>
              <w:t>Ապահովում է հասանելիություն Միության ձեռնարկությունների ռեեստրում պարունակվող արդիական տեղեկություններին</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844AB1">
            <w:pPr>
              <w:pStyle w:val="Bodytext20"/>
              <w:shd w:val="clear" w:color="auto" w:fill="auto"/>
              <w:spacing w:before="0" w:after="120" w:line="240" w:lineRule="auto"/>
              <w:ind w:left="70"/>
              <w:jc w:val="left"/>
              <w:rPr>
                <w:rFonts w:ascii="Sylfaen" w:hAnsi="Sylfaen"/>
                <w:sz w:val="20"/>
                <w:szCs w:val="24"/>
              </w:rPr>
            </w:pPr>
            <w:r w:rsidRPr="00CF5C0A">
              <w:rPr>
                <w:rStyle w:val="Bodytext211pt0"/>
                <w:rFonts w:ascii="Sylfaen" w:hAnsi="Sylfaen"/>
                <w:sz w:val="20"/>
                <w:szCs w:val="24"/>
              </w:rPr>
              <w:t>Հանձնաժողով (P.ACT.001)</w:t>
            </w:r>
          </w:p>
        </w:tc>
      </w:tr>
    </w:tbl>
    <w:p w:rsidR="005D7202" w:rsidRPr="00CF5C0A" w:rsidRDefault="005D720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2. Տեղեկատվական փոխգործակցության կառուցվածքը</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7.</w:t>
      </w:r>
      <w:r w:rsidR="00844AB1" w:rsidRPr="00CF5C0A">
        <w:rPr>
          <w:rFonts w:ascii="Sylfaen" w:hAnsi="Sylfaen"/>
          <w:sz w:val="24"/>
          <w:szCs w:val="24"/>
        </w:rPr>
        <w:tab/>
      </w:r>
      <w:r w:rsidRPr="00CF5C0A">
        <w:rPr>
          <w:rFonts w:ascii="Sylfaen" w:hAnsi="Sylfaen"/>
          <w:sz w:val="24"/>
          <w:szCs w:val="24"/>
        </w:rPr>
        <w:t xml:space="preserve">Ընդհանուր գործընթացի շրջանակներում տեղեկատվական փոխգործակցությունն իրականացվում է </w:t>
      </w:r>
      <w:r w:rsidR="00831058" w:rsidRPr="00CF5C0A">
        <w:rPr>
          <w:rFonts w:ascii="Sylfaen" w:hAnsi="Sylfaen"/>
          <w:sz w:val="24"/>
          <w:szCs w:val="24"/>
        </w:rPr>
        <w:t xml:space="preserve">Եվրասիական տնտեսական միության </w:t>
      </w:r>
      <w:r w:rsidRPr="00CF5C0A">
        <w:rPr>
          <w:rFonts w:ascii="Sylfaen" w:hAnsi="Sylfaen"/>
          <w:sz w:val="24"/>
          <w:szCs w:val="24"/>
        </w:rPr>
        <w:t xml:space="preserve">անդամ պետությունների լիազորված մարմինների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միջ</w:t>
      </w:r>
      <w:r w:rsidR="00544CBF">
        <w:rPr>
          <w:rFonts w:ascii="Sylfaen" w:hAnsi="Sylfaen"/>
          <w:sz w:val="24"/>
          <w:szCs w:val="24"/>
        </w:rPr>
        <w:t>և</w:t>
      </w:r>
      <w:r w:rsidRPr="00CF5C0A">
        <w:rPr>
          <w:rFonts w:ascii="Sylfaen" w:hAnsi="Sylfaen"/>
          <w:sz w:val="24"/>
          <w:szCs w:val="24"/>
        </w:rPr>
        <w:t>՝ ընդհանուր գործընթացի ընթացակարգերին համապատասխան՝</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ա)</w:t>
      </w:r>
      <w:r w:rsidR="00844AB1" w:rsidRPr="00CF5C0A">
        <w:rPr>
          <w:rFonts w:ascii="Sylfaen" w:hAnsi="Sylfaen"/>
          <w:sz w:val="24"/>
          <w:szCs w:val="24"/>
        </w:rPr>
        <w:tab/>
      </w:r>
      <w:r w:rsidRPr="00CF5C0A">
        <w:rPr>
          <w:rFonts w:ascii="Sylfaen" w:hAnsi="Sylfaen"/>
          <w:sz w:val="24"/>
          <w:szCs w:val="24"/>
        </w:rPr>
        <w:t>տեղեկատվական փոխգործակցությունը Միության ձեռնարկությունների ռեեստրը ձ</w:t>
      </w:r>
      <w:r w:rsidR="00544CBF">
        <w:rPr>
          <w:rFonts w:ascii="Sylfaen" w:hAnsi="Sylfaen"/>
          <w:sz w:val="24"/>
          <w:szCs w:val="24"/>
        </w:rPr>
        <w:t>և</w:t>
      </w:r>
      <w:r w:rsidRPr="00CF5C0A">
        <w:rPr>
          <w:rFonts w:ascii="Sylfaen" w:hAnsi="Sylfaen"/>
          <w:sz w:val="24"/>
          <w:szCs w:val="24"/>
        </w:rPr>
        <w:t xml:space="preserve">ավորելիս </w:t>
      </w:r>
      <w:r w:rsidR="00544CBF">
        <w:rPr>
          <w:rFonts w:ascii="Sylfaen" w:hAnsi="Sylfaen"/>
          <w:sz w:val="24"/>
          <w:szCs w:val="24"/>
        </w:rPr>
        <w:t>և</w:t>
      </w:r>
      <w:r w:rsidRPr="00CF5C0A">
        <w:rPr>
          <w:rFonts w:ascii="Sylfaen" w:hAnsi="Sylfaen"/>
          <w:sz w:val="24"/>
          <w:szCs w:val="24"/>
        </w:rPr>
        <w:t xml:space="preserve"> վարելիս.</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բ)</w:t>
      </w:r>
      <w:r w:rsidR="00844AB1" w:rsidRPr="00CF5C0A">
        <w:rPr>
          <w:rFonts w:ascii="Sylfaen" w:hAnsi="Sylfaen"/>
          <w:sz w:val="24"/>
          <w:szCs w:val="24"/>
        </w:rPr>
        <w:tab/>
      </w:r>
      <w:r w:rsidRPr="00CF5C0A">
        <w:rPr>
          <w:rFonts w:ascii="Sylfaen" w:hAnsi="Sylfaen"/>
          <w:sz w:val="24"/>
          <w:szCs w:val="24"/>
        </w:rPr>
        <w:t>տեղեկատվական փոխգործակցությունը Միության ձեռնարկությունների ռեեստրից տեղեկություններ ստանալիս:</w:t>
      </w:r>
    </w:p>
    <w:p w:rsidR="000E3399" w:rsidRPr="00CF5C0A" w:rsidRDefault="00362B12" w:rsidP="00844AB1">
      <w:pPr>
        <w:pStyle w:val="Bodytext20"/>
        <w:shd w:val="clear" w:color="auto" w:fill="auto"/>
        <w:spacing w:before="0" w:after="160" w:line="360" w:lineRule="auto"/>
        <w:ind w:right="1" w:firstLine="567"/>
        <w:rPr>
          <w:rFonts w:ascii="Sylfaen" w:hAnsi="Sylfaen"/>
          <w:sz w:val="24"/>
          <w:szCs w:val="24"/>
        </w:rPr>
      </w:pPr>
      <w:r w:rsidRPr="00CF5C0A">
        <w:rPr>
          <w:rFonts w:ascii="Sylfaen" w:hAnsi="Sylfaen"/>
          <w:sz w:val="24"/>
          <w:szCs w:val="24"/>
        </w:rPr>
        <w:t xml:space="preserve">Անդամ պետությունների լիազորված մարմինների </w:t>
      </w:r>
      <w:r w:rsidR="00544CBF">
        <w:rPr>
          <w:rFonts w:ascii="Sylfaen" w:hAnsi="Sylfaen"/>
          <w:sz w:val="24"/>
          <w:szCs w:val="24"/>
        </w:rPr>
        <w:t>և</w:t>
      </w:r>
      <w:r w:rsidRPr="00CF5C0A">
        <w:rPr>
          <w:rFonts w:ascii="Sylfaen" w:hAnsi="Sylfaen"/>
          <w:sz w:val="24"/>
          <w:szCs w:val="24"/>
        </w:rPr>
        <w:t xml:space="preserve"> Հանձնաժողովի միջ</w:t>
      </w:r>
      <w:r w:rsidR="00544CBF">
        <w:rPr>
          <w:rFonts w:ascii="Sylfaen" w:hAnsi="Sylfaen"/>
          <w:sz w:val="24"/>
          <w:szCs w:val="24"/>
        </w:rPr>
        <w:t>և</w:t>
      </w:r>
      <w:r w:rsidRPr="00CF5C0A">
        <w:rPr>
          <w:rFonts w:ascii="Sylfaen" w:hAnsi="Sylfaen"/>
          <w:sz w:val="24"/>
          <w:szCs w:val="24"/>
        </w:rPr>
        <w:t xml:space="preserve"> տեղեկատվական փոխգործակցության կառուցվածքը ներկայացված է 1-ին նկարում:</w:t>
      </w:r>
    </w:p>
    <w:p w:rsidR="000E3399" w:rsidRPr="00CF5C0A" w:rsidRDefault="000E3399" w:rsidP="00E70DC0">
      <w:pPr>
        <w:pStyle w:val="Bodytext20"/>
        <w:shd w:val="clear" w:color="auto" w:fill="auto"/>
        <w:spacing w:before="0" w:after="160" w:line="360" w:lineRule="auto"/>
        <w:ind w:right="1"/>
        <w:rPr>
          <w:rFonts w:ascii="Sylfaen" w:hAnsi="Sylfaen"/>
          <w:sz w:val="24"/>
          <w:szCs w:val="24"/>
        </w:rPr>
      </w:pP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32" style="position:absolute;left:0;text-align:left;margin-left:8.6pt;margin-top:22.85pt;width:426pt;height:176.25pt;z-index:251906048" coordorigin="1590,1875" coordsize="8520,3525">
            <v:rect id="_x0000_s1119" style="position:absolute;left:7575;top:1965;width:1155;height:255" stroked="f">
              <v:textbox inset="0,0,0,0">
                <w:txbxContent>
                  <w:p w:rsidR="00B94846" w:rsidRPr="00844AB1" w:rsidRDefault="00B94846" w:rsidP="00D63851">
                    <w:pPr>
                      <w:jc w:val="center"/>
                      <w:rPr>
                        <w:sz w:val="16"/>
                      </w:rPr>
                    </w:pPr>
                    <w:r w:rsidRPr="00844AB1">
                      <w:rPr>
                        <w:rFonts w:ascii="Sylfaen" w:hAnsi="Sylfaen"/>
                        <w:color w:val="272727"/>
                        <w:sz w:val="12"/>
                      </w:rPr>
                      <w:t>«Մասնակցություն»</w:t>
                    </w:r>
                  </w:p>
                </w:txbxContent>
              </v:textbox>
            </v:rect>
            <v:rect id="_x0000_s1120" style="position:absolute;left:3330;top:1875;width:1065;height:345" stroked="f">
              <v:textbox inset="0,0,0,0">
                <w:txbxContent>
                  <w:p w:rsidR="00B94846" w:rsidRPr="00844AB1" w:rsidRDefault="00B94846" w:rsidP="00D63851">
                    <w:pPr>
                      <w:jc w:val="center"/>
                      <w:rPr>
                        <w:sz w:val="16"/>
                      </w:rPr>
                    </w:pPr>
                    <w:r w:rsidRPr="00844AB1">
                      <w:rPr>
                        <w:rFonts w:ascii="Sylfaen" w:hAnsi="Sylfaen"/>
                        <w:color w:val="272727"/>
                        <w:sz w:val="12"/>
                      </w:rPr>
                      <w:t>«Մասնակցություն»</w:t>
                    </w:r>
                  </w:p>
                </w:txbxContent>
              </v:textbox>
            </v:rect>
            <v:rect id="_x0000_s1121" style="position:absolute;left:4485;top:3390;width:1215;height:240" stroked="f">
              <v:textbox style="mso-next-textbox:#_x0000_s1121" inset="0,0,0,0">
                <w:txbxContent>
                  <w:p w:rsidR="00B94846" w:rsidRPr="00844AB1" w:rsidRDefault="00B94846" w:rsidP="00D63851">
                    <w:pPr>
                      <w:jc w:val="center"/>
                      <w:rPr>
                        <w:sz w:val="16"/>
                      </w:rPr>
                    </w:pPr>
                    <w:r w:rsidRPr="00844AB1">
                      <w:rPr>
                        <w:rFonts w:ascii="Sylfaen" w:hAnsi="Sylfaen"/>
                        <w:color w:val="272727"/>
                        <w:sz w:val="12"/>
                      </w:rPr>
                      <w:t>«Մասնակցություն»</w:t>
                    </w:r>
                  </w:p>
                </w:txbxContent>
              </v:textbox>
            </v:rect>
            <v:rect id="_x0000_s1122" style="position:absolute;left:6465;top:3390;width:1200;height:240" stroked="f">
              <v:textbox inset="0,0,0,0">
                <w:txbxContent>
                  <w:p w:rsidR="00B94846" w:rsidRPr="00844AB1" w:rsidRDefault="00B94846" w:rsidP="00D63851">
                    <w:pPr>
                      <w:jc w:val="center"/>
                      <w:rPr>
                        <w:sz w:val="16"/>
                      </w:rPr>
                    </w:pPr>
                    <w:r w:rsidRPr="00844AB1">
                      <w:rPr>
                        <w:rFonts w:ascii="Sylfaen" w:hAnsi="Sylfaen"/>
                        <w:color w:val="272727"/>
                        <w:sz w:val="12"/>
                      </w:rPr>
                      <w:t>«Մասնակցություն»</w:t>
                    </w:r>
                  </w:p>
                </w:txbxContent>
              </v:textbox>
            </v:rect>
            <v:rect id="_x0000_s1123" style="position:absolute;left:8505;top:3705;width:1605;height:420" stroked="f">
              <v:textbox inset="0,0,0,0">
                <w:txbxContent>
                  <w:p w:rsidR="00B94846" w:rsidRPr="00844AB1" w:rsidRDefault="00B94846" w:rsidP="00D63851">
                    <w:pPr>
                      <w:jc w:val="center"/>
                      <w:rPr>
                        <w:sz w:val="16"/>
                      </w:rPr>
                    </w:pPr>
                    <w:r w:rsidRPr="00844AB1">
                      <w:rPr>
                        <w:rFonts w:ascii="Sylfaen" w:hAnsi="Sylfaen"/>
                        <w:color w:val="272727"/>
                        <w:sz w:val="12"/>
                      </w:rPr>
                      <w:t>Համակարգող</w:t>
                    </w:r>
                  </w:p>
                </w:txbxContent>
              </v:textbox>
            </v:rect>
            <v:rect id="_x0000_s1124" style="position:absolute;left:1590;top:3705;width:2010;height:420" stroked="f">
              <v:textbox inset="0,0,0,0">
                <w:txbxContent>
                  <w:p w:rsidR="00B94846" w:rsidRPr="00844AB1" w:rsidRDefault="00B94846" w:rsidP="00D63851">
                    <w:pPr>
                      <w:jc w:val="center"/>
                      <w:rPr>
                        <w:sz w:val="12"/>
                        <w:szCs w:val="16"/>
                      </w:rPr>
                    </w:pPr>
                    <w:r w:rsidRPr="00844AB1">
                      <w:rPr>
                        <w:rFonts w:ascii="Sylfaen" w:hAnsi="Sylfaen"/>
                        <w:color w:val="272727"/>
                        <w:sz w:val="12"/>
                        <w:szCs w:val="16"/>
                      </w:rPr>
                      <w:t>Տվյալների տիրապետող</w:t>
                    </w:r>
                  </w:p>
                </w:txbxContent>
              </v:textbox>
            </v:rect>
            <v:rect id="_x0000_s1125" style="position:absolute;left:4155;top:4545;width:3660;height:855" stroked="f">
              <v:textbox inset="0,0,0,0">
                <w:txbxContent>
                  <w:p w:rsidR="00B94846" w:rsidRPr="00844AB1" w:rsidRDefault="00B94846" w:rsidP="00D63851">
                    <w:pPr>
                      <w:jc w:val="center"/>
                      <w:rPr>
                        <w:sz w:val="12"/>
                        <w:szCs w:val="18"/>
                      </w:rPr>
                    </w:pPr>
                    <w:r w:rsidRPr="00844AB1">
                      <w:rPr>
                        <w:rFonts w:ascii="Sylfaen" w:hAnsi="Sylfaen"/>
                        <w:color w:val="272727"/>
                        <w:sz w:val="12"/>
                        <w:szCs w:val="18"/>
                      </w:rPr>
                      <w:t>Տեղեկատվական փոխգործակցությունը Միության ձեռնարկությունների ռեեստրից տեղեկություններ ստանալիս</w:t>
                    </w:r>
                  </w:p>
                </w:txbxContent>
              </v:textbox>
            </v:rect>
            <v:rect id="_x0000_s1126" style="position:absolute;left:4155;top:2385;width:3585;height:855" stroked="f">
              <v:textbox style="mso-next-textbox:#_x0000_s1126" inset="0,0,0,0">
                <w:txbxContent>
                  <w:p w:rsidR="00B94846" w:rsidRPr="00844AB1" w:rsidRDefault="00B94846" w:rsidP="00D63851">
                    <w:pPr>
                      <w:jc w:val="center"/>
                      <w:rPr>
                        <w:sz w:val="16"/>
                      </w:rPr>
                    </w:pPr>
                    <w:r w:rsidRPr="00844AB1">
                      <w:rPr>
                        <w:rFonts w:ascii="Sylfaen" w:hAnsi="Sylfaen"/>
                        <w:color w:val="272727"/>
                        <w:sz w:val="12"/>
                      </w:rPr>
                      <w:t>Տեղեկատվական փոխգործակցությունը Միության ձեռնարկությունների ռեեստրը ձևավորելիս և վարելիս</w:t>
                    </w:r>
                  </w:p>
                </w:txbxContent>
              </v:textbox>
            </v:rect>
            <v:rect id="_x0000_s1330" style="position:absolute;left:4342;top:2055;width:143;height:165" stroked="f"/>
            <v:rect id="_x0000_s1331" style="position:absolute;left:4395;top:3390;width:180;height:240" stroked="f"/>
          </v:group>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"C:\\Users\\Tatevik\\Desktop\\ETMhav\\media\\image10.jpeg"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34" type="#_x0000_t75" style="width:448.5pt;height:203.25pt">
            <v:imagedata r:id="rId26" r:href="rId27"/>
          </v:shape>
        </w:pict>
      </w:r>
      <w:r>
        <w:rPr>
          <w:rFonts w:ascii="Sylfaen" w:hAnsi="Sylfaen"/>
        </w:rPr>
        <w:fldChar w:fldCharType="end"/>
      </w:r>
    </w:p>
    <w:p w:rsidR="000E3399" w:rsidRPr="00CF5C0A" w:rsidRDefault="00362B12" w:rsidP="00844AB1">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 xml:space="preserve">Նկ. 1. Անդամ պետությունների լիազորված մարմինների </w:t>
      </w:r>
      <w:r w:rsidR="00544CBF">
        <w:rPr>
          <w:rFonts w:ascii="Sylfaen" w:hAnsi="Sylfaen"/>
          <w:sz w:val="20"/>
          <w:szCs w:val="24"/>
        </w:rPr>
        <w:t>և</w:t>
      </w:r>
      <w:r w:rsidRPr="00CF5C0A">
        <w:rPr>
          <w:rFonts w:ascii="Sylfaen" w:hAnsi="Sylfaen"/>
          <w:sz w:val="20"/>
          <w:szCs w:val="24"/>
        </w:rPr>
        <w:t xml:space="preserve"> Հանձնաժողովի միջ</w:t>
      </w:r>
      <w:r w:rsidR="00544CBF">
        <w:rPr>
          <w:rFonts w:ascii="Sylfaen" w:hAnsi="Sylfaen"/>
          <w:sz w:val="20"/>
          <w:szCs w:val="24"/>
        </w:rPr>
        <w:t>և</w:t>
      </w:r>
      <w:r w:rsidRPr="00CF5C0A">
        <w:rPr>
          <w:rFonts w:ascii="Sylfaen" w:hAnsi="Sylfaen"/>
          <w:sz w:val="20"/>
          <w:szCs w:val="24"/>
        </w:rPr>
        <w:t xml:space="preserve"> տեղեկատվական փոխգործակցության կառուցվածք</w:t>
      </w:r>
    </w:p>
    <w:p w:rsidR="009A6172" w:rsidRPr="00CF5C0A" w:rsidRDefault="009A6172" w:rsidP="00E70DC0">
      <w:pPr>
        <w:pStyle w:val="Picturecaption0"/>
        <w:shd w:val="clear" w:color="auto" w:fill="auto"/>
        <w:spacing w:after="160" w:line="360" w:lineRule="auto"/>
        <w:ind w:right="1"/>
        <w:jc w:val="both"/>
        <w:rPr>
          <w:rFonts w:ascii="Sylfaen" w:hAnsi="Sylfaen"/>
          <w:sz w:val="24"/>
          <w:szCs w:val="24"/>
        </w:rPr>
      </w:pP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pacing w:val="-4"/>
          <w:sz w:val="24"/>
          <w:szCs w:val="24"/>
        </w:rPr>
        <w:t>8.</w:t>
      </w:r>
      <w:r w:rsidR="00844AB1" w:rsidRPr="00CF5C0A">
        <w:rPr>
          <w:rFonts w:ascii="Sylfaen" w:hAnsi="Sylfaen"/>
          <w:spacing w:val="-4"/>
          <w:sz w:val="24"/>
          <w:szCs w:val="24"/>
        </w:rPr>
        <w:tab/>
      </w:r>
      <w:r w:rsidRPr="00CF5C0A">
        <w:rPr>
          <w:rFonts w:ascii="Sylfaen" w:hAnsi="Sylfaen"/>
          <w:spacing w:val="-4"/>
          <w:sz w:val="24"/>
          <w:szCs w:val="24"/>
        </w:rPr>
        <w:t xml:space="preserve">Անդամ պետությունների լիազորված մարմինների </w:t>
      </w:r>
      <w:r w:rsidR="00544CBF">
        <w:rPr>
          <w:rFonts w:ascii="Sylfaen" w:hAnsi="Sylfaen"/>
          <w:spacing w:val="-4"/>
          <w:sz w:val="24"/>
          <w:szCs w:val="24"/>
        </w:rPr>
        <w:t>և</w:t>
      </w:r>
      <w:r w:rsidRPr="00CF5C0A">
        <w:rPr>
          <w:rFonts w:ascii="Sylfaen" w:hAnsi="Sylfaen"/>
          <w:spacing w:val="-4"/>
          <w:sz w:val="24"/>
          <w:szCs w:val="24"/>
        </w:rPr>
        <w:t xml:space="preserve"> Հանձնաժողովի միջ</w:t>
      </w:r>
      <w:r w:rsidR="00544CBF">
        <w:rPr>
          <w:rFonts w:ascii="Sylfaen" w:hAnsi="Sylfaen"/>
          <w:spacing w:val="-4"/>
          <w:sz w:val="24"/>
          <w:szCs w:val="24"/>
        </w:rPr>
        <w:t>և</w:t>
      </w:r>
      <w:r w:rsidRPr="00CF5C0A">
        <w:rPr>
          <w:rFonts w:ascii="Sylfaen" w:hAnsi="Sylfaen"/>
          <w:spacing w:val="-4"/>
          <w:sz w:val="24"/>
          <w:szCs w:val="24"/>
        </w:rPr>
        <w:t xml:space="preserve"> տեղեկատվական փոխգործակցությունն իրագործվում է ընդհանուր գործընթացի շրջանակներում: Ընդհանուր գործընթացի կառուցվածքը</w:t>
      </w:r>
      <w:r w:rsidRPr="00CF5C0A">
        <w:rPr>
          <w:rFonts w:ascii="Sylfaen" w:hAnsi="Sylfaen"/>
          <w:sz w:val="24"/>
          <w:szCs w:val="24"/>
        </w:rPr>
        <w:t xml:space="preserve"> սահմանված է Տեղեկատվական փոխգործակցության կանոններում:</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9.</w:t>
      </w:r>
      <w:r w:rsidR="00844AB1" w:rsidRPr="00CF5C0A">
        <w:rPr>
          <w:rFonts w:ascii="Sylfaen" w:hAnsi="Sylfaen"/>
          <w:sz w:val="24"/>
          <w:szCs w:val="24"/>
        </w:rPr>
        <w:tab/>
      </w:r>
      <w:r w:rsidRPr="00CF5C0A">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sidR="00544CBF">
        <w:rPr>
          <w:rFonts w:ascii="Sylfaen" w:hAnsi="Sylfaen"/>
          <w:sz w:val="24"/>
          <w:szCs w:val="24"/>
        </w:rPr>
        <w:t>և</w:t>
      </w:r>
      <w:r w:rsidRPr="00CF5C0A">
        <w:rPr>
          <w:rFonts w:ascii="Sylfaen" w:hAnsi="Sylfaen"/>
          <w:sz w:val="24"/>
          <w:szCs w:val="24"/>
        </w:rPr>
        <w:t xml:space="preserve">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544CBF">
        <w:rPr>
          <w:rFonts w:ascii="Sylfaen" w:hAnsi="Sylfaen"/>
          <w:sz w:val="24"/>
          <w:szCs w:val="24"/>
        </w:rPr>
        <w:t>և</w:t>
      </w:r>
      <w:r w:rsidRPr="00CF5C0A">
        <w:rPr>
          <w:rFonts w:ascii="Sylfaen" w:hAnsi="Sylfaen"/>
          <w:sz w:val="24"/>
          <w:szCs w:val="24"/>
        </w:rPr>
        <w:t xml:space="preserve"> այդ գործառնություններին համապատասխանող տրանզակցիաների միջ</w:t>
      </w:r>
      <w:r w:rsidR="00544CBF">
        <w:rPr>
          <w:rFonts w:ascii="Sylfaen" w:hAnsi="Sylfaen"/>
          <w:sz w:val="24"/>
          <w:szCs w:val="24"/>
        </w:rPr>
        <w:t>և</w:t>
      </w:r>
      <w:r w:rsidRPr="00CF5C0A">
        <w:rPr>
          <w:rFonts w:ascii="Sylfaen" w:hAnsi="Sylfaen"/>
          <w:sz w:val="24"/>
          <w:szCs w:val="24"/>
        </w:rPr>
        <w:t xml:space="preserve"> փոխադարձ կապերը:</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10.</w:t>
      </w:r>
      <w:r w:rsidR="00844AB1" w:rsidRPr="00CF5C0A">
        <w:rPr>
          <w:rFonts w:ascii="Sylfaen" w:hAnsi="Sylfaen"/>
          <w:sz w:val="24"/>
          <w:szCs w:val="24"/>
        </w:rPr>
        <w:tab/>
      </w:r>
      <w:r w:rsidRPr="00CF5C0A">
        <w:rPr>
          <w:rFonts w:ascii="Sylfaen" w:hAnsi="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w:t>
      </w:r>
      <w:r w:rsidR="00A92696" w:rsidRPr="00CF5C0A">
        <w:rPr>
          <w:rFonts w:ascii="Sylfaen" w:hAnsi="Sylfaen"/>
          <w:sz w:val="24"/>
          <w:szCs w:val="24"/>
        </w:rPr>
        <w:t>՝</w:t>
      </w:r>
      <w:r w:rsidRPr="00CF5C0A">
        <w:rPr>
          <w:rFonts w:ascii="Sylfaen" w:hAnsi="Sylfaen"/>
          <w:sz w:val="24"/>
          <w:szCs w:val="24"/>
        </w:rPr>
        <w:t xml:space="preserve"> ռեսպոնդենտն իր կողմից իրականացվող գործառնության (ընդունող գործառնության) շրջանակներում կարող է ուղարկել կամ չուղարկել հաղորդագրություն</w:t>
      </w:r>
      <w:r w:rsidR="00694D80" w:rsidRPr="00CF5C0A">
        <w:rPr>
          <w:rFonts w:ascii="Sylfaen" w:hAnsi="Sylfaen"/>
          <w:sz w:val="24"/>
          <w:szCs w:val="24"/>
        </w:rPr>
        <w:t>-պատասխան</w:t>
      </w:r>
      <w:r w:rsidRPr="00CF5C0A">
        <w:rPr>
          <w:rFonts w:ascii="Sylfaen" w:hAnsi="Sylfaen"/>
          <w:sz w:val="24"/>
          <w:szCs w:val="24"/>
        </w:rPr>
        <w:t>՝ ընդհանուր գործընթացի տրանզակցիայի ձ</w:t>
      </w:r>
      <w:r w:rsidR="00544CBF">
        <w:rPr>
          <w:rFonts w:ascii="Sylfaen" w:hAnsi="Sylfaen"/>
          <w:sz w:val="24"/>
          <w:szCs w:val="24"/>
        </w:rPr>
        <w:t>և</w:t>
      </w:r>
      <w:r w:rsidRPr="00CF5C0A">
        <w:rPr>
          <w:rFonts w:ascii="Sylfaen" w:hAnsi="Sylfaen"/>
          <w:sz w:val="24"/>
          <w:szCs w:val="24"/>
        </w:rPr>
        <w:t xml:space="preserve">անմուշով պայմանավորված։ Հաղորդագրության կազմում </w:t>
      </w:r>
      <w:r w:rsidR="00694D80" w:rsidRPr="00CF5C0A">
        <w:rPr>
          <w:rFonts w:ascii="Sylfaen" w:hAnsi="Sylfaen"/>
          <w:sz w:val="24"/>
          <w:szCs w:val="24"/>
        </w:rPr>
        <w:t>տվյալ</w:t>
      </w:r>
      <w:r w:rsidR="00A9566B" w:rsidRPr="00CF5C0A">
        <w:rPr>
          <w:rFonts w:ascii="Sylfaen" w:hAnsi="Sylfaen"/>
          <w:sz w:val="24"/>
          <w:szCs w:val="24"/>
        </w:rPr>
        <w:t>ն</w:t>
      </w:r>
      <w:r w:rsidR="00694D80" w:rsidRPr="00CF5C0A">
        <w:rPr>
          <w:rFonts w:ascii="Sylfaen" w:hAnsi="Sylfaen"/>
          <w:sz w:val="24"/>
          <w:szCs w:val="24"/>
        </w:rPr>
        <w:t xml:space="preserve">երի </w:t>
      </w:r>
      <w:r w:rsidRPr="00CF5C0A">
        <w:rPr>
          <w:rFonts w:ascii="Sylfaen" w:hAnsi="Sylfaen"/>
          <w:sz w:val="24"/>
          <w:szCs w:val="24"/>
        </w:rPr>
        <w:t xml:space="preserve">կառուցվածքը պետք է </w:t>
      </w:r>
      <w:r w:rsidR="00694D80" w:rsidRPr="00CF5C0A">
        <w:rPr>
          <w:rFonts w:ascii="Sylfaen" w:hAnsi="Sylfaen"/>
          <w:sz w:val="24"/>
          <w:szCs w:val="24"/>
        </w:rPr>
        <w:t xml:space="preserve">համապատասխանի </w:t>
      </w:r>
      <w:r w:rsidRPr="00CF5C0A">
        <w:rPr>
          <w:rFonts w:ascii="Sylfaen" w:hAnsi="Sylfaen"/>
          <w:sz w:val="24"/>
          <w:szCs w:val="24"/>
        </w:rPr>
        <w:t xml:space="preserve">Եվրասիական տնտեսական հանձնաժողովի կոլեգիայի 2017 թվականի հունիսի 30-ի թիվ 77 որոշմամբ հաստատված՝ «Եվրասիական տնտեսական միության մեկ անդամ պետության տարածքից </w:t>
      </w:r>
      <w:r w:rsidR="00694D80" w:rsidRPr="00CF5C0A">
        <w:rPr>
          <w:rFonts w:ascii="Sylfaen" w:hAnsi="Sylfaen"/>
          <w:sz w:val="24"/>
          <w:szCs w:val="24"/>
        </w:rPr>
        <w:t xml:space="preserve">Եվրասիական տնտեսական միության </w:t>
      </w:r>
      <w:r w:rsidRPr="00CF5C0A">
        <w:rPr>
          <w:rFonts w:ascii="Sylfaen" w:hAnsi="Sylfaen"/>
          <w:sz w:val="24"/>
          <w:szCs w:val="24"/>
        </w:rPr>
        <w:t xml:space="preserve">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 xml:space="preserve">աչափերի ու կառուցվածքների նկարագրությանը (այսուհետ՝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 xml:space="preserve">աչափերի </w:t>
      </w:r>
      <w:r w:rsidR="00544CBF">
        <w:rPr>
          <w:rFonts w:ascii="Sylfaen" w:hAnsi="Sylfaen"/>
          <w:sz w:val="24"/>
          <w:szCs w:val="24"/>
        </w:rPr>
        <w:t>և</w:t>
      </w:r>
      <w:r w:rsidR="00694D80" w:rsidRPr="00CF5C0A">
        <w:rPr>
          <w:rFonts w:ascii="Sylfaen" w:hAnsi="Sylfaen"/>
          <w:sz w:val="24"/>
          <w:szCs w:val="24"/>
        </w:rPr>
        <w:t xml:space="preserve"> </w:t>
      </w:r>
      <w:r w:rsidRPr="00CF5C0A">
        <w:rPr>
          <w:rFonts w:ascii="Sylfaen" w:hAnsi="Sylfaen"/>
          <w:sz w:val="24"/>
          <w:szCs w:val="24"/>
        </w:rPr>
        <w:t>կառուցվածքների նկարագրություն)։</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11.</w:t>
      </w:r>
      <w:r w:rsidR="00844AB1" w:rsidRPr="00CF5C0A">
        <w:rPr>
          <w:rFonts w:ascii="Sylfaen" w:hAnsi="Sylfaen"/>
          <w:sz w:val="24"/>
          <w:szCs w:val="24"/>
        </w:rPr>
        <w:tab/>
      </w:r>
      <w:r w:rsidRPr="00CF5C0A">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rsidR="009A6172" w:rsidRPr="00CF5C0A" w:rsidRDefault="009A6172" w:rsidP="00E70DC0">
      <w:pPr>
        <w:pStyle w:val="Bodytext20"/>
        <w:shd w:val="clear" w:color="auto" w:fill="auto"/>
        <w:spacing w:before="0" w:after="160" w:line="360" w:lineRule="auto"/>
        <w:ind w:right="1"/>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V. Տեղեկատվական փոխգործակցությունն ընթացակարգերի խմբերի շրջանակներում</w:t>
      </w:r>
    </w:p>
    <w:p w:rsidR="00844AB1" w:rsidRPr="00CF5C0A" w:rsidRDefault="00844AB1" w:rsidP="00844AB1">
      <w:pPr>
        <w:pStyle w:val="Bodytext20"/>
        <w:shd w:val="clear" w:color="auto" w:fill="auto"/>
        <w:spacing w:before="0" w:after="160" w:line="360" w:lineRule="auto"/>
        <w:ind w:right="1"/>
        <w:jc w:val="center"/>
        <w:rPr>
          <w:rFonts w:ascii="Sylfaen" w:hAnsi="Sylfaen"/>
          <w:sz w:val="24"/>
          <w:szCs w:val="24"/>
        </w:rPr>
      </w:pPr>
    </w:p>
    <w:p w:rsidR="000E3399" w:rsidRPr="00CF5C0A" w:rsidRDefault="00362B12" w:rsidP="00844AB1">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1. Տեղեկատվական փոխգործակցությունը Միության ձեռնարկությունների ռեեստրը ձ</w:t>
      </w:r>
      <w:r w:rsidR="00544CBF">
        <w:rPr>
          <w:rFonts w:ascii="Sylfaen" w:hAnsi="Sylfaen"/>
          <w:sz w:val="24"/>
          <w:szCs w:val="24"/>
        </w:rPr>
        <w:t>և</w:t>
      </w:r>
      <w:r w:rsidRPr="00CF5C0A">
        <w:rPr>
          <w:rFonts w:ascii="Sylfaen" w:hAnsi="Sylfaen"/>
          <w:sz w:val="24"/>
          <w:szCs w:val="24"/>
        </w:rPr>
        <w:t xml:space="preserve">ավորելիս </w:t>
      </w:r>
      <w:r w:rsidR="00544CBF">
        <w:rPr>
          <w:rFonts w:ascii="Sylfaen" w:hAnsi="Sylfaen"/>
          <w:sz w:val="24"/>
          <w:szCs w:val="24"/>
        </w:rPr>
        <w:t>և</w:t>
      </w:r>
      <w:r w:rsidRPr="00CF5C0A">
        <w:rPr>
          <w:rFonts w:ascii="Sylfaen" w:hAnsi="Sylfaen"/>
          <w:sz w:val="24"/>
          <w:szCs w:val="24"/>
        </w:rPr>
        <w:t xml:space="preserve"> վարելիս</w:t>
      </w:r>
    </w:p>
    <w:p w:rsidR="000E3399" w:rsidRPr="00CF5C0A" w:rsidRDefault="00362B12" w:rsidP="00844AB1">
      <w:pPr>
        <w:pStyle w:val="Bodytext20"/>
        <w:shd w:val="clear" w:color="auto" w:fill="auto"/>
        <w:tabs>
          <w:tab w:val="left" w:pos="1134"/>
        </w:tabs>
        <w:spacing w:before="0" w:after="160" w:line="360" w:lineRule="auto"/>
        <w:ind w:right="1" w:firstLine="567"/>
        <w:rPr>
          <w:rFonts w:ascii="Sylfaen" w:hAnsi="Sylfaen"/>
          <w:sz w:val="24"/>
          <w:szCs w:val="24"/>
        </w:rPr>
      </w:pPr>
      <w:r w:rsidRPr="00CF5C0A">
        <w:rPr>
          <w:rFonts w:ascii="Sylfaen" w:hAnsi="Sylfaen"/>
          <w:sz w:val="24"/>
          <w:szCs w:val="24"/>
        </w:rPr>
        <w:t>12.</w:t>
      </w:r>
      <w:r w:rsidR="00844AB1" w:rsidRPr="00CF5C0A">
        <w:rPr>
          <w:rFonts w:ascii="Sylfaen" w:hAnsi="Sylfaen"/>
          <w:sz w:val="24"/>
          <w:szCs w:val="24"/>
        </w:rPr>
        <w:tab/>
      </w:r>
      <w:r w:rsidRPr="00CF5C0A">
        <w:rPr>
          <w:rFonts w:ascii="Sylfaen" w:hAnsi="Sylfaen"/>
          <w:sz w:val="24"/>
          <w:szCs w:val="24"/>
        </w:rPr>
        <w:t>Միության ձեռնարկությունների ռեեստրի ձ</w:t>
      </w:r>
      <w:r w:rsidR="00544CBF">
        <w:rPr>
          <w:rFonts w:ascii="Sylfaen" w:hAnsi="Sylfaen"/>
          <w:sz w:val="24"/>
          <w:szCs w:val="24"/>
        </w:rPr>
        <w:t>և</w:t>
      </w:r>
      <w:r w:rsidRPr="00CF5C0A">
        <w:rPr>
          <w:rFonts w:ascii="Sylfaen" w:hAnsi="Sylfaen"/>
          <w:sz w:val="24"/>
          <w:szCs w:val="24"/>
        </w:rPr>
        <w:t xml:space="preserve">ավորման </w:t>
      </w:r>
      <w:r w:rsidR="00544CBF">
        <w:rPr>
          <w:rFonts w:ascii="Sylfaen" w:hAnsi="Sylfaen"/>
          <w:sz w:val="24"/>
          <w:szCs w:val="24"/>
        </w:rPr>
        <w:t>և</w:t>
      </w:r>
      <w:r w:rsidRPr="00CF5C0A">
        <w:rPr>
          <w:rFonts w:ascii="Sylfaen" w:hAnsi="Sylfaen"/>
          <w:sz w:val="24"/>
          <w:szCs w:val="24"/>
        </w:rPr>
        <w:t xml:space="preserve"> վարման ժամանակ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w:t>
      </w:r>
      <w:r w:rsidR="00544CBF">
        <w:rPr>
          <w:rFonts w:ascii="Sylfaen" w:hAnsi="Sylfaen"/>
          <w:sz w:val="24"/>
          <w:szCs w:val="24"/>
        </w:rPr>
        <w:t>և</w:t>
      </w:r>
      <w:r w:rsidRPr="00CF5C0A">
        <w:rPr>
          <w:rFonts w:ascii="Sylfaen" w:hAnsi="Sylfaen"/>
          <w:sz w:val="24"/>
          <w:szCs w:val="24"/>
        </w:rPr>
        <w:t xml:space="preserve"> վերջնական վիճակների ու ընդհանուր գործընթացի տրանզակցիաների միջ</w:t>
      </w:r>
      <w:r w:rsidR="00544CBF">
        <w:rPr>
          <w:rFonts w:ascii="Sylfaen" w:hAnsi="Sylfaen"/>
          <w:sz w:val="24"/>
          <w:szCs w:val="24"/>
        </w:rPr>
        <w:t>և</w:t>
      </w:r>
      <w:r w:rsidRPr="00CF5C0A">
        <w:rPr>
          <w:rFonts w:ascii="Sylfaen" w:hAnsi="Sylfaen"/>
          <w:sz w:val="24"/>
          <w:szCs w:val="24"/>
        </w:rPr>
        <w:t xml:space="preserve"> կապը։</w:t>
      </w:r>
    </w:p>
    <w:p w:rsidR="000E3399"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rect id="_x0000_s1131" style="position:absolute;left:0;text-align:left;margin-left:7.1pt;margin-top:164.75pt;width:293.25pt;height:11.25pt;z-index:251911168" stroked="f">
            <v:textbox inset="0,0,0,0">
              <w:txbxContent>
                <w:p w:rsidR="00B94846" w:rsidRPr="009745D3" w:rsidRDefault="00B94846" w:rsidP="00D63851">
                  <w:pPr>
                    <w:jc w:val="center"/>
                    <w:rPr>
                      <w:sz w:val="12"/>
                      <w:szCs w:val="12"/>
                    </w:rPr>
                  </w:pPr>
                  <w:r w:rsidRPr="000C17C2">
                    <w:rPr>
                      <w:rFonts w:ascii="Sylfaen" w:hAnsi="Sylfaen"/>
                      <w:color w:val="272727"/>
                      <w:sz w:val="12"/>
                      <w:szCs w:val="12"/>
                    </w:rPr>
                    <w:t>[ազգային ռեեստրում փոփոխված են Միության ձեռնարկությունների ռեեստրից տեղեկությունները]</w:t>
                  </w:r>
                </w:p>
              </w:txbxContent>
            </v:textbox>
          </v:rect>
        </w:pict>
      </w:r>
      <w:r>
        <w:rPr>
          <w:rFonts w:ascii="Sylfaen" w:hAnsi="Sylfaen"/>
          <w:noProof/>
          <w:lang w:val="en-US" w:eastAsia="en-US" w:bidi="ar-SA"/>
        </w:rPr>
        <w:pict>
          <v:rect id="_x0000_s1129" style="position:absolute;left:0;text-align:left;margin-left:7.1pt;margin-top:52.25pt;width:273.75pt;height:11.25pt;z-index:251909120" stroked="f">
            <v:textbox inset="0,0,0,0">
              <w:txbxContent>
                <w:p w:rsidR="00B94846" w:rsidRPr="009745D3" w:rsidRDefault="00B94846" w:rsidP="00D63851">
                  <w:pPr>
                    <w:jc w:val="center"/>
                    <w:rPr>
                      <w:sz w:val="12"/>
                      <w:szCs w:val="12"/>
                    </w:rPr>
                  </w:pPr>
                  <w:r w:rsidRPr="000C17C2">
                    <w:rPr>
                      <w:rFonts w:ascii="Sylfaen" w:hAnsi="Sylfaen"/>
                      <w:color w:val="272727"/>
                      <w:sz w:val="12"/>
                      <w:szCs w:val="12"/>
                    </w:rPr>
                    <w:t>[ազգային ռեեստրում ներառված են Միության ձեռնարկությունների ռեեստրից տեղեկությունները]</w:t>
                  </w:r>
                </w:p>
              </w:txbxContent>
            </v:textbox>
          </v:rect>
        </w:pict>
      </w:r>
      <w:r>
        <w:rPr>
          <w:rFonts w:ascii="Sylfaen" w:hAnsi="Sylfaen"/>
          <w:noProof/>
          <w:lang w:val="en-US" w:eastAsia="en-US" w:bidi="ar-SA"/>
        </w:rPr>
        <w:pict>
          <v:rect id="_x0000_s1134" style="position:absolute;left:0;text-align:left;margin-left:120.35pt;margin-top:314.75pt;width:237pt;height:24pt;z-index:251914240" stroked="f">
            <v:textbox inset="0,0,0,0">
              <w:txbxContent>
                <w:p w:rsidR="00B94846" w:rsidRPr="00BE1E15" w:rsidRDefault="00B94846" w:rsidP="00D63851">
                  <w:pPr>
                    <w:jc w:val="center"/>
                    <w:rPr>
                      <w:sz w:val="12"/>
                      <w:szCs w:val="14"/>
                    </w:rPr>
                  </w:pPr>
                  <w:r w:rsidRPr="00BE1E15">
                    <w:rPr>
                      <w:rFonts w:ascii="Sylfaen" w:hAnsi="Sylfaen"/>
                      <w:color w:val="272727"/>
                      <w:sz w:val="12"/>
                      <w:szCs w:val="14"/>
                    </w:rPr>
                    <w:t>Միության ձեռնարկությունների մասին տեղեկությունների փոխանցումը Հանձնաժողով՝ Միության ձեռնարկությունների ռեեստրից հանելու համար (P.SS.05.TRN.003)</w:t>
                  </w:r>
                </w:p>
              </w:txbxContent>
            </v:textbox>
          </v:rect>
        </w:pict>
      </w:r>
      <w:r>
        <w:rPr>
          <w:rFonts w:ascii="Sylfaen" w:hAnsi="Sylfaen"/>
          <w:noProof/>
          <w:lang w:val="en-US" w:eastAsia="en-US" w:bidi="ar-SA"/>
        </w:rPr>
        <w:pict>
          <v:rect id="_x0000_s1133" style="position:absolute;left:0;text-align:left;margin-left:7.1pt;margin-top:282.5pt;width:267.75pt;height:11.25pt;z-index:251913216" stroked="f">
            <v:textbox inset="0,0,0,0">
              <w:txbxContent>
                <w:p w:rsidR="00B94846" w:rsidRPr="009745D3" w:rsidRDefault="00B94846" w:rsidP="00D63851">
                  <w:pPr>
                    <w:jc w:val="center"/>
                    <w:rPr>
                      <w:sz w:val="12"/>
                      <w:szCs w:val="12"/>
                    </w:rPr>
                  </w:pPr>
                  <w:r w:rsidRPr="000C17C2">
                    <w:rPr>
                      <w:rFonts w:ascii="Sylfaen" w:hAnsi="Sylfaen"/>
                      <w:color w:val="272727"/>
                      <w:sz w:val="12"/>
                      <w:szCs w:val="12"/>
                    </w:rPr>
                    <w:t>[ազգային ռեեստրից հանվել են Միության ձեռնարկությունների մասին տեղեկությունները]</w:t>
                  </w:r>
                </w:p>
              </w:txbxContent>
            </v:textbox>
          </v:rect>
        </w:pict>
      </w:r>
      <w:r>
        <w:rPr>
          <w:rFonts w:ascii="Sylfaen" w:hAnsi="Sylfaen"/>
          <w:noProof/>
          <w:lang w:val="en-US" w:eastAsia="en-US" w:bidi="ar-SA"/>
        </w:rPr>
        <w:pict>
          <v:rect id="_x0000_s1132" style="position:absolute;left:0;text-align:left;margin-left:111.35pt;margin-top:197pt;width:258.75pt;height:24pt;z-index:251912192" stroked="f">
            <v:textbox inset="0,0,0,0">
              <w:txbxContent>
                <w:p w:rsidR="00B94846" w:rsidRPr="00BE1E15" w:rsidRDefault="00B94846" w:rsidP="00D63851">
                  <w:pPr>
                    <w:jc w:val="center"/>
                    <w:rPr>
                      <w:sz w:val="12"/>
                      <w:szCs w:val="14"/>
                    </w:rPr>
                  </w:pPr>
                  <w:r w:rsidRPr="00BE1E15">
                    <w:rPr>
                      <w:rFonts w:ascii="Sylfaen" w:hAnsi="Sylfaen"/>
                      <w:color w:val="272727"/>
                      <w:sz w:val="12"/>
                      <w:szCs w:val="14"/>
                    </w:rPr>
                    <w:t>Միության ձեռնարկությունների մասին տեղեկությունների փոխանցումը Հանձնաժողով՝ Միության ձեռնարկությունների ռեեստրը փոփոխելու համար (P.SS.05.TRN.002)</w:t>
                  </w:r>
                </w:p>
              </w:txbxContent>
            </v:textbox>
          </v:rect>
        </w:pict>
      </w:r>
      <w:r>
        <w:rPr>
          <w:rFonts w:ascii="Sylfaen" w:hAnsi="Sylfaen"/>
          <w:noProof/>
          <w:lang w:val="en-US" w:eastAsia="en-US" w:bidi="ar-SA"/>
        </w:rPr>
        <w:pict>
          <v:rect id="_x0000_s1130" style="position:absolute;left:0;text-align:left;margin-left:124.1pt;margin-top:83.75pt;width:258.75pt;height:24pt;z-index:251910144" stroked="f">
            <v:textbox inset="0,0,0,0">
              <w:txbxContent>
                <w:p w:rsidR="00B94846" w:rsidRPr="009745D3" w:rsidRDefault="00B94846" w:rsidP="00D63851">
                  <w:pPr>
                    <w:jc w:val="center"/>
                    <w:rPr>
                      <w:sz w:val="12"/>
                      <w:szCs w:val="12"/>
                    </w:rPr>
                  </w:pPr>
                  <w:r w:rsidRPr="000C17C2">
                    <w:rPr>
                      <w:rFonts w:ascii="Sylfaen" w:hAnsi="Sylfaen"/>
                      <w:color w:val="272727"/>
                      <w:sz w:val="12"/>
                      <w:szCs w:val="12"/>
                    </w:rPr>
                    <w:t>Միության ձեռնարկությունների մասին տեղեկությունների փոխանցումը Հանձնաժողով՝ Միության ձեռնարկությունների ռեեստրում ներառելու համար (P.SS.05.TRN.001)</w:t>
                  </w:r>
                </w:p>
              </w:txbxContent>
            </v:textbox>
          </v:rect>
        </w:pict>
      </w:r>
      <w:r>
        <w:rPr>
          <w:rFonts w:ascii="Sylfaen" w:hAnsi="Sylfaen"/>
          <w:noProof/>
          <w:lang w:val="en-US" w:eastAsia="en-US" w:bidi="ar-SA"/>
        </w:rPr>
        <w:pict>
          <v:rect id="_x0000_s1128" style="position:absolute;left:0;text-align:left;margin-left:382.85pt;margin-top:6.5pt;width:71.25pt;height:11.25pt;z-index:251908096" stroked="f">
            <v:textbox inset="0,0,0,0">
              <w:txbxContent>
                <w:p w:rsidR="00B94846" w:rsidRPr="00844AB1" w:rsidRDefault="00B94846" w:rsidP="00D63851">
                  <w:pPr>
                    <w:jc w:val="center"/>
                    <w:rPr>
                      <w:sz w:val="18"/>
                    </w:rPr>
                  </w:pPr>
                  <w:r w:rsidRPr="00844AB1">
                    <w:rPr>
                      <w:rFonts w:ascii="Sylfaen" w:hAnsi="Sylfaen"/>
                      <w:color w:val="272727"/>
                      <w:sz w:val="12"/>
                    </w:rPr>
                    <w:t>: Համակարգող</w:t>
                  </w:r>
                </w:p>
              </w:txbxContent>
            </v:textbox>
          </v:rect>
        </w:pict>
      </w:r>
      <w:r>
        <w:rPr>
          <w:rFonts w:ascii="Sylfaen" w:hAnsi="Sylfaen"/>
          <w:noProof/>
          <w:lang w:val="en-US" w:eastAsia="en-US" w:bidi="ar-SA"/>
        </w:rPr>
        <w:pict>
          <v:rect id="_x0000_s1127" style="position:absolute;left:0;text-align:left;margin-left:11.6pt;margin-top:6.5pt;width:71.25pt;height:11.25pt;z-index:251907072" stroked="f">
            <v:textbox inset="0,0,0,0">
              <w:txbxContent>
                <w:p w:rsidR="00B94846" w:rsidRPr="00844AB1" w:rsidRDefault="00B94846" w:rsidP="00D63851">
                  <w:pPr>
                    <w:jc w:val="center"/>
                    <w:rPr>
                      <w:sz w:val="18"/>
                    </w:rPr>
                  </w:pPr>
                  <w:r w:rsidRPr="00844AB1">
                    <w:rPr>
                      <w:rFonts w:ascii="Sylfaen" w:hAnsi="Sylfaen"/>
                      <w:color w:val="272727"/>
                      <w:sz w:val="12"/>
                    </w:rPr>
                    <w:t>: Տիրապետող</w:t>
                  </w:r>
                  <w:r>
                    <w:rPr>
                      <w:rFonts w:ascii="Sylfaen" w:hAnsi="Sylfaen"/>
                      <w:color w:val="272727"/>
                      <w:sz w:val="12"/>
                    </w:rPr>
                    <w:t>.</w:t>
                  </w:r>
                </w:p>
              </w:txbxContent>
            </v:textbox>
          </v:rect>
        </w:pict>
      </w:r>
      <w:r>
        <w:rPr>
          <w:rFonts w:ascii="Sylfaen" w:hAnsi="Sylfaen"/>
        </w:rPr>
        <w:fldChar w:fldCharType="begin"/>
      </w:r>
      <w:r>
        <w:rPr>
          <w:rFonts w:ascii="Sylfaen" w:hAnsi="Sylfaen"/>
        </w:rPr>
        <w:instrText xml:space="preserve"> </w:instrText>
      </w:r>
      <w:r>
        <w:rPr>
          <w:rFonts w:ascii="Sylfaen" w:hAnsi="Sylfaen"/>
        </w:rPr>
        <w:instrText>INCLUDEPICTURE  "C:\\Users\\Tatevik\\Desktop\\ETMhav\\media\\image</w:instrText>
      </w:r>
      <w:r>
        <w:rPr>
          <w:rFonts w:ascii="Sylfaen" w:hAnsi="Sylfaen"/>
        </w:rPr>
        <w:instrText>11.jpeg"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35" type="#_x0000_t75" style="width:468.75pt;height:387pt">
            <v:imagedata r:id="rId28" r:href="rId29"/>
          </v:shape>
        </w:pict>
      </w:r>
      <w:r>
        <w:rPr>
          <w:rFonts w:ascii="Sylfaen" w:hAnsi="Sylfaen"/>
        </w:rPr>
        <w:fldChar w:fldCharType="end"/>
      </w:r>
    </w:p>
    <w:p w:rsidR="000E3399" w:rsidRPr="00CF5C0A" w:rsidRDefault="00362B12" w:rsidP="00BE1E15">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 xml:space="preserve">Նկ. 2. Ընդհանուր գործընթացի տրանզակցիաների կատարման սխեման </w:t>
      </w:r>
      <w:r w:rsidR="009745D3" w:rsidRPr="00CF5C0A">
        <w:rPr>
          <w:rFonts w:ascii="Sylfaen" w:hAnsi="Sylfaen"/>
          <w:sz w:val="20"/>
          <w:szCs w:val="24"/>
        </w:rPr>
        <w:t xml:space="preserve">Միության </w:t>
      </w:r>
      <w:r w:rsidRPr="00CF5C0A">
        <w:rPr>
          <w:rFonts w:ascii="Sylfaen" w:hAnsi="Sylfaen"/>
          <w:sz w:val="20"/>
          <w:szCs w:val="24"/>
        </w:rPr>
        <w:t xml:space="preserve">ձեռնարկությունների </w:t>
      </w:r>
      <w:r w:rsidR="009745D3" w:rsidRPr="00CF5C0A">
        <w:rPr>
          <w:rFonts w:ascii="Sylfaen" w:hAnsi="Sylfaen"/>
          <w:sz w:val="20"/>
          <w:szCs w:val="24"/>
        </w:rPr>
        <w:t xml:space="preserve">ռեեստրը </w:t>
      </w:r>
      <w:r w:rsidRPr="00CF5C0A">
        <w:rPr>
          <w:rFonts w:ascii="Sylfaen" w:hAnsi="Sylfaen"/>
          <w:sz w:val="20"/>
          <w:szCs w:val="24"/>
        </w:rPr>
        <w:t>ձ</w:t>
      </w:r>
      <w:r w:rsidR="00544CBF">
        <w:rPr>
          <w:rFonts w:ascii="Sylfaen" w:hAnsi="Sylfaen"/>
          <w:sz w:val="20"/>
          <w:szCs w:val="24"/>
        </w:rPr>
        <w:t>և</w:t>
      </w:r>
      <w:r w:rsidRPr="00CF5C0A">
        <w:rPr>
          <w:rFonts w:ascii="Sylfaen" w:hAnsi="Sylfaen"/>
          <w:sz w:val="20"/>
          <w:szCs w:val="24"/>
        </w:rPr>
        <w:t xml:space="preserve">ավորելիս </w:t>
      </w:r>
      <w:r w:rsidR="00544CBF">
        <w:rPr>
          <w:rFonts w:ascii="Sylfaen" w:hAnsi="Sylfaen"/>
          <w:sz w:val="20"/>
          <w:szCs w:val="24"/>
        </w:rPr>
        <w:t>և</w:t>
      </w:r>
      <w:r w:rsidRPr="00CF5C0A">
        <w:rPr>
          <w:rFonts w:ascii="Sylfaen" w:hAnsi="Sylfaen"/>
          <w:sz w:val="20"/>
          <w:szCs w:val="24"/>
        </w:rPr>
        <w:t xml:space="preserve"> վարելիս</w:t>
      </w:r>
    </w:p>
    <w:p w:rsidR="000E3399" w:rsidRPr="00CF5C0A" w:rsidRDefault="000E3399" w:rsidP="00E70DC0">
      <w:pPr>
        <w:spacing w:after="160" w:line="360" w:lineRule="auto"/>
        <w:ind w:right="1"/>
        <w:jc w:val="both"/>
        <w:rPr>
          <w:rFonts w:ascii="Sylfaen" w:hAnsi="Sylfaen"/>
        </w:rPr>
      </w:pPr>
    </w:p>
    <w:p w:rsidR="009A6172" w:rsidRPr="00CF5C0A" w:rsidRDefault="009A6172" w:rsidP="00E70DC0">
      <w:pPr>
        <w:spacing w:after="160" w:line="360" w:lineRule="auto"/>
        <w:ind w:right="1"/>
        <w:jc w:val="both"/>
        <w:rPr>
          <w:rFonts w:ascii="Sylfaen" w:hAnsi="Sylfaen"/>
        </w:rPr>
        <w:sectPr w:rsidR="009A6172" w:rsidRPr="00CF5C0A" w:rsidSect="00DB2556">
          <w:pgSz w:w="11907" w:h="16839" w:code="9"/>
          <w:pgMar w:top="1418" w:right="1418" w:bottom="1418" w:left="1418" w:header="0" w:footer="645" w:gutter="0"/>
          <w:pgNumType w:start="1"/>
          <w:cols w:space="720"/>
          <w:noEndnote/>
          <w:titlePg/>
          <w:docGrid w:linePitch="360"/>
        </w:sectPr>
      </w:pPr>
    </w:p>
    <w:p w:rsidR="000E3399" w:rsidRPr="00CF5C0A" w:rsidRDefault="00362B12" w:rsidP="00BE1E15">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2</w:t>
      </w:r>
    </w:p>
    <w:p w:rsidR="000E3399" w:rsidRPr="00CF5C0A" w:rsidRDefault="00362B12" w:rsidP="00BE1E15">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 xml:space="preserve">Ընդհանուր գործընթացի տրանզակցիաների ցանկը </w:t>
      </w:r>
      <w:r w:rsidR="009745D3" w:rsidRPr="00CF5C0A">
        <w:rPr>
          <w:rFonts w:ascii="Sylfaen" w:hAnsi="Sylfaen"/>
          <w:sz w:val="24"/>
          <w:szCs w:val="24"/>
        </w:rPr>
        <w:t xml:space="preserve">Միության </w:t>
      </w:r>
      <w:r w:rsidRPr="00CF5C0A">
        <w:rPr>
          <w:rFonts w:ascii="Sylfaen" w:hAnsi="Sylfaen"/>
          <w:sz w:val="24"/>
          <w:szCs w:val="24"/>
        </w:rPr>
        <w:t xml:space="preserve">ձեռնարկությունների </w:t>
      </w:r>
      <w:r w:rsidR="009745D3" w:rsidRPr="00CF5C0A">
        <w:rPr>
          <w:rFonts w:ascii="Sylfaen" w:hAnsi="Sylfaen"/>
          <w:sz w:val="24"/>
          <w:szCs w:val="24"/>
        </w:rPr>
        <w:t xml:space="preserve">ռեեստրը </w:t>
      </w:r>
      <w:r w:rsidRPr="00CF5C0A">
        <w:rPr>
          <w:rFonts w:ascii="Sylfaen" w:hAnsi="Sylfaen"/>
          <w:sz w:val="24"/>
          <w:szCs w:val="24"/>
        </w:rPr>
        <w:t>ձ</w:t>
      </w:r>
      <w:r w:rsidR="00544CBF">
        <w:rPr>
          <w:rFonts w:ascii="Sylfaen" w:hAnsi="Sylfaen"/>
          <w:sz w:val="24"/>
          <w:szCs w:val="24"/>
        </w:rPr>
        <w:t>և</w:t>
      </w:r>
      <w:r w:rsidRPr="00CF5C0A">
        <w:rPr>
          <w:rFonts w:ascii="Sylfaen" w:hAnsi="Sylfaen"/>
          <w:sz w:val="24"/>
          <w:szCs w:val="24"/>
        </w:rPr>
        <w:t xml:space="preserve">ավորելիս </w:t>
      </w:r>
      <w:r w:rsidR="00544CBF">
        <w:rPr>
          <w:rFonts w:ascii="Sylfaen" w:hAnsi="Sylfaen"/>
          <w:sz w:val="24"/>
          <w:szCs w:val="24"/>
        </w:rPr>
        <w:t>և</w:t>
      </w:r>
      <w:r w:rsidRPr="00CF5C0A">
        <w:rPr>
          <w:rFonts w:ascii="Sylfaen" w:hAnsi="Sylfaen"/>
          <w:sz w:val="24"/>
          <w:szCs w:val="24"/>
        </w:rPr>
        <w:t xml:space="preserve"> վարելիս</w:t>
      </w:r>
    </w:p>
    <w:tbl>
      <w:tblPr>
        <w:tblOverlap w:val="never"/>
        <w:tblW w:w="14587" w:type="dxa"/>
        <w:jc w:val="center"/>
        <w:tblLayout w:type="fixed"/>
        <w:tblCellMar>
          <w:left w:w="10" w:type="dxa"/>
          <w:right w:w="10" w:type="dxa"/>
        </w:tblCellMar>
        <w:tblLook w:val="0000" w:firstRow="0" w:lastRow="0" w:firstColumn="0" w:lastColumn="0" w:noHBand="0" w:noVBand="0"/>
      </w:tblPr>
      <w:tblGrid>
        <w:gridCol w:w="734"/>
        <w:gridCol w:w="3110"/>
        <w:gridCol w:w="3250"/>
        <w:gridCol w:w="2717"/>
        <w:gridCol w:w="2424"/>
        <w:gridCol w:w="2352"/>
      </w:tblGrid>
      <w:tr w:rsidR="000E3399" w:rsidRPr="00CF5C0A" w:rsidTr="00BE1E15">
        <w:trPr>
          <w:tblHeader/>
          <w:jc w:val="center"/>
        </w:trPr>
        <w:tc>
          <w:tcPr>
            <w:tcW w:w="734" w:type="dxa"/>
            <w:tcBorders>
              <w:top w:val="single" w:sz="4" w:space="0" w:color="auto"/>
              <w:left w:val="single" w:sz="4" w:space="0" w:color="auto"/>
            </w:tcBorders>
            <w:shd w:val="clear" w:color="auto" w:fill="FFFFFF"/>
          </w:tcPr>
          <w:p w:rsidR="000E3399" w:rsidRPr="00CF5C0A" w:rsidRDefault="00A92696"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Համրը՝</w:t>
            </w:r>
          </w:p>
          <w:p w:rsidR="000E3399" w:rsidRPr="00CF5C0A" w:rsidRDefault="00692E6A"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ը/կ</w:t>
            </w:r>
          </w:p>
        </w:tc>
        <w:tc>
          <w:tcPr>
            <w:tcW w:w="3110"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Նախաձեռնողի կողմից կատարվող գործառնությունը</w:t>
            </w:r>
          </w:p>
        </w:tc>
        <w:tc>
          <w:tcPr>
            <w:tcW w:w="3250"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Ընդհանուր գործընթացի տեղեկատվական օբյեկտի միջանկյալ վիճակը</w:t>
            </w:r>
          </w:p>
        </w:tc>
        <w:tc>
          <w:tcPr>
            <w:tcW w:w="2717"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Ռեսպոնդենտի կողմից կատարվող գործառնությունը</w:t>
            </w:r>
          </w:p>
        </w:tc>
        <w:tc>
          <w:tcPr>
            <w:tcW w:w="242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Ընդհանուր գործընթացի տեղեկատվական օբյեկտի վերջնական վիճակը</w:t>
            </w:r>
          </w:p>
        </w:tc>
        <w:tc>
          <w:tcPr>
            <w:tcW w:w="2352" w:type="dxa"/>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Ընդհանուր գործընթացի տրանզակցիան</w:t>
            </w:r>
          </w:p>
        </w:tc>
      </w:tr>
      <w:tr w:rsidR="000E3399" w:rsidRPr="00CF5C0A" w:rsidTr="00BE1E15">
        <w:trPr>
          <w:tblHeader/>
          <w:jc w:val="center"/>
        </w:trPr>
        <w:tc>
          <w:tcPr>
            <w:tcW w:w="73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1</w:t>
            </w:r>
          </w:p>
        </w:tc>
        <w:tc>
          <w:tcPr>
            <w:tcW w:w="3110"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2</w:t>
            </w:r>
          </w:p>
        </w:tc>
        <w:tc>
          <w:tcPr>
            <w:tcW w:w="3250"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3</w:t>
            </w:r>
          </w:p>
        </w:tc>
        <w:tc>
          <w:tcPr>
            <w:tcW w:w="2717"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4</w:t>
            </w:r>
          </w:p>
        </w:tc>
        <w:tc>
          <w:tcPr>
            <w:tcW w:w="242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5</w:t>
            </w:r>
          </w:p>
        </w:tc>
        <w:tc>
          <w:tcPr>
            <w:tcW w:w="2352" w:type="dxa"/>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6</w:t>
            </w:r>
          </w:p>
        </w:tc>
      </w:tr>
      <w:tr w:rsidR="000E3399" w:rsidRPr="00CF5C0A" w:rsidTr="00BE1E15">
        <w:trPr>
          <w:jc w:val="center"/>
        </w:trPr>
        <w:tc>
          <w:tcPr>
            <w:tcW w:w="73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1</w:t>
            </w:r>
          </w:p>
        </w:tc>
        <w:tc>
          <w:tcPr>
            <w:tcW w:w="13853" w:type="dxa"/>
            <w:gridSpan w:val="5"/>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Միության ձեռնարկությունների ռեեստրում տեղեկությունների ներառումը (P.SS.05.PRC.001)</w:t>
            </w:r>
          </w:p>
        </w:tc>
      </w:tr>
      <w:tr w:rsidR="000E3399" w:rsidRPr="00CF5C0A" w:rsidTr="00BE1E15">
        <w:trPr>
          <w:jc w:val="center"/>
        </w:trPr>
        <w:tc>
          <w:tcPr>
            <w:tcW w:w="73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1.1</w:t>
            </w:r>
          </w:p>
        </w:tc>
        <w:tc>
          <w:tcPr>
            <w:tcW w:w="3110"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ռեեստրում ներառելու համար տեղեկությունների ներկայացումը (P.SS.05.</w:t>
            </w:r>
            <w:r w:rsidR="00BC1A28" w:rsidRPr="00CF5C0A">
              <w:rPr>
                <w:rStyle w:val="Bodytext211pt0"/>
                <w:rFonts w:ascii="Sylfaen" w:hAnsi="Sylfaen"/>
                <w:sz w:val="20"/>
                <w:szCs w:val="24"/>
              </w:rPr>
              <w:t>O</w:t>
            </w:r>
            <w:r w:rsidR="007C7778" w:rsidRPr="00CF5C0A">
              <w:rPr>
                <w:rStyle w:val="Bodytext211pt0"/>
                <w:rFonts w:ascii="Sylfaen" w:hAnsi="Sylfaen"/>
                <w:sz w:val="20"/>
                <w:szCs w:val="24"/>
              </w:rPr>
              <w:t>PR</w:t>
            </w:r>
            <w:r w:rsidRPr="00CF5C0A">
              <w:rPr>
                <w:rStyle w:val="Bodytext211pt0"/>
                <w:rFonts w:ascii="Sylfaen" w:hAnsi="Sylfaen"/>
                <w:sz w:val="20"/>
                <w:szCs w:val="24"/>
              </w:rPr>
              <w:t>.001)</w:t>
            </w:r>
          </w:p>
        </w:tc>
        <w:tc>
          <w:tcPr>
            <w:tcW w:w="3250"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ռեեստրը (P.SS.05.BEN.001)՝ փոխանցվել է ներառելու համար</w:t>
            </w:r>
          </w:p>
        </w:tc>
        <w:tc>
          <w:tcPr>
            <w:tcW w:w="2717"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ռեեստրում ներառելու համար տեղեկությունների ընդունումը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մշակումը (P.SS.05.OPR.002)</w:t>
            </w:r>
          </w:p>
        </w:tc>
        <w:tc>
          <w:tcPr>
            <w:tcW w:w="242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ռեեստրը</w:t>
            </w:r>
          </w:p>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(P.SS.05.BEN.001)</w:t>
            </w:r>
            <w:r w:rsidR="00EE0668" w:rsidRPr="00CF5C0A">
              <w:rPr>
                <w:rStyle w:val="Bodytext211pt0"/>
                <w:rFonts w:ascii="Sylfaen" w:hAnsi="Sylfaen"/>
                <w:sz w:val="20"/>
                <w:szCs w:val="24"/>
              </w:rPr>
              <w:t>՝</w:t>
            </w:r>
            <w:r w:rsidRPr="00CF5C0A">
              <w:rPr>
                <w:rStyle w:val="Bodytext211pt0"/>
                <w:rFonts w:ascii="Sylfaen" w:hAnsi="Sylfaen"/>
                <w:sz w:val="20"/>
                <w:szCs w:val="24"/>
              </w:rPr>
              <w:t xml:space="preserve"> տեղեկությունները թարմացվել են</w:t>
            </w:r>
          </w:p>
        </w:tc>
        <w:tc>
          <w:tcPr>
            <w:tcW w:w="2352" w:type="dxa"/>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ռեեստրում ներառելու համար տեղեկությունների փոխանցումը</w:t>
            </w:r>
          </w:p>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(P.SS.05.TRN.001)</w:t>
            </w:r>
          </w:p>
        </w:tc>
      </w:tr>
      <w:tr w:rsidR="000E3399" w:rsidRPr="00CF5C0A" w:rsidTr="00BE1E15">
        <w:trPr>
          <w:jc w:val="center"/>
        </w:trPr>
        <w:tc>
          <w:tcPr>
            <w:tcW w:w="73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2</w:t>
            </w:r>
          </w:p>
        </w:tc>
        <w:tc>
          <w:tcPr>
            <w:tcW w:w="13853" w:type="dxa"/>
            <w:gridSpan w:val="5"/>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Միության ձեռնարկությունների ռեեստրում տեղեկությունների փոփոխությունը (P.SS.05.PRC.002)</w:t>
            </w:r>
          </w:p>
        </w:tc>
      </w:tr>
      <w:tr w:rsidR="000E3399" w:rsidRPr="00CF5C0A" w:rsidTr="00BE1E15">
        <w:trPr>
          <w:jc w:val="center"/>
        </w:trPr>
        <w:tc>
          <w:tcPr>
            <w:tcW w:w="734"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2.1</w:t>
            </w:r>
          </w:p>
        </w:tc>
        <w:tc>
          <w:tcPr>
            <w:tcW w:w="3110"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2"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ռեեստրում փոփոխելու համար տեղեկությունների ներկայացումը (P.SS.05.OPR.005)</w:t>
            </w:r>
          </w:p>
        </w:tc>
        <w:tc>
          <w:tcPr>
            <w:tcW w:w="3250"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2"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ռեեստրը (P.SS.05.BEN.001)՝ փոխանցվել է փոփոխելու համար</w:t>
            </w:r>
          </w:p>
        </w:tc>
        <w:tc>
          <w:tcPr>
            <w:tcW w:w="2717"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2" w:right="1"/>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ռեեստրում փոփոխելու համար տեղեկությունների ընդունումը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մշակումը</w:t>
            </w:r>
          </w:p>
          <w:p w:rsidR="000E3399" w:rsidRPr="00CF5C0A" w:rsidRDefault="00362B12" w:rsidP="00BE1E15">
            <w:pPr>
              <w:pStyle w:val="Bodytext20"/>
              <w:shd w:val="clear" w:color="auto" w:fill="auto"/>
              <w:spacing w:before="0" w:after="120" w:line="240" w:lineRule="auto"/>
              <w:ind w:left="52" w:right="1"/>
              <w:jc w:val="left"/>
              <w:rPr>
                <w:rFonts w:ascii="Sylfaen" w:hAnsi="Sylfaen"/>
                <w:sz w:val="20"/>
                <w:szCs w:val="24"/>
              </w:rPr>
            </w:pPr>
            <w:r w:rsidRPr="00CF5C0A">
              <w:rPr>
                <w:rStyle w:val="Bodytext211pt0"/>
                <w:rFonts w:ascii="Sylfaen" w:hAnsi="Sylfaen"/>
                <w:sz w:val="20"/>
                <w:szCs w:val="24"/>
              </w:rPr>
              <w:t>(P.SS.05.OPR.006)</w:t>
            </w:r>
          </w:p>
        </w:tc>
        <w:tc>
          <w:tcPr>
            <w:tcW w:w="2424"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2"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ռեեստրը</w:t>
            </w:r>
          </w:p>
          <w:p w:rsidR="000E3399" w:rsidRPr="00CF5C0A" w:rsidRDefault="00362B12" w:rsidP="00BE1E15">
            <w:pPr>
              <w:pStyle w:val="Bodytext20"/>
              <w:shd w:val="clear" w:color="auto" w:fill="auto"/>
              <w:spacing w:before="0" w:after="120" w:line="240" w:lineRule="auto"/>
              <w:ind w:left="52" w:right="1"/>
              <w:jc w:val="left"/>
              <w:rPr>
                <w:rFonts w:ascii="Sylfaen" w:hAnsi="Sylfaen"/>
                <w:sz w:val="20"/>
                <w:szCs w:val="24"/>
              </w:rPr>
            </w:pPr>
            <w:r w:rsidRPr="00CF5C0A">
              <w:rPr>
                <w:rStyle w:val="Bodytext211pt0"/>
                <w:rFonts w:ascii="Sylfaen" w:hAnsi="Sylfaen"/>
                <w:sz w:val="20"/>
                <w:szCs w:val="24"/>
              </w:rPr>
              <w:t>(P.SS.05.BEN.001</w:t>
            </w:r>
            <w:r w:rsidR="00EE0668" w:rsidRPr="00CF5C0A">
              <w:rPr>
                <w:rStyle w:val="Bodytext211pt0"/>
                <w:rFonts w:ascii="Sylfaen" w:hAnsi="Sylfaen"/>
                <w:sz w:val="20"/>
                <w:szCs w:val="24"/>
              </w:rPr>
              <w:t xml:space="preserve">)՝ </w:t>
            </w:r>
            <w:r w:rsidRPr="00CF5C0A">
              <w:rPr>
                <w:rStyle w:val="Bodytext211pt0"/>
                <w:rFonts w:ascii="Sylfaen" w:hAnsi="Sylfaen"/>
                <w:sz w:val="20"/>
                <w:szCs w:val="24"/>
              </w:rPr>
              <w:t>տեղեկությունները թարմացվել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2"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ռեեստրում փոփոխություններ կատարելու համար տեղեկությունների փոխանցումը (P.SS.05.TRN.002)</w:t>
            </w:r>
          </w:p>
        </w:tc>
      </w:tr>
      <w:tr w:rsidR="000E3399" w:rsidRPr="00CF5C0A" w:rsidTr="00BE1E15">
        <w:trPr>
          <w:jc w:val="center"/>
        </w:trPr>
        <w:tc>
          <w:tcPr>
            <w:tcW w:w="73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3</w:t>
            </w:r>
          </w:p>
        </w:tc>
        <w:tc>
          <w:tcPr>
            <w:tcW w:w="13853" w:type="dxa"/>
            <w:gridSpan w:val="5"/>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Միության ձեռնարկությունների ռեեստրից տեղեկությունների հանումը (P.SS.05.PRC.003)</w:t>
            </w:r>
          </w:p>
        </w:tc>
      </w:tr>
      <w:tr w:rsidR="000E3399" w:rsidRPr="00CF5C0A" w:rsidTr="00BE1E15">
        <w:trPr>
          <w:jc w:val="center"/>
        </w:trPr>
        <w:tc>
          <w:tcPr>
            <w:tcW w:w="734"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4"/>
              </w:rPr>
            </w:pPr>
            <w:r w:rsidRPr="00CF5C0A">
              <w:rPr>
                <w:rStyle w:val="Bodytext211pt0"/>
                <w:rFonts w:ascii="Sylfaen" w:hAnsi="Sylfaen"/>
                <w:sz w:val="20"/>
                <w:szCs w:val="24"/>
              </w:rPr>
              <w:t>3.1</w:t>
            </w:r>
          </w:p>
        </w:tc>
        <w:tc>
          <w:tcPr>
            <w:tcW w:w="3110"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հանելու համար տեղեկությունների ներկայացումը (P.SS.05.OPR.009)</w:t>
            </w:r>
          </w:p>
        </w:tc>
        <w:tc>
          <w:tcPr>
            <w:tcW w:w="3250"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ռեեստրը (P.SS.05.BEN.001)՝ փոխանցվել է հանելու համար</w:t>
            </w:r>
          </w:p>
        </w:tc>
        <w:tc>
          <w:tcPr>
            <w:tcW w:w="2717"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 xml:space="preserve">Միության ձեռնարկությունների ռեեստրից հանելու համար տեղեկությունների ընդունումը </w:t>
            </w:r>
            <w:r w:rsidR="00544CBF">
              <w:rPr>
                <w:rStyle w:val="Bodytext211pt0"/>
                <w:rFonts w:ascii="Sylfaen" w:hAnsi="Sylfaen"/>
                <w:sz w:val="20"/>
                <w:szCs w:val="24"/>
              </w:rPr>
              <w:t>և</w:t>
            </w:r>
            <w:r w:rsidRPr="00CF5C0A">
              <w:rPr>
                <w:rStyle w:val="Bodytext211pt0"/>
                <w:rFonts w:ascii="Sylfaen" w:hAnsi="Sylfaen"/>
                <w:sz w:val="20"/>
                <w:szCs w:val="24"/>
              </w:rPr>
              <w:t xml:space="preserve"> մշակումը (P.SS.05.OPR.010)</w:t>
            </w:r>
          </w:p>
        </w:tc>
        <w:tc>
          <w:tcPr>
            <w:tcW w:w="2424"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ռեեստրը</w:t>
            </w:r>
          </w:p>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(P.SS.05.BEN.001)</w:t>
            </w:r>
            <w:r w:rsidR="00506E3D" w:rsidRPr="00CF5C0A">
              <w:rPr>
                <w:rStyle w:val="Bodytext211pt0"/>
                <w:rFonts w:ascii="Sylfaen" w:hAnsi="Sylfaen"/>
                <w:sz w:val="20"/>
                <w:szCs w:val="24"/>
              </w:rPr>
              <w:t>՝</w:t>
            </w:r>
            <w:r w:rsidRPr="00CF5C0A">
              <w:rPr>
                <w:rStyle w:val="Bodytext211pt0"/>
                <w:rFonts w:ascii="Sylfaen" w:hAnsi="Sylfaen"/>
                <w:sz w:val="20"/>
                <w:szCs w:val="24"/>
              </w:rPr>
              <w:t xml:space="preserve"> տեղեկությունները թարմացվել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8" w:right="1"/>
              <w:jc w:val="left"/>
              <w:rPr>
                <w:rFonts w:ascii="Sylfaen" w:hAnsi="Sylfaen"/>
                <w:sz w:val="20"/>
                <w:szCs w:val="24"/>
              </w:rPr>
            </w:pPr>
            <w:r w:rsidRPr="00CF5C0A">
              <w:rPr>
                <w:rStyle w:val="Bodytext211pt0"/>
                <w:rFonts w:ascii="Sylfaen" w:hAnsi="Sylfaen"/>
                <w:sz w:val="20"/>
                <w:szCs w:val="24"/>
              </w:rPr>
              <w:t>Միության ձեռնարկությունների ռեեստրից հանելու համար</w:t>
            </w:r>
            <w:r w:rsidR="00506E3D" w:rsidRPr="00CF5C0A">
              <w:rPr>
                <w:rStyle w:val="Bodytext211pt0"/>
                <w:rFonts w:ascii="Sylfaen" w:hAnsi="Sylfaen"/>
                <w:sz w:val="20"/>
                <w:szCs w:val="24"/>
              </w:rPr>
              <w:t xml:space="preserve"> </w:t>
            </w:r>
            <w:r w:rsidRPr="00CF5C0A">
              <w:rPr>
                <w:rStyle w:val="Bodytext211pt0"/>
                <w:rFonts w:ascii="Sylfaen" w:hAnsi="Sylfaen"/>
                <w:sz w:val="20"/>
                <w:szCs w:val="24"/>
              </w:rPr>
              <w:t>տեղեկությունների փոխանցումը (P.SS.05.TRN.003)</w:t>
            </w:r>
          </w:p>
        </w:tc>
      </w:tr>
    </w:tbl>
    <w:p w:rsidR="000E3399" w:rsidRPr="00CF5C0A" w:rsidRDefault="000E3399" w:rsidP="00E70DC0">
      <w:pPr>
        <w:spacing w:after="160" w:line="360" w:lineRule="auto"/>
        <w:ind w:right="1"/>
        <w:jc w:val="both"/>
        <w:rPr>
          <w:rFonts w:ascii="Sylfaen" w:hAnsi="Sylfaen"/>
        </w:rPr>
      </w:pPr>
    </w:p>
    <w:p w:rsidR="00BE1E15" w:rsidRPr="00CF5C0A" w:rsidRDefault="00BE1E15" w:rsidP="00E70DC0">
      <w:pPr>
        <w:spacing w:after="160" w:line="360" w:lineRule="auto"/>
        <w:ind w:right="1"/>
        <w:jc w:val="both"/>
        <w:rPr>
          <w:rFonts w:ascii="Sylfaen" w:hAnsi="Sylfaen"/>
        </w:rPr>
      </w:pPr>
    </w:p>
    <w:p w:rsidR="00BE1E15" w:rsidRPr="00CF5C0A" w:rsidRDefault="00BE1E15" w:rsidP="00E70DC0">
      <w:pPr>
        <w:spacing w:after="160" w:line="360" w:lineRule="auto"/>
        <w:ind w:right="1"/>
        <w:jc w:val="both"/>
        <w:rPr>
          <w:rFonts w:ascii="Sylfaen" w:hAnsi="Sylfaen"/>
        </w:rPr>
        <w:sectPr w:rsidR="00BE1E15" w:rsidRPr="00CF5C0A" w:rsidSect="00DB2556">
          <w:pgSz w:w="16839" w:h="11907" w:code="9"/>
          <w:pgMar w:top="1418" w:right="1418" w:bottom="1418" w:left="1418" w:header="0" w:footer="671" w:gutter="0"/>
          <w:cols w:space="720"/>
          <w:noEndnote/>
          <w:docGrid w:linePitch="360"/>
        </w:sectPr>
      </w:pPr>
    </w:p>
    <w:p w:rsidR="000E3399" w:rsidRPr="00CF5C0A" w:rsidRDefault="00362B12" w:rsidP="00BE1E15">
      <w:pPr>
        <w:pStyle w:val="Bodytext20"/>
        <w:shd w:val="clear" w:color="auto" w:fill="auto"/>
        <w:spacing w:before="0" w:after="160" w:line="336" w:lineRule="auto"/>
        <w:jc w:val="center"/>
        <w:rPr>
          <w:rFonts w:ascii="Sylfaen" w:hAnsi="Sylfaen"/>
          <w:sz w:val="24"/>
          <w:szCs w:val="24"/>
        </w:rPr>
      </w:pPr>
      <w:r w:rsidRPr="00CF5C0A">
        <w:rPr>
          <w:rFonts w:ascii="Sylfaen" w:hAnsi="Sylfaen"/>
          <w:sz w:val="24"/>
          <w:szCs w:val="24"/>
        </w:rPr>
        <w:t>2. Տեղեկատվական փոխգործակցությունը Միության ձեռնարկությունների ռեեստրից տեղեկություններ ստանալիս</w:t>
      </w:r>
    </w:p>
    <w:p w:rsidR="000E3399" w:rsidRPr="00CF5C0A" w:rsidRDefault="00362B12" w:rsidP="00BE1E15">
      <w:pPr>
        <w:pStyle w:val="Bodytext20"/>
        <w:shd w:val="clear" w:color="auto" w:fill="auto"/>
        <w:tabs>
          <w:tab w:val="left" w:pos="1134"/>
        </w:tabs>
        <w:spacing w:before="0" w:after="160" w:line="336" w:lineRule="auto"/>
        <w:ind w:firstLine="567"/>
        <w:rPr>
          <w:rFonts w:ascii="Sylfaen" w:hAnsi="Sylfaen"/>
          <w:sz w:val="24"/>
          <w:szCs w:val="24"/>
        </w:rPr>
      </w:pPr>
      <w:r w:rsidRPr="00CF5C0A">
        <w:rPr>
          <w:rFonts w:ascii="Sylfaen" w:hAnsi="Sylfaen"/>
          <w:sz w:val="24"/>
          <w:szCs w:val="24"/>
        </w:rPr>
        <w:t>13.</w:t>
      </w:r>
      <w:r w:rsidR="00BE1E15" w:rsidRPr="00CF5C0A">
        <w:rPr>
          <w:rFonts w:ascii="Sylfaen" w:hAnsi="Sylfaen"/>
          <w:sz w:val="24"/>
          <w:szCs w:val="24"/>
        </w:rPr>
        <w:tab/>
      </w:r>
      <w:r w:rsidRPr="00CF5C0A">
        <w:rPr>
          <w:rFonts w:ascii="Sylfaen" w:hAnsi="Sylfaen"/>
          <w:sz w:val="24"/>
          <w:szCs w:val="24"/>
        </w:rPr>
        <w:t xml:space="preserve">Միության ձեռնարկությունների ռեեստրից տեղեկություններ ստանալիս ընդհանուր գործընթացի տրանզակցիաների կատարման սխեման ներկայացված է 3-րդ նկարում։ Ընդհանուր գործընթացի յուրաքանչյուր ընթացակարգի համար 3-րդ աղյուսակում բերված է ընդհանուր գործընթացի գործառնությունների, տեղեկատվական օբյեկտների միջանկյալ </w:t>
      </w:r>
      <w:r w:rsidR="00544CBF">
        <w:rPr>
          <w:rFonts w:ascii="Sylfaen" w:hAnsi="Sylfaen"/>
          <w:sz w:val="24"/>
          <w:szCs w:val="24"/>
        </w:rPr>
        <w:t>և</w:t>
      </w:r>
      <w:r w:rsidRPr="00CF5C0A">
        <w:rPr>
          <w:rFonts w:ascii="Sylfaen" w:hAnsi="Sylfaen"/>
          <w:sz w:val="24"/>
          <w:szCs w:val="24"/>
        </w:rPr>
        <w:t xml:space="preserve"> վերջնական վիճակների ու ընդհանուր գործընթացի տրանզակցիաների միջ</w:t>
      </w:r>
      <w:r w:rsidR="00544CBF">
        <w:rPr>
          <w:rFonts w:ascii="Sylfaen" w:hAnsi="Sylfaen"/>
          <w:sz w:val="24"/>
          <w:szCs w:val="24"/>
        </w:rPr>
        <w:t>և</w:t>
      </w:r>
      <w:r w:rsidRPr="00CF5C0A">
        <w:rPr>
          <w:rFonts w:ascii="Sylfaen" w:hAnsi="Sylfaen"/>
          <w:sz w:val="24"/>
          <w:szCs w:val="24"/>
        </w:rPr>
        <w:t xml:space="preserve"> կապը։</w:t>
      </w:r>
    </w:p>
    <w:p w:rsidR="000E3399" w:rsidRPr="00CF5C0A" w:rsidRDefault="00285C6F" w:rsidP="00BE1E15">
      <w:pPr>
        <w:jc w:val="both"/>
        <w:rPr>
          <w:rFonts w:ascii="Sylfaen" w:hAnsi="Sylfaen"/>
        </w:rPr>
      </w:pPr>
      <w:r>
        <w:rPr>
          <w:rFonts w:ascii="Sylfaen" w:hAnsi="Sylfaen"/>
          <w:noProof/>
          <w:lang w:val="en-US" w:eastAsia="en-US" w:bidi="ar-SA"/>
        </w:rPr>
        <w:pict>
          <v:group id="_x0000_s1333" style="position:absolute;left:0;text-align:left;margin-left:9.35pt;margin-top:8.25pt;width:414pt;height:380.25pt;z-index:251923456" coordorigin="1605,5696" coordsize="8280,7605">
            <v:rect id="_x0000_s1135" style="position:absolute;left:1680;top:5696;width:1950;height:300" stroked="f">
              <v:textbox inset="0,0,0,0">
                <w:txbxContent>
                  <w:p w:rsidR="00B94846" w:rsidRPr="00BE1E15" w:rsidRDefault="00B94846" w:rsidP="00DB016B">
                    <w:pPr>
                      <w:jc w:val="center"/>
                      <w:rPr>
                        <w:sz w:val="18"/>
                      </w:rPr>
                    </w:pPr>
                    <w:r w:rsidRPr="00BE1E15">
                      <w:rPr>
                        <w:rFonts w:ascii="Sylfaen" w:hAnsi="Sylfaen"/>
                        <w:color w:val="272727"/>
                        <w:sz w:val="12"/>
                      </w:rPr>
                      <w:t>: Տիրապետող</w:t>
                    </w:r>
                    <w:r>
                      <w:rPr>
                        <w:rFonts w:ascii="Sylfaen" w:hAnsi="Sylfaen"/>
                        <w:color w:val="272727"/>
                        <w:sz w:val="12"/>
                      </w:rPr>
                      <w:t>.</w:t>
                    </w:r>
                  </w:p>
                </w:txbxContent>
              </v:textbox>
            </v:rect>
            <v:rect id="_x0000_s1136" style="position:absolute;left:7890;top:5696;width:1995;height:300" stroked="f">
              <v:textbox inset="0,0,0,0">
                <w:txbxContent>
                  <w:p w:rsidR="00B94846" w:rsidRPr="00BE1E15" w:rsidRDefault="00B94846" w:rsidP="00DB016B">
                    <w:pPr>
                      <w:jc w:val="center"/>
                      <w:rPr>
                        <w:sz w:val="18"/>
                      </w:rPr>
                    </w:pPr>
                    <w:r w:rsidRPr="00BE1E15">
                      <w:rPr>
                        <w:rFonts w:ascii="Sylfaen" w:hAnsi="Sylfaen"/>
                        <w:color w:val="272727"/>
                        <w:sz w:val="12"/>
                      </w:rPr>
                      <w:t>: Համակարգող</w:t>
                    </w:r>
                  </w:p>
                </w:txbxContent>
              </v:textbox>
            </v:rect>
            <v:rect id="_x0000_s1137" style="position:absolute;left:1605;top:6791;width:7215;height:315" stroked="f">
              <v:textbox inset="0,0,0,0">
                <w:txbxContent>
                  <w:p w:rsidR="00B94846" w:rsidRPr="00BE1E15" w:rsidRDefault="00B94846" w:rsidP="00DB016B">
                    <w:pPr>
                      <w:jc w:val="center"/>
                      <w:rPr>
                        <w:sz w:val="12"/>
                        <w:szCs w:val="14"/>
                      </w:rPr>
                    </w:pPr>
                    <w:r w:rsidRPr="00BE1E15">
                      <w:rPr>
                        <w:rFonts w:ascii="Sylfaen" w:hAnsi="Sylfaen"/>
                        <w:color w:val="272727"/>
                        <w:sz w:val="12"/>
                        <w:szCs w:val="14"/>
                      </w:rPr>
                      <w:t>[հարցվել է Միության ձեռնարկությունների ռեեստրի թարմացման ամսաթվի և ժամի մասին տեղեկատվությունը]</w:t>
                    </w:r>
                  </w:p>
                </w:txbxContent>
              </v:textbox>
            </v:rect>
            <v:rect id="_x0000_s1138" style="position:absolute;left:3135;top:7556;width:5265;height:585" stroked="f">
              <v:textbox inset="0,0,0,0">
                <w:txbxContent>
                  <w:p w:rsidR="00B94846" w:rsidRPr="00BE1E15" w:rsidRDefault="00B94846" w:rsidP="00DB016B">
                    <w:pPr>
                      <w:jc w:val="center"/>
                      <w:rPr>
                        <w:sz w:val="12"/>
                        <w:szCs w:val="16"/>
                      </w:rPr>
                    </w:pPr>
                    <w:r w:rsidRPr="00BE1E15">
                      <w:rPr>
                        <w:rFonts w:ascii="Sylfaen" w:hAnsi="Sylfaen"/>
                        <w:color w:val="272727"/>
                        <w:sz w:val="12"/>
                        <w:szCs w:val="16"/>
                      </w:rPr>
                      <w:t>Միության ձեռնարկությունների ռեեստրի թարմացման ամսաթվի և ժամի մասին տեղեկատվության ստացում (P.SS.05.TRN.004)</w:t>
                    </w:r>
                  </w:p>
                </w:txbxContent>
              </v:textbox>
            </v:rect>
            <v:rect id="_x0000_s1139" style="position:absolute;left:1605;top:9116;width:5265;height:285" stroked="f">
              <v:textbox inset="0,0,0,0">
                <w:txbxContent>
                  <w:p w:rsidR="00B94846" w:rsidRPr="00506E3D" w:rsidRDefault="00B94846" w:rsidP="00DB016B">
                    <w:pPr>
                      <w:jc w:val="center"/>
                      <w:rPr>
                        <w:sz w:val="12"/>
                        <w:szCs w:val="12"/>
                      </w:rPr>
                    </w:pPr>
                    <w:r w:rsidRPr="000C17C2">
                      <w:rPr>
                        <w:rFonts w:ascii="Sylfaen" w:hAnsi="Sylfaen"/>
                        <w:color w:val="272727"/>
                        <w:sz w:val="12"/>
                        <w:szCs w:val="12"/>
                      </w:rPr>
                      <w:t>[հարցվել են Միության ձեռնարկությունների ռեեստրից տեղեկությունները]</w:t>
                    </w:r>
                  </w:p>
                </w:txbxContent>
              </v:textbox>
            </v:rect>
            <v:rect id="_x0000_s1140" style="position:absolute;left:3885;top:9866;width:4215;height:570" stroked="f">
              <v:textbox inset="0,0,0,0">
                <w:txbxContent>
                  <w:p w:rsidR="00B94846" w:rsidRPr="00BE1E15" w:rsidRDefault="00B94846" w:rsidP="00DB016B">
                    <w:pPr>
                      <w:jc w:val="center"/>
                      <w:rPr>
                        <w:sz w:val="12"/>
                        <w:szCs w:val="14"/>
                      </w:rPr>
                    </w:pPr>
                    <w:r w:rsidRPr="00BE1E15">
                      <w:rPr>
                        <w:rFonts w:ascii="Sylfaen" w:hAnsi="Sylfaen"/>
                        <w:color w:val="272727"/>
                        <w:sz w:val="12"/>
                        <w:szCs w:val="14"/>
                      </w:rPr>
                      <w:t>Միության ձեռնարկությունների ռեեստրից տեղեկությունների ստացում (P.SS.05.TRN.005)</w:t>
                    </w:r>
                  </w:p>
                </w:txbxContent>
              </v:textbox>
            </v:rect>
            <v:rect id="_x0000_s1141" style="position:absolute;left:1605;top:11936;width:5805;height:285" stroked="f">
              <v:textbox inset="0,0,0,0">
                <w:txbxContent>
                  <w:p w:rsidR="00B94846" w:rsidRPr="00506E3D" w:rsidRDefault="00B94846" w:rsidP="00DB016B">
                    <w:pPr>
                      <w:jc w:val="center"/>
                      <w:rPr>
                        <w:sz w:val="12"/>
                        <w:szCs w:val="12"/>
                      </w:rPr>
                    </w:pPr>
                    <w:r w:rsidRPr="000C17C2">
                      <w:rPr>
                        <w:rFonts w:ascii="Sylfaen" w:hAnsi="Sylfaen"/>
                        <w:color w:val="272727"/>
                        <w:sz w:val="12"/>
                        <w:szCs w:val="12"/>
                      </w:rPr>
                      <w:t>[հարցվել են Միության ձեռնարկությունների ռեեստրից փոփոխված տեղեկությունները]</w:t>
                    </w:r>
                  </w:p>
                </w:txbxContent>
              </v:textbox>
            </v:rect>
            <v:rect id="_x0000_s1142" style="position:absolute;left:3795;top:12731;width:4215;height:570" stroked="f">
              <v:textbox inset="0,0,0,0">
                <w:txbxContent>
                  <w:p w:rsidR="00B94846" w:rsidRPr="00BE1E15" w:rsidRDefault="00B94846" w:rsidP="00DB016B">
                    <w:pPr>
                      <w:jc w:val="center"/>
                      <w:rPr>
                        <w:sz w:val="12"/>
                        <w:szCs w:val="14"/>
                      </w:rPr>
                    </w:pPr>
                    <w:r w:rsidRPr="00BE1E15">
                      <w:rPr>
                        <w:rFonts w:ascii="Sylfaen" w:hAnsi="Sylfaen"/>
                        <w:color w:val="272727"/>
                        <w:sz w:val="12"/>
                        <w:szCs w:val="14"/>
                      </w:rPr>
                      <w:t>Միության ձեռնարկությունների ռեեստրից փոփոխված տեղեկությունների ստացում (P.SS.05.TRN.006)</w:t>
                    </w:r>
                  </w:p>
                </w:txbxContent>
              </v:textbox>
            </v:rect>
          </v:group>
        </w:pict>
      </w:r>
      <w:r>
        <w:rPr>
          <w:rFonts w:ascii="Sylfaen" w:hAnsi="Sylfaen"/>
        </w:rPr>
        <w:fldChar w:fldCharType="begin"/>
      </w:r>
      <w:r>
        <w:rPr>
          <w:rFonts w:ascii="Sylfaen" w:hAnsi="Sylfaen"/>
        </w:rPr>
        <w:instrText xml:space="preserve"> </w:instrText>
      </w:r>
      <w:r>
        <w:rPr>
          <w:rFonts w:ascii="Sylfaen" w:hAnsi="Sylfaen"/>
        </w:rPr>
        <w:instrText>INCLUDEPICTURE  "C:\\Users\\Tatevik\\Des</w:instrText>
      </w:r>
      <w:r>
        <w:rPr>
          <w:rFonts w:ascii="Sylfaen" w:hAnsi="Sylfaen"/>
        </w:rPr>
        <w:instrText>ktop\\ETMhav\\media\\image12.jpeg" \* MERGEFORMATINET</w:instrText>
      </w:r>
      <w:r>
        <w:rPr>
          <w:rFonts w:ascii="Sylfaen" w:hAnsi="Sylfaen"/>
        </w:rPr>
        <w:instrText xml:space="preserve"> </w:instrText>
      </w:r>
      <w:r>
        <w:rPr>
          <w:rFonts w:ascii="Sylfaen" w:hAnsi="Sylfaen"/>
        </w:rPr>
        <w:fldChar w:fldCharType="separate"/>
      </w:r>
      <w:r w:rsidR="00544CBF">
        <w:rPr>
          <w:rFonts w:ascii="Sylfaen" w:hAnsi="Sylfaen"/>
        </w:rPr>
        <w:pict>
          <v:shape id="_x0000_i1036" type="#_x0000_t75" style="width:440.25pt;height:468.75pt">
            <v:imagedata r:id="rId30" r:href="rId31"/>
          </v:shape>
        </w:pict>
      </w:r>
      <w:r>
        <w:rPr>
          <w:rFonts w:ascii="Sylfaen" w:hAnsi="Sylfaen"/>
        </w:rPr>
        <w:fldChar w:fldCharType="end"/>
      </w:r>
    </w:p>
    <w:p w:rsidR="000E3399" w:rsidRPr="00CF5C0A" w:rsidRDefault="00362B12" w:rsidP="00BE1E15">
      <w:pPr>
        <w:pStyle w:val="Picturecaption0"/>
        <w:shd w:val="clear" w:color="auto" w:fill="auto"/>
        <w:spacing w:after="160" w:line="360" w:lineRule="auto"/>
        <w:ind w:right="1"/>
        <w:rPr>
          <w:rFonts w:ascii="Sylfaen" w:hAnsi="Sylfaen"/>
          <w:sz w:val="20"/>
          <w:szCs w:val="24"/>
        </w:rPr>
      </w:pPr>
      <w:r w:rsidRPr="00CF5C0A">
        <w:rPr>
          <w:rFonts w:ascii="Sylfaen" w:hAnsi="Sylfaen"/>
          <w:sz w:val="20"/>
          <w:szCs w:val="24"/>
        </w:rPr>
        <w:t>Նկ. 3. Միության ձեռնարկությունների ռեեստրից տեղեկություններ ստանալիս ընդհանուր գործընթացի տրանզակցիաների կատարման սխեմա</w:t>
      </w:r>
    </w:p>
    <w:p w:rsidR="00BE1E15" w:rsidRPr="00CF5C0A" w:rsidRDefault="00BE1E15" w:rsidP="00E70DC0">
      <w:pPr>
        <w:spacing w:after="160" w:line="360" w:lineRule="auto"/>
        <w:ind w:right="1"/>
        <w:jc w:val="both"/>
        <w:rPr>
          <w:rFonts w:ascii="Sylfaen" w:hAnsi="Sylfaen"/>
        </w:rPr>
        <w:sectPr w:rsidR="00BE1E15" w:rsidRPr="00CF5C0A" w:rsidSect="00DB2556">
          <w:pgSz w:w="11907" w:h="16839" w:code="9"/>
          <w:pgMar w:top="1418" w:right="1418" w:bottom="1418" w:left="1418" w:header="0" w:footer="645" w:gutter="0"/>
          <w:cols w:space="720"/>
          <w:noEndnote/>
          <w:docGrid w:linePitch="360"/>
        </w:sectPr>
      </w:pPr>
    </w:p>
    <w:p w:rsidR="000E3399" w:rsidRPr="00CF5C0A" w:rsidRDefault="00362B12" w:rsidP="00BE1E15">
      <w:pPr>
        <w:pStyle w:val="Tablecaption0"/>
        <w:shd w:val="clear" w:color="auto" w:fill="auto"/>
        <w:spacing w:after="160" w:line="360" w:lineRule="auto"/>
        <w:ind w:right="1"/>
        <w:rPr>
          <w:rFonts w:ascii="Sylfaen" w:hAnsi="Sylfaen"/>
          <w:sz w:val="24"/>
          <w:szCs w:val="24"/>
        </w:rPr>
      </w:pPr>
      <w:r w:rsidRPr="00CF5C0A">
        <w:rPr>
          <w:rFonts w:ascii="Sylfaen" w:hAnsi="Sylfaen"/>
          <w:sz w:val="24"/>
          <w:szCs w:val="24"/>
        </w:rPr>
        <w:t>Աղյուսակ 3</w:t>
      </w:r>
    </w:p>
    <w:p w:rsidR="000E3399" w:rsidRPr="00CF5C0A" w:rsidRDefault="00362B12" w:rsidP="00BE1E15">
      <w:pPr>
        <w:pStyle w:val="Bodytext20"/>
        <w:shd w:val="clear" w:color="auto" w:fill="auto"/>
        <w:spacing w:before="0" w:after="160" w:line="360" w:lineRule="auto"/>
        <w:ind w:right="1"/>
        <w:jc w:val="center"/>
        <w:rPr>
          <w:rFonts w:ascii="Sylfaen" w:hAnsi="Sylfaen"/>
          <w:sz w:val="24"/>
          <w:szCs w:val="24"/>
        </w:rPr>
      </w:pPr>
      <w:r w:rsidRPr="00CF5C0A">
        <w:rPr>
          <w:rFonts w:ascii="Sylfaen" w:hAnsi="Sylfaen"/>
          <w:sz w:val="24"/>
          <w:szCs w:val="24"/>
        </w:rPr>
        <w:t>Միության ձեռնարկությունների ռեեստրից տեղեկություններ ստանալիս ընդհանուր գործընթացի տրանզակցիաների ցանկը</w:t>
      </w:r>
    </w:p>
    <w:tbl>
      <w:tblPr>
        <w:tblOverlap w:val="never"/>
        <w:tblW w:w="14587" w:type="dxa"/>
        <w:jc w:val="center"/>
        <w:tblLayout w:type="fixed"/>
        <w:tblCellMar>
          <w:left w:w="10" w:type="dxa"/>
          <w:right w:w="10" w:type="dxa"/>
        </w:tblCellMar>
        <w:tblLook w:val="0000" w:firstRow="0" w:lastRow="0" w:firstColumn="0" w:lastColumn="0" w:noHBand="0" w:noVBand="0"/>
      </w:tblPr>
      <w:tblGrid>
        <w:gridCol w:w="859"/>
        <w:gridCol w:w="2985"/>
        <w:gridCol w:w="3250"/>
        <w:gridCol w:w="2717"/>
        <w:gridCol w:w="2424"/>
        <w:gridCol w:w="2352"/>
      </w:tblGrid>
      <w:tr w:rsidR="000E3399" w:rsidRPr="00CF5C0A" w:rsidTr="00BE1E15">
        <w:trPr>
          <w:tblHeader/>
          <w:jc w:val="center"/>
        </w:trPr>
        <w:tc>
          <w:tcPr>
            <w:tcW w:w="859" w:type="dxa"/>
            <w:tcBorders>
              <w:top w:val="single" w:sz="4" w:space="0" w:color="auto"/>
              <w:left w:val="single" w:sz="4" w:space="0" w:color="auto"/>
            </w:tcBorders>
            <w:shd w:val="clear" w:color="auto" w:fill="FFFFFF"/>
          </w:tcPr>
          <w:p w:rsidR="002C3EC3" w:rsidRPr="00CF5C0A" w:rsidRDefault="00E97036"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Համարը՝</w:t>
            </w:r>
          </w:p>
          <w:p w:rsidR="000E3399" w:rsidRPr="00CF5C0A" w:rsidRDefault="00692E6A"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ը/կ</w:t>
            </w:r>
          </w:p>
        </w:tc>
        <w:tc>
          <w:tcPr>
            <w:tcW w:w="2985"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Նախաձեռնողի կողմից կատարվող գործառնությունը</w:t>
            </w:r>
          </w:p>
        </w:tc>
        <w:tc>
          <w:tcPr>
            <w:tcW w:w="3250"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Ընդհանուր գործընթացի տեղեկատվական օբյեկտի միջանկյալ վիճակը</w:t>
            </w:r>
          </w:p>
        </w:tc>
        <w:tc>
          <w:tcPr>
            <w:tcW w:w="2717"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Ռեսպոնդենտի կողմից կատարվող գործառնությունը</w:t>
            </w:r>
          </w:p>
        </w:tc>
        <w:tc>
          <w:tcPr>
            <w:tcW w:w="242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Ընդհանուր գործընթացի տեղեկատվական օբյեկտի վերջնական վիճակը</w:t>
            </w:r>
          </w:p>
        </w:tc>
        <w:tc>
          <w:tcPr>
            <w:tcW w:w="2352" w:type="dxa"/>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Ընդհանուր գործընթացի տրանզակցիան</w:t>
            </w:r>
          </w:p>
        </w:tc>
      </w:tr>
      <w:tr w:rsidR="000E3399" w:rsidRPr="00CF5C0A" w:rsidTr="00BE1E15">
        <w:trPr>
          <w:tblHeader/>
          <w:jc w:val="center"/>
        </w:trPr>
        <w:tc>
          <w:tcPr>
            <w:tcW w:w="859"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1</w:t>
            </w:r>
          </w:p>
        </w:tc>
        <w:tc>
          <w:tcPr>
            <w:tcW w:w="2985"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2</w:t>
            </w:r>
          </w:p>
        </w:tc>
        <w:tc>
          <w:tcPr>
            <w:tcW w:w="3250"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3</w:t>
            </w:r>
          </w:p>
        </w:tc>
        <w:tc>
          <w:tcPr>
            <w:tcW w:w="2717"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4</w:t>
            </w:r>
          </w:p>
        </w:tc>
        <w:tc>
          <w:tcPr>
            <w:tcW w:w="2424"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5</w:t>
            </w:r>
          </w:p>
        </w:tc>
        <w:tc>
          <w:tcPr>
            <w:tcW w:w="2352" w:type="dxa"/>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6</w:t>
            </w:r>
          </w:p>
        </w:tc>
      </w:tr>
      <w:tr w:rsidR="000E3399" w:rsidRPr="00CF5C0A" w:rsidTr="00BE1E15">
        <w:trPr>
          <w:jc w:val="center"/>
        </w:trPr>
        <w:tc>
          <w:tcPr>
            <w:tcW w:w="859"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1</w:t>
            </w:r>
          </w:p>
        </w:tc>
        <w:tc>
          <w:tcPr>
            <w:tcW w:w="13728" w:type="dxa"/>
            <w:gridSpan w:val="5"/>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 թարմացման ամսաթվի </w:t>
            </w:r>
            <w:r w:rsidR="00544CBF">
              <w:rPr>
                <w:rStyle w:val="Bodytext211pt0"/>
                <w:rFonts w:ascii="Sylfaen" w:hAnsi="Sylfaen"/>
                <w:sz w:val="20"/>
                <w:szCs w:val="20"/>
              </w:rPr>
              <w:t>և</w:t>
            </w:r>
            <w:r w:rsidRPr="00CF5C0A">
              <w:rPr>
                <w:rStyle w:val="Bodytext211pt0"/>
                <w:rFonts w:ascii="Sylfaen" w:hAnsi="Sylfaen"/>
                <w:sz w:val="20"/>
                <w:szCs w:val="20"/>
              </w:rPr>
              <w:t xml:space="preserve"> ժամի մասին տեղեկատվության ստացումը (P.SS.05.PRC.004)</w:t>
            </w:r>
          </w:p>
        </w:tc>
      </w:tr>
      <w:tr w:rsidR="000E3399" w:rsidRPr="00CF5C0A" w:rsidTr="00BE1E15">
        <w:trPr>
          <w:jc w:val="center"/>
        </w:trPr>
        <w:tc>
          <w:tcPr>
            <w:tcW w:w="859"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1.1</w:t>
            </w:r>
          </w:p>
        </w:tc>
        <w:tc>
          <w:tcPr>
            <w:tcW w:w="2985"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 թարմացման ամսաթվի </w:t>
            </w:r>
            <w:r w:rsidR="00544CBF">
              <w:rPr>
                <w:rStyle w:val="Bodytext211pt0"/>
                <w:rFonts w:ascii="Sylfaen" w:hAnsi="Sylfaen"/>
                <w:sz w:val="20"/>
                <w:szCs w:val="20"/>
              </w:rPr>
              <w:t>և</w:t>
            </w:r>
            <w:r w:rsidRPr="00CF5C0A">
              <w:rPr>
                <w:rStyle w:val="Bodytext211pt0"/>
                <w:rFonts w:ascii="Sylfaen" w:hAnsi="Sylfaen"/>
                <w:sz w:val="20"/>
                <w:szCs w:val="20"/>
              </w:rPr>
              <w:t xml:space="preserve"> ժամի մասին տեղեկատվության հարցումը (P.SS.05.OPR.013</w:t>
            </w:r>
            <w:r w:rsidR="00A50879" w:rsidRPr="00CF5C0A">
              <w:rPr>
                <w:rStyle w:val="Bodytext211pt0"/>
                <w:rFonts w:ascii="Sylfaen" w:hAnsi="Sylfaen"/>
                <w:sz w:val="20"/>
                <w:szCs w:val="20"/>
              </w:rPr>
              <w:t>)։</w:t>
            </w:r>
          </w:p>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 թարմացման ամսաթվի </w:t>
            </w:r>
            <w:r w:rsidR="00544CBF">
              <w:rPr>
                <w:rStyle w:val="Bodytext211pt0"/>
                <w:rFonts w:ascii="Sylfaen" w:hAnsi="Sylfaen"/>
                <w:sz w:val="20"/>
                <w:szCs w:val="20"/>
              </w:rPr>
              <w:t>և</w:t>
            </w:r>
            <w:r w:rsidRPr="00CF5C0A">
              <w:rPr>
                <w:rStyle w:val="Bodytext211pt0"/>
                <w:rFonts w:ascii="Sylfaen" w:hAnsi="Sylfaen"/>
                <w:sz w:val="20"/>
                <w:szCs w:val="20"/>
              </w:rPr>
              <w:t xml:space="preserve"> ժամի մասին տեղեկատվության ընդունումը ու մշակումը (P.SS.05.OPR.015)</w:t>
            </w:r>
          </w:p>
        </w:tc>
        <w:tc>
          <w:tcPr>
            <w:tcW w:w="3250"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ռեեստրը (P.SS.05.BEN.001)՝ ամսաթվի </w:t>
            </w:r>
            <w:r w:rsidR="00544CBF">
              <w:rPr>
                <w:rStyle w:val="Bodytext211pt0"/>
                <w:rFonts w:ascii="Sylfaen" w:hAnsi="Sylfaen"/>
                <w:sz w:val="20"/>
                <w:szCs w:val="20"/>
              </w:rPr>
              <w:t>և</w:t>
            </w:r>
            <w:r w:rsidRPr="00CF5C0A">
              <w:rPr>
                <w:rStyle w:val="Bodytext211pt0"/>
                <w:rFonts w:ascii="Sylfaen" w:hAnsi="Sylfaen"/>
                <w:sz w:val="20"/>
                <w:szCs w:val="20"/>
              </w:rPr>
              <w:t xml:space="preserve"> ժամի մասին տեղեկատվությունը հարցվել է</w:t>
            </w:r>
          </w:p>
        </w:tc>
        <w:tc>
          <w:tcPr>
            <w:tcW w:w="2717"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 թարմացման ամսաթվի </w:t>
            </w:r>
            <w:r w:rsidR="00544CBF">
              <w:rPr>
                <w:rStyle w:val="Bodytext211pt0"/>
                <w:rFonts w:ascii="Sylfaen" w:hAnsi="Sylfaen"/>
                <w:sz w:val="20"/>
                <w:szCs w:val="20"/>
              </w:rPr>
              <w:t>և</w:t>
            </w:r>
            <w:r w:rsidRPr="00CF5C0A">
              <w:rPr>
                <w:rStyle w:val="Bodytext211pt0"/>
                <w:rFonts w:ascii="Sylfaen" w:hAnsi="Sylfaen"/>
                <w:sz w:val="20"/>
                <w:szCs w:val="20"/>
              </w:rPr>
              <w:t xml:space="preserve"> ժամի մասին տեղեկատվության մշակումը ու ներկայացումը</w:t>
            </w:r>
          </w:p>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(P.SS.05.OPR.014)</w:t>
            </w:r>
          </w:p>
        </w:tc>
        <w:tc>
          <w:tcPr>
            <w:tcW w:w="2424"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ռեեստրը</w:t>
            </w:r>
          </w:p>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(P.SS.05.BEN.001</w:t>
            </w:r>
            <w:r w:rsidR="00A50879" w:rsidRPr="00CF5C0A">
              <w:rPr>
                <w:rStyle w:val="Bodytext211pt0"/>
                <w:rFonts w:ascii="Sylfaen" w:hAnsi="Sylfaen"/>
                <w:sz w:val="20"/>
                <w:szCs w:val="20"/>
              </w:rPr>
              <w:t xml:space="preserve">)՝ </w:t>
            </w:r>
            <w:r w:rsidRPr="00CF5C0A">
              <w:rPr>
                <w:rStyle w:val="Bodytext211pt0"/>
                <w:rFonts w:ascii="Sylfaen" w:hAnsi="Sylfaen"/>
                <w:sz w:val="20"/>
                <w:szCs w:val="20"/>
              </w:rPr>
              <w:t xml:space="preserve">թարմացման ամսաթվի </w:t>
            </w:r>
            <w:r w:rsidR="00544CBF">
              <w:rPr>
                <w:rStyle w:val="Bodytext211pt0"/>
                <w:rFonts w:ascii="Sylfaen" w:hAnsi="Sylfaen"/>
                <w:sz w:val="20"/>
                <w:szCs w:val="20"/>
              </w:rPr>
              <w:t>և</w:t>
            </w:r>
            <w:r w:rsidRPr="00CF5C0A">
              <w:rPr>
                <w:rStyle w:val="Bodytext211pt0"/>
                <w:rFonts w:ascii="Sylfaen" w:hAnsi="Sylfaen"/>
                <w:sz w:val="20"/>
                <w:szCs w:val="20"/>
              </w:rPr>
              <w:t xml:space="preserve"> ժամի </w:t>
            </w:r>
            <w:r w:rsidR="00A50879" w:rsidRPr="00CF5C0A">
              <w:rPr>
                <w:rStyle w:val="Bodytext211pt0"/>
                <w:rFonts w:ascii="Sylfaen" w:hAnsi="Sylfaen"/>
                <w:sz w:val="20"/>
                <w:szCs w:val="20"/>
              </w:rPr>
              <w:t xml:space="preserve">մասին </w:t>
            </w:r>
            <w:r w:rsidRPr="00CF5C0A">
              <w:rPr>
                <w:rStyle w:val="Bodytext211pt0"/>
                <w:rFonts w:ascii="Sylfaen" w:hAnsi="Sylfaen"/>
                <w:sz w:val="20"/>
                <w:szCs w:val="20"/>
              </w:rPr>
              <w:t>տեղեկատվությունը ներկայացվել է</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 թարմացման ամսաթվի </w:t>
            </w:r>
            <w:r w:rsidR="00544CBF">
              <w:rPr>
                <w:rStyle w:val="Bodytext211pt0"/>
                <w:rFonts w:ascii="Sylfaen" w:hAnsi="Sylfaen"/>
                <w:sz w:val="20"/>
                <w:szCs w:val="20"/>
              </w:rPr>
              <w:t>և</w:t>
            </w:r>
            <w:r w:rsidRPr="00CF5C0A">
              <w:rPr>
                <w:rStyle w:val="Bodytext211pt0"/>
                <w:rFonts w:ascii="Sylfaen" w:hAnsi="Sylfaen"/>
                <w:sz w:val="20"/>
                <w:szCs w:val="20"/>
              </w:rPr>
              <w:t xml:space="preserve"> ժամի մասին տեղեկատվության ստացումը (P.SS.05.TRN.004)</w:t>
            </w:r>
          </w:p>
        </w:tc>
      </w:tr>
      <w:tr w:rsidR="000E3399" w:rsidRPr="00CF5C0A" w:rsidTr="00BE1E15">
        <w:trPr>
          <w:jc w:val="center"/>
        </w:trPr>
        <w:tc>
          <w:tcPr>
            <w:tcW w:w="859"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2</w:t>
            </w:r>
          </w:p>
        </w:tc>
        <w:tc>
          <w:tcPr>
            <w:tcW w:w="13728" w:type="dxa"/>
            <w:gridSpan w:val="5"/>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Միության ձեռնարկությունների ռեեստրից տեղեկությունների ստացումը (P.SS.05.PRC.005)</w:t>
            </w:r>
          </w:p>
        </w:tc>
      </w:tr>
      <w:tr w:rsidR="000E3399" w:rsidRPr="00CF5C0A" w:rsidTr="00BE1E15">
        <w:trPr>
          <w:jc w:val="center"/>
        </w:trPr>
        <w:tc>
          <w:tcPr>
            <w:tcW w:w="859"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2.1</w:t>
            </w:r>
          </w:p>
        </w:tc>
        <w:tc>
          <w:tcPr>
            <w:tcW w:w="2985"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ռեեստրից տեղեկությունների հարցումը (P.SS.05.OPR.016</w:t>
            </w:r>
            <w:r w:rsidR="00A50879" w:rsidRPr="00CF5C0A">
              <w:rPr>
                <w:rStyle w:val="Bodytext211pt0"/>
                <w:rFonts w:ascii="Sylfaen" w:hAnsi="Sylfaen"/>
                <w:sz w:val="20"/>
                <w:szCs w:val="20"/>
              </w:rPr>
              <w:t>)։</w:t>
            </w:r>
          </w:p>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ռեեստրից տեղեկությունների ընդունումը </w:t>
            </w:r>
            <w:r w:rsidR="00544CBF">
              <w:rPr>
                <w:rStyle w:val="Bodytext211pt0"/>
                <w:rFonts w:ascii="Sylfaen" w:hAnsi="Sylfaen"/>
                <w:sz w:val="20"/>
                <w:szCs w:val="20"/>
              </w:rPr>
              <w:t>և</w:t>
            </w:r>
            <w:r w:rsidRPr="00CF5C0A">
              <w:rPr>
                <w:rStyle w:val="Bodytext211pt0"/>
                <w:rFonts w:ascii="Sylfaen" w:hAnsi="Sylfaen"/>
                <w:sz w:val="20"/>
                <w:szCs w:val="20"/>
              </w:rPr>
              <w:t xml:space="preserve"> մշակումը (P.SS.05.OPR.018)</w:t>
            </w:r>
          </w:p>
        </w:tc>
        <w:tc>
          <w:tcPr>
            <w:tcW w:w="3250"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ռեեստրը (P.SS.05.BEN.001)՝ տեղեկությունները հարցվել են</w:t>
            </w:r>
          </w:p>
        </w:tc>
        <w:tc>
          <w:tcPr>
            <w:tcW w:w="2717"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ռեեստրից տեղեկությունների մշակումը </w:t>
            </w:r>
            <w:r w:rsidR="00544CBF">
              <w:rPr>
                <w:rStyle w:val="Bodytext211pt0"/>
                <w:rFonts w:ascii="Sylfaen" w:hAnsi="Sylfaen"/>
                <w:sz w:val="20"/>
                <w:szCs w:val="20"/>
              </w:rPr>
              <w:t>և</w:t>
            </w:r>
            <w:r w:rsidRPr="00CF5C0A">
              <w:rPr>
                <w:rStyle w:val="Bodytext211pt0"/>
                <w:rFonts w:ascii="Sylfaen" w:hAnsi="Sylfaen"/>
                <w:sz w:val="20"/>
                <w:szCs w:val="20"/>
              </w:rPr>
              <w:t xml:space="preserve"> ներկայացումը</w:t>
            </w:r>
          </w:p>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(P.SS.05.OPR.017)</w:t>
            </w:r>
          </w:p>
        </w:tc>
        <w:tc>
          <w:tcPr>
            <w:tcW w:w="2424"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ռեեստրը</w:t>
            </w:r>
          </w:p>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(P.SS.05.BEN.001</w:t>
            </w:r>
            <w:r w:rsidR="00A50879" w:rsidRPr="00CF5C0A">
              <w:rPr>
                <w:rStyle w:val="Bodytext211pt0"/>
                <w:rFonts w:ascii="Sylfaen" w:hAnsi="Sylfaen"/>
                <w:sz w:val="20"/>
                <w:szCs w:val="20"/>
              </w:rPr>
              <w:t xml:space="preserve">)՝ </w:t>
            </w:r>
            <w:r w:rsidRPr="00CF5C0A">
              <w:rPr>
                <w:rStyle w:val="Bodytext211pt0"/>
                <w:rFonts w:ascii="Sylfaen" w:hAnsi="Sylfaen"/>
                <w:sz w:val="20"/>
                <w:szCs w:val="20"/>
              </w:rPr>
              <w:t>տեղեկությունները բացակայում են</w:t>
            </w:r>
            <w:r w:rsidR="00A50879" w:rsidRPr="00CF5C0A">
              <w:rPr>
                <w:rStyle w:val="Bodytext211pt0"/>
                <w:rFonts w:ascii="Sylfaen" w:hAnsi="Sylfaen"/>
                <w:sz w:val="20"/>
                <w:szCs w:val="20"/>
              </w:rPr>
              <w:t xml:space="preserve">։ </w:t>
            </w:r>
            <w:r w:rsidRPr="00CF5C0A">
              <w:rPr>
                <w:rStyle w:val="Bodytext211pt0"/>
                <w:rFonts w:ascii="Sylfaen" w:hAnsi="Sylfaen"/>
                <w:sz w:val="20"/>
                <w:szCs w:val="20"/>
              </w:rPr>
              <w:t>Միության ձեռնարկությունների ռեեստր</w:t>
            </w:r>
            <w:r w:rsidR="00E97036" w:rsidRPr="00CF5C0A">
              <w:rPr>
                <w:rStyle w:val="Bodytext211pt0"/>
                <w:rFonts w:ascii="Sylfaen" w:hAnsi="Sylfaen"/>
                <w:sz w:val="20"/>
                <w:szCs w:val="20"/>
              </w:rPr>
              <w:t>ը</w:t>
            </w:r>
          </w:p>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(P.SS.05.BEN.001</w:t>
            </w:r>
            <w:r w:rsidR="00A50879" w:rsidRPr="00CF5C0A">
              <w:rPr>
                <w:rStyle w:val="Bodytext211pt0"/>
                <w:rFonts w:ascii="Sylfaen" w:hAnsi="Sylfaen"/>
                <w:sz w:val="20"/>
                <w:szCs w:val="20"/>
              </w:rPr>
              <w:t xml:space="preserve">)՝ </w:t>
            </w:r>
          </w:p>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տեղեկությունները</w:t>
            </w:r>
            <w:r w:rsidR="00A50879" w:rsidRPr="00CF5C0A">
              <w:rPr>
                <w:rStyle w:val="Bodytext211pt0"/>
                <w:rFonts w:ascii="Sylfaen" w:hAnsi="Sylfaen"/>
                <w:sz w:val="20"/>
                <w:szCs w:val="20"/>
              </w:rPr>
              <w:t xml:space="preserve"> </w:t>
            </w:r>
            <w:r w:rsidRPr="00CF5C0A">
              <w:rPr>
                <w:rStyle w:val="Bodytext211pt0"/>
                <w:rFonts w:ascii="Sylfaen" w:hAnsi="Sylfaen"/>
                <w:sz w:val="20"/>
                <w:szCs w:val="20"/>
              </w:rPr>
              <w:t>ներկայացվել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39"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ռեեստրից տեղեկությունների ստացումը (P.SS.05.TRN.005)</w:t>
            </w:r>
          </w:p>
        </w:tc>
      </w:tr>
      <w:tr w:rsidR="000E3399" w:rsidRPr="00CF5C0A" w:rsidTr="00BE1E15">
        <w:trPr>
          <w:jc w:val="center"/>
        </w:trPr>
        <w:tc>
          <w:tcPr>
            <w:tcW w:w="859" w:type="dxa"/>
            <w:tcBorders>
              <w:top w:val="single" w:sz="4" w:space="0" w:color="auto"/>
              <w:lef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3</w:t>
            </w:r>
          </w:p>
        </w:tc>
        <w:tc>
          <w:tcPr>
            <w:tcW w:w="13728" w:type="dxa"/>
            <w:gridSpan w:val="5"/>
            <w:tcBorders>
              <w:top w:val="single" w:sz="4" w:space="0" w:color="auto"/>
              <w:left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Միության ձեռնարկությունների ռեեստրից փոփոխված տեղեկությունների ստացումը (P.SS.05.PRC.006)</w:t>
            </w:r>
          </w:p>
        </w:tc>
      </w:tr>
      <w:tr w:rsidR="000E3399" w:rsidRPr="00CF5C0A" w:rsidTr="00BE1E15">
        <w:trPr>
          <w:jc w:val="center"/>
        </w:trPr>
        <w:tc>
          <w:tcPr>
            <w:tcW w:w="859"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right="1"/>
              <w:jc w:val="center"/>
              <w:rPr>
                <w:rFonts w:ascii="Sylfaen" w:hAnsi="Sylfaen"/>
                <w:sz w:val="20"/>
                <w:szCs w:val="20"/>
              </w:rPr>
            </w:pPr>
            <w:r w:rsidRPr="00CF5C0A">
              <w:rPr>
                <w:rStyle w:val="Bodytext211pt0"/>
                <w:rFonts w:ascii="Sylfaen" w:hAnsi="Sylfaen"/>
                <w:sz w:val="20"/>
                <w:szCs w:val="20"/>
              </w:rPr>
              <w:t>3.1</w:t>
            </w:r>
          </w:p>
        </w:tc>
        <w:tc>
          <w:tcPr>
            <w:tcW w:w="2985"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ռեեստրից փոփոխված տեղեկությունների հարցումը (P.SS.05.OPR.019):</w:t>
            </w:r>
          </w:p>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ռեեստրից փոփոխված տեղեկությունների ընդունումը </w:t>
            </w:r>
            <w:r w:rsidR="00544CBF">
              <w:rPr>
                <w:rStyle w:val="Bodytext211pt0"/>
                <w:rFonts w:ascii="Sylfaen" w:hAnsi="Sylfaen"/>
                <w:sz w:val="20"/>
                <w:szCs w:val="20"/>
              </w:rPr>
              <w:t>և</w:t>
            </w:r>
            <w:r w:rsidRPr="00CF5C0A">
              <w:rPr>
                <w:rStyle w:val="Bodytext211pt0"/>
                <w:rFonts w:ascii="Sylfaen" w:hAnsi="Sylfaen"/>
                <w:sz w:val="20"/>
                <w:szCs w:val="20"/>
              </w:rPr>
              <w:t xml:space="preserve"> մշակումը (P.SS.05.OPR.021)</w:t>
            </w:r>
          </w:p>
        </w:tc>
        <w:tc>
          <w:tcPr>
            <w:tcW w:w="3250"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ռեեստրը (P.SS.05.BEN.001)՝ տեղեկությունների փոփոխությունները հարցվել են</w:t>
            </w:r>
          </w:p>
        </w:tc>
        <w:tc>
          <w:tcPr>
            <w:tcW w:w="2717"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 xml:space="preserve">Միության ձեռնարկությունների ռեեստրից փոփոխված տեղեկությունների մշակումը </w:t>
            </w:r>
            <w:r w:rsidR="00544CBF">
              <w:rPr>
                <w:rStyle w:val="Bodytext211pt0"/>
                <w:rFonts w:ascii="Sylfaen" w:hAnsi="Sylfaen"/>
                <w:sz w:val="20"/>
                <w:szCs w:val="20"/>
              </w:rPr>
              <w:t>և</w:t>
            </w:r>
            <w:r w:rsidRPr="00CF5C0A">
              <w:rPr>
                <w:rStyle w:val="Bodytext211pt0"/>
                <w:rFonts w:ascii="Sylfaen" w:hAnsi="Sylfaen"/>
                <w:sz w:val="20"/>
                <w:szCs w:val="20"/>
              </w:rPr>
              <w:t xml:space="preserve"> ներկայացումը</w:t>
            </w:r>
          </w:p>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(P.SS.05.OPR.020)</w:t>
            </w:r>
          </w:p>
        </w:tc>
        <w:tc>
          <w:tcPr>
            <w:tcW w:w="2424" w:type="dxa"/>
            <w:tcBorders>
              <w:top w:val="single" w:sz="4" w:space="0" w:color="auto"/>
              <w:left w:val="single" w:sz="4" w:space="0" w:color="auto"/>
              <w:bottom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ռեեստրը</w:t>
            </w:r>
          </w:p>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(P.SS.05.BEN.001</w:t>
            </w:r>
            <w:r w:rsidR="00A50879" w:rsidRPr="00CF5C0A">
              <w:rPr>
                <w:rStyle w:val="Bodytext211pt0"/>
                <w:rFonts w:ascii="Sylfaen" w:hAnsi="Sylfaen"/>
                <w:sz w:val="20"/>
                <w:szCs w:val="20"/>
              </w:rPr>
              <w:t xml:space="preserve">)՝ տեղեկությունների </w:t>
            </w:r>
            <w:r w:rsidRPr="00CF5C0A">
              <w:rPr>
                <w:rStyle w:val="Bodytext211pt0"/>
                <w:rFonts w:ascii="Sylfaen" w:hAnsi="Sylfaen"/>
                <w:sz w:val="20"/>
                <w:szCs w:val="20"/>
              </w:rPr>
              <w:t>փոփոխությունները բացակայում են</w:t>
            </w:r>
            <w:r w:rsidR="00A50879" w:rsidRPr="00CF5C0A">
              <w:rPr>
                <w:rStyle w:val="Bodytext211pt0"/>
                <w:rFonts w:ascii="Sylfaen" w:hAnsi="Sylfaen"/>
                <w:sz w:val="20"/>
                <w:szCs w:val="20"/>
              </w:rPr>
              <w:t xml:space="preserve">։ </w:t>
            </w:r>
            <w:r w:rsidRPr="00CF5C0A">
              <w:rPr>
                <w:rStyle w:val="Bodytext211pt0"/>
                <w:rFonts w:ascii="Sylfaen" w:hAnsi="Sylfaen"/>
                <w:sz w:val="20"/>
                <w:szCs w:val="20"/>
              </w:rPr>
              <w:t>Միության ձեռնարկությունների ռեեստր</w:t>
            </w:r>
          </w:p>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(P.SS.05.BEN.001</w:t>
            </w:r>
            <w:r w:rsidR="00A50879" w:rsidRPr="00CF5C0A">
              <w:rPr>
                <w:rStyle w:val="Bodytext211pt0"/>
                <w:rFonts w:ascii="Sylfaen" w:hAnsi="Sylfaen"/>
                <w:sz w:val="20"/>
                <w:szCs w:val="20"/>
              </w:rPr>
              <w:t xml:space="preserve">)՝ </w:t>
            </w:r>
            <w:r w:rsidRPr="00CF5C0A">
              <w:rPr>
                <w:rStyle w:val="Bodytext211pt0"/>
                <w:rFonts w:ascii="Sylfaen" w:hAnsi="Sylfaen"/>
                <w:sz w:val="20"/>
                <w:szCs w:val="20"/>
              </w:rPr>
              <w:t>տեղեկությունների փոփոխությունները ներկայացվել են</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0E3399" w:rsidRPr="00CF5C0A" w:rsidRDefault="00362B12" w:rsidP="00BE1E15">
            <w:pPr>
              <w:pStyle w:val="Bodytext20"/>
              <w:shd w:val="clear" w:color="auto" w:fill="auto"/>
              <w:spacing w:before="0" w:after="120" w:line="240" w:lineRule="auto"/>
              <w:ind w:left="53" w:right="1"/>
              <w:jc w:val="left"/>
              <w:rPr>
                <w:rFonts w:ascii="Sylfaen" w:hAnsi="Sylfaen"/>
                <w:sz w:val="20"/>
                <w:szCs w:val="20"/>
              </w:rPr>
            </w:pPr>
            <w:r w:rsidRPr="00CF5C0A">
              <w:rPr>
                <w:rStyle w:val="Bodytext211pt0"/>
                <w:rFonts w:ascii="Sylfaen" w:hAnsi="Sylfaen"/>
                <w:sz w:val="20"/>
                <w:szCs w:val="20"/>
              </w:rPr>
              <w:t>Միության ձեռնարկությունների ռեեստրից փոփոխված տեղեկությունների ստացումը (P.SS.05.TRN.006)</w:t>
            </w:r>
          </w:p>
        </w:tc>
      </w:tr>
    </w:tbl>
    <w:p w:rsidR="0021445B" w:rsidRPr="00CF5C0A" w:rsidRDefault="0021445B" w:rsidP="00E70DC0">
      <w:pPr>
        <w:spacing w:after="160" w:line="360" w:lineRule="auto"/>
        <w:ind w:right="1"/>
        <w:jc w:val="both"/>
        <w:rPr>
          <w:rFonts w:ascii="Sylfaen" w:hAnsi="Sylfaen"/>
        </w:rPr>
      </w:pPr>
    </w:p>
    <w:p w:rsidR="00BE1E15" w:rsidRPr="00CF5C0A" w:rsidRDefault="00BE1E15" w:rsidP="00E70DC0">
      <w:pPr>
        <w:spacing w:after="160" w:line="360" w:lineRule="auto"/>
        <w:ind w:right="1"/>
        <w:jc w:val="both"/>
        <w:rPr>
          <w:rFonts w:ascii="Sylfaen" w:hAnsi="Sylfaen"/>
        </w:rPr>
      </w:pPr>
    </w:p>
    <w:p w:rsidR="0021445B" w:rsidRPr="00CF5C0A" w:rsidRDefault="0021445B" w:rsidP="00E70DC0">
      <w:pPr>
        <w:spacing w:after="160" w:line="360" w:lineRule="auto"/>
        <w:ind w:right="1"/>
        <w:jc w:val="both"/>
        <w:rPr>
          <w:rFonts w:ascii="Sylfaen" w:hAnsi="Sylfaen"/>
        </w:rPr>
        <w:sectPr w:rsidR="0021445B" w:rsidRPr="00CF5C0A" w:rsidSect="00DB2556">
          <w:pgSz w:w="16839" w:h="11907" w:code="9"/>
          <w:pgMar w:top="1418" w:right="1418" w:bottom="1418" w:left="1418" w:header="0" w:footer="671" w:gutter="0"/>
          <w:cols w:space="720"/>
          <w:noEndnote/>
          <w:docGrid w:linePitch="360"/>
        </w:sectPr>
      </w:pPr>
    </w:p>
    <w:p w:rsidR="0021445B" w:rsidRPr="00CF5C0A" w:rsidRDefault="0021445B" w:rsidP="00BE1E15">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VI. Ընդհանուր գործընթացի հաղորդագրությունների նկարագրությունը</w:t>
      </w:r>
    </w:p>
    <w:p w:rsidR="0021445B" w:rsidRPr="00CF5C0A" w:rsidRDefault="0021445B" w:rsidP="00BE1E15">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14.</w:t>
      </w:r>
      <w:r w:rsidR="00BE1E15" w:rsidRPr="00CF5C0A">
        <w:rPr>
          <w:rFonts w:ascii="Sylfaen" w:hAnsi="Sylfaen"/>
          <w:sz w:val="24"/>
          <w:szCs w:val="24"/>
        </w:rPr>
        <w:tab/>
      </w:r>
      <w:r w:rsidRPr="00CF5C0A">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4-րդ աղյուսակում։ Հաղորդագրության կազմում տվյալների կառուցվածքը պետք է համապատասխանի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 xml:space="preserve">աչափերի ու կառուցվածքների նկարագրությանը։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աչափերի ու կառուցվածքների նկարագրության մեջ համապատասխան կառուցվածքին հղումը սահմանվում է ըստ 4-րդ աղյուսակի 3-րդ սյունակի արժեքի:</w:t>
      </w:r>
    </w:p>
    <w:p w:rsidR="0021445B" w:rsidRPr="00CF5C0A" w:rsidRDefault="0021445B" w:rsidP="00E70DC0">
      <w:pPr>
        <w:pStyle w:val="a0"/>
        <w:shd w:val="clear" w:color="auto" w:fill="auto"/>
        <w:spacing w:after="160" w:line="360" w:lineRule="auto"/>
        <w:ind w:right="1"/>
        <w:jc w:val="both"/>
        <w:rPr>
          <w:rFonts w:ascii="Sylfaen" w:hAnsi="Sylfaen"/>
          <w:sz w:val="24"/>
          <w:szCs w:val="24"/>
        </w:rPr>
      </w:pPr>
    </w:p>
    <w:p w:rsidR="0021445B" w:rsidRPr="00CF5C0A" w:rsidRDefault="0021445B" w:rsidP="00BE1E15">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4</w:t>
      </w:r>
    </w:p>
    <w:p w:rsidR="0021445B" w:rsidRPr="00CF5C0A" w:rsidRDefault="0021445B" w:rsidP="00BE1E15">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Ընդհանուր գործընթացի հաղորդագրությունների ցանկը</w:t>
      </w:r>
    </w:p>
    <w:tbl>
      <w:tblPr>
        <w:tblOverlap w:val="never"/>
        <w:tblW w:w="9369" w:type="dxa"/>
        <w:tblLayout w:type="fixed"/>
        <w:tblCellMar>
          <w:left w:w="10" w:type="dxa"/>
          <w:right w:w="10" w:type="dxa"/>
        </w:tblCellMar>
        <w:tblLook w:val="0020" w:firstRow="1" w:lastRow="0" w:firstColumn="0" w:lastColumn="0" w:noHBand="0" w:noVBand="0"/>
      </w:tblPr>
      <w:tblGrid>
        <w:gridCol w:w="2491"/>
        <w:gridCol w:w="3518"/>
        <w:gridCol w:w="3360"/>
      </w:tblGrid>
      <w:tr w:rsidR="0021445B" w:rsidRPr="00CF5C0A" w:rsidTr="00BE1E15">
        <w:trPr>
          <w:tblHeader/>
        </w:trPr>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Ծածկագրային նշագիրը</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Անվանումը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Էլեկտրոնային փաստաթղթի (տեղեկությունների) կառուցվածքը</w:t>
            </w:r>
          </w:p>
        </w:tc>
      </w:tr>
      <w:tr w:rsidR="0021445B" w:rsidRPr="00CF5C0A" w:rsidTr="00BE1E15">
        <w:trPr>
          <w:tblHeader/>
        </w:trPr>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P.SS.05.MSG.001</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Միության ձեռնարկությունների ռեեստրում ներառելու համար տեղեկությունները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ձեռնարկությունների մասին տեղեկությունները (R.SM.SS.05.001)</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P.SS.05.MSG.002</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Միության ձեռնարկությունների ռեեստրում փոփոխության համար տեղեկությունները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ձեռնարկությունների մասին տեղեկությունները (R.SM.SS.05.001)</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P.SS.05.MSG.003</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Միության ձեռնարկությունների ռեեստրից հանելու համար տեղեկությունները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ձեռնարկությունների մասին տեղեկությունները (R.SM.SS.05.001)</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P.SS.05.MSG.004</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Միության ձեռնարկությունների ռեեստրի թարմացման մասին ծանուցումը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մշակման արդյունքի մասին ծանուցումը (R.006)</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P.SS.05.MSG.005</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մասին տեղեկատվության հարցումը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ընդհանուր ռեսուրսի արդիականացման վիճակը (R.007)</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P.SS.05.MSG.006</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մասին տեղեկատվությունը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ընդհանուր ռեսուրսի արդիականացման վիճակը (R.007)</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P.SS.05.MSG.007</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տեղեկությունների հարցումը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ընդհանուր ռեսուրսի արդիականացման վիճակը (R.007)</w:t>
            </w:r>
          </w:p>
        </w:tc>
      </w:tr>
      <w:tr w:rsidR="0021445B" w:rsidRPr="00CF5C0A" w:rsidTr="00BE1E15">
        <w:tc>
          <w:tcPr>
            <w:tcW w:w="2491" w:type="dxa"/>
            <w:tcBorders>
              <w:top w:val="single" w:sz="4" w:space="0" w:color="auto"/>
              <w:left w:val="single" w:sz="4" w:space="0" w:color="auto"/>
              <w:bottom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P.SS.05.MSG.008</w:t>
            </w:r>
          </w:p>
        </w:tc>
        <w:tc>
          <w:tcPr>
            <w:tcW w:w="3518" w:type="dxa"/>
            <w:tcBorders>
              <w:top w:val="single" w:sz="4" w:space="0" w:color="auto"/>
              <w:left w:val="single" w:sz="4" w:space="0" w:color="auto"/>
              <w:bottom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տեղեկությունները</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ձեռնարկությունների մասին տեղեկությունները (R.SM.SS.05.001)</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P.SS.05.MSG.009</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տեղեկությունների փոփոխությունների հարցումը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ընդհանուր ռեսուրսի արդիականացման վիճակը (R.007)</w:t>
            </w:r>
          </w:p>
        </w:tc>
      </w:tr>
      <w:tr w:rsidR="0021445B" w:rsidRPr="00CF5C0A" w:rsidTr="00BE1E15">
        <w:tc>
          <w:tcPr>
            <w:tcW w:w="2491"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P.SS.05.MSG.010</w:t>
            </w:r>
          </w:p>
        </w:tc>
        <w:tc>
          <w:tcPr>
            <w:tcW w:w="3518" w:type="dxa"/>
            <w:tcBorders>
              <w:top w:val="single" w:sz="4" w:space="0" w:color="auto"/>
              <w:lef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տեղեկությունների փոփոխությունները</w:t>
            </w:r>
          </w:p>
        </w:tc>
        <w:tc>
          <w:tcPr>
            <w:tcW w:w="3360" w:type="dxa"/>
            <w:tcBorders>
              <w:top w:val="single" w:sz="4" w:space="0" w:color="auto"/>
              <w:left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ձեռնարկությունների մասին տեղեկությունները (R.SM.SS.05.001)</w:t>
            </w:r>
          </w:p>
        </w:tc>
      </w:tr>
      <w:tr w:rsidR="0021445B" w:rsidRPr="00CF5C0A" w:rsidTr="00BE1E15">
        <w:tc>
          <w:tcPr>
            <w:tcW w:w="2491" w:type="dxa"/>
            <w:tcBorders>
              <w:top w:val="single" w:sz="4" w:space="0" w:color="auto"/>
              <w:left w:val="single" w:sz="4" w:space="0" w:color="auto"/>
              <w:bottom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P.SS.05.MSG.011</w:t>
            </w:r>
          </w:p>
        </w:tc>
        <w:tc>
          <w:tcPr>
            <w:tcW w:w="3518" w:type="dxa"/>
            <w:tcBorders>
              <w:top w:val="single" w:sz="4" w:space="0" w:color="auto"/>
              <w:left w:val="single" w:sz="4" w:space="0" w:color="auto"/>
              <w:bottom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հարցված տեղեկությունների բացակայության մասին ծանուցումը</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BE1E15">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մշակման արդյունքի մասին ծանուցումը (R.006)</w:t>
            </w:r>
          </w:p>
        </w:tc>
      </w:tr>
    </w:tbl>
    <w:p w:rsidR="00BE1E15" w:rsidRPr="00CF5C0A" w:rsidRDefault="00BE1E15"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BE1E15">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VII. Ընդհանուր գործընթացի տրանզակցիաների նկարագրությունը</w:t>
      </w:r>
    </w:p>
    <w:p w:rsidR="00BE1E15" w:rsidRPr="00CF5C0A" w:rsidRDefault="00BE1E15" w:rsidP="00BE1E15">
      <w:pPr>
        <w:pStyle w:val="20"/>
        <w:shd w:val="clear" w:color="auto" w:fill="auto"/>
        <w:spacing w:after="160" w:line="360" w:lineRule="auto"/>
        <w:ind w:right="1" w:firstLine="0"/>
        <w:jc w:val="center"/>
        <w:rPr>
          <w:rFonts w:ascii="Sylfaen" w:hAnsi="Sylfaen"/>
          <w:sz w:val="24"/>
          <w:szCs w:val="24"/>
        </w:rPr>
      </w:pPr>
    </w:p>
    <w:p w:rsidR="0021445B" w:rsidRPr="00CF5C0A" w:rsidRDefault="0021445B" w:rsidP="00BE1E15">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1. Ընդհանուր գործընթացի՝ «Միության ձեռնարկությունների ռեեստրում ներառելու համար տեղեկությունների փոխանցում» </w:t>
      </w:r>
      <w:r w:rsidR="00BE1E15" w:rsidRPr="00CF5C0A">
        <w:rPr>
          <w:rFonts w:ascii="Sylfaen" w:hAnsi="Sylfaen"/>
          <w:sz w:val="24"/>
          <w:szCs w:val="24"/>
        </w:rPr>
        <w:br/>
      </w:r>
      <w:r w:rsidRPr="00CF5C0A">
        <w:rPr>
          <w:rFonts w:ascii="Sylfaen" w:hAnsi="Sylfaen"/>
          <w:sz w:val="24"/>
          <w:szCs w:val="24"/>
        </w:rPr>
        <w:t>տրանզակցիա (P.SS.05.TRN.001)</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BE1E15">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15.</w:t>
      </w:r>
      <w:r w:rsidR="00BE1E15" w:rsidRPr="00CF5C0A">
        <w:rPr>
          <w:rFonts w:ascii="Sylfaen" w:hAnsi="Sylfaen"/>
          <w:sz w:val="24"/>
          <w:szCs w:val="24"/>
        </w:rPr>
        <w:tab/>
      </w:r>
      <w:r w:rsidRPr="00CF5C0A">
        <w:rPr>
          <w:rFonts w:ascii="Sylfaen" w:hAnsi="Sylfaen"/>
          <w:sz w:val="24"/>
          <w:szCs w:val="24"/>
        </w:rPr>
        <w:t xml:space="preserve">Ընդհանուր գործընթացի՝ «Միության ձեռնարկությունների ռեեստրում ներառելու համար տեղեկությունների փոխանցում» տրանզակցիան (P.SS.05.TRN.001) կատարվում է ազգային ռեեստրում ներառված՝ Միության ձեռնարկությունների մասին տեղեկություններն անդամ պետությունների </w:t>
      </w:r>
      <w:r w:rsidRPr="00CF5C0A">
        <w:rPr>
          <w:rFonts w:ascii="Sylfaen" w:hAnsi="Sylfaen"/>
          <w:spacing w:val="4"/>
          <w:sz w:val="24"/>
          <w:szCs w:val="24"/>
        </w:rPr>
        <w:t>լիազորված մարմինների կողմից Հանձնաժողով փոխանցելու համար: Ընդհանուր գործընթացի նշված տրանզակցիայի կատարման սխեման ներկայացված է 4-րդ նկարում։ Ընդհանուր գործընթացի տրանզակցիայի պարամետրերը բերված են</w:t>
      </w:r>
      <w:r w:rsidRPr="00CF5C0A">
        <w:rPr>
          <w:rFonts w:ascii="Sylfaen" w:hAnsi="Sylfaen"/>
          <w:sz w:val="24"/>
          <w:szCs w:val="24"/>
        </w:rPr>
        <w:t xml:space="preserve"> 5-րդ աղյուսակում։</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37" style="position:absolute;left:0;text-align:left;margin-left:10.5pt;margin-top:7.95pt;width:434.15pt;height:163.55pt;z-index:251935744" coordorigin="1628,1577" coordsize="8683,3271">
            <v:rect id="_x0000_s1236" style="position:absolute;left:3328;top:1577;width:1304;height:286" stroked="f">
              <v:textbox style="mso-next-textbox:#_x0000_s1236" inset="0,0,0,0">
                <w:txbxContent>
                  <w:p w:rsidR="00B94846" w:rsidRPr="00BE1E15" w:rsidRDefault="00B94846" w:rsidP="00BE1E15">
                    <w:pPr>
                      <w:widowControl/>
                      <w:jc w:val="center"/>
                      <w:rPr>
                        <w:rFonts w:ascii="Sylfaen" w:eastAsia="Times New Roman" w:hAnsi="Sylfaen" w:cs="Times New Roman"/>
                        <w:color w:val="auto"/>
                        <w:sz w:val="12"/>
                        <w:szCs w:val="16"/>
                      </w:rPr>
                    </w:pPr>
                    <w:r w:rsidRPr="00BE1E15">
                      <w:rPr>
                        <w:rFonts w:ascii="Sylfaen" w:hAnsi="Sylfaen"/>
                        <w:color w:val="333333"/>
                        <w:sz w:val="12"/>
                        <w:szCs w:val="16"/>
                      </w:rPr>
                      <w:t>։ Նախաձեռնող</w:t>
                    </w:r>
                  </w:p>
                </w:txbxContent>
              </v:textbox>
            </v:rect>
            <v:rect id="_x0000_s1237" style="position:absolute;left:7919;top:1577;width:1304;height:286" stroked="f">
              <v:textbox style="mso-next-textbox:#_x0000_s1237" inset="0,0,0,0">
                <w:txbxContent>
                  <w:p w:rsidR="00B94846" w:rsidRPr="00BE1E15" w:rsidRDefault="00B94846" w:rsidP="0021445B">
                    <w:pPr>
                      <w:widowControl/>
                      <w:rPr>
                        <w:rFonts w:ascii="Sylfaen" w:hAnsi="Sylfaen"/>
                        <w:sz w:val="20"/>
                      </w:rPr>
                    </w:pPr>
                    <w:r w:rsidRPr="00BE1E15">
                      <w:rPr>
                        <w:rFonts w:ascii="Sylfaen" w:hAnsi="Sylfaen"/>
                        <w:b/>
                        <w:color w:val="333333"/>
                        <w:sz w:val="12"/>
                      </w:rPr>
                      <w:t xml:space="preserve">։ </w:t>
                    </w:r>
                    <w:r w:rsidRPr="00BE1E15">
                      <w:rPr>
                        <w:rFonts w:ascii="Sylfaen" w:hAnsi="Sylfaen"/>
                        <w:color w:val="333333"/>
                        <w:sz w:val="12"/>
                      </w:rPr>
                      <w:t>Ռեսպոնդենտ</w:t>
                    </w:r>
                  </w:p>
                </w:txbxContent>
              </v:textbox>
            </v:rect>
            <v:rect id="_x0000_s1238" style="position:absolute;left:7715;top:2528;width:2596;height:907" stroked="f">
              <v:textbox style="mso-next-textbox:#_x0000_s1238" inset="0,0,0,0">
                <w:txbxContent>
                  <w:p w:rsidR="00B94846" w:rsidRPr="00BE1E15" w:rsidRDefault="00B94846" w:rsidP="0021445B">
                    <w:pPr>
                      <w:jc w:val="center"/>
                      <w:rPr>
                        <w:rFonts w:ascii="Sylfaen" w:hAnsi="Sylfaen"/>
                        <w:sz w:val="20"/>
                      </w:rPr>
                    </w:pPr>
                    <w:r w:rsidRPr="00BE1E15">
                      <w:rPr>
                        <w:rFonts w:ascii="Sylfaen" w:hAnsi="Sylfaen"/>
                        <w:color w:val="333333"/>
                        <w:sz w:val="12"/>
                      </w:rPr>
                      <w:t>Միության ձեռնարկությունների ռեեստրում ներառելու համար տեղեկությունների ընդունում և մշակում</w:t>
                    </w:r>
                  </w:p>
                </w:txbxContent>
              </v:textbox>
            </v:rect>
            <v:rect id="_x0000_s1239" style="position:absolute;left:2480;top:2528;width:2519;height:907" stroked="f">
              <v:textbox style="mso-next-textbox:#_x0000_s1239" inset="0,0,0,0">
                <w:txbxContent>
                  <w:p w:rsidR="00B94846" w:rsidRPr="00BE1E15" w:rsidRDefault="00B94846" w:rsidP="0021445B">
                    <w:pPr>
                      <w:jc w:val="center"/>
                      <w:rPr>
                        <w:rFonts w:ascii="Sylfaen" w:hAnsi="Sylfaen"/>
                        <w:sz w:val="20"/>
                      </w:rPr>
                    </w:pPr>
                    <w:r w:rsidRPr="00BE1E15">
                      <w:rPr>
                        <w:rFonts w:ascii="Sylfaen" w:hAnsi="Sylfaen"/>
                        <w:color w:val="333333"/>
                        <w:sz w:val="12"/>
                      </w:rPr>
                      <w:t>Միության ձեռնարկությունների ռեեստրում ներառելու համար տեղեկությունների ներկայացում</w:t>
                    </w:r>
                  </w:p>
                </w:txbxContent>
              </v:textbox>
            </v:rect>
            <v:rect id="_x0000_s1240" style="position:absolute;left:2608;top:3829;width:2242;height:503" stroked="f">
              <v:textbox style="mso-next-textbox:#_x0000_s1240" inset="0,0,0,0">
                <w:txbxContent>
                  <w:p w:rsidR="00B94846" w:rsidRPr="00BE1E15" w:rsidRDefault="00B94846" w:rsidP="0021445B">
                    <w:pPr>
                      <w:jc w:val="center"/>
                      <w:rPr>
                        <w:rFonts w:ascii="Sylfaen" w:hAnsi="Sylfaen"/>
                        <w:sz w:val="12"/>
                        <w:szCs w:val="12"/>
                      </w:rPr>
                    </w:pPr>
                    <w:r w:rsidRPr="00BE1E15">
                      <w:rPr>
                        <w:rFonts w:ascii="Sylfaen" w:hAnsi="Sylfaen"/>
                        <w:color w:val="333333"/>
                        <w:sz w:val="12"/>
                        <w:szCs w:val="12"/>
                      </w:rPr>
                      <w:t>։ Միության ձեռնարկությունների ռեեստր [տեղեկությունները թարմացվել են]</w:t>
                    </w:r>
                  </w:p>
                </w:txbxContent>
              </v:textbox>
            </v:rect>
            <v:rect id="_x0000_s1241" style="position:absolute;left:5217;top:2025;width:2242;height:650" stroked="f">
              <v:textbox style="mso-next-textbox:#_x0000_s1241" inset="0,0,0,0">
                <w:txbxContent>
                  <w:p w:rsidR="00B94846" w:rsidRPr="000442F0" w:rsidRDefault="00B94846" w:rsidP="0021445B">
                    <w:pPr>
                      <w:jc w:val="center"/>
                      <w:rPr>
                        <w:rFonts w:ascii="Sylfaen" w:hAnsi="Sylfaen"/>
                        <w:sz w:val="12"/>
                        <w:szCs w:val="12"/>
                      </w:rPr>
                    </w:pPr>
                    <w:r w:rsidRPr="000442F0">
                      <w:rPr>
                        <w:rFonts w:ascii="Sylfaen" w:hAnsi="Sylfaen"/>
                        <w:color w:val="333333"/>
                        <w:sz w:val="12"/>
                        <w:szCs w:val="12"/>
                      </w:rPr>
                      <w:t>Միության ձեռնարկությունների ռեեստրում ներառելու համար տեղեկություններ (P.SS.05.MSG.001)</w:t>
                    </w:r>
                  </w:p>
                </w:txbxContent>
              </v:textbox>
            </v:rect>
            <v:rect id="_x0000_s1242" style="position:absolute;left:5217;top:2785;width:2343;height:555" stroked="f">
              <v:textbox style="mso-next-textbox:#_x0000_s1242" inset="0,0,0,0">
                <w:txbxContent>
                  <w:p w:rsidR="00B94846" w:rsidRPr="00BE1E15" w:rsidRDefault="00B94846" w:rsidP="0021445B">
                    <w:pPr>
                      <w:widowControl/>
                      <w:jc w:val="center"/>
                      <w:rPr>
                        <w:rFonts w:ascii="Sylfaen" w:eastAsia="Times New Roman" w:hAnsi="Sylfaen" w:cs="Times New Roman"/>
                        <w:color w:val="auto"/>
                        <w:sz w:val="12"/>
                        <w:szCs w:val="12"/>
                      </w:rPr>
                    </w:pPr>
                    <w:r w:rsidRPr="00BE1E15">
                      <w:rPr>
                        <w:rFonts w:ascii="Sylfaen" w:hAnsi="Sylfaen"/>
                        <w:color w:val="333333"/>
                        <w:sz w:val="12"/>
                        <w:szCs w:val="12"/>
                      </w:rPr>
                      <w:t>Միության ձեռնարկությունների ռեեստրի թարմացման մասին ծանուցում (P.SS.05.MSG.004)</w:t>
                    </w:r>
                  </w:p>
                  <w:p w:rsidR="00B94846" w:rsidRPr="00BE1E15" w:rsidRDefault="00B94846" w:rsidP="0021445B">
                    <w:pPr>
                      <w:rPr>
                        <w:rFonts w:ascii="Sylfaen" w:hAnsi="Sylfaen"/>
                        <w:sz w:val="12"/>
                        <w:szCs w:val="12"/>
                      </w:rPr>
                    </w:pPr>
                  </w:p>
                </w:txbxContent>
              </v:textbox>
            </v:rect>
            <v:rect id="_x0000_s1243" style="position:absolute;left:1628;top:3259;width:727;height:686" stroked="f">
              <v:textbox style="mso-next-textbox:#_x0000_s1243" inset="0,0,0,0">
                <w:txbxContent>
                  <w:p w:rsidR="00B94846" w:rsidRPr="00BE1E15" w:rsidRDefault="00B94846" w:rsidP="0021445B">
                    <w:pPr>
                      <w:jc w:val="center"/>
                      <w:rPr>
                        <w:rFonts w:ascii="Sylfaen" w:hAnsi="Sylfaen"/>
                        <w:sz w:val="12"/>
                        <w:szCs w:val="12"/>
                      </w:rPr>
                    </w:pPr>
                    <w:r w:rsidRPr="00BE1E15">
                      <w:rPr>
                        <w:rFonts w:ascii="Sylfaen" w:hAnsi="Sylfaen"/>
                        <w:color w:val="333333"/>
                        <w:sz w:val="12"/>
                        <w:szCs w:val="12"/>
                      </w:rPr>
                      <w:t>Հսկողության սխալ</w:t>
                    </w:r>
                  </w:p>
                </w:txbxContent>
              </v:textbox>
            </v:rect>
            <v:rect id="_x0000_s1244" style="position:absolute;left:3885;top:4549;width:747;height:299" stroked="f">
              <v:textbox style="mso-next-textbox:#_x0000_s1244" inset="0,0,0,0">
                <w:txbxContent>
                  <w:p w:rsidR="00B94846" w:rsidRPr="00BE1E15" w:rsidRDefault="00B94846" w:rsidP="0021445B">
                    <w:pPr>
                      <w:rPr>
                        <w:rFonts w:ascii="Sylfaen" w:hAnsi="Sylfaen"/>
                        <w:sz w:val="20"/>
                      </w:rPr>
                    </w:pPr>
                    <w:r w:rsidRPr="00BE1E15">
                      <w:rPr>
                        <w:rFonts w:ascii="Sylfaen" w:hAnsi="Sylfaen"/>
                        <w:color w:val="333333"/>
                        <w:sz w:val="12"/>
                      </w:rPr>
                      <w:t>Հաջողված</w:t>
                    </w:r>
                  </w:p>
                </w:txbxContent>
              </v:textbox>
            </v:rect>
            <v:rect id="_x0000_s1334" style="position:absolute;left:5217;top:3120;width:143;height:220" stroked="f"/>
            <v:rect id="_x0000_s1335" style="position:absolute;left:2355;top:3540;width:143;height:143" stroked="f"/>
          </v:group>
        </w:pict>
      </w:r>
      <w:r w:rsidR="0021445B" w:rsidRPr="00CF5C0A">
        <w:rPr>
          <w:rFonts w:ascii="Sylfaen" w:hAnsi="Sylfaen"/>
          <w:noProof/>
          <w:lang w:val="en-US" w:eastAsia="en-US" w:bidi="ar-SA"/>
        </w:rPr>
        <w:drawing>
          <wp:inline distT="0" distB="0" distL="0" distR="0">
            <wp:extent cx="5953125" cy="2305050"/>
            <wp:effectExtent l="19050" t="0" r="9525" b="0"/>
            <wp:docPr id="57" name="Picture 57" descr="C:\Users\tereza\Desktop\05.11.2018 115-0008-2018-B_for final formatting\To be final formatte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tereza\Desktop\05.11.2018 115-0008-2018-B_for final formatting\To be final formatted\media\image1.jpeg"/>
                    <pic:cNvPicPr>
                      <a:picLocks noChangeAspect="1" noChangeArrowheads="1"/>
                    </pic:cNvPicPr>
                  </pic:nvPicPr>
                  <pic:blipFill>
                    <a:blip r:embed="rId32" cstate="print"/>
                    <a:srcRect/>
                    <a:stretch>
                      <a:fillRect/>
                    </a:stretch>
                  </pic:blipFill>
                  <pic:spPr bwMode="auto">
                    <a:xfrm>
                      <a:off x="0" y="0"/>
                      <a:ext cx="5953125" cy="2305050"/>
                    </a:xfrm>
                    <a:prstGeom prst="rect">
                      <a:avLst/>
                    </a:prstGeom>
                    <a:noFill/>
                    <a:ln w="9525">
                      <a:noFill/>
                      <a:miter lim="800000"/>
                      <a:headEnd/>
                      <a:tailEnd/>
                    </a:ln>
                  </pic:spPr>
                </pic:pic>
              </a:graphicData>
            </a:graphic>
          </wp:inline>
        </w:drawing>
      </w:r>
    </w:p>
    <w:p w:rsidR="0021445B" w:rsidRPr="00CF5C0A" w:rsidRDefault="0021445B" w:rsidP="000442F0">
      <w:pPr>
        <w:pStyle w:val="a2"/>
        <w:shd w:val="clear" w:color="auto" w:fill="auto"/>
        <w:spacing w:after="160" w:line="360" w:lineRule="auto"/>
        <w:ind w:right="1"/>
        <w:rPr>
          <w:rFonts w:ascii="Sylfaen" w:hAnsi="Sylfaen"/>
          <w:sz w:val="20"/>
          <w:szCs w:val="20"/>
        </w:rPr>
      </w:pPr>
      <w:r w:rsidRPr="00CF5C0A">
        <w:rPr>
          <w:rFonts w:ascii="Sylfaen" w:hAnsi="Sylfaen"/>
          <w:sz w:val="20"/>
          <w:szCs w:val="20"/>
        </w:rPr>
        <w:t>Նկ. 4. Ընդհանուր գործընթացի՝ «Միության ձեռնարկությունների ռեեստրում ներառելու համար տեղեկությունների փոխանցում» տրանզակցիայի (P.SS.05.TRN.001) կատարման սխեմա</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5B2049">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5</w:t>
      </w:r>
    </w:p>
    <w:p w:rsidR="0021445B" w:rsidRPr="00CF5C0A" w:rsidRDefault="0021445B" w:rsidP="005B2049">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Ընդհանուր գործընթացի՝ «Միության ձեռնարկությունների ռեեստրում ներառելու համար տեղեկությունների փոխանցում» </w:t>
      </w:r>
      <w:r w:rsidR="005B2049" w:rsidRPr="00CF5C0A">
        <w:rPr>
          <w:rFonts w:ascii="Sylfaen" w:hAnsi="Sylfaen"/>
          <w:sz w:val="24"/>
          <w:szCs w:val="24"/>
        </w:rPr>
        <w:br/>
      </w:r>
      <w:r w:rsidRPr="00CF5C0A">
        <w:rPr>
          <w:rFonts w:ascii="Sylfaen" w:hAnsi="Sylfaen"/>
          <w:sz w:val="24"/>
          <w:szCs w:val="24"/>
        </w:rPr>
        <w:t>տրանզակցիայի (P.SS.05.TRN.001) նկարագրությունը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21445B" w:rsidRPr="00CF5C0A" w:rsidTr="005B2049">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Համարը՝ ը/կ</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5B2049">
        <w:trPr>
          <w:tblHeade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r>
      <w:tr w:rsidR="0021445B" w:rsidRPr="00CF5C0A" w:rsidTr="005B2049">
        <w:trP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P.SS.05.TRN.001</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ռեեստրում ներառելու համար տեղեկությունների փոխանցումը</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ձ</w:t>
            </w:r>
            <w:r w:rsidR="00544CBF">
              <w:rPr>
                <w:rStyle w:val="211pt"/>
                <w:rFonts w:ascii="Sylfaen" w:hAnsi="Sylfaen"/>
                <w:sz w:val="20"/>
                <w:szCs w:val="20"/>
              </w:rPr>
              <w:t>և</w:t>
            </w:r>
            <w:r w:rsidRPr="00CF5C0A">
              <w:rPr>
                <w:rStyle w:val="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հարցում/պատասխան</w:t>
            </w:r>
          </w:p>
        </w:tc>
      </w:tr>
      <w:tr w:rsidR="0021445B" w:rsidRPr="00CF5C0A" w:rsidTr="005B2049">
        <w:trPr>
          <w:jc w:val="center"/>
        </w:trPr>
        <w:tc>
          <w:tcPr>
            <w:tcW w:w="858"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4.</w:t>
            </w:r>
          </w:p>
        </w:tc>
        <w:tc>
          <w:tcPr>
            <w:tcW w:w="3116"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Սկզբնավորող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նախաձեռնողը</w:t>
            </w:r>
          </w:p>
        </w:tc>
      </w:tr>
      <w:tr w:rsidR="0021445B" w:rsidRPr="00CF5C0A" w:rsidTr="005B2049">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5.</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ռեեստրում ներառելու համար տեղեկությունների ներկայացումը</w:t>
            </w:r>
          </w:p>
        </w:tc>
      </w:tr>
      <w:tr w:rsidR="0021445B" w:rsidRPr="00CF5C0A" w:rsidTr="005B2049">
        <w:trP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6.</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ռեսպոնդենտը</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7.</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Ընդունող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ռեեստրում ներառելու համար տեղեկությունների ընդունումը </w:t>
            </w:r>
            <w:r w:rsidR="00544CBF">
              <w:rPr>
                <w:rStyle w:val="211pt"/>
                <w:rFonts w:ascii="Sylfaen" w:hAnsi="Sylfaen"/>
                <w:sz w:val="20"/>
                <w:szCs w:val="20"/>
              </w:rPr>
              <w:t>և</w:t>
            </w:r>
            <w:r w:rsidRPr="00CF5C0A">
              <w:rPr>
                <w:rStyle w:val="211pt"/>
                <w:rFonts w:ascii="Sylfaen" w:hAnsi="Sylfaen"/>
                <w:sz w:val="20"/>
                <w:szCs w:val="20"/>
              </w:rPr>
              <w:t xml:space="preserve"> մշակումը</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8.</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Style w:val="211pt"/>
                <w:rFonts w:ascii="Sylfaen" w:hAnsi="Sylfaen"/>
                <w:sz w:val="20"/>
                <w:szCs w:val="20"/>
                <w:lang w:val="ru-RU"/>
              </w:rPr>
            </w:pPr>
            <w:r w:rsidRPr="00CF5C0A">
              <w:rPr>
                <w:rStyle w:val="211pt"/>
                <w:rFonts w:ascii="Sylfaen" w:hAnsi="Sylfaen"/>
                <w:sz w:val="20"/>
                <w:szCs w:val="20"/>
              </w:rPr>
              <w:t>Ընդհանուր գործընթացի տրանզակցիայի կատարման արդյունքը</w:t>
            </w:r>
          </w:p>
          <w:p w:rsidR="005B2049" w:rsidRPr="00CF5C0A" w:rsidRDefault="005B2049" w:rsidP="005B2049">
            <w:pPr>
              <w:pStyle w:val="20"/>
              <w:shd w:val="clear" w:color="auto" w:fill="auto"/>
              <w:spacing w:after="120" w:line="240" w:lineRule="auto"/>
              <w:ind w:left="51" w:right="1" w:firstLine="0"/>
              <w:rPr>
                <w:rFonts w:ascii="Sylfaen" w:hAnsi="Sylfaen"/>
                <w:sz w:val="20"/>
                <w:szCs w:val="20"/>
                <w:lang w:val="ru-RU"/>
              </w:rPr>
            </w:pP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ռեեստրը (P.SS.05.BEN.001)՝ տեղեկությունները թարմացվել են</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9.</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spacing w:after="120"/>
              <w:ind w:left="51" w:right="1"/>
              <w:rPr>
                <w:rFonts w:ascii="Sylfaen" w:hAnsi="Sylfaen"/>
                <w:sz w:val="20"/>
                <w:szCs w:val="20"/>
              </w:rPr>
            </w:pP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մշակման ընդունումը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15 րոպե</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4 ժամ</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այո</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3</w:t>
            </w:r>
          </w:p>
        </w:tc>
      </w:tr>
      <w:tr w:rsidR="0021445B" w:rsidRPr="00CF5C0A" w:rsidTr="005B2049">
        <w:trP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10.</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spacing w:after="120"/>
              <w:ind w:left="51" w:right="1"/>
              <w:rPr>
                <w:rFonts w:ascii="Sylfaen" w:hAnsi="Sylfaen"/>
                <w:sz w:val="20"/>
                <w:szCs w:val="20"/>
              </w:rPr>
            </w:pP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Նախաձեռնող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ռեեստրում ներառելու համար տեղեկությունները (P.SS.05.MSG.001)</w:t>
            </w:r>
          </w:p>
        </w:tc>
      </w:tr>
      <w:tr w:rsidR="0021445B" w:rsidRPr="00CF5C0A" w:rsidTr="005B2049">
        <w:trPr>
          <w:jc w:val="center"/>
        </w:trPr>
        <w:tc>
          <w:tcPr>
            <w:tcW w:w="858" w:type="dxa"/>
            <w:tcBorders>
              <w:left w:val="single" w:sz="4" w:space="0" w:color="auto"/>
              <w:bottom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 հաղորդագրությունը</w:t>
            </w:r>
          </w:p>
        </w:tc>
        <w:tc>
          <w:tcPr>
            <w:tcW w:w="5395" w:type="dxa"/>
            <w:tcBorders>
              <w:left w:val="single" w:sz="4" w:space="0" w:color="auto"/>
              <w:bottom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ռեեստրի թարմացման մասին ծանուցումը (P.SS.05.MSG.004)</w:t>
            </w:r>
          </w:p>
        </w:tc>
      </w:tr>
      <w:tr w:rsidR="0021445B" w:rsidRPr="00CF5C0A" w:rsidTr="005B2049">
        <w:trP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11.</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spacing w:after="120"/>
              <w:ind w:left="51" w:right="1"/>
              <w:rPr>
                <w:rFonts w:ascii="Sylfaen" w:hAnsi="Sylfaen"/>
                <w:sz w:val="20"/>
                <w:szCs w:val="20"/>
              </w:rPr>
            </w:pP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ԷԹՍ հատկանիշը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ոչ (բացառությամբ այն դեպքերի, երբ սույն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(P.SS.05.MSG.001)</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spacing w:after="120"/>
              <w:ind w:left="274" w:right="1"/>
              <w:rPr>
                <w:rFonts w:ascii="Sylfaen" w:hAnsi="Sylfaen"/>
                <w:sz w:val="20"/>
                <w:szCs w:val="20"/>
              </w:rPr>
            </w:pP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ոչ՝ (P.SS.05.MSG.004)</w:t>
            </w:r>
          </w:p>
        </w:tc>
      </w:tr>
      <w:tr w:rsidR="0021445B" w:rsidRPr="00CF5C0A" w:rsidTr="005B2049">
        <w:trPr>
          <w:jc w:val="center"/>
        </w:trPr>
        <w:tc>
          <w:tcPr>
            <w:tcW w:w="858" w:type="dxa"/>
            <w:tcBorders>
              <w:left w:val="single" w:sz="4" w:space="0" w:color="auto"/>
              <w:bottom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ոչ ճշգրիտ ԷԹՍ-ով էլեկտրոնային փաստաթղթի փոխանցումը</w:t>
            </w:r>
          </w:p>
        </w:tc>
        <w:tc>
          <w:tcPr>
            <w:tcW w:w="5395" w:type="dxa"/>
            <w:tcBorders>
              <w:left w:val="single" w:sz="4" w:space="0" w:color="auto"/>
              <w:bottom w:val="single" w:sz="4" w:space="0" w:color="auto"/>
              <w:right w:val="single" w:sz="4" w:space="0" w:color="auto"/>
            </w:tcBorders>
            <w:shd w:val="clear" w:color="auto" w:fill="FFFFFF"/>
          </w:tcPr>
          <w:p w:rsidR="0021445B" w:rsidRPr="00CF5C0A" w:rsidRDefault="0021445B" w:rsidP="005B2049">
            <w:pPr>
              <w:spacing w:after="120"/>
              <w:ind w:left="51" w:right="1"/>
              <w:rPr>
                <w:rFonts w:ascii="Sylfaen" w:hAnsi="Sylfaen"/>
                <w:sz w:val="20"/>
                <w:szCs w:val="20"/>
              </w:rPr>
            </w:pPr>
          </w:p>
        </w:tc>
      </w:tr>
    </w:tbl>
    <w:p w:rsidR="005B2049" w:rsidRPr="00544CBF" w:rsidRDefault="005B2049"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5B2049">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2. Ընդհանուր գործընթացի՝ «Միության ձեռնարկությունների ռեեստրում փոփոխություններ կատարելու համար տեղեկությունների փոխանցում» տրանզակցիա (P.SS.05.TRN.002)</w:t>
      </w:r>
    </w:p>
    <w:p w:rsidR="0021445B" w:rsidRPr="00CF5C0A" w:rsidRDefault="0021445B" w:rsidP="005B2049">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16.</w:t>
      </w:r>
      <w:r w:rsidR="005B2049"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ռեեստրում փոփոխություններ կատարելու համար տեղեկությունների փոխանցում» տրանզակցիան (P.SS.05.TRN.002) կատարվում է ազգային ռեեստրում փոփոխված՝ Միության ձեռնարկությունների մասին տեղեկություններն անդամ պետությունների լիազորված մարմինների կողմից Հանձնաժողով փոխանցելու համար: Ընդհանուր գործընթացի նշված տրանզակցիայի կատարման սխեման ներկայացված է 5-րդ նկարում։ Ընդհանուր գործընթացի տրանզակցիայի պարամետրերը բերված են 6-րդ աղյուսակում։</w:t>
      </w:r>
    </w:p>
    <w:p w:rsidR="0021445B"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51" style="position:absolute;left:0;text-align:left;margin-left:13.9pt;margin-top:7.55pt;width:434.15pt;height:172.55pt;z-index:251945984" coordorigin="1696,4573" coordsize="8683,3451">
            <v:rect id="_x0000_s1246" style="position:absolute;left:3464;top:4573;width:1304;height:286" stroked="f">
              <v:textbox style="mso-next-textbox:#_x0000_s1246" inset="0,0,0,0">
                <w:txbxContent>
                  <w:p w:rsidR="00B94846" w:rsidRPr="005B2049" w:rsidRDefault="00B94846" w:rsidP="005B2049">
                    <w:pPr>
                      <w:widowControl/>
                      <w:jc w:val="center"/>
                      <w:rPr>
                        <w:rFonts w:ascii="Sylfaen" w:eastAsia="Times New Roman" w:hAnsi="Sylfaen" w:cs="Times New Roman"/>
                        <w:color w:val="auto"/>
                        <w:sz w:val="12"/>
                        <w:szCs w:val="14"/>
                        <w:lang w:val="ru-RU"/>
                      </w:rPr>
                    </w:pPr>
                    <w:r w:rsidRPr="005B2049">
                      <w:rPr>
                        <w:rFonts w:ascii="Sylfaen" w:hAnsi="Sylfaen"/>
                        <w:color w:val="333333"/>
                        <w:sz w:val="12"/>
                        <w:szCs w:val="14"/>
                      </w:rPr>
                      <w:t>։ Նախաձեռնող</w:t>
                    </w:r>
                  </w:p>
                </w:txbxContent>
              </v:textbox>
            </v:rect>
            <v:rect id="_x0000_s1247" style="position:absolute;left:8055;top:4573;width:1304;height:286" stroked="f">
              <v:textbox style="mso-next-textbox:#_x0000_s1247" inset="0,0,0,0">
                <w:txbxContent>
                  <w:p w:rsidR="00B94846" w:rsidRPr="005B2049" w:rsidRDefault="00B94846" w:rsidP="0021445B">
                    <w:pPr>
                      <w:widowControl/>
                      <w:rPr>
                        <w:rFonts w:ascii="Sylfaen" w:hAnsi="Sylfaen"/>
                        <w:sz w:val="12"/>
                        <w:szCs w:val="14"/>
                      </w:rPr>
                    </w:pPr>
                    <w:r w:rsidRPr="005B2049">
                      <w:rPr>
                        <w:rFonts w:ascii="Sylfaen" w:hAnsi="Sylfaen"/>
                        <w:b/>
                        <w:color w:val="333333"/>
                        <w:sz w:val="12"/>
                        <w:szCs w:val="14"/>
                      </w:rPr>
                      <w:t xml:space="preserve">։ </w:t>
                    </w:r>
                    <w:r w:rsidRPr="005B2049">
                      <w:rPr>
                        <w:rFonts w:ascii="Sylfaen" w:hAnsi="Sylfaen"/>
                        <w:color w:val="333333"/>
                        <w:sz w:val="12"/>
                        <w:szCs w:val="14"/>
                      </w:rPr>
                      <w:t>Ռեսպոնդենտ</w:t>
                    </w:r>
                  </w:p>
                </w:txbxContent>
              </v:textbox>
            </v:rect>
            <v:rect id="_x0000_s1248" style="position:absolute;left:7851;top:5671;width:2528;height:760" stroked="f">
              <v:textbox style="mso-next-textbox:#_x0000_s1248" inset="0,0,0,0">
                <w:txbxContent>
                  <w:p w:rsidR="00B94846" w:rsidRPr="005B2049" w:rsidRDefault="00B94846" w:rsidP="0021445B">
                    <w:pPr>
                      <w:jc w:val="center"/>
                      <w:rPr>
                        <w:rFonts w:ascii="Sylfaen" w:hAnsi="Sylfaen"/>
                        <w:sz w:val="12"/>
                        <w:szCs w:val="14"/>
                      </w:rPr>
                    </w:pPr>
                    <w:r w:rsidRPr="005B2049">
                      <w:rPr>
                        <w:rFonts w:ascii="Sylfaen" w:hAnsi="Sylfaen"/>
                        <w:color w:val="333333"/>
                        <w:sz w:val="12"/>
                        <w:szCs w:val="14"/>
                      </w:rPr>
                      <w:t>Միության ձեռնարկությունների ռեեստրում փոփոխության համար տեղեկությունների ընդունում և մշակում</w:t>
                    </w:r>
                  </w:p>
                </w:txbxContent>
              </v:textbox>
            </v:rect>
            <v:rect id="_x0000_s1249" style="position:absolute;left:2539;top:5671;width:2596;height:760" stroked="f">
              <v:textbox style="mso-next-textbox:#_x0000_s1249" inset="0,0,0,0">
                <w:txbxContent>
                  <w:p w:rsidR="00B94846" w:rsidRPr="005B2049" w:rsidRDefault="00B94846" w:rsidP="0021445B">
                    <w:pPr>
                      <w:jc w:val="center"/>
                      <w:rPr>
                        <w:rFonts w:ascii="Sylfaen" w:hAnsi="Sylfaen"/>
                        <w:sz w:val="12"/>
                        <w:szCs w:val="14"/>
                      </w:rPr>
                    </w:pPr>
                    <w:r w:rsidRPr="005B2049">
                      <w:rPr>
                        <w:rFonts w:ascii="Sylfaen" w:hAnsi="Sylfaen"/>
                        <w:color w:val="333333"/>
                        <w:sz w:val="12"/>
                        <w:szCs w:val="14"/>
                      </w:rPr>
                      <w:t>Միության ձեռնարկությունների ռեեստրում փոփոխության համար տեղեկությունների ներկայացում</w:t>
                    </w:r>
                  </w:p>
                </w:txbxContent>
              </v:textbox>
            </v:rect>
            <v:rect id="_x0000_s1250" style="position:absolute;left:2775;top:7065;width:2265;height:480" stroked="f">
              <v:textbox style="mso-next-textbox:#_x0000_s1250" inset="0,0,0,0">
                <w:txbxContent>
                  <w:p w:rsidR="00B94846" w:rsidRPr="005B2049" w:rsidRDefault="00B94846" w:rsidP="0021445B">
                    <w:pPr>
                      <w:jc w:val="center"/>
                      <w:rPr>
                        <w:rFonts w:ascii="Sylfaen" w:hAnsi="Sylfaen"/>
                        <w:sz w:val="12"/>
                        <w:szCs w:val="14"/>
                      </w:rPr>
                    </w:pPr>
                    <w:r w:rsidRPr="005B2049">
                      <w:rPr>
                        <w:rFonts w:ascii="Sylfaen" w:hAnsi="Sylfaen"/>
                        <w:color w:val="333333"/>
                        <w:sz w:val="12"/>
                        <w:szCs w:val="14"/>
                      </w:rPr>
                      <w:t>։ Միության ձեռնարկությունների ռեեստր [տեղեկությունները թարմացվել են]</w:t>
                    </w:r>
                  </w:p>
                </w:txbxContent>
              </v:textbox>
            </v:rect>
            <v:rect id="_x0000_s1251" style="position:absolute;left:5353;top:4950;width:2242;height:721" stroked="f">
              <v:textbox style="mso-next-textbox:#_x0000_s1251" inset="0,0,0,0">
                <w:txbxContent>
                  <w:p w:rsidR="00B94846" w:rsidRPr="005B2049" w:rsidRDefault="00B94846" w:rsidP="0021445B">
                    <w:pPr>
                      <w:widowControl/>
                      <w:jc w:val="center"/>
                      <w:rPr>
                        <w:rFonts w:ascii="Sylfaen" w:hAnsi="Sylfaen"/>
                        <w:sz w:val="12"/>
                        <w:szCs w:val="14"/>
                      </w:rPr>
                    </w:pPr>
                    <w:r w:rsidRPr="005B2049">
                      <w:rPr>
                        <w:rFonts w:ascii="Sylfaen" w:hAnsi="Sylfaen"/>
                        <w:color w:val="333333"/>
                        <w:sz w:val="12"/>
                        <w:szCs w:val="14"/>
                      </w:rPr>
                      <w:t>Միության ձեռնարկությունների ռեեստրից փոփոխելու համար տեղեկություններ (P.SS.05.MSG.002)</w:t>
                    </w:r>
                  </w:p>
                </w:txbxContent>
              </v:textbox>
            </v:rect>
            <v:rect id="_x0000_s1252" style="position:absolute;left:5353;top:5781;width:2327;height:650" stroked="f">
              <v:textbox style="mso-next-textbox:#_x0000_s1252" inset="0,0,0,0">
                <w:txbxContent>
                  <w:p w:rsidR="00B94846" w:rsidRPr="005B2049" w:rsidRDefault="00B94846" w:rsidP="0021445B">
                    <w:pPr>
                      <w:jc w:val="center"/>
                      <w:rPr>
                        <w:rFonts w:ascii="Sylfaen" w:hAnsi="Sylfaen"/>
                        <w:sz w:val="12"/>
                        <w:szCs w:val="14"/>
                      </w:rPr>
                    </w:pPr>
                    <w:r w:rsidRPr="005B2049">
                      <w:rPr>
                        <w:rFonts w:ascii="Sylfaen" w:hAnsi="Sylfaen"/>
                        <w:color w:val="333333"/>
                        <w:sz w:val="12"/>
                        <w:szCs w:val="14"/>
                      </w:rPr>
                      <w:t>Միության ձեռնարկությունների ռեեստրի թարմացման մասին ծանուցում (P.SS.05.MSG.004)</w:t>
                    </w:r>
                  </w:p>
                </w:txbxContent>
              </v:textbox>
            </v:rect>
            <v:rect id="_x0000_s1253" style="position:absolute;left:1696;top:6255;width:763;height:448" stroked="f">
              <v:textbox style="mso-next-textbox:#_x0000_s1253" inset="0,0,0,0">
                <w:txbxContent>
                  <w:p w:rsidR="00B94846" w:rsidRPr="005B2049" w:rsidRDefault="00B94846" w:rsidP="0021445B">
                    <w:pPr>
                      <w:jc w:val="center"/>
                      <w:rPr>
                        <w:rFonts w:ascii="Sylfaen" w:hAnsi="Sylfaen"/>
                        <w:sz w:val="20"/>
                      </w:rPr>
                    </w:pPr>
                    <w:r w:rsidRPr="005B2049">
                      <w:rPr>
                        <w:rFonts w:ascii="Sylfaen" w:hAnsi="Sylfaen"/>
                        <w:color w:val="333333"/>
                        <w:sz w:val="12"/>
                      </w:rPr>
                      <w:t>Հսկողության սխալ</w:t>
                    </w:r>
                  </w:p>
                </w:txbxContent>
              </v:textbox>
            </v:rect>
            <v:rect id="_x0000_s1254" style="position:absolute;left:4050;top:7725;width:990;height:299" stroked="f">
              <v:textbox style="mso-next-textbox:#_x0000_s1254" inset="0,0,0,0">
                <w:txbxContent>
                  <w:p w:rsidR="00B94846" w:rsidRPr="005B2049" w:rsidRDefault="00B94846" w:rsidP="0021445B">
                    <w:pPr>
                      <w:rPr>
                        <w:rFonts w:ascii="Sylfaen" w:hAnsi="Sylfaen"/>
                        <w:sz w:val="20"/>
                      </w:rPr>
                    </w:pPr>
                    <w:r w:rsidRPr="005B2049">
                      <w:rPr>
                        <w:rFonts w:ascii="Sylfaen" w:hAnsi="Sylfaen"/>
                        <w:color w:val="333333"/>
                        <w:sz w:val="12"/>
                      </w:rPr>
                      <w:t>Հաջողված</w:t>
                    </w:r>
                  </w:p>
                </w:txbxContent>
              </v:textbox>
            </v:rect>
          </v:group>
        </w:pict>
      </w:r>
      <w:r w:rsidR="0021445B" w:rsidRPr="00CF5C0A">
        <w:rPr>
          <w:rFonts w:ascii="Sylfaen" w:hAnsi="Sylfaen"/>
          <w:noProof/>
          <w:lang w:val="en-US" w:eastAsia="en-US" w:bidi="ar-SA"/>
        </w:rPr>
        <w:drawing>
          <wp:inline distT="0" distB="0" distL="0" distR="0">
            <wp:extent cx="5953125" cy="2447925"/>
            <wp:effectExtent l="19050" t="0" r="9525" b="0"/>
            <wp:docPr id="58" name="Picture 58" descr="C:\Users\tereza\Desktop\05.11.2018 115-0008-2018-B_for final formatting\To be final formatte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tereza\Desktop\05.11.2018 115-0008-2018-B_for final formatting\To be final formatted\media\image2.jpeg"/>
                    <pic:cNvPicPr>
                      <a:picLocks noChangeAspect="1" noChangeArrowheads="1"/>
                    </pic:cNvPicPr>
                  </pic:nvPicPr>
                  <pic:blipFill>
                    <a:blip r:embed="rId33" cstate="print"/>
                    <a:srcRect/>
                    <a:stretch>
                      <a:fillRect/>
                    </a:stretch>
                  </pic:blipFill>
                  <pic:spPr bwMode="auto">
                    <a:xfrm>
                      <a:off x="0" y="0"/>
                      <a:ext cx="5953125" cy="2447925"/>
                    </a:xfrm>
                    <a:prstGeom prst="rect">
                      <a:avLst/>
                    </a:prstGeom>
                    <a:noFill/>
                    <a:ln w="9525">
                      <a:noFill/>
                      <a:miter lim="800000"/>
                      <a:headEnd/>
                      <a:tailEnd/>
                    </a:ln>
                  </pic:spPr>
                </pic:pic>
              </a:graphicData>
            </a:graphic>
          </wp:inline>
        </w:drawing>
      </w:r>
    </w:p>
    <w:p w:rsidR="0021445B" w:rsidRPr="00CF5C0A" w:rsidRDefault="0021445B" w:rsidP="005B2049">
      <w:pPr>
        <w:pStyle w:val="a2"/>
        <w:shd w:val="clear" w:color="auto" w:fill="auto"/>
        <w:spacing w:after="160" w:line="360" w:lineRule="auto"/>
        <w:ind w:right="1"/>
        <w:rPr>
          <w:rFonts w:ascii="Sylfaen" w:hAnsi="Sylfaen"/>
          <w:sz w:val="20"/>
          <w:szCs w:val="24"/>
        </w:rPr>
      </w:pPr>
      <w:r w:rsidRPr="00CF5C0A">
        <w:rPr>
          <w:rFonts w:ascii="Sylfaen" w:hAnsi="Sylfaen"/>
          <w:sz w:val="20"/>
          <w:szCs w:val="24"/>
        </w:rPr>
        <w:t xml:space="preserve">Նկ. 5. Ընդհանուր գործընթացի՝ «Միության ձեռնարկությունների ռեեստրում փոփոխություններ կատարելու համար տեղեկությունների փոխանցում» </w:t>
      </w:r>
      <w:r w:rsidR="005B2049" w:rsidRPr="00CF5C0A">
        <w:rPr>
          <w:rFonts w:ascii="Sylfaen" w:hAnsi="Sylfaen"/>
          <w:sz w:val="20"/>
          <w:szCs w:val="24"/>
        </w:rPr>
        <w:br/>
      </w:r>
      <w:r w:rsidRPr="00CF5C0A">
        <w:rPr>
          <w:rFonts w:ascii="Sylfaen" w:hAnsi="Sylfaen"/>
          <w:sz w:val="20"/>
          <w:szCs w:val="24"/>
        </w:rPr>
        <w:t>տրանզակցիայի (P.SS.05.TRN.002) կատարման սխեմա</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5B2049">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6</w:t>
      </w:r>
    </w:p>
    <w:p w:rsidR="0021445B" w:rsidRPr="00CF5C0A" w:rsidRDefault="0021445B" w:rsidP="005B2049">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Ընդհանուր գործընթացի՝ «Միության ձեռնարկությունների ռեեստրում փոփոխություններ կատարելու համար տեղեկությունների փոխանցում» տրանզակցիայի (P.SS.05.TRN.002) նկարագրությունը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21445B" w:rsidRPr="00CF5C0A" w:rsidTr="005B2049">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Համարը՝ ը/կ</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5B2049">
        <w:trPr>
          <w:tblHeade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r>
      <w:tr w:rsidR="0021445B" w:rsidRPr="00CF5C0A" w:rsidTr="005B2049">
        <w:trP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P.SS.05.TRN.002</w:t>
            </w:r>
          </w:p>
        </w:tc>
      </w:tr>
      <w:tr w:rsidR="0021445B" w:rsidRPr="00CF5C0A" w:rsidTr="005B2049">
        <w:trPr>
          <w:jc w:val="center"/>
        </w:trPr>
        <w:tc>
          <w:tcPr>
            <w:tcW w:w="858"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3116"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ռեեստրում փոփոխություններ կատարելու համար տեղեկությունների փոխանցումը</w:t>
            </w:r>
          </w:p>
        </w:tc>
      </w:tr>
      <w:tr w:rsidR="0021445B" w:rsidRPr="00CF5C0A" w:rsidTr="005B2049">
        <w:trP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ձ</w:t>
            </w:r>
            <w:r w:rsidR="00544CBF">
              <w:rPr>
                <w:rStyle w:val="211pt"/>
                <w:rFonts w:ascii="Sylfaen" w:hAnsi="Sylfaen"/>
                <w:sz w:val="20"/>
                <w:szCs w:val="20"/>
              </w:rPr>
              <w:t>և</w:t>
            </w:r>
            <w:r w:rsidRPr="00CF5C0A">
              <w:rPr>
                <w:rStyle w:val="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հարցում/պատասխան</w:t>
            </w:r>
          </w:p>
        </w:tc>
      </w:tr>
      <w:tr w:rsidR="0021445B" w:rsidRPr="00CF5C0A" w:rsidTr="005B2049">
        <w:trPr>
          <w:jc w:val="center"/>
        </w:trPr>
        <w:tc>
          <w:tcPr>
            <w:tcW w:w="858"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4.</w:t>
            </w:r>
          </w:p>
        </w:tc>
        <w:tc>
          <w:tcPr>
            <w:tcW w:w="3116"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Սկզբնավորող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նախաձեռնողը</w:t>
            </w:r>
          </w:p>
        </w:tc>
      </w:tr>
      <w:tr w:rsidR="0021445B" w:rsidRPr="00CF5C0A" w:rsidTr="005B2049">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5.</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ռեեստրում փոփոխության համար տեղեկությունների ներկայացումը</w:t>
            </w:r>
          </w:p>
        </w:tc>
      </w:tr>
      <w:tr w:rsidR="0021445B" w:rsidRPr="00CF5C0A" w:rsidTr="005B2049">
        <w:trPr>
          <w:jc w:val="center"/>
        </w:trPr>
        <w:tc>
          <w:tcPr>
            <w:tcW w:w="858"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6.</w:t>
            </w:r>
          </w:p>
        </w:tc>
        <w:tc>
          <w:tcPr>
            <w:tcW w:w="3116" w:type="dxa"/>
            <w:tcBorders>
              <w:top w:val="single" w:sz="4" w:space="0" w:color="auto"/>
              <w:lef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ռեսպոնդենտը</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7.</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Ընդունող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ռեեստրում փոփոխության համար տեղեկությունների ընդունումը </w:t>
            </w:r>
            <w:r w:rsidR="00544CBF">
              <w:rPr>
                <w:rStyle w:val="211pt"/>
                <w:rFonts w:ascii="Sylfaen" w:hAnsi="Sylfaen"/>
                <w:sz w:val="20"/>
                <w:szCs w:val="20"/>
              </w:rPr>
              <w:t>և</w:t>
            </w:r>
            <w:r w:rsidRPr="00CF5C0A">
              <w:rPr>
                <w:rStyle w:val="211pt"/>
                <w:rFonts w:ascii="Sylfaen" w:hAnsi="Sylfaen"/>
                <w:sz w:val="20"/>
                <w:szCs w:val="20"/>
              </w:rPr>
              <w:t xml:space="preserve"> մշակումը</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8.</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ռեեստրը (P.SS.05.BEN.001)՝ տեղեկությունները թարմացվել են</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9.</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spacing w:after="120"/>
              <w:ind w:left="65" w:right="1"/>
              <w:rPr>
                <w:rFonts w:ascii="Sylfaen" w:hAnsi="Sylfaen"/>
                <w:sz w:val="20"/>
                <w:szCs w:val="20"/>
              </w:rPr>
            </w:pP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5B2049" w:rsidP="005B2049">
            <w:pPr>
              <w:pStyle w:val="20"/>
              <w:shd w:val="clear" w:color="auto" w:fill="auto"/>
              <w:spacing w:after="120" w:line="240" w:lineRule="auto"/>
              <w:ind w:left="65" w:right="1" w:firstLine="0"/>
              <w:rPr>
                <w:rFonts w:ascii="Sylfaen" w:hAnsi="Sylfaen"/>
                <w:sz w:val="20"/>
                <w:szCs w:val="20"/>
                <w:lang w:val="ru-RU"/>
              </w:rPr>
            </w:pPr>
            <w:r w:rsidRPr="00CF5C0A">
              <w:rPr>
                <w:rStyle w:val="211pt"/>
                <w:rFonts w:ascii="Sylfaen" w:hAnsi="Sylfaen"/>
                <w:sz w:val="20"/>
                <w:szCs w:val="20"/>
                <w:lang w:val="ru-RU"/>
              </w:rPr>
              <w:t>-</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մշակման ընդունումը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15 րոպե</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4 ժամ</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այո</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3</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10.</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spacing w:after="120"/>
              <w:ind w:left="65" w:right="1"/>
              <w:rPr>
                <w:rFonts w:ascii="Sylfaen" w:hAnsi="Sylfaen"/>
                <w:sz w:val="20"/>
                <w:szCs w:val="20"/>
              </w:rPr>
            </w:pP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սկզբնավորող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ռեեստրում փոփոխության համար տեղեկությունները (P.SS.05.MSG.002)</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ռեեստրի թարմացման մասին ծանուցումը (P.SS.05.MSG.004)</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11.</w:t>
            </w: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79"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5B2049">
            <w:pPr>
              <w:spacing w:after="120"/>
              <w:ind w:left="65" w:right="1"/>
              <w:rPr>
                <w:rFonts w:ascii="Sylfaen" w:hAnsi="Sylfaen"/>
                <w:sz w:val="20"/>
                <w:szCs w:val="20"/>
              </w:rPr>
            </w:pP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ԷԹՍ հատկանիշը</w:t>
            </w: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ոչ (բացառությամբ այն դեպքերի, երբ սույն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(P.SS.05.MSG.002)</w:t>
            </w:r>
          </w:p>
        </w:tc>
      </w:tr>
      <w:tr w:rsidR="0021445B" w:rsidRPr="00CF5C0A" w:rsidTr="005B2049">
        <w:trPr>
          <w:jc w:val="center"/>
        </w:trPr>
        <w:tc>
          <w:tcPr>
            <w:tcW w:w="858" w:type="dxa"/>
            <w:tcBorders>
              <w:left w:val="single" w:sz="4" w:space="0" w:color="auto"/>
            </w:tcBorders>
            <w:shd w:val="clear" w:color="auto" w:fill="FFFFFF"/>
          </w:tcPr>
          <w:p w:rsidR="0021445B" w:rsidRPr="00CF5C0A" w:rsidRDefault="0021445B" w:rsidP="005B2049">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5B2049">
            <w:pPr>
              <w:spacing w:after="120"/>
              <w:ind w:left="274" w:right="1"/>
              <w:rPr>
                <w:rFonts w:ascii="Sylfaen" w:hAnsi="Sylfaen"/>
                <w:sz w:val="20"/>
                <w:szCs w:val="20"/>
              </w:rPr>
            </w:pPr>
          </w:p>
        </w:tc>
        <w:tc>
          <w:tcPr>
            <w:tcW w:w="5395" w:type="dxa"/>
            <w:tcBorders>
              <w:left w:val="single" w:sz="4" w:space="0" w:color="auto"/>
              <w:right w:val="single" w:sz="4" w:space="0" w:color="auto"/>
            </w:tcBorders>
            <w:shd w:val="clear" w:color="auto" w:fill="FFFFFF"/>
          </w:tcPr>
          <w:p w:rsidR="0021445B" w:rsidRPr="00CF5C0A" w:rsidRDefault="0021445B" w:rsidP="005B2049">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ոչ՝ (P.SS.05.MSG.004)</w:t>
            </w:r>
          </w:p>
        </w:tc>
      </w:tr>
      <w:tr w:rsidR="0021445B" w:rsidRPr="00CF5C0A" w:rsidTr="005B2049">
        <w:trPr>
          <w:jc w:val="center"/>
        </w:trPr>
        <w:tc>
          <w:tcPr>
            <w:tcW w:w="858" w:type="dxa"/>
            <w:tcBorders>
              <w:left w:val="single" w:sz="4" w:space="0" w:color="auto"/>
              <w:bottom w:val="single" w:sz="4" w:space="0" w:color="auto"/>
            </w:tcBorders>
            <w:shd w:val="clear" w:color="auto" w:fill="FFFFFF"/>
          </w:tcPr>
          <w:p w:rsidR="0021445B" w:rsidRPr="00CF5C0A" w:rsidRDefault="0021445B" w:rsidP="005B2049">
            <w:pPr>
              <w:spacing w:after="120"/>
              <w:ind w:right="1"/>
              <w:jc w:val="both"/>
              <w:rPr>
                <w:rFonts w:ascii="Sylfaen" w:hAnsi="Sylfaen"/>
                <w:sz w:val="20"/>
                <w:szCs w:val="20"/>
              </w:rPr>
            </w:pPr>
          </w:p>
        </w:tc>
        <w:tc>
          <w:tcPr>
            <w:tcW w:w="3116" w:type="dxa"/>
            <w:tcBorders>
              <w:left w:val="single" w:sz="4" w:space="0" w:color="auto"/>
              <w:bottom w:val="single" w:sz="4" w:space="0" w:color="auto"/>
            </w:tcBorders>
            <w:shd w:val="clear" w:color="auto" w:fill="FFFFFF"/>
          </w:tcPr>
          <w:p w:rsidR="0021445B" w:rsidRPr="00CF5C0A" w:rsidRDefault="0021445B" w:rsidP="005B2049">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ոչ ճշգրիտ ԷԹՍ-ով էլեկտրոնային փաստաթղթի փոխանցումը</w:t>
            </w:r>
          </w:p>
        </w:tc>
        <w:tc>
          <w:tcPr>
            <w:tcW w:w="5395" w:type="dxa"/>
            <w:tcBorders>
              <w:left w:val="single" w:sz="4" w:space="0" w:color="auto"/>
              <w:bottom w:val="single" w:sz="4" w:space="0" w:color="auto"/>
              <w:right w:val="single" w:sz="4" w:space="0" w:color="auto"/>
            </w:tcBorders>
            <w:shd w:val="clear" w:color="auto" w:fill="FFFFFF"/>
          </w:tcPr>
          <w:p w:rsidR="0021445B" w:rsidRPr="00CF5C0A" w:rsidRDefault="0021445B" w:rsidP="005B2049">
            <w:pPr>
              <w:spacing w:after="120"/>
              <w:ind w:left="65" w:right="1"/>
              <w:rPr>
                <w:rFonts w:ascii="Sylfaen" w:hAnsi="Sylfaen"/>
                <w:sz w:val="20"/>
                <w:szCs w:val="20"/>
              </w:rPr>
            </w:pPr>
            <w:r w:rsidRPr="00CF5C0A">
              <w:rPr>
                <w:rFonts w:ascii="Sylfaen" w:hAnsi="Sylfaen"/>
                <w:sz w:val="20"/>
                <w:szCs w:val="20"/>
              </w:rPr>
              <w:t>-</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5B2049">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3. Ընդհանուր գործընթացի՝ «Միության ձեռնարկությունների ռեեստրից հանելու համար տեղեկությունների փոխանցում» տրանզակցիա (P.SS.05.TRN.003)</w:t>
      </w:r>
    </w:p>
    <w:p w:rsidR="0021445B" w:rsidRPr="00CF5C0A" w:rsidRDefault="0021445B" w:rsidP="005B2049">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17.</w:t>
      </w:r>
      <w:r w:rsidR="005B2049"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ռեեստրից հանելու համար տեղեկությունների փոխանցում» տրանզակցիան (P.SS.05.TRN.003) կատարվում է ազգային ռեեստրներից հանված՝ Միության ձեռնարկությունների մասին տեղեկություններն անդամ պետությունների լիազորված մարմինների կողմից Հանձնաժողով փոխանցելու համար: Ընդհանուր գործընթացի նշված տրանզակցիայի կատարման սխեման ներկայացված է 6-րդ նկարում։ Ընդհանուր գործընթացի տրանզակցիայի պարամետրերը բերված են 7-րդ աղյուսակում։</w:t>
      </w:r>
    </w:p>
    <w:p w:rsidR="0021445B"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54" style="position:absolute;left:0;text-align:left;margin-left:11.9pt;margin-top:7.25pt;width:435.6pt;height:154.2pt;z-index:251958272" coordorigin="1656,8764" coordsize="8712,3084">
            <v:rect id="_x0000_s1256" style="position:absolute;left:3546;top:8764;width:1304;height:286" stroked="f">
              <v:textbox style="mso-next-textbox:#_x0000_s1256" inset="0,0,0,0">
                <w:txbxContent>
                  <w:p w:rsidR="00B94846" w:rsidRPr="005B2049" w:rsidRDefault="00B94846" w:rsidP="005B2049">
                    <w:pPr>
                      <w:widowControl/>
                      <w:rPr>
                        <w:rFonts w:ascii="Sylfaen" w:eastAsia="Times New Roman" w:hAnsi="Sylfaen" w:cs="Times New Roman"/>
                        <w:color w:val="auto"/>
                        <w:sz w:val="12"/>
                        <w:szCs w:val="12"/>
                        <w:lang w:val="ru-RU"/>
                      </w:rPr>
                    </w:pPr>
                    <w:r w:rsidRPr="005B2049">
                      <w:rPr>
                        <w:rFonts w:ascii="Sylfaen" w:hAnsi="Sylfaen"/>
                        <w:color w:val="333333"/>
                        <w:sz w:val="12"/>
                        <w:szCs w:val="12"/>
                      </w:rPr>
                      <w:t>։ Նախաձեռնող</w:t>
                    </w:r>
                  </w:p>
                </w:txbxContent>
              </v:textbox>
            </v:rect>
            <v:rect id="_x0000_s1257" style="position:absolute;left:8137;top:8764;width:1304;height:286" stroked="f">
              <v:textbox style="mso-next-textbox:#_x0000_s1257" inset="0,0,0,0">
                <w:txbxContent>
                  <w:p w:rsidR="00B94846" w:rsidRPr="005B2049" w:rsidRDefault="00B94846" w:rsidP="0021445B">
                    <w:pPr>
                      <w:widowControl/>
                      <w:rPr>
                        <w:rFonts w:ascii="Sylfaen" w:hAnsi="Sylfaen"/>
                        <w:sz w:val="12"/>
                        <w:szCs w:val="12"/>
                      </w:rPr>
                    </w:pPr>
                    <w:r w:rsidRPr="005B2049">
                      <w:rPr>
                        <w:rFonts w:ascii="Sylfaen" w:hAnsi="Sylfaen"/>
                        <w:b/>
                        <w:color w:val="333333"/>
                        <w:sz w:val="12"/>
                        <w:szCs w:val="12"/>
                      </w:rPr>
                      <w:t xml:space="preserve">։ </w:t>
                    </w:r>
                    <w:r w:rsidRPr="005B2049">
                      <w:rPr>
                        <w:rFonts w:ascii="Sylfaen" w:hAnsi="Sylfaen"/>
                        <w:color w:val="333333"/>
                        <w:sz w:val="12"/>
                        <w:szCs w:val="12"/>
                      </w:rPr>
                      <w:t>Ռեսպոնդենտ</w:t>
                    </w:r>
                  </w:p>
                </w:txbxContent>
              </v:textbox>
            </v:rect>
            <v:rect id="_x0000_s1258" style="position:absolute;left:7840;top:9686;width:2528;height:760" stroked="f">
              <v:textbox style="mso-next-textbox:#_x0000_s1258" inset="0,0,0,0">
                <w:txbxContent>
                  <w:p w:rsidR="00B94846" w:rsidRPr="005B2049" w:rsidRDefault="00B94846" w:rsidP="0021445B">
                    <w:pPr>
                      <w:jc w:val="center"/>
                      <w:rPr>
                        <w:rFonts w:ascii="Sylfaen" w:hAnsi="Sylfaen"/>
                        <w:sz w:val="12"/>
                        <w:szCs w:val="14"/>
                      </w:rPr>
                    </w:pPr>
                    <w:r w:rsidRPr="005B2049">
                      <w:rPr>
                        <w:rFonts w:ascii="Sylfaen" w:hAnsi="Sylfaen"/>
                        <w:color w:val="333333"/>
                        <w:sz w:val="12"/>
                        <w:szCs w:val="14"/>
                      </w:rPr>
                      <w:t>Միության ձեռնարկությունների ռեեստրից հանելու համար տեղեկությունների ընդունում և մշակում</w:t>
                    </w:r>
                  </w:p>
                </w:txbxContent>
              </v:textbox>
            </v:rect>
            <v:rect id="_x0000_s1259" style="position:absolute;left:2612;top:9755;width:2401;height:691" stroked="f">
              <v:textbox style="mso-next-textbox:#_x0000_s1259" inset="0,0,0,0">
                <w:txbxContent>
                  <w:p w:rsidR="00B94846" w:rsidRPr="005B2049" w:rsidRDefault="00B94846" w:rsidP="0021445B">
                    <w:pPr>
                      <w:jc w:val="center"/>
                      <w:rPr>
                        <w:rFonts w:ascii="Sylfaen" w:hAnsi="Sylfaen"/>
                        <w:sz w:val="12"/>
                        <w:szCs w:val="14"/>
                      </w:rPr>
                    </w:pPr>
                    <w:r w:rsidRPr="005B2049">
                      <w:rPr>
                        <w:rFonts w:ascii="Sylfaen" w:hAnsi="Sylfaen"/>
                        <w:color w:val="333333"/>
                        <w:sz w:val="12"/>
                        <w:szCs w:val="14"/>
                      </w:rPr>
                      <w:t>Միության ձեռնարկությունների ռեեստրից հանելու համար տեղեկությունների ներկայացում</w:t>
                    </w:r>
                  </w:p>
                </w:txbxContent>
              </v:textbox>
            </v:rect>
            <v:rect id="_x0000_s1260" style="position:absolute;left:2865;top:10894;width:1985;height:451" stroked="f">
              <v:textbox style="mso-next-textbox:#_x0000_s1260" inset="0,0,0,0">
                <w:txbxContent>
                  <w:p w:rsidR="00B94846" w:rsidRPr="005B2049" w:rsidRDefault="00B94846" w:rsidP="0021445B">
                    <w:pPr>
                      <w:jc w:val="center"/>
                      <w:rPr>
                        <w:rFonts w:ascii="Sylfaen" w:hAnsi="Sylfaen"/>
                        <w:sz w:val="12"/>
                        <w:szCs w:val="12"/>
                      </w:rPr>
                    </w:pPr>
                    <w:r w:rsidRPr="005B2049">
                      <w:rPr>
                        <w:rFonts w:ascii="Sylfaen" w:hAnsi="Sylfaen"/>
                        <w:color w:val="333333"/>
                        <w:sz w:val="12"/>
                        <w:szCs w:val="12"/>
                      </w:rPr>
                      <w:t>։ Միության ձեռնարկությունների ռեեստր [տեղեկությունները թարմացվել են]</w:t>
                    </w:r>
                  </w:p>
                </w:txbxContent>
              </v:textbox>
            </v:rect>
            <v:rect id="_x0000_s1261" style="position:absolute;left:5420;top:9171;width:2053;height:625" stroked="f">
              <v:textbox style="mso-next-textbox:#_x0000_s1261" inset="0,0,0,0">
                <w:txbxContent>
                  <w:p w:rsidR="00B94846" w:rsidRPr="005B2049" w:rsidRDefault="00B94846" w:rsidP="0021445B">
                    <w:pPr>
                      <w:widowControl/>
                      <w:jc w:val="center"/>
                      <w:rPr>
                        <w:rFonts w:ascii="Sylfaen" w:hAnsi="Sylfaen"/>
                        <w:sz w:val="12"/>
                        <w:szCs w:val="12"/>
                      </w:rPr>
                    </w:pPr>
                    <w:r w:rsidRPr="005B2049">
                      <w:rPr>
                        <w:rFonts w:ascii="Sylfaen" w:hAnsi="Sylfaen"/>
                        <w:color w:val="333333"/>
                        <w:sz w:val="12"/>
                        <w:szCs w:val="12"/>
                      </w:rPr>
                      <w:t>Միության ձեռնարկությունների ռեեստրից հանելու համար տեղեկությունները (P.SS.05.MSG.003)</w:t>
                    </w:r>
                  </w:p>
                </w:txbxContent>
              </v:textbox>
            </v:rect>
            <v:rect id="_x0000_s1262" style="position:absolute;left:5339;top:9900;width:2242;height:546" stroked="f">
              <v:textbox style="mso-next-textbox:#_x0000_s1262" inset="0,0,0,0">
                <w:txbxContent>
                  <w:p w:rsidR="00B94846" w:rsidRPr="005B2049" w:rsidRDefault="00B94846" w:rsidP="0021445B">
                    <w:pPr>
                      <w:jc w:val="center"/>
                      <w:rPr>
                        <w:rFonts w:ascii="Sylfaen" w:hAnsi="Sylfaen"/>
                        <w:sz w:val="12"/>
                        <w:szCs w:val="12"/>
                      </w:rPr>
                    </w:pPr>
                    <w:r w:rsidRPr="005B2049">
                      <w:rPr>
                        <w:rFonts w:ascii="Sylfaen" w:hAnsi="Sylfaen"/>
                        <w:color w:val="333333"/>
                        <w:sz w:val="12"/>
                        <w:szCs w:val="12"/>
                      </w:rPr>
                      <w:t>Միության ձեռնարկությունների ռեեստրի թարմացման մասին ծանուցում (P.SS.05.MSG.004)</w:t>
                    </w:r>
                  </w:p>
                </w:txbxContent>
              </v:textbox>
            </v:rect>
            <v:rect id="_x0000_s1263" style="position:absolute;left:1656;top:10258;width:763;height:448" stroked="f">
              <v:textbox style="mso-next-textbox:#_x0000_s1263" inset="0,0,0,0">
                <w:txbxContent>
                  <w:p w:rsidR="00B94846" w:rsidRPr="005B2049" w:rsidRDefault="00B94846" w:rsidP="0021445B">
                    <w:pPr>
                      <w:jc w:val="center"/>
                      <w:rPr>
                        <w:rFonts w:ascii="Sylfaen" w:hAnsi="Sylfaen"/>
                        <w:sz w:val="20"/>
                      </w:rPr>
                    </w:pPr>
                    <w:r w:rsidRPr="005B2049">
                      <w:rPr>
                        <w:rFonts w:ascii="Sylfaen" w:hAnsi="Sylfaen"/>
                        <w:color w:val="333333"/>
                        <w:sz w:val="12"/>
                      </w:rPr>
                      <w:t>Հսկողության սխալ</w:t>
                    </w:r>
                  </w:p>
                </w:txbxContent>
              </v:textbox>
            </v:rect>
            <v:rect id="_x0000_s1264" style="position:absolute;left:4021;top:11549;width:747;height:299" stroked="f">
              <v:textbox style="mso-next-textbox:#_x0000_s1264" inset="0,0,0,0">
                <w:txbxContent>
                  <w:p w:rsidR="00B94846" w:rsidRPr="005B2049" w:rsidRDefault="00B94846" w:rsidP="0021445B">
                    <w:pPr>
                      <w:rPr>
                        <w:rFonts w:ascii="Sylfaen" w:hAnsi="Sylfaen"/>
                        <w:sz w:val="22"/>
                      </w:rPr>
                    </w:pPr>
                    <w:r w:rsidRPr="005B2049">
                      <w:rPr>
                        <w:rFonts w:ascii="Sylfaen" w:hAnsi="Sylfaen"/>
                        <w:color w:val="333333"/>
                        <w:sz w:val="12"/>
                        <w:szCs w:val="14"/>
                      </w:rPr>
                      <w:t>Հաջողված</w:t>
                    </w:r>
                  </w:p>
                </w:txbxContent>
              </v:textbox>
            </v:rect>
            <v:rect id="_x0000_s1352" style="position:absolute;left:2422;top:10530;width:193;height:364" stroked="f"/>
            <v:rect id="_x0000_s1353" style="position:absolute;left:4768;top:10894;width:143;height:143" stroked="f"/>
          </v:group>
        </w:pict>
      </w:r>
      <w:r w:rsidR="0021445B" w:rsidRPr="00CF5C0A">
        <w:rPr>
          <w:rFonts w:ascii="Sylfaen" w:hAnsi="Sylfaen"/>
          <w:noProof/>
          <w:lang w:val="en-US" w:eastAsia="en-US" w:bidi="ar-SA"/>
        </w:rPr>
        <w:drawing>
          <wp:inline distT="0" distB="0" distL="0" distR="0">
            <wp:extent cx="5953125" cy="2162175"/>
            <wp:effectExtent l="19050" t="0" r="9525" b="0"/>
            <wp:docPr id="59" name="Picture 59" descr="C:\Users\tereza\Desktop\05.11.2018 115-0008-2018-B_for final formatting\To be final formatte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tereza\Desktop\05.11.2018 115-0008-2018-B_for final formatting\To be final formatted\media\image3.jpeg"/>
                    <pic:cNvPicPr>
                      <a:picLocks noChangeAspect="1" noChangeArrowheads="1"/>
                    </pic:cNvPicPr>
                  </pic:nvPicPr>
                  <pic:blipFill>
                    <a:blip r:embed="rId34" cstate="print"/>
                    <a:srcRect/>
                    <a:stretch>
                      <a:fillRect/>
                    </a:stretch>
                  </pic:blipFill>
                  <pic:spPr bwMode="auto">
                    <a:xfrm>
                      <a:off x="0" y="0"/>
                      <a:ext cx="5953125" cy="2162175"/>
                    </a:xfrm>
                    <a:prstGeom prst="rect">
                      <a:avLst/>
                    </a:prstGeom>
                    <a:noFill/>
                    <a:ln w="9525">
                      <a:noFill/>
                      <a:miter lim="800000"/>
                      <a:headEnd/>
                      <a:tailEnd/>
                    </a:ln>
                  </pic:spPr>
                </pic:pic>
              </a:graphicData>
            </a:graphic>
          </wp:inline>
        </w:drawing>
      </w:r>
    </w:p>
    <w:p w:rsidR="0021445B" w:rsidRPr="00CF5C0A" w:rsidRDefault="0021445B" w:rsidP="00922B1C">
      <w:pPr>
        <w:pStyle w:val="a2"/>
        <w:shd w:val="clear" w:color="auto" w:fill="auto"/>
        <w:spacing w:after="160" w:line="360" w:lineRule="auto"/>
        <w:ind w:right="1"/>
        <w:rPr>
          <w:rFonts w:ascii="Sylfaen" w:hAnsi="Sylfaen"/>
          <w:sz w:val="20"/>
          <w:szCs w:val="24"/>
        </w:rPr>
      </w:pPr>
      <w:r w:rsidRPr="00CF5C0A">
        <w:rPr>
          <w:rFonts w:ascii="Sylfaen" w:hAnsi="Sylfaen"/>
          <w:sz w:val="20"/>
          <w:szCs w:val="24"/>
        </w:rPr>
        <w:t>Նկ. 6. Ընդհանուր գործընթացի՝ «Միության ձեռնարկությունների ռեեստրից հանելու համար տեղեկությունների փոխանցում» տրանզակցիայի (P.SS.05.TRN.003) կատարման սխեմա</w:t>
      </w:r>
    </w:p>
    <w:p w:rsidR="00922B1C" w:rsidRPr="00CF5C0A" w:rsidRDefault="00922B1C">
      <w:pPr>
        <w:rPr>
          <w:rFonts w:ascii="Sylfaen" w:eastAsia="Times New Roman" w:hAnsi="Sylfaen" w:cs="Times New Roman"/>
          <w:color w:val="auto"/>
        </w:rPr>
      </w:pPr>
      <w:r w:rsidRPr="00CF5C0A">
        <w:rPr>
          <w:rFonts w:ascii="Sylfaen" w:hAnsi="Sylfaen"/>
        </w:rPr>
        <w:br w:type="page"/>
      </w:r>
    </w:p>
    <w:p w:rsidR="0021445B" w:rsidRPr="00CF5C0A" w:rsidRDefault="0021445B" w:rsidP="00922B1C">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7</w:t>
      </w:r>
    </w:p>
    <w:p w:rsidR="0021445B" w:rsidRPr="00CF5C0A" w:rsidRDefault="0021445B" w:rsidP="00922B1C">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 xml:space="preserve">Ընդհանուր գործընթացի՝ «Միության ձեռնարկությունների ռեեստրից հանելու համար տեղեկությունների փոխանցում» </w:t>
      </w:r>
      <w:r w:rsidR="00922B1C" w:rsidRPr="00CF5C0A">
        <w:rPr>
          <w:rFonts w:ascii="Sylfaen" w:hAnsi="Sylfaen"/>
          <w:sz w:val="24"/>
          <w:szCs w:val="24"/>
        </w:rPr>
        <w:br/>
      </w:r>
      <w:r w:rsidRPr="00CF5C0A">
        <w:rPr>
          <w:rFonts w:ascii="Sylfaen" w:hAnsi="Sylfaen"/>
          <w:sz w:val="24"/>
          <w:szCs w:val="24"/>
        </w:rPr>
        <w:t>տրանզակցիայի (P.SS.05.TRN.003) նկարագրությունը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21445B" w:rsidRPr="00CF5C0A" w:rsidTr="00922B1C">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Համարը՝ ը/կ</w:t>
            </w:r>
          </w:p>
        </w:tc>
        <w:tc>
          <w:tcPr>
            <w:tcW w:w="3116"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922B1C">
        <w:trPr>
          <w:tblHeade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r>
      <w:tr w:rsidR="0021445B" w:rsidRPr="00CF5C0A" w:rsidTr="00922B1C">
        <w:trPr>
          <w:jc w:val="center"/>
        </w:trPr>
        <w:tc>
          <w:tcPr>
            <w:tcW w:w="858"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P.SS.05.TRN.003</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ռեեստրից հանելու համար տեղեկությունների փոխանցումը</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ձ</w:t>
            </w:r>
            <w:r w:rsidR="00544CBF">
              <w:rPr>
                <w:rStyle w:val="211pt"/>
                <w:rFonts w:ascii="Sylfaen" w:hAnsi="Sylfaen"/>
                <w:sz w:val="20"/>
                <w:szCs w:val="20"/>
              </w:rPr>
              <w:t>և</w:t>
            </w:r>
            <w:r w:rsidRPr="00CF5C0A">
              <w:rPr>
                <w:rStyle w:val="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հարցում/պատասխան</w:t>
            </w:r>
          </w:p>
        </w:tc>
      </w:tr>
      <w:tr w:rsidR="0021445B" w:rsidRPr="00CF5C0A" w:rsidTr="00922B1C">
        <w:trPr>
          <w:jc w:val="center"/>
        </w:trPr>
        <w:tc>
          <w:tcPr>
            <w:tcW w:w="858" w:type="dxa"/>
            <w:tcBorders>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4.</w:t>
            </w:r>
          </w:p>
        </w:tc>
        <w:tc>
          <w:tcPr>
            <w:tcW w:w="3116" w:type="dxa"/>
            <w:tcBorders>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Սկզբնավորող դերը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նախաձեռնողը</w:t>
            </w:r>
          </w:p>
        </w:tc>
      </w:tr>
      <w:tr w:rsidR="0021445B" w:rsidRPr="00CF5C0A" w:rsidTr="00922B1C">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5.</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ռեեստրից հանելու համար տեղեկությունների ներկայացումը</w:t>
            </w:r>
          </w:p>
        </w:tc>
      </w:tr>
      <w:tr w:rsidR="0021445B" w:rsidRPr="00CF5C0A" w:rsidTr="00922B1C">
        <w:trPr>
          <w:jc w:val="center"/>
        </w:trPr>
        <w:tc>
          <w:tcPr>
            <w:tcW w:w="858"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6.</w:t>
            </w:r>
          </w:p>
        </w:tc>
        <w:tc>
          <w:tcPr>
            <w:tcW w:w="3116"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ռեսպոնդենտը</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7.</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Ընդունող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ռեեստրից հանելու համար տեղեկությունների ընդունումը </w:t>
            </w:r>
            <w:r w:rsidR="00544CBF">
              <w:rPr>
                <w:rStyle w:val="211pt"/>
                <w:rFonts w:ascii="Sylfaen" w:hAnsi="Sylfaen"/>
                <w:sz w:val="20"/>
                <w:szCs w:val="20"/>
              </w:rPr>
              <w:t>և</w:t>
            </w:r>
            <w:r w:rsidRPr="00CF5C0A">
              <w:rPr>
                <w:rStyle w:val="211pt"/>
                <w:rFonts w:ascii="Sylfaen" w:hAnsi="Sylfaen"/>
                <w:sz w:val="20"/>
                <w:szCs w:val="20"/>
              </w:rPr>
              <w:t xml:space="preserve"> մշակումը</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8.</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ռեեստրը (P.SS.05.BEN.001)՝ տեղեկությունները թարմացվել են</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9.</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spacing w:after="120"/>
              <w:ind w:left="51" w:right="1"/>
              <w:rPr>
                <w:rFonts w:ascii="Sylfaen" w:hAnsi="Sylfaen"/>
                <w:sz w:val="20"/>
                <w:szCs w:val="20"/>
              </w:rPr>
            </w:pP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922B1C" w:rsidP="00922B1C">
            <w:pPr>
              <w:pStyle w:val="20"/>
              <w:shd w:val="clear" w:color="auto" w:fill="auto"/>
              <w:spacing w:after="120" w:line="240" w:lineRule="auto"/>
              <w:ind w:left="51" w:right="1" w:firstLine="0"/>
              <w:rPr>
                <w:rFonts w:ascii="Sylfaen" w:hAnsi="Sylfaen"/>
                <w:sz w:val="20"/>
                <w:szCs w:val="20"/>
                <w:lang w:val="ru-RU"/>
              </w:rPr>
            </w:pPr>
            <w:r w:rsidRPr="00CF5C0A">
              <w:rPr>
                <w:rStyle w:val="211pt"/>
                <w:rFonts w:ascii="Sylfaen" w:hAnsi="Sylfaen"/>
                <w:sz w:val="20"/>
                <w:szCs w:val="20"/>
                <w:lang w:val="ru-RU"/>
              </w:rPr>
              <w:t>-</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մշակման ընդունումը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15 րոպե</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4 ժամ</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այո</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3</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10.</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spacing w:after="120"/>
              <w:ind w:left="51" w:right="1"/>
              <w:rPr>
                <w:rFonts w:ascii="Sylfaen" w:hAnsi="Sylfaen"/>
                <w:sz w:val="20"/>
                <w:szCs w:val="20"/>
              </w:rPr>
            </w:pP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սկզբնավորող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ռեեստրից հանելու համար տեղեկությունները (P.SS.05.MSG.003)</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 հաղորդագրությունը</w:t>
            </w:r>
          </w:p>
        </w:tc>
        <w:tc>
          <w:tcPr>
            <w:tcW w:w="5395" w:type="dxa"/>
            <w:tcBorders>
              <w:left w:val="single" w:sz="4" w:space="0" w:color="auto"/>
              <w:bottom w:val="single" w:sz="4" w:space="0" w:color="auto"/>
              <w:right w:val="single" w:sz="4" w:space="0" w:color="auto"/>
            </w:tcBorders>
            <w:shd w:val="clear" w:color="auto" w:fill="FFFFFF"/>
          </w:tcPr>
          <w:p w:rsidR="0021445B" w:rsidRPr="00544CBF" w:rsidRDefault="0021445B" w:rsidP="00922B1C">
            <w:pPr>
              <w:pStyle w:val="20"/>
              <w:shd w:val="clear" w:color="auto" w:fill="auto"/>
              <w:spacing w:after="120" w:line="240" w:lineRule="auto"/>
              <w:ind w:left="51" w:right="1" w:firstLine="0"/>
              <w:rPr>
                <w:rStyle w:val="211pt"/>
                <w:rFonts w:ascii="Sylfaen" w:hAnsi="Sylfaen"/>
                <w:sz w:val="20"/>
                <w:szCs w:val="20"/>
              </w:rPr>
            </w:pPr>
            <w:r w:rsidRPr="00CF5C0A">
              <w:rPr>
                <w:rStyle w:val="211pt"/>
                <w:rFonts w:ascii="Sylfaen" w:hAnsi="Sylfaen"/>
                <w:sz w:val="20"/>
                <w:szCs w:val="20"/>
              </w:rPr>
              <w:t>Միության ձեռնարկությունների ռեեստրի թարմացման մասին ծանուցումը (P.SS.05.MSG.004)</w:t>
            </w:r>
          </w:p>
          <w:p w:rsidR="00922B1C" w:rsidRPr="00544CBF" w:rsidRDefault="00922B1C" w:rsidP="00922B1C">
            <w:pPr>
              <w:pStyle w:val="20"/>
              <w:shd w:val="clear" w:color="auto" w:fill="auto"/>
              <w:spacing w:after="120" w:line="240" w:lineRule="auto"/>
              <w:ind w:left="51" w:right="1" w:firstLine="0"/>
              <w:rPr>
                <w:rFonts w:ascii="Sylfaen" w:hAnsi="Sylfaen"/>
                <w:sz w:val="20"/>
                <w:szCs w:val="20"/>
              </w:rPr>
            </w:pP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11.</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spacing w:after="120"/>
              <w:ind w:left="51" w:right="1"/>
              <w:rPr>
                <w:rFonts w:ascii="Sylfaen" w:hAnsi="Sylfaen"/>
                <w:sz w:val="20"/>
                <w:szCs w:val="20"/>
              </w:rPr>
            </w:pP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ԷԹՍ հատկանիշը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ոչ (բացառությամբ այն դեպքերի, երբ սույն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(P.SS.05.MSG.003)</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spacing w:after="120"/>
              <w:ind w:left="274" w:right="1"/>
              <w:rPr>
                <w:rFonts w:ascii="Sylfaen" w:hAnsi="Sylfaen"/>
                <w:sz w:val="20"/>
                <w:szCs w:val="20"/>
              </w:rPr>
            </w:pP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ոչ՝ (P.SS.05.MSG.004)</w:t>
            </w:r>
          </w:p>
        </w:tc>
      </w:tr>
      <w:tr w:rsidR="0021445B" w:rsidRPr="00CF5C0A" w:rsidTr="00922B1C">
        <w:trPr>
          <w:jc w:val="center"/>
        </w:trPr>
        <w:tc>
          <w:tcPr>
            <w:tcW w:w="858" w:type="dxa"/>
            <w:tcBorders>
              <w:left w:val="single" w:sz="4" w:space="0" w:color="auto"/>
              <w:bottom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ոչ ճշգրիտ ԷԹՍ-ով էլեկտրոնային փաստաթղթի փոխանցումը</w:t>
            </w:r>
          </w:p>
        </w:tc>
        <w:tc>
          <w:tcPr>
            <w:tcW w:w="5395" w:type="dxa"/>
            <w:tcBorders>
              <w:left w:val="single" w:sz="4" w:space="0" w:color="auto"/>
              <w:bottom w:val="single" w:sz="4" w:space="0" w:color="auto"/>
              <w:right w:val="single" w:sz="4" w:space="0" w:color="auto"/>
            </w:tcBorders>
            <w:shd w:val="clear" w:color="auto" w:fill="FFFFFF"/>
          </w:tcPr>
          <w:p w:rsidR="0021445B" w:rsidRPr="00CF5C0A" w:rsidRDefault="0021445B" w:rsidP="00922B1C">
            <w:pPr>
              <w:spacing w:after="120"/>
              <w:ind w:left="51" w:right="1"/>
              <w:rPr>
                <w:rFonts w:ascii="Sylfaen" w:hAnsi="Sylfaen"/>
                <w:sz w:val="20"/>
                <w:szCs w:val="20"/>
              </w:rPr>
            </w:pPr>
            <w:r w:rsidRPr="00CF5C0A">
              <w:rPr>
                <w:rFonts w:ascii="Sylfaen" w:hAnsi="Sylfaen"/>
                <w:sz w:val="20"/>
                <w:szCs w:val="20"/>
              </w:rPr>
              <w:t>-</w:t>
            </w:r>
          </w:p>
        </w:tc>
      </w:tr>
    </w:tbl>
    <w:p w:rsidR="00922B1C" w:rsidRPr="00CF5C0A" w:rsidRDefault="00922B1C" w:rsidP="00E70DC0">
      <w:pPr>
        <w:pStyle w:val="20"/>
        <w:shd w:val="clear" w:color="auto" w:fill="auto"/>
        <w:spacing w:after="160" w:line="360" w:lineRule="auto"/>
        <w:ind w:right="1" w:firstLine="0"/>
        <w:jc w:val="both"/>
        <w:rPr>
          <w:rFonts w:ascii="Sylfaen" w:hAnsi="Sylfaen"/>
          <w:sz w:val="24"/>
          <w:szCs w:val="24"/>
          <w:lang w:val="ru-RU"/>
        </w:rPr>
      </w:pPr>
    </w:p>
    <w:p w:rsidR="0021445B" w:rsidRPr="00CF5C0A" w:rsidRDefault="0021445B" w:rsidP="00922B1C">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4. Ընդհանուր գործընթացի՝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տրանզակցիա (P.SS.05.TRN.004)</w:t>
      </w:r>
    </w:p>
    <w:p w:rsidR="0021445B" w:rsidRPr="00CF5C0A" w:rsidRDefault="0021445B" w:rsidP="00922B1C">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18.</w:t>
      </w:r>
      <w:r w:rsidR="00922B1C" w:rsidRPr="00CF5C0A">
        <w:rPr>
          <w:rFonts w:ascii="Sylfaen" w:hAnsi="Sylfaen"/>
          <w:sz w:val="24"/>
          <w:szCs w:val="24"/>
        </w:rPr>
        <w:tab/>
      </w:r>
      <w:r w:rsidRPr="00CF5C0A">
        <w:rPr>
          <w:rFonts w:ascii="Sylfaen" w:hAnsi="Sylfaen"/>
          <w:sz w:val="24"/>
          <w:szCs w:val="24"/>
        </w:rPr>
        <w:t xml:space="preserve">Ընդհանուր գործընթացի՝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տրանզակցիան (P.SS.05.TRN.004) կատարվում է անդամ պետության լիազորված մարմնի հարցմամբ Միության ձեռնարկությունների ռեեստրի թարմացման ամսաթիվը </w:t>
      </w:r>
      <w:r w:rsidR="00544CBF">
        <w:rPr>
          <w:rFonts w:ascii="Sylfaen" w:hAnsi="Sylfaen"/>
          <w:sz w:val="24"/>
          <w:szCs w:val="24"/>
        </w:rPr>
        <w:t>և</w:t>
      </w:r>
      <w:r w:rsidRPr="00CF5C0A">
        <w:rPr>
          <w:rFonts w:ascii="Sylfaen" w:hAnsi="Sylfaen"/>
          <w:sz w:val="24"/>
          <w:szCs w:val="24"/>
        </w:rPr>
        <w:t xml:space="preserve"> ժամը Հանձնաժողովից ստանալու համար: Ընդհանուր գործընթացի նշված տրանզակցիայի կատարման սխեման ներկայացված է 7-րդ նկարում։ Ընդհանուր գործընթացի տրանզակցիայի պարամետրերը բերված են 8-րդ աղյուսակում։</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57" style="position:absolute;left:0;text-align:left;margin-left:12.55pt;margin-top:7.2pt;width:434.15pt;height:152.85pt;z-index:251970560" coordorigin="1669,1562" coordsize="8683,3057">
            <v:rect id="_x0000_s1266" style="position:absolute;left:3437;top:1562;width:1304;height:286" stroked="f">
              <v:textbox style="mso-next-textbox:#_x0000_s1266" inset="0,0,0,0">
                <w:txbxContent>
                  <w:p w:rsidR="00B94846" w:rsidRPr="00922B1C" w:rsidRDefault="00B94846" w:rsidP="00922B1C">
                    <w:pPr>
                      <w:widowControl/>
                      <w:rPr>
                        <w:rFonts w:ascii="Sylfaen" w:eastAsia="Times New Roman" w:hAnsi="Sylfaen" w:cs="Times New Roman"/>
                        <w:color w:val="auto"/>
                        <w:sz w:val="12"/>
                        <w:szCs w:val="14"/>
                        <w:lang w:val="ru-RU"/>
                      </w:rPr>
                    </w:pPr>
                    <w:r w:rsidRPr="00922B1C">
                      <w:rPr>
                        <w:rFonts w:ascii="Sylfaen" w:hAnsi="Sylfaen"/>
                        <w:color w:val="333333"/>
                        <w:sz w:val="12"/>
                        <w:szCs w:val="14"/>
                      </w:rPr>
                      <w:t>։ Նախաձեռնող</w:t>
                    </w:r>
                  </w:p>
                </w:txbxContent>
              </v:textbox>
            </v:rect>
            <v:rect id="_x0000_s1267" style="position:absolute;left:8028;top:1562;width:1304;height:286" stroked="f">
              <v:textbox style="mso-next-textbox:#_x0000_s1267" inset="0,0,0,0">
                <w:txbxContent>
                  <w:p w:rsidR="00B94846" w:rsidRPr="00922B1C" w:rsidRDefault="00B94846" w:rsidP="0021445B">
                    <w:pPr>
                      <w:widowControl/>
                      <w:rPr>
                        <w:rFonts w:ascii="Sylfaen" w:hAnsi="Sylfaen"/>
                        <w:sz w:val="12"/>
                        <w:szCs w:val="14"/>
                      </w:rPr>
                    </w:pPr>
                    <w:r w:rsidRPr="00922B1C">
                      <w:rPr>
                        <w:rFonts w:ascii="Sylfaen" w:hAnsi="Sylfaen"/>
                        <w:b/>
                        <w:color w:val="333333"/>
                        <w:sz w:val="12"/>
                        <w:szCs w:val="14"/>
                      </w:rPr>
                      <w:t xml:space="preserve">։ </w:t>
                    </w:r>
                    <w:r w:rsidRPr="00922B1C">
                      <w:rPr>
                        <w:rFonts w:ascii="Sylfaen" w:hAnsi="Sylfaen"/>
                        <w:color w:val="333333"/>
                        <w:sz w:val="12"/>
                        <w:szCs w:val="14"/>
                      </w:rPr>
                      <w:t>Ռեսպոնդենտ</w:t>
                    </w:r>
                  </w:p>
                </w:txbxContent>
              </v:textbox>
            </v:rect>
            <v:rect id="_x0000_s1268" style="position:absolute;left:7824;top:2484;width:2528;height:760" stroked="f">
              <v:textbox style="mso-next-textbox:#_x0000_s1268" inset="0,0,0,0">
                <w:txbxContent>
                  <w:p w:rsidR="00B94846" w:rsidRPr="00922B1C" w:rsidRDefault="00B94846" w:rsidP="0021445B">
                    <w:pPr>
                      <w:widowControl/>
                      <w:jc w:val="center"/>
                      <w:rPr>
                        <w:rFonts w:ascii="Sylfaen" w:hAnsi="Sylfaen"/>
                        <w:sz w:val="12"/>
                        <w:szCs w:val="14"/>
                      </w:rPr>
                    </w:pPr>
                    <w:r w:rsidRPr="00922B1C">
                      <w:rPr>
                        <w:rFonts w:ascii="Sylfaen" w:hAnsi="Sylfaen"/>
                        <w:color w:val="333333"/>
                        <w:sz w:val="12"/>
                        <w:szCs w:val="14"/>
                      </w:rPr>
                      <w:t>Միության ձեռնարկությունների ռեեստրի թարմացման ամսաթվի և ժամի մասին տեղեկատվության մշակում ու ներկայացում</w:t>
                    </w:r>
                  </w:p>
                </w:txbxContent>
              </v:textbox>
            </v:rect>
            <v:rect id="_x0000_s1269" style="position:absolute;left:2649;top:2484;width:2296;height:760" stroked="f">
              <v:textbox style="mso-next-textbox:#_x0000_s1269" inset="0,0,0,0">
                <w:txbxContent>
                  <w:p w:rsidR="00B94846" w:rsidRPr="00922B1C" w:rsidRDefault="00B94846" w:rsidP="0021445B">
                    <w:pPr>
                      <w:jc w:val="center"/>
                      <w:rPr>
                        <w:rFonts w:ascii="Sylfaen" w:hAnsi="Sylfaen"/>
                        <w:sz w:val="12"/>
                        <w:szCs w:val="14"/>
                      </w:rPr>
                    </w:pPr>
                    <w:r w:rsidRPr="00922B1C">
                      <w:rPr>
                        <w:rFonts w:ascii="Sylfaen" w:hAnsi="Sylfaen"/>
                        <w:color w:val="333333"/>
                        <w:sz w:val="12"/>
                        <w:szCs w:val="14"/>
                      </w:rPr>
                      <w:t>Միության ձեռնարկությունների ռեեստրի թարմացման ամսաթվի և ժամի մասին տեղեկատվության հարցում</w:t>
                    </w:r>
                  </w:p>
                </w:txbxContent>
              </v:textbox>
            </v:rect>
            <v:rect id="_x0000_s1270" style="position:absolute;left:1861;top:3780;width:3899;height:353" stroked="f">
              <v:textbox style="mso-next-textbox:#_x0000_s1270" inset="0,0,0,0">
                <w:txbxContent>
                  <w:p w:rsidR="00B94846" w:rsidRPr="00922B1C" w:rsidRDefault="00B94846" w:rsidP="0021445B">
                    <w:pPr>
                      <w:jc w:val="center"/>
                      <w:rPr>
                        <w:rFonts w:ascii="Sylfaen" w:hAnsi="Sylfaen"/>
                        <w:color w:val="333333"/>
                        <w:sz w:val="10"/>
                        <w:szCs w:val="12"/>
                      </w:rPr>
                    </w:pPr>
                    <w:r w:rsidRPr="00922B1C">
                      <w:rPr>
                        <w:rFonts w:ascii="Sylfaen" w:hAnsi="Sylfaen"/>
                        <w:sz w:val="10"/>
                        <w:szCs w:val="12"/>
                      </w:rPr>
                      <w:t xml:space="preserve">։ </w:t>
                    </w:r>
                    <w:r w:rsidRPr="00922B1C">
                      <w:rPr>
                        <w:rFonts w:ascii="Sylfaen" w:hAnsi="Sylfaen"/>
                        <w:color w:val="333333"/>
                        <w:sz w:val="10"/>
                        <w:szCs w:val="12"/>
                      </w:rPr>
                      <w:t>Միության ձեռնարկությունների ռեեստր</w:t>
                    </w:r>
                  </w:p>
                  <w:p w:rsidR="00B94846" w:rsidRPr="00922B1C" w:rsidRDefault="00B94846" w:rsidP="0021445B">
                    <w:pPr>
                      <w:jc w:val="center"/>
                      <w:rPr>
                        <w:rFonts w:ascii="Sylfaen" w:hAnsi="Sylfaen"/>
                        <w:sz w:val="10"/>
                        <w:szCs w:val="12"/>
                      </w:rPr>
                    </w:pPr>
                    <w:r w:rsidRPr="00922B1C">
                      <w:rPr>
                        <w:rFonts w:ascii="Sylfaen" w:hAnsi="Sylfaen"/>
                        <w:color w:val="333333"/>
                        <w:sz w:val="10"/>
                        <w:szCs w:val="12"/>
                      </w:rPr>
                      <w:t>[թարմացման ամսաթվի և ժամի մասին տեղեկատվությունը ներկայացվել է]</w:t>
                    </w:r>
                  </w:p>
                </w:txbxContent>
              </v:textbox>
            </v:rect>
            <v:rect id="_x0000_s1271" style="position:absolute;left:5135;top:1929;width:2527;height:756" stroked="f">
              <v:textbox style="mso-next-textbox:#_x0000_s1271" inset="0,0,0,0">
                <w:txbxContent>
                  <w:p w:rsidR="00B94846" w:rsidRPr="00922B1C" w:rsidRDefault="00B94846" w:rsidP="0021445B">
                    <w:pPr>
                      <w:widowControl/>
                      <w:jc w:val="center"/>
                      <w:rPr>
                        <w:rFonts w:ascii="Sylfaen" w:hAnsi="Sylfaen"/>
                        <w:sz w:val="12"/>
                        <w:szCs w:val="12"/>
                      </w:rPr>
                    </w:pPr>
                    <w:r w:rsidRPr="00922B1C">
                      <w:rPr>
                        <w:rFonts w:ascii="Sylfaen" w:hAnsi="Sylfaen"/>
                        <w:color w:val="333333"/>
                        <w:sz w:val="12"/>
                        <w:szCs w:val="12"/>
                      </w:rPr>
                      <w:t>Միության ձեռնարկությունների ռեեստրի թարմացման ամսաթվի և ժամի մասին տեղեկատվության հարցում (P.SS.05.MSG.005)</w:t>
                    </w:r>
                  </w:p>
                </w:txbxContent>
              </v:textbox>
            </v:rect>
            <v:rect id="_x0000_s1272" style="position:absolute;left:5230;top:2594;width:2338;height:650" stroked="f">
              <v:textbox style="mso-next-textbox:#_x0000_s1272" inset="0,0,0,0">
                <w:txbxContent>
                  <w:p w:rsidR="00B94846" w:rsidRPr="00922B1C" w:rsidRDefault="00B94846" w:rsidP="0021445B">
                    <w:pPr>
                      <w:jc w:val="center"/>
                      <w:rPr>
                        <w:rFonts w:ascii="Sylfaen" w:hAnsi="Sylfaen"/>
                        <w:sz w:val="12"/>
                        <w:szCs w:val="12"/>
                      </w:rPr>
                    </w:pPr>
                    <w:r w:rsidRPr="00922B1C">
                      <w:rPr>
                        <w:rFonts w:ascii="Sylfaen" w:hAnsi="Sylfaen"/>
                        <w:color w:val="333333"/>
                        <w:sz w:val="12"/>
                        <w:szCs w:val="12"/>
                      </w:rPr>
                      <w:t>Միության ձեռնարկությունների ռեեստրի թարմացման ամսաթվի և ժամի մասին տեղեկատվություն (P.SS.05.MSG.006)</w:t>
                    </w:r>
                  </w:p>
                </w:txbxContent>
              </v:textbox>
            </v:rect>
            <v:rect id="_x0000_s1273" style="position:absolute;left:1669;top:3070;width:763;height:448" stroked="f">
              <v:textbox style="mso-next-textbox:#_x0000_s1273" inset="0,0,0,0">
                <w:txbxContent>
                  <w:p w:rsidR="00B94846" w:rsidRPr="00922B1C" w:rsidRDefault="00B94846" w:rsidP="0021445B">
                    <w:pPr>
                      <w:jc w:val="center"/>
                      <w:rPr>
                        <w:rFonts w:ascii="Sylfaen" w:hAnsi="Sylfaen"/>
                        <w:sz w:val="20"/>
                      </w:rPr>
                    </w:pPr>
                    <w:r w:rsidRPr="00922B1C">
                      <w:rPr>
                        <w:rFonts w:ascii="Sylfaen" w:hAnsi="Sylfaen"/>
                        <w:color w:val="333333"/>
                        <w:sz w:val="12"/>
                      </w:rPr>
                      <w:t>Հսկողության սխալ</w:t>
                    </w:r>
                  </w:p>
                </w:txbxContent>
              </v:textbox>
            </v:rect>
            <v:rect id="_x0000_s1274" style="position:absolute;left:4095;top:4320;width:1040;height:299" stroked="f">
              <v:textbox style="mso-next-textbox:#_x0000_s1274" inset="0,0,0,0">
                <w:txbxContent>
                  <w:p w:rsidR="00B94846" w:rsidRPr="00922B1C" w:rsidRDefault="00B94846" w:rsidP="0021445B">
                    <w:pPr>
                      <w:rPr>
                        <w:rFonts w:ascii="Sylfaen" w:hAnsi="Sylfaen"/>
                        <w:sz w:val="20"/>
                      </w:rPr>
                    </w:pPr>
                    <w:r w:rsidRPr="00922B1C">
                      <w:rPr>
                        <w:rFonts w:ascii="Sylfaen" w:hAnsi="Sylfaen"/>
                        <w:color w:val="333333"/>
                        <w:sz w:val="12"/>
                      </w:rPr>
                      <w:t>Հաջողված</w:t>
                    </w:r>
                  </w:p>
                </w:txbxContent>
              </v:textbox>
            </v:rect>
            <v:rect id="_x0000_s1275" style="position:absolute;left:7662;top:1929;width:747;height:299" stroked="f">
              <v:textbox style="mso-next-textbox:#_x0000_s1275" inset="0,0,0,0">
                <w:txbxContent>
                  <w:p w:rsidR="00B94846" w:rsidRPr="0091193F" w:rsidRDefault="00B94846" w:rsidP="0021445B"/>
                </w:txbxContent>
              </v:textbox>
            </v:rect>
            <v:rect id="_x0000_s1356" style="position:absolute;left:7568;top:2820;width:143;height:250" stroked="f"/>
          </v:group>
        </w:pict>
      </w:r>
      <w:r w:rsidR="0021445B" w:rsidRPr="00CF5C0A">
        <w:rPr>
          <w:rFonts w:ascii="Sylfaen" w:hAnsi="Sylfaen"/>
          <w:noProof/>
          <w:lang w:val="en-US" w:eastAsia="en-US" w:bidi="ar-SA"/>
        </w:rPr>
        <w:drawing>
          <wp:inline distT="0" distB="0" distL="0" distR="0">
            <wp:extent cx="5953125" cy="2162175"/>
            <wp:effectExtent l="19050" t="0" r="9525" b="0"/>
            <wp:docPr id="60" name="Picture 60" descr="C:\Users\tereza\Desktop\05.11.2018 115-0008-2018-B_for final formatting\To be final formatted\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tereza\Desktop\05.11.2018 115-0008-2018-B_for final formatting\To be final formatted\media\image4.jpeg"/>
                    <pic:cNvPicPr>
                      <a:picLocks noChangeAspect="1" noChangeArrowheads="1"/>
                    </pic:cNvPicPr>
                  </pic:nvPicPr>
                  <pic:blipFill>
                    <a:blip r:embed="rId35" cstate="print"/>
                    <a:srcRect/>
                    <a:stretch>
                      <a:fillRect/>
                    </a:stretch>
                  </pic:blipFill>
                  <pic:spPr bwMode="auto">
                    <a:xfrm>
                      <a:off x="0" y="0"/>
                      <a:ext cx="5953125" cy="2162175"/>
                    </a:xfrm>
                    <a:prstGeom prst="rect">
                      <a:avLst/>
                    </a:prstGeom>
                    <a:noFill/>
                    <a:ln w="9525">
                      <a:noFill/>
                      <a:miter lim="800000"/>
                      <a:headEnd/>
                      <a:tailEnd/>
                    </a:ln>
                  </pic:spPr>
                </pic:pic>
              </a:graphicData>
            </a:graphic>
          </wp:inline>
        </w:drawing>
      </w:r>
    </w:p>
    <w:p w:rsidR="0021445B" w:rsidRPr="00CF5C0A" w:rsidRDefault="0021445B" w:rsidP="00922B1C">
      <w:pPr>
        <w:pStyle w:val="a2"/>
        <w:shd w:val="clear" w:color="auto" w:fill="auto"/>
        <w:spacing w:after="160" w:line="360" w:lineRule="auto"/>
        <w:ind w:right="1"/>
        <w:rPr>
          <w:rFonts w:ascii="Sylfaen" w:hAnsi="Sylfaen"/>
          <w:sz w:val="20"/>
          <w:szCs w:val="24"/>
        </w:rPr>
      </w:pPr>
      <w:r w:rsidRPr="00CF5C0A">
        <w:rPr>
          <w:rFonts w:ascii="Sylfaen" w:hAnsi="Sylfaen"/>
          <w:sz w:val="20"/>
          <w:szCs w:val="24"/>
        </w:rPr>
        <w:t xml:space="preserve">Նկ. 7. Ընդհանուր գործընթացի՝ «Միության ձեռնարկությունների ռեեստրի թարմացման ամսաթվի </w:t>
      </w:r>
      <w:r w:rsidR="00544CBF">
        <w:rPr>
          <w:rFonts w:ascii="Sylfaen" w:hAnsi="Sylfaen"/>
          <w:sz w:val="20"/>
          <w:szCs w:val="24"/>
        </w:rPr>
        <w:t>և</w:t>
      </w:r>
      <w:r w:rsidRPr="00CF5C0A">
        <w:rPr>
          <w:rFonts w:ascii="Sylfaen" w:hAnsi="Sylfaen"/>
          <w:sz w:val="20"/>
          <w:szCs w:val="24"/>
        </w:rPr>
        <w:t xml:space="preserve"> ժամի մասին տեղեկատվության ստացում» </w:t>
      </w:r>
      <w:r w:rsidR="00922B1C" w:rsidRPr="00CF5C0A">
        <w:rPr>
          <w:rFonts w:ascii="Sylfaen" w:hAnsi="Sylfaen"/>
          <w:sz w:val="20"/>
          <w:szCs w:val="24"/>
        </w:rPr>
        <w:br/>
      </w:r>
      <w:r w:rsidRPr="00CF5C0A">
        <w:rPr>
          <w:rFonts w:ascii="Sylfaen" w:hAnsi="Sylfaen"/>
          <w:sz w:val="20"/>
          <w:szCs w:val="24"/>
        </w:rPr>
        <w:t>տրանզակցիայի (P.SS.05.TRN.004) կատարման սխեմա</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922B1C">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8</w:t>
      </w:r>
    </w:p>
    <w:p w:rsidR="0021445B" w:rsidRPr="00CF5C0A" w:rsidRDefault="0021445B" w:rsidP="00922B1C">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Ընդհանուր գործընթացի՝ «Միության ձեռնարկությունների ռեեստրի թարմացման ամսաթվի </w:t>
      </w:r>
      <w:r w:rsidR="00544CBF">
        <w:rPr>
          <w:rFonts w:ascii="Sylfaen" w:hAnsi="Sylfaen"/>
          <w:sz w:val="24"/>
          <w:szCs w:val="24"/>
        </w:rPr>
        <w:t>և</w:t>
      </w:r>
      <w:r w:rsidRPr="00CF5C0A">
        <w:rPr>
          <w:rFonts w:ascii="Sylfaen" w:hAnsi="Sylfaen"/>
          <w:sz w:val="24"/>
          <w:szCs w:val="24"/>
        </w:rPr>
        <w:t xml:space="preserve"> ժամի մասին տեղեկատվության ստացում» </w:t>
      </w:r>
      <w:r w:rsidR="00922B1C" w:rsidRPr="00CF5C0A">
        <w:rPr>
          <w:rFonts w:ascii="Sylfaen" w:hAnsi="Sylfaen"/>
          <w:sz w:val="24"/>
          <w:szCs w:val="24"/>
        </w:rPr>
        <w:br/>
      </w:r>
      <w:r w:rsidRPr="00CF5C0A">
        <w:rPr>
          <w:rFonts w:ascii="Sylfaen" w:hAnsi="Sylfaen"/>
          <w:sz w:val="24"/>
          <w:szCs w:val="24"/>
        </w:rPr>
        <w:t>տրանզակցիայի (P.SS.05.TRN.004) նկարագրությունը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21445B" w:rsidRPr="00CF5C0A" w:rsidTr="00922B1C">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Համարը՝ ը/կ</w:t>
            </w:r>
          </w:p>
        </w:tc>
        <w:tc>
          <w:tcPr>
            <w:tcW w:w="3116"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922B1C">
        <w:trPr>
          <w:tblHeade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r>
      <w:tr w:rsidR="0021445B" w:rsidRPr="00CF5C0A" w:rsidTr="00922B1C">
        <w:trPr>
          <w:jc w:val="center"/>
        </w:trPr>
        <w:tc>
          <w:tcPr>
            <w:tcW w:w="858"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P.SS.05.TRN.004</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մասին տեղեկատվության ստացումը</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Ընդհանուր գործընթացի տրանզակցիայի ձ</w:t>
            </w:r>
            <w:r w:rsidR="00544CBF">
              <w:rPr>
                <w:rStyle w:val="211pt"/>
                <w:rFonts w:ascii="Sylfaen" w:hAnsi="Sylfaen"/>
                <w:sz w:val="20"/>
                <w:szCs w:val="20"/>
              </w:rPr>
              <w:t>և</w:t>
            </w:r>
            <w:r w:rsidRPr="00CF5C0A">
              <w:rPr>
                <w:rStyle w:val="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հարցում/պատասխան</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4.</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Սկզբնավորող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նախաձեռնողը</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5.</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մասին տեղեկատվության հարցումը</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6.</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ռեսպոնդենտը</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7.</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Ընդունող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մասին տեղեկատվության մշակումը ու ներկայացումը</w:t>
            </w:r>
          </w:p>
        </w:tc>
      </w:tr>
      <w:tr w:rsidR="0021445B" w:rsidRPr="00CF5C0A" w:rsidTr="00922B1C">
        <w:trPr>
          <w:jc w:val="center"/>
        </w:trPr>
        <w:tc>
          <w:tcPr>
            <w:tcW w:w="858" w:type="dxa"/>
            <w:tcBorders>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8.</w:t>
            </w:r>
          </w:p>
        </w:tc>
        <w:tc>
          <w:tcPr>
            <w:tcW w:w="3116" w:type="dxa"/>
            <w:tcBorders>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ռեեստրը (P.SS.05.BEN.001)՝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մասին տեղեկատվությունը ներկայացվել է</w:t>
            </w:r>
          </w:p>
        </w:tc>
      </w:tr>
      <w:tr w:rsidR="0021445B" w:rsidRPr="00CF5C0A" w:rsidTr="00922B1C">
        <w:trPr>
          <w:jc w:val="center"/>
        </w:trPr>
        <w:tc>
          <w:tcPr>
            <w:tcW w:w="858"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9.</w:t>
            </w:r>
          </w:p>
        </w:tc>
        <w:tc>
          <w:tcPr>
            <w:tcW w:w="3116"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spacing w:after="120"/>
              <w:ind w:left="37" w:right="1"/>
              <w:rPr>
                <w:rFonts w:ascii="Sylfaen" w:hAnsi="Sylfaen"/>
                <w:sz w:val="20"/>
                <w:szCs w:val="20"/>
              </w:rPr>
            </w:pP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922B1C" w:rsidP="00922B1C">
            <w:pPr>
              <w:pStyle w:val="20"/>
              <w:shd w:val="clear" w:color="auto" w:fill="auto"/>
              <w:spacing w:after="120" w:line="240" w:lineRule="auto"/>
              <w:ind w:left="37" w:right="1" w:firstLine="0"/>
              <w:rPr>
                <w:rFonts w:ascii="Sylfaen" w:hAnsi="Sylfaen"/>
                <w:sz w:val="20"/>
                <w:szCs w:val="20"/>
                <w:lang w:val="ru-RU"/>
              </w:rPr>
            </w:pPr>
            <w:r w:rsidRPr="00CF5C0A">
              <w:rPr>
                <w:rStyle w:val="211pt"/>
                <w:rFonts w:ascii="Sylfaen" w:hAnsi="Sylfaen"/>
                <w:sz w:val="20"/>
                <w:szCs w:val="20"/>
                <w:lang w:val="ru-RU"/>
              </w:rPr>
              <w:t>-</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մշակման ընդունումը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922B1C" w:rsidP="00922B1C">
            <w:pPr>
              <w:pStyle w:val="20"/>
              <w:shd w:val="clear" w:color="auto" w:fill="auto"/>
              <w:spacing w:after="120" w:line="240" w:lineRule="auto"/>
              <w:ind w:left="37" w:right="1" w:firstLine="0"/>
              <w:rPr>
                <w:rFonts w:ascii="Sylfaen" w:hAnsi="Sylfaen"/>
                <w:sz w:val="20"/>
                <w:szCs w:val="20"/>
                <w:lang w:val="ru-RU"/>
              </w:rPr>
            </w:pPr>
            <w:r w:rsidRPr="00CF5C0A">
              <w:rPr>
                <w:rStyle w:val="211pt"/>
                <w:rFonts w:ascii="Sylfaen" w:hAnsi="Sylfaen"/>
                <w:sz w:val="20"/>
                <w:szCs w:val="20"/>
                <w:lang w:val="ru-RU"/>
              </w:rPr>
              <w:t>-</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15 րոպե</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այո</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3</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10.</w:t>
            </w: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spacing w:after="120"/>
              <w:ind w:left="37" w:right="1"/>
              <w:rPr>
                <w:rFonts w:ascii="Sylfaen" w:hAnsi="Sylfaen"/>
                <w:sz w:val="20"/>
                <w:szCs w:val="20"/>
              </w:rPr>
            </w:pP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սկզբնավորող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մասին տեղեկատվության հարցումը (P.SS.05.MSG.005)</w:t>
            </w: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մասին տեղեկատվությունը (P.SS.05.MSG.006)</w:t>
            </w:r>
          </w:p>
        </w:tc>
      </w:tr>
      <w:tr w:rsidR="0021445B" w:rsidRPr="00CF5C0A" w:rsidTr="00922B1C">
        <w:trPr>
          <w:jc w:val="center"/>
        </w:trPr>
        <w:tc>
          <w:tcPr>
            <w:tcW w:w="858"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11.</w:t>
            </w:r>
          </w:p>
        </w:tc>
        <w:tc>
          <w:tcPr>
            <w:tcW w:w="3116" w:type="dxa"/>
            <w:tcBorders>
              <w:top w:val="single" w:sz="4" w:space="0" w:color="auto"/>
              <w:lef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922B1C">
            <w:pPr>
              <w:spacing w:after="120"/>
              <w:ind w:left="37" w:right="1"/>
              <w:rPr>
                <w:rFonts w:ascii="Sylfaen" w:hAnsi="Sylfaen"/>
                <w:sz w:val="20"/>
                <w:szCs w:val="20"/>
              </w:rPr>
            </w:pPr>
          </w:p>
        </w:tc>
      </w:tr>
      <w:tr w:rsidR="0021445B" w:rsidRPr="00CF5C0A" w:rsidTr="00922B1C">
        <w:trPr>
          <w:jc w:val="center"/>
        </w:trPr>
        <w:tc>
          <w:tcPr>
            <w:tcW w:w="858" w:type="dxa"/>
            <w:tcBorders>
              <w:left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ԷԹՍ հատկանիշը</w:t>
            </w:r>
          </w:p>
        </w:tc>
        <w:tc>
          <w:tcPr>
            <w:tcW w:w="5395" w:type="dxa"/>
            <w:tcBorders>
              <w:left w:val="single" w:sz="4" w:space="0" w:color="auto"/>
              <w:right w:val="single" w:sz="4" w:space="0" w:color="auto"/>
            </w:tcBorders>
            <w:shd w:val="clear" w:color="auto" w:fill="FFFFFF"/>
          </w:tcPr>
          <w:p w:rsidR="0021445B" w:rsidRPr="00CF5C0A" w:rsidRDefault="0021445B" w:rsidP="00922B1C">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ոչ</w:t>
            </w:r>
          </w:p>
        </w:tc>
      </w:tr>
      <w:tr w:rsidR="0021445B" w:rsidRPr="00CF5C0A" w:rsidTr="00922B1C">
        <w:trPr>
          <w:jc w:val="center"/>
        </w:trPr>
        <w:tc>
          <w:tcPr>
            <w:tcW w:w="858" w:type="dxa"/>
            <w:tcBorders>
              <w:left w:val="single" w:sz="4" w:space="0" w:color="auto"/>
              <w:bottom w:val="single" w:sz="4" w:space="0" w:color="auto"/>
            </w:tcBorders>
            <w:shd w:val="clear" w:color="auto" w:fill="FFFFFF"/>
          </w:tcPr>
          <w:p w:rsidR="0021445B" w:rsidRPr="00CF5C0A" w:rsidRDefault="0021445B" w:rsidP="00922B1C">
            <w:pPr>
              <w:spacing w:after="120"/>
              <w:ind w:right="1"/>
              <w:jc w:val="center"/>
              <w:rPr>
                <w:rFonts w:ascii="Sylfaen" w:hAnsi="Sylfaen"/>
                <w:sz w:val="20"/>
                <w:szCs w:val="20"/>
              </w:rPr>
            </w:pPr>
          </w:p>
        </w:tc>
        <w:tc>
          <w:tcPr>
            <w:tcW w:w="3116" w:type="dxa"/>
            <w:tcBorders>
              <w:left w:val="single" w:sz="4" w:space="0" w:color="auto"/>
              <w:bottom w:val="single" w:sz="4" w:space="0" w:color="auto"/>
            </w:tcBorders>
            <w:shd w:val="clear" w:color="auto" w:fill="FFFFFF"/>
          </w:tcPr>
          <w:p w:rsidR="0021445B" w:rsidRPr="00CF5C0A" w:rsidRDefault="0021445B" w:rsidP="00922B1C">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ոչ ճշգրիտ ԷԹՍ-ով էլեկտրոնային փաստաթղթի փոխանցումը</w:t>
            </w:r>
          </w:p>
        </w:tc>
        <w:tc>
          <w:tcPr>
            <w:tcW w:w="5395" w:type="dxa"/>
            <w:tcBorders>
              <w:left w:val="single" w:sz="4" w:space="0" w:color="auto"/>
              <w:bottom w:val="single" w:sz="4" w:space="0" w:color="auto"/>
              <w:right w:val="single" w:sz="4" w:space="0" w:color="auto"/>
            </w:tcBorders>
            <w:shd w:val="clear" w:color="auto" w:fill="FFFFFF"/>
          </w:tcPr>
          <w:p w:rsidR="0021445B" w:rsidRPr="00CF5C0A" w:rsidRDefault="0021445B" w:rsidP="00922B1C">
            <w:pPr>
              <w:spacing w:after="120"/>
              <w:ind w:left="37" w:right="1"/>
              <w:rPr>
                <w:rFonts w:ascii="Sylfaen" w:hAnsi="Sylfaen"/>
                <w:sz w:val="20"/>
                <w:szCs w:val="20"/>
              </w:rPr>
            </w:pPr>
            <w:r w:rsidRPr="00CF5C0A">
              <w:rPr>
                <w:rFonts w:ascii="Sylfaen" w:hAnsi="Sylfaen"/>
                <w:sz w:val="20"/>
                <w:szCs w:val="20"/>
              </w:rPr>
              <w:t>-</w:t>
            </w:r>
          </w:p>
        </w:tc>
      </w:tr>
    </w:tbl>
    <w:p w:rsidR="00922B1C" w:rsidRPr="00CF5C0A" w:rsidRDefault="00922B1C" w:rsidP="00E70DC0">
      <w:pPr>
        <w:pStyle w:val="20"/>
        <w:shd w:val="clear" w:color="auto" w:fill="auto"/>
        <w:spacing w:after="160" w:line="360" w:lineRule="auto"/>
        <w:ind w:right="1" w:firstLine="0"/>
        <w:jc w:val="both"/>
        <w:rPr>
          <w:rFonts w:ascii="Sylfaen" w:hAnsi="Sylfaen"/>
          <w:sz w:val="24"/>
          <w:szCs w:val="24"/>
          <w:lang w:val="ru-RU"/>
        </w:rPr>
      </w:pPr>
    </w:p>
    <w:p w:rsidR="0021445B" w:rsidRPr="00CF5C0A" w:rsidRDefault="0021445B" w:rsidP="00922B1C">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5. Ընդհանուր գործընթացի՝ «Միության ձեռնարկությունների ռեեստրից տեղեկությունների ստացում» տրանզակցիա (P.SS.05.TRN.005)</w:t>
      </w:r>
    </w:p>
    <w:p w:rsidR="0021445B" w:rsidRPr="00CF5C0A" w:rsidRDefault="0021445B" w:rsidP="00922B1C">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19.</w:t>
      </w:r>
      <w:r w:rsidR="00922B1C"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ռեեստրից տեղեկությունների ստացում» տրանզակցիան (P.SS.05.TRN.005) կատարվում է անդամ պետության լիազորված մարմնի հարցմամբ Միության ձեռնարկությունների ռեեստրի տեղեկությունները Հանձնաժողովից ստանալու համար: Ընդհանուր գործընթացի նշված տրանզակցիայի կատարման սխեման ներկայացված է 8-րդ նկարում։ Ընդհանուր գործընթացի տրանզակցիայի պարամետրերը բերված են 9-րդ աղյուսակում։</w:t>
      </w:r>
    </w:p>
    <w:p w:rsidR="0021445B"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59" style="position:absolute;left:0;text-align:left;margin-left:20.25pt;margin-top:7.2pt;width:429.85pt;height:205.85pt;z-index:251984896" coordorigin="1823,2670" coordsize="8597,4117">
            <v:rect id="_x0000_s1277" style="position:absolute;left:3437;top:2670;width:1304;height:286" stroked="f">
              <v:textbox style="mso-next-textbox:#_x0000_s1277" inset="0,0,0,0">
                <w:txbxContent>
                  <w:p w:rsidR="00B94846" w:rsidRPr="00922B1C" w:rsidRDefault="00B94846" w:rsidP="00922B1C">
                    <w:pPr>
                      <w:widowControl/>
                      <w:rPr>
                        <w:rFonts w:ascii="Sylfaen" w:eastAsia="Times New Roman" w:hAnsi="Sylfaen" w:cs="Times New Roman"/>
                        <w:color w:val="auto"/>
                        <w:sz w:val="12"/>
                        <w:szCs w:val="14"/>
                        <w:lang w:val="ru-RU"/>
                      </w:rPr>
                    </w:pPr>
                    <w:r w:rsidRPr="00922B1C">
                      <w:rPr>
                        <w:rFonts w:ascii="Sylfaen" w:hAnsi="Sylfaen"/>
                        <w:color w:val="333333"/>
                        <w:sz w:val="12"/>
                        <w:szCs w:val="14"/>
                      </w:rPr>
                      <w:t>։ Նախաձեռնող</w:t>
                    </w:r>
                  </w:p>
                </w:txbxContent>
              </v:textbox>
            </v:rect>
            <v:rect id="_x0000_s1278" style="position:absolute;left:7906;top:2670;width:1304;height:286" stroked="f">
              <v:textbox style="mso-next-textbox:#_x0000_s1278" inset="0,0,0,0">
                <w:txbxContent>
                  <w:p w:rsidR="00B94846" w:rsidRPr="00922B1C" w:rsidRDefault="00B94846" w:rsidP="00922B1C">
                    <w:pPr>
                      <w:widowControl/>
                      <w:rPr>
                        <w:rFonts w:ascii="Sylfaen" w:eastAsia="Times New Roman" w:hAnsi="Sylfaen" w:cs="Times New Roman"/>
                        <w:color w:val="auto"/>
                        <w:sz w:val="12"/>
                        <w:szCs w:val="14"/>
                        <w:lang w:val="ru-RU"/>
                      </w:rPr>
                    </w:pPr>
                    <w:r w:rsidRPr="00922B1C">
                      <w:rPr>
                        <w:rFonts w:ascii="Sylfaen" w:hAnsi="Sylfaen"/>
                        <w:color w:val="333333"/>
                        <w:sz w:val="12"/>
                        <w:szCs w:val="14"/>
                      </w:rPr>
                      <w:t>։ Ռեսպոնդենտ</w:t>
                    </w:r>
                  </w:p>
                </w:txbxContent>
              </v:textbox>
            </v:rect>
            <v:rect id="_x0000_s1279" style="position:absolute;left:2866;top:3771;width:2160;height:937" stroked="f">
              <v:textbox style="mso-next-textbox:#_x0000_s1279" inset="0,0,0,0">
                <w:txbxContent>
                  <w:p w:rsidR="00B94846" w:rsidRPr="00922B1C" w:rsidRDefault="00B94846" w:rsidP="0021445B">
                    <w:pPr>
                      <w:jc w:val="center"/>
                      <w:rPr>
                        <w:rFonts w:ascii="Sylfaen" w:hAnsi="Sylfaen"/>
                        <w:sz w:val="12"/>
                        <w:szCs w:val="16"/>
                      </w:rPr>
                    </w:pPr>
                    <w:r w:rsidRPr="00922B1C">
                      <w:rPr>
                        <w:rFonts w:ascii="Sylfaen" w:hAnsi="Sylfaen"/>
                        <w:color w:val="333333"/>
                        <w:sz w:val="12"/>
                        <w:szCs w:val="16"/>
                      </w:rPr>
                      <w:t>Միության ձեռնարկությունների ռեեստրից տեղեկությունների հարցում</w:t>
                    </w:r>
                  </w:p>
                </w:txbxContent>
              </v:textbox>
            </v:rect>
            <v:rect id="_x0000_s1280" style="position:absolute;left:2442;top:5931;width:2015;height:435" stroked="f">
              <v:textbox style="mso-next-textbox:#_x0000_s1280" inset="0,0,0,0">
                <w:txbxContent>
                  <w:p w:rsidR="00B94846" w:rsidRPr="00922B1C" w:rsidRDefault="00B94846" w:rsidP="0021445B">
                    <w:pPr>
                      <w:jc w:val="center"/>
                      <w:rPr>
                        <w:rFonts w:ascii="Sylfaen" w:hAnsi="Sylfaen"/>
                        <w:sz w:val="10"/>
                        <w:szCs w:val="12"/>
                      </w:rPr>
                    </w:pPr>
                    <w:r w:rsidRPr="00922B1C">
                      <w:rPr>
                        <w:rFonts w:ascii="Sylfaen" w:hAnsi="Sylfaen"/>
                        <w:color w:val="333333"/>
                        <w:sz w:val="10"/>
                        <w:szCs w:val="12"/>
                      </w:rPr>
                      <w:t>։ Միության ձեռնարկությունների ռեեստր [տեղեկությունները ներկայացվել են]</w:t>
                    </w:r>
                  </w:p>
                </w:txbxContent>
              </v:textbox>
            </v:rect>
            <v:rect id="_x0000_s1281" style="position:absolute;left:4125;top:5306;width:2045;height:434" stroked="f">
              <v:textbox style="mso-next-textbox:#_x0000_s1281" inset="0,0,0,0">
                <w:txbxContent>
                  <w:p w:rsidR="00B94846" w:rsidRPr="00922B1C" w:rsidRDefault="00B94846" w:rsidP="0021445B">
                    <w:pPr>
                      <w:jc w:val="center"/>
                      <w:rPr>
                        <w:rFonts w:ascii="Sylfaen" w:hAnsi="Sylfaen"/>
                        <w:sz w:val="10"/>
                        <w:szCs w:val="12"/>
                      </w:rPr>
                    </w:pPr>
                    <w:r w:rsidRPr="00922B1C">
                      <w:rPr>
                        <w:rFonts w:ascii="Sylfaen" w:hAnsi="Sylfaen"/>
                        <w:color w:val="333333"/>
                        <w:sz w:val="10"/>
                        <w:szCs w:val="12"/>
                      </w:rPr>
                      <w:t>։ Միության ձեռնարկությունների ռեեստր [տեղեկությունները բացակայում են]</w:t>
                    </w:r>
                  </w:p>
                </w:txbxContent>
              </v:textbox>
            </v:rect>
            <v:rect id="_x0000_s1282" style="position:absolute;left:1823;top:4436;width:772;height:652" stroked="f">
              <v:textbox style="mso-next-textbox:#_x0000_s1282" inset="0,0,0,0">
                <w:txbxContent>
                  <w:p w:rsidR="00B94846" w:rsidRPr="00922B1C" w:rsidRDefault="00B94846" w:rsidP="0021445B">
                    <w:pPr>
                      <w:jc w:val="center"/>
                      <w:rPr>
                        <w:rFonts w:ascii="Sylfaen" w:hAnsi="Sylfaen"/>
                        <w:sz w:val="20"/>
                      </w:rPr>
                    </w:pPr>
                    <w:r w:rsidRPr="00922B1C">
                      <w:rPr>
                        <w:rFonts w:ascii="Sylfaen" w:hAnsi="Sylfaen"/>
                        <w:color w:val="333333"/>
                        <w:sz w:val="12"/>
                      </w:rPr>
                      <w:t>Հսկողության սխալ</w:t>
                    </w:r>
                  </w:p>
                </w:txbxContent>
              </v:textbox>
            </v:rect>
            <v:rect id="_x0000_s1283" style="position:absolute;left:5379;top:6474;width:791;height:313" stroked="f">
              <v:textbox style="mso-next-textbox:#_x0000_s1283" inset="0,0,0,0">
                <w:txbxContent>
                  <w:p w:rsidR="00B94846" w:rsidRPr="00922B1C" w:rsidRDefault="00B94846" w:rsidP="0021445B">
                    <w:pPr>
                      <w:jc w:val="center"/>
                      <w:rPr>
                        <w:rFonts w:ascii="Sylfaen" w:hAnsi="Sylfaen"/>
                        <w:sz w:val="20"/>
                      </w:rPr>
                    </w:pPr>
                    <w:r w:rsidRPr="00922B1C">
                      <w:rPr>
                        <w:rFonts w:ascii="Sylfaen" w:hAnsi="Sylfaen"/>
                        <w:color w:val="333333"/>
                        <w:sz w:val="12"/>
                      </w:rPr>
                      <w:t>Հաջողված</w:t>
                    </w:r>
                  </w:p>
                </w:txbxContent>
              </v:textbox>
            </v:rect>
            <v:rect id="_x0000_s1284" style="position:absolute;left:5246;top:3377;width:2864;height:493" stroked="f">
              <v:textbox style="mso-next-textbox:#_x0000_s1284" inset="0,0,0,0">
                <w:txbxContent>
                  <w:p w:rsidR="00B94846" w:rsidRPr="00922B1C" w:rsidRDefault="00B94846" w:rsidP="0021445B">
                    <w:pPr>
                      <w:jc w:val="center"/>
                      <w:rPr>
                        <w:rFonts w:ascii="Sylfaen" w:hAnsi="Sylfaen"/>
                        <w:sz w:val="12"/>
                        <w:szCs w:val="14"/>
                      </w:rPr>
                    </w:pPr>
                    <w:r w:rsidRPr="00922B1C">
                      <w:rPr>
                        <w:rFonts w:ascii="Sylfaen" w:hAnsi="Sylfaen"/>
                        <w:color w:val="333333"/>
                        <w:sz w:val="12"/>
                        <w:szCs w:val="14"/>
                      </w:rPr>
                      <w:t>Միության ձեռնարկությունների ռեեստրից տեղեկությունների հարցում (P.SS.05.MSG.007)</w:t>
                    </w:r>
                  </w:p>
                </w:txbxContent>
              </v:textbox>
            </v:rect>
            <v:rect id="_x0000_s1285" style="position:absolute;left:5379;top:4192;width:2731;height:421" stroked="f">
              <v:textbox style="mso-next-textbox:#_x0000_s1285" inset="0,0,0,0">
                <w:txbxContent>
                  <w:p w:rsidR="00B94846" w:rsidRPr="00922B1C" w:rsidRDefault="00B94846" w:rsidP="0021445B">
                    <w:pPr>
                      <w:jc w:val="center"/>
                      <w:rPr>
                        <w:rFonts w:ascii="Sylfaen" w:hAnsi="Sylfaen"/>
                        <w:sz w:val="12"/>
                        <w:szCs w:val="14"/>
                      </w:rPr>
                    </w:pPr>
                    <w:r w:rsidRPr="00922B1C">
                      <w:rPr>
                        <w:rFonts w:ascii="Sylfaen" w:hAnsi="Sylfaen"/>
                        <w:color w:val="333333"/>
                        <w:sz w:val="12"/>
                        <w:szCs w:val="14"/>
                      </w:rPr>
                      <w:t>Միության ձեռնարկությունների ռեեստրից տեղեկություններ (P.SS.05.MSG.008)</w:t>
                    </w:r>
                  </w:p>
                </w:txbxContent>
              </v:textbox>
            </v:rect>
            <v:rect id="_x0000_s1286" style="position:absolute;left:5246;top:4708;width:3044;height:467" stroked="f">
              <v:textbox style="mso-next-textbox:#_x0000_s1286" inset="0,0,0,0">
                <w:txbxContent>
                  <w:p w:rsidR="00B94846" w:rsidRPr="00922B1C" w:rsidRDefault="00B94846" w:rsidP="0021445B">
                    <w:pPr>
                      <w:jc w:val="center"/>
                      <w:rPr>
                        <w:rFonts w:ascii="Sylfaen" w:hAnsi="Sylfaen"/>
                        <w:sz w:val="12"/>
                        <w:szCs w:val="14"/>
                      </w:rPr>
                    </w:pPr>
                    <w:r w:rsidRPr="00922B1C">
                      <w:rPr>
                        <w:rFonts w:ascii="Sylfaen" w:hAnsi="Sylfaen"/>
                        <w:color w:val="333333"/>
                        <w:sz w:val="12"/>
                        <w:szCs w:val="14"/>
                      </w:rPr>
                      <w:t>Հարցվող տեղեկությունների բացակայության մասին ծանուցում (P.SS.05.MSG.011)</w:t>
                    </w:r>
                  </w:p>
                </w:txbxContent>
              </v:textbox>
            </v:rect>
            <v:rect id="_x0000_s1287" style="position:absolute;left:8448;top:3771;width:1972;height:937" stroked="f">
              <v:textbox style="mso-next-textbox:#_x0000_s1287" inset="0,0,0,0">
                <w:txbxContent>
                  <w:p w:rsidR="00B94846" w:rsidRPr="00922B1C" w:rsidRDefault="00B94846" w:rsidP="0021445B">
                    <w:pPr>
                      <w:jc w:val="center"/>
                      <w:rPr>
                        <w:rFonts w:ascii="Sylfaen" w:hAnsi="Sylfaen"/>
                        <w:sz w:val="12"/>
                        <w:szCs w:val="14"/>
                      </w:rPr>
                    </w:pPr>
                    <w:r w:rsidRPr="00922B1C">
                      <w:rPr>
                        <w:rFonts w:ascii="Sylfaen" w:hAnsi="Sylfaen"/>
                        <w:color w:val="333333"/>
                        <w:sz w:val="12"/>
                        <w:szCs w:val="14"/>
                      </w:rPr>
                      <w:t>Միության ձեռնարկությունների ռեեստրից տեղեկությունների մշակում և ներկայացում</w:t>
                    </w:r>
                  </w:p>
                </w:txbxContent>
              </v:textbox>
            </v:rect>
            <v:rect id="_x0000_s1288" style="position:absolute;left:3533;top:6474;width:924;height:313" stroked="f">
              <v:textbox style="mso-next-textbox:#_x0000_s1288" inset="0,0,0,0">
                <w:txbxContent>
                  <w:p w:rsidR="00B94846" w:rsidRPr="00922B1C" w:rsidRDefault="00B94846" w:rsidP="0021445B">
                    <w:pPr>
                      <w:jc w:val="center"/>
                      <w:rPr>
                        <w:rFonts w:ascii="Sylfaen" w:hAnsi="Sylfaen"/>
                        <w:sz w:val="20"/>
                      </w:rPr>
                    </w:pPr>
                    <w:r w:rsidRPr="00922B1C">
                      <w:rPr>
                        <w:rFonts w:ascii="Sylfaen" w:hAnsi="Sylfaen"/>
                        <w:color w:val="333333"/>
                        <w:sz w:val="12"/>
                      </w:rPr>
                      <w:t>Հաջողված</w:t>
                    </w:r>
                  </w:p>
                </w:txbxContent>
              </v:textbox>
            </v:rect>
            <v:rect id="_x0000_s1358" style="position:absolute;left:7906;top:3660;width:384;height:210" stroked="f"/>
          </v:group>
        </w:pict>
      </w:r>
      <w:r w:rsidR="0021445B" w:rsidRPr="00CF5C0A">
        <w:rPr>
          <w:rFonts w:ascii="Sylfaen" w:hAnsi="Sylfaen"/>
          <w:noProof/>
          <w:lang w:val="en-US" w:eastAsia="en-US" w:bidi="ar-SA"/>
        </w:rPr>
        <w:drawing>
          <wp:inline distT="0" distB="0" distL="0" distR="0">
            <wp:extent cx="5953125" cy="2857500"/>
            <wp:effectExtent l="19050" t="0" r="9525" b="0"/>
            <wp:docPr id="61" name="Picture 61" descr="C:\Users\tereza\Desktop\05.11.2018 115-0008-2018-B_for final formatting\To be final formatte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tereza\Desktop\05.11.2018 115-0008-2018-B_for final formatting\To be final formatted\media\image5.jpeg"/>
                    <pic:cNvPicPr>
                      <a:picLocks noChangeAspect="1" noChangeArrowheads="1"/>
                    </pic:cNvPicPr>
                  </pic:nvPicPr>
                  <pic:blipFill>
                    <a:blip r:embed="rId36" cstate="print"/>
                    <a:srcRect/>
                    <a:stretch>
                      <a:fillRect/>
                    </a:stretch>
                  </pic:blipFill>
                  <pic:spPr bwMode="auto">
                    <a:xfrm>
                      <a:off x="0" y="0"/>
                      <a:ext cx="5953125" cy="2857500"/>
                    </a:xfrm>
                    <a:prstGeom prst="rect">
                      <a:avLst/>
                    </a:prstGeom>
                    <a:noFill/>
                    <a:ln w="9525">
                      <a:noFill/>
                      <a:miter lim="800000"/>
                      <a:headEnd/>
                      <a:tailEnd/>
                    </a:ln>
                  </pic:spPr>
                </pic:pic>
              </a:graphicData>
            </a:graphic>
          </wp:inline>
        </w:drawing>
      </w:r>
    </w:p>
    <w:p w:rsidR="0021445B" w:rsidRPr="00CF5C0A" w:rsidRDefault="0021445B" w:rsidP="00CD55CE">
      <w:pPr>
        <w:pStyle w:val="a2"/>
        <w:shd w:val="clear" w:color="auto" w:fill="auto"/>
        <w:spacing w:after="160" w:line="360" w:lineRule="auto"/>
        <w:ind w:right="1"/>
        <w:rPr>
          <w:rFonts w:ascii="Sylfaen" w:hAnsi="Sylfaen"/>
          <w:sz w:val="20"/>
          <w:szCs w:val="24"/>
        </w:rPr>
      </w:pPr>
      <w:r w:rsidRPr="00CF5C0A">
        <w:rPr>
          <w:rFonts w:ascii="Sylfaen" w:hAnsi="Sylfaen"/>
          <w:sz w:val="20"/>
          <w:szCs w:val="24"/>
        </w:rPr>
        <w:t>Նկ. 8. Ընդհանուր գործընթացի՝ «Միության ձեռնարկությունների ռեեստրից տեղեկությունների ստացում» տրանզակցիայի (P.SS.05.TRN.005) կատարման սխեմա</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CD55CE">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9</w:t>
      </w:r>
    </w:p>
    <w:p w:rsidR="0021445B" w:rsidRPr="00CF5C0A" w:rsidRDefault="0021445B" w:rsidP="00CD55CE">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Ընդհանուր գործընթացի՝ «Միության ձեռնարկությունների ռեեստրից տեղեկությունների ստացում» տրանզակցիայի (P.SS.05.TRN.005) նկարագրությունը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21445B" w:rsidRPr="00CF5C0A" w:rsidTr="00CD55CE">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Համարը՝ ը/կ</w:t>
            </w:r>
          </w:p>
        </w:tc>
        <w:tc>
          <w:tcPr>
            <w:tcW w:w="3116"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CD55CE">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r>
      <w:tr w:rsidR="0021445B" w:rsidRPr="00CF5C0A" w:rsidTr="00CD55CE">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P.SS.05.TRN.005</w:t>
            </w:r>
          </w:p>
        </w:tc>
      </w:tr>
      <w:tr w:rsidR="0021445B" w:rsidRPr="00CF5C0A" w:rsidTr="00CD55CE">
        <w:trPr>
          <w:jc w:val="center"/>
        </w:trPr>
        <w:tc>
          <w:tcPr>
            <w:tcW w:w="858"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3116"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տեղեկությունների ստացումը</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ձ</w:t>
            </w:r>
            <w:r w:rsidR="00544CBF">
              <w:rPr>
                <w:rStyle w:val="211pt"/>
                <w:rFonts w:ascii="Sylfaen" w:hAnsi="Sylfaen"/>
                <w:sz w:val="20"/>
                <w:szCs w:val="20"/>
              </w:rPr>
              <w:t>և</w:t>
            </w:r>
            <w:r w:rsidRPr="00CF5C0A">
              <w:rPr>
                <w:rStyle w:val="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հարցում/պատասխան</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4.</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Սկզբնավորող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նախաձեռնողը</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5.</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տեղեկությունների հարցումը</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6.</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ռեսպոնդենտը</w:t>
            </w:r>
          </w:p>
        </w:tc>
      </w:tr>
      <w:tr w:rsidR="0021445B" w:rsidRPr="00CF5C0A" w:rsidTr="00CD55CE">
        <w:trPr>
          <w:jc w:val="center"/>
        </w:trPr>
        <w:tc>
          <w:tcPr>
            <w:tcW w:w="858" w:type="dxa"/>
            <w:tcBorders>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7.</w:t>
            </w:r>
          </w:p>
        </w:tc>
        <w:tc>
          <w:tcPr>
            <w:tcW w:w="3116" w:type="dxa"/>
            <w:tcBorders>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Ընդունող գործառնությունը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ռեեստրից տեղեկությունների մշակումը </w:t>
            </w:r>
            <w:r w:rsidR="00544CBF">
              <w:rPr>
                <w:rStyle w:val="211pt"/>
                <w:rFonts w:ascii="Sylfaen" w:hAnsi="Sylfaen"/>
                <w:sz w:val="20"/>
                <w:szCs w:val="20"/>
              </w:rPr>
              <w:t>և</w:t>
            </w:r>
            <w:r w:rsidRPr="00CF5C0A">
              <w:rPr>
                <w:rStyle w:val="211pt"/>
                <w:rFonts w:ascii="Sylfaen" w:hAnsi="Sylfaen"/>
                <w:sz w:val="20"/>
                <w:szCs w:val="20"/>
              </w:rPr>
              <w:t xml:space="preserve"> ներկայացումը</w:t>
            </w:r>
          </w:p>
        </w:tc>
      </w:tr>
      <w:tr w:rsidR="0021445B" w:rsidRPr="00CF5C0A" w:rsidTr="00CD55CE">
        <w:trPr>
          <w:jc w:val="center"/>
        </w:trPr>
        <w:tc>
          <w:tcPr>
            <w:tcW w:w="858"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8.</w:t>
            </w:r>
          </w:p>
        </w:tc>
        <w:tc>
          <w:tcPr>
            <w:tcW w:w="3116"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Style w:val="211pt"/>
                <w:rFonts w:ascii="Sylfaen" w:hAnsi="Sylfaen"/>
                <w:sz w:val="20"/>
                <w:szCs w:val="20"/>
              </w:rPr>
            </w:pPr>
            <w:r w:rsidRPr="00CF5C0A">
              <w:rPr>
                <w:rStyle w:val="211pt"/>
                <w:rFonts w:ascii="Sylfaen" w:hAnsi="Sylfaen"/>
                <w:sz w:val="20"/>
                <w:szCs w:val="20"/>
              </w:rPr>
              <w:t>Միության ձեռնարկությունների ռեեստրը (P.SS.05.BEN.001)՝ տեղեկությունները բացակայում են</w:t>
            </w:r>
          </w:p>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ռեեստրը (P.SS.05.BEN.001)՝ տեղեկությունները ներկայացվել են</w:t>
            </w:r>
          </w:p>
        </w:tc>
      </w:tr>
      <w:tr w:rsidR="0021445B" w:rsidRPr="00CF5C0A" w:rsidTr="00CD55CE">
        <w:trPr>
          <w:jc w:val="center"/>
        </w:trPr>
        <w:tc>
          <w:tcPr>
            <w:tcW w:w="858"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9.</w:t>
            </w:r>
          </w:p>
        </w:tc>
        <w:tc>
          <w:tcPr>
            <w:tcW w:w="3116"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spacing w:after="120"/>
              <w:ind w:left="51" w:right="1"/>
              <w:rPr>
                <w:rFonts w:ascii="Sylfaen" w:hAnsi="Sylfaen"/>
                <w:sz w:val="20"/>
                <w:szCs w:val="20"/>
              </w:rPr>
            </w:pP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CD55CE" w:rsidP="00CD55CE">
            <w:pPr>
              <w:pStyle w:val="20"/>
              <w:shd w:val="clear" w:color="auto" w:fill="auto"/>
              <w:spacing w:after="120" w:line="240" w:lineRule="auto"/>
              <w:ind w:left="51" w:right="1" w:firstLine="0"/>
              <w:rPr>
                <w:rFonts w:ascii="Sylfaen" w:hAnsi="Sylfaen"/>
                <w:sz w:val="20"/>
                <w:szCs w:val="20"/>
                <w:lang w:val="ru-RU"/>
              </w:rPr>
            </w:pPr>
            <w:r w:rsidRPr="00CF5C0A">
              <w:rPr>
                <w:rStyle w:val="211pt"/>
                <w:rFonts w:ascii="Sylfaen" w:hAnsi="Sylfaen"/>
                <w:sz w:val="20"/>
                <w:szCs w:val="20"/>
                <w:lang w:val="ru-RU"/>
              </w:rPr>
              <w:t>-</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մշակման ընդունումը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5 րոպե</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15 րոպե</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այո</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3</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10.</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spacing w:after="120"/>
              <w:ind w:left="51" w:right="1"/>
              <w:rPr>
                <w:rFonts w:ascii="Sylfaen" w:hAnsi="Sylfaen"/>
                <w:sz w:val="20"/>
                <w:szCs w:val="20"/>
              </w:rPr>
            </w:pP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Սկզբնավորող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տեղեկությունների հարցումը (P.SS.05.MSG.007)</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հարցվող տեղեկությունների բացակայության մասին ծանուցումը (P.SS.05.MSG.011)</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spacing w:after="120"/>
              <w:ind w:left="51" w:right="1"/>
              <w:rPr>
                <w:rFonts w:ascii="Sylfaen" w:hAnsi="Sylfaen"/>
                <w:sz w:val="20"/>
                <w:szCs w:val="20"/>
              </w:rPr>
            </w:pP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տեղեկությունները (P.SS.05.MSG.008)</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11.</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spacing w:after="120"/>
              <w:ind w:left="51" w:right="1"/>
              <w:rPr>
                <w:rFonts w:ascii="Sylfaen" w:hAnsi="Sylfaen"/>
                <w:sz w:val="20"/>
                <w:szCs w:val="20"/>
              </w:rPr>
            </w:pP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both"/>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ԷԹՍ հատկանիշը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1" w:right="1" w:firstLine="0"/>
              <w:rPr>
                <w:rFonts w:ascii="Sylfaen" w:hAnsi="Sylfaen"/>
                <w:sz w:val="20"/>
                <w:szCs w:val="20"/>
              </w:rPr>
            </w:pPr>
            <w:r w:rsidRPr="00CF5C0A">
              <w:rPr>
                <w:rStyle w:val="211pt"/>
                <w:rFonts w:ascii="Sylfaen" w:hAnsi="Sylfaen"/>
                <w:sz w:val="20"/>
                <w:szCs w:val="20"/>
              </w:rPr>
              <w:t>ոչ</w:t>
            </w:r>
          </w:p>
        </w:tc>
      </w:tr>
      <w:tr w:rsidR="0021445B" w:rsidRPr="00CF5C0A" w:rsidTr="00CD55CE">
        <w:trPr>
          <w:jc w:val="center"/>
        </w:trPr>
        <w:tc>
          <w:tcPr>
            <w:tcW w:w="858" w:type="dxa"/>
            <w:tcBorders>
              <w:left w:val="single" w:sz="4" w:space="0" w:color="auto"/>
              <w:bottom w:val="single" w:sz="4" w:space="0" w:color="auto"/>
            </w:tcBorders>
            <w:shd w:val="clear" w:color="auto" w:fill="FFFFFF"/>
          </w:tcPr>
          <w:p w:rsidR="0021445B" w:rsidRPr="00CF5C0A" w:rsidRDefault="0021445B" w:rsidP="00CD55CE">
            <w:pPr>
              <w:spacing w:after="120"/>
              <w:ind w:right="1"/>
              <w:jc w:val="both"/>
              <w:rPr>
                <w:rFonts w:ascii="Sylfaen" w:hAnsi="Sylfaen"/>
                <w:sz w:val="20"/>
                <w:szCs w:val="20"/>
              </w:rPr>
            </w:pPr>
          </w:p>
        </w:tc>
        <w:tc>
          <w:tcPr>
            <w:tcW w:w="3116" w:type="dxa"/>
            <w:tcBorders>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ոչ ճշգրիտ ԷԹՍ-ով էլեկտրոնային փաստաթղթի փոխանցումը</w:t>
            </w:r>
          </w:p>
        </w:tc>
        <w:tc>
          <w:tcPr>
            <w:tcW w:w="5395" w:type="dxa"/>
            <w:tcBorders>
              <w:left w:val="single" w:sz="4" w:space="0" w:color="auto"/>
              <w:bottom w:val="single" w:sz="4" w:space="0" w:color="auto"/>
              <w:right w:val="single" w:sz="4" w:space="0" w:color="auto"/>
            </w:tcBorders>
            <w:shd w:val="clear" w:color="auto" w:fill="FFFFFF"/>
          </w:tcPr>
          <w:p w:rsidR="0021445B" w:rsidRPr="00CF5C0A" w:rsidRDefault="0021445B" w:rsidP="00CD55CE">
            <w:pPr>
              <w:spacing w:after="120"/>
              <w:ind w:right="1"/>
              <w:jc w:val="both"/>
              <w:rPr>
                <w:rFonts w:ascii="Sylfaen" w:hAnsi="Sylfaen"/>
                <w:sz w:val="20"/>
                <w:szCs w:val="20"/>
              </w:rPr>
            </w:pPr>
            <w:r w:rsidRPr="00CF5C0A">
              <w:rPr>
                <w:rFonts w:ascii="Sylfaen" w:hAnsi="Sylfaen"/>
                <w:sz w:val="20"/>
                <w:szCs w:val="20"/>
              </w:rPr>
              <w:t>-</w:t>
            </w:r>
          </w:p>
        </w:tc>
      </w:tr>
    </w:tbl>
    <w:p w:rsidR="00CD55CE" w:rsidRPr="00CF5C0A" w:rsidRDefault="00CD55CE" w:rsidP="00E70DC0">
      <w:pPr>
        <w:pStyle w:val="20"/>
        <w:shd w:val="clear" w:color="auto" w:fill="auto"/>
        <w:spacing w:after="160" w:line="360" w:lineRule="auto"/>
        <w:ind w:right="1" w:firstLine="0"/>
        <w:jc w:val="both"/>
        <w:rPr>
          <w:rFonts w:ascii="Sylfaen" w:hAnsi="Sylfaen"/>
          <w:sz w:val="24"/>
          <w:szCs w:val="24"/>
          <w:lang w:val="ru-RU"/>
        </w:rPr>
      </w:pPr>
    </w:p>
    <w:p w:rsidR="00CD55CE" w:rsidRPr="00CF5C0A" w:rsidRDefault="00CD55CE">
      <w:pPr>
        <w:rPr>
          <w:rFonts w:ascii="Sylfaen" w:eastAsia="Times New Roman" w:hAnsi="Sylfaen" w:cs="Times New Roman"/>
          <w:color w:val="auto"/>
          <w:lang w:val="ru-RU"/>
        </w:rPr>
      </w:pPr>
      <w:r w:rsidRPr="00CF5C0A">
        <w:rPr>
          <w:rFonts w:ascii="Sylfaen" w:hAnsi="Sylfaen"/>
          <w:lang w:val="ru-RU"/>
        </w:rPr>
        <w:br w:type="page"/>
      </w:r>
    </w:p>
    <w:p w:rsidR="0021445B" w:rsidRPr="00CF5C0A" w:rsidRDefault="0021445B" w:rsidP="00CD55CE">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6. Ընդհանուր գործընթացի՝ «Միության ձեռնարկությունների ռեեստրից փոփոխված տեղեկությունների ստացում» տրանզակցիա (P.SS.05.TRN.006)</w:t>
      </w:r>
    </w:p>
    <w:p w:rsidR="0021445B" w:rsidRPr="00CF5C0A" w:rsidRDefault="0021445B" w:rsidP="00CD55CE">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20.</w:t>
      </w:r>
      <w:r w:rsidR="00CD55CE" w:rsidRPr="00CF5C0A">
        <w:rPr>
          <w:rFonts w:ascii="Sylfaen" w:hAnsi="Sylfaen"/>
          <w:sz w:val="24"/>
          <w:szCs w:val="24"/>
        </w:rPr>
        <w:tab/>
      </w:r>
      <w:r w:rsidRPr="00CF5C0A">
        <w:rPr>
          <w:rFonts w:ascii="Sylfaen" w:hAnsi="Sylfaen"/>
          <w:sz w:val="24"/>
          <w:szCs w:val="24"/>
        </w:rPr>
        <w:t>Ընդհանուր գործընթացի՝ «Միության ձեռնարկությունների ռեեստրից փոփոխված տեղեկությունների ստացում» տրանզակցիան (P.SS.05.TRN.006) կատարվում է անդամ պետության լիազորված մարմնի հարցմամբ Միության ձեռնարկությունների ռեեստրի փոփոխված տեղեկությունները Հանձնաժողովից ստանալու համար: Ընդհանուր գործընթացի նշված տրանզակցիայի կատարման սխեման ներկայացված է 9-րդ նկարում։ Ընդհանուր գործընթացի տրանզակցիայի պարամետրերը բերված են 10-րդ աղյուսակում։</w:t>
      </w:r>
    </w:p>
    <w:p w:rsidR="0021445B" w:rsidRPr="00CF5C0A" w:rsidRDefault="00285C6F" w:rsidP="00E70DC0">
      <w:pPr>
        <w:spacing w:after="160" w:line="360" w:lineRule="auto"/>
        <w:ind w:right="1"/>
        <w:jc w:val="both"/>
        <w:rPr>
          <w:rFonts w:ascii="Sylfaen" w:hAnsi="Sylfaen"/>
        </w:rPr>
      </w:pPr>
      <w:r>
        <w:rPr>
          <w:rFonts w:ascii="Sylfaen" w:hAnsi="Sylfaen"/>
          <w:noProof/>
          <w:lang w:val="en-US" w:eastAsia="en-US" w:bidi="ar-SA"/>
        </w:rPr>
        <w:pict>
          <v:group id="_x0000_s1360" style="position:absolute;left:0;text-align:left;margin-left:19.95pt;margin-top:7.2pt;width:430.65pt;height:199.05pt;z-index:251998208" coordorigin="1817,6149" coordsize="8613,3981">
            <v:rect id="_x0000_s1290" style="position:absolute;left:3555;top:6149;width:1304;height:286" stroked="f">
              <v:textbox style="mso-next-textbox:#_x0000_s1290" inset="0,0,0,0">
                <w:txbxContent>
                  <w:p w:rsidR="00B94846" w:rsidRPr="00CD55CE" w:rsidRDefault="00B94846" w:rsidP="00CD55CE">
                    <w:pPr>
                      <w:widowControl/>
                      <w:jc w:val="center"/>
                      <w:rPr>
                        <w:rFonts w:ascii="Sylfaen" w:eastAsia="Times New Roman" w:hAnsi="Sylfaen" w:cs="Times New Roman"/>
                        <w:color w:val="auto"/>
                        <w:sz w:val="12"/>
                        <w:szCs w:val="14"/>
                        <w:lang w:val="ru-RU"/>
                      </w:rPr>
                    </w:pPr>
                    <w:r w:rsidRPr="00CD55CE">
                      <w:rPr>
                        <w:rFonts w:ascii="Sylfaen" w:hAnsi="Sylfaen"/>
                        <w:color w:val="333333"/>
                        <w:sz w:val="12"/>
                        <w:szCs w:val="14"/>
                      </w:rPr>
                      <w:t>։ Նախաձեռնող</w:t>
                    </w:r>
                  </w:p>
                </w:txbxContent>
              </v:textbox>
            </v:rect>
            <v:rect id="_x0000_s1291" style="position:absolute;left:8024;top:6149;width:1304;height:286" stroked="f">
              <v:textbox style="mso-next-textbox:#_x0000_s1291" inset="0,0,0,0">
                <w:txbxContent>
                  <w:p w:rsidR="00B94846" w:rsidRPr="00CD55CE" w:rsidRDefault="00B94846" w:rsidP="00CD55CE">
                    <w:pPr>
                      <w:widowControl/>
                      <w:rPr>
                        <w:rFonts w:ascii="Sylfaen" w:eastAsia="Times New Roman" w:hAnsi="Sylfaen" w:cs="Times New Roman"/>
                        <w:color w:val="auto"/>
                        <w:sz w:val="12"/>
                        <w:szCs w:val="14"/>
                        <w:lang w:val="ru-RU"/>
                      </w:rPr>
                    </w:pPr>
                    <w:r w:rsidRPr="00CD55CE">
                      <w:rPr>
                        <w:rFonts w:ascii="Sylfaen" w:hAnsi="Sylfaen"/>
                        <w:color w:val="333333"/>
                        <w:sz w:val="12"/>
                        <w:szCs w:val="14"/>
                      </w:rPr>
                      <w:t>։ Ռեսպոնդենտ</w:t>
                    </w:r>
                  </w:p>
                </w:txbxContent>
              </v:textbox>
            </v:rect>
            <v:rect id="_x0000_s1292" style="position:absolute;left:2853;top:7127;width:2201;height:965" stroked="f">
              <v:textbox style="mso-next-textbox:#_x0000_s1292" inset="0,0,0,0">
                <w:txbxContent>
                  <w:p w:rsidR="00B94846" w:rsidRPr="00CD55CE" w:rsidRDefault="00B94846" w:rsidP="0021445B">
                    <w:pPr>
                      <w:jc w:val="center"/>
                      <w:rPr>
                        <w:rFonts w:ascii="Sylfaen" w:hAnsi="Sylfaen"/>
                        <w:sz w:val="12"/>
                        <w:szCs w:val="14"/>
                      </w:rPr>
                    </w:pPr>
                    <w:r w:rsidRPr="00CD55CE">
                      <w:rPr>
                        <w:rFonts w:ascii="Sylfaen" w:hAnsi="Sylfaen"/>
                        <w:color w:val="333333"/>
                        <w:sz w:val="12"/>
                        <w:szCs w:val="14"/>
                      </w:rPr>
                      <w:t>Միության ձեռնարկությունների ռեեստրից փոփոխված տեղեկությունների հարցում</w:t>
                    </w:r>
                  </w:p>
                </w:txbxContent>
              </v:textbox>
            </v:rect>
            <v:rect id="_x0000_s1293" style="position:absolute;left:1922;top:9179;width:2384;height:435" stroked="f">
              <v:textbox style="mso-next-textbox:#_x0000_s1293" inset="0,0,0,0">
                <w:txbxContent>
                  <w:p w:rsidR="00B94846" w:rsidRPr="00CD55CE" w:rsidRDefault="00B94846" w:rsidP="0021445B">
                    <w:pPr>
                      <w:jc w:val="center"/>
                      <w:rPr>
                        <w:rFonts w:ascii="Sylfaen" w:hAnsi="Sylfaen"/>
                        <w:sz w:val="10"/>
                        <w:szCs w:val="12"/>
                      </w:rPr>
                    </w:pPr>
                    <w:r w:rsidRPr="00CD55CE">
                      <w:rPr>
                        <w:rFonts w:ascii="Sylfaen" w:hAnsi="Sylfaen"/>
                        <w:color w:val="333333"/>
                        <w:sz w:val="10"/>
                        <w:szCs w:val="12"/>
                      </w:rPr>
                      <w:t>։ Միության ձեռնարկությունների ռեեստր [տեղեկության փոփոխությունները ներկայացվել են]</w:t>
                    </w:r>
                  </w:p>
                </w:txbxContent>
              </v:textbox>
            </v:rect>
            <v:rect id="_x0000_s1294" style="position:absolute;left:3780;top:8649;width:2430;height:396" stroked="f">
              <v:textbox style="mso-next-textbox:#_x0000_s1294" inset="0,0,0,0">
                <w:txbxContent>
                  <w:p w:rsidR="00B94846" w:rsidRPr="00CD55CE" w:rsidRDefault="00B94846" w:rsidP="00CD55CE">
                    <w:pPr>
                      <w:jc w:val="center"/>
                      <w:rPr>
                        <w:rFonts w:ascii="Sylfaen" w:hAnsi="Sylfaen"/>
                        <w:sz w:val="10"/>
                        <w:szCs w:val="10"/>
                        <w:lang w:val="ru-RU"/>
                      </w:rPr>
                    </w:pPr>
                    <w:r w:rsidRPr="00CD55CE">
                      <w:rPr>
                        <w:rFonts w:ascii="Sylfaen" w:hAnsi="Sylfaen"/>
                        <w:color w:val="333333"/>
                        <w:sz w:val="10"/>
                        <w:szCs w:val="10"/>
                      </w:rPr>
                      <w:t>։ Միության ձեռնարկությունների ռեեստր [տեղեկության փոփոխությունները բացակայում են]</w:t>
                    </w:r>
                  </w:p>
                </w:txbxContent>
              </v:textbox>
            </v:rect>
            <v:rect id="_x0000_s1295" style="position:absolute;left:1817;top:7739;width:772;height:652" stroked="f">
              <v:textbox style="mso-next-textbox:#_x0000_s1295" inset="0,0,0,0">
                <w:txbxContent>
                  <w:p w:rsidR="00B94846" w:rsidRPr="00CD55CE" w:rsidRDefault="00B94846" w:rsidP="0021445B">
                    <w:pPr>
                      <w:jc w:val="center"/>
                      <w:rPr>
                        <w:rFonts w:ascii="Sylfaen" w:hAnsi="Sylfaen"/>
                        <w:sz w:val="20"/>
                      </w:rPr>
                    </w:pPr>
                    <w:r w:rsidRPr="00CD55CE">
                      <w:rPr>
                        <w:rFonts w:ascii="Sylfaen" w:hAnsi="Sylfaen"/>
                        <w:color w:val="333333"/>
                        <w:sz w:val="12"/>
                      </w:rPr>
                      <w:t>Հսկողության սխալ</w:t>
                    </w:r>
                  </w:p>
                </w:txbxContent>
              </v:textbox>
            </v:rect>
            <v:rect id="_x0000_s1296" style="position:absolute;left:5054;top:9817;width:924;height:313" stroked="f">
              <v:textbox style="mso-next-textbox:#_x0000_s1296" inset="0,0,0,0">
                <w:txbxContent>
                  <w:p w:rsidR="00B94846" w:rsidRPr="00CD55CE" w:rsidRDefault="00B94846" w:rsidP="0021445B">
                    <w:pPr>
                      <w:jc w:val="center"/>
                      <w:rPr>
                        <w:rFonts w:ascii="Sylfaen" w:hAnsi="Sylfaen"/>
                        <w:sz w:val="20"/>
                      </w:rPr>
                    </w:pPr>
                    <w:r w:rsidRPr="00CD55CE">
                      <w:rPr>
                        <w:rFonts w:ascii="Sylfaen" w:hAnsi="Sylfaen"/>
                        <w:color w:val="333333"/>
                        <w:sz w:val="12"/>
                      </w:rPr>
                      <w:t>Հաջողված</w:t>
                    </w:r>
                  </w:p>
                </w:txbxContent>
              </v:textbox>
            </v:rect>
            <v:rect id="_x0000_s1297" style="position:absolute;left:5364;top:6780;width:2864;height:489" stroked="f">
              <v:textbox style="mso-next-textbox:#_x0000_s1297" inset="0,0,0,0">
                <w:txbxContent>
                  <w:p w:rsidR="00B94846" w:rsidRPr="00CD55CE" w:rsidRDefault="00B94846" w:rsidP="0021445B">
                    <w:pPr>
                      <w:jc w:val="center"/>
                      <w:rPr>
                        <w:rFonts w:ascii="Sylfaen" w:hAnsi="Sylfaen"/>
                        <w:sz w:val="12"/>
                        <w:szCs w:val="14"/>
                      </w:rPr>
                    </w:pPr>
                    <w:r w:rsidRPr="00CD55CE">
                      <w:rPr>
                        <w:rFonts w:ascii="Sylfaen" w:hAnsi="Sylfaen"/>
                        <w:color w:val="333333"/>
                        <w:sz w:val="12"/>
                        <w:szCs w:val="14"/>
                      </w:rPr>
                      <w:t>Միության ձեռնարկությունների ռեեստրից փոփոխված տեղեկությունների հարցումը (P.SS.05.MSG.009)</w:t>
                    </w:r>
                  </w:p>
                </w:txbxContent>
              </v:textbox>
            </v:rect>
            <v:rect id="_x0000_s1298" style="position:absolute;left:5364;top:7380;width:2731;height:359" stroked="f">
              <v:textbox style="mso-next-textbox:#_x0000_s1298" inset="0,0,0,0">
                <w:txbxContent>
                  <w:p w:rsidR="00B94846" w:rsidRPr="00CD55CE" w:rsidRDefault="00B94846" w:rsidP="0021445B">
                    <w:pPr>
                      <w:jc w:val="center"/>
                      <w:rPr>
                        <w:rFonts w:ascii="Sylfaen" w:hAnsi="Sylfaen"/>
                        <w:sz w:val="12"/>
                        <w:szCs w:val="12"/>
                      </w:rPr>
                    </w:pPr>
                    <w:r w:rsidRPr="00CD55CE">
                      <w:rPr>
                        <w:rFonts w:ascii="Sylfaen" w:hAnsi="Sylfaen"/>
                        <w:color w:val="333333"/>
                        <w:sz w:val="12"/>
                        <w:szCs w:val="12"/>
                      </w:rPr>
                      <w:t>Միության ձեռնարկությունների ռեեստրից փոփոխված տեղեկություններ (P.SS.05.MSG.010)</w:t>
                    </w:r>
                  </w:p>
                </w:txbxContent>
              </v:textbox>
            </v:rect>
            <v:rect id="_x0000_s1299" style="position:absolute;left:5184;top:8010;width:3044;height:381" stroked="f">
              <v:textbox style="mso-next-textbox:#_x0000_s1299" inset="0,0,0,0">
                <w:txbxContent>
                  <w:p w:rsidR="00B94846" w:rsidRPr="00CD55CE" w:rsidRDefault="00B94846" w:rsidP="0021445B">
                    <w:pPr>
                      <w:jc w:val="center"/>
                      <w:rPr>
                        <w:rFonts w:ascii="Sylfaen" w:hAnsi="Sylfaen"/>
                        <w:sz w:val="12"/>
                        <w:szCs w:val="12"/>
                      </w:rPr>
                    </w:pPr>
                    <w:r w:rsidRPr="00CD55CE">
                      <w:rPr>
                        <w:rFonts w:ascii="Sylfaen" w:hAnsi="Sylfaen"/>
                        <w:color w:val="333333"/>
                        <w:sz w:val="12"/>
                        <w:szCs w:val="12"/>
                      </w:rPr>
                      <w:t>Հարցվող տեղեկությունների բացակայության մասին ծանուցում (P.SS.05.MSG.011)</w:t>
                    </w:r>
                  </w:p>
                </w:txbxContent>
              </v:textbox>
            </v:rect>
            <v:rect id="_x0000_s1300" style="position:absolute;left:8378;top:7127;width:2052;height:937" stroked="f">
              <v:textbox style="mso-next-textbox:#_x0000_s1300" inset="0,0,0,0">
                <w:txbxContent>
                  <w:p w:rsidR="00B94846" w:rsidRPr="00CD55CE" w:rsidRDefault="00B94846" w:rsidP="0021445B">
                    <w:pPr>
                      <w:jc w:val="center"/>
                      <w:rPr>
                        <w:rFonts w:ascii="Sylfaen" w:hAnsi="Sylfaen"/>
                        <w:sz w:val="12"/>
                        <w:szCs w:val="14"/>
                      </w:rPr>
                    </w:pPr>
                    <w:r w:rsidRPr="00CD55CE">
                      <w:rPr>
                        <w:rFonts w:ascii="Sylfaen" w:hAnsi="Sylfaen"/>
                        <w:sz w:val="12"/>
                        <w:szCs w:val="14"/>
                      </w:rPr>
                      <w:t>Միության ձեռնարկությունների ռեեստրից փոփոխված տեղեկությունների մշակում և ներկայացում</w:t>
                    </w:r>
                  </w:p>
                </w:txbxContent>
              </v:textbox>
            </v:rect>
            <v:rect id="_x0000_s1301" style="position:absolute;left:3382;top:9817;width:924;height:313" stroked="f">
              <v:textbox style="mso-next-textbox:#_x0000_s1301" inset="0,0,0,0">
                <w:txbxContent>
                  <w:p w:rsidR="00B94846" w:rsidRPr="00CD55CE" w:rsidRDefault="00B94846" w:rsidP="0021445B">
                    <w:pPr>
                      <w:jc w:val="center"/>
                      <w:rPr>
                        <w:rFonts w:ascii="Sylfaen" w:hAnsi="Sylfaen"/>
                        <w:sz w:val="20"/>
                      </w:rPr>
                    </w:pPr>
                    <w:r w:rsidRPr="00CD55CE">
                      <w:rPr>
                        <w:rFonts w:ascii="Sylfaen" w:hAnsi="Sylfaen"/>
                        <w:color w:val="333333"/>
                        <w:sz w:val="12"/>
                      </w:rPr>
                      <w:t>Հաջողված</w:t>
                    </w:r>
                  </w:p>
                </w:txbxContent>
              </v:textbox>
            </v:rect>
          </v:group>
        </w:pict>
      </w:r>
      <w:r w:rsidR="0021445B" w:rsidRPr="00CF5C0A">
        <w:rPr>
          <w:rFonts w:ascii="Sylfaen" w:hAnsi="Sylfaen"/>
          <w:noProof/>
          <w:lang w:val="en-US" w:eastAsia="en-US" w:bidi="ar-SA"/>
        </w:rPr>
        <w:drawing>
          <wp:inline distT="0" distB="0" distL="0" distR="0">
            <wp:extent cx="5953125" cy="2714625"/>
            <wp:effectExtent l="19050" t="0" r="9525" b="0"/>
            <wp:docPr id="62" name="Picture 62" descr="C:\Users\tereza\Desktop\05.11.2018 115-0008-2018-B_for final formatting\To be final formatted\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tereza\Desktop\05.11.2018 115-0008-2018-B_for final formatting\To be final formatted\media\image6.jpeg"/>
                    <pic:cNvPicPr>
                      <a:picLocks noChangeAspect="1" noChangeArrowheads="1"/>
                    </pic:cNvPicPr>
                  </pic:nvPicPr>
                  <pic:blipFill>
                    <a:blip r:embed="rId37" cstate="print"/>
                    <a:srcRect/>
                    <a:stretch>
                      <a:fillRect/>
                    </a:stretch>
                  </pic:blipFill>
                  <pic:spPr bwMode="auto">
                    <a:xfrm>
                      <a:off x="0" y="0"/>
                      <a:ext cx="5953125" cy="2714625"/>
                    </a:xfrm>
                    <a:prstGeom prst="rect">
                      <a:avLst/>
                    </a:prstGeom>
                    <a:noFill/>
                    <a:ln w="9525">
                      <a:noFill/>
                      <a:miter lim="800000"/>
                      <a:headEnd/>
                      <a:tailEnd/>
                    </a:ln>
                  </pic:spPr>
                </pic:pic>
              </a:graphicData>
            </a:graphic>
          </wp:inline>
        </w:drawing>
      </w:r>
    </w:p>
    <w:p w:rsidR="0021445B" w:rsidRPr="00CF5C0A" w:rsidRDefault="0021445B" w:rsidP="00CD55CE">
      <w:pPr>
        <w:pStyle w:val="a2"/>
        <w:shd w:val="clear" w:color="auto" w:fill="auto"/>
        <w:spacing w:after="160" w:line="360" w:lineRule="auto"/>
        <w:ind w:right="1"/>
        <w:rPr>
          <w:rFonts w:ascii="Sylfaen" w:hAnsi="Sylfaen"/>
          <w:sz w:val="20"/>
          <w:szCs w:val="24"/>
        </w:rPr>
      </w:pPr>
      <w:r w:rsidRPr="00CF5C0A">
        <w:rPr>
          <w:rFonts w:ascii="Sylfaen" w:hAnsi="Sylfaen"/>
          <w:sz w:val="20"/>
          <w:szCs w:val="24"/>
        </w:rPr>
        <w:t>Նկ. 9. Ընդհանուր գործընթացի՝ «Միության ձեռնարկությունների ռեեստրից փոփոխված տեղեկությունների ստացում» տրանզակցիայի (P.SS.05.TRN.006) կատարման սխեմա</w:t>
      </w:r>
    </w:p>
    <w:p w:rsidR="00CD55CE" w:rsidRPr="00CF5C0A" w:rsidRDefault="00CD55CE">
      <w:pPr>
        <w:rPr>
          <w:rFonts w:ascii="Sylfaen" w:eastAsia="Times New Roman" w:hAnsi="Sylfaen" w:cs="Times New Roman"/>
          <w:color w:val="auto"/>
        </w:rPr>
      </w:pPr>
      <w:r w:rsidRPr="00CF5C0A">
        <w:rPr>
          <w:rFonts w:ascii="Sylfaen" w:hAnsi="Sylfaen"/>
        </w:rPr>
        <w:br w:type="page"/>
      </w:r>
    </w:p>
    <w:p w:rsidR="0021445B" w:rsidRPr="00CF5C0A" w:rsidRDefault="0021445B" w:rsidP="00CD55CE">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10</w:t>
      </w:r>
    </w:p>
    <w:p w:rsidR="0021445B" w:rsidRPr="00CF5C0A" w:rsidRDefault="0021445B" w:rsidP="00CD55CE">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Ընդհանուր գործընթացի՝ «Միության ձեռնարկությունների ռեեստրից փոփոխված տեղեկությունների ստացում» տրանզակցիայի (P.SS.05.TRN.006) նկարագրությունը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3116"/>
        <w:gridCol w:w="5395"/>
      </w:tblGrid>
      <w:tr w:rsidR="0021445B" w:rsidRPr="00CF5C0A" w:rsidTr="00CD55CE">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Համարը՝ ը/կ</w:t>
            </w:r>
          </w:p>
        </w:tc>
        <w:tc>
          <w:tcPr>
            <w:tcW w:w="3116"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Պարտադիր տարրը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CD55CE">
        <w:trPr>
          <w:tblHeade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r>
      <w:tr w:rsidR="0021445B" w:rsidRPr="00CF5C0A" w:rsidTr="00CD55CE">
        <w:trPr>
          <w:jc w:val="center"/>
        </w:trPr>
        <w:tc>
          <w:tcPr>
            <w:tcW w:w="858"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c>
          <w:tcPr>
            <w:tcW w:w="3116"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Ծածկագրային նշագիրը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P.SS.05.TRN.006</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2.</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անվանումը</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ռեեստրից փոփոխված տեղեկությունների ստացումը</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3.</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ձ</w:t>
            </w:r>
            <w:r w:rsidR="00544CBF">
              <w:rPr>
                <w:rStyle w:val="211pt"/>
                <w:rFonts w:ascii="Sylfaen" w:hAnsi="Sylfaen"/>
                <w:sz w:val="20"/>
                <w:szCs w:val="20"/>
              </w:rPr>
              <w:t>և</w:t>
            </w:r>
            <w:r w:rsidRPr="00CF5C0A">
              <w:rPr>
                <w:rStyle w:val="211pt"/>
                <w:rFonts w:ascii="Sylfaen" w:hAnsi="Sylfaen"/>
                <w:sz w:val="20"/>
                <w:szCs w:val="20"/>
              </w:rPr>
              <w:t>անմուշը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հարցում/պատասխան</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4.</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Սկզբնավորող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նախաձեռնողը</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5.</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Սկզբնավորող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ռեեստրից փոփոխված տեղեկությունների հարցումը</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6.</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Արձագանքող դերը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ռեսպոնդենտը</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7.</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Ընդունող գործառնությունը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 xml:space="preserve">Միության ձեռնարկությունների ռեեստրից փոփոխված տեղեկությունների մշակումը </w:t>
            </w:r>
            <w:r w:rsidR="00544CBF">
              <w:rPr>
                <w:rStyle w:val="211pt"/>
                <w:rFonts w:ascii="Sylfaen" w:hAnsi="Sylfaen"/>
                <w:sz w:val="20"/>
                <w:szCs w:val="20"/>
              </w:rPr>
              <w:t>և</w:t>
            </w:r>
            <w:r w:rsidRPr="00CF5C0A">
              <w:rPr>
                <w:rStyle w:val="211pt"/>
                <w:rFonts w:ascii="Sylfaen" w:hAnsi="Sylfaen"/>
                <w:sz w:val="20"/>
                <w:szCs w:val="20"/>
              </w:rPr>
              <w:t xml:space="preserve"> ներկայացումը</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8.</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կատարման արդյունքը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ռեեստրը (P.SS.05.BEN.001)՝ տեղեկությունների փոփոխությունները բացակայում են</w:t>
            </w:r>
          </w:p>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ռեեստրը (P.SS.05.BEN.001)՝ տեղեկությունների փոփոխությունները ներկայացվել են</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9.</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spacing w:after="120"/>
              <w:ind w:left="65" w:right="1"/>
              <w:rPr>
                <w:rFonts w:ascii="Sylfaen" w:hAnsi="Sylfaen"/>
                <w:sz w:val="20"/>
                <w:szCs w:val="20"/>
              </w:rPr>
            </w:pP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ստացումը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CD55CE" w:rsidP="00CD55CE">
            <w:pPr>
              <w:pStyle w:val="20"/>
              <w:shd w:val="clear" w:color="auto" w:fill="auto"/>
              <w:spacing w:after="120" w:line="240" w:lineRule="auto"/>
              <w:ind w:left="65" w:right="1" w:firstLine="0"/>
              <w:rPr>
                <w:rFonts w:ascii="Sylfaen" w:hAnsi="Sylfaen"/>
                <w:sz w:val="20"/>
                <w:szCs w:val="20"/>
                <w:lang w:val="ru-RU"/>
              </w:rPr>
            </w:pPr>
            <w:r w:rsidRPr="00CF5C0A">
              <w:rPr>
                <w:rStyle w:val="211pt"/>
                <w:rFonts w:ascii="Sylfaen" w:hAnsi="Sylfaen"/>
                <w:sz w:val="20"/>
                <w:szCs w:val="20"/>
                <w:lang w:val="ru-RU"/>
              </w:rPr>
              <w:t>-</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մշակման ընդունումը հաստատելու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5 րոպե</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պատասխանին սպասելու ժամանակը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15 րոպե</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ավտորիզացման հատկանիշը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այո</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կրկնությունների քանակը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lang w:val="ru-RU"/>
              </w:rPr>
            </w:pPr>
            <w:r w:rsidRPr="00CF5C0A">
              <w:rPr>
                <w:rStyle w:val="211pt"/>
                <w:rFonts w:ascii="Sylfaen" w:hAnsi="Sylfaen"/>
                <w:sz w:val="20"/>
                <w:szCs w:val="20"/>
              </w:rPr>
              <w:t>3</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10.</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spacing w:after="120"/>
              <w:ind w:left="65" w:right="1"/>
              <w:rPr>
                <w:rFonts w:ascii="Sylfaen" w:hAnsi="Sylfaen"/>
                <w:sz w:val="20"/>
                <w:szCs w:val="20"/>
              </w:rPr>
            </w:pP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Նախաձեռնող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տեղեկությունների փոփոխությունների հարցումը (P.SS.05.MSG.009)</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պատասխան հաղորդագրությունը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Միության ձեռնարկությունների ռեեստրից տեղեկությունների փոփոխությունները (P.SS.05.MSG.010)</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spacing w:after="120"/>
              <w:ind w:left="65" w:right="1"/>
              <w:rPr>
                <w:rFonts w:ascii="Sylfaen" w:hAnsi="Sylfaen"/>
                <w:sz w:val="20"/>
                <w:szCs w:val="20"/>
              </w:rPr>
            </w:pPr>
          </w:p>
        </w:tc>
        <w:tc>
          <w:tcPr>
            <w:tcW w:w="5395" w:type="dxa"/>
            <w:tcBorders>
              <w:left w:val="single" w:sz="4" w:space="0" w:color="auto"/>
              <w:bottom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հարցվող տեղեկությունների բացակայության մասին ծանուցումը (P.SS.05.MSG.011)</w:t>
            </w: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11.</w:t>
            </w: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Ընդհանուր գործընթացի տրանզակցիայի հաղորդագրությունների պարամետրերը՝</w:t>
            </w:r>
          </w:p>
        </w:tc>
        <w:tc>
          <w:tcPr>
            <w:tcW w:w="5395" w:type="dxa"/>
            <w:tcBorders>
              <w:top w:val="single" w:sz="4" w:space="0" w:color="auto"/>
              <w:left w:val="single" w:sz="4" w:space="0" w:color="auto"/>
              <w:right w:val="single" w:sz="4" w:space="0" w:color="auto"/>
            </w:tcBorders>
            <w:shd w:val="clear" w:color="auto" w:fill="FFFFFF"/>
          </w:tcPr>
          <w:p w:rsidR="0021445B" w:rsidRPr="00CF5C0A" w:rsidRDefault="0021445B" w:rsidP="00CD55CE">
            <w:pPr>
              <w:spacing w:after="120"/>
              <w:ind w:left="65" w:right="1"/>
              <w:rPr>
                <w:rFonts w:ascii="Sylfaen" w:hAnsi="Sylfaen"/>
                <w:sz w:val="20"/>
                <w:szCs w:val="20"/>
              </w:rPr>
            </w:pPr>
          </w:p>
        </w:tc>
      </w:tr>
      <w:tr w:rsidR="0021445B" w:rsidRPr="00CF5C0A" w:rsidTr="00CD55CE">
        <w:trPr>
          <w:jc w:val="center"/>
        </w:trPr>
        <w:tc>
          <w:tcPr>
            <w:tcW w:w="858" w:type="dxa"/>
            <w:tcBorders>
              <w:left w:val="single" w:sz="4" w:space="0" w:color="auto"/>
            </w:tcBorders>
            <w:shd w:val="clear" w:color="auto" w:fill="FFFFFF"/>
          </w:tcPr>
          <w:p w:rsidR="0021445B" w:rsidRPr="00CF5C0A" w:rsidRDefault="0021445B" w:rsidP="00CD55CE">
            <w:pPr>
              <w:spacing w:after="120"/>
              <w:ind w:right="1"/>
              <w:jc w:val="center"/>
              <w:rPr>
                <w:rFonts w:ascii="Sylfaen" w:hAnsi="Sylfaen"/>
                <w:sz w:val="20"/>
                <w:szCs w:val="20"/>
              </w:rPr>
            </w:pPr>
          </w:p>
        </w:tc>
        <w:tc>
          <w:tcPr>
            <w:tcW w:w="3116" w:type="dxa"/>
            <w:tcBorders>
              <w:left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ԷԹՍ հատկանիշը</w:t>
            </w:r>
          </w:p>
        </w:tc>
        <w:tc>
          <w:tcPr>
            <w:tcW w:w="5395" w:type="dxa"/>
            <w:tcBorders>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65" w:right="1" w:firstLine="0"/>
              <w:rPr>
                <w:rFonts w:ascii="Sylfaen" w:hAnsi="Sylfaen"/>
                <w:sz w:val="20"/>
                <w:szCs w:val="20"/>
              </w:rPr>
            </w:pPr>
            <w:r w:rsidRPr="00CF5C0A">
              <w:rPr>
                <w:rStyle w:val="211pt"/>
                <w:rFonts w:ascii="Sylfaen" w:hAnsi="Sylfaen"/>
                <w:sz w:val="20"/>
                <w:szCs w:val="20"/>
              </w:rPr>
              <w:t>ոչ</w:t>
            </w:r>
          </w:p>
        </w:tc>
      </w:tr>
      <w:tr w:rsidR="0021445B" w:rsidRPr="00CF5C0A" w:rsidTr="00CD55CE">
        <w:trPr>
          <w:jc w:val="center"/>
        </w:trPr>
        <w:tc>
          <w:tcPr>
            <w:tcW w:w="858" w:type="dxa"/>
            <w:tcBorders>
              <w:left w:val="single" w:sz="4" w:space="0" w:color="auto"/>
              <w:bottom w:val="single" w:sz="4" w:space="0" w:color="auto"/>
            </w:tcBorders>
            <w:shd w:val="clear" w:color="auto" w:fill="FFFFFF"/>
          </w:tcPr>
          <w:p w:rsidR="0021445B" w:rsidRPr="00CF5C0A" w:rsidRDefault="0021445B" w:rsidP="00CD55CE">
            <w:pPr>
              <w:spacing w:after="120"/>
              <w:ind w:right="1"/>
              <w:jc w:val="both"/>
              <w:rPr>
                <w:rFonts w:ascii="Sylfaen" w:hAnsi="Sylfaen"/>
                <w:sz w:val="20"/>
                <w:szCs w:val="20"/>
              </w:rPr>
            </w:pPr>
          </w:p>
        </w:tc>
        <w:tc>
          <w:tcPr>
            <w:tcW w:w="3116" w:type="dxa"/>
            <w:tcBorders>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274" w:right="1" w:firstLine="0"/>
              <w:rPr>
                <w:rFonts w:ascii="Sylfaen" w:hAnsi="Sylfaen"/>
                <w:sz w:val="20"/>
                <w:szCs w:val="20"/>
              </w:rPr>
            </w:pPr>
            <w:r w:rsidRPr="00CF5C0A">
              <w:rPr>
                <w:rStyle w:val="211pt"/>
                <w:rFonts w:ascii="Sylfaen" w:hAnsi="Sylfaen"/>
                <w:sz w:val="20"/>
                <w:szCs w:val="20"/>
              </w:rPr>
              <w:t>ոչ ճշգրիտ ԷԹՍ-ով էլեկտրոնային փաստաթղթի փոխանցումը</w:t>
            </w:r>
          </w:p>
        </w:tc>
        <w:tc>
          <w:tcPr>
            <w:tcW w:w="5395" w:type="dxa"/>
            <w:tcBorders>
              <w:left w:val="single" w:sz="4" w:space="0" w:color="auto"/>
              <w:bottom w:val="single" w:sz="4" w:space="0" w:color="auto"/>
              <w:right w:val="single" w:sz="4" w:space="0" w:color="auto"/>
            </w:tcBorders>
            <w:shd w:val="clear" w:color="auto" w:fill="FFFFFF"/>
          </w:tcPr>
          <w:p w:rsidR="0021445B" w:rsidRPr="00CF5C0A" w:rsidRDefault="00CD55CE" w:rsidP="00CD55CE">
            <w:pPr>
              <w:spacing w:after="120"/>
              <w:ind w:left="65" w:right="1"/>
              <w:rPr>
                <w:rFonts w:ascii="Sylfaen" w:hAnsi="Sylfaen"/>
                <w:sz w:val="20"/>
                <w:szCs w:val="20"/>
                <w:lang w:val="ru-RU"/>
              </w:rPr>
            </w:pPr>
            <w:r w:rsidRPr="00CF5C0A">
              <w:rPr>
                <w:rFonts w:ascii="Sylfaen" w:hAnsi="Sylfaen"/>
                <w:sz w:val="20"/>
                <w:szCs w:val="20"/>
                <w:lang w:val="ru-RU"/>
              </w:rPr>
              <w:t>-</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CD55CE">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VIII. Գործողությունների կարգն արտակարգ իրավիճակներում</w:t>
      </w:r>
    </w:p>
    <w:p w:rsidR="0021445B" w:rsidRPr="00CF5C0A" w:rsidRDefault="0021445B" w:rsidP="00CD55CE">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21.</w:t>
      </w:r>
      <w:r w:rsidR="00CD55CE" w:rsidRPr="00CF5C0A">
        <w:rPr>
          <w:rFonts w:ascii="Sylfaen" w:hAnsi="Sylfaen"/>
          <w:sz w:val="24"/>
          <w:szCs w:val="24"/>
        </w:rPr>
        <w:tab/>
      </w:r>
      <w:r w:rsidRPr="00CF5C0A">
        <w:rPr>
          <w:rFonts w:ascii="Sylfaen" w:hAnsi="Sylfaen"/>
          <w:sz w:val="24"/>
          <w:szCs w:val="24"/>
        </w:rPr>
        <w:t xml:space="preserve">Ընդհանուր գործընթացի շրջանակներում տեղեկատվական փոխգործակցության դեպքում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544CBF">
        <w:rPr>
          <w:rFonts w:ascii="Sylfaen" w:hAnsi="Sylfaen"/>
          <w:sz w:val="24"/>
          <w:szCs w:val="24"/>
        </w:rPr>
        <w:t>և</w:t>
      </w:r>
      <w:r w:rsidRPr="00CF5C0A">
        <w:rPr>
          <w:rFonts w:ascii="Sylfaen" w:hAnsi="Sylfaen"/>
          <w:sz w:val="24"/>
          <w:szCs w:val="24"/>
        </w:rPr>
        <w:t xml:space="preserve"> այլ դեպքերում: Արտակարգ իրավիճակի առաջացման պատճառների վերաբերյալ մեկնաբանություններ </w:t>
      </w:r>
      <w:r w:rsidR="00544CBF">
        <w:rPr>
          <w:rFonts w:ascii="Sylfaen" w:hAnsi="Sylfaen"/>
          <w:sz w:val="24"/>
          <w:szCs w:val="24"/>
        </w:rPr>
        <w:t>և</w:t>
      </w:r>
      <w:r w:rsidRPr="00CF5C0A">
        <w:rPr>
          <w:rFonts w:ascii="Sylfaen" w:hAnsi="Sylfaen"/>
          <w:sz w:val="24"/>
          <w:szCs w:val="24"/>
        </w:rPr>
        <w:t xml:space="preserve"> այն կարգավորելու վերաբերյալ առաջարկություններ ընդհանուր գործընթացի մասնակցի կողմից ստանալու համար նախատեսված է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աջակցության ծառայություն համապատասխան հարցում ուղարկելու հնարավորություն։ Արտակարգ իրավիճակի կարգավորման վերաբերյալ ընդհանուր առաջարկությունները բերված են 11-րդ աղյուսակում:</w:t>
      </w:r>
    </w:p>
    <w:p w:rsidR="0021445B" w:rsidRPr="00CF5C0A" w:rsidRDefault="0021445B" w:rsidP="00CD55CE">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22.</w:t>
      </w:r>
      <w:r w:rsidR="00CD55CE" w:rsidRPr="00CF5C0A">
        <w:rPr>
          <w:rFonts w:ascii="Sylfaen" w:hAnsi="Sylfaen"/>
          <w:sz w:val="24"/>
          <w:szCs w:val="24"/>
        </w:rPr>
        <w:tab/>
      </w:r>
      <w:r w:rsidRPr="00CF5C0A">
        <w:rPr>
          <w:rFonts w:ascii="Sylfaen" w:hAnsi="Sylfaen"/>
          <w:sz w:val="24"/>
          <w:szCs w:val="24"/>
        </w:rPr>
        <w:t xml:space="preserve">Անդամ պետության լիազորված մարմինը կատարում է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 xml:space="preserve">աչափերի ու կառուցվածքների նկարագրությանը </w:t>
      </w:r>
      <w:r w:rsidR="00544CBF">
        <w:rPr>
          <w:rFonts w:ascii="Sylfaen" w:hAnsi="Sylfaen"/>
          <w:sz w:val="24"/>
          <w:szCs w:val="24"/>
        </w:rPr>
        <w:t>և</w:t>
      </w:r>
      <w:r w:rsidRPr="00CF5C0A">
        <w:rPr>
          <w:rFonts w:ascii="Sylfaen" w:hAnsi="Sylfaen"/>
          <w:sz w:val="24"/>
          <w:szCs w:val="24"/>
        </w:rPr>
        <w:t xml:space="preserve"> սույն կանոնակարգի IX բաժնում նշված՝ հաղորդագրությունների վերահսկողությանը ներկայացվող պահանջներին այն հաղորդագրության համապատասխանության ստուգումը, որի առնչությամբ ստացվել է սխալի մասին ծանուցում: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ուղղությամբ։ Անհամապատասխանություններ չհայտնաբերելու դեպքում անդամ պետության լիազորված մարմինն այդ արտակարգ իրավիճակի նկարագրությամբ հաղորդագրություն է ուղարկում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աջակցության ծառայություն։</w:t>
      </w:r>
    </w:p>
    <w:p w:rsidR="0021445B" w:rsidRPr="00CF5C0A" w:rsidRDefault="0021445B" w:rsidP="00E70DC0">
      <w:pPr>
        <w:pStyle w:val="a0"/>
        <w:shd w:val="clear" w:color="auto" w:fill="auto"/>
        <w:spacing w:after="160" w:line="360" w:lineRule="auto"/>
        <w:ind w:right="1"/>
        <w:jc w:val="both"/>
        <w:rPr>
          <w:rFonts w:ascii="Sylfaen" w:hAnsi="Sylfaen"/>
          <w:sz w:val="24"/>
          <w:szCs w:val="24"/>
        </w:rPr>
      </w:pPr>
    </w:p>
    <w:p w:rsidR="0021445B" w:rsidRPr="00CF5C0A" w:rsidRDefault="0021445B" w:rsidP="00CD55CE">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11</w:t>
      </w:r>
    </w:p>
    <w:p w:rsidR="0021445B" w:rsidRPr="00CF5C0A" w:rsidRDefault="0021445B" w:rsidP="00CD55CE">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Գործողություններն արտակարգ իրավիճակների ժամանակ</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1704"/>
        <w:gridCol w:w="2270"/>
        <w:gridCol w:w="2554"/>
        <w:gridCol w:w="2842"/>
      </w:tblGrid>
      <w:tr w:rsidR="0021445B" w:rsidRPr="00CF5C0A" w:rsidTr="00CD55CE">
        <w:trPr>
          <w:tblHeader/>
          <w:jc w:val="center"/>
        </w:trPr>
        <w:tc>
          <w:tcPr>
            <w:tcW w:w="1704"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Արտակարգ իրավիճակի ծածկագիրը</w:t>
            </w:r>
          </w:p>
        </w:tc>
        <w:tc>
          <w:tcPr>
            <w:tcW w:w="2270"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Արտակարգ իրավիճակի նկարագրությունը</w:t>
            </w:r>
          </w:p>
        </w:tc>
        <w:tc>
          <w:tcPr>
            <w:tcW w:w="2554"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Արտակարգ իրավիճակի պատճառները</w:t>
            </w:r>
          </w:p>
        </w:tc>
        <w:tc>
          <w:tcPr>
            <w:tcW w:w="2842"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Արտակարգ իրավիճակի առաջացման դեպքում գործողությունների նկարագրությունը</w:t>
            </w:r>
          </w:p>
        </w:tc>
      </w:tr>
      <w:tr w:rsidR="0021445B" w:rsidRPr="00CF5C0A" w:rsidTr="00CD55CE">
        <w:trPr>
          <w:tblHeader/>
          <w:jc w:val="center"/>
        </w:trPr>
        <w:tc>
          <w:tcPr>
            <w:tcW w:w="1704"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2270"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2554"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c>
          <w:tcPr>
            <w:tcW w:w="2842"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4.</w:t>
            </w:r>
          </w:p>
        </w:tc>
      </w:tr>
      <w:tr w:rsidR="0021445B" w:rsidRPr="00CF5C0A" w:rsidTr="00CD55CE">
        <w:trPr>
          <w:jc w:val="center"/>
        </w:trPr>
        <w:tc>
          <w:tcPr>
            <w:tcW w:w="1704"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P.EXC.002</w:t>
            </w:r>
          </w:p>
        </w:tc>
        <w:tc>
          <w:tcPr>
            <w:tcW w:w="2270"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ընդհանուր գործընթացի երկկողմ տրանզակցիան նախաձեռնողը կրկնությունների համաձայնեցված քանակը լրանալուց հետո հաղորդագրություն-պատասխան չի ստացել</w:t>
            </w:r>
          </w:p>
        </w:tc>
        <w:tc>
          <w:tcPr>
            <w:tcW w:w="2554"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տրանսպորտային համակարգում տեխնիկական խափանումներ կամ ծրագրային ապահովման համակարգային սխալ</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անհրաժեշտ է հարցում ուղարկել ազգային հատվածի տեխնիկական աջակցության այն ծառայություն, որտեղ ձ</w:t>
            </w:r>
            <w:r w:rsidR="00544CBF">
              <w:rPr>
                <w:rStyle w:val="211pt"/>
                <w:rFonts w:ascii="Sylfaen" w:hAnsi="Sylfaen"/>
                <w:sz w:val="20"/>
                <w:szCs w:val="20"/>
              </w:rPr>
              <w:t>և</w:t>
            </w:r>
            <w:r w:rsidRPr="00CF5C0A">
              <w:rPr>
                <w:rStyle w:val="211pt"/>
                <w:rFonts w:ascii="Sylfaen" w:hAnsi="Sylfaen"/>
                <w:sz w:val="20"/>
                <w:szCs w:val="20"/>
              </w:rPr>
              <w:t>ավորվել է հաղորդագրությունը</w:t>
            </w:r>
          </w:p>
        </w:tc>
      </w:tr>
      <w:tr w:rsidR="0021445B" w:rsidRPr="00CF5C0A" w:rsidTr="00CD55CE">
        <w:trPr>
          <w:jc w:val="center"/>
        </w:trPr>
        <w:tc>
          <w:tcPr>
            <w:tcW w:w="1704"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P.EXC.004</w:t>
            </w:r>
          </w:p>
        </w:tc>
        <w:tc>
          <w:tcPr>
            <w:tcW w:w="2270"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ընդհանուր գործընթացի տրանզակցիան նախաձեռնողը սխալի մասին ծանուցում է ստացել</w:t>
            </w:r>
          </w:p>
        </w:tc>
        <w:tc>
          <w:tcPr>
            <w:tcW w:w="2554"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տեղեկատուներն ու դասակարգիչները չեն սինքրոնացվել, կամ էլեկտրոնային փաստաթղթերի (տեղեկությունների) XML սխեմաները չեն թարմացվել</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անհրաժեշտ է, որ ընդհանուր գործընթացի տրանզակցիայի նախաձեռնողը սինքրոնացնի օգտագործվող տեղեկատուներն ու դասակարգիչները կամ թարմացնի էլեկտրոնային փաստաթղթերի (տեղեկությունների) XML սխեմաները։</w:t>
            </w:r>
          </w:p>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Եթե տեղեկատուներն ու դասակարգիչները սինքրոնացվել են, էլեկտրոնային փաստաթղթերի (տեղեկությունների) XML սխեմաները թարմացվել են,</w:t>
            </w:r>
          </w:p>
          <w:p w:rsidR="0021445B" w:rsidRPr="00CF5C0A" w:rsidRDefault="0021445B" w:rsidP="00CD55CE">
            <w:pPr>
              <w:pStyle w:val="20"/>
              <w:shd w:val="clear" w:color="auto" w:fill="auto"/>
              <w:spacing w:after="120" w:line="240" w:lineRule="auto"/>
              <w:ind w:left="28" w:firstLine="0"/>
              <w:rPr>
                <w:rFonts w:ascii="Sylfaen" w:hAnsi="Sylfaen"/>
                <w:sz w:val="20"/>
                <w:szCs w:val="20"/>
              </w:rPr>
            </w:pPr>
            <w:r w:rsidRPr="00CF5C0A">
              <w:rPr>
                <w:rStyle w:val="211pt"/>
                <w:rFonts w:ascii="Sylfaen" w:hAnsi="Sylfaen"/>
                <w:sz w:val="20"/>
                <w:szCs w:val="20"/>
              </w:rPr>
              <w:t>ապա անհրաժեշտ է հարցում ուղարկել ընդունող մասնակցի աջակցման ծառայություն</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CD55CE">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IX.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լրացմանը </w:t>
      </w:r>
      <w:r w:rsidR="00CD55CE" w:rsidRPr="00CF5C0A">
        <w:rPr>
          <w:rFonts w:ascii="Sylfaen" w:hAnsi="Sylfaen"/>
          <w:sz w:val="24"/>
          <w:szCs w:val="24"/>
        </w:rPr>
        <w:br/>
      </w:r>
      <w:r w:rsidRPr="00CF5C0A">
        <w:rPr>
          <w:rFonts w:ascii="Sylfaen" w:hAnsi="Sylfaen"/>
          <w:sz w:val="24"/>
          <w:szCs w:val="24"/>
        </w:rPr>
        <w:t>ներկայացվող պահանջները</w:t>
      </w:r>
    </w:p>
    <w:p w:rsidR="0021445B" w:rsidRPr="00CF5C0A" w:rsidRDefault="0021445B" w:rsidP="00CD55CE">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23.</w:t>
      </w:r>
      <w:r w:rsidR="00CD55CE" w:rsidRPr="00CF5C0A">
        <w:rPr>
          <w:rFonts w:ascii="Sylfaen" w:hAnsi="Sylfaen"/>
          <w:sz w:val="24"/>
          <w:szCs w:val="24"/>
        </w:rPr>
        <w:tab/>
      </w:r>
      <w:r w:rsidRPr="00CF5C0A">
        <w:rPr>
          <w:rFonts w:ascii="Sylfaen" w:hAnsi="Sylfaen"/>
          <w:sz w:val="24"/>
          <w:szCs w:val="24"/>
        </w:rPr>
        <w:t>«Միության ձեռնարկությունների ռեեստրում ներառելու համար տեղեկություններ» (P.SS.05.MSG.001) հաղորդագրությամբ փոխանցվող «Ձեռնարկությունների մասին տեղեկություններ»</w:t>
      </w:r>
      <w:r w:rsidR="00E70DC0" w:rsidRPr="00CF5C0A">
        <w:rPr>
          <w:rFonts w:ascii="Sylfaen" w:hAnsi="Sylfaen"/>
          <w:sz w:val="24"/>
          <w:szCs w:val="24"/>
        </w:rPr>
        <w:t xml:space="preserve"> </w:t>
      </w:r>
      <w:r w:rsidRPr="00CF5C0A">
        <w:rPr>
          <w:rFonts w:ascii="Sylfaen" w:hAnsi="Sylfaen"/>
          <w:sz w:val="24"/>
          <w:szCs w:val="24"/>
        </w:rPr>
        <w:t>(R.SM.SS.05.001) էլեկտրոնային փաստաթղթերի (տեղեկությունների) վավերապայմանների լրացմանը ներկայացվող պահանջները բերված են 12-րդ աղյուսակում:</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CD55CE">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12</w:t>
      </w:r>
    </w:p>
    <w:p w:rsidR="0021445B" w:rsidRPr="00CF5C0A" w:rsidRDefault="0021445B" w:rsidP="00CD55CE">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«Միության ձեռնարկությունների ռեեստրում ներառելու համար տեղեկություններ» (P.SS.05.MSG.001) հաղորդագրությամբ փոխանցվող «Ձեռնարկությունների մասին տեղեկություններ» (R.SM.SS.05.001) էլեկտրոնային փաստաթղթերի (տեղեկությունների) վավերապայմանների լրացմանը ներկայացվող պահանջները</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1565"/>
        <w:gridCol w:w="7805"/>
      </w:tblGrid>
      <w:tr w:rsidR="0021445B" w:rsidRPr="00CF5C0A" w:rsidTr="00CD55CE">
        <w:trPr>
          <w:tblHeade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Պահանջի ծածկագիրը</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Պահանջի ձ</w:t>
            </w:r>
            <w:r w:rsidR="00544CBF">
              <w:rPr>
                <w:rStyle w:val="211pt"/>
                <w:rFonts w:ascii="Sylfaen" w:hAnsi="Sylfaen"/>
                <w:sz w:val="20"/>
                <w:szCs w:val="24"/>
              </w:rPr>
              <w:t>և</w:t>
            </w:r>
            <w:r w:rsidRPr="00CF5C0A">
              <w:rPr>
                <w:rStyle w:val="211pt"/>
                <w:rFonts w:ascii="Sylfaen" w:hAnsi="Sylfaen"/>
                <w:sz w:val="20"/>
                <w:szCs w:val="24"/>
              </w:rPr>
              <w:t>ակերպումը</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w:t>
            </w:r>
          </w:p>
        </w:tc>
        <w:tc>
          <w:tcPr>
            <w:tcW w:w="7805" w:type="dxa"/>
            <w:tcBorders>
              <w:top w:val="single" w:sz="4" w:space="0" w:color="auto"/>
              <w:left w:val="single" w:sz="4" w:space="0" w:color="auto"/>
              <w:right w:val="single" w:sz="4" w:space="0" w:color="auto"/>
            </w:tcBorders>
            <w:shd w:val="clear" w:color="auto" w:fill="FFFFFF"/>
          </w:tcPr>
          <w:p w:rsidR="0021445B" w:rsidRPr="00544CBF" w:rsidRDefault="0021445B" w:rsidP="00CD55CE">
            <w:pPr>
              <w:pStyle w:val="20"/>
              <w:shd w:val="clear" w:color="auto" w:fill="auto"/>
              <w:spacing w:after="120" w:line="240" w:lineRule="auto"/>
              <w:ind w:left="59" w:firstLine="0"/>
              <w:rPr>
                <w:rStyle w:val="211pt"/>
                <w:rFonts w:ascii="Sylfaen" w:hAnsi="Sylfaen"/>
                <w:sz w:val="20"/>
                <w:szCs w:val="24"/>
              </w:rPr>
            </w:pPr>
            <w:r w:rsidRPr="00CF5C0A">
              <w:rPr>
                <w:rStyle w:val="211pt"/>
                <w:rFonts w:ascii="Sylfaen" w:hAnsi="Sylfaen"/>
                <w:sz w:val="20"/>
                <w:szCs w:val="24"/>
              </w:rPr>
              <w:t>Էլեկտրոնային հաղորդագրության կառուցվածքում փոխանցվում է «Ձեռնարկությունների մասին տեղեկություններ» (smcdo:VetOrganizationDetails) վավերապայմանի մեկ օրինակը</w:t>
            </w:r>
          </w:p>
          <w:p w:rsidR="00CD55CE" w:rsidRPr="00544CBF" w:rsidRDefault="00CD55CE" w:rsidP="00CD55CE">
            <w:pPr>
              <w:pStyle w:val="20"/>
              <w:shd w:val="clear" w:color="auto" w:fill="auto"/>
              <w:spacing w:after="120" w:line="240" w:lineRule="auto"/>
              <w:ind w:left="59" w:firstLine="0"/>
              <w:rPr>
                <w:rFonts w:ascii="Sylfaen" w:hAnsi="Sylfaen"/>
                <w:sz w:val="20"/>
                <w:szCs w:val="24"/>
              </w:rPr>
            </w:pP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2.</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 xml:space="preserve">«Մեկնարկի ամսաթիվ </w:t>
            </w:r>
            <w:r w:rsidR="00544CBF">
              <w:rPr>
                <w:rStyle w:val="211pt"/>
                <w:rFonts w:ascii="Sylfaen" w:hAnsi="Sylfaen"/>
                <w:sz w:val="20"/>
                <w:szCs w:val="24"/>
              </w:rPr>
              <w:t>և</w:t>
            </w:r>
            <w:r w:rsidRPr="00CF5C0A">
              <w:rPr>
                <w:rStyle w:val="211pt"/>
                <w:rFonts w:ascii="Sylfaen" w:hAnsi="Sylfaen"/>
                <w:sz w:val="20"/>
                <w:szCs w:val="24"/>
              </w:rPr>
              <w:t xml:space="preserve"> ժամ» (csdo:StartDateTime) վավերապայմանը պարտադիր է լրացման համար</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3.</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 xml:space="preserve">«Ավարտի ամսաթիվ </w:t>
            </w:r>
            <w:r w:rsidR="00544CBF">
              <w:rPr>
                <w:rStyle w:val="211pt"/>
                <w:rFonts w:ascii="Sylfaen" w:hAnsi="Sylfaen"/>
                <w:sz w:val="20"/>
                <w:szCs w:val="24"/>
              </w:rPr>
              <w:t>և</w:t>
            </w:r>
            <w:r w:rsidRPr="00CF5C0A">
              <w:rPr>
                <w:rStyle w:val="211pt"/>
                <w:rFonts w:ascii="Sylfaen" w:hAnsi="Sylfaen"/>
                <w:sz w:val="20"/>
                <w:szCs w:val="24"/>
              </w:rPr>
              <w:t xml:space="preserve"> ժամ» (csdo:EndDateTime) վավերապայմանը չի լրացվում</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4.</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«Ձեռնարկության գրանցման համար» (smsdo:VeterinaryOrganizationId) վավերապայմանը Միության ձեռնարկություններ ռեեստրի գրառումներից ոչ մեկի հետ չպետք է համընկնի</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5.</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«Հասցե» (ccdo:SubjectAddressDetails) բարդ վավերապայմանի կազմում «Հասցեի տեսակի ծածկագիր» (csdo:AddressKindCode) վավերապայմանը պետք է պարունակի ծածկագիր՝ հասցեների տեսակների դասակարգչին համապատասխան</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6.</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Միության նորմատիվ-տեղեկատու տեղեկատվության ռեեստրում անասնաբուժասանիտարական վերահսկողության ենթակա արտադրանքի մասով կազմակերպության գործունեության տեսակների դասակարգչի բացակայության դեպքում «Անասնաբուժասանիտարական վերահսկողության ենթակա արտադրանքի մասով ձեռնարկության գործունեության տեսակների մասին տեղեկություններ» (smcdo:VeterinaryOrganizationActivityKindDetails) բարդ վավերապայմանի կազմում «Անասնաբուժասանիտարական վերահսկողության ենթակա արտադրանքի մասով ձեռնարկության գործունեության տեսակի անվանում»</w:t>
            </w:r>
            <w:r w:rsidR="00E70DC0" w:rsidRPr="00CF5C0A">
              <w:rPr>
                <w:rStyle w:val="211pt"/>
                <w:rFonts w:ascii="Sylfaen" w:hAnsi="Sylfaen"/>
                <w:sz w:val="20"/>
                <w:szCs w:val="24"/>
              </w:rPr>
              <w:t xml:space="preserve"> </w:t>
            </w:r>
            <w:r w:rsidRPr="00CF5C0A">
              <w:rPr>
                <w:rStyle w:val="211pt"/>
                <w:rFonts w:ascii="Sylfaen" w:hAnsi="Sylfaen"/>
                <w:sz w:val="20"/>
                <w:szCs w:val="24"/>
              </w:rPr>
              <w:t>(smsdo:VeterinaryOrganizationActivityKindName) վավերապայմանը պետք է լրացված լինի, հակառակ դեպքում պետք է լրացված լինի «Անասնաբուժասանիտարական վերահսկողության ենթակա արտադրանքի մասով ձեռնարկության գործունեության տեսակի ծածկագիր» (smsdo:VeterinaryOrganizationActivityKindCode) վավերապայմանը</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7.</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Միության նորմատիվ-տեղեկատու տեղեկատվության ռեեստրում անասնաբուժական հսկողության ենթակա արտադրանքի տեսակների դասակարգչի բացակայության դեպքում «Անասնաբուժական արտադրանքի տեսակ» (smcdo:VeterinaryProductTypeDetails) բարդ վավերապայմանի կազմում պետք լրացված լինի «Անասնաբուժական հսկողության ենթակա արտադրանքի անվանում» (smsdo:VeterinaryProductName) վավերապայմանը, հակառակ դեպքում պետք է լրացված լինի«Անասնաբուժական հսկողության ենթակա արտադրանքի ծածկագիր» (smsdo:VeterinaryProductCode) վավերապայմանը</w:t>
            </w:r>
          </w:p>
        </w:tc>
      </w:tr>
      <w:tr w:rsidR="0021445B" w:rsidRPr="00CF5C0A" w:rsidTr="00CD55CE">
        <w:trPr>
          <w:jc w:val="center"/>
        </w:trPr>
        <w:tc>
          <w:tcPr>
            <w:tcW w:w="1565"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8.</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Միության նորմատիվ-տեղեկատու տեղեկատվության ռեեստրում ձեռնարկությունների անասնաբուժասանիտարական կարգավիճակների տեղեկատուի բացակայության դեպքում «Անասնաբուժասանիտարական վերահսկողության ենթակա արտադրանքի մասով կազմակերպության կարգավիճակ» (smcdo:VeterinaryOrganizationStateDetails) բարդ վավերապայմանի կազմում «Անասնաբուժասանիտարական վերահսկողության ենթակա արտադրանքի մասով կազմակերպության կարգավիճակի անվանում»</w:t>
            </w:r>
            <w:r w:rsidR="00E70DC0" w:rsidRPr="00CF5C0A">
              <w:rPr>
                <w:rStyle w:val="211pt"/>
                <w:rFonts w:ascii="Sylfaen" w:hAnsi="Sylfaen"/>
                <w:sz w:val="20"/>
                <w:szCs w:val="24"/>
              </w:rPr>
              <w:t xml:space="preserve"> </w:t>
            </w:r>
            <w:r w:rsidRPr="00CF5C0A">
              <w:rPr>
                <w:rStyle w:val="211pt"/>
                <w:rFonts w:ascii="Sylfaen" w:hAnsi="Sylfaen"/>
                <w:sz w:val="20"/>
                <w:szCs w:val="24"/>
              </w:rPr>
              <w:t>(smsdo:VeterinaryStateName) վավերապայմանը պետք լրացված լինի, հակառակ դեպքում պետք է լրացված լինի «Անասնաբուժասանիտարական վերահսկողության ենթակա արտադրանքի մասով կազմակերպության կարգավիճակի ծածկագիր» (smsdo:VeterinaryStateCode) վավերապայմանը</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9.</w:t>
            </w:r>
          </w:p>
        </w:tc>
        <w:tc>
          <w:tcPr>
            <w:tcW w:w="7805" w:type="dxa"/>
            <w:tcBorders>
              <w:top w:val="single" w:sz="4" w:space="0" w:color="auto"/>
              <w:left w:val="single" w:sz="4" w:space="0" w:color="auto"/>
              <w:right w:val="single" w:sz="4" w:space="0" w:color="auto"/>
            </w:tcBorders>
            <w:shd w:val="clear" w:color="auto" w:fill="FFFFFF"/>
          </w:tcPr>
          <w:p w:rsidR="0021445B" w:rsidRPr="00544CBF" w:rsidRDefault="0021445B" w:rsidP="00CD55CE">
            <w:pPr>
              <w:pStyle w:val="20"/>
              <w:shd w:val="clear" w:color="auto" w:fill="auto"/>
              <w:spacing w:after="120" w:line="240" w:lineRule="auto"/>
              <w:ind w:left="59" w:firstLine="0"/>
              <w:rPr>
                <w:rStyle w:val="211pt"/>
                <w:rFonts w:ascii="Sylfaen" w:hAnsi="Sylfaen"/>
                <w:sz w:val="20"/>
                <w:szCs w:val="24"/>
              </w:rPr>
            </w:pPr>
            <w:r w:rsidRPr="00CF5C0A">
              <w:rPr>
                <w:rStyle w:val="211pt"/>
                <w:rFonts w:ascii="Sylfaen" w:hAnsi="Sylfaen"/>
                <w:sz w:val="20"/>
                <w:szCs w:val="24"/>
              </w:rPr>
              <w:t>«Անասնաբուժասանիտարական վերահսկողության ենթակա արտադրանքի մասով կազմակերպության կարգավիճակ» (smcdo:VeterinaryOrganizationStateDetails) վավերապայմանը պետք է լրացված լինի</w:t>
            </w:r>
          </w:p>
          <w:p w:rsidR="00CD55CE" w:rsidRPr="00544CBF" w:rsidRDefault="00CD55CE" w:rsidP="00CD55CE">
            <w:pPr>
              <w:pStyle w:val="20"/>
              <w:shd w:val="clear" w:color="auto" w:fill="auto"/>
              <w:spacing w:after="120" w:line="240" w:lineRule="auto"/>
              <w:ind w:left="59" w:firstLine="0"/>
              <w:rPr>
                <w:rFonts w:ascii="Sylfaen" w:hAnsi="Sylfaen"/>
                <w:sz w:val="20"/>
                <w:szCs w:val="24"/>
              </w:rPr>
            </w:pP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10.</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այն դեպքում, եթե «Ձեռնարկության սեփականատեր տնտեսավարող սուբյեկտ» (smcdo:VeterinaryOrganizationOwnerDetails) վավերապայմանը լրացված է, ապա դրա կազմում «Տնտեսավարող սուբյեկտի անվանում» (csdo:BusinessEntityName) վավերապայմանը պարտադիր է լրացման համար</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11.</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եթե «Տնտեսավարող սուբյեկտի նույնականացուցիչ» (csdo:BusinessEntityId) վավերապայմանը լրացված է, ապա տնտեսավարող սուբյեկտների նույնականացման մեթոդի նույնականացուցչի արժեքը (ատրիբուտ kindId) պետք է համապատասխանի տնտեսավարող սուբյեկտների նույնականացման մեթոդների տեղեկատուին</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12.</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«Կոնտակտային վավերապայման» (ccdo:CommunicationDetails) բարդ վավերապայմանի կազմում «Կապի տեսակի ծածկագիր» (csdo:CommunicationChannelCode) վավերապայմանը պետք է պարունակի ծածկագիր՝ կապի տեսակների դասակարգչին համապատասխան</w:t>
            </w:r>
          </w:p>
        </w:tc>
      </w:tr>
      <w:tr w:rsidR="0021445B" w:rsidRPr="00CF5C0A" w:rsidTr="00CD55CE">
        <w:trPr>
          <w:jc w:val="center"/>
        </w:trPr>
        <w:tc>
          <w:tcPr>
            <w:tcW w:w="1565" w:type="dxa"/>
            <w:tcBorders>
              <w:top w:val="single" w:sz="4" w:space="0" w:color="auto"/>
              <w:left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13.</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«Հասցե» (ccdo:SubjectAddressDetails) վավերապայմանի կազմում պետք է լրացված լինեն հետ</w:t>
            </w:r>
            <w:r w:rsidR="00544CBF">
              <w:rPr>
                <w:rStyle w:val="211pt"/>
                <w:rFonts w:ascii="Sylfaen" w:hAnsi="Sylfaen"/>
                <w:sz w:val="20"/>
                <w:szCs w:val="24"/>
              </w:rPr>
              <w:t>և</w:t>
            </w:r>
            <w:r w:rsidRPr="00CF5C0A">
              <w:rPr>
                <w:rStyle w:val="211pt"/>
                <w:rFonts w:ascii="Sylfaen" w:hAnsi="Sylfaen"/>
                <w:sz w:val="20"/>
                <w:szCs w:val="24"/>
              </w:rPr>
              <w:t xml:space="preserve">յալ վավերապայմանները՝ «Երկրի ծածկագիր» (csdo:UnifiedCountryCode) </w:t>
            </w:r>
            <w:r w:rsidR="00544CBF">
              <w:rPr>
                <w:rStyle w:val="211pt"/>
                <w:rFonts w:ascii="Sylfaen" w:hAnsi="Sylfaen"/>
                <w:sz w:val="20"/>
                <w:szCs w:val="24"/>
              </w:rPr>
              <w:t>և</w:t>
            </w:r>
            <w:r w:rsidRPr="00CF5C0A">
              <w:rPr>
                <w:rStyle w:val="211pt"/>
                <w:rFonts w:ascii="Sylfaen" w:hAnsi="Sylfaen"/>
                <w:sz w:val="20"/>
                <w:szCs w:val="24"/>
              </w:rPr>
              <w:t xml:space="preserve"> «տարածաշրջան» (csdo:RegionName), ինչպես նա</w:t>
            </w:r>
            <w:r w:rsidR="00544CBF">
              <w:rPr>
                <w:rStyle w:val="211pt"/>
                <w:rFonts w:ascii="Sylfaen" w:hAnsi="Sylfaen"/>
                <w:sz w:val="20"/>
                <w:szCs w:val="24"/>
              </w:rPr>
              <w:t>և</w:t>
            </w:r>
            <w:r w:rsidRPr="00CF5C0A">
              <w:rPr>
                <w:rStyle w:val="211pt"/>
                <w:rFonts w:ascii="Sylfaen" w:hAnsi="Sylfaen"/>
                <w:sz w:val="20"/>
                <w:szCs w:val="24"/>
              </w:rPr>
              <w:t xml:space="preserve"> հետ</w:t>
            </w:r>
            <w:r w:rsidR="00544CBF">
              <w:rPr>
                <w:rStyle w:val="211pt"/>
                <w:rFonts w:ascii="Sylfaen" w:hAnsi="Sylfaen"/>
                <w:sz w:val="20"/>
                <w:szCs w:val="24"/>
              </w:rPr>
              <w:t>և</w:t>
            </w:r>
            <w:r w:rsidRPr="00CF5C0A">
              <w:rPr>
                <w:rStyle w:val="211pt"/>
                <w:rFonts w:ascii="Sylfaen" w:hAnsi="Sylfaen"/>
                <w:sz w:val="20"/>
                <w:szCs w:val="24"/>
              </w:rPr>
              <w:t>յալ վավերապայմաններից մեկը՝ «Շրջան» (csdo:DistrictName) կամ «Քաղաք» (csdo:CityName)</w:t>
            </w:r>
          </w:p>
        </w:tc>
      </w:tr>
      <w:tr w:rsidR="0021445B" w:rsidRPr="00CF5C0A" w:rsidTr="00CD55CE">
        <w:trPr>
          <w:jc w:val="center"/>
        </w:trPr>
        <w:tc>
          <w:tcPr>
            <w:tcW w:w="1565" w:type="dxa"/>
            <w:tcBorders>
              <w:top w:val="single" w:sz="4" w:space="0" w:color="auto"/>
              <w:left w:val="single" w:sz="4" w:space="0" w:color="auto"/>
              <w:bottom w:val="single" w:sz="4" w:space="0" w:color="auto"/>
            </w:tcBorders>
            <w:shd w:val="clear" w:color="auto" w:fill="FFFFFF"/>
          </w:tcPr>
          <w:p w:rsidR="0021445B" w:rsidRPr="00CF5C0A" w:rsidRDefault="0021445B" w:rsidP="00CD55CE">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14.</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CD55CE">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«Վարչատարածքային բաժանման օբյեկտի ծածկագիր» (csdo:AdministrativeDivisionCode) վավերապայմանը պարտադիր է լրացման համար, եթե Միության նորմատիվ-տեղեկատու տեղեկատվության ռեեստրում առկա է Եվրասիական տնտեսական միության անդամ պետությունների վարչատարածքային բաժանման օբյեկտների դասակարգիչը: Լրացվելու դեպքում «Վարչատարածքային բաժանման օբյեկտի ծածկագիր» (csdo:AdministrativeDivisionCode) վավերապայմանը պետք է պարունակի ծածկագիր՝ այդ դասակարգչին համապատասխան</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CD55CE">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24.</w:t>
      </w:r>
      <w:r w:rsidR="00CD55CE" w:rsidRPr="00CF5C0A">
        <w:rPr>
          <w:rFonts w:ascii="Sylfaen" w:hAnsi="Sylfaen"/>
          <w:sz w:val="24"/>
          <w:szCs w:val="24"/>
        </w:rPr>
        <w:tab/>
      </w:r>
      <w:r w:rsidRPr="00CF5C0A">
        <w:rPr>
          <w:rFonts w:ascii="Sylfaen" w:hAnsi="Sylfaen"/>
          <w:sz w:val="24"/>
          <w:szCs w:val="24"/>
        </w:rPr>
        <w:t>«Միության ձեռնարկությունների ռեեստրում փոփոխության համար տեղեկություններ» (P.SS.05.MSG.002) հաղորդագրությամբ փոխանցվող «Ձեռնարկությունների մասին տեղեկություններ»</w:t>
      </w:r>
      <w:r w:rsidR="00E70DC0" w:rsidRPr="00CF5C0A">
        <w:rPr>
          <w:rFonts w:ascii="Sylfaen" w:hAnsi="Sylfaen"/>
          <w:sz w:val="24"/>
          <w:szCs w:val="24"/>
        </w:rPr>
        <w:t xml:space="preserve"> </w:t>
      </w:r>
      <w:r w:rsidRPr="00CF5C0A">
        <w:rPr>
          <w:rFonts w:ascii="Sylfaen" w:hAnsi="Sylfaen"/>
          <w:sz w:val="24"/>
          <w:szCs w:val="24"/>
        </w:rPr>
        <w:t>(R.SM.SS.05.001) էլեկտրոնային փաստաթղթերի (տեղեկությունների) վավերապայմանների լրացմանը ներկայացվող պահանջները բերված են 13-րդ աղյուսակում:</w:t>
      </w:r>
    </w:p>
    <w:p w:rsidR="00CD55CE" w:rsidRPr="00CF5C0A" w:rsidRDefault="00CD55CE">
      <w:pPr>
        <w:rPr>
          <w:rFonts w:ascii="Sylfaen" w:eastAsia="Times New Roman" w:hAnsi="Sylfaen" w:cs="Times New Roman"/>
          <w:color w:val="auto"/>
        </w:rPr>
      </w:pPr>
      <w:r w:rsidRPr="00CF5C0A">
        <w:rPr>
          <w:rFonts w:ascii="Sylfaen" w:hAnsi="Sylfaen"/>
        </w:rPr>
        <w:br w:type="page"/>
      </w:r>
    </w:p>
    <w:p w:rsidR="0021445B" w:rsidRPr="00CF5C0A" w:rsidRDefault="0021445B" w:rsidP="00CD55CE">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13</w:t>
      </w:r>
    </w:p>
    <w:p w:rsidR="0021445B" w:rsidRPr="00CF5C0A" w:rsidRDefault="0021445B" w:rsidP="00CD55CE">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«Միության ձեռնարկությունների ռեեստրում փոփոխության համար տեղեկություններ» (P.SS.05.MSG.002) հաղորդագրությամբ փոխանցվող «Ձեռնարկությունների մասին տեղեկություններ»</w:t>
      </w:r>
      <w:r w:rsidR="00E70DC0" w:rsidRPr="00CF5C0A">
        <w:rPr>
          <w:rFonts w:ascii="Sylfaen" w:hAnsi="Sylfaen"/>
          <w:sz w:val="24"/>
          <w:szCs w:val="24"/>
        </w:rPr>
        <w:t xml:space="preserve"> </w:t>
      </w:r>
      <w:r w:rsidRPr="00CF5C0A">
        <w:rPr>
          <w:rFonts w:ascii="Sylfaen" w:hAnsi="Sylfaen"/>
          <w:sz w:val="24"/>
          <w:szCs w:val="24"/>
        </w:rPr>
        <w:t xml:space="preserve">(R.SM.SS.05.001) </w:t>
      </w:r>
      <w:r w:rsidR="00EF37CA" w:rsidRPr="00CF5C0A">
        <w:rPr>
          <w:rFonts w:ascii="Sylfaen" w:hAnsi="Sylfaen"/>
          <w:sz w:val="24"/>
          <w:szCs w:val="24"/>
        </w:rPr>
        <w:br/>
      </w:r>
      <w:r w:rsidRPr="00CF5C0A">
        <w:rPr>
          <w:rFonts w:ascii="Sylfaen" w:hAnsi="Sylfaen"/>
          <w:sz w:val="24"/>
          <w:szCs w:val="24"/>
        </w:rPr>
        <w:t xml:space="preserve">էլեկտրոնային փաստաթղթերի (տեղեկությունների) </w:t>
      </w:r>
      <w:r w:rsidR="00EF37CA" w:rsidRPr="00CF5C0A">
        <w:rPr>
          <w:rFonts w:ascii="Sylfaen" w:hAnsi="Sylfaen"/>
          <w:sz w:val="24"/>
          <w:szCs w:val="24"/>
        </w:rPr>
        <w:br/>
      </w:r>
      <w:r w:rsidRPr="00CF5C0A">
        <w:rPr>
          <w:rFonts w:ascii="Sylfaen" w:hAnsi="Sylfaen"/>
          <w:sz w:val="24"/>
          <w:szCs w:val="24"/>
        </w:rPr>
        <w:t>վավերապայմանների լրացմանը ներկայացվող պահանջները</w:t>
      </w:r>
    </w:p>
    <w:tbl>
      <w:tblPr>
        <w:tblOverlap w:val="never"/>
        <w:tblW w:w="9370" w:type="dxa"/>
        <w:jc w:val="center"/>
        <w:tblLayout w:type="fixed"/>
        <w:tblCellMar>
          <w:left w:w="10" w:type="dxa"/>
          <w:right w:w="10" w:type="dxa"/>
        </w:tblCellMar>
        <w:tblLook w:val="0020" w:firstRow="1" w:lastRow="0" w:firstColumn="0" w:lastColumn="0" w:noHBand="0" w:noVBand="0"/>
      </w:tblPr>
      <w:tblGrid>
        <w:gridCol w:w="1565"/>
        <w:gridCol w:w="7805"/>
      </w:tblGrid>
      <w:tr w:rsidR="0021445B" w:rsidRPr="00CF5C0A" w:rsidTr="00EF37CA">
        <w:trPr>
          <w:tblHeade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Պահանջի ծածկագիրը</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Պահանջի ձ</w:t>
            </w:r>
            <w:r w:rsidR="00544CBF">
              <w:rPr>
                <w:rStyle w:val="211pt"/>
                <w:rFonts w:ascii="Sylfaen" w:hAnsi="Sylfaen"/>
                <w:sz w:val="20"/>
                <w:szCs w:val="24"/>
              </w:rPr>
              <w:t>և</w:t>
            </w:r>
            <w:r w:rsidRPr="00CF5C0A">
              <w:rPr>
                <w:rStyle w:val="211pt"/>
                <w:rFonts w:ascii="Sylfaen" w:hAnsi="Sylfaen"/>
                <w:sz w:val="20"/>
                <w:szCs w:val="24"/>
              </w:rPr>
              <w:t>ակերպումը</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Էլեկտրոնային հաղորդագրության կառուցվածքում փոխանցվում է «Ձեռնարկությունների մասին տեղեկություններ» (smcdo:VetOrganizationDetails) վավերապայմանի մեկ օրինակը</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2.</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 xml:space="preserve">«Մեկնարկի ամսաթիվ </w:t>
            </w:r>
            <w:r w:rsidR="00544CBF">
              <w:rPr>
                <w:rStyle w:val="211pt"/>
                <w:rFonts w:ascii="Sylfaen" w:hAnsi="Sylfaen"/>
                <w:sz w:val="20"/>
                <w:szCs w:val="24"/>
              </w:rPr>
              <w:t>և</w:t>
            </w:r>
            <w:r w:rsidRPr="00CF5C0A">
              <w:rPr>
                <w:rStyle w:val="211pt"/>
                <w:rFonts w:ascii="Sylfaen" w:hAnsi="Sylfaen"/>
                <w:sz w:val="20"/>
                <w:szCs w:val="24"/>
              </w:rPr>
              <w:t xml:space="preserve"> ժամ» (csdo:StartDateTime) վավերապայմանը պարտադիր է լրացման համար</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3.</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 xml:space="preserve">«Ավարտի ամսաթիվ </w:t>
            </w:r>
            <w:r w:rsidR="00544CBF">
              <w:rPr>
                <w:rStyle w:val="211pt"/>
                <w:rFonts w:ascii="Sylfaen" w:hAnsi="Sylfaen"/>
                <w:sz w:val="20"/>
                <w:szCs w:val="24"/>
              </w:rPr>
              <w:t>և</w:t>
            </w:r>
            <w:r w:rsidRPr="00CF5C0A">
              <w:rPr>
                <w:rStyle w:val="211pt"/>
                <w:rFonts w:ascii="Sylfaen" w:hAnsi="Sylfaen"/>
                <w:sz w:val="20"/>
                <w:szCs w:val="24"/>
              </w:rPr>
              <w:t xml:space="preserve"> ժամ» (csdo:EndDateTime) վավերապայմանը չի լրացվում, ընդ որում, Միության ձեռնարկությունների ռեեստրում պետք է արդեն առկա լինի «Ձեռնարկության գրանցման համար» (smsdo:VeterinaryOrganizationId) նույն վավերապայմանով </w:t>
            </w:r>
            <w:r w:rsidR="00544CBF">
              <w:rPr>
                <w:rStyle w:val="211pt"/>
                <w:rFonts w:ascii="Sylfaen" w:hAnsi="Sylfaen"/>
                <w:sz w:val="20"/>
                <w:szCs w:val="24"/>
              </w:rPr>
              <w:t>և</w:t>
            </w:r>
            <w:r w:rsidRPr="00CF5C0A">
              <w:rPr>
                <w:rStyle w:val="211pt"/>
                <w:rFonts w:ascii="Sylfaen" w:hAnsi="Sylfaen"/>
                <w:sz w:val="20"/>
                <w:szCs w:val="24"/>
              </w:rPr>
              <w:t xml:space="preserve"> «Ավարտի ամսաթիվ </w:t>
            </w:r>
            <w:r w:rsidR="00544CBF">
              <w:rPr>
                <w:rStyle w:val="211pt"/>
                <w:rFonts w:ascii="Sylfaen" w:hAnsi="Sylfaen"/>
                <w:sz w:val="20"/>
                <w:szCs w:val="24"/>
              </w:rPr>
              <w:t>և</w:t>
            </w:r>
            <w:r w:rsidRPr="00CF5C0A">
              <w:rPr>
                <w:rStyle w:val="211pt"/>
                <w:rFonts w:ascii="Sylfaen" w:hAnsi="Sylfaen"/>
                <w:sz w:val="20"/>
                <w:szCs w:val="24"/>
              </w:rPr>
              <w:t xml:space="preserve"> ժամ» (csdo:EndDateTime) չլրացված վավերապայմանով գրառումը</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4.</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«Անասնաբուժական կազմակերպության կարգավիճակ» (smcdo:VeterinaryOrganizationStateDetails) վավերապայմանը պարունակում է միայն ներկա կարգավիճակի մասին տեղեկությունները, ընդ որում, «Անասնաբուժական կազմակերպության կարգավիճակ» (smcdo:VeterinaryOrganizationStateDetails) վավերապայմանի կազմում «Մեկնարկի ամսաթիվ» (csdo:StartDate) վավերապայմանի արժեքը պետք է պակաս չլինի Միության ձեռնարկությունների ռեեստրում պահպանվող գրառման մեջ առկա համանման վավերապայմանի արժեքից</w:t>
            </w:r>
          </w:p>
        </w:tc>
      </w:tr>
      <w:tr w:rsidR="0021445B" w:rsidRPr="00CF5C0A" w:rsidTr="00EF37CA">
        <w:trPr>
          <w:jc w:val="center"/>
        </w:trPr>
        <w:tc>
          <w:tcPr>
            <w:tcW w:w="1565"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5.</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 xml:space="preserve">Էլեկտրոնային փաստաթղթի կառուցվածքում գործունեության տեսակների քանակը (smcdo:VeterinaryOrganizationActivityKindDetails) չպետք է պակաս լինի Միության ձեռնարկությունների ռեեստրի գրառման մեջ նշված քանակից, ընդ որում, «Անասնաբուժական կազմակերպություն-ձեռնարկության գործունեության տեսակ» (smcdo:VeterinaryOrganizationActivityKindDetails) վավերապայմանի կազմում «Անասնաբուժասանիտարական վերահսկողության ենթակա արտադրանքի մասով ձեռնարկություն-կազմակերպության գործունեության տեսակի ծածկագիր» (smsdo:VeterinaryOrganizationActivityKindCode), «Անասնաբուժասանիտարական վերահսկողության ենթակա արտադրանքի մասով ձեռնարկություն-կազմակերպության գործունեության տեսակի անվանում» (smsdo:VeterinaryOrganizationActivityKindName) վավերապայմանի </w:t>
            </w:r>
            <w:r w:rsidR="00544CBF">
              <w:rPr>
                <w:rStyle w:val="211pt"/>
                <w:rFonts w:ascii="Sylfaen" w:hAnsi="Sylfaen"/>
                <w:sz w:val="20"/>
                <w:szCs w:val="24"/>
              </w:rPr>
              <w:t>և</w:t>
            </w:r>
            <w:r w:rsidRPr="00CF5C0A">
              <w:rPr>
                <w:rStyle w:val="211pt"/>
                <w:rFonts w:ascii="Sylfaen" w:hAnsi="Sylfaen"/>
                <w:sz w:val="20"/>
                <w:szCs w:val="24"/>
              </w:rPr>
              <w:t xml:space="preserve"> «Արտադրանք» (smcdo:VeterinaryProductDetails) վավերապայմանի կազմում «Անասնաբուժական հսկողության ենթակա արտադրանքի ծածկագիր» (smcdo:VeterinaryProductCode), «Անասնաբուժական հսկողության ենթակա արտադրանքի անվանում» (smcdo:VeterinaryProductName), «Արտադրանքի անվանում» (csdo:ProductName) վավերապայմանների արժեքը պետք է համապատասխանի Միության ձեռնարկությունների ռեեստրի գրառման մեջ առկա համանման վավերապայմանների արժեքներին</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6.</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«Հասցե» (ccdo:SubjectAddressDetails) բարդ վավերապայմանի կազմում «Հասցեի տեսակի ծածկագիր» (csdo:AddressKindCode) վավերապայմանը պետք է պարունակի ծածկագիր՝ հասցեների տեսակների դասակարգչին համապատասխան</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7.</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Միության նորմատիվ-տեղեկատու տեղեկատվության ռեեստրում անասնաբուժասանիտարական վերահսկողության ենթակա արտադրանքի մասով կազմակերպության գործունեության տեսակների դասակարգչի բացակայության դեպքում «Անասնաբուժասանիտարական վերահսկողության ենթակա արտադրանքի մասով ձեռնարկության գործունեության տեսակների մասին տեղեկություններ» (smcdo:VeterinaryOrganizationActivityKindDetails) բարդ վավերապայմանի կազմում «Անասնաբուժասանիտարական վերահսկողության ենթակա արտադրանքի մասով ձեռնարկության գործունեության տեսակի անվանում»</w:t>
            </w:r>
            <w:r w:rsidR="00E70DC0" w:rsidRPr="00CF5C0A">
              <w:rPr>
                <w:rStyle w:val="211pt"/>
                <w:rFonts w:ascii="Sylfaen" w:hAnsi="Sylfaen"/>
                <w:sz w:val="20"/>
                <w:szCs w:val="24"/>
              </w:rPr>
              <w:t xml:space="preserve"> </w:t>
            </w:r>
            <w:r w:rsidRPr="00CF5C0A">
              <w:rPr>
                <w:rStyle w:val="211pt"/>
                <w:rFonts w:ascii="Sylfaen" w:hAnsi="Sylfaen"/>
                <w:sz w:val="20"/>
                <w:szCs w:val="24"/>
              </w:rPr>
              <w:t>(smsdo:VeterinaryOrganizationActivityKindName) վավերապայմանը պետք լրացված լինի, հակառակ դեպքում պետք է լրացված լինի «Անասնաբուժասանիտարական վերահսկողության ենթակա արտադրանքի մասով ձեռնարկության գործունեության տեսակի ծածկագիր» (smsdo:VeterinaryOrganizationActivityKindCode) վավերապայմանը</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8.</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Միության նորմատիվ-տեղեկատու տեղեկատվության ռեեստրում անասնաբուժական հսկողության ենթակա արտադրանքի տեսակների դասակարգչի բացակայության դեպքում «Անասնաբուժական արտադրանքի տեսակ» (smcdo:VeterinaryProductTypeDetails) բարդ վավերապայմանի կազմում պետք լրացված լինի «Անասնաբուժական հսկողության ենթակա արտադրանքի անվանում» (smsdo:VeterinaryProductName) վավերապայմանը, հակառակ դեպքում պետք է լրացված լինի ««Անասնաբուժական հսկողության ենթակա արտադրանքի ծածկագիր» (smsdo:VeterinaryProductCode) վավերապայմանը</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9.</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Միության նորմատիվ-տեղեկատու տեղեկատվության ռեեստրում ձեռնարկությունների անասնաբուժասանիտարական կարգավիճակների տեղեկատուի բացակայության դեպքում «Անասնաբուժասանիտարական վերահսկողության ենթակա արտադրանքի մասով կազմակերպության կարգավիճակ» (smcdo:VeterinaryOrganizationStateDetails) բարդ վավերապայմանի կազմում «Անասնաբուժասանիտարական վերահսկողության ենթակա արտադրանքի մասով կազմակերպության կարգավիճակի անվանում»</w:t>
            </w:r>
            <w:r w:rsidR="00E70DC0" w:rsidRPr="00CF5C0A">
              <w:rPr>
                <w:rStyle w:val="211pt"/>
                <w:rFonts w:ascii="Sylfaen" w:hAnsi="Sylfaen"/>
                <w:sz w:val="20"/>
                <w:szCs w:val="24"/>
              </w:rPr>
              <w:t xml:space="preserve"> </w:t>
            </w:r>
            <w:r w:rsidRPr="00CF5C0A">
              <w:rPr>
                <w:rStyle w:val="211pt"/>
                <w:rFonts w:ascii="Sylfaen" w:hAnsi="Sylfaen"/>
                <w:sz w:val="20"/>
                <w:szCs w:val="24"/>
              </w:rPr>
              <w:t>(smsdo:VeterinaryStateName) վավերապայմանը պետք լրացված լինի, հակառակ դեպքում պետք է լրացված լինի «Անասնաբուժասանիտարական վերահսկողության ենթակա արտադրանքի մասով կազմակերպության կարգավիճակի ծածկագիր» (smsdo:VeterinaryStateCode) վավերապայմանը</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10.</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«Անասնաբուժասանիտարական վերահսկողության ենթակա արտադրանքի մասով կազմակերպության կարգավիճակ» (smcdo:VeterinaryOrganizationStateDetails) վավերապայմանը պետք է լրացված լինի</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spacing w:after="120"/>
              <w:jc w:val="center"/>
              <w:rPr>
                <w:rFonts w:ascii="Sylfaen" w:hAnsi="Sylfaen"/>
                <w:sz w:val="20"/>
              </w:rPr>
            </w:pPr>
            <w:r w:rsidRPr="00CF5C0A">
              <w:rPr>
                <w:rStyle w:val="211pt"/>
                <w:rFonts w:ascii="Sylfaen" w:eastAsia="Sylfaen" w:hAnsi="Sylfaen"/>
                <w:sz w:val="20"/>
                <w:szCs w:val="24"/>
              </w:rPr>
              <w:t>11.</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այն դեպքում, եթե «Ձեռնարկության սեփականատեր տնտեսավարող սուբյեկտ» (smcdo:VeterinaryOrganizationOwnerDetails) վավերապայմանը լրացված է, ապա դրա կազմում «Տնտեսավարող սուբյեկտի անվանում» (csdo:BusinessEntityName) վավերապայմանը պարտադիր է լրացման համար</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12.</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եթե «Տնտեսավարող սուբյեկտի նույնականացուցիչ» (csdo:BusinessEntityId) վավերապայմանը լրացված է, ապա տնտեսավարող սուբյեկտների նույնականացման մեթոդի նույնականացուցչի արժեքը (ատրիբուտ kindId) պետք է համապատասխանի տնտեսավարող սուբյեկտների նույնականացման մեթոդների տեղեկատուին</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13.</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«Կոնտակտային վավերապայման» (ccdo:Communication Details) բարդ վավերապայմանի կազմում «Կապի տեսակի ծածկագիր» (csdo:CommunicationChannelCode) վավերապայմանը պետք է պարունակի ծածկագիր՝ կապի տեսակների դասակարգչին համապատասխան</w:t>
            </w:r>
          </w:p>
        </w:tc>
      </w:tr>
      <w:tr w:rsidR="0021445B" w:rsidRPr="00CF5C0A" w:rsidTr="00EF37CA">
        <w:trPr>
          <w:jc w:val="center"/>
        </w:trPr>
        <w:tc>
          <w:tcPr>
            <w:tcW w:w="156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14.</w:t>
            </w:r>
          </w:p>
        </w:tc>
        <w:tc>
          <w:tcPr>
            <w:tcW w:w="7805"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«Հասցե» (ccdo:SubjectAddressDetails) վավերապայմանի կազմում պետք է լրացված լինեն հետ</w:t>
            </w:r>
            <w:r w:rsidR="00544CBF">
              <w:rPr>
                <w:rStyle w:val="211pt"/>
                <w:rFonts w:ascii="Sylfaen" w:hAnsi="Sylfaen"/>
                <w:sz w:val="20"/>
                <w:szCs w:val="24"/>
              </w:rPr>
              <w:t>և</w:t>
            </w:r>
            <w:r w:rsidRPr="00CF5C0A">
              <w:rPr>
                <w:rStyle w:val="211pt"/>
                <w:rFonts w:ascii="Sylfaen" w:hAnsi="Sylfaen"/>
                <w:sz w:val="20"/>
                <w:szCs w:val="24"/>
              </w:rPr>
              <w:t xml:space="preserve">յալ վավերապայմանները՝ «Երկրի ծածկագիր» (csdo:UnifiedCountryCode) </w:t>
            </w:r>
            <w:r w:rsidR="00544CBF">
              <w:rPr>
                <w:rStyle w:val="211pt"/>
                <w:rFonts w:ascii="Sylfaen" w:hAnsi="Sylfaen"/>
                <w:sz w:val="20"/>
                <w:szCs w:val="24"/>
              </w:rPr>
              <w:t>և</w:t>
            </w:r>
            <w:r w:rsidRPr="00CF5C0A">
              <w:rPr>
                <w:rStyle w:val="211pt"/>
                <w:rFonts w:ascii="Sylfaen" w:hAnsi="Sylfaen"/>
                <w:sz w:val="20"/>
                <w:szCs w:val="24"/>
              </w:rPr>
              <w:t xml:space="preserve"> «Տարածաշրջան» (csdo:RegionName), ինչպես նա</w:t>
            </w:r>
            <w:r w:rsidR="00544CBF">
              <w:rPr>
                <w:rStyle w:val="211pt"/>
                <w:rFonts w:ascii="Sylfaen" w:hAnsi="Sylfaen"/>
                <w:sz w:val="20"/>
                <w:szCs w:val="24"/>
              </w:rPr>
              <w:t>և</w:t>
            </w:r>
            <w:r w:rsidRPr="00CF5C0A">
              <w:rPr>
                <w:rStyle w:val="211pt"/>
                <w:rFonts w:ascii="Sylfaen" w:hAnsi="Sylfaen"/>
                <w:sz w:val="20"/>
                <w:szCs w:val="24"/>
              </w:rPr>
              <w:t xml:space="preserve"> հետ</w:t>
            </w:r>
            <w:r w:rsidR="00544CBF">
              <w:rPr>
                <w:rStyle w:val="211pt"/>
                <w:rFonts w:ascii="Sylfaen" w:hAnsi="Sylfaen"/>
                <w:sz w:val="20"/>
                <w:szCs w:val="24"/>
              </w:rPr>
              <w:t>և</w:t>
            </w:r>
            <w:r w:rsidRPr="00CF5C0A">
              <w:rPr>
                <w:rStyle w:val="211pt"/>
                <w:rFonts w:ascii="Sylfaen" w:hAnsi="Sylfaen"/>
                <w:sz w:val="20"/>
                <w:szCs w:val="24"/>
              </w:rPr>
              <w:t>յալ վավերապայմաններից մեկը՝ «Շրջան» (csdo:DistrictName) կամ «Քաղաք» (csdo:CityName)</w:t>
            </w:r>
          </w:p>
        </w:tc>
      </w:tr>
      <w:tr w:rsidR="0021445B" w:rsidRPr="00CF5C0A" w:rsidTr="00EF37CA">
        <w:trPr>
          <w:jc w:val="center"/>
        </w:trPr>
        <w:tc>
          <w:tcPr>
            <w:tcW w:w="1565"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15.</w:t>
            </w:r>
          </w:p>
        </w:tc>
        <w:tc>
          <w:tcPr>
            <w:tcW w:w="7805"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9" w:firstLine="0"/>
              <w:rPr>
                <w:rFonts w:ascii="Sylfaen" w:hAnsi="Sylfaen"/>
                <w:sz w:val="20"/>
                <w:szCs w:val="24"/>
              </w:rPr>
            </w:pPr>
            <w:r w:rsidRPr="00CF5C0A">
              <w:rPr>
                <w:rStyle w:val="211pt"/>
                <w:rFonts w:ascii="Sylfaen" w:hAnsi="Sylfaen"/>
                <w:sz w:val="20"/>
                <w:szCs w:val="24"/>
              </w:rPr>
              <w:t>«Վարչատարածքային բաժանման օբյեկտի ծածկագիր» (csdo:AdministrativeDivisionCode) վավերապայմանը պարտադիր է լրացման համար, եթե Միության նորմատիվ-տեղեկատու տեղեկատվության ռեեստրում առկա է Եվրասիական տնտեսական միության անդամ պետությունների վարչատարածքային բաժանման օբյեկտների դասակարգիչը: Լրացվելու դեպքում «Վարչատարածքային բաժանման օբյեկտի ծածկագիր» (csdo:AdministrativeDivisionCode) վավերապայմանը պետք է պարունակի ծածկագիր՝ այդ դասակարգչին համապատասխան</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25.</w:t>
      </w:r>
      <w:r w:rsidR="00EF37CA" w:rsidRPr="00CF5C0A">
        <w:rPr>
          <w:rFonts w:ascii="Sylfaen" w:hAnsi="Sylfaen"/>
          <w:sz w:val="24"/>
          <w:szCs w:val="24"/>
        </w:rPr>
        <w:tab/>
      </w:r>
      <w:r w:rsidRPr="00CF5C0A">
        <w:rPr>
          <w:rFonts w:ascii="Sylfaen" w:hAnsi="Sylfaen"/>
          <w:sz w:val="24"/>
          <w:szCs w:val="24"/>
        </w:rPr>
        <w:t>«Միության ձեռնարկությունների ռեեստրից հանելու համար տեղեկություններ» (P.SS.05.MSG.003) հաղորդագրությամբ փոխանցվող «Ձեռնարկությունների մասին տեղեկություններ»</w:t>
      </w:r>
      <w:r w:rsidR="00E70DC0" w:rsidRPr="00CF5C0A">
        <w:rPr>
          <w:rFonts w:ascii="Sylfaen" w:hAnsi="Sylfaen"/>
          <w:sz w:val="24"/>
          <w:szCs w:val="24"/>
        </w:rPr>
        <w:t xml:space="preserve"> </w:t>
      </w:r>
      <w:r w:rsidRPr="00CF5C0A">
        <w:rPr>
          <w:rFonts w:ascii="Sylfaen" w:hAnsi="Sylfaen"/>
          <w:sz w:val="24"/>
          <w:szCs w:val="24"/>
        </w:rPr>
        <w:t>(R.SM.SS.05.001) էլեկտրոնային փաստաթղթերի (տեղեկությունների) վավերապայմանների լրացմանը ներկայացվող պահանջները բերված են 14-րդ աղյուսակում:</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EF37CA">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14</w:t>
      </w:r>
    </w:p>
    <w:p w:rsidR="0021445B" w:rsidRPr="00CF5C0A" w:rsidRDefault="0021445B" w:rsidP="00EF37CA">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«Միության ձեռնարկությունների ռեեստրից հանելու համար տեղեկություններ» (P.SS.05.MSG.003) հաղորդագրությամբ փոխանցվող </w:t>
      </w:r>
      <w:r w:rsidR="00EF37CA" w:rsidRPr="00CF5C0A">
        <w:rPr>
          <w:rFonts w:ascii="Sylfaen" w:hAnsi="Sylfaen"/>
          <w:sz w:val="24"/>
          <w:szCs w:val="24"/>
        </w:rPr>
        <w:br/>
      </w:r>
      <w:r w:rsidRPr="00CF5C0A">
        <w:rPr>
          <w:rFonts w:ascii="Sylfaen" w:hAnsi="Sylfaen"/>
          <w:sz w:val="24"/>
          <w:szCs w:val="24"/>
        </w:rPr>
        <w:t>«Ձեռնարկությունների մասին տեղեկություններ»</w:t>
      </w:r>
      <w:r w:rsidR="00E70DC0" w:rsidRPr="00CF5C0A">
        <w:rPr>
          <w:rFonts w:ascii="Sylfaen" w:hAnsi="Sylfaen"/>
          <w:sz w:val="24"/>
          <w:szCs w:val="24"/>
        </w:rPr>
        <w:t xml:space="preserve"> </w:t>
      </w:r>
      <w:r w:rsidRPr="00CF5C0A">
        <w:rPr>
          <w:rFonts w:ascii="Sylfaen" w:hAnsi="Sylfaen"/>
          <w:sz w:val="24"/>
          <w:szCs w:val="24"/>
        </w:rPr>
        <w:t xml:space="preserve">(R.SM.SS.05.001) </w:t>
      </w:r>
      <w:r w:rsidR="00EF37CA" w:rsidRPr="00CF5C0A">
        <w:rPr>
          <w:rFonts w:ascii="Sylfaen" w:hAnsi="Sylfaen"/>
          <w:sz w:val="24"/>
          <w:szCs w:val="24"/>
        </w:rPr>
        <w:br/>
      </w:r>
      <w:r w:rsidRPr="00CF5C0A">
        <w:rPr>
          <w:rFonts w:ascii="Sylfaen" w:hAnsi="Sylfaen"/>
          <w:sz w:val="24"/>
          <w:szCs w:val="24"/>
        </w:rPr>
        <w:t>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44"/>
        <w:gridCol w:w="7726"/>
      </w:tblGrid>
      <w:tr w:rsidR="0021445B" w:rsidRPr="00CF5C0A" w:rsidTr="00EF37CA">
        <w:trPr>
          <w:tblHeader/>
          <w:jc w:val="center"/>
        </w:trPr>
        <w:tc>
          <w:tcPr>
            <w:tcW w:w="1544"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Պահանջի ծածկագիրը</w:t>
            </w:r>
          </w:p>
        </w:tc>
        <w:tc>
          <w:tcPr>
            <w:tcW w:w="7726"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Պահանջի ձ</w:t>
            </w:r>
            <w:r w:rsidR="00544CBF">
              <w:rPr>
                <w:rStyle w:val="211pt"/>
                <w:rFonts w:ascii="Sylfaen" w:hAnsi="Sylfaen"/>
                <w:sz w:val="20"/>
                <w:szCs w:val="20"/>
              </w:rPr>
              <w:t>և</w:t>
            </w:r>
            <w:r w:rsidRPr="00CF5C0A">
              <w:rPr>
                <w:rStyle w:val="211pt"/>
                <w:rFonts w:ascii="Sylfaen" w:hAnsi="Sylfaen"/>
                <w:sz w:val="20"/>
                <w:szCs w:val="20"/>
              </w:rPr>
              <w:t>ակերպումը</w:t>
            </w:r>
          </w:p>
        </w:tc>
      </w:tr>
      <w:tr w:rsidR="0021445B" w:rsidRPr="00CF5C0A" w:rsidTr="00EF37CA">
        <w:trPr>
          <w:jc w:val="center"/>
        </w:trPr>
        <w:tc>
          <w:tcPr>
            <w:tcW w:w="1544"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7726"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0" w:firstLine="0"/>
              <w:rPr>
                <w:rFonts w:ascii="Sylfaen" w:hAnsi="Sylfaen"/>
                <w:sz w:val="20"/>
                <w:szCs w:val="20"/>
              </w:rPr>
            </w:pPr>
            <w:r w:rsidRPr="00CF5C0A">
              <w:rPr>
                <w:rStyle w:val="211pt"/>
                <w:rFonts w:ascii="Sylfaen" w:hAnsi="Sylfaen"/>
                <w:sz w:val="20"/>
                <w:szCs w:val="20"/>
              </w:rPr>
              <w:t>Էլեկտրոնային հաղորդագրության կառուցվածքում փոխանցվում է «Ձեռնարկությունների մասին տեղեկություններ» (smcdo:VetOrganizationDetails) վավերապայմանի մեկ օրինակը</w:t>
            </w:r>
          </w:p>
        </w:tc>
      </w:tr>
      <w:tr w:rsidR="0021445B" w:rsidRPr="00CF5C0A" w:rsidTr="00EF37CA">
        <w:trPr>
          <w:jc w:val="center"/>
        </w:trPr>
        <w:tc>
          <w:tcPr>
            <w:tcW w:w="1544"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7726"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0" w:firstLine="0"/>
              <w:rPr>
                <w:rFonts w:ascii="Sylfaen" w:hAnsi="Sylfaen"/>
                <w:sz w:val="20"/>
                <w:szCs w:val="20"/>
              </w:rPr>
            </w:pPr>
            <w:r w:rsidRPr="00CF5C0A">
              <w:rPr>
                <w:rStyle w:val="211pt"/>
                <w:rFonts w:ascii="Sylfaen" w:hAnsi="Sylfaen"/>
                <w:sz w:val="20"/>
                <w:szCs w:val="20"/>
              </w:rPr>
              <w:t xml:space="preserve">«Մեկնարկի ամսաթիվ </w:t>
            </w:r>
            <w:r w:rsidR="00544CBF">
              <w:rPr>
                <w:rStyle w:val="211pt"/>
                <w:rFonts w:ascii="Sylfaen" w:hAnsi="Sylfaen"/>
                <w:sz w:val="20"/>
                <w:szCs w:val="20"/>
              </w:rPr>
              <w:t>և</w:t>
            </w:r>
            <w:r w:rsidRPr="00CF5C0A">
              <w:rPr>
                <w:rStyle w:val="211pt"/>
                <w:rFonts w:ascii="Sylfaen" w:hAnsi="Sylfaen"/>
                <w:sz w:val="20"/>
                <w:szCs w:val="20"/>
              </w:rPr>
              <w:t xml:space="preserve"> ժամ» (csdo:StartDateTime) վավերապայմանը պարտադիր է լրացման համար</w:t>
            </w:r>
          </w:p>
        </w:tc>
      </w:tr>
      <w:tr w:rsidR="0021445B" w:rsidRPr="00CF5C0A" w:rsidTr="00EF37CA">
        <w:trPr>
          <w:jc w:val="center"/>
        </w:trPr>
        <w:tc>
          <w:tcPr>
            <w:tcW w:w="1544"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BookmanOldStyle8pt"/>
                <w:rFonts w:ascii="Sylfaen" w:hAnsi="Sylfaen"/>
                <w:sz w:val="20"/>
                <w:szCs w:val="20"/>
              </w:rPr>
              <w:t>3.</w:t>
            </w:r>
          </w:p>
        </w:tc>
        <w:tc>
          <w:tcPr>
            <w:tcW w:w="7726"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0" w:firstLine="0"/>
              <w:rPr>
                <w:rFonts w:ascii="Sylfaen" w:hAnsi="Sylfaen"/>
                <w:sz w:val="20"/>
                <w:szCs w:val="20"/>
              </w:rPr>
            </w:pPr>
            <w:r w:rsidRPr="00CF5C0A">
              <w:rPr>
                <w:rStyle w:val="211pt"/>
                <w:rFonts w:ascii="Sylfaen" w:hAnsi="Sylfaen"/>
                <w:sz w:val="20"/>
                <w:szCs w:val="20"/>
              </w:rPr>
              <w:t xml:space="preserve">«Ավարտի ամսաթիվ </w:t>
            </w:r>
            <w:r w:rsidR="00544CBF">
              <w:rPr>
                <w:rStyle w:val="211pt"/>
                <w:rFonts w:ascii="Sylfaen" w:hAnsi="Sylfaen"/>
                <w:sz w:val="20"/>
                <w:szCs w:val="20"/>
              </w:rPr>
              <w:t>և</w:t>
            </w:r>
            <w:r w:rsidRPr="00CF5C0A">
              <w:rPr>
                <w:rStyle w:val="211pt"/>
                <w:rFonts w:ascii="Sylfaen" w:hAnsi="Sylfaen"/>
                <w:sz w:val="20"/>
                <w:szCs w:val="20"/>
              </w:rPr>
              <w:t xml:space="preserve"> ժամ» (csdo:EndDateTime) վավերապայմանը պարտադիր է լրացման համար, ընդ որում, Միության ձեռնարկությունների ռեեստրում պետք է արդեն առկա լինի «Ձեռնարկության գրանցման համար» (smsdo:VeterinaryOrganizationId) նույն վավերապայմանով, «Մեկնարկի ամսաթիվ </w:t>
            </w:r>
            <w:r w:rsidR="00544CBF">
              <w:rPr>
                <w:rStyle w:val="211pt"/>
                <w:rFonts w:ascii="Sylfaen" w:hAnsi="Sylfaen"/>
                <w:sz w:val="20"/>
                <w:szCs w:val="20"/>
              </w:rPr>
              <w:t>և</w:t>
            </w:r>
            <w:r w:rsidRPr="00CF5C0A">
              <w:rPr>
                <w:rStyle w:val="211pt"/>
                <w:rFonts w:ascii="Sylfaen" w:hAnsi="Sylfaen"/>
                <w:sz w:val="20"/>
                <w:szCs w:val="20"/>
              </w:rPr>
              <w:t xml:space="preserve"> ժամ» (csdo:StartDateTime) նույն վավերապայմանով </w:t>
            </w:r>
            <w:r w:rsidR="00544CBF">
              <w:rPr>
                <w:rStyle w:val="211pt"/>
                <w:rFonts w:ascii="Sylfaen" w:hAnsi="Sylfaen"/>
                <w:sz w:val="20"/>
                <w:szCs w:val="20"/>
              </w:rPr>
              <w:t>և</w:t>
            </w:r>
            <w:r w:rsidRPr="00CF5C0A">
              <w:rPr>
                <w:rStyle w:val="211pt"/>
                <w:rFonts w:ascii="Sylfaen" w:hAnsi="Sylfaen"/>
                <w:sz w:val="20"/>
                <w:szCs w:val="20"/>
              </w:rPr>
              <w:t xml:space="preserve"> «Ավարտի ամսաթիվ </w:t>
            </w:r>
            <w:r w:rsidR="00544CBF">
              <w:rPr>
                <w:rStyle w:val="211pt"/>
                <w:rFonts w:ascii="Sylfaen" w:hAnsi="Sylfaen"/>
                <w:sz w:val="20"/>
                <w:szCs w:val="20"/>
              </w:rPr>
              <w:t>և</w:t>
            </w:r>
            <w:r w:rsidRPr="00CF5C0A">
              <w:rPr>
                <w:rStyle w:val="211pt"/>
                <w:rFonts w:ascii="Sylfaen" w:hAnsi="Sylfaen"/>
                <w:sz w:val="20"/>
                <w:szCs w:val="20"/>
              </w:rPr>
              <w:t xml:space="preserve"> ժամ» (csdo:EndDateTime) չլրացված վավերապայմանով գրառումը</w:t>
            </w:r>
          </w:p>
        </w:tc>
      </w:tr>
      <w:tr w:rsidR="0021445B" w:rsidRPr="00CF5C0A" w:rsidTr="00EF37CA">
        <w:trPr>
          <w:jc w:val="center"/>
        </w:trPr>
        <w:tc>
          <w:tcPr>
            <w:tcW w:w="1544"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4.</w:t>
            </w:r>
          </w:p>
        </w:tc>
        <w:tc>
          <w:tcPr>
            <w:tcW w:w="7726"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0" w:firstLine="0"/>
              <w:rPr>
                <w:rFonts w:ascii="Sylfaen" w:hAnsi="Sylfaen"/>
                <w:sz w:val="20"/>
                <w:szCs w:val="20"/>
              </w:rPr>
            </w:pPr>
            <w:r w:rsidRPr="00CF5C0A">
              <w:rPr>
                <w:rStyle w:val="211pt"/>
                <w:rFonts w:ascii="Sylfaen" w:hAnsi="Sylfaen"/>
                <w:sz w:val="20"/>
                <w:szCs w:val="20"/>
              </w:rPr>
              <w:t xml:space="preserve">«Ավարտի ամսաթիվ </w:t>
            </w:r>
            <w:r w:rsidR="00544CBF">
              <w:rPr>
                <w:rStyle w:val="211pt"/>
                <w:rFonts w:ascii="Sylfaen" w:hAnsi="Sylfaen"/>
                <w:sz w:val="20"/>
                <w:szCs w:val="20"/>
              </w:rPr>
              <w:t>և</w:t>
            </w:r>
            <w:r w:rsidRPr="00CF5C0A">
              <w:rPr>
                <w:rStyle w:val="211pt"/>
                <w:rFonts w:ascii="Sylfaen" w:hAnsi="Sylfaen"/>
                <w:sz w:val="20"/>
                <w:szCs w:val="20"/>
              </w:rPr>
              <w:t xml:space="preserve"> ժամ» (csdo:EndDateTime) վավերապայմանի արժեքը պետք է լինի «Մեկնարկի ամսաթիվ </w:t>
            </w:r>
            <w:r w:rsidR="00544CBF">
              <w:rPr>
                <w:rStyle w:val="211pt"/>
                <w:rFonts w:ascii="Sylfaen" w:hAnsi="Sylfaen"/>
                <w:sz w:val="20"/>
                <w:szCs w:val="20"/>
              </w:rPr>
              <w:t>և</w:t>
            </w:r>
            <w:r w:rsidRPr="00CF5C0A">
              <w:rPr>
                <w:rStyle w:val="211pt"/>
                <w:rFonts w:ascii="Sylfaen" w:hAnsi="Sylfaen"/>
                <w:sz w:val="20"/>
                <w:szCs w:val="20"/>
              </w:rPr>
              <w:t xml:space="preserve"> ժամ» (csdo:StartDateTime) վավերապայմանի արժեքից ավելի </w:t>
            </w:r>
          </w:p>
        </w:tc>
      </w:tr>
    </w:tbl>
    <w:p w:rsidR="0021445B" w:rsidRPr="00544CBF" w:rsidRDefault="0021445B" w:rsidP="00E70DC0">
      <w:pPr>
        <w:spacing w:after="160" w:line="360" w:lineRule="auto"/>
        <w:ind w:right="1"/>
        <w:jc w:val="both"/>
        <w:rPr>
          <w:rFonts w:ascii="Sylfaen" w:hAnsi="Sylfaen"/>
        </w:rPr>
      </w:pPr>
    </w:p>
    <w:p w:rsidR="00EF37CA" w:rsidRPr="00544CBF" w:rsidRDefault="00EF37CA" w:rsidP="00EF37CA">
      <w:pPr>
        <w:spacing w:after="160" w:line="360" w:lineRule="auto"/>
        <w:ind w:right="1"/>
        <w:jc w:val="center"/>
        <w:rPr>
          <w:rFonts w:ascii="Sylfaen" w:hAnsi="Sylfaen"/>
        </w:rPr>
      </w:pPr>
      <w:r w:rsidRPr="00544CBF">
        <w:rPr>
          <w:rFonts w:ascii="Sylfaen" w:hAnsi="Sylfaen"/>
        </w:rPr>
        <w:t>—————————</w:t>
      </w:r>
    </w:p>
    <w:p w:rsidR="00EF37CA" w:rsidRPr="00544CBF" w:rsidRDefault="00EF37CA" w:rsidP="00E70DC0">
      <w:pPr>
        <w:spacing w:after="160" w:line="360" w:lineRule="auto"/>
        <w:ind w:right="1"/>
        <w:jc w:val="both"/>
        <w:rPr>
          <w:rFonts w:ascii="Sylfaen" w:hAnsi="Sylfaen"/>
        </w:rPr>
      </w:pPr>
    </w:p>
    <w:p w:rsidR="00EF37CA" w:rsidRPr="00544CBF" w:rsidRDefault="00EF37CA" w:rsidP="00E70DC0">
      <w:pPr>
        <w:spacing w:after="160" w:line="360" w:lineRule="auto"/>
        <w:ind w:right="1"/>
        <w:jc w:val="both"/>
        <w:rPr>
          <w:rFonts w:ascii="Sylfaen" w:hAnsi="Sylfaen"/>
        </w:rPr>
        <w:sectPr w:rsidR="00EF37CA" w:rsidRPr="00544CBF" w:rsidSect="00DB2556">
          <w:pgSz w:w="11907" w:h="16839" w:code="9"/>
          <w:pgMar w:top="1418" w:right="1418" w:bottom="1418" w:left="1418" w:header="0" w:footer="645" w:gutter="0"/>
          <w:cols w:space="720"/>
          <w:noEndnote/>
          <w:docGrid w:linePitch="360"/>
        </w:sectPr>
      </w:pPr>
    </w:p>
    <w:p w:rsidR="0021445B" w:rsidRPr="00CF5C0A" w:rsidRDefault="0021445B" w:rsidP="00EF37CA">
      <w:pPr>
        <w:spacing w:after="160" w:line="360" w:lineRule="auto"/>
        <w:ind w:left="5103" w:right="1"/>
        <w:jc w:val="center"/>
        <w:rPr>
          <w:rFonts w:ascii="Sylfaen" w:hAnsi="Sylfaen"/>
        </w:rPr>
      </w:pPr>
      <w:r w:rsidRPr="00CF5C0A">
        <w:rPr>
          <w:rFonts w:ascii="Sylfaen" w:hAnsi="Sylfaen"/>
        </w:rPr>
        <w:t>ՀԱՍՏԱՏՎԱԾ Է</w:t>
      </w:r>
    </w:p>
    <w:p w:rsidR="0021445B" w:rsidRPr="00CF5C0A" w:rsidRDefault="0021445B" w:rsidP="00EF37CA">
      <w:pPr>
        <w:tabs>
          <w:tab w:val="left" w:pos="5245"/>
        </w:tabs>
        <w:spacing w:after="160" w:line="360" w:lineRule="auto"/>
        <w:ind w:left="5103" w:right="1"/>
        <w:jc w:val="center"/>
        <w:rPr>
          <w:rFonts w:ascii="Sylfaen" w:hAnsi="Sylfaen"/>
        </w:rPr>
      </w:pPr>
      <w:r w:rsidRPr="00CF5C0A">
        <w:rPr>
          <w:rFonts w:ascii="Sylfaen" w:hAnsi="Sylfaen"/>
        </w:rPr>
        <w:t>Եվրասիական տնտեսական հանձնաժողովի կոլեգիայի</w:t>
      </w:r>
      <w:r w:rsidR="00EF37CA" w:rsidRPr="00CF5C0A">
        <w:rPr>
          <w:rFonts w:ascii="Sylfaen" w:hAnsi="Sylfaen"/>
        </w:rPr>
        <w:br/>
      </w:r>
      <w:r w:rsidRPr="00CF5C0A">
        <w:rPr>
          <w:rFonts w:ascii="Sylfaen" w:hAnsi="Sylfaen"/>
        </w:rPr>
        <w:t xml:space="preserve">2017 թվականի հունիսի 30-ի </w:t>
      </w:r>
      <w:r w:rsidR="00EF37CA" w:rsidRPr="00CF5C0A">
        <w:rPr>
          <w:rFonts w:ascii="Sylfaen" w:hAnsi="Sylfaen"/>
        </w:rPr>
        <w:br/>
      </w:r>
      <w:r w:rsidRPr="00CF5C0A">
        <w:rPr>
          <w:rFonts w:ascii="Sylfaen" w:hAnsi="Sylfaen"/>
        </w:rPr>
        <w:t>թիվ 77 որոշմամբ</w:t>
      </w:r>
    </w:p>
    <w:p w:rsidR="0021445B" w:rsidRPr="00CF5C0A" w:rsidRDefault="0021445B" w:rsidP="00EF37CA">
      <w:pPr>
        <w:pStyle w:val="20"/>
        <w:shd w:val="clear" w:color="auto" w:fill="auto"/>
        <w:spacing w:after="160" w:line="360" w:lineRule="auto"/>
        <w:ind w:right="1" w:firstLine="0"/>
        <w:jc w:val="center"/>
        <w:rPr>
          <w:rStyle w:val="22pt"/>
          <w:rFonts w:ascii="Sylfaen" w:hAnsi="Sylfaen"/>
          <w:b/>
          <w:spacing w:val="0"/>
          <w:sz w:val="24"/>
          <w:szCs w:val="24"/>
        </w:rPr>
      </w:pPr>
    </w:p>
    <w:p w:rsidR="0021445B" w:rsidRPr="00CF5C0A" w:rsidRDefault="0021445B" w:rsidP="00EF37CA">
      <w:pPr>
        <w:pStyle w:val="20"/>
        <w:shd w:val="clear" w:color="auto" w:fill="auto"/>
        <w:spacing w:after="160" w:line="360" w:lineRule="auto"/>
        <w:ind w:right="1" w:firstLine="0"/>
        <w:jc w:val="center"/>
        <w:rPr>
          <w:rFonts w:ascii="Sylfaen" w:hAnsi="Sylfaen"/>
          <w:b/>
          <w:sz w:val="24"/>
          <w:szCs w:val="24"/>
        </w:rPr>
      </w:pPr>
      <w:r w:rsidRPr="00CF5C0A">
        <w:rPr>
          <w:rStyle w:val="22pt"/>
          <w:rFonts w:ascii="Sylfaen" w:hAnsi="Sylfaen"/>
          <w:b/>
          <w:spacing w:val="0"/>
          <w:sz w:val="24"/>
          <w:szCs w:val="24"/>
        </w:rPr>
        <w:t>ՆԿԱՐԱԳՐՈՒԹՅՈՒՆԸ</w:t>
      </w:r>
    </w:p>
    <w:p w:rsidR="0021445B" w:rsidRPr="00CF5C0A" w:rsidRDefault="0021445B" w:rsidP="00EF37CA">
      <w:pPr>
        <w:pStyle w:val="30"/>
        <w:shd w:val="clear" w:color="auto" w:fill="auto"/>
        <w:spacing w:after="160" w:line="360" w:lineRule="auto"/>
        <w:ind w:right="1"/>
        <w:rPr>
          <w:rFonts w:ascii="Sylfaen" w:hAnsi="Sylfaen"/>
          <w:sz w:val="24"/>
          <w:szCs w:val="24"/>
        </w:rPr>
      </w:pPr>
      <w:r w:rsidRPr="00CF5C0A">
        <w:rPr>
          <w:rFonts w:ascii="Sylfaen" w:hAnsi="Sylfaen"/>
          <w:sz w:val="24"/>
          <w:szCs w:val="24"/>
        </w:rPr>
        <w:t xml:space="preserve">«Եվրասիական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 xml:space="preserve">աչափերի </w:t>
      </w:r>
      <w:r w:rsidR="00544CBF">
        <w:rPr>
          <w:rFonts w:ascii="Sylfaen" w:hAnsi="Sylfaen"/>
          <w:sz w:val="24"/>
          <w:szCs w:val="24"/>
        </w:rPr>
        <w:t>և</w:t>
      </w:r>
      <w:r w:rsidRPr="00CF5C0A">
        <w:rPr>
          <w:rFonts w:ascii="Sylfaen" w:hAnsi="Sylfaen"/>
          <w:sz w:val="24"/>
          <w:szCs w:val="24"/>
        </w:rPr>
        <w:t xml:space="preserve"> կառուցվածքների</w:t>
      </w:r>
    </w:p>
    <w:p w:rsidR="0021445B" w:rsidRPr="00CF5C0A" w:rsidRDefault="0021445B" w:rsidP="00EF37CA">
      <w:pPr>
        <w:pStyle w:val="30"/>
        <w:shd w:val="clear" w:color="auto" w:fill="auto"/>
        <w:spacing w:after="160" w:line="360" w:lineRule="auto"/>
        <w:ind w:right="1"/>
        <w:rPr>
          <w:rFonts w:ascii="Sylfaen" w:hAnsi="Sylfaen"/>
          <w:sz w:val="24"/>
          <w:szCs w:val="24"/>
        </w:rPr>
      </w:pPr>
    </w:p>
    <w:p w:rsidR="0021445B" w:rsidRPr="00CF5C0A" w:rsidRDefault="0021445B" w:rsidP="00EF37CA">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I. Ընդհանուր դրույթներ</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w:t>
      </w:r>
      <w:r w:rsidR="00EF37CA" w:rsidRPr="00CF5C0A">
        <w:rPr>
          <w:rFonts w:ascii="Sylfaen" w:hAnsi="Sylfaen"/>
          <w:sz w:val="24"/>
          <w:szCs w:val="24"/>
        </w:rPr>
        <w:tab/>
      </w:r>
      <w:r w:rsidRPr="00CF5C0A">
        <w:rPr>
          <w:rFonts w:ascii="Sylfaen" w:hAnsi="Sylfaen"/>
          <w:sz w:val="24"/>
          <w:szCs w:val="24"/>
        </w:rPr>
        <w:t>Սույն նկարագրությունը մշակվել է «Եվրասիական տնտեսական միության մասին» 2014 թվականի մայիսի 29-ի պայմանագրին, ինչպես նա</w:t>
      </w:r>
      <w:r w:rsidR="00544CBF">
        <w:rPr>
          <w:rFonts w:ascii="Sylfaen" w:hAnsi="Sylfaen"/>
          <w:sz w:val="24"/>
          <w:szCs w:val="24"/>
        </w:rPr>
        <w:t>և</w:t>
      </w:r>
      <w:r w:rsidRPr="00CF5C0A">
        <w:rPr>
          <w:rFonts w:ascii="Sylfaen" w:hAnsi="Sylfaen"/>
          <w:sz w:val="24"/>
          <w:szCs w:val="24"/>
        </w:rPr>
        <w:t xml:space="preserve"> Եվրասիական տնտեսական միության (այսուհետ՝ Միություն) իրավունքի մաս կազմող հետ</w:t>
      </w:r>
      <w:r w:rsidR="00544CBF">
        <w:rPr>
          <w:rFonts w:ascii="Sylfaen" w:hAnsi="Sylfaen"/>
          <w:sz w:val="24"/>
          <w:szCs w:val="24"/>
        </w:rPr>
        <w:t>և</w:t>
      </w:r>
      <w:r w:rsidRPr="00CF5C0A">
        <w:rPr>
          <w:rFonts w:ascii="Sylfaen" w:hAnsi="Sylfaen"/>
          <w:sz w:val="24"/>
          <w:szCs w:val="24"/>
        </w:rPr>
        <w:t>յալ ակտերին համապատասխան՝</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հունվարի 27-ի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44CBF">
        <w:rPr>
          <w:rFonts w:ascii="Sylfaen" w:hAnsi="Sylfaen"/>
          <w:sz w:val="24"/>
          <w:szCs w:val="24"/>
        </w:rPr>
        <w:t>և</w:t>
      </w:r>
      <w:r w:rsidRPr="00CF5C0A">
        <w:rPr>
          <w:rFonts w:ascii="Sylfaen" w:hAnsi="Sylfaen"/>
          <w:sz w:val="24"/>
          <w:szCs w:val="24"/>
        </w:rPr>
        <w:t xml:space="preserve"> նկարագրման մեթոդիկայի մասին» թիվ 63 որոշում.</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544CBF">
        <w:rPr>
          <w:rFonts w:ascii="Sylfaen" w:hAnsi="Sylfaen"/>
          <w:sz w:val="24"/>
          <w:szCs w:val="24"/>
        </w:rPr>
        <w:t>և</w:t>
      </w:r>
      <w:r w:rsidRPr="00CF5C0A">
        <w:rPr>
          <w:rFonts w:ascii="Sylfaen" w:hAnsi="Sylfaen"/>
          <w:sz w:val="24"/>
          <w:szCs w:val="24"/>
        </w:rPr>
        <w:t xml:space="preserve">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EF37CA">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II. Կիրառության ոլորտը</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2.</w:t>
      </w:r>
      <w:r w:rsidR="00EF37CA" w:rsidRPr="00CF5C0A">
        <w:rPr>
          <w:rFonts w:ascii="Sylfaen" w:hAnsi="Sylfaen"/>
          <w:sz w:val="24"/>
          <w:szCs w:val="24"/>
        </w:rPr>
        <w:tab/>
      </w:r>
      <w:r w:rsidRPr="00CF5C0A">
        <w:rPr>
          <w:rFonts w:ascii="Sylfaen" w:hAnsi="Sylfaen"/>
          <w:sz w:val="24"/>
          <w:szCs w:val="24"/>
        </w:rPr>
        <w:t xml:space="preserve">Սույն նկարագրությունը սահմանում է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գործընթացի շրջանակներում (այսուհետ՝ ընդհանուր գործընթաց)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 xml:space="preserve">աչափերին </w:t>
      </w:r>
      <w:r w:rsidR="00544CBF">
        <w:rPr>
          <w:rFonts w:ascii="Sylfaen" w:hAnsi="Sylfaen"/>
          <w:sz w:val="24"/>
          <w:szCs w:val="24"/>
        </w:rPr>
        <w:t>և</w:t>
      </w:r>
      <w:r w:rsidRPr="00CF5C0A">
        <w:rPr>
          <w:rFonts w:ascii="Sylfaen" w:hAnsi="Sylfaen"/>
          <w:sz w:val="24"/>
          <w:szCs w:val="24"/>
        </w:rPr>
        <w:t xml:space="preserve"> կառուցվածքներին ներկայացվող պահանջները:</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3.</w:t>
      </w:r>
      <w:r w:rsidR="00EF37CA" w:rsidRPr="00CF5C0A">
        <w:rPr>
          <w:rFonts w:ascii="Sylfaen" w:hAnsi="Sylfaen"/>
          <w:sz w:val="24"/>
          <w:szCs w:val="24"/>
        </w:rPr>
        <w:tab/>
      </w:r>
      <w:r w:rsidRPr="00CF5C0A">
        <w:rPr>
          <w:rFonts w:ascii="Sylfaen" w:hAnsi="Sylfaen"/>
          <w:sz w:val="24"/>
          <w:szCs w:val="24"/>
        </w:rPr>
        <w:t>Սույն նկարագրությունը կիրառվում է արտաքին ու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(այսուհետ՝ ինտեգրված համակարգ) միջոցներով ընդհանուր գործընթացի ընթացակարգերն իրագործելիս տեղեկատվական համակարգերի բաղադրիչների նախագծման, մշակման </w:t>
      </w:r>
      <w:r w:rsidR="00544CBF">
        <w:rPr>
          <w:rFonts w:ascii="Sylfaen" w:hAnsi="Sylfaen"/>
          <w:sz w:val="24"/>
          <w:szCs w:val="24"/>
        </w:rPr>
        <w:t>և</w:t>
      </w:r>
      <w:r w:rsidRPr="00CF5C0A">
        <w:rPr>
          <w:rFonts w:ascii="Sylfaen" w:hAnsi="Sylfaen"/>
          <w:sz w:val="24"/>
          <w:szCs w:val="24"/>
        </w:rPr>
        <w:t xml:space="preserve"> լրամշակման ժամանակ։</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4.</w:t>
      </w:r>
      <w:r w:rsidR="00EF37CA" w:rsidRPr="00CF5C0A">
        <w:rPr>
          <w:rFonts w:ascii="Sylfaen" w:hAnsi="Sylfaen"/>
          <w:sz w:val="24"/>
          <w:szCs w:val="24"/>
        </w:rPr>
        <w:tab/>
      </w:r>
      <w:r w:rsidRPr="00CF5C0A">
        <w:rPr>
          <w:rFonts w:ascii="Sylfaen" w:hAnsi="Sylfaen"/>
          <w:sz w:val="24"/>
          <w:szCs w:val="24"/>
        </w:rPr>
        <w:t xml:space="preserve">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աչափերի ու կառուցվածքների նկարագրությունը ներկայացվում է աղյուսակի տեսքով՝ վավերապայմանների ամբողջական կազմի նշմամբ՝ հաշվի առնելով ստորակարգության մակարդակները՝ ընդհուպ մինչ</w:t>
      </w:r>
      <w:r w:rsidR="00544CBF">
        <w:rPr>
          <w:rFonts w:ascii="Sylfaen" w:hAnsi="Sylfaen"/>
          <w:sz w:val="24"/>
          <w:szCs w:val="24"/>
        </w:rPr>
        <w:t>և</w:t>
      </w:r>
      <w:r w:rsidRPr="00CF5C0A">
        <w:rPr>
          <w:rFonts w:ascii="Sylfaen" w:hAnsi="Sylfaen"/>
          <w:sz w:val="24"/>
          <w:szCs w:val="24"/>
        </w:rPr>
        <w:t xml:space="preserve"> պարզ (անտրոհելի) վավերապայմանները:</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5.</w:t>
      </w:r>
      <w:r w:rsidR="00EF37CA" w:rsidRPr="00CF5C0A">
        <w:rPr>
          <w:rFonts w:ascii="Sylfaen" w:hAnsi="Sylfaen"/>
          <w:sz w:val="24"/>
          <w:szCs w:val="24"/>
        </w:rPr>
        <w:tab/>
      </w:r>
      <w:r w:rsidRPr="00CF5C0A">
        <w:rPr>
          <w:rFonts w:ascii="Sylfaen" w:hAnsi="Sylfaen"/>
          <w:sz w:val="24"/>
          <w:szCs w:val="24"/>
        </w:rPr>
        <w:t xml:space="preserve">Աղյուսակում նկարագրվում է էլեկտրոնային փաստաթղթերի (տեղեկությունների) վավերապայմանների (այսուհետ` վավերապայմաններ) </w:t>
      </w:r>
      <w:r w:rsidR="00544CBF">
        <w:rPr>
          <w:rFonts w:ascii="Sylfaen" w:hAnsi="Sylfaen"/>
          <w:sz w:val="24"/>
          <w:szCs w:val="24"/>
        </w:rPr>
        <w:t>և</w:t>
      </w:r>
      <w:r w:rsidRPr="00CF5C0A">
        <w:rPr>
          <w:rFonts w:ascii="Sylfaen" w:hAnsi="Sylfaen"/>
          <w:sz w:val="24"/>
          <w:szCs w:val="24"/>
        </w:rPr>
        <w:t xml:space="preserve"> տվյալների մոդելի տարրերի միանշանակ համապատասխանությունը:</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6.</w:t>
      </w:r>
      <w:r w:rsidR="00EF37CA" w:rsidRPr="00CF5C0A">
        <w:rPr>
          <w:rFonts w:ascii="Sylfaen" w:hAnsi="Sylfaen"/>
          <w:sz w:val="24"/>
          <w:szCs w:val="24"/>
        </w:rPr>
        <w:tab/>
      </w:r>
      <w:r w:rsidRPr="00CF5C0A">
        <w:rPr>
          <w:rFonts w:ascii="Sylfaen" w:hAnsi="Sylfaen"/>
          <w:sz w:val="24"/>
          <w:szCs w:val="24"/>
        </w:rPr>
        <w:t>Աղյուսակում ձ</w:t>
      </w:r>
      <w:r w:rsidR="00544CBF">
        <w:rPr>
          <w:rFonts w:ascii="Sylfaen" w:hAnsi="Sylfaen"/>
          <w:sz w:val="24"/>
          <w:szCs w:val="24"/>
        </w:rPr>
        <w:t>և</w:t>
      </w:r>
      <w:r w:rsidRPr="00CF5C0A">
        <w:rPr>
          <w:rFonts w:ascii="Sylfaen" w:hAnsi="Sylfaen"/>
          <w:sz w:val="24"/>
          <w:szCs w:val="24"/>
        </w:rPr>
        <w:t>ավորվում են հետ</w:t>
      </w:r>
      <w:r w:rsidR="00544CBF">
        <w:rPr>
          <w:rFonts w:ascii="Sylfaen" w:hAnsi="Sylfaen"/>
          <w:sz w:val="24"/>
          <w:szCs w:val="24"/>
        </w:rPr>
        <w:t>և</w:t>
      </w:r>
      <w:r w:rsidRPr="00CF5C0A">
        <w:rPr>
          <w:rFonts w:ascii="Sylfaen" w:hAnsi="Sylfaen"/>
          <w:sz w:val="24"/>
          <w:szCs w:val="24"/>
        </w:rPr>
        <w:t>յալ դաշտերը (սյունակները)՝</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«ստորակարգային համար»՝ վավերապայմանի հերթական համար.</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«վավերապայմանի անվանում»՝ վավերապայմանի հաստատունացած կամ պաշտոնական բառային նշագիր.</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«վավերապայմանի նկարագրություն»՝ վավերապայմանի իմաստը (իմաստաբանությունը) պարզաբանող տեքստ.</w:t>
      </w:r>
    </w:p>
    <w:p w:rsidR="0021445B" w:rsidRPr="00544CBF"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«նույնականացուցիչ»՝ վավերապայմանին համապատասխանող՝ տվյալների մոդելում տվյալների տարրի նույնականացուցիչ.</w:t>
      </w:r>
    </w:p>
    <w:p w:rsidR="00EF37CA" w:rsidRPr="00544CBF" w:rsidRDefault="00EF37CA" w:rsidP="00EF37CA">
      <w:pPr>
        <w:pStyle w:val="20"/>
        <w:shd w:val="clear" w:color="auto" w:fill="auto"/>
        <w:spacing w:after="160" w:line="360" w:lineRule="auto"/>
        <w:ind w:right="1" w:firstLine="567"/>
        <w:jc w:val="both"/>
        <w:rPr>
          <w:rFonts w:ascii="Sylfaen" w:hAnsi="Sylfaen"/>
          <w:sz w:val="24"/>
          <w:szCs w:val="24"/>
        </w:rPr>
      </w:pP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«արժեքների ոլորտ»՝ վավերապայմանի հնարավոր արժեքների բառային նկարագրություն.</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«բազմ.»՝ վավերապայմանների բազմաքանակություն՝ վավերապայմանի պարտադիր (կամընտրական) լինելը </w:t>
      </w:r>
      <w:r w:rsidR="00544CBF">
        <w:rPr>
          <w:rFonts w:ascii="Sylfaen" w:hAnsi="Sylfaen"/>
          <w:sz w:val="24"/>
          <w:szCs w:val="24"/>
        </w:rPr>
        <w:t>և</w:t>
      </w:r>
      <w:r w:rsidRPr="00CF5C0A">
        <w:rPr>
          <w:rFonts w:ascii="Sylfaen" w:hAnsi="Sylfaen"/>
          <w:sz w:val="24"/>
          <w:szCs w:val="24"/>
        </w:rPr>
        <w:t xml:space="preserve"> հնարավոր կրկնությունների քանակը:</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7.</w:t>
      </w:r>
      <w:r w:rsidR="00EF37CA" w:rsidRPr="00CF5C0A">
        <w:rPr>
          <w:rFonts w:ascii="Sylfaen" w:hAnsi="Sylfaen"/>
          <w:sz w:val="24"/>
          <w:szCs w:val="24"/>
        </w:rPr>
        <w:tab/>
      </w:r>
      <w:r w:rsidRPr="00CF5C0A">
        <w:rPr>
          <w:rFonts w:ascii="Sylfaen" w:hAnsi="Sylfaen"/>
          <w:sz w:val="24"/>
          <w:szCs w:val="24"/>
        </w:rPr>
        <w:t>Վավերապայմանների բազմաքանակությունը նշելու համար օգտագործվում են հետ</w:t>
      </w:r>
      <w:r w:rsidR="00544CBF">
        <w:rPr>
          <w:rFonts w:ascii="Sylfaen" w:hAnsi="Sylfaen"/>
          <w:sz w:val="24"/>
          <w:szCs w:val="24"/>
        </w:rPr>
        <w:t>և</w:t>
      </w:r>
      <w:r w:rsidRPr="00CF5C0A">
        <w:rPr>
          <w:rFonts w:ascii="Sylfaen" w:hAnsi="Sylfaen"/>
          <w:sz w:val="24"/>
          <w:szCs w:val="24"/>
        </w:rPr>
        <w:t>յալ նշագրերը՝</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1՝ վավերապայմանը պարտադիր է, կրկնություններ չեն թույլատրվում.</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n՝ վավերապայմանը պարտադիր է, պետք է կրկնվի n անգամ (n &gt; 1).</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1..*՝ վավերապայմանը պարտադիր է, կարող է կրկնվել առանց սահմանափակումների.</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n..*՝ - վավերապայմանը պարտադիր է, պետք է կրկնվի ոչ պակաս, քան n անգամ (n &gt; 1).</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n..m՝ վավերապայմանը պարտադիր է, պետք է կրկնվի ոչ պակաս, քան n անգամ, </w:t>
      </w:r>
      <w:r w:rsidR="00544CBF">
        <w:rPr>
          <w:rFonts w:ascii="Sylfaen" w:hAnsi="Sylfaen"/>
          <w:sz w:val="24"/>
          <w:szCs w:val="24"/>
        </w:rPr>
        <w:t>և</w:t>
      </w:r>
      <w:r w:rsidRPr="00CF5C0A">
        <w:rPr>
          <w:rFonts w:ascii="Sylfaen" w:hAnsi="Sylfaen"/>
          <w:sz w:val="24"/>
          <w:szCs w:val="24"/>
        </w:rPr>
        <w:t xml:space="preserve"> ոչ ավելի, քան m անգամ (n &gt; 1, m &gt; n).</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0. .1` վավերապայմանը կամընտրական է, կրկնություններ չեն թույլատրվում.</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0..* վավերապայմանը կամընտրական է, կարող է կրկնվել առանց սահմանափակումների.</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lang w:val="ru-RU"/>
        </w:rPr>
      </w:pPr>
      <w:r w:rsidRPr="00CF5C0A">
        <w:rPr>
          <w:rFonts w:ascii="Sylfaen" w:hAnsi="Sylfaen"/>
          <w:sz w:val="24"/>
          <w:szCs w:val="24"/>
        </w:rPr>
        <w:t>0..m՝ վավերապայմանը կամընտրական է, կարող է կրկնվել ոչ ավելի, քան m անգամ (m &gt; 1):</w:t>
      </w:r>
    </w:p>
    <w:p w:rsidR="00EF37CA" w:rsidRPr="00CF5C0A" w:rsidRDefault="00EF37CA" w:rsidP="00EF37CA">
      <w:pPr>
        <w:pStyle w:val="20"/>
        <w:shd w:val="clear" w:color="auto" w:fill="auto"/>
        <w:spacing w:after="160" w:line="360" w:lineRule="auto"/>
        <w:ind w:right="1" w:firstLine="567"/>
        <w:jc w:val="both"/>
        <w:rPr>
          <w:rFonts w:ascii="Sylfaen" w:hAnsi="Sylfaen"/>
          <w:sz w:val="24"/>
          <w:szCs w:val="24"/>
          <w:lang w:val="ru-RU"/>
        </w:rPr>
      </w:pPr>
    </w:p>
    <w:p w:rsidR="0021445B" w:rsidRPr="00CF5C0A" w:rsidRDefault="0021445B" w:rsidP="00EF37CA">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III. Հիմնական հասկացություններ</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lang w:val="ru-RU"/>
        </w:rPr>
      </w:pPr>
      <w:r w:rsidRPr="00CF5C0A">
        <w:rPr>
          <w:rFonts w:ascii="Sylfaen" w:hAnsi="Sylfaen"/>
          <w:sz w:val="24"/>
          <w:szCs w:val="24"/>
        </w:rPr>
        <w:t>8.</w:t>
      </w:r>
      <w:r w:rsidR="00EF37CA" w:rsidRPr="00CF5C0A">
        <w:rPr>
          <w:rFonts w:ascii="Sylfaen" w:hAnsi="Sylfaen"/>
          <w:sz w:val="24"/>
          <w:szCs w:val="24"/>
        </w:rPr>
        <w:tab/>
      </w:r>
      <w:r w:rsidRPr="00CF5C0A">
        <w:rPr>
          <w:rFonts w:ascii="Sylfaen" w:hAnsi="Sylfaen"/>
          <w:sz w:val="24"/>
          <w:szCs w:val="24"/>
        </w:rPr>
        <w:t>Սույն նկարագրության նպատակներով օգտագործվում են հասկացություններ, որոնք ունեն հետ</w:t>
      </w:r>
      <w:r w:rsidR="00544CBF">
        <w:rPr>
          <w:rFonts w:ascii="Sylfaen" w:hAnsi="Sylfaen"/>
          <w:sz w:val="24"/>
          <w:szCs w:val="24"/>
        </w:rPr>
        <w:t>և</w:t>
      </w:r>
      <w:r w:rsidRPr="00CF5C0A">
        <w:rPr>
          <w:rFonts w:ascii="Sylfaen" w:hAnsi="Sylfaen"/>
          <w:sz w:val="24"/>
          <w:szCs w:val="24"/>
        </w:rPr>
        <w:t>յալ իմաստը՝</w:t>
      </w:r>
    </w:p>
    <w:p w:rsidR="00EF37CA" w:rsidRPr="00CF5C0A" w:rsidRDefault="00EF37CA" w:rsidP="00EF37CA">
      <w:pPr>
        <w:pStyle w:val="20"/>
        <w:shd w:val="clear" w:color="auto" w:fill="auto"/>
        <w:tabs>
          <w:tab w:val="left" w:pos="1134"/>
        </w:tabs>
        <w:spacing w:after="160" w:line="360" w:lineRule="auto"/>
        <w:ind w:right="1" w:firstLine="567"/>
        <w:jc w:val="both"/>
        <w:rPr>
          <w:rFonts w:ascii="Sylfaen" w:hAnsi="Sylfaen"/>
          <w:sz w:val="24"/>
          <w:szCs w:val="24"/>
          <w:lang w:val="ru-RU"/>
        </w:rPr>
      </w:pP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անդամ պետություն՝ Միության անդամ հանդիսացող պետություն.</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վավերապայման՝ էլեկտրոնային փաստաթղթի (տեղեկությունների) տվյալների միավոր, որը որոշակի համատեքստում համարվում է անբաժանելի։</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Սույն նկարագրության մեջ «տվյալների բազիսային մոդել», «տվյալների մոդել», «առարկայական ոլորտի տվյալների մոդել», «առարկայական ոլորտ» </w:t>
      </w:r>
      <w:r w:rsidR="00544CBF">
        <w:rPr>
          <w:rFonts w:ascii="Sylfaen" w:hAnsi="Sylfaen"/>
          <w:sz w:val="24"/>
          <w:szCs w:val="24"/>
        </w:rPr>
        <w:t>և</w:t>
      </w:r>
      <w:r w:rsidRPr="00CF5C0A">
        <w:rPr>
          <w:rFonts w:ascii="Sylfaen" w:hAnsi="Sylfaen"/>
          <w:sz w:val="24"/>
          <w:szCs w:val="24"/>
        </w:rPr>
        <w:t xml:space="preserve">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կառուցվածքների ռեեստր»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544CBF">
        <w:rPr>
          <w:rFonts w:ascii="Sylfaen" w:hAnsi="Sylfaen"/>
          <w:sz w:val="24"/>
          <w:szCs w:val="24"/>
        </w:rPr>
        <w:t>և</w:t>
      </w:r>
      <w:r w:rsidRPr="00CF5C0A">
        <w:rPr>
          <w:rFonts w:ascii="Sylfaen" w:hAnsi="Sylfaen"/>
          <w:sz w:val="24"/>
          <w:szCs w:val="24"/>
        </w:rPr>
        <w:t xml:space="preserve"> նկարագրման մեթոդիկայով սահմանված իմաստներով։</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Սույն նկարագրության մեջ օգտագործվող մյուս հասկացությունները կիրառվում են Եվրասիական տնտեսական հանձնաժողովի կոլեգիայի 2017</w:t>
      </w:r>
      <w:r w:rsidR="00EF37CA" w:rsidRPr="00CF5C0A">
        <w:rPr>
          <w:rFonts w:ascii="Sylfaen" w:hAnsi="Sylfaen"/>
          <w:sz w:val="24"/>
          <w:szCs w:val="24"/>
        </w:rPr>
        <w:t> </w:t>
      </w:r>
      <w:r w:rsidRPr="00CF5C0A">
        <w:rPr>
          <w:rFonts w:ascii="Sylfaen" w:hAnsi="Sylfaen"/>
          <w:sz w:val="24"/>
          <w:szCs w:val="24"/>
        </w:rPr>
        <w:t xml:space="preserve">թվականի հունիսի 30-ի թիվ 77 որոշմամբ հաստատված՝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 վարում </w:t>
      </w:r>
      <w:r w:rsidR="00544CBF">
        <w:rPr>
          <w:rFonts w:ascii="Sylfaen" w:hAnsi="Sylfaen"/>
          <w:sz w:val="24"/>
          <w:szCs w:val="24"/>
        </w:rPr>
        <w:t>և</w:t>
      </w:r>
      <w:r w:rsidRPr="00CF5C0A">
        <w:rPr>
          <w:rFonts w:ascii="Sylfaen" w:hAnsi="Sylfaen"/>
          <w:sz w:val="24"/>
          <w:szCs w:val="24"/>
        </w:rPr>
        <w:t xml:space="preserve"> օգտագործում»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միջոցներով իրագործելիս տեղեկատվական փոխգործակցության կանոնների 4-րդ կետով սահմանված իմաստներով:</w:t>
      </w: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Սույն նկարագրության 4-րդ, 7-րդ, 10-րդ աղյուսակներում Եվրասիական տնտեսական հանձնաժողովի կոլեգիայի 2017 թվականի հունիսի 30-ի թիվ 77 որոշմամբ հաստատված՝ Տեղեկատվական փոխգործակցության կանոնակարգ ասելով՝ հասկացվում է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միջ</w:t>
      </w:r>
      <w:r w:rsidR="00544CBF">
        <w:rPr>
          <w:rFonts w:ascii="Sylfaen" w:hAnsi="Sylfaen"/>
          <w:sz w:val="24"/>
          <w:szCs w:val="24"/>
        </w:rPr>
        <w:t>և</w:t>
      </w:r>
      <w:r w:rsidRPr="00CF5C0A">
        <w:rPr>
          <w:rFonts w:ascii="Sylfaen" w:hAnsi="Sylfaen"/>
          <w:sz w:val="24"/>
          <w:szCs w:val="24"/>
        </w:rPr>
        <w:t xml:space="preserve"> տեղեկատվական փոխգործակցության կանոնակարգը:</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EF37CA">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IV.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կառուցվածքները</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9.</w:t>
      </w:r>
      <w:r w:rsidR="00EF37CA" w:rsidRPr="00CF5C0A">
        <w:rPr>
          <w:rFonts w:ascii="Sylfaen" w:hAnsi="Sylfaen"/>
          <w:sz w:val="24"/>
          <w:szCs w:val="24"/>
        </w:rPr>
        <w:tab/>
      </w:r>
      <w:r w:rsidRPr="00CF5C0A">
        <w:rPr>
          <w:rFonts w:ascii="Sylfaen" w:hAnsi="Sylfaen"/>
          <w:sz w:val="24"/>
          <w:szCs w:val="24"/>
        </w:rPr>
        <w:t xml:space="preserve">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կառուցվածքների ցանկը բերված է 1-ին աղյուսակում։</w:t>
      </w:r>
    </w:p>
    <w:p w:rsidR="0021445B" w:rsidRPr="00CF5C0A" w:rsidRDefault="0021445B" w:rsidP="00E70DC0">
      <w:pPr>
        <w:pStyle w:val="a0"/>
        <w:shd w:val="clear" w:color="auto" w:fill="auto"/>
        <w:spacing w:after="160" w:line="360" w:lineRule="auto"/>
        <w:ind w:right="1"/>
        <w:jc w:val="both"/>
        <w:rPr>
          <w:rFonts w:ascii="Sylfaen" w:hAnsi="Sylfaen"/>
          <w:sz w:val="24"/>
          <w:szCs w:val="24"/>
        </w:rPr>
      </w:pPr>
    </w:p>
    <w:p w:rsidR="0021445B" w:rsidRPr="00CF5C0A" w:rsidRDefault="0021445B" w:rsidP="00EF37CA">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1</w:t>
      </w:r>
    </w:p>
    <w:p w:rsidR="0021445B" w:rsidRPr="00CF5C0A" w:rsidRDefault="0021445B" w:rsidP="00EF37CA">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 xml:space="preserve">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կառուցվածքների ցանկ</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1985"/>
        <w:gridCol w:w="3257"/>
        <w:gridCol w:w="3269"/>
      </w:tblGrid>
      <w:tr w:rsidR="0021445B" w:rsidRPr="00CF5C0A" w:rsidTr="00EF37CA">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Համարը՝ ը/կ</w:t>
            </w:r>
          </w:p>
        </w:tc>
        <w:tc>
          <w:tcPr>
            <w:tcW w:w="198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Նույնականացուցիչը</w:t>
            </w:r>
          </w:p>
        </w:tc>
        <w:tc>
          <w:tcPr>
            <w:tcW w:w="3257"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Անվանումը</w:t>
            </w:r>
          </w:p>
        </w:tc>
        <w:tc>
          <w:tcPr>
            <w:tcW w:w="3269"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Անվանումների տարածությունը</w:t>
            </w:r>
          </w:p>
        </w:tc>
      </w:tr>
      <w:tr w:rsidR="0021445B" w:rsidRPr="00CF5C0A" w:rsidTr="00EF37CA">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198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3257"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c>
          <w:tcPr>
            <w:tcW w:w="3269"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4.</w:t>
            </w:r>
          </w:p>
        </w:tc>
      </w:tr>
      <w:tr w:rsidR="0021445B" w:rsidRPr="00CF5C0A" w:rsidTr="00EF37CA">
        <w:trPr>
          <w:jc w:val="center"/>
        </w:trPr>
        <w:tc>
          <w:tcPr>
            <w:tcW w:w="858"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8511" w:type="dxa"/>
            <w:gridSpan w:val="3"/>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 xml:space="preserve">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կառուցվածքները բազիսային մոդելում</w:t>
            </w:r>
          </w:p>
        </w:tc>
      </w:tr>
      <w:tr w:rsidR="0021445B" w:rsidRPr="00CF5C0A" w:rsidTr="00EF37CA">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1.1</w:t>
            </w:r>
          </w:p>
        </w:tc>
        <w:tc>
          <w:tcPr>
            <w:tcW w:w="1985"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R.006</w:t>
            </w:r>
          </w:p>
        </w:tc>
        <w:tc>
          <w:tcPr>
            <w:tcW w:w="3257"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մշակման արդյունքի մասին ծանուցում</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urn:EEC:R:ProcessingResultDetails:vY.Y.Y</w:t>
            </w:r>
          </w:p>
        </w:tc>
      </w:tr>
      <w:tr w:rsidR="0021445B" w:rsidRPr="00CF5C0A" w:rsidTr="00EF37CA">
        <w:trPr>
          <w:jc w:val="center"/>
        </w:trPr>
        <w:tc>
          <w:tcPr>
            <w:tcW w:w="858"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1.2</w:t>
            </w:r>
          </w:p>
        </w:tc>
        <w:tc>
          <w:tcPr>
            <w:tcW w:w="1985"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R.007</w:t>
            </w:r>
          </w:p>
        </w:tc>
        <w:tc>
          <w:tcPr>
            <w:tcW w:w="3257"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ընդհանուր ռեսուրսի արդիականացման վիճակը</w:t>
            </w:r>
          </w:p>
        </w:tc>
        <w:tc>
          <w:tcPr>
            <w:tcW w:w="3269"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urn:EEC:R:ResourceStatusDetails:vY.Y.Y</w:t>
            </w:r>
          </w:p>
        </w:tc>
      </w:tr>
      <w:tr w:rsidR="0021445B" w:rsidRPr="00CF5C0A" w:rsidTr="00EF37CA">
        <w:trPr>
          <w:jc w:val="center"/>
        </w:trPr>
        <w:tc>
          <w:tcPr>
            <w:tcW w:w="858"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8511" w:type="dxa"/>
            <w:gridSpan w:val="3"/>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 xml:space="preserve">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կառուցվածքները առարկայական ոլորտում</w:t>
            </w:r>
          </w:p>
        </w:tc>
      </w:tr>
      <w:tr w:rsidR="0021445B" w:rsidRPr="00CF5C0A" w:rsidTr="00EF37CA">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2.1</w:t>
            </w:r>
          </w:p>
        </w:tc>
        <w:tc>
          <w:tcPr>
            <w:tcW w:w="1985"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left="65" w:firstLine="0"/>
              <w:rPr>
                <w:rFonts w:ascii="Sylfaen" w:hAnsi="Sylfaen"/>
                <w:sz w:val="20"/>
                <w:szCs w:val="20"/>
              </w:rPr>
            </w:pPr>
            <w:r w:rsidRPr="00CF5C0A">
              <w:rPr>
                <w:rStyle w:val="211pt"/>
                <w:rFonts w:ascii="Sylfaen" w:hAnsi="Sylfaen"/>
                <w:sz w:val="20"/>
                <w:szCs w:val="20"/>
              </w:rPr>
              <w:t>R.SM.SS.05.001</w:t>
            </w:r>
          </w:p>
        </w:tc>
        <w:tc>
          <w:tcPr>
            <w:tcW w:w="3257"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left="65" w:firstLine="0"/>
              <w:rPr>
                <w:rFonts w:ascii="Sylfaen" w:hAnsi="Sylfaen"/>
                <w:sz w:val="20"/>
                <w:szCs w:val="20"/>
              </w:rPr>
            </w:pPr>
            <w:r w:rsidRPr="00CF5C0A">
              <w:rPr>
                <w:rStyle w:val="211pt"/>
                <w:rFonts w:ascii="Sylfaen" w:hAnsi="Sylfaen"/>
                <w:sz w:val="20"/>
                <w:szCs w:val="20"/>
              </w:rPr>
              <w:t>ձեռնարկությունների մասին տեղեկությունները</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65" w:firstLine="0"/>
              <w:rPr>
                <w:rFonts w:ascii="Sylfaen" w:hAnsi="Sylfaen"/>
                <w:sz w:val="20"/>
                <w:szCs w:val="20"/>
              </w:rPr>
            </w:pPr>
            <w:r w:rsidRPr="00CF5C0A">
              <w:rPr>
                <w:rStyle w:val="211pt"/>
                <w:rFonts w:ascii="Sylfaen" w:hAnsi="Sylfaen"/>
                <w:sz w:val="20"/>
                <w:szCs w:val="20"/>
              </w:rPr>
              <w:t>urn:EEC:R:SM:SS:04:VetOrganizationDetails:v1.0.0</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lang w:val="ru-RU"/>
        </w:rPr>
      </w:pPr>
      <w:r w:rsidRPr="00CF5C0A">
        <w:rPr>
          <w:rFonts w:ascii="Sylfaen" w:hAnsi="Sylfaen"/>
          <w:sz w:val="24"/>
          <w:szCs w:val="24"/>
        </w:rPr>
        <w:t xml:space="preserve">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2017 թվականի հունիսի 30-ի թիվ 77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EF37CA" w:rsidRPr="00CF5C0A" w:rsidRDefault="00EF37CA" w:rsidP="00EF37CA">
      <w:pPr>
        <w:pStyle w:val="20"/>
        <w:shd w:val="clear" w:color="auto" w:fill="auto"/>
        <w:spacing w:after="160" w:line="360" w:lineRule="auto"/>
        <w:ind w:right="1" w:firstLine="567"/>
        <w:jc w:val="both"/>
        <w:rPr>
          <w:rFonts w:ascii="Sylfaen" w:hAnsi="Sylfaen"/>
          <w:sz w:val="24"/>
          <w:szCs w:val="24"/>
          <w:lang w:val="ru-RU"/>
        </w:rPr>
      </w:pPr>
    </w:p>
    <w:p w:rsidR="0021445B" w:rsidRPr="00CF5C0A" w:rsidRDefault="0021445B" w:rsidP="00EF37CA">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1.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կառուցվածքները բազիսային մոդելում</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10.</w:t>
      </w:r>
      <w:r w:rsidR="00EF37CA" w:rsidRPr="00CF5C0A">
        <w:rPr>
          <w:rFonts w:ascii="Sylfaen" w:hAnsi="Sylfaen"/>
          <w:sz w:val="24"/>
          <w:szCs w:val="24"/>
        </w:rPr>
        <w:tab/>
      </w:r>
      <w:r w:rsidRPr="00CF5C0A">
        <w:rPr>
          <w:rFonts w:ascii="Sylfaen" w:hAnsi="Sylfaen"/>
          <w:sz w:val="24"/>
          <w:szCs w:val="24"/>
        </w:rPr>
        <w:t>«Մշակման արդյունքի մասին ծանուցում» (R.006) էլեկտրոնային փաստաթղթի (տեղեկությունների) կառուցվածքի նկարագրությունը բերված է 2-րդ աղյուսակում:</w:t>
      </w:r>
    </w:p>
    <w:p w:rsidR="0021445B" w:rsidRPr="00CF5C0A" w:rsidRDefault="0021445B" w:rsidP="00E70DC0">
      <w:pPr>
        <w:pStyle w:val="a0"/>
        <w:shd w:val="clear" w:color="auto" w:fill="auto"/>
        <w:spacing w:after="160" w:line="360" w:lineRule="auto"/>
        <w:ind w:right="1"/>
        <w:jc w:val="both"/>
        <w:rPr>
          <w:rFonts w:ascii="Sylfaen" w:hAnsi="Sylfaen"/>
          <w:sz w:val="24"/>
          <w:szCs w:val="24"/>
        </w:rPr>
      </w:pPr>
    </w:p>
    <w:p w:rsidR="0021445B" w:rsidRPr="00CF5C0A" w:rsidRDefault="0021445B" w:rsidP="00EF37CA">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2</w:t>
      </w:r>
    </w:p>
    <w:p w:rsidR="0021445B" w:rsidRPr="00CF5C0A" w:rsidRDefault="0021445B" w:rsidP="00EF37CA">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«Մշակման արդյունքի մասին ծանուցում» էլեկտրոնային փաստաթղթի (տեղեկությունների) (R.006) կառուցվածքի նկարագրությունը</w:t>
      </w:r>
    </w:p>
    <w:tbl>
      <w:tblPr>
        <w:tblOverlap w:val="never"/>
        <w:tblW w:w="9364" w:type="dxa"/>
        <w:jc w:val="center"/>
        <w:tblLayout w:type="fixed"/>
        <w:tblCellMar>
          <w:left w:w="10" w:type="dxa"/>
          <w:right w:w="10" w:type="dxa"/>
        </w:tblCellMar>
        <w:tblLook w:val="0020" w:firstRow="1" w:lastRow="0" w:firstColumn="0" w:lastColumn="0" w:noHBand="0" w:noVBand="0"/>
      </w:tblPr>
      <w:tblGrid>
        <w:gridCol w:w="856"/>
        <w:gridCol w:w="2446"/>
        <w:gridCol w:w="6062"/>
      </w:tblGrid>
      <w:tr w:rsidR="0021445B" w:rsidRPr="00CF5C0A" w:rsidTr="00EF37CA">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Համարը՝ ը/կ</w:t>
            </w:r>
          </w:p>
        </w:tc>
        <w:tc>
          <w:tcPr>
            <w:tcW w:w="244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Տարրի նշագիրը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EF37CA">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244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r>
      <w:tr w:rsidR="0021445B" w:rsidRPr="00CF5C0A" w:rsidTr="00EF37CA">
        <w:trPr>
          <w:jc w:val="center"/>
        </w:trPr>
        <w:tc>
          <w:tcPr>
            <w:tcW w:w="85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244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Անվանումը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մշակման արդյունքի մասին ծանուցումը</w:t>
            </w:r>
          </w:p>
        </w:tc>
      </w:tr>
      <w:tr w:rsidR="0021445B" w:rsidRPr="00CF5C0A" w:rsidTr="00EF37CA">
        <w:trPr>
          <w:jc w:val="center"/>
        </w:trPr>
        <w:tc>
          <w:tcPr>
            <w:tcW w:w="85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244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Նույնականացուցիչը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R.006</w:t>
            </w:r>
          </w:p>
        </w:tc>
      </w:tr>
      <w:tr w:rsidR="0021445B" w:rsidRPr="00CF5C0A" w:rsidTr="00EF37CA">
        <w:trPr>
          <w:jc w:val="center"/>
        </w:trPr>
        <w:tc>
          <w:tcPr>
            <w:tcW w:w="85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c>
          <w:tcPr>
            <w:tcW w:w="244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Տարբերակը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Y.Y.Y</w:t>
            </w:r>
          </w:p>
        </w:tc>
      </w:tr>
      <w:tr w:rsidR="0021445B" w:rsidRPr="00CF5C0A" w:rsidTr="00EF37CA">
        <w:trPr>
          <w:jc w:val="center"/>
        </w:trPr>
        <w:tc>
          <w:tcPr>
            <w:tcW w:w="856"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4.</w:t>
            </w:r>
          </w:p>
        </w:tc>
        <w:tc>
          <w:tcPr>
            <w:tcW w:w="2446"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Սահմանումը</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ռեսպոնդենտի կողմից հարցումը մշակելու արդյունքի մասին տեղեկությունները</w:t>
            </w:r>
          </w:p>
        </w:tc>
      </w:tr>
      <w:tr w:rsidR="0021445B" w:rsidRPr="00CF5C0A" w:rsidTr="00EF37CA">
        <w:trPr>
          <w:jc w:val="center"/>
        </w:trPr>
        <w:tc>
          <w:tcPr>
            <w:tcW w:w="85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5.</w:t>
            </w:r>
          </w:p>
        </w:tc>
        <w:tc>
          <w:tcPr>
            <w:tcW w:w="244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Օգտագործումը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w:t>
            </w:r>
          </w:p>
        </w:tc>
      </w:tr>
      <w:tr w:rsidR="0021445B" w:rsidRPr="00CF5C0A" w:rsidTr="00EF37CA">
        <w:trPr>
          <w:jc w:val="center"/>
        </w:trPr>
        <w:tc>
          <w:tcPr>
            <w:tcW w:w="85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6.</w:t>
            </w:r>
          </w:p>
        </w:tc>
        <w:tc>
          <w:tcPr>
            <w:tcW w:w="244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Անվանումների տարածության նույնականացուցիչը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urn:EEC:R:ProcessingResultDetails:vY.Y.Y</w:t>
            </w:r>
          </w:p>
        </w:tc>
      </w:tr>
      <w:tr w:rsidR="0021445B" w:rsidRPr="00CF5C0A" w:rsidTr="00EF37CA">
        <w:trPr>
          <w:jc w:val="center"/>
        </w:trPr>
        <w:tc>
          <w:tcPr>
            <w:tcW w:w="85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7.</w:t>
            </w:r>
          </w:p>
        </w:tc>
        <w:tc>
          <w:tcPr>
            <w:tcW w:w="2446"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XML փաստաթղթի հիմնական տարրը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ProcessingResultDetails</w:t>
            </w:r>
          </w:p>
        </w:tc>
      </w:tr>
      <w:tr w:rsidR="0021445B" w:rsidRPr="00CF5C0A" w:rsidTr="00EF37CA">
        <w:trPr>
          <w:jc w:val="center"/>
        </w:trPr>
        <w:tc>
          <w:tcPr>
            <w:tcW w:w="856"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8.</w:t>
            </w:r>
          </w:p>
        </w:tc>
        <w:tc>
          <w:tcPr>
            <w:tcW w:w="2446"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XML սխեմայի նիշքի անվանումը</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EEC_R_ProcessingResultDetails_vY.Y.Y.xsd</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2017 թվականի հունիսի 30-ի թիվ 77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11.</w:t>
      </w:r>
      <w:r w:rsidR="00EF37CA" w:rsidRPr="00CF5C0A">
        <w:rPr>
          <w:rFonts w:ascii="Sylfaen" w:hAnsi="Sylfaen"/>
          <w:sz w:val="24"/>
          <w:szCs w:val="24"/>
        </w:rPr>
        <w:tab/>
      </w:r>
      <w:r w:rsidRPr="00CF5C0A">
        <w:rPr>
          <w:rFonts w:ascii="Sylfaen" w:hAnsi="Sylfaen"/>
          <w:sz w:val="24"/>
          <w:szCs w:val="24"/>
        </w:rPr>
        <w:t>Ներմուծվող անվանումների տարածությունները բերված են 3-րդ աղյուսակում:</w:t>
      </w:r>
    </w:p>
    <w:p w:rsidR="0021445B" w:rsidRPr="00CF5C0A" w:rsidRDefault="0021445B" w:rsidP="00E70DC0">
      <w:pPr>
        <w:pStyle w:val="a0"/>
        <w:shd w:val="clear" w:color="auto" w:fill="auto"/>
        <w:spacing w:after="160" w:line="360" w:lineRule="auto"/>
        <w:ind w:right="1"/>
        <w:jc w:val="both"/>
        <w:rPr>
          <w:rFonts w:ascii="Sylfaen" w:hAnsi="Sylfaen"/>
          <w:sz w:val="24"/>
          <w:szCs w:val="24"/>
        </w:rPr>
      </w:pPr>
    </w:p>
    <w:p w:rsidR="0021445B" w:rsidRPr="00CF5C0A" w:rsidRDefault="0021445B" w:rsidP="00EF37CA">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3</w:t>
      </w:r>
    </w:p>
    <w:p w:rsidR="0021445B" w:rsidRPr="00CF5C0A" w:rsidRDefault="0021445B" w:rsidP="00EF37CA">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Ներմուծվող անվանումների տարածությունները</w:t>
      </w:r>
    </w:p>
    <w:tbl>
      <w:tblPr>
        <w:tblOverlap w:val="never"/>
        <w:tblW w:w="9369" w:type="dxa"/>
        <w:jc w:val="center"/>
        <w:tblLayout w:type="fixed"/>
        <w:tblCellMar>
          <w:left w:w="10" w:type="dxa"/>
          <w:right w:w="10" w:type="dxa"/>
        </w:tblCellMar>
        <w:tblLook w:val="0000" w:firstRow="0" w:lastRow="0" w:firstColumn="0" w:lastColumn="0" w:noHBand="0" w:noVBand="0"/>
      </w:tblPr>
      <w:tblGrid>
        <w:gridCol w:w="858"/>
        <w:gridCol w:w="6289"/>
        <w:gridCol w:w="2222"/>
      </w:tblGrid>
      <w:tr w:rsidR="0021445B" w:rsidRPr="00CF5C0A" w:rsidTr="00EF37CA">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Համարը՝ ը/կ</w:t>
            </w:r>
          </w:p>
        </w:tc>
        <w:tc>
          <w:tcPr>
            <w:tcW w:w="6289"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Նախածանցը</w:t>
            </w:r>
          </w:p>
        </w:tc>
      </w:tr>
      <w:tr w:rsidR="0021445B" w:rsidRPr="00CF5C0A" w:rsidTr="00EF37CA">
        <w:trPr>
          <w:jc w:val="center"/>
        </w:trPr>
        <w:tc>
          <w:tcPr>
            <w:tcW w:w="858"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w:t>
            </w:r>
          </w:p>
        </w:tc>
        <w:tc>
          <w:tcPr>
            <w:tcW w:w="6289"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2.</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3.</w:t>
            </w:r>
          </w:p>
        </w:tc>
      </w:tr>
      <w:tr w:rsidR="0021445B" w:rsidRPr="00CF5C0A" w:rsidTr="00EF37CA">
        <w:trPr>
          <w:jc w:val="center"/>
        </w:trPr>
        <w:tc>
          <w:tcPr>
            <w:tcW w:w="858"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w:t>
            </w:r>
          </w:p>
        </w:tc>
        <w:tc>
          <w:tcPr>
            <w:tcW w:w="6289" w:type="dxa"/>
            <w:tcBorders>
              <w:top w:val="single" w:sz="4" w:space="0" w:color="auto"/>
              <w:left w:val="single" w:sz="4" w:space="0" w:color="auto"/>
            </w:tcBorders>
            <w:shd w:val="clear" w:color="auto" w:fill="FFFFFF"/>
          </w:tcPr>
          <w:p w:rsidR="0021445B" w:rsidRPr="00CF5C0A" w:rsidRDefault="0021445B" w:rsidP="00EF37CA">
            <w:pPr>
              <w:pStyle w:val="20"/>
              <w:shd w:val="clear" w:color="auto" w:fill="auto"/>
              <w:spacing w:after="120" w:line="240" w:lineRule="auto"/>
              <w:ind w:left="93" w:firstLine="0"/>
              <w:rPr>
                <w:rFonts w:ascii="Sylfaen" w:hAnsi="Sylfaen"/>
                <w:sz w:val="20"/>
                <w:szCs w:val="24"/>
              </w:rPr>
            </w:pPr>
            <w:r w:rsidRPr="00CF5C0A">
              <w:rPr>
                <w:rStyle w:val="211pt"/>
                <w:rFonts w:ascii="Sylfaen" w:hAnsi="Sylfaen"/>
                <w:sz w:val="20"/>
                <w:szCs w:val="24"/>
              </w:rPr>
              <w:t>urn :EEC :M:ComplexDataObjects:vX.X.X</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93" w:firstLine="0"/>
              <w:rPr>
                <w:rFonts w:ascii="Sylfaen" w:hAnsi="Sylfaen"/>
                <w:sz w:val="20"/>
                <w:szCs w:val="24"/>
              </w:rPr>
            </w:pPr>
            <w:r w:rsidRPr="00CF5C0A">
              <w:rPr>
                <w:rStyle w:val="211pt"/>
                <w:rFonts w:ascii="Sylfaen" w:hAnsi="Sylfaen"/>
                <w:sz w:val="20"/>
                <w:szCs w:val="24"/>
              </w:rPr>
              <w:t>ccdo</w:t>
            </w:r>
          </w:p>
        </w:tc>
      </w:tr>
      <w:tr w:rsidR="0021445B" w:rsidRPr="00CF5C0A" w:rsidTr="00EF37CA">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2.</w:t>
            </w:r>
          </w:p>
        </w:tc>
        <w:tc>
          <w:tcPr>
            <w:tcW w:w="6289" w:type="dxa"/>
            <w:tcBorders>
              <w:top w:val="single" w:sz="4" w:space="0" w:color="auto"/>
              <w:left w:val="single" w:sz="4" w:space="0" w:color="auto"/>
              <w:bottom w:val="single" w:sz="4" w:space="0" w:color="auto"/>
            </w:tcBorders>
            <w:shd w:val="clear" w:color="auto" w:fill="FFFFFF"/>
          </w:tcPr>
          <w:p w:rsidR="0021445B" w:rsidRPr="00CF5C0A" w:rsidRDefault="0021445B" w:rsidP="00EF37CA">
            <w:pPr>
              <w:pStyle w:val="20"/>
              <w:shd w:val="clear" w:color="auto" w:fill="auto"/>
              <w:spacing w:after="120" w:line="240" w:lineRule="auto"/>
              <w:ind w:left="93" w:firstLine="0"/>
              <w:rPr>
                <w:rFonts w:ascii="Sylfaen" w:hAnsi="Sylfaen"/>
                <w:sz w:val="20"/>
                <w:szCs w:val="24"/>
              </w:rPr>
            </w:pPr>
            <w:r w:rsidRPr="00CF5C0A">
              <w:rPr>
                <w:rStyle w:val="211pt"/>
                <w:rFonts w:ascii="Sylfaen" w:hAnsi="Sylfaen"/>
                <w:sz w:val="20"/>
                <w:szCs w:val="24"/>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EF37CA">
            <w:pPr>
              <w:pStyle w:val="20"/>
              <w:shd w:val="clear" w:color="auto" w:fill="auto"/>
              <w:spacing w:after="120" w:line="240" w:lineRule="auto"/>
              <w:ind w:left="93" w:firstLine="0"/>
              <w:rPr>
                <w:rFonts w:ascii="Sylfaen" w:hAnsi="Sylfaen"/>
                <w:sz w:val="20"/>
                <w:szCs w:val="24"/>
              </w:rPr>
            </w:pPr>
            <w:r w:rsidRPr="00CF5C0A">
              <w:rPr>
                <w:rStyle w:val="211pt"/>
                <w:rFonts w:ascii="Sylfaen" w:hAnsi="Sylfaen"/>
                <w:sz w:val="20"/>
                <w:szCs w:val="24"/>
              </w:rPr>
              <w:t>csdo</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EF37CA">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2017 թվականի հունիսի 30-ի թիվ 77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21445B" w:rsidRPr="00CF5C0A" w:rsidRDefault="0021445B" w:rsidP="00EF37CA">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12.</w:t>
      </w:r>
      <w:r w:rsidR="00EF37CA" w:rsidRPr="00CF5C0A">
        <w:rPr>
          <w:rFonts w:ascii="Sylfaen" w:hAnsi="Sylfaen"/>
          <w:sz w:val="24"/>
          <w:szCs w:val="24"/>
        </w:rPr>
        <w:tab/>
      </w:r>
      <w:r w:rsidRPr="00CF5C0A">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 բերված է 4-րդ աղյուսակում:</w:t>
      </w:r>
    </w:p>
    <w:p w:rsidR="0021445B" w:rsidRPr="00CF5C0A" w:rsidRDefault="0021445B" w:rsidP="00E70DC0">
      <w:pPr>
        <w:spacing w:after="160" w:line="360" w:lineRule="auto"/>
        <w:ind w:right="1"/>
        <w:jc w:val="both"/>
        <w:rPr>
          <w:rFonts w:ascii="Sylfaen" w:hAnsi="Sylfaen"/>
        </w:rPr>
        <w:sectPr w:rsidR="0021445B" w:rsidRPr="00CF5C0A" w:rsidSect="00DB2556">
          <w:pgSz w:w="11907" w:h="16839" w:code="9"/>
          <w:pgMar w:top="1418" w:right="1418" w:bottom="1418" w:left="1418" w:header="0" w:footer="645" w:gutter="0"/>
          <w:pgNumType w:start="1"/>
          <w:cols w:space="720"/>
          <w:noEndnote/>
          <w:titlePg/>
          <w:docGrid w:linePitch="360"/>
        </w:sectPr>
      </w:pPr>
    </w:p>
    <w:p w:rsidR="0021445B" w:rsidRPr="00CF5C0A" w:rsidRDefault="0021445B" w:rsidP="00EC3749">
      <w:pPr>
        <w:pStyle w:val="20"/>
        <w:shd w:val="clear" w:color="auto" w:fill="auto"/>
        <w:spacing w:after="160" w:line="360" w:lineRule="auto"/>
        <w:ind w:right="1" w:firstLine="0"/>
        <w:jc w:val="right"/>
        <w:rPr>
          <w:rFonts w:ascii="Sylfaen" w:hAnsi="Sylfaen"/>
          <w:sz w:val="24"/>
          <w:szCs w:val="24"/>
          <w:lang w:val="ru-RU"/>
        </w:rPr>
      </w:pPr>
      <w:r w:rsidRPr="00CF5C0A">
        <w:rPr>
          <w:rFonts w:ascii="Sylfaen" w:hAnsi="Sylfaen"/>
          <w:sz w:val="24"/>
          <w:szCs w:val="24"/>
        </w:rPr>
        <w:t>Աղյուսակ 4</w:t>
      </w:r>
    </w:p>
    <w:p w:rsidR="00EC3749" w:rsidRPr="00CF5C0A" w:rsidRDefault="00EC3749" w:rsidP="00EC3749">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«Մշակման արդյունքի մասին ծանուցում» (R.006) էլեկտրոնային փաստաթղթի (տեղեկությունների) կառուցվածքի վավերապայմանների կազմը</w:t>
      </w:r>
    </w:p>
    <w:tbl>
      <w:tblPr>
        <w:tblW w:w="14587" w:type="dxa"/>
        <w:jc w:val="center"/>
        <w:tblLayout w:type="fixed"/>
        <w:tblCellMar>
          <w:left w:w="10" w:type="dxa"/>
          <w:right w:w="10" w:type="dxa"/>
        </w:tblCellMar>
        <w:tblLook w:val="0020" w:firstRow="1" w:lastRow="0" w:firstColumn="0" w:lastColumn="0" w:noHBand="0" w:noVBand="0"/>
      </w:tblPr>
      <w:tblGrid>
        <w:gridCol w:w="245"/>
        <w:gridCol w:w="3864"/>
        <w:gridCol w:w="3586"/>
        <w:gridCol w:w="2054"/>
        <w:gridCol w:w="4190"/>
        <w:gridCol w:w="648"/>
      </w:tblGrid>
      <w:tr w:rsidR="00C201FE" w:rsidRPr="00CF5C0A" w:rsidTr="00B94846">
        <w:trPr>
          <w:tblHeader/>
          <w:jc w:val="center"/>
        </w:trPr>
        <w:tc>
          <w:tcPr>
            <w:tcW w:w="4109" w:type="dxa"/>
            <w:gridSpan w:val="2"/>
            <w:tcBorders>
              <w:top w:val="single" w:sz="4" w:space="0" w:color="auto"/>
              <w:left w:val="single" w:sz="4" w:space="0" w:color="auto"/>
            </w:tcBorders>
            <w:shd w:val="clear" w:color="auto" w:fill="FFFFFF"/>
          </w:tcPr>
          <w:p w:rsidR="00C201FE" w:rsidRPr="00CF5C0A" w:rsidRDefault="00C201FE" w:rsidP="00B94846">
            <w:pPr>
              <w:pStyle w:val="20"/>
              <w:shd w:val="clear" w:color="auto" w:fill="auto"/>
              <w:tabs>
                <w:tab w:val="left" w:pos="270"/>
              </w:tabs>
              <w:spacing w:after="120" w:line="240" w:lineRule="auto"/>
              <w:ind w:left="42" w:right="1" w:firstLine="0"/>
              <w:jc w:val="center"/>
              <w:rPr>
                <w:rStyle w:val="211pt"/>
                <w:rFonts w:ascii="Sylfaen" w:hAnsi="Sylfaen"/>
                <w:sz w:val="20"/>
                <w:szCs w:val="20"/>
              </w:rPr>
            </w:pPr>
            <w:r w:rsidRPr="00CF5C0A">
              <w:rPr>
                <w:rStyle w:val="211pt"/>
                <w:rFonts w:ascii="Sylfaen" w:hAnsi="Sylfaen"/>
                <w:sz w:val="20"/>
                <w:szCs w:val="20"/>
              </w:rPr>
              <w:t>Վավերապայմանի անվանումը</w:t>
            </w:r>
          </w:p>
        </w:tc>
        <w:tc>
          <w:tcPr>
            <w:tcW w:w="3586" w:type="dxa"/>
            <w:tcBorders>
              <w:top w:val="single" w:sz="4" w:space="0" w:color="auto"/>
              <w:left w:val="single" w:sz="4" w:space="0" w:color="auto"/>
            </w:tcBorders>
            <w:shd w:val="clear" w:color="auto" w:fill="FFFFFF"/>
          </w:tcPr>
          <w:p w:rsidR="00C201FE" w:rsidRPr="00CF5C0A" w:rsidRDefault="00C201FE" w:rsidP="00B94846">
            <w:pPr>
              <w:pStyle w:val="20"/>
              <w:shd w:val="clear" w:color="auto" w:fill="auto"/>
              <w:spacing w:after="120" w:line="240" w:lineRule="auto"/>
              <w:ind w:left="42" w:right="1" w:firstLine="0"/>
              <w:jc w:val="center"/>
              <w:rPr>
                <w:rStyle w:val="211pt"/>
                <w:rFonts w:ascii="Sylfaen" w:hAnsi="Sylfaen"/>
                <w:sz w:val="20"/>
                <w:szCs w:val="20"/>
              </w:rPr>
            </w:pPr>
            <w:r w:rsidRPr="00CF5C0A">
              <w:rPr>
                <w:rStyle w:val="211pt"/>
                <w:rFonts w:ascii="Sylfaen" w:hAnsi="Sylfaen"/>
                <w:sz w:val="20"/>
                <w:szCs w:val="20"/>
              </w:rPr>
              <w:t>Վավերապայմանի նկարագրությունը</w:t>
            </w:r>
          </w:p>
        </w:tc>
        <w:tc>
          <w:tcPr>
            <w:tcW w:w="2054" w:type="dxa"/>
            <w:tcBorders>
              <w:top w:val="single" w:sz="4" w:space="0" w:color="auto"/>
              <w:left w:val="single" w:sz="4" w:space="0" w:color="auto"/>
            </w:tcBorders>
            <w:shd w:val="clear" w:color="auto" w:fill="FFFFFF"/>
          </w:tcPr>
          <w:p w:rsidR="00C201FE" w:rsidRPr="00CF5C0A" w:rsidRDefault="00C201FE" w:rsidP="00B94846">
            <w:pPr>
              <w:pStyle w:val="20"/>
              <w:shd w:val="clear" w:color="auto" w:fill="auto"/>
              <w:spacing w:after="120" w:line="240" w:lineRule="auto"/>
              <w:ind w:left="42" w:right="1" w:firstLine="0"/>
              <w:jc w:val="center"/>
              <w:rPr>
                <w:rStyle w:val="211pt"/>
                <w:rFonts w:ascii="Sylfaen" w:hAnsi="Sylfaen"/>
                <w:sz w:val="20"/>
                <w:szCs w:val="20"/>
              </w:rPr>
            </w:pPr>
            <w:r w:rsidRPr="00CF5C0A">
              <w:rPr>
                <w:rStyle w:val="211pt"/>
                <w:rFonts w:ascii="Sylfaen" w:hAnsi="Sylfaen"/>
                <w:sz w:val="20"/>
                <w:szCs w:val="20"/>
              </w:rPr>
              <w:t>Նույնականացուցիչը</w:t>
            </w:r>
          </w:p>
        </w:tc>
        <w:tc>
          <w:tcPr>
            <w:tcW w:w="4190" w:type="dxa"/>
            <w:tcBorders>
              <w:top w:val="single" w:sz="4" w:space="0" w:color="auto"/>
              <w:left w:val="single" w:sz="4" w:space="0" w:color="auto"/>
            </w:tcBorders>
            <w:shd w:val="clear" w:color="auto" w:fill="FFFFFF"/>
          </w:tcPr>
          <w:p w:rsidR="00C201FE" w:rsidRPr="00CF5C0A" w:rsidRDefault="00C201FE" w:rsidP="00B94846">
            <w:pPr>
              <w:pStyle w:val="20"/>
              <w:shd w:val="clear" w:color="auto" w:fill="auto"/>
              <w:spacing w:after="120" w:line="240" w:lineRule="auto"/>
              <w:ind w:left="42" w:right="1" w:firstLine="0"/>
              <w:jc w:val="center"/>
              <w:rPr>
                <w:rStyle w:val="211pt"/>
                <w:rFonts w:ascii="Sylfaen" w:hAnsi="Sylfaen"/>
                <w:sz w:val="20"/>
                <w:szCs w:val="20"/>
              </w:rPr>
            </w:pPr>
            <w:r w:rsidRPr="00CF5C0A">
              <w:rPr>
                <w:rStyle w:val="211pt"/>
                <w:rFonts w:ascii="Sylfaen" w:hAnsi="Sylfaen"/>
                <w:sz w:val="20"/>
                <w:szCs w:val="20"/>
              </w:rPr>
              <w:t>Տվյալների տեսակը</w:t>
            </w:r>
          </w:p>
        </w:tc>
        <w:tc>
          <w:tcPr>
            <w:tcW w:w="648" w:type="dxa"/>
            <w:tcBorders>
              <w:top w:val="single" w:sz="4" w:space="0" w:color="auto"/>
              <w:left w:val="single" w:sz="4" w:space="0" w:color="auto"/>
              <w:right w:val="single" w:sz="4" w:space="0" w:color="auto"/>
            </w:tcBorders>
            <w:shd w:val="clear" w:color="auto" w:fill="FFFFFF"/>
          </w:tcPr>
          <w:p w:rsidR="00C201FE" w:rsidRPr="00CF5C0A" w:rsidRDefault="00C201FE" w:rsidP="00B94846">
            <w:pPr>
              <w:pStyle w:val="20"/>
              <w:shd w:val="clear" w:color="auto" w:fill="auto"/>
              <w:spacing w:after="120" w:line="240" w:lineRule="auto"/>
              <w:ind w:right="1" w:firstLine="0"/>
              <w:jc w:val="center"/>
              <w:rPr>
                <w:rStyle w:val="211pt"/>
                <w:rFonts w:ascii="Sylfaen" w:hAnsi="Sylfaen"/>
                <w:sz w:val="20"/>
                <w:szCs w:val="20"/>
              </w:rPr>
            </w:pPr>
            <w:r w:rsidRPr="00CF5C0A">
              <w:rPr>
                <w:rStyle w:val="211pt"/>
                <w:rFonts w:ascii="Sylfaen" w:hAnsi="Sylfaen"/>
                <w:sz w:val="20"/>
                <w:szCs w:val="20"/>
              </w:rPr>
              <w:t>Բազմ.</w:t>
            </w:r>
          </w:p>
        </w:tc>
      </w:tr>
      <w:tr w:rsidR="0021445B" w:rsidRPr="00CF5C0A" w:rsidTr="00B94846">
        <w:trPr>
          <w:jc w:val="center"/>
        </w:trPr>
        <w:tc>
          <w:tcPr>
            <w:tcW w:w="4109" w:type="dxa"/>
            <w:gridSpan w:val="2"/>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270"/>
              </w:tabs>
              <w:spacing w:after="120" w:line="240" w:lineRule="auto"/>
              <w:ind w:left="42" w:right="1" w:firstLine="0"/>
              <w:rPr>
                <w:rFonts w:ascii="Sylfaen" w:hAnsi="Sylfaen"/>
                <w:sz w:val="20"/>
                <w:szCs w:val="20"/>
              </w:rPr>
            </w:pPr>
            <w:r w:rsidRPr="00CF5C0A">
              <w:rPr>
                <w:rStyle w:val="211pt"/>
                <w:rFonts w:ascii="Sylfaen" w:hAnsi="Sylfaen"/>
                <w:sz w:val="20"/>
                <w:szCs w:val="20"/>
              </w:rPr>
              <w:t>1.</w:t>
            </w:r>
            <w:r w:rsidR="00EF37CA"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վերնագիրը (ccdo:EDocHeader)</w:t>
            </w:r>
          </w:p>
        </w:tc>
        <w:tc>
          <w:tcPr>
            <w:tcW w:w="3586"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էլեկտրոնային փաստաթղթի (տեղեկությունների)</w:t>
            </w:r>
            <w:r w:rsidR="00E70DC0" w:rsidRPr="00CF5C0A">
              <w:rPr>
                <w:rStyle w:val="211pt"/>
                <w:rFonts w:ascii="Sylfaen" w:hAnsi="Sylfaen"/>
                <w:sz w:val="20"/>
                <w:szCs w:val="20"/>
              </w:rPr>
              <w:t xml:space="preserve"> </w:t>
            </w:r>
            <w:r w:rsidRPr="00CF5C0A">
              <w:rPr>
                <w:rStyle w:val="211pt"/>
                <w:rFonts w:ascii="Sylfaen" w:hAnsi="Sylfaen"/>
                <w:sz w:val="20"/>
                <w:szCs w:val="20"/>
              </w:rPr>
              <w:t>տեխնոլոգիական վավերապայմանների ամբողջությունը</w:t>
            </w:r>
          </w:p>
        </w:tc>
        <w:tc>
          <w:tcPr>
            <w:tcW w:w="205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M.CDE.90001</w:t>
            </w:r>
          </w:p>
        </w:tc>
        <w:tc>
          <w:tcPr>
            <w:tcW w:w="4190"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ccdo:EDocHeaderType (M.CDT.90001) Որոշվում է ներդրված տարրերի արժեքների ոլորտներով</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B94846">
        <w:trPr>
          <w:jc w:val="center"/>
        </w:trPr>
        <w:tc>
          <w:tcPr>
            <w:tcW w:w="245" w:type="dxa"/>
            <w:vMerge w:val="restart"/>
            <w:tcBorders>
              <w:top w:val="single" w:sz="4" w:space="0" w:color="auto"/>
            </w:tcBorders>
            <w:shd w:val="clear" w:color="auto" w:fill="FFFFFF"/>
          </w:tcPr>
          <w:p w:rsidR="0021445B" w:rsidRPr="00CF5C0A" w:rsidRDefault="0021445B" w:rsidP="00B94846">
            <w:pPr>
              <w:spacing w:after="120"/>
              <w:ind w:left="42"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64"/>
              </w:tabs>
              <w:spacing w:after="120" w:line="240" w:lineRule="auto"/>
              <w:ind w:left="42" w:right="1" w:firstLine="0"/>
              <w:rPr>
                <w:rFonts w:ascii="Sylfaen" w:hAnsi="Sylfaen"/>
                <w:sz w:val="20"/>
                <w:szCs w:val="20"/>
              </w:rPr>
            </w:pPr>
            <w:r w:rsidRPr="00CF5C0A">
              <w:rPr>
                <w:rStyle w:val="211pt"/>
                <w:rFonts w:ascii="Sylfaen" w:hAnsi="Sylfaen"/>
                <w:sz w:val="20"/>
                <w:szCs w:val="20"/>
              </w:rPr>
              <w:t>1.1.</w:t>
            </w:r>
            <w:r w:rsidR="00C37D0C" w:rsidRPr="00CF5C0A">
              <w:rPr>
                <w:rStyle w:val="211pt"/>
                <w:rFonts w:ascii="Sylfaen" w:hAnsi="Sylfaen"/>
                <w:sz w:val="20"/>
                <w:szCs w:val="20"/>
              </w:rPr>
              <w:tab/>
            </w:r>
            <w:r w:rsidRPr="00CF5C0A">
              <w:rPr>
                <w:rStyle w:val="211pt"/>
                <w:rFonts w:ascii="Sylfaen" w:hAnsi="Sylfaen"/>
                <w:sz w:val="20"/>
                <w:szCs w:val="20"/>
              </w:rPr>
              <w:t>Ընդհանուր գործընթացի հաղորդագրության ծածկագիրը (csdo:InfEnvelopeCode)</w:t>
            </w:r>
          </w:p>
        </w:tc>
        <w:tc>
          <w:tcPr>
            <w:tcW w:w="3586"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ընդհանուր գործընթացի հաղորդագրության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M.SDE.90010</w:t>
            </w:r>
          </w:p>
        </w:tc>
        <w:tc>
          <w:tcPr>
            <w:tcW w:w="4190"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csdo:InfEnvelopeCodeType (M.SDT.90004)</w:t>
            </w:r>
          </w:p>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Ծածկագրի արժեքը՝ Տեղեկատվական փոխգործակցության կանոնակարգին համապատասխան:</w:t>
            </w:r>
          </w:p>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Ձ</w:t>
            </w:r>
            <w:r w:rsidR="00544CBF">
              <w:rPr>
                <w:rStyle w:val="211pt"/>
                <w:rFonts w:ascii="Sylfaen" w:hAnsi="Sylfaen"/>
                <w:sz w:val="20"/>
                <w:szCs w:val="20"/>
              </w:rPr>
              <w:t>և</w:t>
            </w:r>
            <w:r w:rsidRPr="00CF5C0A">
              <w:rPr>
                <w:rStyle w:val="211pt"/>
                <w:rFonts w:ascii="Sylfaen" w:hAnsi="Sylfaen"/>
                <w:sz w:val="20"/>
                <w:szCs w:val="20"/>
              </w:rPr>
              <w:t>անմուշը՝ P\.[A-Z]{2}\.[0- 9]{2}\.MSG\.[0-9]{3}</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B94846">
        <w:trPr>
          <w:jc w:val="center"/>
        </w:trPr>
        <w:tc>
          <w:tcPr>
            <w:tcW w:w="245" w:type="dxa"/>
            <w:vMerge/>
            <w:shd w:val="clear" w:color="auto" w:fill="FFFFFF"/>
          </w:tcPr>
          <w:p w:rsidR="0021445B" w:rsidRPr="00CF5C0A" w:rsidRDefault="0021445B" w:rsidP="00B94846">
            <w:pPr>
              <w:spacing w:after="120"/>
              <w:ind w:left="42" w:right="1"/>
              <w:rPr>
                <w:rFonts w:ascii="Sylfaen" w:hAnsi="Sylfaen"/>
                <w:sz w:val="20"/>
                <w:szCs w:val="20"/>
              </w:rPr>
            </w:pPr>
          </w:p>
        </w:tc>
        <w:tc>
          <w:tcPr>
            <w:tcW w:w="3864"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464"/>
              </w:tabs>
              <w:spacing w:after="120" w:line="240" w:lineRule="auto"/>
              <w:ind w:left="42" w:right="1" w:firstLine="0"/>
              <w:rPr>
                <w:rFonts w:ascii="Sylfaen" w:hAnsi="Sylfaen"/>
                <w:sz w:val="20"/>
                <w:szCs w:val="20"/>
              </w:rPr>
            </w:pPr>
            <w:r w:rsidRPr="00CF5C0A">
              <w:rPr>
                <w:rStyle w:val="211pt"/>
                <w:rFonts w:ascii="Sylfaen" w:hAnsi="Sylfaen"/>
                <w:sz w:val="20"/>
                <w:szCs w:val="20"/>
              </w:rPr>
              <w:t>1.2.</w:t>
            </w:r>
            <w:r w:rsidR="00C37D0C"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ծածկագիրը (csdo:EDocCode)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էլեկտրոնային փաստաթղթի (տեղեկությունների) ծածկագրային նշագիրը՝ 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կառուցվածքների ռեեստրին համապատասխան</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M.SDE.90001</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csdo:EDocCodeType (M.SDT.90001) Ծածկագրի արժեքը՝ 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կառուցվածքների ռեեստրին համապատասխան:</w:t>
            </w:r>
          </w:p>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Ձ</w:t>
            </w:r>
            <w:r w:rsidR="00544CBF">
              <w:rPr>
                <w:rStyle w:val="211pt"/>
                <w:rFonts w:ascii="Sylfaen" w:hAnsi="Sylfaen"/>
                <w:sz w:val="20"/>
                <w:szCs w:val="20"/>
              </w:rPr>
              <w:t>և</w:t>
            </w:r>
            <w:r w:rsidRPr="00CF5C0A">
              <w:rPr>
                <w:rStyle w:val="211pt"/>
                <w:rFonts w:ascii="Sylfaen" w:hAnsi="Sylfaen"/>
                <w:sz w:val="20"/>
                <w:szCs w:val="20"/>
              </w:rPr>
              <w:t>անմուշը՝ R(\.[A-Z]{2}\.[A-Z]{2}\.[0- 9]{2})?\.[0-9]{3}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B94846">
        <w:trPr>
          <w:jc w:val="center"/>
        </w:trPr>
        <w:tc>
          <w:tcPr>
            <w:tcW w:w="245" w:type="dxa"/>
            <w:vMerge w:val="restart"/>
            <w:tcBorders>
              <w:top w:val="single" w:sz="4" w:space="0" w:color="auto"/>
            </w:tcBorders>
            <w:shd w:val="clear" w:color="auto" w:fill="FFFFFF"/>
          </w:tcPr>
          <w:p w:rsidR="0021445B" w:rsidRPr="00CF5C0A" w:rsidRDefault="0021445B" w:rsidP="00B94846">
            <w:pPr>
              <w:spacing w:after="120"/>
              <w:ind w:left="42"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64"/>
              </w:tabs>
              <w:spacing w:after="120" w:line="240" w:lineRule="auto"/>
              <w:ind w:left="42" w:right="1" w:firstLine="0"/>
              <w:rPr>
                <w:rFonts w:ascii="Sylfaen" w:hAnsi="Sylfaen"/>
                <w:sz w:val="20"/>
                <w:szCs w:val="20"/>
              </w:rPr>
            </w:pPr>
            <w:r w:rsidRPr="00CF5C0A">
              <w:rPr>
                <w:rStyle w:val="211pt"/>
                <w:rFonts w:ascii="Sylfaen" w:hAnsi="Sylfaen"/>
                <w:sz w:val="20"/>
                <w:szCs w:val="20"/>
              </w:rPr>
              <w:t>1.3</w:t>
            </w:r>
            <w:r w:rsidR="00C37D0C" w:rsidRPr="00CF5C0A">
              <w:rPr>
                <w:rStyle w:val="211pt"/>
                <w:rFonts w:ascii="Sylfaen" w:hAnsi="Sylfaen"/>
                <w:sz w:val="20"/>
                <w:szCs w:val="20"/>
              </w:rPr>
              <w:t>.</w:t>
            </w:r>
            <w:r w:rsidR="00C37D0C"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նույնականացուցիչը (csdo:EDocId)</w:t>
            </w:r>
          </w:p>
        </w:tc>
        <w:tc>
          <w:tcPr>
            <w:tcW w:w="3586"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էլեկտրոնային փաստաթուղթը (տեղեկությունները) միանշանակ նույնականացնող պայմանանշանների տող</w:t>
            </w:r>
          </w:p>
        </w:tc>
        <w:tc>
          <w:tcPr>
            <w:tcW w:w="205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M.SDE.90007</w:t>
            </w:r>
          </w:p>
        </w:tc>
        <w:tc>
          <w:tcPr>
            <w:tcW w:w="4190"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csdo:UniversallyUniqueIdType (M.SDT.90003)</w:t>
            </w:r>
          </w:p>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Նույնականացուցչի արժեքը՝ ISO/IEC 9834-8-ին համապատասխան։ Ձ</w:t>
            </w:r>
            <w:r w:rsidR="00544CBF">
              <w:rPr>
                <w:rStyle w:val="211pt"/>
                <w:rFonts w:ascii="Sylfaen" w:hAnsi="Sylfaen"/>
                <w:sz w:val="20"/>
                <w:szCs w:val="20"/>
              </w:rPr>
              <w:t>և</w:t>
            </w:r>
            <w:r w:rsidRPr="00CF5C0A">
              <w:rPr>
                <w:rStyle w:val="211pt"/>
                <w:rFonts w:ascii="Sylfaen" w:hAnsi="Sylfaen"/>
                <w:sz w:val="20"/>
                <w:szCs w:val="20"/>
              </w:rPr>
              <w:t>անմուշը՝ [0-9a-fA-F]{8}-[0-9a-fA- F]{4}-[0-9a-fA-F]{4}-[0-9a-fA-F]{4}- [0-9a-fA-F]{12}</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B94846">
        <w:trPr>
          <w:jc w:val="center"/>
        </w:trPr>
        <w:tc>
          <w:tcPr>
            <w:tcW w:w="245" w:type="dxa"/>
            <w:vMerge/>
            <w:shd w:val="clear" w:color="auto" w:fill="FFFFFF"/>
          </w:tcPr>
          <w:p w:rsidR="0021445B" w:rsidRPr="00CF5C0A" w:rsidRDefault="0021445B" w:rsidP="00B94846">
            <w:pPr>
              <w:spacing w:after="120"/>
              <w:ind w:left="42"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64"/>
              </w:tabs>
              <w:spacing w:after="120" w:line="240" w:lineRule="auto"/>
              <w:ind w:left="42" w:right="1" w:firstLine="0"/>
              <w:rPr>
                <w:rFonts w:ascii="Sylfaen" w:hAnsi="Sylfaen"/>
                <w:sz w:val="20"/>
                <w:szCs w:val="20"/>
              </w:rPr>
            </w:pPr>
            <w:r w:rsidRPr="00CF5C0A">
              <w:rPr>
                <w:rStyle w:val="211pt"/>
                <w:rFonts w:ascii="Sylfaen" w:hAnsi="Sylfaen"/>
                <w:sz w:val="20"/>
                <w:szCs w:val="20"/>
              </w:rPr>
              <w:t>1.4.</w:t>
            </w:r>
            <w:r w:rsidR="00C37D0C" w:rsidRPr="00CF5C0A">
              <w:rPr>
                <w:rStyle w:val="211pt"/>
                <w:rFonts w:ascii="Sylfaen" w:hAnsi="Sylfaen"/>
                <w:sz w:val="20"/>
                <w:szCs w:val="20"/>
              </w:rPr>
              <w:tab/>
            </w:r>
            <w:r w:rsidRPr="00CF5C0A">
              <w:rPr>
                <w:rStyle w:val="211pt"/>
                <w:rFonts w:ascii="Sylfaen" w:hAnsi="Sylfaen"/>
                <w:sz w:val="20"/>
                <w:szCs w:val="20"/>
              </w:rPr>
              <w:t>Սկզբնական էլեկտրոնային փաստաթղթի (տեղեկությունների) նույնականացուցիչը (csdo:EDocRefId)</w:t>
            </w:r>
          </w:p>
        </w:tc>
        <w:tc>
          <w:tcPr>
            <w:tcW w:w="3586"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էլեկտրոնային փաստաթղթի (տեղեկությունների) նույնականացուցիչը, որին ի պատասխան՝ կազմվել է տվյալ էլեկտրոնային փաստաթուղթը (տեղեկությունները)</w:t>
            </w:r>
          </w:p>
        </w:tc>
        <w:tc>
          <w:tcPr>
            <w:tcW w:w="205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M.SDE.90008</w:t>
            </w:r>
          </w:p>
        </w:tc>
        <w:tc>
          <w:tcPr>
            <w:tcW w:w="4190"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csdo:UniversallyUniqueIdType (M.SDT.90003)</w:t>
            </w:r>
          </w:p>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Նույնականացուցչի արժեքը՝ ISO/IEC 9834-8-ին համապատասխան։ Ձ</w:t>
            </w:r>
            <w:r w:rsidR="00544CBF">
              <w:rPr>
                <w:rStyle w:val="211pt"/>
                <w:rFonts w:ascii="Sylfaen" w:hAnsi="Sylfaen"/>
                <w:sz w:val="20"/>
                <w:szCs w:val="20"/>
              </w:rPr>
              <w:t>և</w:t>
            </w:r>
            <w:r w:rsidRPr="00CF5C0A">
              <w:rPr>
                <w:rStyle w:val="211pt"/>
                <w:rFonts w:ascii="Sylfaen" w:hAnsi="Sylfaen"/>
                <w:sz w:val="20"/>
                <w:szCs w:val="20"/>
              </w:rPr>
              <w:t>անմուշը՝ [0-9a-fA-F]{8}-[0-9a-fA- F]{4}-[0-9a-fA-F]{4}-[0-9a-fA-F]{4}- [0-9a-fA-F]{12}</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B94846">
        <w:trPr>
          <w:jc w:val="center"/>
        </w:trPr>
        <w:tc>
          <w:tcPr>
            <w:tcW w:w="245" w:type="dxa"/>
            <w:vMerge/>
            <w:shd w:val="clear" w:color="auto" w:fill="FFFFFF"/>
          </w:tcPr>
          <w:p w:rsidR="0021445B" w:rsidRPr="00CF5C0A" w:rsidRDefault="0021445B" w:rsidP="00B94846">
            <w:pPr>
              <w:spacing w:after="120"/>
              <w:ind w:left="42"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45"/>
              </w:tabs>
              <w:spacing w:after="120" w:line="240" w:lineRule="auto"/>
              <w:ind w:left="42" w:right="1" w:firstLine="0"/>
              <w:rPr>
                <w:rFonts w:ascii="Sylfaen" w:hAnsi="Sylfaen"/>
                <w:sz w:val="20"/>
                <w:szCs w:val="20"/>
              </w:rPr>
            </w:pPr>
            <w:r w:rsidRPr="00CF5C0A">
              <w:rPr>
                <w:rStyle w:val="211pt"/>
                <w:rFonts w:ascii="Sylfaen" w:hAnsi="Sylfaen"/>
                <w:sz w:val="20"/>
                <w:szCs w:val="20"/>
              </w:rPr>
              <w:t>1.5.</w:t>
            </w:r>
            <w:r w:rsidR="00C37D0C" w:rsidRPr="00CF5C0A">
              <w:rPr>
                <w:rStyle w:val="211pt"/>
                <w:rFonts w:ascii="Sylfaen" w:hAnsi="Sylfaen"/>
                <w:sz w:val="20"/>
                <w:szCs w:val="20"/>
              </w:rPr>
              <w:tab/>
            </w:r>
            <w:r w:rsidRPr="00CF5C0A">
              <w:rPr>
                <w:rStyle w:val="211pt"/>
                <w:rFonts w:ascii="Sylfaen" w:hAnsi="Sylfaen"/>
                <w:sz w:val="20"/>
                <w:szCs w:val="20"/>
              </w:rPr>
              <w:t xml:space="preserve">Էլեկտրոնային փաստաթղթի (տեղեկությունների) ամսաթիվը </w:t>
            </w:r>
            <w:r w:rsidR="00544CBF">
              <w:rPr>
                <w:rStyle w:val="211pt"/>
                <w:rFonts w:ascii="Sylfaen" w:hAnsi="Sylfaen"/>
                <w:sz w:val="20"/>
                <w:szCs w:val="20"/>
              </w:rPr>
              <w:t>և</w:t>
            </w:r>
            <w:r w:rsidRPr="00CF5C0A">
              <w:rPr>
                <w:rStyle w:val="211pt"/>
                <w:rFonts w:ascii="Sylfaen" w:hAnsi="Sylfaen"/>
                <w:sz w:val="20"/>
                <w:szCs w:val="20"/>
              </w:rPr>
              <w:t xml:space="preserve"> ժամը (csdo:EDocDateTime)</w:t>
            </w:r>
          </w:p>
        </w:tc>
        <w:tc>
          <w:tcPr>
            <w:tcW w:w="3586"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էլեկտրոնային փաստաթղթի (տեղեկությունների) ստեղծման ամսաթիվը </w:t>
            </w:r>
            <w:r w:rsidR="00544CBF">
              <w:rPr>
                <w:rStyle w:val="211pt"/>
                <w:rFonts w:ascii="Sylfaen" w:hAnsi="Sylfaen"/>
                <w:sz w:val="20"/>
                <w:szCs w:val="20"/>
              </w:rPr>
              <w:t>և</w:t>
            </w:r>
            <w:r w:rsidRPr="00CF5C0A">
              <w:rPr>
                <w:rStyle w:val="211pt"/>
                <w:rFonts w:ascii="Sylfaen" w:hAnsi="Sylfaen"/>
                <w:sz w:val="20"/>
                <w:szCs w:val="20"/>
              </w:rPr>
              <w:t xml:space="preserve"> ժամը</w:t>
            </w:r>
          </w:p>
        </w:tc>
        <w:tc>
          <w:tcPr>
            <w:tcW w:w="205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M.SDE.90002</w:t>
            </w:r>
          </w:p>
        </w:tc>
        <w:tc>
          <w:tcPr>
            <w:tcW w:w="4190"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bdt:DateTimeType (M.BDT.00006) Ամսաթվի </w:t>
            </w:r>
            <w:r w:rsidR="00544CBF">
              <w:rPr>
                <w:rStyle w:val="211pt"/>
                <w:rFonts w:ascii="Sylfaen" w:hAnsi="Sylfaen"/>
                <w:sz w:val="20"/>
                <w:szCs w:val="20"/>
              </w:rPr>
              <w:t>և</w:t>
            </w:r>
            <w:r w:rsidRPr="00CF5C0A">
              <w:rPr>
                <w:rStyle w:val="211pt"/>
                <w:rFonts w:ascii="Sylfaen" w:hAnsi="Sylfaen"/>
                <w:sz w:val="20"/>
                <w:szCs w:val="20"/>
              </w:rPr>
              <w:t xml:space="preserve"> ժամի նշագիրը՝ ԳՕՍՏ ԻՍՕ 8601-2001–ին համապատասխան</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B94846">
        <w:trPr>
          <w:jc w:val="center"/>
        </w:trPr>
        <w:tc>
          <w:tcPr>
            <w:tcW w:w="245" w:type="dxa"/>
            <w:vMerge/>
            <w:shd w:val="clear" w:color="auto" w:fill="FFFFFF"/>
          </w:tcPr>
          <w:p w:rsidR="0021445B" w:rsidRPr="00CF5C0A" w:rsidRDefault="0021445B" w:rsidP="00B94846">
            <w:pPr>
              <w:spacing w:after="120"/>
              <w:ind w:left="42"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C37D0C" w:rsidP="00B94846">
            <w:pPr>
              <w:pStyle w:val="20"/>
              <w:shd w:val="clear" w:color="auto" w:fill="auto"/>
              <w:tabs>
                <w:tab w:val="left" w:pos="445"/>
              </w:tabs>
              <w:spacing w:after="120" w:line="240" w:lineRule="auto"/>
              <w:ind w:left="42" w:right="1" w:firstLine="0"/>
              <w:rPr>
                <w:rFonts w:ascii="Sylfaen" w:hAnsi="Sylfaen"/>
                <w:sz w:val="20"/>
                <w:szCs w:val="20"/>
              </w:rPr>
            </w:pPr>
            <w:r w:rsidRPr="00CF5C0A">
              <w:rPr>
                <w:rStyle w:val="211pt"/>
                <w:rFonts w:ascii="Sylfaen" w:hAnsi="Sylfaen"/>
                <w:sz w:val="20"/>
                <w:szCs w:val="20"/>
              </w:rPr>
              <w:t>1.6</w:t>
            </w:r>
            <w:r w:rsidRPr="00CF5C0A">
              <w:rPr>
                <w:rStyle w:val="211pt"/>
                <w:rFonts w:ascii="Sylfaen" w:hAnsi="Sylfaen"/>
                <w:sz w:val="20"/>
                <w:szCs w:val="20"/>
                <w:lang w:val="ru-RU"/>
              </w:rPr>
              <w:t>.</w:t>
            </w:r>
            <w:r w:rsidRPr="00CF5C0A">
              <w:rPr>
                <w:rStyle w:val="211pt"/>
                <w:rFonts w:ascii="Sylfaen" w:hAnsi="Sylfaen"/>
                <w:sz w:val="20"/>
                <w:szCs w:val="20"/>
              </w:rPr>
              <w:tab/>
            </w:r>
            <w:r w:rsidR="0021445B" w:rsidRPr="00CF5C0A">
              <w:rPr>
                <w:rStyle w:val="211pt"/>
                <w:rFonts w:ascii="Sylfaen" w:hAnsi="Sylfaen"/>
                <w:sz w:val="20"/>
                <w:szCs w:val="20"/>
              </w:rPr>
              <w:t>Լեզվի ծածկագիրը (csdo:LanguageCode)</w:t>
            </w:r>
          </w:p>
        </w:tc>
        <w:tc>
          <w:tcPr>
            <w:tcW w:w="3586"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լեզվի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M.SDE.00051</w:t>
            </w:r>
          </w:p>
        </w:tc>
        <w:tc>
          <w:tcPr>
            <w:tcW w:w="4190"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csdo:LanguageCodeType (M.SDT.00051) Լեզվի երկտառ ծածկագիրը՝ ISO 639–1-ին համապատասխան։ Ձ</w:t>
            </w:r>
            <w:r w:rsidR="00544CBF">
              <w:rPr>
                <w:rStyle w:val="211pt"/>
                <w:rFonts w:ascii="Sylfaen" w:hAnsi="Sylfaen"/>
                <w:sz w:val="20"/>
                <w:szCs w:val="20"/>
              </w:rPr>
              <w:t>և</w:t>
            </w:r>
            <w:r w:rsidRPr="00CF5C0A">
              <w:rPr>
                <w:rStyle w:val="211pt"/>
                <w:rFonts w:ascii="Sylfaen" w:hAnsi="Sylfaen"/>
                <w:sz w:val="20"/>
                <w:szCs w:val="20"/>
              </w:rPr>
              <w:t>անմուշը՝ [a-z]{2}</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B94846">
        <w:trPr>
          <w:jc w:val="center"/>
        </w:trPr>
        <w:tc>
          <w:tcPr>
            <w:tcW w:w="4109" w:type="dxa"/>
            <w:gridSpan w:val="2"/>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270"/>
              </w:tabs>
              <w:spacing w:after="120" w:line="240" w:lineRule="auto"/>
              <w:ind w:left="42" w:right="1" w:firstLine="0"/>
              <w:rPr>
                <w:rFonts w:ascii="Sylfaen" w:hAnsi="Sylfaen"/>
                <w:sz w:val="20"/>
                <w:szCs w:val="20"/>
              </w:rPr>
            </w:pPr>
            <w:r w:rsidRPr="00CF5C0A">
              <w:rPr>
                <w:rStyle w:val="211pt"/>
                <w:rFonts w:ascii="Sylfaen" w:hAnsi="Sylfaen"/>
                <w:sz w:val="20"/>
                <w:szCs w:val="20"/>
              </w:rPr>
              <w:t>2.</w:t>
            </w:r>
            <w:r w:rsidR="00C37D0C" w:rsidRPr="00CF5C0A">
              <w:rPr>
                <w:rStyle w:val="211pt"/>
                <w:rFonts w:ascii="Sylfaen" w:hAnsi="Sylfaen"/>
                <w:sz w:val="20"/>
                <w:szCs w:val="20"/>
              </w:rPr>
              <w:tab/>
            </w:r>
            <w:r w:rsidRPr="00CF5C0A">
              <w:rPr>
                <w:rStyle w:val="211pt"/>
                <w:rFonts w:ascii="Sylfaen" w:hAnsi="Sylfaen"/>
                <w:sz w:val="20"/>
                <w:szCs w:val="20"/>
              </w:rPr>
              <w:t xml:space="preserve">Ամսաթիվը </w:t>
            </w:r>
            <w:r w:rsidR="00544CBF">
              <w:rPr>
                <w:rStyle w:val="211pt"/>
                <w:rFonts w:ascii="Sylfaen" w:hAnsi="Sylfaen"/>
                <w:sz w:val="20"/>
                <w:szCs w:val="20"/>
              </w:rPr>
              <w:t>և</w:t>
            </w:r>
            <w:r w:rsidRPr="00CF5C0A">
              <w:rPr>
                <w:rStyle w:val="211pt"/>
                <w:rFonts w:ascii="Sylfaen" w:hAnsi="Sylfaen"/>
                <w:sz w:val="20"/>
                <w:szCs w:val="20"/>
              </w:rPr>
              <w:t xml:space="preserve"> ժամը (csdo:EventDateTime)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տեղեկությունների մշակումն ավարտելու ամսաթիվը </w:t>
            </w:r>
            <w:r w:rsidR="00544CBF">
              <w:rPr>
                <w:rStyle w:val="211pt"/>
                <w:rFonts w:ascii="Sylfaen" w:hAnsi="Sylfaen"/>
                <w:sz w:val="20"/>
                <w:szCs w:val="20"/>
              </w:rPr>
              <w:t>և</w:t>
            </w:r>
            <w:r w:rsidRPr="00CF5C0A">
              <w:rPr>
                <w:rStyle w:val="211pt"/>
                <w:rFonts w:ascii="Sylfaen" w:hAnsi="Sylfaen"/>
                <w:sz w:val="20"/>
                <w:szCs w:val="20"/>
              </w:rPr>
              <w:t xml:space="preserve"> ժամը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M.SDE.00132</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bdt:DateTimeType (M.BDT.00006) Ամսաթվի </w:t>
            </w:r>
            <w:r w:rsidR="00544CBF">
              <w:rPr>
                <w:rStyle w:val="211pt"/>
                <w:rFonts w:ascii="Sylfaen" w:hAnsi="Sylfaen"/>
                <w:sz w:val="20"/>
                <w:szCs w:val="20"/>
              </w:rPr>
              <w:t>և</w:t>
            </w:r>
            <w:r w:rsidRPr="00CF5C0A">
              <w:rPr>
                <w:rStyle w:val="211pt"/>
                <w:rFonts w:ascii="Sylfaen" w:hAnsi="Sylfaen"/>
                <w:sz w:val="20"/>
                <w:szCs w:val="20"/>
              </w:rPr>
              <w:t xml:space="preserve"> ժամի նշագիրը՝ ԳՕՍՏ ԻՍՕ 8601-2001–ին համապատասխան</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B94846">
        <w:trPr>
          <w:jc w:val="center"/>
        </w:trPr>
        <w:tc>
          <w:tcPr>
            <w:tcW w:w="4109" w:type="dxa"/>
            <w:gridSpan w:val="2"/>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270"/>
              </w:tabs>
              <w:spacing w:after="120" w:line="240" w:lineRule="auto"/>
              <w:ind w:left="42" w:right="1" w:firstLine="0"/>
              <w:rPr>
                <w:rFonts w:ascii="Sylfaen" w:hAnsi="Sylfaen"/>
                <w:sz w:val="20"/>
                <w:szCs w:val="20"/>
              </w:rPr>
            </w:pPr>
            <w:r w:rsidRPr="00CF5C0A">
              <w:rPr>
                <w:rStyle w:val="211pt"/>
                <w:rFonts w:ascii="Sylfaen" w:hAnsi="Sylfaen"/>
                <w:sz w:val="20"/>
                <w:szCs w:val="20"/>
              </w:rPr>
              <w:t>3.</w:t>
            </w:r>
            <w:r w:rsidR="00C37D0C" w:rsidRPr="00CF5C0A">
              <w:rPr>
                <w:rStyle w:val="211pt"/>
                <w:rFonts w:ascii="Sylfaen" w:hAnsi="Sylfaen"/>
                <w:sz w:val="20"/>
                <w:szCs w:val="20"/>
              </w:rPr>
              <w:tab/>
            </w:r>
            <w:r w:rsidRPr="00CF5C0A">
              <w:rPr>
                <w:rStyle w:val="211pt"/>
                <w:rFonts w:ascii="Sylfaen" w:hAnsi="Sylfaen"/>
                <w:sz w:val="20"/>
                <w:szCs w:val="20"/>
              </w:rPr>
              <w:t>Մշակման արդյունքի ծածկագիրը (csdo:ProcessingResultV2Code)</w:t>
            </w:r>
          </w:p>
        </w:tc>
        <w:tc>
          <w:tcPr>
            <w:tcW w:w="3586"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M.SDE.90014</w:t>
            </w:r>
          </w:p>
        </w:tc>
        <w:tc>
          <w:tcPr>
            <w:tcW w:w="4190" w:type="dxa"/>
            <w:tcBorders>
              <w:top w:val="single" w:sz="4" w:space="0" w:color="auto"/>
              <w:left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csdo:ProcessingResultCodeV2Type (M.SDT.90006)</w:t>
            </w:r>
          </w:p>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 xml:space="preserve">Ծածկագրի արժեքը՝ 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մշակման արդյունքների դասակարգչին համապատասխան</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B94846">
        <w:trPr>
          <w:jc w:val="center"/>
        </w:trPr>
        <w:tc>
          <w:tcPr>
            <w:tcW w:w="4109" w:type="dxa"/>
            <w:gridSpan w:val="2"/>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270"/>
              </w:tabs>
              <w:spacing w:after="120" w:line="240" w:lineRule="auto"/>
              <w:ind w:left="42" w:right="1" w:firstLine="0"/>
              <w:rPr>
                <w:rFonts w:ascii="Sylfaen" w:hAnsi="Sylfaen"/>
                <w:sz w:val="20"/>
                <w:szCs w:val="20"/>
              </w:rPr>
            </w:pPr>
            <w:r w:rsidRPr="00CF5C0A">
              <w:rPr>
                <w:rStyle w:val="211pt"/>
                <w:rFonts w:ascii="Sylfaen" w:hAnsi="Sylfaen"/>
                <w:sz w:val="20"/>
                <w:szCs w:val="20"/>
              </w:rPr>
              <w:t>4.</w:t>
            </w:r>
            <w:r w:rsidR="00C37D0C" w:rsidRPr="00CF5C0A">
              <w:rPr>
                <w:rStyle w:val="211pt"/>
                <w:rFonts w:ascii="Sylfaen" w:hAnsi="Sylfaen"/>
                <w:sz w:val="20"/>
                <w:szCs w:val="20"/>
              </w:rPr>
              <w:tab/>
            </w:r>
            <w:r w:rsidRPr="00CF5C0A">
              <w:rPr>
                <w:rStyle w:val="211pt"/>
                <w:rFonts w:ascii="Sylfaen" w:hAnsi="Sylfaen"/>
                <w:sz w:val="20"/>
                <w:szCs w:val="20"/>
              </w:rPr>
              <w:t>Նկարագրությունը (csdo:DescriptionText)</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տեղեկությունների մշակման արդյունքի նկարագրությունն ազատ ձ</w:t>
            </w:r>
            <w:r w:rsidR="00544CBF">
              <w:rPr>
                <w:rStyle w:val="211pt"/>
                <w:rFonts w:ascii="Sylfaen" w:hAnsi="Sylfaen"/>
                <w:sz w:val="20"/>
                <w:szCs w:val="20"/>
              </w:rPr>
              <w:t>և</w:t>
            </w:r>
            <w:r w:rsidRPr="00CF5C0A">
              <w:rPr>
                <w:rStyle w:val="211pt"/>
                <w:rFonts w:ascii="Sylfaen" w:hAnsi="Sylfaen"/>
                <w:sz w:val="20"/>
                <w:szCs w:val="20"/>
              </w:rPr>
              <w:t>ով</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M.SDE.00002</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csdo:Text4000Type (M.SDT.00088) Պայմանանշանների տողը։</w:t>
            </w:r>
          </w:p>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B94846">
            <w:pPr>
              <w:pStyle w:val="20"/>
              <w:shd w:val="clear" w:color="auto" w:fill="auto"/>
              <w:spacing w:after="120" w:line="240" w:lineRule="auto"/>
              <w:ind w:left="42" w:right="1" w:firstLine="0"/>
              <w:rPr>
                <w:rFonts w:ascii="Sylfaen" w:hAnsi="Sylfaen"/>
                <w:sz w:val="20"/>
                <w:szCs w:val="20"/>
              </w:rPr>
            </w:pPr>
            <w:r w:rsidRPr="00CF5C0A">
              <w:rPr>
                <w:rStyle w:val="211pt"/>
                <w:rFonts w:ascii="Sylfaen" w:hAnsi="Sylfaen"/>
                <w:sz w:val="20"/>
                <w:szCs w:val="20"/>
              </w:rPr>
              <w:t>Առավելագույն երկարությունը՝ 4000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B9484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bl>
    <w:p w:rsidR="0021445B" w:rsidRPr="00CF5C0A" w:rsidRDefault="0021445B" w:rsidP="00E70DC0">
      <w:pPr>
        <w:spacing w:after="160" w:line="360" w:lineRule="auto"/>
        <w:ind w:right="1"/>
        <w:jc w:val="both"/>
        <w:rPr>
          <w:rFonts w:ascii="Sylfaen" w:hAnsi="Sylfaen"/>
        </w:rPr>
      </w:pPr>
    </w:p>
    <w:p w:rsidR="0021445B" w:rsidRPr="00CF5C0A" w:rsidRDefault="0021445B" w:rsidP="00E70DC0">
      <w:pPr>
        <w:spacing w:after="160" w:line="360" w:lineRule="auto"/>
        <w:ind w:right="1"/>
        <w:jc w:val="both"/>
        <w:rPr>
          <w:rFonts w:ascii="Sylfaen" w:hAnsi="Sylfaen"/>
        </w:rPr>
        <w:sectPr w:rsidR="0021445B" w:rsidRPr="00CF5C0A" w:rsidSect="00D12E70">
          <w:pgSz w:w="16839" w:h="11907" w:code="9"/>
          <w:pgMar w:top="1418" w:right="1418" w:bottom="1418" w:left="1418" w:header="0" w:footer="671" w:gutter="0"/>
          <w:cols w:space="720"/>
          <w:noEndnote/>
          <w:docGrid w:linePitch="360"/>
        </w:sectPr>
      </w:pPr>
    </w:p>
    <w:p w:rsidR="0021445B" w:rsidRPr="00CF5C0A" w:rsidRDefault="0021445B" w:rsidP="00806FFD">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13.</w:t>
      </w:r>
      <w:r w:rsidR="00806FFD" w:rsidRPr="00CF5C0A">
        <w:rPr>
          <w:rFonts w:ascii="Sylfaen" w:hAnsi="Sylfaen"/>
          <w:sz w:val="24"/>
          <w:szCs w:val="24"/>
        </w:rPr>
        <w:tab/>
      </w:r>
      <w:r w:rsidRPr="00CF5C0A">
        <w:rPr>
          <w:rFonts w:ascii="Sylfaen" w:hAnsi="Sylfaen"/>
          <w:sz w:val="24"/>
          <w:szCs w:val="24"/>
        </w:rPr>
        <w:t>«Ընդհանուր ռեսուրսի արդիականացման վիճակ» (R.007) էլեկտրոնային փաստաթղթի (տեղեկությունների) կառուցվածքի նկարագրությունը բերված է 5-րդ աղյուսակում:</w:t>
      </w:r>
    </w:p>
    <w:p w:rsidR="0021445B" w:rsidRPr="00CF5C0A" w:rsidRDefault="0021445B" w:rsidP="00E70DC0">
      <w:pPr>
        <w:pStyle w:val="a0"/>
        <w:shd w:val="clear" w:color="auto" w:fill="auto"/>
        <w:spacing w:after="160" w:line="360" w:lineRule="auto"/>
        <w:ind w:right="1"/>
        <w:jc w:val="both"/>
        <w:rPr>
          <w:rFonts w:ascii="Sylfaen" w:hAnsi="Sylfaen"/>
          <w:sz w:val="24"/>
          <w:szCs w:val="24"/>
        </w:rPr>
      </w:pPr>
    </w:p>
    <w:p w:rsidR="0021445B" w:rsidRPr="00CF5C0A" w:rsidRDefault="0021445B" w:rsidP="00806FFD">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5</w:t>
      </w:r>
    </w:p>
    <w:p w:rsidR="0021445B" w:rsidRPr="00CF5C0A" w:rsidRDefault="0021445B" w:rsidP="00806FFD">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«Ընդհանուր ռեսուրսի արդիականացման վիճակ» (R.007) էլեկտրոնային փաստաթղթի (տեղեկությունների) կառուցվածքի նկարագրությունը</w:t>
      </w:r>
    </w:p>
    <w:tbl>
      <w:tblPr>
        <w:tblOverlap w:val="never"/>
        <w:tblW w:w="9364" w:type="dxa"/>
        <w:tblLayout w:type="fixed"/>
        <w:tblCellMar>
          <w:left w:w="10" w:type="dxa"/>
          <w:right w:w="10" w:type="dxa"/>
        </w:tblCellMar>
        <w:tblLook w:val="0020" w:firstRow="1" w:lastRow="0" w:firstColumn="0" w:lastColumn="0" w:noHBand="0" w:noVBand="0"/>
      </w:tblPr>
      <w:tblGrid>
        <w:gridCol w:w="861"/>
        <w:gridCol w:w="2441"/>
        <w:gridCol w:w="6062"/>
      </w:tblGrid>
      <w:tr w:rsidR="0021445B" w:rsidRPr="00CF5C0A" w:rsidTr="00806FFD">
        <w:trPr>
          <w:tblHeader/>
        </w:trPr>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Համարը՝ ը/կ</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Տարրի նշագիրը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806FFD">
        <w:trPr>
          <w:tblHeader/>
        </w:trPr>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r>
      <w:tr w:rsidR="0021445B" w:rsidRPr="00CF5C0A" w:rsidTr="00806FFD">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Անվանումը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ընդհանուր ռեսուրսի արդիականացման վիճակը</w:t>
            </w:r>
          </w:p>
        </w:tc>
      </w:tr>
      <w:tr w:rsidR="0021445B" w:rsidRPr="00CF5C0A" w:rsidTr="00806FFD">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Նույնականացուցիչը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R.007</w:t>
            </w:r>
          </w:p>
        </w:tc>
      </w:tr>
      <w:tr w:rsidR="0021445B" w:rsidRPr="00CF5C0A" w:rsidTr="00806FFD">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Տարբերակը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Y.Y.Y</w:t>
            </w:r>
          </w:p>
        </w:tc>
      </w:tr>
      <w:tr w:rsidR="0021445B" w:rsidRPr="00CF5C0A" w:rsidTr="00806FFD">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4.</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Սահմանումը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ընդհանուր ռեսուրսի արդիականացման համար տեղեկությունները</w:t>
            </w:r>
          </w:p>
        </w:tc>
      </w:tr>
      <w:tr w:rsidR="0021445B" w:rsidRPr="00CF5C0A" w:rsidTr="00806FFD">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5.</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Օգտագործումը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 xml:space="preserve">օգտագործվում է ընդհանուր ռեսուրսի թարմացման ամսաթվի </w:t>
            </w:r>
            <w:r w:rsidR="00544CBF">
              <w:rPr>
                <w:rStyle w:val="211pt"/>
                <w:rFonts w:ascii="Sylfaen" w:hAnsi="Sylfaen"/>
                <w:sz w:val="20"/>
                <w:szCs w:val="20"/>
              </w:rPr>
              <w:t>և</w:t>
            </w:r>
            <w:r w:rsidRPr="00CF5C0A">
              <w:rPr>
                <w:rStyle w:val="211pt"/>
                <w:rFonts w:ascii="Sylfaen" w:hAnsi="Sylfaen"/>
                <w:sz w:val="20"/>
                <w:szCs w:val="20"/>
              </w:rPr>
              <w:t xml:space="preserve"> ժամի հարցման </w:t>
            </w:r>
            <w:r w:rsidR="00544CBF">
              <w:rPr>
                <w:rStyle w:val="211pt"/>
                <w:rFonts w:ascii="Sylfaen" w:hAnsi="Sylfaen"/>
                <w:sz w:val="20"/>
                <w:szCs w:val="20"/>
              </w:rPr>
              <w:t>և</w:t>
            </w:r>
            <w:r w:rsidRPr="00CF5C0A">
              <w:rPr>
                <w:rStyle w:val="211pt"/>
                <w:rFonts w:ascii="Sylfaen" w:hAnsi="Sylfaen"/>
                <w:sz w:val="20"/>
                <w:szCs w:val="20"/>
              </w:rPr>
              <w:t xml:space="preserve"> այդ հարցմանը պատասխանելու, ինչպես նա</w:t>
            </w:r>
            <w:r w:rsidR="00544CBF">
              <w:rPr>
                <w:rStyle w:val="211pt"/>
                <w:rFonts w:ascii="Sylfaen" w:hAnsi="Sylfaen"/>
                <w:sz w:val="20"/>
                <w:szCs w:val="20"/>
              </w:rPr>
              <w:t>և</w:t>
            </w:r>
            <w:r w:rsidRPr="00CF5C0A">
              <w:rPr>
                <w:rStyle w:val="211pt"/>
                <w:rFonts w:ascii="Sylfaen" w:hAnsi="Sylfaen"/>
                <w:sz w:val="20"/>
                <w:szCs w:val="20"/>
              </w:rPr>
              <w:t xml:space="preserve"> ընդհանուր ռեսուրսից արդիական կամ ամբողջական (փոփոխված, թարմացված) տեղեկությունների հարցման համար</w:t>
            </w:r>
          </w:p>
        </w:tc>
      </w:tr>
      <w:tr w:rsidR="0021445B" w:rsidRPr="00CF5C0A" w:rsidTr="00806FFD">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6.</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Անվանումների տարածության նույնականացուցիչը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urn:EEC:R:ResourceStatusDetails:vY.Y.Y</w:t>
            </w:r>
          </w:p>
        </w:tc>
      </w:tr>
      <w:tr w:rsidR="0021445B" w:rsidRPr="00CF5C0A" w:rsidTr="00806FFD">
        <w:tc>
          <w:tcPr>
            <w:tcW w:w="86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7.</w:t>
            </w:r>
          </w:p>
        </w:tc>
        <w:tc>
          <w:tcPr>
            <w:tcW w:w="2441"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XML փաստաթղթի հիմնական տարրը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ResourceStatusDetails</w:t>
            </w:r>
          </w:p>
        </w:tc>
      </w:tr>
      <w:tr w:rsidR="0021445B" w:rsidRPr="00CF5C0A" w:rsidTr="00806FFD">
        <w:tc>
          <w:tcPr>
            <w:tcW w:w="861"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8.</w:t>
            </w:r>
          </w:p>
        </w:tc>
        <w:tc>
          <w:tcPr>
            <w:tcW w:w="2441"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XML սխեմայի նիշքի անվանումը</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49" w:firstLine="0"/>
              <w:rPr>
                <w:rFonts w:ascii="Sylfaen" w:hAnsi="Sylfaen"/>
                <w:sz w:val="20"/>
                <w:szCs w:val="20"/>
              </w:rPr>
            </w:pPr>
            <w:r w:rsidRPr="00CF5C0A">
              <w:rPr>
                <w:rStyle w:val="211pt"/>
                <w:rFonts w:ascii="Sylfaen" w:hAnsi="Sylfaen"/>
                <w:sz w:val="20"/>
                <w:szCs w:val="20"/>
              </w:rPr>
              <w:t>EEC_R_ResourceStatusDetails_vY.Y.Y.xsd</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806FFD">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2017 թվականի հունիսի 30-ի թիվ 77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21445B" w:rsidRPr="00CF5C0A" w:rsidRDefault="0021445B" w:rsidP="00806FFD">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14.</w:t>
      </w:r>
      <w:r w:rsidR="00806FFD" w:rsidRPr="00CF5C0A">
        <w:rPr>
          <w:rFonts w:ascii="Sylfaen" w:hAnsi="Sylfaen"/>
          <w:sz w:val="24"/>
          <w:szCs w:val="24"/>
        </w:rPr>
        <w:tab/>
      </w:r>
      <w:r w:rsidRPr="00CF5C0A">
        <w:rPr>
          <w:rFonts w:ascii="Sylfaen" w:hAnsi="Sylfaen"/>
          <w:sz w:val="24"/>
          <w:szCs w:val="24"/>
        </w:rPr>
        <w:t>Ներմուծվող անվանումների տարածությունները բերված են 6-րդ աղյուսակում:</w:t>
      </w:r>
    </w:p>
    <w:p w:rsidR="0021445B" w:rsidRPr="00CF5C0A" w:rsidRDefault="0021445B" w:rsidP="00E70DC0">
      <w:pPr>
        <w:pStyle w:val="a0"/>
        <w:shd w:val="clear" w:color="auto" w:fill="auto"/>
        <w:spacing w:after="160" w:line="360" w:lineRule="auto"/>
        <w:ind w:right="1"/>
        <w:jc w:val="both"/>
        <w:rPr>
          <w:rFonts w:ascii="Sylfaen" w:hAnsi="Sylfaen"/>
          <w:sz w:val="24"/>
          <w:szCs w:val="24"/>
        </w:rPr>
      </w:pPr>
    </w:p>
    <w:p w:rsidR="0021445B" w:rsidRPr="00CF5C0A" w:rsidRDefault="0021445B" w:rsidP="00806FFD">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6</w:t>
      </w:r>
    </w:p>
    <w:p w:rsidR="0021445B" w:rsidRPr="00CF5C0A" w:rsidRDefault="0021445B" w:rsidP="00806FFD">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Ներմուծվող անվանումների տարածությունները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6289"/>
        <w:gridCol w:w="2222"/>
      </w:tblGrid>
      <w:tr w:rsidR="0021445B" w:rsidRPr="00CF5C0A" w:rsidTr="00806FFD">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Համարը՝ ը/կ</w:t>
            </w:r>
          </w:p>
        </w:tc>
        <w:tc>
          <w:tcPr>
            <w:tcW w:w="6289"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Նախածանցը</w:t>
            </w:r>
          </w:p>
        </w:tc>
      </w:tr>
      <w:tr w:rsidR="0021445B" w:rsidRPr="00CF5C0A" w:rsidTr="00806FFD">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w:t>
            </w:r>
          </w:p>
        </w:tc>
        <w:tc>
          <w:tcPr>
            <w:tcW w:w="6289"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2.</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3.</w:t>
            </w:r>
          </w:p>
        </w:tc>
      </w:tr>
      <w:tr w:rsidR="0021445B" w:rsidRPr="00CF5C0A" w:rsidTr="00806FFD">
        <w:trPr>
          <w:jc w:val="center"/>
        </w:trPr>
        <w:tc>
          <w:tcPr>
            <w:tcW w:w="85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w:t>
            </w:r>
          </w:p>
        </w:tc>
        <w:tc>
          <w:tcPr>
            <w:tcW w:w="6289"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4"/>
              </w:rPr>
            </w:pPr>
            <w:r w:rsidRPr="00CF5C0A">
              <w:rPr>
                <w:rStyle w:val="211pt"/>
                <w:rFonts w:ascii="Sylfaen" w:hAnsi="Sylfaen"/>
                <w:sz w:val="20"/>
                <w:szCs w:val="24"/>
              </w:rPr>
              <w:t>urn:EEC:M:ComplexDataObjects:vX.X.X</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4"/>
              </w:rPr>
            </w:pPr>
            <w:r w:rsidRPr="00CF5C0A">
              <w:rPr>
                <w:rStyle w:val="211pt"/>
                <w:rFonts w:ascii="Sylfaen" w:hAnsi="Sylfaen"/>
                <w:sz w:val="20"/>
                <w:szCs w:val="24"/>
              </w:rPr>
              <w:t>ccdo</w:t>
            </w:r>
          </w:p>
        </w:tc>
      </w:tr>
      <w:tr w:rsidR="0021445B" w:rsidRPr="00CF5C0A" w:rsidTr="00806FFD">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2.</w:t>
            </w:r>
          </w:p>
        </w:tc>
        <w:tc>
          <w:tcPr>
            <w:tcW w:w="6289"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4"/>
              </w:rPr>
            </w:pPr>
            <w:r w:rsidRPr="00CF5C0A">
              <w:rPr>
                <w:rStyle w:val="211pt"/>
                <w:rFonts w:ascii="Sylfaen" w:hAnsi="Sylfaen"/>
                <w:sz w:val="20"/>
                <w:szCs w:val="24"/>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4"/>
              </w:rPr>
            </w:pPr>
            <w:r w:rsidRPr="00CF5C0A">
              <w:rPr>
                <w:rStyle w:val="211pt"/>
                <w:rFonts w:ascii="Sylfaen" w:hAnsi="Sylfaen"/>
                <w:sz w:val="20"/>
                <w:szCs w:val="24"/>
              </w:rPr>
              <w:t>csdo</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806FFD">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2017 թվականի հունիսի 30-ի թիվ 77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21445B" w:rsidRPr="00CF5C0A" w:rsidRDefault="0021445B" w:rsidP="00B9484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15.</w:t>
      </w:r>
      <w:r w:rsidR="00B94846" w:rsidRPr="00CF5C0A">
        <w:rPr>
          <w:rFonts w:ascii="Sylfaen" w:hAnsi="Sylfaen"/>
          <w:sz w:val="24"/>
          <w:szCs w:val="24"/>
        </w:rPr>
        <w:tab/>
      </w:r>
      <w:r w:rsidRPr="00CF5C0A">
        <w:rPr>
          <w:rFonts w:ascii="Sylfaen" w:hAnsi="Sylfaen"/>
          <w:sz w:val="24"/>
          <w:szCs w:val="24"/>
        </w:rPr>
        <w:t>«Ընդհանուր ռեսուրսի արդիականացման վիճակ» (R.007) էլեկտրոնային փաստաթղթի (տեղեկությունների) կառուցվածքի վավերապայմանների կազմը բերված է 7-րդ աղյուսակում:</w:t>
      </w:r>
    </w:p>
    <w:p w:rsidR="0021445B" w:rsidRPr="00CF5C0A" w:rsidRDefault="0021445B" w:rsidP="00E70DC0">
      <w:pPr>
        <w:spacing w:after="160" w:line="360" w:lineRule="auto"/>
        <w:ind w:right="1"/>
        <w:jc w:val="both"/>
        <w:rPr>
          <w:rFonts w:ascii="Sylfaen" w:hAnsi="Sylfaen"/>
        </w:rPr>
      </w:pPr>
    </w:p>
    <w:p w:rsidR="0021445B" w:rsidRPr="00CF5C0A" w:rsidRDefault="0021445B" w:rsidP="00E70DC0">
      <w:pPr>
        <w:spacing w:after="160" w:line="360" w:lineRule="auto"/>
        <w:ind w:right="1"/>
        <w:jc w:val="both"/>
        <w:rPr>
          <w:rFonts w:ascii="Sylfaen" w:hAnsi="Sylfaen"/>
        </w:rPr>
      </w:pPr>
    </w:p>
    <w:p w:rsidR="00806FFD" w:rsidRPr="00CF5C0A" w:rsidRDefault="00806FFD" w:rsidP="00E70DC0">
      <w:pPr>
        <w:spacing w:after="160" w:line="360" w:lineRule="auto"/>
        <w:ind w:right="1"/>
        <w:jc w:val="both"/>
        <w:rPr>
          <w:rFonts w:ascii="Sylfaen" w:hAnsi="Sylfaen"/>
        </w:rPr>
        <w:sectPr w:rsidR="00806FFD" w:rsidRPr="00CF5C0A" w:rsidSect="00D12E70">
          <w:pgSz w:w="11907" w:h="16839" w:code="9"/>
          <w:pgMar w:top="1418" w:right="1418" w:bottom="1418" w:left="1418" w:header="0" w:footer="786" w:gutter="0"/>
          <w:cols w:space="720"/>
          <w:noEndnote/>
          <w:docGrid w:linePitch="360"/>
        </w:sectPr>
      </w:pPr>
    </w:p>
    <w:p w:rsidR="0021445B" w:rsidRPr="00CF5C0A" w:rsidRDefault="0021445B" w:rsidP="00806FFD">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7</w:t>
      </w:r>
    </w:p>
    <w:p w:rsidR="0021445B" w:rsidRPr="00CF5C0A" w:rsidRDefault="0021445B" w:rsidP="00806FFD">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«Ընդհանուր ռեսուրսի արդիականացման վիճակ» (R.007) էլեկտրոնային փաստաթղթի (տեղեկությունների) կառուցվածքի վավերապայմանների կազմը</w:t>
      </w:r>
    </w:p>
    <w:tbl>
      <w:tblPr>
        <w:tblOverlap w:val="never"/>
        <w:tblW w:w="14587" w:type="dxa"/>
        <w:jc w:val="center"/>
        <w:tblLayout w:type="fixed"/>
        <w:tblCellMar>
          <w:left w:w="10" w:type="dxa"/>
          <w:right w:w="10" w:type="dxa"/>
        </w:tblCellMar>
        <w:tblLook w:val="0000" w:firstRow="0" w:lastRow="0" w:firstColumn="0" w:lastColumn="0" w:noHBand="0" w:noVBand="0"/>
      </w:tblPr>
      <w:tblGrid>
        <w:gridCol w:w="245"/>
        <w:gridCol w:w="3864"/>
        <w:gridCol w:w="3586"/>
        <w:gridCol w:w="2054"/>
        <w:gridCol w:w="4190"/>
        <w:gridCol w:w="648"/>
      </w:tblGrid>
      <w:tr w:rsidR="0021445B" w:rsidRPr="00CF5C0A" w:rsidTr="00806FFD">
        <w:trPr>
          <w:tblHeader/>
          <w:jc w:val="center"/>
        </w:trPr>
        <w:tc>
          <w:tcPr>
            <w:tcW w:w="4109" w:type="dxa"/>
            <w:gridSpan w:val="2"/>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Վավերապայմանի անվանումը</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Վավերապայմանի նկարագրությունը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Նույնականացուցիչը</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Տվյալների տեսակը</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Բազմ.</w:t>
            </w:r>
          </w:p>
        </w:tc>
      </w:tr>
      <w:tr w:rsidR="0021445B" w:rsidRPr="00CF5C0A" w:rsidTr="00806FFD">
        <w:trPr>
          <w:jc w:val="center"/>
        </w:trPr>
        <w:tc>
          <w:tcPr>
            <w:tcW w:w="4109" w:type="dxa"/>
            <w:gridSpan w:val="2"/>
            <w:tcBorders>
              <w:top w:val="single" w:sz="4" w:space="0" w:color="auto"/>
              <w:left w:val="single" w:sz="4" w:space="0" w:color="auto"/>
            </w:tcBorders>
            <w:shd w:val="clear" w:color="auto" w:fill="FFFFFF"/>
          </w:tcPr>
          <w:p w:rsidR="0021445B" w:rsidRPr="00CF5C0A" w:rsidRDefault="0021445B" w:rsidP="00806FFD">
            <w:pPr>
              <w:pStyle w:val="20"/>
              <w:shd w:val="clear" w:color="auto" w:fill="auto"/>
              <w:tabs>
                <w:tab w:val="left" w:pos="282"/>
              </w:tabs>
              <w:spacing w:after="120" w:line="240" w:lineRule="auto"/>
              <w:ind w:left="44" w:right="1" w:firstLine="0"/>
              <w:rPr>
                <w:rFonts w:ascii="Sylfaen" w:hAnsi="Sylfaen"/>
                <w:sz w:val="20"/>
                <w:szCs w:val="20"/>
              </w:rPr>
            </w:pPr>
            <w:r w:rsidRPr="00CF5C0A">
              <w:rPr>
                <w:rStyle w:val="211pt"/>
                <w:rFonts w:ascii="Sylfaen" w:hAnsi="Sylfaen"/>
                <w:sz w:val="20"/>
                <w:szCs w:val="20"/>
              </w:rPr>
              <w:t>1.</w:t>
            </w:r>
            <w:r w:rsidR="00806FFD"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վերնագիրը (ccdo:EDocHeader)</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4" w:right="1" w:firstLine="0"/>
              <w:rPr>
                <w:rFonts w:ascii="Sylfaen" w:hAnsi="Sylfaen"/>
                <w:sz w:val="20"/>
                <w:szCs w:val="20"/>
              </w:rPr>
            </w:pPr>
            <w:r w:rsidRPr="00CF5C0A">
              <w:rPr>
                <w:rStyle w:val="211pt"/>
                <w:rFonts w:ascii="Sylfaen" w:hAnsi="Sylfaen"/>
                <w:sz w:val="20"/>
                <w:szCs w:val="20"/>
              </w:rPr>
              <w:t>էլեկտրոնային փաստաթղթի (տեղեկությունների)</w:t>
            </w:r>
            <w:r w:rsidR="00E70DC0" w:rsidRPr="00CF5C0A">
              <w:rPr>
                <w:rStyle w:val="211pt"/>
                <w:rFonts w:ascii="Sylfaen" w:hAnsi="Sylfaen"/>
                <w:sz w:val="20"/>
                <w:szCs w:val="20"/>
              </w:rPr>
              <w:t xml:space="preserve"> </w:t>
            </w:r>
            <w:r w:rsidRPr="00CF5C0A">
              <w:rPr>
                <w:rStyle w:val="211pt"/>
                <w:rFonts w:ascii="Sylfaen" w:hAnsi="Sylfaen"/>
                <w:sz w:val="20"/>
                <w:szCs w:val="20"/>
              </w:rPr>
              <w:t>տեխնոլոգիական վավերապայմանների ամբողջությունը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4" w:right="1" w:firstLine="0"/>
              <w:rPr>
                <w:rFonts w:ascii="Sylfaen" w:hAnsi="Sylfaen"/>
                <w:sz w:val="20"/>
                <w:szCs w:val="20"/>
              </w:rPr>
            </w:pPr>
            <w:r w:rsidRPr="00CF5C0A">
              <w:rPr>
                <w:rStyle w:val="211pt"/>
                <w:rFonts w:ascii="Sylfaen" w:hAnsi="Sylfaen"/>
                <w:sz w:val="20"/>
                <w:szCs w:val="20"/>
              </w:rPr>
              <w:t>M.CDE.90001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44" w:right="1" w:firstLine="0"/>
              <w:rPr>
                <w:rFonts w:ascii="Sylfaen" w:hAnsi="Sylfaen"/>
                <w:sz w:val="20"/>
                <w:szCs w:val="20"/>
              </w:rPr>
            </w:pPr>
            <w:r w:rsidRPr="00CF5C0A">
              <w:rPr>
                <w:rStyle w:val="211pt"/>
                <w:rFonts w:ascii="Sylfaen" w:hAnsi="Sylfaen"/>
                <w:sz w:val="20"/>
                <w:szCs w:val="20"/>
              </w:rPr>
              <w:t>ccdo:EDocHeaderType (M.CDT.90001) Որոշվում է ներդրված տարրերի արժեքների ոլորտներով</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806FFD">
        <w:trPr>
          <w:jc w:val="center"/>
        </w:trPr>
        <w:tc>
          <w:tcPr>
            <w:tcW w:w="245" w:type="dxa"/>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tabs>
                <w:tab w:val="left" w:pos="457"/>
              </w:tabs>
              <w:spacing w:after="120" w:line="240" w:lineRule="auto"/>
              <w:ind w:left="37" w:right="1" w:firstLine="0"/>
              <w:rPr>
                <w:rFonts w:ascii="Sylfaen" w:hAnsi="Sylfaen"/>
                <w:sz w:val="20"/>
                <w:szCs w:val="20"/>
              </w:rPr>
            </w:pPr>
            <w:r w:rsidRPr="00CF5C0A">
              <w:rPr>
                <w:rStyle w:val="211pt"/>
                <w:rFonts w:ascii="Sylfaen" w:hAnsi="Sylfaen"/>
                <w:sz w:val="20"/>
                <w:szCs w:val="20"/>
              </w:rPr>
              <w:t>1.1.</w:t>
            </w:r>
            <w:r w:rsidR="00806FFD" w:rsidRPr="00CF5C0A">
              <w:rPr>
                <w:rStyle w:val="211pt"/>
                <w:rFonts w:ascii="Sylfaen" w:hAnsi="Sylfaen"/>
                <w:sz w:val="20"/>
                <w:szCs w:val="20"/>
              </w:rPr>
              <w:tab/>
            </w:r>
            <w:r w:rsidRPr="00CF5C0A">
              <w:rPr>
                <w:rStyle w:val="211pt"/>
                <w:rFonts w:ascii="Sylfaen" w:hAnsi="Sylfaen"/>
                <w:sz w:val="20"/>
                <w:szCs w:val="20"/>
              </w:rPr>
              <w:t>Ընդհանուր գործընթացի հաղորդագրության ծածկագիրը (csdo:InfEnvelopeCode)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ընդհանուր գործընթացի հաղորդագրության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M.SDE.90010</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csdo:InfEnvelopeCodeType (M.SDT.90004)</w:t>
            </w:r>
          </w:p>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Ծածկագրի արժեքը՝ Տեղեկատվական փոխգործակցության կանոնակարգին համապատասխան:</w:t>
            </w:r>
          </w:p>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Ձ</w:t>
            </w:r>
            <w:r w:rsidR="00544CBF">
              <w:rPr>
                <w:rStyle w:val="211pt"/>
                <w:rFonts w:ascii="Sylfaen" w:hAnsi="Sylfaen"/>
                <w:sz w:val="20"/>
                <w:szCs w:val="20"/>
              </w:rPr>
              <w:t>և</w:t>
            </w:r>
            <w:r w:rsidRPr="00CF5C0A">
              <w:rPr>
                <w:rStyle w:val="211pt"/>
                <w:rFonts w:ascii="Sylfaen" w:hAnsi="Sylfaen"/>
                <w:sz w:val="20"/>
                <w:szCs w:val="20"/>
              </w:rPr>
              <w:t>անմուշը՝ P\.[A-Z]{2}\.[0- 9]{2}\.MSG\.[0-9]{3}</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806FFD">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tabs>
                <w:tab w:val="left" w:pos="442"/>
              </w:tabs>
              <w:spacing w:after="120" w:line="240" w:lineRule="auto"/>
              <w:ind w:left="37" w:right="1" w:firstLine="0"/>
              <w:rPr>
                <w:rFonts w:ascii="Sylfaen" w:hAnsi="Sylfaen"/>
                <w:sz w:val="20"/>
                <w:szCs w:val="20"/>
              </w:rPr>
            </w:pPr>
            <w:r w:rsidRPr="00CF5C0A">
              <w:rPr>
                <w:rStyle w:val="211pt"/>
                <w:rFonts w:ascii="Sylfaen" w:hAnsi="Sylfaen"/>
                <w:sz w:val="20"/>
                <w:szCs w:val="20"/>
              </w:rPr>
              <w:t>1.2.</w:t>
            </w:r>
            <w:r w:rsidR="00806FFD"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ծածկագիրը (csdo:EDocCode)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էլեկտրոնային փաստաթղթի (տեղեկությունների) ծածկագրային նշագիրը՝ 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կառուցվածքների ռեեստրին համապատասխան</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M.SDE.90001</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csdo:EDocCodeType (M.SDT.90001) Ծածկագրի արժեքը՝ 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կառուցվածքների ռեեստրին համապատասխան:</w:t>
            </w:r>
          </w:p>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Ձ</w:t>
            </w:r>
            <w:r w:rsidR="00544CBF">
              <w:rPr>
                <w:rStyle w:val="211pt"/>
                <w:rFonts w:ascii="Sylfaen" w:hAnsi="Sylfaen"/>
                <w:sz w:val="20"/>
                <w:szCs w:val="20"/>
              </w:rPr>
              <w:t>և</w:t>
            </w:r>
            <w:r w:rsidRPr="00CF5C0A">
              <w:rPr>
                <w:rStyle w:val="211pt"/>
                <w:rFonts w:ascii="Sylfaen" w:hAnsi="Sylfaen"/>
                <w:sz w:val="20"/>
                <w:szCs w:val="20"/>
              </w:rPr>
              <w:t>անմուշը՝ R(\.[A-Z]{2}\.[A-Z]{2}\.[0- 9]{2})?\.[0-9]{3}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806FFD">
        <w:trPr>
          <w:jc w:val="center"/>
        </w:trPr>
        <w:tc>
          <w:tcPr>
            <w:tcW w:w="245" w:type="dxa"/>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tabs>
                <w:tab w:val="left" w:pos="442"/>
              </w:tabs>
              <w:spacing w:after="120" w:line="240" w:lineRule="auto"/>
              <w:ind w:left="37" w:right="1" w:firstLine="0"/>
              <w:rPr>
                <w:rFonts w:ascii="Sylfaen" w:hAnsi="Sylfaen"/>
                <w:sz w:val="20"/>
                <w:szCs w:val="20"/>
              </w:rPr>
            </w:pPr>
            <w:r w:rsidRPr="00CF5C0A">
              <w:rPr>
                <w:rStyle w:val="211pt"/>
                <w:rFonts w:ascii="Sylfaen" w:hAnsi="Sylfaen"/>
                <w:sz w:val="20"/>
                <w:szCs w:val="20"/>
              </w:rPr>
              <w:t>1.3.</w:t>
            </w:r>
            <w:r w:rsidR="00806FFD"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նույնականացուցիչը (csdo:EDocId)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էլեկտրոնային փաստաթուղթը (տեղեկությունները) միանշանակ նույնականացնող պայմանանշանների տողը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M.SDE.90007</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csdo:UniversallyUniqueIdType (M.SDT.90003)</w:t>
            </w:r>
          </w:p>
          <w:p w:rsidR="0021445B" w:rsidRPr="00CF5C0A" w:rsidRDefault="0021445B" w:rsidP="00806FFD">
            <w:pPr>
              <w:pStyle w:val="20"/>
              <w:shd w:val="clear" w:color="auto" w:fill="auto"/>
              <w:spacing w:after="120" w:line="240" w:lineRule="auto"/>
              <w:ind w:left="37" w:right="1" w:firstLine="0"/>
              <w:rPr>
                <w:rStyle w:val="211pt"/>
                <w:rFonts w:ascii="Sylfaen" w:hAnsi="Sylfaen"/>
                <w:sz w:val="20"/>
                <w:szCs w:val="20"/>
                <w:lang w:val="ru-RU"/>
              </w:rPr>
            </w:pPr>
            <w:r w:rsidRPr="00CF5C0A">
              <w:rPr>
                <w:rStyle w:val="211pt"/>
                <w:rFonts w:ascii="Sylfaen" w:hAnsi="Sylfaen"/>
                <w:sz w:val="20"/>
                <w:szCs w:val="20"/>
              </w:rPr>
              <w:t>Նույնականացուցչի արժեքը՝ ISO/IEC 9834-8-ին համապատասխան։ Ձ</w:t>
            </w:r>
            <w:r w:rsidR="00544CBF">
              <w:rPr>
                <w:rStyle w:val="211pt"/>
                <w:rFonts w:ascii="Sylfaen" w:hAnsi="Sylfaen"/>
                <w:sz w:val="20"/>
                <w:szCs w:val="20"/>
              </w:rPr>
              <w:t>և</w:t>
            </w:r>
            <w:r w:rsidRPr="00CF5C0A">
              <w:rPr>
                <w:rStyle w:val="211pt"/>
                <w:rFonts w:ascii="Sylfaen" w:hAnsi="Sylfaen"/>
                <w:sz w:val="20"/>
                <w:szCs w:val="20"/>
              </w:rPr>
              <w:t>անմուշը՝ [0-9a-fA-F]{8}-[0-9a-fA- F]{4}-[0-9a-fA-F]{4}-[0-9a-fA-F]{4}- [0-9a-fA-F]{12}</w:t>
            </w:r>
          </w:p>
          <w:p w:rsidR="00806FFD" w:rsidRPr="00CF5C0A" w:rsidRDefault="00806FFD" w:rsidP="00806FFD">
            <w:pPr>
              <w:pStyle w:val="20"/>
              <w:shd w:val="clear" w:color="auto" w:fill="auto"/>
              <w:spacing w:after="120" w:line="240" w:lineRule="auto"/>
              <w:ind w:left="37" w:right="1" w:firstLine="0"/>
              <w:rPr>
                <w:rFonts w:ascii="Sylfaen" w:hAnsi="Sylfaen"/>
                <w:sz w:val="20"/>
                <w:szCs w:val="20"/>
                <w:lang w:val="ru-RU"/>
              </w:rPr>
            </w:pP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806FFD">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806FFD" w:rsidP="00806FFD">
            <w:pPr>
              <w:pStyle w:val="20"/>
              <w:shd w:val="clear" w:color="auto" w:fill="auto"/>
              <w:tabs>
                <w:tab w:val="left" w:pos="442"/>
              </w:tabs>
              <w:spacing w:after="120" w:line="240" w:lineRule="auto"/>
              <w:ind w:left="37" w:right="1" w:firstLine="0"/>
              <w:rPr>
                <w:rFonts w:ascii="Sylfaen" w:hAnsi="Sylfaen"/>
                <w:sz w:val="20"/>
                <w:szCs w:val="20"/>
              </w:rPr>
            </w:pPr>
            <w:r w:rsidRPr="00CF5C0A">
              <w:rPr>
                <w:rStyle w:val="211pt"/>
                <w:rFonts w:ascii="Sylfaen" w:hAnsi="Sylfaen"/>
                <w:sz w:val="20"/>
                <w:szCs w:val="20"/>
              </w:rPr>
              <w:t>1.4.</w:t>
            </w:r>
            <w:r w:rsidRPr="00CF5C0A">
              <w:rPr>
                <w:rStyle w:val="211pt"/>
                <w:rFonts w:ascii="Sylfaen" w:hAnsi="Sylfaen"/>
                <w:sz w:val="20"/>
                <w:szCs w:val="20"/>
                <w:lang w:val="ru-RU"/>
              </w:rPr>
              <w:tab/>
            </w:r>
            <w:r w:rsidR="0021445B" w:rsidRPr="00CF5C0A">
              <w:rPr>
                <w:rStyle w:val="211pt"/>
                <w:rFonts w:ascii="Sylfaen" w:hAnsi="Sylfaen"/>
                <w:sz w:val="20"/>
                <w:szCs w:val="20"/>
              </w:rPr>
              <w:t>Սկզբնական էլեկտրոնային փաստաթղթի (տեղեկությունների) նույնականացուցիչը (csdo:EDocRefId)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էլեկտրոնային փաստաթղթի (տեղեկությունների) նույնականացուցիչը, որին ի պատասխան՝ կազմվել է տվյալ էլեկտրոնային փաստաթուղթը (տեղեկությունները)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M.SDE.90008</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csdo:UniversallyUniqueIdType (M.SDT.90003)</w:t>
            </w:r>
          </w:p>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Նույնականացուցչի արժեքը՝ ISO/IEC 9834-8-ին համապատասխան։ Ձ</w:t>
            </w:r>
            <w:r w:rsidR="00544CBF">
              <w:rPr>
                <w:rStyle w:val="211pt"/>
                <w:rFonts w:ascii="Sylfaen" w:hAnsi="Sylfaen"/>
                <w:sz w:val="20"/>
                <w:szCs w:val="20"/>
              </w:rPr>
              <w:t>և</w:t>
            </w:r>
            <w:r w:rsidRPr="00CF5C0A">
              <w:rPr>
                <w:rStyle w:val="211pt"/>
                <w:rFonts w:ascii="Sylfaen" w:hAnsi="Sylfaen"/>
                <w:sz w:val="20"/>
                <w:szCs w:val="20"/>
              </w:rPr>
              <w:t>անմուշը՝ [0-9a-fA-F]{8}-[0-9a-fA- F]{4}-[0-9a-fA-F]{4}-[0-9a-fA-F]{4}- [0-9a-fA-F]{12}</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806FFD">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tabs>
                <w:tab w:val="left" w:pos="442"/>
              </w:tabs>
              <w:spacing w:after="120" w:line="240" w:lineRule="auto"/>
              <w:ind w:left="37" w:right="1" w:firstLine="0"/>
              <w:rPr>
                <w:rFonts w:ascii="Sylfaen" w:hAnsi="Sylfaen"/>
                <w:sz w:val="20"/>
                <w:szCs w:val="20"/>
              </w:rPr>
            </w:pPr>
            <w:r w:rsidRPr="00CF5C0A">
              <w:rPr>
                <w:rStyle w:val="211pt"/>
                <w:rFonts w:ascii="Sylfaen" w:hAnsi="Sylfaen"/>
                <w:sz w:val="20"/>
                <w:szCs w:val="20"/>
              </w:rPr>
              <w:t>1.5.</w:t>
            </w:r>
            <w:r w:rsidR="00806FFD" w:rsidRPr="00CF5C0A">
              <w:rPr>
                <w:rStyle w:val="211pt"/>
                <w:rFonts w:ascii="Sylfaen" w:hAnsi="Sylfaen"/>
                <w:sz w:val="20"/>
                <w:szCs w:val="20"/>
              </w:rPr>
              <w:tab/>
            </w:r>
            <w:r w:rsidRPr="00CF5C0A">
              <w:rPr>
                <w:rStyle w:val="211pt"/>
                <w:rFonts w:ascii="Sylfaen" w:hAnsi="Sylfaen"/>
                <w:sz w:val="20"/>
                <w:szCs w:val="20"/>
              </w:rPr>
              <w:t xml:space="preserve">Էլեկտրոնային փաստաթղթի (տեղեկությունների) ամսաթիվը </w:t>
            </w:r>
            <w:r w:rsidR="00544CBF">
              <w:rPr>
                <w:rStyle w:val="211pt"/>
                <w:rFonts w:ascii="Sylfaen" w:hAnsi="Sylfaen"/>
                <w:sz w:val="20"/>
                <w:szCs w:val="20"/>
              </w:rPr>
              <w:t>և</w:t>
            </w:r>
            <w:r w:rsidRPr="00CF5C0A">
              <w:rPr>
                <w:rStyle w:val="211pt"/>
                <w:rFonts w:ascii="Sylfaen" w:hAnsi="Sylfaen"/>
                <w:sz w:val="20"/>
                <w:szCs w:val="20"/>
              </w:rPr>
              <w:t xml:space="preserve"> ժամը (csdo:EDocDateTime)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էլեկտրոնային փաստաթղթի (տեղեկությունների) ստեղծման ամսաթիվը </w:t>
            </w:r>
            <w:r w:rsidR="00544CBF">
              <w:rPr>
                <w:rStyle w:val="211pt"/>
                <w:rFonts w:ascii="Sylfaen" w:hAnsi="Sylfaen"/>
                <w:sz w:val="20"/>
                <w:szCs w:val="20"/>
              </w:rPr>
              <w:t>և</w:t>
            </w:r>
            <w:r w:rsidRPr="00CF5C0A">
              <w:rPr>
                <w:rStyle w:val="211pt"/>
                <w:rFonts w:ascii="Sylfaen" w:hAnsi="Sylfaen"/>
                <w:sz w:val="20"/>
                <w:szCs w:val="20"/>
              </w:rPr>
              <w:t xml:space="preserve"> ժամը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M.SDE.90002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bdt:DateTimeType (M.BDT.00006) Ամսաթվի </w:t>
            </w:r>
            <w:r w:rsidR="00544CBF">
              <w:rPr>
                <w:rStyle w:val="211pt"/>
                <w:rFonts w:ascii="Sylfaen" w:hAnsi="Sylfaen"/>
                <w:sz w:val="20"/>
                <w:szCs w:val="20"/>
              </w:rPr>
              <w:t>և</w:t>
            </w:r>
            <w:r w:rsidRPr="00CF5C0A">
              <w:rPr>
                <w:rStyle w:val="211pt"/>
                <w:rFonts w:ascii="Sylfaen" w:hAnsi="Sylfaen"/>
                <w:sz w:val="20"/>
                <w:szCs w:val="20"/>
              </w:rPr>
              <w:t xml:space="preserve"> ժամի նշագիրը՝ ԳՕՍՏ ԻՍՕ 8601-2001–ին համապատասխան</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806FFD">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tabs>
                <w:tab w:val="left" w:pos="442"/>
              </w:tabs>
              <w:spacing w:after="120" w:line="240" w:lineRule="auto"/>
              <w:ind w:left="37" w:right="1" w:firstLine="0"/>
              <w:rPr>
                <w:rFonts w:ascii="Sylfaen" w:hAnsi="Sylfaen"/>
                <w:sz w:val="20"/>
                <w:szCs w:val="20"/>
              </w:rPr>
            </w:pPr>
            <w:r w:rsidRPr="00CF5C0A">
              <w:rPr>
                <w:rStyle w:val="211pt"/>
                <w:rFonts w:ascii="Sylfaen" w:hAnsi="Sylfaen"/>
                <w:sz w:val="20"/>
                <w:szCs w:val="20"/>
              </w:rPr>
              <w:t>1.6.</w:t>
            </w:r>
            <w:r w:rsidR="00806FFD" w:rsidRPr="00CF5C0A">
              <w:rPr>
                <w:rStyle w:val="211pt"/>
                <w:rFonts w:ascii="Sylfaen" w:hAnsi="Sylfaen"/>
                <w:sz w:val="20"/>
                <w:szCs w:val="20"/>
              </w:rPr>
              <w:tab/>
            </w:r>
            <w:r w:rsidRPr="00CF5C0A">
              <w:rPr>
                <w:rStyle w:val="211pt"/>
                <w:rFonts w:ascii="Sylfaen" w:hAnsi="Sylfaen"/>
                <w:sz w:val="20"/>
                <w:szCs w:val="20"/>
              </w:rPr>
              <w:t>Լեզվի ծածկագիրը (csdo:LanguageCode)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լեզվի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M.SDE.00051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csdo:LanguageCodeType (M.SDT.00051) Լեզվի երկտառ ծածկագիրը՝ ISO 639–1-ին համապատասխան։ Ձ</w:t>
            </w:r>
            <w:r w:rsidR="00544CBF">
              <w:rPr>
                <w:rStyle w:val="211pt"/>
                <w:rFonts w:ascii="Sylfaen" w:hAnsi="Sylfaen"/>
                <w:sz w:val="20"/>
                <w:szCs w:val="20"/>
              </w:rPr>
              <w:t>և</w:t>
            </w:r>
            <w:r w:rsidRPr="00CF5C0A">
              <w:rPr>
                <w:rStyle w:val="211pt"/>
                <w:rFonts w:ascii="Sylfaen" w:hAnsi="Sylfaen"/>
                <w:sz w:val="20"/>
                <w:szCs w:val="20"/>
              </w:rPr>
              <w:t>անմուշը՝ [a-z]{2}</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806FFD">
        <w:trPr>
          <w:jc w:val="center"/>
        </w:trPr>
        <w:tc>
          <w:tcPr>
            <w:tcW w:w="4109" w:type="dxa"/>
            <w:gridSpan w:val="2"/>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tabs>
                <w:tab w:val="left" w:pos="282"/>
              </w:tabs>
              <w:spacing w:after="120" w:line="240" w:lineRule="auto"/>
              <w:ind w:left="37" w:right="1" w:firstLine="0"/>
              <w:rPr>
                <w:rFonts w:ascii="Sylfaen" w:hAnsi="Sylfaen"/>
                <w:sz w:val="20"/>
                <w:szCs w:val="20"/>
              </w:rPr>
            </w:pPr>
            <w:r w:rsidRPr="00CF5C0A">
              <w:rPr>
                <w:rStyle w:val="211pt"/>
                <w:rFonts w:ascii="Sylfaen" w:hAnsi="Sylfaen"/>
                <w:sz w:val="20"/>
                <w:szCs w:val="20"/>
              </w:rPr>
              <w:t>2.</w:t>
            </w:r>
            <w:r w:rsidR="00806FFD" w:rsidRPr="00CF5C0A">
              <w:rPr>
                <w:rStyle w:val="211pt"/>
                <w:rFonts w:ascii="Sylfaen" w:hAnsi="Sylfaen"/>
                <w:sz w:val="20"/>
                <w:szCs w:val="20"/>
              </w:rPr>
              <w:tab/>
            </w:r>
            <w:r w:rsidRPr="00CF5C0A">
              <w:rPr>
                <w:rStyle w:val="211pt"/>
                <w:rFonts w:ascii="Sylfaen" w:hAnsi="Sylfaen"/>
                <w:sz w:val="20"/>
                <w:szCs w:val="20"/>
              </w:rPr>
              <w:t xml:space="preserve">Թարմացման ամսաթիվը </w:t>
            </w:r>
            <w:r w:rsidR="00544CBF">
              <w:rPr>
                <w:rStyle w:val="211pt"/>
                <w:rFonts w:ascii="Sylfaen" w:hAnsi="Sylfaen"/>
                <w:sz w:val="20"/>
                <w:szCs w:val="20"/>
              </w:rPr>
              <w:t>և</w:t>
            </w:r>
            <w:r w:rsidRPr="00CF5C0A">
              <w:rPr>
                <w:rStyle w:val="211pt"/>
                <w:rFonts w:ascii="Sylfaen" w:hAnsi="Sylfaen"/>
                <w:sz w:val="20"/>
                <w:szCs w:val="20"/>
              </w:rPr>
              <w:t xml:space="preserve"> ժամը (csdo:UpdateDateTime)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ընդհանուր ռեսուրսի (ռեեստրի, ցանկի, տվյալների բազայի) թարմացման ամսաթիվն ու ժամը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M.SDE.00079</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bdt:DateTimeType (M.BDT.00006) Ամսաթվի </w:t>
            </w:r>
            <w:r w:rsidR="00544CBF">
              <w:rPr>
                <w:rStyle w:val="211pt"/>
                <w:rFonts w:ascii="Sylfaen" w:hAnsi="Sylfaen"/>
                <w:sz w:val="20"/>
                <w:szCs w:val="20"/>
              </w:rPr>
              <w:t>և</w:t>
            </w:r>
            <w:r w:rsidRPr="00CF5C0A">
              <w:rPr>
                <w:rStyle w:val="211pt"/>
                <w:rFonts w:ascii="Sylfaen" w:hAnsi="Sylfaen"/>
                <w:sz w:val="20"/>
                <w:szCs w:val="20"/>
              </w:rPr>
              <w:t xml:space="preserve"> ժամի նշագիրը՝ ԳՕՍՏ ԻՍՕ 8601-2001–ին համապատասխան</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806FFD">
        <w:trPr>
          <w:jc w:val="center"/>
        </w:trPr>
        <w:tc>
          <w:tcPr>
            <w:tcW w:w="4109" w:type="dxa"/>
            <w:gridSpan w:val="2"/>
            <w:tcBorders>
              <w:top w:val="single" w:sz="4" w:space="0" w:color="auto"/>
              <w:left w:val="single" w:sz="4" w:space="0" w:color="auto"/>
            </w:tcBorders>
            <w:shd w:val="clear" w:color="auto" w:fill="FFFFFF"/>
          </w:tcPr>
          <w:p w:rsidR="0021445B" w:rsidRPr="00CF5C0A" w:rsidRDefault="0021445B" w:rsidP="00806FFD">
            <w:pPr>
              <w:pStyle w:val="20"/>
              <w:shd w:val="clear" w:color="auto" w:fill="auto"/>
              <w:tabs>
                <w:tab w:val="left" w:pos="282"/>
              </w:tabs>
              <w:spacing w:after="120" w:line="240" w:lineRule="auto"/>
              <w:ind w:left="37" w:right="1" w:firstLine="0"/>
              <w:rPr>
                <w:rFonts w:ascii="Sylfaen" w:hAnsi="Sylfaen"/>
                <w:sz w:val="20"/>
                <w:szCs w:val="20"/>
              </w:rPr>
            </w:pPr>
            <w:r w:rsidRPr="00CF5C0A">
              <w:rPr>
                <w:rStyle w:val="211pt"/>
                <w:rFonts w:ascii="Sylfaen" w:hAnsi="Sylfaen"/>
                <w:sz w:val="20"/>
                <w:szCs w:val="20"/>
              </w:rPr>
              <w:t>3.</w:t>
            </w:r>
            <w:r w:rsidR="00806FFD" w:rsidRPr="00CF5C0A">
              <w:rPr>
                <w:rStyle w:val="211pt"/>
                <w:rFonts w:ascii="Sylfaen" w:hAnsi="Sylfaen"/>
                <w:sz w:val="20"/>
                <w:szCs w:val="20"/>
              </w:rPr>
              <w:tab/>
            </w:r>
            <w:r w:rsidRPr="00CF5C0A">
              <w:rPr>
                <w:rStyle w:val="211pt"/>
                <w:rFonts w:ascii="Sylfaen" w:hAnsi="Sylfaen"/>
                <w:sz w:val="20"/>
                <w:szCs w:val="20"/>
              </w:rPr>
              <w:t>Երկրի ծածկագիրը (csdo:UnifiedCountryCode)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տեղեկություններն ընդհանուր ռեսուրս (ռեեստր, ցանկ, տվյալների բազա) ներկայացրած երկրի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M.SDE.00162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csdo:UnifiedCountryCodeType (M.SDT.00112)</w:t>
            </w:r>
          </w:p>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w:t>
            </w:r>
            <w:r w:rsidR="00544CBF">
              <w:rPr>
                <w:rStyle w:val="211pt"/>
                <w:rFonts w:ascii="Sylfaen" w:hAnsi="Sylfaen"/>
                <w:sz w:val="20"/>
                <w:szCs w:val="20"/>
              </w:rPr>
              <w:t>և</w:t>
            </w:r>
            <w:r w:rsidRPr="00CF5C0A">
              <w:rPr>
                <w:rStyle w:val="211pt"/>
                <w:rFonts w:ascii="Sylfaen" w:hAnsi="Sylfaen"/>
                <w:sz w:val="20"/>
                <w:szCs w:val="20"/>
              </w:rPr>
              <w:t>անմուշը՝ [A-Z]{2}</w:t>
            </w:r>
          </w:p>
        </w:tc>
        <w:tc>
          <w:tcPr>
            <w:tcW w:w="648"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w:t>
            </w:r>
          </w:p>
        </w:tc>
      </w:tr>
      <w:tr w:rsidR="0021445B" w:rsidRPr="00CF5C0A" w:rsidTr="00806FFD">
        <w:trPr>
          <w:jc w:val="center"/>
        </w:trPr>
        <w:tc>
          <w:tcPr>
            <w:tcW w:w="245" w:type="dxa"/>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86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tabs>
                <w:tab w:val="left" w:pos="457"/>
              </w:tabs>
              <w:spacing w:after="120" w:line="240" w:lineRule="auto"/>
              <w:ind w:left="37" w:right="1" w:firstLine="0"/>
              <w:rPr>
                <w:rFonts w:ascii="Sylfaen" w:hAnsi="Sylfaen"/>
                <w:sz w:val="20"/>
                <w:szCs w:val="20"/>
              </w:rPr>
            </w:pPr>
            <w:r w:rsidRPr="00CF5C0A">
              <w:rPr>
                <w:rStyle w:val="211pt"/>
                <w:rFonts w:ascii="Sylfaen" w:hAnsi="Sylfaen"/>
                <w:sz w:val="20"/>
                <w:szCs w:val="20"/>
              </w:rPr>
              <w:t>ա)</w:t>
            </w:r>
            <w:r w:rsidR="00806FFD" w:rsidRPr="00CF5C0A">
              <w:rPr>
                <w:rStyle w:val="211pt"/>
                <w:rFonts w:ascii="Sylfaen" w:hAnsi="Sylfaen"/>
                <w:sz w:val="20"/>
                <w:szCs w:val="20"/>
              </w:rPr>
              <w:tab/>
            </w:r>
            <w:r w:rsidRPr="00CF5C0A">
              <w:rPr>
                <w:rStyle w:val="211pt"/>
                <w:rFonts w:ascii="Sylfaen" w:hAnsi="Sylfaen"/>
                <w:sz w:val="20"/>
                <w:szCs w:val="20"/>
              </w:rPr>
              <w:t>տեղեկատուի (դասակարգչի) նույնականացուցիչը (ատրիբուտ codeListId)</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տեղեկատուի (դասակարգչի) նշագիրը, որին համապատասխան նշված է ծածկագիրը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spacing w:after="120"/>
              <w:ind w:left="37" w:right="1"/>
              <w:rPr>
                <w:rFonts w:ascii="Sylfaen" w:hAnsi="Sylfaen"/>
                <w:sz w:val="20"/>
                <w:szCs w:val="20"/>
              </w:rPr>
            </w:pPr>
            <w:r w:rsidRPr="00CF5C0A">
              <w:rPr>
                <w:rFonts w:ascii="Sylfaen" w:hAnsi="Sylfaen"/>
                <w:sz w:val="20"/>
                <w:szCs w:val="20"/>
              </w:rPr>
              <w:t>-</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csdo:ReferenceDataIdType (M.SDT.00091)</w:t>
            </w:r>
          </w:p>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 xml:space="preserve">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left="37"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bl>
    <w:p w:rsidR="0021445B" w:rsidRPr="00CF5C0A" w:rsidRDefault="0021445B" w:rsidP="00E70DC0">
      <w:pPr>
        <w:spacing w:after="160" w:line="360" w:lineRule="auto"/>
        <w:ind w:right="1"/>
        <w:jc w:val="both"/>
        <w:rPr>
          <w:rFonts w:ascii="Sylfaen" w:hAnsi="Sylfaen"/>
          <w:lang w:val="ru-RU"/>
        </w:rPr>
        <w:sectPr w:rsidR="0021445B" w:rsidRPr="00CF5C0A" w:rsidSect="00D12E70">
          <w:pgSz w:w="16839" w:h="11907" w:code="9"/>
          <w:pgMar w:top="1418" w:right="1418" w:bottom="1418" w:left="1418" w:header="0" w:footer="813" w:gutter="0"/>
          <w:cols w:space="720"/>
          <w:noEndnote/>
          <w:docGrid w:linePitch="360"/>
        </w:sectPr>
      </w:pPr>
    </w:p>
    <w:p w:rsidR="0021445B" w:rsidRPr="00CF5C0A" w:rsidRDefault="0021445B" w:rsidP="00806FFD">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 xml:space="preserve">2.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կառուցվածքները առարկայական ոլորտում</w:t>
      </w:r>
    </w:p>
    <w:p w:rsidR="0021445B" w:rsidRPr="00CF5C0A" w:rsidRDefault="0021445B" w:rsidP="00B9484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16.</w:t>
      </w:r>
      <w:r w:rsidR="00B94846" w:rsidRPr="00CF5C0A">
        <w:rPr>
          <w:rFonts w:ascii="Sylfaen" w:hAnsi="Sylfaen"/>
          <w:sz w:val="24"/>
          <w:szCs w:val="24"/>
        </w:rPr>
        <w:tab/>
      </w:r>
      <w:r w:rsidRPr="00CF5C0A">
        <w:rPr>
          <w:rFonts w:ascii="Sylfaen" w:hAnsi="Sylfaen"/>
          <w:sz w:val="24"/>
          <w:szCs w:val="24"/>
        </w:rPr>
        <w:t>«Ձեռնարկությունների մասին տեղեկություններ» (R.SM.SS.05.001) էլեկտրոնային փաստաթղթի (տեղեկությունների) կառուցվածքի նկարագրությունը բերված է 8–րդ աղյուսակում։</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806FFD">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8</w:t>
      </w:r>
    </w:p>
    <w:p w:rsidR="0021445B" w:rsidRPr="00CF5C0A" w:rsidRDefault="0021445B" w:rsidP="00806FFD">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«Ձեռնարկությունների մասին տեղեկություններ» (R.SM.SS.05.001) էլեկտրոնային փաստաթղթի (տեղեկությունների) կառուցվածքի նկարագրությունը</w:t>
      </w:r>
    </w:p>
    <w:tbl>
      <w:tblPr>
        <w:tblOverlap w:val="never"/>
        <w:tblW w:w="9364" w:type="dxa"/>
        <w:jc w:val="center"/>
        <w:tblLayout w:type="fixed"/>
        <w:tblCellMar>
          <w:left w:w="10" w:type="dxa"/>
          <w:right w:w="10" w:type="dxa"/>
        </w:tblCellMar>
        <w:tblLook w:val="0000" w:firstRow="0" w:lastRow="0" w:firstColumn="0" w:lastColumn="0" w:noHBand="0" w:noVBand="0"/>
      </w:tblPr>
      <w:tblGrid>
        <w:gridCol w:w="856"/>
        <w:gridCol w:w="2446"/>
        <w:gridCol w:w="6062"/>
      </w:tblGrid>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Համարը՝ ը/կ</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Տարրի նշագիրը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Նկարագրությունը</w:t>
            </w:r>
          </w:p>
        </w:tc>
      </w:tr>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r>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Անվանումը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ձեռնարկությունների մասին տեղեկությունները</w:t>
            </w:r>
          </w:p>
        </w:tc>
      </w:tr>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Նույնականացուցիչը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R.SM.SS.05.001</w:t>
            </w:r>
          </w:p>
        </w:tc>
      </w:tr>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Տարբերակը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1.0.0</w:t>
            </w:r>
          </w:p>
        </w:tc>
      </w:tr>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4.</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Սահմանումը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 xml:space="preserve">պարունակում է անասնաբուժասանիտարական վերահսկողության (հսկողության) ենթակա ապրանքների արտադրություն, վերամշակում </w:t>
            </w:r>
            <w:r w:rsidR="00544CBF">
              <w:rPr>
                <w:rStyle w:val="211pt"/>
                <w:rFonts w:ascii="Sylfaen" w:hAnsi="Sylfaen"/>
                <w:sz w:val="20"/>
                <w:szCs w:val="20"/>
              </w:rPr>
              <w:t>և</w:t>
            </w:r>
            <w:r w:rsidRPr="00CF5C0A">
              <w:rPr>
                <w:rStyle w:val="211pt"/>
                <w:rFonts w:ascii="Sylfaen" w:hAnsi="Sylfaen"/>
                <w:sz w:val="20"/>
                <w:szCs w:val="20"/>
              </w:rPr>
              <w:t xml:space="preserve"> (կամ) պահպանում իրականացնող կազմակերպությունների </w:t>
            </w:r>
            <w:r w:rsidR="00544CBF">
              <w:rPr>
                <w:rStyle w:val="211pt"/>
                <w:rFonts w:ascii="Sylfaen" w:hAnsi="Sylfaen"/>
                <w:sz w:val="20"/>
                <w:szCs w:val="20"/>
              </w:rPr>
              <w:t>և</w:t>
            </w:r>
            <w:r w:rsidRPr="00CF5C0A">
              <w:rPr>
                <w:rStyle w:val="211pt"/>
                <w:rFonts w:ascii="Sylfaen" w:hAnsi="Sylfaen"/>
                <w:sz w:val="20"/>
                <w:szCs w:val="20"/>
              </w:rPr>
              <w:t xml:space="preserve"> անձանց մասին տեղեկությունները</w:t>
            </w:r>
          </w:p>
        </w:tc>
      </w:tr>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5.</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Օգտագործումը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 xml:space="preserve">անասնաբուժասանիտարական վերահսկողության (հսկողության) ենթակա ապրանքների արտադրություն, վերամշակում </w:t>
            </w:r>
            <w:r w:rsidR="00544CBF">
              <w:rPr>
                <w:rStyle w:val="211pt"/>
                <w:rFonts w:ascii="Sylfaen" w:hAnsi="Sylfaen"/>
                <w:sz w:val="20"/>
                <w:szCs w:val="20"/>
              </w:rPr>
              <w:t>և</w:t>
            </w:r>
            <w:r w:rsidRPr="00CF5C0A">
              <w:rPr>
                <w:rStyle w:val="211pt"/>
                <w:rFonts w:ascii="Sylfaen" w:hAnsi="Sylfaen"/>
                <w:sz w:val="20"/>
                <w:szCs w:val="20"/>
              </w:rPr>
              <w:t xml:space="preserve"> (կամ) պահպանում իրականացնող կազմակերպությունների </w:t>
            </w:r>
            <w:r w:rsidR="00544CBF">
              <w:rPr>
                <w:rStyle w:val="211pt"/>
                <w:rFonts w:ascii="Sylfaen" w:hAnsi="Sylfaen"/>
                <w:sz w:val="20"/>
                <w:szCs w:val="20"/>
              </w:rPr>
              <w:t>և</w:t>
            </w:r>
            <w:r w:rsidRPr="00CF5C0A">
              <w:rPr>
                <w:rStyle w:val="211pt"/>
                <w:rFonts w:ascii="Sylfaen" w:hAnsi="Sylfaen"/>
                <w:sz w:val="20"/>
                <w:szCs w:val="20"/>
              </w:rPr>
              <w:t xml:space="preserve"> անձանց մասին տեղեկությունների ներկայացումը</w:t>
            </w:r>
          </w:p>
        </w:tc>
      </w:tr>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6.</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Անվանումների տարածության նույնականացուցիչը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urn:EEC:R:SM:SS:04:VetOrganizationDetails:v1.0.0</w:t>
            </w:r>
          </w:p>
        </w:tc>
      </w:tr>
      <w:tr w:rsidR="0021445B" w:rsidRPr="00CF5C0A" w:rsidTr="00806FFD">
        <w:trPr>
          <w:tblHeader/>
          <w:jc w:val="center"/>
        </w:trPr>
        <w:tc>
          <w:tcPr>
            <w:tcW w:w="85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7.</w:t>
            </w:r>
          </w:p>
        </w:tc>
        <w:tc>
          <w:tcPr>
            <w:tcW w:w="244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XML փաստաթղթի հիմնական տարրը</w:t>
            </w:r>
          </w:p>
        </w:tc>
        <w:tc>
          <w:tcPr>
            <w:tcW w:w="606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VetOrganizationDetails</w:t>
            </w:r>
          </w:p>
        </w:tc>
      </w:tr>
      <w:tr w:rsidR="0021445B" w:rsidRPr="00CF5C0A" w:rsidTr="00806FFD">
        <w:trPr>
          <w:tblHeader/>
          <w:jc w:val="center"/>
        </w:trPr>
        <w:tc>
          <w:tcPr>
            <w:tcW w:w="85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8.</w:t>
            </w:r>
          </w:p>
        </w:tc>
        <w:tc>
          <w:tcPr>
            <w:tcW w:w="244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XML սխեմայի նիշքի անվանումը</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37" w:firstLine="0"/>
              <w:rPr>
                <w:rFonts w:ascii="Sylfaen" w:hAnsi="Sylfaen"/>
                <w:sz w:val="20"/>
                <w:szCs w:val="20"/>
              </w:rPr>
            </w:pPr>
            <w:r w:rsidRPr="00CF5C0A">
              <w:rPr>
                <w:rStyle w:val="211pt"/>
                <w:rFonts w:ascii="Sylfaen" w:hAnsi="Sylfaen"/>
                <w:sz w:val="20"/>
                <w:szCs w:val="20"/>
              </w:rPr>
              <w:t>EEC_R_SM_SS_04_VetOrganizationDetails_v1.0.0.xsd</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806FFD">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17.</w:t>
      </w:r>
      <w:r w:rsidR="00806FFD" w:rsidRPr="00CF5C0A">
        <w:rPr>
          <w:rFonts w:ascii="Sylfaen" w:hAnsi="Sylfaen"/>
          <w:sz w:val="24"/>
          <w:szCs w:val="24"/>
        </w:rPr>
        <w:tab/>
      </w:r>
      <w:r w:rsidRPr="00CF5C0A">
        <w:rPr>
          <w:rFonts w:ascii="Sylfaen" w:hAnsi="Sylfaen"/>
          <w:sz w:val="24"/>
          <w:szCs w:val="24"/>
        </w:rPr>
        <w:t>Ներմուծվող անվանումների տարածությունները բերված են 9-րդ աղյուսակում:</w:t>
      </w:r>
    </w:p>
    <w:p w:rsidR="0021445B" w:rsidRPr="00CF5C0A" w:rsidRDefault="0021445B" w:rsidP="00806FFD">
      <w:pPr>
        <w:pStyle w:val="a0"/>
        <w:shd w:val="clear" w:color="auto" w:fill="auto"/>
        <w:spacing w:after="160" w:line="360" w:lineRule="auto"/>
        <w:ind w:right="1"/>
        <w:jc w:val="right"/>
        <w:rPr>
          <w:rFonts w:ascii="Sylfaen" w:hAnsi="Sylfaen"/>
          <w:sz w:val="24"/>
          <w:szCs w:val="24"/>
        </w:rPr>
      </w:pPr>
      <w:r w:rsidRPr="00CF5C0A">
        <w:rPr>
          <w:rFonts w:ascii="Sylfaen" w:hAnsi="Sylfaen"/>
          <w:sz w:val="24"/>
          <w:szCs w:val="24"/>
        </w:rPr>
        <w:t>Աղյուսակ 9</w:t>
      </w:r>
    </w:p>
    <w:p w:rsidR="0021445B" w:rsidRPr="00CF5C0A" w:rsidRDefault="0021445B" w:rsidP="00806FFD">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Ներմուծվող անվանումների տարածությունները</w:t>
      </w:r>
    </w:p>
    <w:tbl>
      <w:tblPr>
        <w:tblOverlap w:val="never"/>
        <w:tblW w:w="9369" w:type="dxa"/>
        <w:jc w:val="center"/>
        <w:tblLayout w:type="fixed"/>
        <w:tblCellMar>
          <w:left w:w="10" w:type="dxa"/>
          <w:right w:w="10" w:type="dxa"/>
        </w:tblCellMar>
        <w:tblLook w:val="0020" w:firstRow="1" w:lastRow="0" w:firstColumn="0" w:lastColumn="0" w:noHBand="0" w:noVBand="0"/>
      </w:tblPr>
      <w:tblGrid>
        <w:gridCol w:w="858"/>
        <w:gridCol w:w="6289"/>
        <w:gridCol w:w="2222"/>
      </w:tblGrid>
      <w:tr w:rsidR="0021445B" w:rsidRPr="00CF5C0A" w:rsidTr="00806FFD">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Համարը՝ ը/կ</w:t>
            </w:r>
          </w:p>
        </w:tc>
        <w:tc>
          <w:tcPr>
            <w:tcW w:w="6289"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Անվանումների տարածության նույնականացուցիչը</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Նախածանցը</w:t>
            </w:r>
          </w:p>
        </w:tc>
      </w:tr>
      <w:tr w:rsidR="0021445B" w:rsidRPr="00CF5C0A" w:rsidTr="00806FFD">
        <w:trPr>
          <w:tblHeader/>
          <w:jc w:val="center"/>
        </w:trPr>
        <w:tc>
          <w:tcPr>
            <w:tcW w:w="85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6289"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r>
      <w:tr w:rsidR="0021445B" w:rsidRPr="00CF5C0A" w:rsidTr="00806FFD">
        <w:trPr>
          <w:jc w:val="center"/>
        </w:trPr>
        <w:tc>
          <w:tcPr>
            <w:tcW w:w="85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1.</w:t>
            </w:r>
          </w:p>
        </w:tc>
        <w:tc>
          <w:tcPr>
            <w:tcW w:w="6289"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urn:EEC:M:ComplexDataObjects:vX.X.X</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ccdo</w:t>
            </w:r>
          </w:p>
        </w:tc>
      </w:tr>
      <w:tr w:rsidR="0021445B" w:rsidRPr="00CF5C0A" w:rsidTr="00806FFD">
        <w:trPr>
          <w:jc w:val="center"/>
        </w:trPr>
        <w:tc>
          <w:tcPr>
            <w:tcW w:w="85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2.</w:t>
            </w:r>
          </w:p>
        </w:tc>
        <w:tc>
          <w:tcPr>
            <w:tcW w:w="6289"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urn:EEC:M:SM:ComplexDataObjects:X.X.X</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smcdo</w:t>
            </w:r>
          </w:p>
        </w:tc>
      </w:tr>
      <w:tr w:rsidR="0021445B" w:rsidRPr="00CF5C0A" w:rsidTr="00806FFD">
        <w:trPr>
          <w:jc w:val="center"/>
        </w:trPr>
        <w:tc>
          <w:tcPr>
            <w:tcW w:w="85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3.</w:t>
            </w:r>
          </w:p>
        </w:tc>
        <w:tc>
          <w:tcPr>
            <w:tcW w:w="6289"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urn:EEC:M:SM:SimpleDataObjects:vX.X.X</w:t>
            </w:r>
          </w:p>
        </w:tc>
        <w:tc>
          <w:tcPr>
            <w:tcW w:w="2222" w:type="dxa"/>
            <w:tcBorders>
              <w:top w:val="single" w:sz="4" w:space="0" w:color="auto"/>
              <w:left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smsdo</w:t>
            </w:r>
          </w:p>
        </w:tc>
      </w:tr>
      <w:tr w:rsidR="0021445B" w:rsidRPr="00CF5C0A" w:rsidTr="00806FFD">
        <w:trPr>
          <w:jc w:val="center"/>
        </w:trPr>
        <w:tc>
          <w:tcPr>
            <w:tcW w:w="858"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firstLine="0"/>
              <w:jc w:val="center"/>
              <w:rPr>
                <w:rFonts w:ascii="Sylfaen" w:hAnsi="Sylfaen"/>
                <w:sz w:val="20"/>
                <w:szCs w:val="20"/>
              </w:rPr>
            </w:pPr>
            <w:r w:rsidRPr="00CF5C0A">
              <w:rPr>
                <w:rStyle w:val="211pt"/>
                <w:rFonts w:ascii="Sylfaen" w:hAnsi="Sylfaen"/>
                <w:sz w:val="20"/>
                <w:szCs w:val="20"/>
              </w:rPr>
              <w:t>4.</w:t>
            </w:r>
          </w:p>
        </w:tc>
        <w:tc>
          <w:tcPr>
            <w:tcW w:w="6289"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urn:EEC:M:SimpleDataObjects:vX.X.X</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806FFD">
            <w:pPr>
              <w:pStyle w:val="20"/>
              <w:shd w:val="clear" w:color="auto" w:fill="auto"/>
              <w:spacing w:after="120" w:line="240" w:lineRule="auto"/>
              <w:ind w:left="51" w:firstLine="0"/>
              <w:rPr>
                <w:rFonts w:ascii="Sylfaen" w:hAnsi="Sylfaen"/>
                <w:sz w:val="20"/>
                <w:szCs w:val="20"/>
              </w:rPr>
            </w:pPr>
            <w:r w:rsidRPr="00CF5C0A">
              <w:rPr>
                <w:rStyle w:val="211pt"/>
                <w:rFonts w:ascii="Sylfaen" w:hAnsi="Sylfaen"/>
                <w:sz w:val="20"/>
                <w:szCs w:val="20"/>
              </w:rPr>
              <w:t>csdo</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806FFD">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Ներմուծվող անվանատարածքներում «X.X.X» պայմանանշանները համապատասխանում են էլեկտրոնային փաստաթղթի (տեղեկությունների) կառուցվածքի տեխնիկական սխեմայի մշակման ժամանակ օգտագործված՝ տվյալների բազիսային մոդելի </w:t>
      </w:r>
      <w:r w:rsidR="00544CBF">
        <w:rPr>
          <w:rFonts w:ascii="Sylfaen" w:hAnsi="Sylfaen"/>
          <w:sz w:val="24"/>
          <w:szCs w:val="24"/>
        </w:rPr>
        <w:t>և</w:t>
      </w:r>
      <w:r w:rsidRPr="00CF5C0A">
        <w:rPr>
          <w:rFonts w:ascii="Sylfaen" w:hAnsi="Sylfaen"/>
          <w:sz w:val="24"/>
          <w:szCs w:val="24"/>
        </w:rPr>
        <w:t xml:space="preserve"> առարկայական ոլորտի տվյալների մոդելի տարբերակի համարին՝ Եվրասիական տնտեսական հանձնաժողովի կոլեգիայի 2017 թվականի հունիսի 30-ի թիվ 77 որոշման 2-րդ կետին համապատասխան։</w:t>
      </w:r>
    </w:p>
    <w:p w:rsidR="0021445B" w:rsidRPr="00CF5C0A" w:rsidRDefault="0021445B" w:rsidP="00806FFD">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18.</w:t>
      </w:r>
      <w:r w:rsidR="00806FFD" w:rsidRPr="00CF5C0A">
        <w:rPr>
          <w:rFonts w:ascii="Sylfaen" w:hAnsi="Sylfaen"/>
          <w:sz w:val="24"/>
          <w:szCs w:val="24"/>
        </w:rPr>
        <w:tab/>
      </w:r>
      <w:r w:rsidRPr="00CF5C0A">
        <w:rPr>
          <w:rFonts w:ascii="Sylfaen" w:hAnsi="Sylfaen"/>
          <w:sz w:val="24"/>
          <w:szCs w:val="24"/>
        </w:rPr>
        <w:t>«Ձեռնարկությունների մասին տեղեկություններ» (R.SM.SS.05.001) էլեկտրոնային փաստաթղթի (տեղեկությունների) կառուցվածքի վավերապայմանների կազմը բերված է 10-րդ աղյուսակում։</w:t>
      </w:r>
    </w:p>
    <w:p w:rsidR="0021445B" w:rsidRPr="00CF5C0A" w:rsidRDefault="0021445B" w:rsidP="00E70DC0">
      <w:pPr>
        <w:spacing w:after="160" w:line="360" w:lineRule="auto"/>
        <w:ind w:right="1"/>
        <w:jc w:val="both"/>
        <w:rPr>
          <w:rFonts w:ascii="Sylfaen" w:hAnsi="Sylfaen"/>
        </w:rPr>
      </w:pPr>
    </w:p>
    <w:p w:rsidR="0021445B" w:rsidRPr="00CF5C0A" w:rsidRDefault="0021445B" w:rsidP="00E70DC0">
      <w:pPr>
        <w:spacing w:after="160" w:line="360" w:lineRule="auto"/>
        <w:ind w:right="1"/>
        <w:jc w:val="both"/>
        <w:rPr>
          <w:rFonts w:ascii="Sylfaen" w:hAnsi="Sylfaen"/>
        </w:rPr>
      </w:pPr>
    </w:p>
    <w:p w:rsidR="00806FFD" w:rsidRPr="00CF5C0A" w:rsidRDefault="00806FFD" w:rsidP="00E70DC0">
      <w:pPr>
        <w:spacing w:after="160" w:line="360" w:lineRule="auto"/>
        <w:ind w:right="1"/>
        <w:jc w:val="both"/>
        <w:rPr>
          <w:rFonts w:ascii="Sylfaen" w:hAnsi="Sylfaen"/>
        </w:rPr>
        <w:sectPr w:rsidR="00806FFD" w:rsidRPr="00CF5C0A" w:rsidSect="00D12E70">
          <w:pgSz w:w="11907" w:h="16839" w:code="9"/>
          <w:pgMar w:top="1418" w:right="1418" w:bottom="1418" w:left="1418" w:header="0" w:footer="644" w:gutter="0"/>
          <w:cols w:space="720"/>
          <w:noEndnote/>
          <w:docGrid w:linePitch="360"/>
        </w:sectPr>
      </w:pPr>
    </w:p>
    <w:p w:rsidR="0021445B" w:rsidRPr="00CF5C0A" w:rsidRDefault="0021445B" w:rsidP="00806FFD">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 10</w:t>
      </w:r>
    </w:p>
    <w:p w:rsidR="0021445B" w:rsidRPr="00CF5C0A" w:rsidRDefault="0021445B" w:rsidP="00806FFD">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«Ձեռնարկությունների մասին տեղեկություններ» (R.SM.SS.05.001) էլեկտրոնային փաստաթղթի (տեղեկությունների) կառուցվածքի վավերապայմանների կազմը</w:t>
      </w:r>
    </w:p>
    <w:tbl>
      <w:tblPr>
        <w:tblOverlap w:val="never"/>
        <w:tblW w:w="14587" w:type="dxa"/>
        <w:jc w:val="center"/>
        <w:tblLayout w:type="fixed"/>
        <w:tblCellMar>
          <w:left w:w="10" w:type="dxa"/>
          <w:right w:w="10" w:type="dxa"/>
        </w:tblCellMar>
        <w:tblLook w:val="0020" w:firstRow="1" w:lastRow="0" w:firstColumn="0" w:lastColumn="0" w:noHBand="0" w:noVBand="0"/>
      </w:tblPr>
      <w:tblGrid>
        <w:gridCol w:w="244"/>
        <w:gridCol w:w="237"/>
        <w:gridCol w:w="13"/>
        <w:gridCol w:w="239"/>
        <w:gridCol w:w="15"/>
        <w:gridCol w:w="254"/>
        <w:gridCol w:w="250"/>
        <w:gridCol w:w="2841"/>
        <w:gridCol w:w="13"/>
        <w:gridCol w:w="3585"/>
        <w:gridCol w:w="2053"/>
        <w:gridCol w:w="4195"/>
        <w:gridCol w:w="626"/>
        <w:gridCol w:w="22"/>
      </w:tblGrid>
      <w:tr w:rsidR="0021445B" w:rsidRPr="00CF5C0A" w:rsidTr="007A36F6">
        <w:trPr>
          <w:tblHeader/>
          <w:jc w:val="center"/>
        </w:trPr>
        <w:tc>
          <w:tcPr>
            <w:tcW w:w="4109" w:type="dxa"/>
            <w:gridSpan w:val="9"/>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Վավերապայմանի անվանումը</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Վավերապայմանի նկարագրությունը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Նույնականացուցիչը</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Տվյալների տեսակը</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Բազմ.</w:t>
            </w:r>
          </w:p>
        </w:tc>
      </w:tr>
      <w:tr w:rsidR="0021445B" w:rsidRPr="00CF5C0A" w:rsidTr="007A36F6">
        <w:trPr>
          <w:jc w:val="center"/>
        </w:trPr>
        <w:tc>
          <w:tcPr>
            <w:tcW w:w="4109" w:type="dxa"/>
            <w:gridSpan w:val="9"/>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282"/>
              </w:tabs>
              <w:spacing w:after="120" w:line="240" w:lineRule="auto"/>
              <w:ind w:right="1" w:firstLine="0"/>
              <w:rPr>
                <w:rFonts w:ascii="Sylfaen" w:hAnsi="Sylfaen"/>
                <w:sz w:val="20"/>
                <w:szCs w:val="20"/>
              </w:rPr>
            </w:pPr>
            <w:r w:rsidRPr="00CF5C0A">
              <w:rPr>
                <w:rStyle w:val="211pt"/>
                <w:rFonts w:ascii="Sylfaen" w:hAnsi="Sylfaen"/>
                <w:sz w:val="20"/>
                <w:szCs w:val="20"/>
              </w:rPr>
              <w:t>1.</w:t>
            </w:r>
            <w:r w:rsidR="00806FFD"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վերնագիրը (ccdo:EDocHeader)</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էլեկտրոնային փաստաթղթի (տեղեկությունների)</w:t>
            </w:r>
            <w:r w:rsidR="00E70DC0" w:rsidRPr="00CF5C0A">
              <w:rPr>
                <w:rStyle w:val="211pt"/>
                <w:rFonts w:ascii="Sylfaen" w:hAnsi="Sylfaen"/>
                <w:sz w:val="20"/>
                <w:szCs w:val="20"/>
              </w:rPr>
              <w:t xml:space="preserve"> </w:t>
            </w:r>
            <w:r w:rsidRPr="00CF5C0A">
              <w:rPr>
                <w:rStyle w:val="211pt"/>
                <w:rFonts w:ascii="Sylfaen" w:hAnsi="Sylfaen"/>
                <w:sz w:val="20"/>
                <w:szCs w:val="20"/>
              </w:rPr>
              <w:t>տեխնոլոգիական վավերապայմանների ամբողջությունը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M.CDE.90001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ccdo:EDocHeaderType (M.CDT.90001) 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1.1.</w:t>
            </w:r>
            <w:r w:rsidR="00806FFD" w:rsidRPr="00CF5C0A">
              <w:rPr>
                <w:rStyle w:val="211pt"/>
                <w:rFonts w:ascii="Sylfaen" w:hAnsi="Sylfaen"/>
                <w:sz w:val="20"/>
                <w:szCs w:val="20"/>
              </w:rPr>
              <w:tab/>
            </w:r>
            <w:r w:rsidRPr="00CF5C0A">
              <w:rPr>
                <w:rStyle w:val="211pt"/>
                <w:rFonts w:ascii="Sylfaen" w:hAnsi="Sylfaen"/>
                <w:sz w:val="20"/>
                <w:szCs w:val="20"/>
              </w:rPr>
              <w:t>Ընդհանուր գործընթացի հաղորդագրության ծածկագիրը (csdo:InfEnvelopeCode)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ընդհանուր գործընթացի հաղորդագրության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M.SDE.90010</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csdo:InfEnvelopeCodeType (M.SDT.90004)</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Ծածկագրի արժեքը՝ Տեղեկատվական փոխգործակցության կանոնակարգին համապատասխան:</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Ձ</w:t>
            </w:r>
            <w:r w:rsidR="00544CBF">
              <w:rPr>
                <w:rStyle w:val="211pt"/>
                <w:rFonts w:ascii="Sylfaen" w:hAnsi="Sylfaen"/>
                <w:sz w:val="20"/>
                <w:szCs w:val="20"/>
              </w:rPr>
              <w:t>և</w:t>
            </w:r>
            <w:r w:rsidRPr="00CF5C0A">
              <w:rPr>
                <w:rStyle w:val="211pt"/>
                <w:rFonts w:ascii="Sylfaen" w:hAnsi="Sylfaen"/>
                <w:sz w:val="20"/>
                <w:szCs w:val="20"/>
              </w:rPr>
              <w:t>անմուշը՝ P\.[A-Z]{2}\.[0- 9]{2}\.MSG\.[0-9]{3}</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1.2.</w:t>
            </w:r>
            <w:r w:rsidR="00806FFD"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ծածկագիրը (csdo:EDocCode)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էլեկտրոնային փաստաթղթի (տեղեկությունների) ծածկագրային նշագիրը՝ 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կառուցվածքների ռեեստրին համապատասխան</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M.SDE.90001</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csdo:EDocCodeType (M.SDT.90001) Ծածկագրի արժեքը՝ էլեկտրոնային փաստաթղթերի </w:t>
            </w:r>
            <w:r w:rsidR="00544CBF">
              <w:rPr>
                <w:rStyle w:val="211pt"/>
                <w:rFonts w:ascii="Sylfaen" w:hAnsi="Sylfaen"/>
                <w:sz w:val="20"/>
                <w:szCs w:val="20"/>
              </w:rPr>
              <w:t>և</w:t>
            </w:r>
            <w:r w:rsidRPr="00CF5C0A">
              <w:rPr>
                <w:rStyle w:val="211pt"/>
                <w:rFonts w:ascii="Sylfaen" w:hAnsi="Sylfaen"/>
                <w:sz w:val="20"/>
                <w:szCs w:val="20"/>
              </w:rPr>
              <w:t xml:space="preserve"> տեղեկությունների կառուցվածքների ռեեստրին համապատասխան:</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Ձ</w:t>
            </w:r>
            <w:r w:rsidR="00544CBF">
              <w:rPr>
                <w:rStyle w:val="211pt"/>
                <w:rFonts w:ascii="Sylfaen" w:hAnsi="Sylfaen"/>
                <w:sz w:val="20"/>
                <w:szCs w:val="20"/>
              </w:rPr>
              <w:t>և</w:t>
            </w:r>
            <w:r w:rsidRPr="00CF5C0A">
              <w:rPr>
                <w:rStyle w:val="211pt"/>
                <w:rFonts w:ascii="Sylfaen" w:hAnsi="Sylfaen"/>
                <w:sz w:val="20"/>
                <w:szCs w:val="20"/>
              </w:rPr>
              <w:t>անմուշը՝ R(\.[A-Z]{2}\.[A-Z]{2}\.[0- 9]{2})?\.[0-9]{3}</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1.3.</w:t>
            </w:r>
            <w:r w:rsidR="00806FFD" w:rsidRPr="00CF5C0A">
              <w:rPr>
                <w:rStyle w:val="211pt"/>
                <w:rFonts w:ascii="Sylfaen" w:hAnsi="Sylfaen"/>
                <w:sz w:val="20"/>
                <w:szCs w:val="20"/>
              </w:rPr>
              <w:tab/>
            </w:r>
            <w:r w:rsidRPr="00CF5C0A">
              <w:rPr>
                <w:rStyle w:val="211pt"/>
                <w:rFonts w:ascii="Sylfaen" w:hAnsi="Sylfaen"/>
                <w:sz w:val="20"/>
                <w:szCs w:val="20"/>
              </w:rPr>
              <w:t>Էլեկտրոնային փաստաթղթի (տեղեկությունների) նույնականացուցիչը (csdo:EDocId)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էլեկտրոնային փաստաթուղթը (տեղեկությունները) միանշանակ նույնականացնող պայմանանշանների տողը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M.SDE.90007</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csdo:UniversallyUniqueIdType (M.SDT.90003)</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Նույնականացուցչի արժեքը՝ ISO/IEC 9834-8-ին համապատասխան։ Ձ</w:t>
            </w:r>
            <w:r w:rsidR="00544CBF">
              <w:rPr>
                <w:rStyle w:val="211pt"/>
                <w:rFonts w:ascii="Sylfaen" w:hAnsi="Sylfaen"/>
                <w:sz w:val="20"/>
                <w:szCs w:val="20"/>
              </w:rPr>
              <w:t>և</w:t>
            </w:r>
            <w:r w:rsidRPr="00CF5C0A">
              <w:rPr>
                <w:rStyle w:val="211pt"/>
                <w:rFonts w:ascii="Sylfaen" w:hAnsi="Sylfaen"/>
                <w:sz w:val="20"/>
                <w:szCs w:val="20"/>
              </w:rPr>
              <w:t>անմուշը՝ [0-9a-fA-F]{8}-[0-9a-fA- F]{4}-[0-9a-fA-F]{4}-[0-9a-fA-F]{4}- [0-9a-fA-F]{12}</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1.4.</w:t>
            </w:r>
            <w:r w:rsidR="00806FFD" w:rsidRPr="00CF5C0A">
              <w:rPr>
                <w:rStyle w:val="211pt"/>
                <w:rFonts w:ascii="Sylfaen" w:hAnsi="Sylfaen"/>
                <w:sz w:val="20"/>
                <w:szCs w:val="20"/>
              </w:rPr>
              <w:tab/>
            </w:r>
            <w:r w:rsidRPr="00CF5C0A">
              <w:rPr>
                <w:rStyle w:val="211pt"/>
                <w:rFonts w:ascii="Sylfaen" w:hAnsi="Sylfaen"/>
                <w:sz w:val="20"/>
                <w:szCs w:val="20"/>
              </w:rPr>
              <w:t>Սկզբնական էլեկտրոնային փաստաթղթի (տեղեկությունների) նույնականացուցիչը (csdo:EDocRefId)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էլեկտրոնային փաստաթղթի (տեղեկությունների) նույնականացուցիչը, որին ի պատասխան՝ կազմվել է տվյալ էլեկտրոնային փաստաթուղթը (տեղեկությունները)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M.SDE.90008</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csdo:UniversallyUniqueIdType (M.SDT.90003)</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Նույնականացուցչի արժեքը՝ ISO/IEC 9834-8-ին համապատասխան։ Ձ</w:t>
            </w:r>
            <w:r w:rsidR="00544CBF">
              <w:rPr>
                <w:rStyle w:val="211pt"/>
                <w:rFonts w:ascii="Sylfaen" w:hAnsi="Sylfaen"/>
                <w:sz w:val="20"/>
                <w:szCs w:val="20"/>
              </w:rPr>
              <w:t>և</w:t>
            </w:r>
            <w:r w:rsidRPr="00CF5C0A">
              <w:rPr>
                <w:rStyle w:val="211pt"/>
                <w:rFonts w:ascii="Sylfaen" w:hAnsi="Sylfaen"/>
                <w:sz w:val="20"/>
                <w:szCs w:val="20"/>
              </w:rPr>
              <w:t>անմուշը՝ [0-9a-fA-F]{8}-[0-9a-fA- F]{4}-[0-9a-fA-F]{4}-[0-9a-fA-F]{4}- [0-9a-fA-F]{12}</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73"/>
              </w:tabs>
              <w:spacing w:after="120" w:line="240" w:lineRule="auto"/>
              <w:ind w:right="1" w:firstLine="0"/>
              <w:rPr>
                <w:rFonts w:ascii="Sylfaen" w:hAnsi="Sylfaen"/>
                <w:sz w:val="20"/>
                <w:szCs w:val="20"/>
              </w:rPr>
            </w:pPr>
            <w:r w:rsidRPr="00CF5C0A">
              <w:rPr>
                <w:rStyle w:val="211pt"/>
                <w:rFonts w:ascii="Sylfaen" w:hAnsi="Sylfaen"/>
                <w:sz w:val="20"/>
                <w:szCs w:val="20"/>
              </w:rPr>
              <w:t>1.5.</w:t>
            </w:r>
            <w:r w:rsidR="008D74DD" w:rsidRPr="00CF5C0A">
              <w:rPr>
                <w:rStyle w:val="211pt"/>
                <w:rFonts w:ascii="Sylfaen" w:hAnsi="Sylfaen"/>
                <w:sz w:val="20"/>
                <w:szCs w:val="20"/>
                <w:lang w:val="ru-RU"/>
              </w:rPr>
              <w:tab/>
            </w:r>
            <w:r w:rsidRPr="00CF5C0A">
              <w:rPr>
                <w:rStyle w:val="211pt"/>
                <w:rFonts w:ascii="Sylfaen" w:hAnsi="Sylfaen"/>
                <w:sz w:val="20"/>
                <w:szCs w:val="20"/>
              </w:rPr>
              <w:t xml:space="preserve">Էլեկտրոնային փաստաթղթի (տեղեկությունների) ամսաթիվը </w:t>
            </w:r>
            <w:r w:rsidR="00544CBF">
              <w:rPr>
                <w:rStyle w:val="211pt"/>
                <w:rFonts w:ascii="Sylfaen" w:hAnsi="Sylfaen"/>
                <w:sz w:val="20"/>
                <w:szCs w:val="20"/>
              </w:rPr>
              <w:t>և</w:t>
            </w:r>
            <w:r w:rsidRPr="00CF5C0A">
              <w:rPr>
                <w:rStyle w:val="211pt"/>
                <w:rFonts w:ascii="Sylfaen" w:hAnsi="Sylfaen"/>
                <w:sz w:val="20"/>
                <w:szCs w:val="20"/>
              </w:rPr>
              <w:t xml:space="preserve"> ժամը (csdo:EDocDateTime)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էլեկտրոնային փաստաթղթի (տեղեկությունների) ստեղծման ամսաթիվը </w:t>
            </w:r>
            <w:r w:rsidR="00544CBF">
              <w:rPr>
                <w:rStyle w:val="211pt"/>
                <w:rFonts w:ascii="Sylfaen" w:hAnsi="Sylfaen"/>
                <w:sz w:val="20"/>
                <w:szCs w:val="20"/>
              </w:rPr>
              <w:t>և</w:t>
            </w:r>
            <w:r w:rsidRPr="00CF5C0A">
              <w:rPr>
                <w:rStyle w:val="211pt"/>
                <w:rFonts w:ascii="Sylfaen" w:hAnsi="Sylfaen"/>
                <w:sz w:val="20"/>
                <w:szCs w:val="20"/>
              </w:rPr>
              <w:t xml:space="preserve"> ժամը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M.SDE.90002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bdt:DateTimeType (M.BDT.00006) Ամսաթվի </w:t>
            </w:r>
            <w:r w:rsidR="00544CBF">
              <w:rPr>
                <w:rStyle w:val="211pt"/>
                <w:rFonts w:ascii="Sylfaen" w:hAnsi="Sylfaen"/>
                <w:sz w:val="20"/>
                <w:szCs w:val="20"/>
              </w:rPr>
              <w:t>և</w:t>
            </w:r>
            <w:r w:rsidRPr="00CF5C0A">
              <w:rPr>
                <w:rStyle w:val="211pt"/>
                <w:rFonts w:ascii="Sylfaen" w:hAnsi="Sylfaen"/>
                <w:sz w:val="20"/>
                <w:szCs w:val="20"/>
              </w:rPr>
              <w:t xml:space="preserve"> ժամի նշագիրը՝ ԳՕՍՏ ԻՍՕ 8601-2001–ին համապատասխան</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473"/>
              </w:tabs>
              <w:spacing w:after="120" w:line="240" w:lineRule="auto"/>
              <w:ind w:right="1" w:firstLine="0"/>
              <w:rPr>
                <w:rFonts w:ascii="Sylfaen" w:hAnsi="Sylfaen"/>
                <w:sz w:val="20"/>
                <w:szCs w:val="20"/>
              </w:rPr>
            </w:pPr>
            <w:r w:rsidRPr="00CF5C0A">
              <w:rPr>
                <w:rStyle w:val="211pt"/>
                <w:rFonts w:ascii="Sylfaen" w:hAnsi="Sylfaen"/>
                <w:sz w:val="20"/>
                <w:szCs w:val="20"/>
              </w:rPr>
              <w:t>1.6.</w:t>
            </w:r>
            <w:r w:rsidR="008D74DD" w:rsidRPr="00CF5C0A">
              <w:rPr>
                <w:rStyle w:val="211pt"/>
                <w:rFonts w:ascii="Sylfaen" w:hAnsi="Sylfaen"/>
                <w:sz w:val="20"/>
                <w:szCs w:val="20"/>
              </w:rPr>
              <w:tab/>
            </w:r>
            <w:r w:rsidRPr="00CF5C0A">
              <w:rPr>
                <w:rStyle w:val="211pt"/>
                <w:rFonts w:ascii="Sylfaen" w:hAnsi="Sylfaen"/>
                <w:sz w:val="20"/>
                <w:szCs w:val="20"/>
              </w:rPr>
              <w:t>Լեզվի ծածկագիրը (csdo:LanguageCode)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լեզվի ծածկագրային նշագիրը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M.SDE.00051</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csdo:LanguageCodeType (M.SDT.00051) Լեզվի երկտառ ծածկագիրը՝ ISO 639–1-ին համապատասխան։ Ձ</w:t>
            </w:r>
            <w:r w:rsidR="00544CBF">
              <w:rPr>
                <w:rStyle w:val="211pt"/>
                <w:rFonts w:ascii="Sylfaen" w:hAnsi="Sylfaen"/>
                <w:sz w:val="20"/>
                <w:szCs w:val="20"/>
              </w:rPr>
              <w:t>և</w:t>
            </w:r>
            <w:r w:rsidRPr="00CF5C0A">
              <w:rPr>
                <w:rStyle w:val="211pt"/>
                <w:rFonts w:ascii="Sylfaen" w:hAnsi="Sylfaen"/>
                <w:sz w:val="20"/>
                <w:szCs w:val="20"/>
              </w:rPr>
              <w:t>անմուշը՝ [a-z]{2}</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109" w:type="dxa"/>
            <w:gridSpan w:val="9"/>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267"/>
              </w:tabs>
              <w:spacing w:after="120" w:line="240" w:lineRule="auto"/>
              <w:ind w:right="1" w:firstLine="0"/>
              <w:rPr>
                <w:rFonts w:ascii="Sylfaen" w:hAnsi="Sylfaen"/>
                <w:sz w:val="20"/>
                <w:szCs w:val="20"/>
              </w:rPr>
            </w:pPr>
            <w:r w:rsidRPr="00CF5C0A">
              <w:rPr>
                <w:rStyle w:val="211pt"/>
                <w:rFonts w:ascii="Sylfaen" w:hAnsi="Sylfaen"/>
                <w:sz w:val="20"/>
                <w:szCs w:val="20"/>
              </w:rPr>
              <w:t>2.</w:t>
            </w:r>
            <w:r w:rsidR="008D74DD" w:rsidRPr="00CF5C0A">
              <w:rPr>
                <w:rStyle w:val="211pt"/>
                <w:rFonts w:ascii="Sylfaen" w:hAnsi="Sylfaen"/>
                <w:sz w:val="20"/>
                <w:szCs w:val="20"/>
              </w:rPr>
              <w:tab/>
            </w:r>
            <w:r w:rsidRPr="00CF5C0A">
              <w:rPr>
                <w:rStyle w:val="211pt"/>
                <w:rFonts w:ascii="Sylfaen" w:hAnsi="Sylfaen"/>
                <w:sz w:val="20"/>
                <w:szCs w:val="20"/>
              </w:rPr>
              <w:t>Անասնաբուժասանիտարական վերահսկողության ենթակա գործունեություն իրականացնող ձեռնարկությունը (smcdo:VeterinaryOrganizationDetails)</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անասնաբուժասանիտարական վերահսկողության (հսկողության) ենթակա ապրանքների արտադրություն, վերամշակում </w:t>
            </w:r>
            <w:r w:rsidR="00544CBF">
              <w:rPr>
                <w:rStyle w:val="211pt"/>
                <w:rFonts w:ascii="Sylfaen" w:hAnsi="Sylfaen"/>
                <w:sz w:val="20"/>
                <w:szCs w:val="20"/>
              </w:rPr>
              <w:t>և</w:t>
            </w:r>
            <w:r w:rsidRPr="00CF5C0A">
              <w:rPr>
                <w:rStyle w:val="211pt"/>
                <w:rFonts w:ascii="Sylfaen" w:hAnsi="Sylfaen"/>
                <w:sz w:val="20"/>
                <w:szCs w:val="20"/>
              </w:rPr>
              <w:t xml:space="preserve"> (կամ) պահպանում իրականացնող ձեռնարկությունների մասին տեղեկատվությունը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M.SM.CDE.00002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Style w:val="211pt"/>
                <w:rFonts w:ascii="Sylfaen" w:hAnsi="Sylfaen"/>
                <w:sz w:val="20"/>
                <w:szCs w:val="20"/>
              </w:rPr>
            </w:pPr>
            <w:r w:rsidRPr="00CF5C0A">
              <w:rPr>
                <w:rStyle w:val="211pt"/>
                <w:rFonts w:ascii="Sylfaen" w:hAnsi="Sylfaen"/>
                <w:sz w:val="20"/>
                <w:szCs w:val="20"/>
              </w:rPr>
              <w:t xml:space="preserve">smcdo:VeterinaryOrganizationDetails Type (M.SM.CDT.00022)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73"/>
              </w:tabs>
              <w:spacing w:after="120" w:line="240" w:lineRule="auto"/>
              <w:ind w:right="1" w:firstLine="0"/>
              <w:rPr>
                <w:rFonts w:ascii="Sylfaen" w:hAnsi="Sylfaen"/>
                <w:sz w:val="20"/>
                <w:szCs w:val="20"/>
              </w:rPr>
            </w:pPr>
            <w:r w:rsidRPr="00CF5C0A">
              <w:rPr>
                <w:rStyle w:val="211pt"/>
                <w:rFonts w:ascii="Sylfaen" w:hAnsi="Sylfaen"/>
                <w:sz w:val="20"/>
                <w:szCs w:val="20"/>
              </w:rPr>
              <w:t>2.1.</w:t>
            </w:r>
            <w:r w:rsidR="008D74DD" w:rsidRPr="00CF5C0A">
              <w:rPr>
                <w:rStyle w:val="211pt"/>
                <w:rFonts w:ascii="Sylfaen" w:hAnsi="Sylfaen"/>
                <w:sz w:val="20"/>
                <w:szCs w:val="20"/>
              </w:rPr>
              <w:tab/>
            </w:r>
            <w:r w:rsidRPr="00CF5C0A">
              <w:rPr>
                <w:rStyle w:val="211pt"/>
                <w:rFonts w:ascii="Sylfaen" w:hAnsi="Sylfaen"/>
                <w:sz w:val="20"/>
                <w:szCs w:val="20"/>
              </w:rPr>
              <w:t>Անասնաբուժասանիտարական վերահսկողության ենթակա գործունեություն իրականացնող ձեռնարկության գրանցման համարը (smsdo:VeterinaryOrganizationId)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լիազորված մարմնի կողմից տրամադրված՝ անասնաբուժասանիտարական վերահսկողության ենթակա գործունեություն իրականացնող ձեռնարկության գրանցման համարը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M.SM.SDE.00045</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Style w:val="211pt"/>
                <w:rFonts w:ascii="Sylfaen" w:hAnsi="Sylfaen"/>
                <w:sz w:val="20"/>
                <w:szCs w:val="20"/>
              </w:rPr>
            </w:pPr>
            <w:r w:rsidRPr="00CF5C0A">
              <w:rPr>
                <w:rStyle w:val="211pt"/>
                <w:rFonts w:ascii="Sylfaen" w:hAnsi="Sylfaen"/>
                <w:sz w:val="20"/>
                <w:szCs w:val="20"/>
              </w:rPr>
              <w:t xml:space="preserve">csdo:Id40Type (M.SDT.00108) Պայմանանշանների նորմալացված տողը։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40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73"/>
              </w:tabs>
              <w:spacing w:after="120" w:line="240" w:lineRule="auto"/>
              <w:ind w:right="1" w:firstLine="0"/>
              <w:rPr>
                <w:rFonts w:ascii="Sylfaen" w:hAnsi="Sylfaen"/>
                <w:sz w:val="20"/>
                <w:szCs w:val="20"/>
              </w:rPr>
            </w:pPr>
            <w:r w:rsidRPr="00CF5C0A">
              <w:rPr>
                <w:rStyle w:val="211pt"/>
                <w:rFonts w:ascii="Sylfaen" w:hAnsi="Sylfaen"/>
                <w:sz w:val="20"/>
                <w:szCs w:val="20"/>
              </w:rPr>
              <w:t>2.2.</w:t>
            </w:r>
            <w:r w:rsidR="008D74DD" w:rsidRPr="00CF5C0A">
              <w:rPr>
                <w:rStyle w:val="211pt"/>
                <w:rFonts w:ascii="Sylfaen" w:hAnsi="Sylfaen"/>
                <w:sz w:val="20"/>
                <w:szCs w:val="20"/>
              </w:rPr>
              <w:tab/>
            </w:r>
            <w:r w:rsidRPr="00CF5C0A">
              <w:rPr>
                <w:rStyle w:val="211pt"/>
                <w:rFonts w:ascii="Sylfaen" w:hAnsi="Sylfaen"/>
                <w:sz w:val="20"/>
                <w:szCs w:val="20"/>
              </w:rPr>
              <w:t>Ձեռնարկության տեսակը (smsdo:OrganizationManufacturingSiteTypeName)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հսկողության ենթակա ապրանքների արտադրություն, վերահսկողություն </w:t>
            </w:r>
            <w:r w:rsidR="00544CBF">
              <w:rPr>
                <w:rStyle w:val="211pt"/>
                <w:rFonts w:ascii="Sylfaen" w:hAnsi="Sylfaen"/>
                <w:sz w:val="20"/>
                <w:szCs w:val="20"/>
              </w:rPr>
              <w:t>և</w:t>
            </w:r>
            <w:r w:rsidRPr="00CF5C0A">
              <w:rPr>
                <w:rStyle w:val="211pt"/>
                <w:rFonts w:ascii="Sylfaen" w:hAnsi="Sylfaen"/>
                <w:sz w:val="20"/>
                <w:szCs w:val="20"/>
              </w:rPr>
              <w:t xml:space="preserve"> (կամ) պահպանում իրականացնող ձեռնարկության տեսակը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M.SM.SDE.00499</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csdo:Name250Type (M.SDT.00068)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250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2.3.</w:t>
            </w:r>
            <w:r w:rsidR="008D74DD" w:rsidRPr="00CF5C0A">
              <w:rPr>
                <w:rStyle w:val="211pt"/>
                <w:rFonts w:ascii="Sylfaen" w:hAnsi="Sylfaen"/>
                <w:sz w:val="20"/>
                <w:szCs w:val="20"/>
              </w:rPr>
              <w:tab/>
            </w:r>
            <w:r w:rsidRPr="00CF5C0A">
              <w:rPr>
                <w:rStyle w:val="211pt"/>
                <w:rFonts w:ascii="Sylfaen" w:hAnsi="Sylfaen"/>
                <w:sz w:val="20"/>
                <w:szCs w:val="20"/>
              </w:rPr>
              <w:t>Ձեռնարկության անվանումը (smsdo:OrganizationManufacturingSiteName)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հսկողության ենթակա ապրանքների արտադրություն, վերահսկողություն </w:t>
            </w:r>
            <w:r w:rsidR="00544CBF">
              <w:rPr>
                <w:rStyle w:val="211pt"/>
                <w:rFonts w:ascii="Sylfaen" w:hAnsi="Sylfaen"/>
                <w:sz w:val="20"/>
                <w:szCs w:val="20"/>
              </w:rPr>
              <w:t>և</w:t>
            </w:r>
            <w:r w:rsidRPr="00CF5C0A">
              <w:rPr>
                <w:rStyle w:val="211pt"/>
                <w:rFonts w:ascii="Sylfaen" w:hAnsi="Sylfaen"/>
                <w:sz w:val="20"/>
                <w:szCs w:val="20"/>
              </w:rPr>
              <w:t xml:space="preserve"> (կամ) պահպանում իրականացնող ձեռնարկության անվանումը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M.SM.SDE.00498</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csdo:Name300Type (M.SDT.00056)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300</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245" w:type="dxa"/>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2.4.</w:t>
            </w:r>
            <w:r w:rsidR="008D74DD" w:rsidRPr="00CF5C0A">
              <w:rPr>
                <w:rStyle w:val="211pt"/>
                <w:rFonts w:ascii="Sylfaen" w:hAnsi="Sylfaen"/>
                <w:sz w:val="20"/>
                <w:szCs w:val="20"/>
              </w:rPr>
              <w:tab/>
            </w:r>
            <w:r w:rsidRPr="00CF5C0A">
              <w:rPr>
                <w:rStyle w:val="211pt"/>
                <w:rFonts w:ascii="Sylfaen" w:hAnsi="Sylfaen"/>
                <w:sz w:val="20"/>
                <w:szCs w:val="20"/>
              </w:rPr>
              <w:t>Հասցեն (ccdo:SubjectAddressDetails)</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ձեռնարկության հասցեն</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M.CDE.00058</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ccdo:SubjectAddressDetailsType (M.CDT.00064)</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43"/>
              </w:tabs>
              <w:spacing w:after="120" w:line="240" w:lineRule="auto"/>
              <w:ind w:right="1" w:firstLine="0"/>
              <w:rPr>
                <w:rFonts w:ascii="Sylfaen" w:hAnsi="Sylfaen"/>
                <w:sz w:val="20"/>
                <w:szCs w:val="20"/>
              </w:rPr>
            </w:pPr>
            <w:r w:rsidRPr="00CF5C0A">
              <w:rPr>
                <w:rStyle w:val="211pt"/>
                <w:rFonts w:ascii="Sylfaen" w:hAnsi="Sylfaen"/>
                <w:sz w:val="20"/>
                <w:szCs w:val="20"/>
              </w:rPr>
              <w:t>2.4.1.</w:t>
            </w:r>
            <w:r w:rsidR="008D74DD" w:rsidRPr="00CF5C0A">
              <w:rPr>
                <w:rStyle w:val="211pt"/>
                <w:rFonts w:ascii="Sylfaen" w:hAnsi="Sylfaen"/>
                <w:sz w:val="20"/>
                <w:szCs w:val="20"/>
                <w:lang w:val="ru-RU"/>
              </w:rPr>
              <w:tab/>
            </w:r>
            <w:r w:rsidRPr="00CF5C0A">
              <w:rPr>
                <w:rStyle w:val="211pt"/>
                <w:rFonts w:ascii="Sylfaen" w:hAnsi="Sylfaen"/>
                <w:sz w:val="20"/>
                <w:szCs w:val="20"/>
              </w:rPr>
              <w:t>Հասցեի տեսակի ծածկագիրը (csdo:AddressKindCode)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հասցեի տեսակի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M.SDE.00192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csdo:AddressKindCodeType</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(M.SDT.00162)</w:t>
            </w:r>
          </w:p>
          <w:p w:rsidR="0021445B" w:rsidRPr="00CF5C0A" w:rsidRDefault="0021445B" w:rsidP="00806FFD">
            <w:pPr>
              <w:pStyle w:val="20"/>
              <w:shd w:val="clear" w:color="auto" w:fill="auto"/>
              <w:spacing w:after="120" w:line="240" w:lineRule="auto"/>
              <w:ind w:right="1" w:firstLine="0"/>
              <w:rPr>
                <w:rStyle w:val="211pt"/>
                <w:rFonts w:ascii="Sylfaen" w:hAnsi="Sylfaen"/>
                <w:sz w:val="20"/>
                <w:szCs w:val="20"/>
              </w:rPr>
            </w:pPr>
            <w:r w:rsidRPr="00CF5C0A">
              <w:rPr>
                <w:rStyle w:val="211pt"/>
                <w:rFonts w:ascii="Sylfaen" w:hAnsi="Sylfaen"/>
                <w:sz w:val="20"/>
                <w:szCs w:val="20"/>
              </w:rPr>
              <w:t xml:space="preserve">Ծածկագրի արժեքը՝ հասցեների տեսակների դասակարգչին համապատասխան: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43"/>
              </w:tabs>
              <w:spacing w:after="120" w:line="240" w:lineRule="auto"/>
              <w:ind w:right="1" w:firstLine="0"/>
              <w:rPr>
                <w:rFonts w:ascii="Sylfaen" w:hAnsi="Sylfaen"/>
                <w:sz w:val="20"/>
                <w:szCs w:val="20"/>
              </w:rPr>
            </w:pPr>
            <w:r w:rsidRPr="00CF5C0A">
              <w:rPr>
                <w:rStyle w:val="211pt"/>
                <w:rFonts w:ascii="Sylfaen" w:hAnsi="Sylfaen"/>
                <w:sz w:val="20"/>
                <w:szCs w:val="20"/>
              </w:rPr>
              <w:t>2.4.2.</w:t>
            </w:r>
            <w:r w:rsidR="008D74DD" w:rsidRPr="00CF5C0A">
              <w:rPr>
                <w:rStyle w:val="211pt"/>
                <w:rFonts w:ascii="Sylfaen" w:hAnsi="Sylfaen"/>
                <w:sz w:val="20"/>
                <w:szCs w:val="20"/>
                <w:lang w:val="ru-RU"/>
              </w:rPr>
              <w:tab/>
            </w:r>
            <w:r w:rsidRPr="00CF5C0A">
              <w:rPr>
                <w:rStyle w:val="211pt"/>
                <w:rFonts w:ascii="Sylfaen" w:hAnsi="Sylfaen"/>
                <w:sz w:val="20"/>
                <w:szCs w:val="20"/>
              </w:rPr>
              <w:t>Երկրի ծածկագիրը (csdo:UnifiedCountryCode)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երկրի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M.SDE.00162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csdo:UnifiedCountryCodeType</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(M.SDT.00112)</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w:t>
            </w:r>
            <w:r w:rsidR="00544CBF">
              <w:rPr>
                <w:rStyle w:val="211pt"/>
                <w:rFonts w:ascii="Sylfaen" w:hAnsi="Sylfaen"/>
                <w:sz w:val="20"/>
                <w:szCs w:val="20"/>
              </w:rPr>
              <w:t>և</w:t>
            </w:r>
            <w:r w:rsidRPr="00CF5C0A">
              <w:rPr>
                <w:rStyle w:val="211pt"/>
                <w:rFonts w:ascii="Sylfaen" w:hAnsi="Sylfaen"/>
                <w:sz w:val="20"/>
                <w:szCs w:val="20"/>
              </w:rPr>
              <w:t>անմուշը՝ [A-Z]{2}</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254" w:type="dxa"/>
            <w:gridSpan w:val="2"/>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ա)</w:t>
            </w:r>
            <w:r w:rsidR="008D74DD" w:rsidRPr="00CF5C0A">
              <w:rPr>
                <w:rStyle w:val="211pt"/>
                <w:rFonts w:ascii="Sylfaen" w:hAnsi="Sylfaen"/>
                <w:sz w:val="20"/>
                <w:szCs w:val="20"/>
              </w:rPr>
              <w:tab/>
            </w:r>
            <w:r w:rsidRPr="00CF5C0A">
              <w:rPr>
                <w:rStyle w:val="211pt"/>
                <w:rFonts w:ascii="Sylfaen" w:hAnsi="Sylfaen"/>
                <w:sz w:val="20"/>
                <w:szCs w:val="20"/>
              </w:rPr>
              <w:t>տեղեկատուի (դասակարգչի) նույնականացուցիչը (ատրիբուտ codeListId)</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տեղեկատուի (դասակարգչի) նշագիրը, որին համապատասխան նշված է ծածկագիրը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csdo:ReferenceDataIdType</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(M.SDT.00091)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43"/>
              </w:tabs>
              <w:spacing w:after="120" w:line="240" w:lineRule="auto"/>
              <w:ind w:right="1" w:firstLine="0"/>
              <w:rPr>
                <w:rFonts w:ascii="Sylfaen" w:hAnsi="Sylfaen"/>
                <w:sz w:val="20"/>
                <w:szCs w:val="20"/>
              </w:rPr>
            </w:pPr>
            <w:r w:rsidRPr="00CF5C0A">
              <w:rPr>
                <w:rStyle w:val="211pt"/>
                <w:rFonts w:ascii="Sylfaen" w:hAnsi="Sylfaen"/>
                <w:sz w:val="20"/>
                <w:szCs w:val="20"/>
              </w:rPr>
              <w:t>2.4.3.</w:t>
            </w:r>
            <w:r w:rsidR="008D74DD" w:rsidRPr="00CF5C0A">
              <w:rPr>
                <w:rStyle w:val="211pt"/>
                <w:rFonts w:ascii="Sylfaen" w:hAnsi="Sylfaen"/>
                <w:sz w:val="20"/>
                <w:szCs w:val="20"/>
                <w:lang w:val="ru-RU"/>
              </w:rPr>
              <w:tab/>
            </w:r>
            <w:r w:rsidRPr="00CF5C0A">
              <w:rPr>
                <w:rStyle w:val="211pt"/>
                <w:rFonts w:ascii="Sylfaen" w:hAnsi="Sylfaen"/>
                <w:sz w:val="20"/>
                <w:szCs w:val="20"/>
              </w:rPr>
              <w:t>Տարածքի ծածկագիրը (csdo:TerritoryCode)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վարչատարածքային բաժանման միավորի ծածկագիրը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M.SDE.00031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csdo:TerritoryCodeType (M.SDT.00031)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Պայմանանշանների նորմալացված տողը: 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17</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43"/>
              </w:tabs>
              <w:spacing w:after="120" w:line="240" w:lineRule="auto"/>
              <w:ind w:right="1" w:firstLine="0"/>
              <w:rPr>
                <w:rFonts w:ascii="Sylfaen" w:hAnsi="Sylfaen"/>
                <w:sz w:val="20"/>
                <w:szCs w:val="20"/>
              </w:rPr>
            </w:pPr>
            <w:r w:rsidRPr="00CF5C0A">
              <w:rPr>
                <w:rStyle w:val="211pt"/>
                <w:rFonts w:ascii="Sylfaen" w:hAnsi="Sylfaen"/>
                <w:sz w:val="20"/>
                <w:szCs w:val="20"/>
              </w:rPr>
              <w:t>2.4.4.</w:t>
            </w:r>
            <w:r w:rsidR="008D74DD" w:rsidRPr="00CF5C0A">
              <w:rPr>
                <w:rStyle w:val="211pt"/>
                <w:rFonts w:ascii="Sylfaen" w:hAnsi="Sylfaen"/>
                <w:sz w:val="20"/>
                <w:szCs w:val="20"/>
                <w:lang w:val="ru-RU"/>
              </w:rPr>
              <w:tab/>
            </w:r>
            <w:r w:rsidRPr="00CF5C0A">
              <w:rPr>
                <w:rStyle w:val="211pt"/>
                <w:rFonts w:ascii="Sylfaen" w:hAnsi="Sylfaen"/>
                <w:sz w:val="20"/>
                <w:szCs w:val="20"/>
              </w:rPr>
              <w:t>Տարածաշրջանը (csdo:RegionName)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առաջին մակարդակի վարչատարածքային բաժանման միավորի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M.SDE.00007</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7A36F6">
            <w:pPr>
              <w:pStyle w:val="20"/>
              <w:shd w:val="clear" w:color="auto" w:fill="auto"/>
              <w:tabs>
                <w:tab w:val="left" w:pos="343"/>
              </w:tabs>
              <w:spacing w:after="40" w:line="240" w:lineRule="auto"/>
              <w:ind w:firstLine="0"/>
              <w:rPr>
                <w:rFonts w:ascii="Sylfaen" w:hAnsi="Sylfaen"/>
                <w:sz w:val="20"/>
                <w:szCs w:val="20"/>
              </w:rPr>
            </w:pPr>
            <w:r w:rsidRPr="00CF5C0A">
              <w:rPr>
                <w:rStyle w:val="211pt"/>
                <w:rFonts w:ascii="Sylfaen" w:hAnsi="Sylfaen"/>
                <w:sz w:val="20"/>
                <w:szCs w:val="20"/>
              </w:rPr>
              <w:t>2.4.5.</w:t>
            </w:r>
            <w:r w:rsidR="008D74DD" w:rsidRPr="00CF5C0A">
              <w:rPr>
                <w:rStyle w:val="211pt"/>
                <w:rFonts w:ascii="Sylfaen" w:hAnsi="Sylfaen"/>
                <w:sz w:val="20"/>
                <w:szCs w:val="20"/>
                <w:lang w:val="ru-RU"/>
              </w:rPr>
              <w:tab/>
            </w:r>
            <w:r w:rsidRPr="00CF5C0A">
              <w:rPr>
                <w:rStyle w:val="211pt"/>
                <w:rFonts w:ascii="Sylfaen" w:hAnsi="Sylfaen"/>
                <w:sz w:val="20"/>
                <w:szCs w:val="20"/>
              </w:rPr>
              <w:t>Շրջանը (csdo:DistrictName)</w:t>
            </w:r>
          </w:p>
        </w:tc>
        <w:tc>
          <w:tcPr>
            <w:tcW w:w="3586"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երկրորդ մակարդակի վարչատարածքային բաժանման միավորի անվանումը</w:t>
            </w:r>
          </w:p>
        </w:tc>
        <w:tc>
          <w:tcPr>
            <w:tcW w:w="2054"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M.SDE.00008</w:t>
            </w:r>
          </w:p>
        </w:tc>
        <w:tc>
          <w:tcPr>
            <w:tcW w:w="4190"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tabs>
                <w:tab w:val="left" w:pos="343"/>
              </w:tabs>
              <w:spacing w:after="120" w:line="240" w:lineRule="auto"/>
              <w:ind w:firstLine="0"/>
              <w:rPr>
                <w:rFonts w:ascii="Sylfaen" w:hAnsi="Sylfaen"/>
                <w:sz w:val="20"/>
                <w:szCs w:val="20"/>
              </w:rPr>
            </w:pPr>
            <w:r w:rsidRPr="00CF5C0A">
              <w:rPr>
                <w:rStyle w:val="211pt"/>
                <w:rFonts w:ascii="Sylfaen" w:hAnsi="Sylfaen"/>
                <w:sz w:val="20"/>
                <w:szCs w:val="20"/>
              </w:rPr>
              <w:t>2.4.6.</w:t>
            </w:r>
            <w:r w:rsidR="008D74DD" w:rsidRPr="00CF5C0A">
              <w:rPr>
                <w:rStyle w:val="211pt"/>
                <w:rFonts w:ascii="Sylfaen" w:hAnsi="Sylfaen"/>
                <w:sz w:val="20"/>
                <w:szCs w:val="20"/>
                <w:lang w:val="ru-RU"/>
              </w:rPr>
              <w:tab/>
            </w:r>
            <w:r w:rsidRPr="00CF5C0A">
              <w:rPr>
                <w:rStyle w:val="211pt"/>
                <w:rFonts w:ascii="Sylfaen" w:hAnsi="Sylfaen"/>
                <w:sz w:val="20"/>
                <w:szCs w:val="20"/>
              </w:rPr>
              <w:t>Քաղաքը (csdo:CityName)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120" w:line="240" w:lineRule="auto"/>
              <w:ind w:firstLine="0"/>
              <w:rPr>
                <w:rFonts w:ascii="Sylfaen" w:hAnsi="Sylfaen"/>
                <w:sz w:val="20"/>
                <w:szCs w:val="20"/>
              </w:rPr>
            </w:pPr>
            <w:r w:rsidRPr="00CF5C0A">
              <w:rPr>
                <w:rStyle w:val="211pt"/>
                <w:rFonts w:ascii="Sylfaen" w:hAnsi="Sylfaen"/>
                <w:sz w:val="20"/>
                <w:szCs w:val="20"/>
              </w:rPr>
              <w:t>քաղաքի անվանումը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120" w:line="240" w:lineRule="auto"/>
              <w:ind w:firstLine="0"/>
              <w:rPr>
                <w:rFonts w:ascii="Sylfaen" w:hAnsi="Sylfaen"/>
                <w:sz w:val="20"/>
                <w:szCs w:val="20"/>
              </w:rPr>
            </w:pPr>
            <w:r w:rsidRPr="00CF5C0A">
              <w:rPr>
                <w:rStyle w:val="211pt"/>
                <w:rFonts w:ascii="Sylfaen" w:hAnsi="Sylfaen"/>
                <w:sz w:val="20"/>
                <w:szCs w:val="20"/>
              </w:rPr>
              <w:t>M.SDE.00009</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120" w:line="240" w:lineRule="auto"/>
              <w:ind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7A36F6">
            <w:pPr>
              <w:pStyle w:val="20"/>
              <w:shd w:val="clear" w:color="auto" w:fill="auto"/>
              <w:spacing w:after="120" w:line="240" w:lineRule="auto"/>
              <w:ind w:firstLine="0"/>
              <w:rPr>
                <w:rFonts w:ascii="Sylfaen" w:hAnsi="Sylfaen"/>
                <w:sz w:val="20"/>
                <w:szCs w:val="20"/>
              </w:rPr>
            </w:pPr>
            <w:r w:rsidRPr="00CF5C0A">
              <w:rPr>
                <w:rStyle w:val="211pt"/>
                <w:rFonts w:ascii="Sylfaen" w:hAnsi="Sylfaen"/>
                <w:sz w:val="20"/>
                <w:szCs w:val="20"/>
              </w:rPr>
              <w:t>Նվազ. երկարությունը՝ 1 .</w:t>
            </w:r>
          </w:p>
          <w:p w:rsidR="007A36F6" w:rsidRPr="00CF5C0A" w:rsidRDefault="0021445B" w:rsidP="007A36F6">
            <w:pPr>
              <w:pStyle w:val="20"/>
              <w:shd w:val="clear" w:color="auto" w:fill="auto"/>
              <w:spacing w:after="120" w:line="240" w:lineRule="auto"/>
              <w:ind w:firstLine="0"/>
              <w:rPr>
                <w:rFonts w:ascii="Sylfaen" w:hAnsi="Sylfaen"/>
                <w:color w:val="000000"/>
                <w:sz w:val="20"/>
                <w:szCs w:val="20"/>
                <w:shd w:val="clear" w:color="auto" w:fill="FFFFFF"/>
                <w:lang w:val="ru-RU"/>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5"/>
              </w:tabs>
              <w:spacing w:after="120" w:line="240" w:lineRule="auto"/>
              <w:ind w:right="1" w:firstLine="0"/>
              <w:rPr>
                <w:rFonts w:ascii="Sylfaen" w:hAnsi="Sylfaen"/>
                <w:sz w:val="20"/>
                <w:szCs w:val="20"/>
              </w:rPr>
            </w:pPr>
            <w:r w:rsidRPr="00CF5C0A">
              <w:rPr>
                <w:rStyle w:val="211pt"/>
                <w:rFonts w:ascii="Sylfaen" w:hAnsi="Sylfaen"/>
                <w:sz w:val="20"/>
                <w:szCs w:val="20"/>
              </w:rPr>
              <w:t>2.4.7.</w:t>
            </w:r>
            <w:r w:rsidR="008D74DD" w:rsidRPr="00CF5C0A">
              <w:rPr>
                <w:rStyle w:val="211pt"/>
                <w:rFonts w:ascii="Sylfaen" w:hAnsi="Sylfaen"/>
                <w:sz w:val="20"/>
                <w:szCs w:val="20"/>
                <w:lang w:val="ru-RU"/>
              </w:rPr>
              <w:tab/>
            </w:r>
            <w:r w:rsidRPr="00CF5C0A">
              <w:rPr>
                <w:rStyle w:val="211pt"/>
                <w:rFonts w:ascii="Sylfaen" w:hAnsi="Sylfaen"/>
                <w:sz w:val="20"/>
                <w:szCs w:val="20"/>
              </w:rPr>
              <w:t>Բնակավայրը (csdo:SettlementName)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բնակավայրի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M.SDE.00057</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5"/>
              </w:tabs>
              <w:spacing w:after="120" w:line="240" w:lineRule="auto"/>
              <w:ind w:right="1" w:firstLine="0"/>
              <w:rPr>
                <w:rFonts w:ascii="Sylfaen" w:hAnsi="Sylfaen"/>
                <w:sz w:val="20"/>
                <w:szCs w:val="20"/>
              </w:rPr>
            </w:pPr>
            <w:r w:rsidRPr="00CF5C0A">
              <w:rPr>
                <w:rStyle w:val="211pt"/>
                <w:rFonts w:ascii="Sylfaen" w:hAnsi="Sylfaen"/>
                <w:sz w:val="20"/>
                <w:szCs w:val="20"/>
              </w:rPr>
              <w:t>2.4.8.</w:t>
            </w:r>
            <w:r w:rsidR="008D74DD" w:rsidRPr="00CF5C0A">
              <w:rPr>
                <w:rStyle w:val="211pt"/>
                <w:rFonts w:ascii="Sylfaen" w:hAnsi="Sylfaen"/>
                <w:sz w:val="20"/>
                <w:szCs w:val="20"/>
                <w:lang w:val="ru-RU"/>
              </w:rPr>
              <w:tab/>
            </w:r>
            <w:r w:rsidRPr="00CF5C0A">
              <w:rPr>
                <w:rStyle w:val="211pt"/>
                <w:rFonts w:ascii="Sylfaen" w:hAnsi="Sylfaen"/>
                <w:sz w:val="20"/>
                <w:szCs w:val="20"/>
              </w:rPr>
              <w:t>Փողոցը (csdo:StreetName)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քաղաքային ենթակառուցվածքի փողոցաճանապարհային ցանցի տարրի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M.SDE.00010</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5"/>
              </w:tabs>
              <w:spacing w:after="120" w:line="240" w:lineRule="auto"/>
              <w:ind w:right="1" w:firstLine="0"/>
              <w:rPr>
                <w:rFonts w:ascii="Sylfaen" w:hAnsi="Sylfaen"/>
                <w:sz w:val="20"/>
                <w:szCs w:val="20"/>
              </w:rPr>
            </w:pPr>
            <w:r w:rsidRPr="00CF5C0A">
              <w:rPr>
                <w:rStyle w:val="211pt"/>
                <w:rFonts w:ascii="Sylfaen" w:hAnsi="Sylfaen"/>
                <w:sz w:val="20"/>
                <w:szCs w:val="20"/>
              </w:rPr>
              <w:t>2.4.9.</w:t>
            </w:r>
            <w:r w:rsidR="008D74DD" w:rsidRPr="00CF5C0A">
              <w:rPr>
                <w:rStyle w:val="211pt"/>
                <w:rFonts w:ascii="Sylfaen" w:hAnsi="Sylfaen"/>
                <w:sz w:val="20"/>
                <w:szCs w:val="20"/>
                <w:lang w:val="ru-RU"/>
              </w:rPr>
              <w:tab/>
            </w:r>
            <w:r w:rsidRPr="00CF5C0A">
              <w:rPr>
                <w:rStyle w:val="211pt"/>
                <w:rFonts w:ascii="Sylfaen" w:hAnsi="Sylfaen"/>
                <w:sz w:val="20"/>
                <w:szCs w:val="20"/>
              </w:rPr>
              <w:t>Շենքի համարը (csdo:BuildingNumberId)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շենքի, մասնաշենքի, շինության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csdo:Id50Type (M.SDT.00093) Պայմանանշանների նորմալացված տողը։ 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50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B94846" w:rsidP="00B94846">
            <w:pPr>
              <w:pStyle w:val="20"/>
              <w:shd w:val="clear" w:color="auto" w:fill="auto"/>
              <w:tabs>
                <w:tab w:val="left" w:pos="355"/>
              </w:tabs>
              <w:spacing w:after="120" w:line="240" w:lineRule="auto"/>
              <w:ind w:right="1" w:firstLine="0"/>
              <w:rPr>
                <w:rFonts w:ascii="Sylfaen" w:hAnsi="Sylfaen"/>
                <w:sz w:val="20"/>
                <w:szCs w:val="20"/>
              </w:rPr>
            </w:pPr>
            <w:r w:rsidRPr="00CF5C0A">
              <w:rPr>
                <w:rStyle w:val="211pt"/>
                <w:rFonts w:ascii="Sylfaen" w:hAnsi="Sylfaen"/>
                <w:sz w:val="20"/>
                <w:szCs w:val="20"/>
              </w:rPr>
              <w:t>2.4.</w:t>
            </w:r>
            <w:r w:rsidR="0021445B" w:rsidRPr="00CF5C0A">
              <w:rPr>
                <w:rStyle w:val="211pt"/>
                <w:rFonts w:ascii="Sylfaen" w:hAnsi="Sylfaen"/>
                <w:sz w:val="20"/>
                <w:szCs w:val="20"/>
              </w:rPr>
              <w:t>10.</w:t>
            </w:r>
            <w:r w:rsidR="008D74DD" w:rsidRPr="00CF5C0A">
              <w:rPr>
                <w:rStyle w:val="211pt"/>
                <w:rFonts w:ascii="Sylfaen" w:hAnsi="Sylfaen"/>
                <w:sz w:val="20"/>
                <w:szCs w:val="20"/>
                <w:lang w:val="ru-RU"/>
              </w:rPr>
              <w:tab/>
            </w:r>
            <w:r w:rsidR="0021445B" w:rsidRPr="00CF5C0A">
              <w:rPr>
                <w:rStyle w:val="211pt"/>
                <w:rFonts w:ascii="Sylfaen" w:hAnsi="Sylfaen"/>
                <w:sz w:val="20"/>
                <w:szCs w:val="20"/>
              </w:rPr>
              <w:t>Սենքի համարը (csdo:RoomNumberId)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գրասենյակի կամ բնակարանի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csdo:Id20Type (M.SDT.00092) Պայմանանշանների նորմալացված տողը։ 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B94846" w:rsidP="00B94846">
            <w:pPr>
              <w:pStyle w:val="20"/>
              <w:shd w:val="clear" w:color="auto" w:fill="auto"/>
              <w:tabs>
                <w:tab w:val="left" w:pos="355"/>
              </w:tabs>
              <w:spacing w:after="120" w:line="240" w:lineRule="auto"/>
              <w:ind w:right="1" w:firstLine="0"/>
              <w:rPr>
                <w:rFonts w:ascii="Sylfaen" w:hAnsi="Sylfaen"/>
                <w:sz w:val="20"/>
                <w:szCs w:val="20"/>
              </w:rPr>
            </w:pPr>
            <w:r w:rsidRPr="00CF5C0A">
              <w:rPr>
                <w:rStyle w:val="211pt"/>
                <w:rFonts w:ascii="Sylfaen" w:hAnsi="Sylfaen"/>
                <w:sz w:val="20"/>
                <w:szCs w:val="20"/>
              </w:rPr>
              <w:t>2.4.</w:t>
            </w:r>
            <w:r w:rsidR="008D74DD" w:rsidRPr="00CF5C0A">
              <w:rPr>
                <w:rStyle w:val="211pt"/>
                <w:rFonts w:ascii="Sylfaen" w:hAnsi="Sylfaen"/>
                <w:sz w:val="20"/>
                <w:szCs w:val="20"/>
              </w:rPr>
              <w:t>11.</w:t>
            </w:r>
            <w:r w:rsidR="008D74DD" w:rsidRPr="00CF5C0A">
              <w:rPr>
                <w:rStyle w:val="211pt"/>
                <w:rFonts w:ascii="Sylfaen" w:hAnsi="Sylfaen"/>
                <w:sz w:val="20"/>
                <w:szCs w:val="20"/>
                <w:lang w:val="ru-RU"/>
              </w:rPr>
              <w:tab/>
            </w:r>
            <w:r w:rsidR="0021445B" w:rsidRPr="00CF5C0A">
              <w:rPr>
                <w:rStyle w:val="211pt"/>
                <w:rFonts w:ascii="Sylfaen" w:hAnsi="Sylfaen"/>
                <w:sz w:val="20"/>
                <w:szCs w:val="20"/>
              </w:rPr>
              <w:t>Փոստային դասիչը (csdo:PostCode)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փոստային կապի ձեռնարկության փոստային դասիչը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M.SDE.00006</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csdo:PostCodeType (M.SDT.00006) Պայմանանշանների նորմալացված տողը։ Ձ</w:t>
            </w:r>
            <w:r w:rsidR="00544CBF">
              <w:rPr>
                <w:rStyle w:val="211pt"/>
                <w:rFonts w:ascii="Sylfaen" w:hAnsi="Sylfaen"/>
                <w:sz w:val="20"/>
                <w:szCs w:val="20"/>
              </w:rPr>
              <w:t>և</w:t>
            </w:r>
            <w:r w:rsidRPr="00CF5C0A">
              <w:rPr>
                <w:rStyle w:val="211pt"/>
                <w:rFonts w:ascii="Sylfaen" w:hAnsi="Sylfaen"/>
                <w:sz w:val="20"/>
                <w:szCs w:val="20"/>
              </w:rPr>
              <w:t>անմուշը՝ [A-Z0-9][A-Z0-9 -]{1,8}[A- Z0-9]</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B94846" w:rsidP="007A36F6">
            <w:pPr>
              <w:pStyle w:val="20"/>
              <w:shd w:val="clear" w:color="auto" w:fill="auto"/>
              <w:tabs>
                <w:tab w:val="left" w:pos="355"/>
              </w:tabs>
              <w:spacing w:after="0" w:line="240" w:lineRule="auto"/>
              <w:ind w:firstLine="0"/>
              <w:rPr>
                <w:rFonts w:ascii="Sylfaen" w:hAnsi="Sylfaen"/>
                <w:sz w:val="20"/>
                <w:szCs w:val="20"/>
              </w:rPr>
            </w:pPr>
            <w:r w:rsidRPr="00CF5C0A">
              <w:rPr>
                <w:rStyle w:val="211pt"/>
                <w:rFonts w:ascii="Sylfaen" w:hAnsi="Sylfaen"/>
                <w:sz w:val="20"/>
                <w:szCs w:val="20"/>
              </w:rPr>
              <w:t>2.4.</w:t>
            </w:r>
            <w:r w:rsidR="0021445B" w:rsidRPr="00CF5C0A">
              <w:rPr>
                <w:rStyle w:val="211pt"/>
                <w:rFonts w:ascii="Sylfaen" w:hAnsi="Sylfaen"/>
                <w:sz w:val="20"/>
                <w:szCs w:val="20"/>
              </w:rPr>
              <w:t>12.</w:t>
            </w:r>
            <w:r w:rsidR="008D74DD" w:rsidRPr="00CF5C0A">
              <w:rPr>
                <w:rStyle w:val="211pt"/>
                <w:rFonts w:ascii="Sylfaen" w:hAnsi="Sylfaen"/>
                <w:sz w:val="20"/>
                <w:szCs w:val="20"/>
              </w:rPr>
              <w:tab/>
            </w:r>
            <w:r w:rsidR="0021445B" w:rsidRPr="00CF5C0A">
              <w:rPr>
                <w:rStyle w:val="211pt"/>
                <w:rFonts w:ascii="Sylfaen" w:hAnsi="Sylfaen"/>
                <w:sz w:val="20"/>
                <w:szCs w:val="20"/>
              </w:rPr>
              <w:t>Բաժանորդային արկղի համարը (csdo:PostOfficeBoxId)</w:t>
            </w:r>
          </w:p>
        </w:tc>
        <w:tc>
          <w:tcPr>
            <w:tcW w:w="3586"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փոստային կապի ձեռնարկության բաժանորդային արկղի համարը</w:t>
            </w:r>
          </w:p>
        </w:tc>
        <w:tc>
          <w:tcPr>
            <w:tcW w:w="2054"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M.SDE.00013</w:t>
            </w:r>
          </w:p>
        </w:tc>
        <w:tc>
          <w:tcPr>
            <w:tcW w:w="4190"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csdo:Id20Type (M.SDT.00092) Պայմանանշանների նորմալացված տողը։ Նվազ. երկարությունը՝ 1.</w:t>
            </w:r>
          </w:p>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245" w:type="dxa"/>
            <w:vMerge w:val="restart"/>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2.5.</w:t>
            </w:r>
            <w:r w:rsidR="008D74DD" w:rsidRPr="00CF5C0A">
              <w:rPr>
                <w:rStyle w:val="211pt"/>
                <w:rFonts w:ascii="Sylfaen" w:hAnsi="Sylfaen"/>
                <w:sz w:val="20"/>
                <w:szCs w:val="20"/>
              </w:rPr>
              <w:tab/>
            </w:r>
            <w:r w:rsidRPr="00CF5C0A">
              <w:rPr>
                <w:rStyle w:val="211pt"/>
                <w:rFonts w:ascii="Sylfaen" w:hAnsi="Sylfaen"/>
                <w:sz w:val="20"/>
                <w:szCs w:val="20"/>
              </w:rPr>
              <w:t>Վարչատարածքային բաժանման օբյեկտի ծածկագիրը (csdo:AdministrativeDivisionCode)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այն վարչատարածքային բաժանման օբյեկտի ծածկագրային նշագիրը, որի տարածքում տեղակայված է ձեռնարկությունը </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M.SDE.00221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csdo:AdministrativeDivisionCodeType (M.SDT.00167)</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Ծածկագրի արժեքը՝ Եվրասիական տնտեսական միության անդամ պետությունների վարչատարածքային բաժանման օբյեկտի դասակարգչին համապատասխան։</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24</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2.6.</w:t>
            </w:r>
            <w:r w:rsidR="008D74DD" w:rsidRPr="00CF5C0A">
              <w:rPr>
                <w:rStyle w:val="211pt"/>
                <w:rFonts w:ascii="Sylfaen" w:hAnsi="Sylfaen"/>
                <w:sz w:val="20"/>
                <w:szCs w:val="20"/>
              </w:rPr>
              <w:tab/>
            </w:r>
            <w:r w:rsidRPr="00CF5C0A">
              <w:rPr>
                <w:rStyle w:val="211pt"/>
                <w:rFonts w:ascii="Sylfaen" w:hAnsi="Sylfaen"/>
                <w:sz w:val="20"/>
                <w:szCs w:val="20"/>
              </w:rPr>
              <w:t>Աշխարհագրական կոորդինատները (ccdo:GeoCoordinateDetails)</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ձեռնարկություն աշխարհագրական կոորդինատները </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M.CDE.00035</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ccdo:GeoCoordinateDetailsType (M.CDT.00037)</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58"/>
              </w:tabs>
              <w:spacing w:after="120" w:line="240" w:lineRule="auto"/>
              <w:ind w:right="1" w:firstLine="0"/>
              <w:rPr>
                <w:rFonts w:ascii="Sylfaen" w:hAnsi="Sylfaen"/>
                <w:sz w:val="20"/>
                <w:szCs w:val="20"/>
              </w:rPr>
            </w:pPr>
            <w:r w:rsidRPr="00CF5C0A">
              <w:rPr>
                <w:rStyle w:val="211pt"/>
                <w:rFonts w:ascii="Sylfaen" w:hAnsi="Sylfaen"/>
                <w:sz w:val="20"/>
                <w:szCs w:val="20"/>
              </w:rPr>
              <w:t>2.6.1.</w:t>
            </w:r>
            <w:r w:rsidR="008D74DD" w:rsidRPr="00CF5C0A">
              <w:rPr>
                <w:rStyle w:val="211pt"/>
                <w:rFonts w:ascii="Sylfaen" w:hAnsi="Sylfaen"/>
                <w:sz w:val="20"/>
                <w:szCs w:val="20"/>
                <w:lang w:val="ru-RU"/>
              </w:rPr>
              <w:tab/>
            </w:r>
            <w:r w:rsidRPr="00CF5C0A">
              <w:rPr>
                <w:rStyle w:val="211pt"/>
                <w:rFonts w:ascii="Sylfaen" w:hAnsi="Sylfaen"/>
                <w:sz w:val="20"/>
                <w:szCs w:val="20"/>
              </w:rPr>
              <w:t>Աշխարհագրական երկայնությունը (csdo:LongitudeMeasure)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օբյեկտի տեղադիրքի աշխարհագրական երկայնությունը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M.SDE.00147</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csdo:GeoCoordinateMeasureType (M.SDT.00107)</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Արժեքը՝ ISO 6709-ին համապատասխան։ Թվերի առավելագույն քանակ՝ 11.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Կոտորակային թվանշանների առավ. քանակ՝ 8</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7A36F6">
            <w:pPr>
              <w:pStyle w:val="20"/>
              <w:shd w:val="clear" w:color="auto" w:fill="auto"/>
              <w:tabs>
                <w:tab w:val="left" w:pos="358"/>
              </w:tabs>
              <w:spacing w:after="0" w:line="240" w:lineRule="auto"/>
              <w:ind w:firstLine="0"/>
              <w:rPr>
                <w:rFonts w:ascii="Sylfaen" w:hAnsi="Sylfaen"/>
                <w:sz w:val="20"/>
                <w:szCs w:val="20"/>
              </w:rPr>
            </w:pPr>
            <w:r w:rsidRPr="00CF5C0A">
              <w:rPr>
                <w:rStyle w:val="211pt"/>
                <w:rFonts w:ascii="Sylfaen" w:hAnsi="Sylfaen"/>
                <w:sz w:val="20"/>
                <w:szCs w:val="20"/>
              </w:rPr>
              <w:t>2.6.2.</w:t>
            </w:r>
            <w:r w:rsidR="00B94846" w:rsidRPr="00CF5C0A">
              <w:rPr>
                <w:rStyle w:val="211pt"/>
                <w:rFonts w:ascii="Sylfaen" w:hAnsi="Sylfaen"/>
                <w:sz w:val="20"/>
                <w:szCs w:val="20"/>
                <w:lang w:val="ru-RU"/>
              </w:rPr>
              <w:tab/>
            </w:r>
            <w:r w:rsidRPr="00CF5C0A">
              <w:rPr>
                <w:rStyle w:val="211pt"/>
                <w:rFonts w:ascii="Sylfaen" w:hAnsi="Sylfaen"/>
                <w:sz w:val="20"/>
                <w:szCs w:val="20"/>
              </w:rPr>
              <w:t>Աշխարհագրական լայնությունը (csdo:LatitudeMeasure)</w:t>
            </w:r>
          </w:p>
        </w:tc>
        <w:tc>
          <w:tcPr>
            <w:tcW w:w="3586"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օբյեկտի տեղադիրքի աշխարհագրական լայնությունը</w:t>
            </w:r>
          </w:p>
        </w:tc>
        <w:tc>
          <w:tcPr>
            <w:tcW w:w="2054"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M.SDE.00146</w:t>
            </w:r>
          </w:p>
        </w:tc>
        <w:tc>
          <w:tcPr>
            <w:tcW w:w="4190"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csdo:GeoCoordinateMeasureType (M.SDT.00107)</w:t>
            </w:r>
          </w:p>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Արժեքը՝ ISO 6709-ին համապատասխան։ Թվերի առավելագույն քանակ՝ 11.</w:t>
            </w:r>
          </w:p>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Կոտորակային թվանշանների առավ. քանակ՝ 8</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7A36F6">
            <w:pPr>
              <w:pStyle w:val="20"/>
              <w:shd w:val="clear" w:color="auto" w:fill="auto"/>
              <w:tabs>
                <w:tab w:val="left" w:pos="464"/>
              </w:tabs>
              <w:spacing w:after="0" w:line="240" w:lineRule="auto"/>
              <w:ind w:firstLine="0"/>
              <w:rPr>
                <w:rFonts w:ascii="Sylfaen" w:hAnsi="Sylfaen"/>
                <w:sz w:val="20"/>
                <w:szCs w:val="20"/>
              </w:rPr>
            </w:pPr>
            <w:r w:rsidRPr="00CF5C0A">
              <w:rPr>
                <w:rStyle w:val="211pt"/>
                <w:rFonts w:ascii="Sylfaen" w:hAnsi="Sylfaen"/>
                <w:sz w:val="20"/>
                <w:szCs w:val="20"/>
              </w:rPr>
              <w:t>2.7.</w:t>
            </w:r>
            <w:r w:rsidR="00B94846" w:rsidRPr="00CF5C0A">
              <w:rPr>
                <w:rStyle w:val="211pt"/>
                <w:rFonts w:ascii="Sylfaen" w:hAnsi="Sylfaen"/>
                <w:sz w:val="20"/>
                <w:szCs w:val="20"/>
              </w:rPr>
              <w:tab/>
            </w:r>
            <w:r w:rsidRPr="00CF5C0A">
              <w:rPr>
                <w:rStyle w:val="211pt"/>
                <w:rFonts w:ascii="Sylfaen" w:hAnsi="Sylfaen"/>
                <w:sz w:val="20"/>
                <w:szCs w:val="20"/>
              </w:rPr>
              <w:t>Անասնաբուժասանիտարական վերահսկողության ենթակա արտադրանքի մասով ձեռնարկության գործունեությունը (smcdo:VeterinaryOrganizationActivityDetails)</w:t>
            </w:r>
          </w:p>
        </w:tc>
        <w:tc>
          <w:tcPr>
            <w:tcW w:w="3586"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անասնաբուժասանիտարական վերահսկողության ենթակա արտադրանքի մասով ձեռնարկության գործունեության մասին տեղեկատվությունը</w:t>
            </w:r>
          </w:p>
        </w:tc>
        <w:tc>
          <w:tcPr>
            <w:tcW w:w="2054"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M.SM.CDE.00035</w:t>
            </w:r>
          </w:p>
        </w:tc>
        <w:tc>
          <w:tcPr>
            <w:tcW w:w="4190"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smcdo:VeterinaryOrganizationActivity DetailsType (M.SM.CDT.00021) 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w:t>
            </w:r>
          </w:p>
        </w:tc>
      </w:tr>
      <w:tr w:rsidR="0021445B" w:rsidRPr="00CF5C0A" w:rsidTr="007A36F6">
        <w:trPr>
          <w:jc w:val="center"/>
        </w:trPr>
        <w:tc>
          <w:tcPr>
            <w:tcW w:w="495" w:type="dxa"/>
            <w:gridSpan w:val="3"/>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558"/>
              </w:tabs>
              <w:spacing w:after="120" w:line="240" w:lineRule="auto"/>
              <w:ind w:right="1" w:firstLine="0"/>
              <w:rPr>
                <w:rFonts w:ascii="Sylfaen" w:hAnsi="Sylfaen"/>
                <w:sz w:val="20"/>
                <w:szCs w:val="20"/>
              </w:rPr>
            </w:pPr>
            <w:r w:rsidRPr="00CF5C0A">
              <w:rPr>
                <w:rStyle w:val="211pt"/>
                <w:rFonts w:ascii="Sylfaen" w:hAnsi="Sylfaen"/>
                <w:sz w:val="20"/>
                <w:szCs w:val="20"/>
              </w:rPr>
              <w:t>2.7.1.</w:t>
            </w:r>
            <w:r w:rsidR="00B94846" w:rsidRPr="00CF5C0A">
              <w:rPr>
                <w:rStyle w:val="211pt"/>
                <w:rFonts w:ascii="Sylfaen" w:hAnsi="Sylfaen"/>
                <w:sz w:val="20"/>
                <w:szCs w:val="20"/>
                <w:lang w:val="ru-RU"/>
              </w:rPr>
              <w:tab/>
            </w:r>
            <w:r w:rsidRPr="00CF5C0A">
              <w:rPr>
                <w:rStyle w:val="211pt"/>
                <w:rFonts w:ascii="Sylfaen" w:hAnsi="Sylfaen"/>
                <w:sz w:val="20"/>
                <w:szCs w:val="20"/>
              </w:rPr>
              <w:t>Անասնաբուժասանիտարական վերահսկողության ենթակա արտադրանքի մասով ձեռնարկության գործունեության տեսակի մասին տեղեկությունները (smcdo:VeterinaryOrganizationActivityKindDetails)</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անասնաբուժասանիտարական վերահսկողության ենթակա արտադրանքի մասով ձեռնարկության գործունեության տեսակի մասին տեղեկությունները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M.SM.CDE.00883</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smcdo:VeterinaryOrganizationActivity KindDetailsType (M.SM.CDT.00882) 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254" w:type="dxa"/>
            <w:gridSpan w:val="2"/>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89"/>
              </w:tabs>
              <w:spacing w:after="120" w:line="240" w:lineRule="auto"/>
              <w:ind w:right="1" w:firstLine="0"/>
              <w:rPr>
                <w:rFonts w:ascii="Sylfaen" w:hAnsi="Sylfaen"/>
                <w:sz w:val="20"/>
                <w:szCs w:val="20"/>
              </w:rPr>
            </w:pPr>
            <w:r w:rsidRPr="00CF5C0A">
              <w:rPr>
                <w:rStyle w:val="211pt"/>
                <w:rFonts w:ascii="Sylfaen" w:hAnsi="Sylfaen"/>
                <w:sz w:val="20"/>
                <w:szCs w:val="20"/>
              </w:rPr>
              <w:t>*.1.</w:t>
            </w:r>
            <w:r w:rsidR="00B94846" w:rsidRPr="00CF5C0A">
              <w:rPr>
                <w:rStyle w:val="211pt"/>
                <w:rFonts w:ascii="Sylfaen" w:hAnsi="Sylfaen"/>
                <w:sz w:val="20"/>
                <w:szCs w:val="20"/>
                <w:lang w:val="ru-RU"/>
              </w:rPr>
              <w:tab/>
            </w:r>
            <w:r w:rsidRPr="00CF5C0A">
              <w:rPr>
                <w:rStyle w:val="211pt"/>
                <w:rFonts w:ascii="Sylfaen" w:hAnsi="Sylfaen"/>
                <w:sz w:val="20"/>
                <w:szCs w:val="20"/>
              </w:rPr>
              <w:t>Անասնաբուժասանիտարական վերահսկողության ենթակա արտադրանքի մասով ձեռնարկության գործունեության տեսակի ծածկագիրը (smsdo:VeterinaryOrganizationActivityKindCode)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անասնաբուժասանիտարական վերահսկողության ենթակա արտադրանքի մասով ձեռնարկության գործունեության տեսակի ծածկագրային նշագիրը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M.SM.SDE.00041</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smsdo:VeterinaryOrganizationActivity KindCodeType (M.SM.SDT.00016) Անասնաբուժասանիտարական վերահսկողության ենթակա արտադրանքի մասով կազմակերպության գործունեության տեսակի դասակարգչում առկա ծածկագրի արժեքը:</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Ձ</w:t>
            </w:r>
            <w:r w:rsidR="00544CBF">
              <w:rPr>
                <w:rStyle w:val="211pt"/>
                <w:rFonts w:ascii="Sylfaen" w:hAnsi="Sylfaen"/>
                <w:sz w:val="20"/>
                <w:szCs w:val="20"/>
              </w:rPr>
              <w:t>և</w:t>
            </w:r>
            <w:r w:rsidRPr="00CF5C0A">
              <w:rPr>
                <w:rStyle w:val="211pt"/>
                <w:rFonts w:ascii="Sylfaen" w:hAnsi="Sylfaen"/>
                <w:sz w:val="20"/>
                <w:szCs w:val="20"/>
              </w:rPr>
              <w:t>անմուշը՝ [0-9]{1,2}</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19"/>
              </w:tabs>
              <w:spacing w:after="120" w:line="240" w:lineRule="auto"/>
              <w:ind w:right="1" w:firstLine="0"/>
              <w:rPr>
                <w:rFonts w:ascii="Sylfaen" w:hAnsi="Sylfaen"/>
                <w:sz w:val="20"/>
                <w:szCs w:val="20"/>
              </w:rPr>
            </w:pPr>
            <w:r w:rsidRPr="00CF5C0A">
              <w:rPr>
                <w:rStyle w:val="211pt"/>
                <w:rFonts w:ascii="Sylfaen" w:hAnsi="Sylfaen"/>
                <w:sz w:val="20"/>
                <w:szCs w:val="20"/>
              </w:rPr>
              <w:t>*.2.</w:t>
            </w:r>
            <w:r w:rsidR="00B94846" w:rsidRPr="00CF5C0A">
              <w:rPr>
                <w:rStyle w:val="211pt"/>
                <w:rFonts w:ascii="Sylfaen" w:hAnsi="Sylfaen"/>
                <w:sz w:val="20"/>
                <w:szCs w:val="20"/>
                <w:lang w:val="ru-RU"/>
              </w:rPr>
              <w:tab/>
            </w:r>
            <w:r w:rsidRPr="00CF5C0A">
              <w:rPr>
                <w:rStyle w:val="211pt"/>
                <w:rFonts w:ascii="Sylfaen" w:hAnsi="Sylfaen"/>
                <w:sz w:val="20"/>
                <w:szCs w:val="20"/>
              </w:rPr>
              <w:t>Անասնաբուժասանիտարական վերահսկողության ենթակա արտադրանքի մասով ձեռնարկության գործունեության տեսակի անվանումը (smsdo:VeterinaryOrganization ActivityKindName)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անասնաբուժասանիտարական վերահսկողության ենթակա արտադրանքի մասով ձեռնարկության գործունեության տեսակի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M.SM.SDE.00881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csdo:Name40Type (M.SDT.00069)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40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558"/>
              </w:tabs>
              <w:spacing w:after="120" w:line="240" w:lineRule="auto"/>
              <w:ind w:right="1" w:firstLine="0"/>
              <w:rPr>
                <w:rFonts w:ascii="Sylfaen" w:hAnsi="Sylfaen"/>
                <w:sz w:val="20"/>
                <w:szCs w:val="20"/>
              </w:rPr>
            </w:pPr>
            <w:r w:rsidRPr="00CF5C0A">
              <w:rPr>
                <w:rStyle w:val="211pt"/>
                <w:rFonts w:ascii="Sylfaen" w:hAnsi="Sylfaen"/>
                <w:sz w:val="20"/>
                <w:szCs w:val="20"/>
              </w:rPr>
              <w:t>2.7.2.</w:t>
            </w:r>
            <w:r w:rsidR="00B94846" w:rsidRPr="00CF5C0A">
              <w:rPr>
                <w:rStyle w:val="211pt"/>
                <w:rFonts w:ascii="Sylfaen" w:hAnsi="Sylfaen"/>
                <w:sz w:val="20"/>
                <w:szCs w:val="20"/>
                <w:lang w:val="ru-RU"/>
              </w:rPr>
              <w:tab/>
            </w:r>
            <w:r w:rsidRPr="00CF5C0A">
              <w:rPr>
                <w:rStyle w:val="211pt"/>
                <w:rFonts w:ascii="Sylfaen" w:hAnsi="Sylfaen"/>
                <w:sz w:val="20"/>
                <w:szCs w:val="20"/>
              </w:rPr>
              <w:t>Անասնաբուժական արտադրանքը (smcdo:VeterinaryProductDetails)</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անասնաբուժական հսկողության ենթակա արտադրանքի մասին տեղեկատվությունը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M.SM.CDE.00086</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smcdo:VeterinaryProductDetailsType (M.SM.CDT.00087)</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749" w:type="dxa"/>
            <w:gridSpan w:val="5"/>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*.1.</w:t>
            </w:r>
            <w:r w:rsidR="00B94846" w:rsidRPr="00CF5C0A">
              <w:rPr>
                <w:rStyle w:val="211pt"/>
                <w:rFonts w:ascii="Sylfaen" w:hAnsi="Sylfaen"/>
                <w:sz w:val="20"/>
                <w:szCs w:val="20"/>
                <w:lang w:val="ru-RU"/>
              </w:rPr>
              <w:tab/>
            </w:r>
            <w:r w:rsidRPr="00CF5C0A">
              <w:rPr>
                <w:rStyle w:val="211pt"/>
                <w:rFonts w:ascii="Sylfaen" w:hAnsi="Sylfaen"/>
                <w:sz w:val="20"/>
                <w:szCs w:val="20"/>
              </w:rPr>
              <w:t>Անասնաբուժական հսկողության ենթակա արտադրանքի ծածկագիրը (smsdo:VeterinaryProductCode)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անասնաբուժական հսկողության ենթակա արտադրանքի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M.SM.SDE.00410</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smsdo:VeterinaryProductCodeType (M.SM.SDT.00390)</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Անասնաբուժական հսկողության ենթակա արտադրանքի դասակարգչում առկա ծածկագրի արժեքը: Ձ</w:t>
            </w:r>
            <w:r w:rsidR="00544CBF">
              <w:rPr>
                <w:rStyle w:val="211pt"/>
                <w:rFonts w:ascii="Sylfaen" w:hAnsi="Sylfaen"/>
                <w:sz w:val="20"/>
                <w:szCs w:val="20"/>
              </w:rPr>
              <w:t>և</w:t>
            </w:r>
            <w:r w:rsidRPr="00CF5C0A">
              <w:rPr>
                <w:rStyle w:val="211pt"/>
                <w:rFonts w:ascii="Sylfaen" w:hAnsi="Sylfaen"/>
                <w:sz w:val="20"/>
                <w:szCs w:val="20"/>
              </w:rPr>
              <w:t>անմուշը՝ \d{2}|\d{5}|\d{8}</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*.2.</w:t>
            </w:r>
            <w:r w:rsidR="00B94846" w:rsidRPr="00CF5C0A">
              <w:rPr>
                <w:rStyle w:val="211pt"/>
                <w:rFonts w:ascii="Sylfaen" w:hAnsi="Sylfaen"/>
                <w:sz w:val="20"/>
                <w:szCs w:val="20"/>
                <w:lang w:val="ru-RU"/>
              </w:rPr>
              <w:tab/>
            </w:r>
            <w:r w:rsidRPr="00CF5C0A">
              <w:rPr>
                <w:rStyle w:val="211pt"/>
                <w:rFonts w:ascii="Sylfaen" w:hAnsi="Sylfaen"/>
                <w:sz w:val="20"/>
                <w:szCs w:val="20"/>
              </w:rPr>
              <w:t>Անասնաբուժական հսկողության ենթակա արտադրանքի անվանումը (smsdo:VeterinaryProductName)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անասնաբուժական հսկողության ենթակա արտադրանքի անվանումը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M.SM.SDE.00887</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*.3.</w:t>
            </w:r>
            <w:r w:rsidR="00B94846" w:rsidRPr="00CF5C0A">
              <w:rPr>
                <w:rStyle w:val="211pt"/>
                <w:rFonts w:ascii="Sylfaen" w:hAnsi="Sylfaen"/>
                <w:sz w:val="20"/>
                <w:szCs w:val="20"/>
                <w:lang w:val="ru-RU"/>
              </w:rPr>
              <w:tab/>
            </w:r>
            <w:r w:rsidRPr="00CF5C0A">
              <w:rPr>
                <w:rStyle w:val="211pt"/>
                <w:rFonts w:ascii="Sylfaen" w:hAnsi="Sylfaen"/>
                <w:sz w:val="20"/>
                <w:szCs w:val="20"/>
              </w:rPr>
              <w:t>Ապրանքի ծածկագիրը՝ ըստ ԵԱՏՄ ԱՏԳ ԱԱ-ի (csdo:CommodityCode)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Եվրասիական տնտեսական միության արտաքին տնտեսական գործունեության միասնական ապրանքային անվանացանկին համապատասխան ապրանքների խմբերի (դասերի)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M.SDE.00091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csdo:CommodityCodeType (M.SDT.00065)</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ԵԱՏՄ ԱՏԳ ԱԱ-ից ծածկագրի արժեքը՝ 2, 4, 6, 8, 9 կամ 10 նիշերի մակարդակով։ Ձ</w:t>
            </w:r>
            <w:r w:rsidR="00544CBF">
              <w:rPr>
                <w:rStyle w:val="211pt"/>
                <w:rFonts w:ascii="Sylfaen" w:hAnsi="Sylfaen"/>
                <w:sz w:val="20"/>
                <w:szCs w:val="20"/>
              </w:rPr>
              <w:t>և</w:t>
            </w:r>
            <w:r w:rsidRPr="00CF5C0A">
              <w:rPr>
                <w:rStyle w:val="211pt"/>
                <w:rFonts w:ascii="Sylfaen" w:hAnsi="Sylfaen"/>
                <w:sz w:val="20"/>
                <w:szCs w:val="20"/>
              </w:rPr>
              <w:t>անմուշը՝ \d{2}|\d{4}|\d{6}|\d{8,10}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shd w:val="clear" w:color="auto" w:fill="FFFFFF"/>
          </w:tcPr>
          <w:p w:rsidR="0021445B" w:rsidRPr="00CF5C0A" w:rsidRDefault="0021445B" w:rsidP="00806FFD">
            <w:pPr>
              <w:spacing w:after="120"/>
              <w:ind w:right="1"/>
              <w:rPr>
                <w:rFonts w:ascii="Sylfaen" w:hAnsi="Sylfaen"/>
                <w:sz w:val="20"/>
                <w:szCs w:val="20"/>
              </w:rPr>
            </w:pPr>
          </w:p>
        </w:tc>
        <w:tc>
          <w:tcPr>
            <w:tcW w:w="254" w:type="dxa"/>
            <w:gridSpan w:val="2"/>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*.4.</w:t>
            </w:r>
            <w:r w:rsidR="00B94846" w:rsidRPr="00CF5C0A">
              <w:rPr>
                <w:rStyle w:val="211pt"/>
                <w:rFonts w:ascii="Sylfaen" w:hAnsi="Sylfaen"/>
                <w:sz w:val="20"/>
                <w:szCs w:val="20"/>
                <w:lang w:val="ru-RU"/>
              </w:rPr>
              <w:tab/>
            </w:r>
            <w:r w:rsidRPr="00CF5C0A">
              <w:rPr>
                <w:rStyle w:val="211pt"/>
                <w:rFonts w:ascii="Sylfaen" w:hAnsi="Sylfaen"/>
                <w:sz w:val="20"/>
                <w:szCs w:val="20"/>
              </w:rPr>
              <w:t>Արտադրանքի անվանումը (csdo:ProductName)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արտադրողի կողմից տրված </w:t>
            </w:r>
            <w:r w:rsidR="00544CBF">
              <w:rPr>
                <w:rStyle w:val="211pt"/>
                <w:rFonts w:ascii="Sylfaen" w:hAnsi="Sylfaen"/>
                <w:sz w:val="20"/>
                <w:szCs w:val="20"/>
              </w:rPr>
              <w:t>և</w:t>
            </w:r>
            <w:r w:rsidRPr="00CF5C0A">
              <w:rPr>
                <w:rStyle w:val="211pt"/>
                <w:rFonts w:ascii="Sylfaen" w:hAnsi="Sylfaen"/>
                <w:sz w:val="20"/>
                <w:szCs w:val="20"/>
              </w:rPr>
              <w:t xml:space="preserve"> տվյալ արտադրանքն այլ արտադրողների համանման արտադրանքից տարբերակող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M.SDE.00152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csdo:Name300Type (M.SDT.00056)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300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558"/>
              </w:tabs>
              <w:spacing w:after="120" w:line="240" w:lineRule="auto"/>
              <w:ind w:right="1" w:firstLine="0"/>
              <w:rPr>
                <w:rFonts w:ascii="Sylfaen" w:hAnsi="Sylfaen"/>
                <w:sz w:val="20"/>
                <w:szCs w:val="20"/>
              </w:rPr>
            </w:pPr>
            <w:r w:rsidRPr="00CF5C0A">
              <w:rPr>
                <w:rStyle w:val="211pt"/>
                <w:rFonts w:ascii="Sylfaen" w:hAnsi="Sylfaen"/>
                <w:sz w:val="20"/>
                <w:szCs w:val="20"/>
              </w:rPr>
              <w:t>2.7.3.</w:t>
            </w:r>
            <w:r w:rsidR="00B94846" w:rsidRPr="00CF5C0A">
              <w:rPr>
                <w:rStyle w:val="211pt"/>
                <w:rFonts w:ascii="Sylfaen" w:hAnsi="Sylfaen"/>
                <w:sz w:val="20"/>
                <w:szCs w:val="20"/>
                <w:lang w:val="ru-RU"/>
              </w:rPr>
              <w:tab/>
            </w:r>
            <w:r w:rsidRPr="00CF5C0A">
              <w:rPr>
                <w:rStyle w:val="211pt"/>
                <w:rFonts w:ascii="Sylfaen" w:hAnsi="Sylfaen"/>
                <w:sz w:val="20"/>
                <w:szCs w:val="20"/>
              </w:rPr>
              <w:t xml:space="preserve">Անասնաբուժասանիտարական վերահսկողության ենթակա արտադրանքի մասով </w:t>
            </w:r>
            <w:r w:rsidRPr="00CF5C0A">
              <w:rPr>
                <w:rStyle w:val="211pt"/>
                <w:rFonts w:ascii="Sylfaen" w:hAnsi="Sylfaen"/>
                <w:spacing w:val="-4"/>
                <w:sz w:val="20"/>
                <w:szCs w:val="20"/>
              </w:rPr>
              <w:t>կազմակերպության կարգավիճակը (smcdo:VeterinaryOrganizationStateDetails</w:t>
            </w:r>
            <w:r w:rsidRPr="00CF5C0A">
              <w:rPr>
                <w:rStyle w:val="211pt"/>
                <w:rFonts w:ascii="Sylfaen" w:hAnsi="Sylfaen"/>
                <w:sz w:val="20"/>
                <w:szCs w:val="20"/>
              </w:rPr>
              <w:t>)</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Style w:val="211pt"/>
                <w:rFonts w:ascii="Sylfaen" w:hAnsi="Sylfaen"/>
                <w:sz w:val="20"/>
                <w:szCs w:val="20"/>
                <w:lang w:val="ru-RU"/>
              </w:rPr>
            </w:pPr>
            <w:r w:rsidRPr="00CF5C0A">
              <w:rPr>
                <w:rStyle w:val="211pt"/>
                <w:rFonts w:ascii="Sylfaen" w:hAnsi="Sylfaen"/>
                <w:sz w:val="20"/>
                <w:szCs w:val="20"/>
              </w:rPr>
              <w:t>անասնաբուժասանիտարական վերահսկողության ենթակա արտադրանքի մասով կազմակերպության կարգավիճակի մասին տեղեկատվությունը</w:t>
            </w:r>
          </w:p>
          <w:p w:rsidR="007A36F6" w:rsidRPr="00CF5C0A" w:rsidRDefault="007A36F6" w:rsidP="00806FFD">
            <w:pPr>
              <w:pStyle w:val="20"/>
              <w:shd w:val="clear" w:color="auto" w:fill="auto"/>
              <w:spacing w:after="120" w:line="240" w:lineRule="auto"/>
              <w:ind w:right="1" w:firstLine="0"/>
              <w:rPr>
                <w:rFonts w:ascii="Sylfaen" w:hAnsi="Sylfaen"/>
                <w:sz w:val="20"/>
                <w:szCs w:val="20"/>
                <w:lang w:val="ru-RU"/>
              </w:rPr>
            </w:pP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M.SM.CDE.00092</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smcdo:VeterinaryOrganization State DetailsType (M.SM.CDT.00068) Որոշվում է ներդրված տարրերի արժեքների ոլորտներով</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w:t>
            </w:r>
          </w:p>
        </w:tc>
      </w:tr>
      <w:tr w:rsidR="0021445B" w:rsidRPr="00CF5C0A" w:rsidTr="007A36F6">
        <w:trPr>
          <w:jc w:val="center"/>
        </w:trPr>
        <w:tc>
          <w:tcPr>
            <w:tcW w:w="749" w:type="dxa"/>
            <w:gridSpan w:val="5"/>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*.1.</w:t>
            </w:r>
            <w:r w:rsidR="00B94846" w:rsidRPr="00CF5C0A">
              <w:rPr>
                <w:rStyle w:val="211pt"/>
                <w:rFonts w:ascii="Sylfaen" w:hAnsi="Sylfaen"/>
                <w:sz w:val="20"/>
                <w:szCs w:val="20"/>
              </w:rPr>
              <w:tab/>
            </w:r>
            <w:r w:rsidRPr="00CF5C0A">
              <w:rPr>
                <w:rStyle w:val="211pt"/>
                <w:rFonts w:ascii="Sylfaen" w:hAnsi="Sylfaen"/>
                <w:sz w:val="20"/>
                <w:szCs w:val="20"/>
              </w:rPr>
              <w:t xml:space="preserve"> Ձեռնարկության անասնաբուժասանիտարական կարգավիճակի ծածկագիրը (smsdo:VeterinaryStateCode)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ձեռնարկության անասնաբուժասանիտարական կարգավիճակի ծածկագրային նշագիրը, որն արտացոլում է հսկողության ենթակա՝ տվյալ ձեռնարկության կողմից արտադրվող ապրանքների ներմուծման (տարանցման, իրացման) մասով արգելքների (սահմանափակումների) առկայությունը կամ բացակայությունը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M.SM.SDE.00044</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smsdo:VeterinaryStateCodeType (M.SM.SDT.00087)</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Ձեռնարկությունների անասնաբուժասանիտարական կարգավիճակների տեղեկատուից ծածկագրի արժեքը</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Ձ</w:t>
            </w:r>
            <w:r w:rsidR="00544CBF">
              <w:rPr>
                <w:rStyle w:val="211pt"/>
                <w:rFonts w:ascii="Sylfaen" w:hAnsi="Sylfaen"/>
                <w:sz w:val="20"/>
                <w:szCs w:val="20"/>
              </w:rPr>
              <w:t>և</w:t>
            </w:r>
            <w:r w:rsidRPr="00CF5C0A">
              <w:rPr>
                <w:rStyle w:val="211pt"/>
                <w:rFonts w:ascii="Sylfaen" w:hAnsi="Sylfaen"/>
                <w:sz w:val="20"/>
                <w:szCs w:val="20"/>
              </w:rPr>
              <w:t>անմուշը՝ [0-9]{1,2}</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*.2.</w:t>
            </w:r>
            <w:r w:rsidR="00B94846" w:rsidRPr="00CF5C0A">
              <w:rPr>
                <w:rStyle w:val="211pt"/>
                <w:rFonts w:ascii="Sylfaen" w:hAnsi="Sylfaen"/>
                <w:sz w:val="20"/>
                <w:szCs w:val="20"/>
                <w:lang w:val="ru-RU"/>
              </w:rPr>
              <w:tab/>
            </w:r>
            <w:r w:rsidRPr="00CF5C0A">
              <w:rPr>
                <w:rStyle w:val="211pt"/>
                <w:rFonts w:ascii="Sylfaen" w:hAnsi="Sylfaen"/>
                <w:sz w:val="20"/>
                <w:szCs w:val="20"/>
              </w:rPr>
              <w:t>Ձեռնարկության անասնաբուժասանիտարական կարգավիճակի անվանումը (smsdo:VeterinaryStateName)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ձեռնարկության անասնաբուժասանիտարական կարգավիճակի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M.SM.SDE.00884</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csdo:Name40Type (M.SDT.00069)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40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*.3.</w:t>
            </w:r>
            <w:r w:rsidR="00B94846" w:rsidRPr="00CF5C0A">
              <w:rPr>
                <w:rStyle w:val="211pt"/>
                <w:rFonts w:ascii="Sylfaen" w:hAnsi="Sylfaen"/>
                <w:sz w:val="20"/>
                <w:szCs w:val="20"/>
                <w:lang w:val="ru-RU"/>
              </w:rPr>
              <w:tab/>
            </w:r>
            <w:r w:rsidRPr="00CF5C0A">
              <w:rPr>
                <w:rStyle w:val="211pt"/>
                <w:rFonts w:ascii="Sylfaen" w:hAnsi="Sylfaen"/>
                <w:sz w:val="20"/>
                <w:szCs w:val="20"/>
              </w:rPr>
              <w:t>Մեկնարկի ամսաթիվը (csdo:StartDate)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անասնաբուժասանիտարական վերահսկողության ենթակա արտադրանքի մասով կազմակերպության կարգավիճակի գործողության մեկնարկի ամսաթիվը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M.SDE.00073</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bdt:DateType (M.BDT.00005) Ամսաթվի նշագիրը՝ ԳՕՍՏ ԻՍՕ 8601-2001-ին համապատասխան</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*.4.</w:t>
            </w:r>
            <w:r w:rsidR="00B94846" w:rsidRPr="00CF5C0A">
              <w:rPr>
                <w:rStyle w:val="211pt"/>
                <w:rFonts w:ascii="Sylfaen" w:hAnsi="Sylfaen"/>
                <w:sz w:val="20"/>
                <w:szCs w:val="20"/>
                <w:lang w:val="ru-RU"/>
              </w:rPr>
              <w:tab/>
            </w:r>
            <w:r w:rsidRPr="00CF5C0A">
              <w:rPr>
                <w:rStyle w:val="211pt"/>
                <w:rFonts w:ascii="Sylfaen" w:hAnsi="Sylfaen"/>
                <w:sz w:val="20"/>
                <w:szCs w:val="20"/>
              </w:rPr>
              <w:t>Ավարտի ամսաթիվը (csdo:EndDate)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անասնաբուժասանիտարական վերահսկողության ենթակա արտադրանքի մասով կազմակերպության կարգավիճակի գործողության ավարտի ամսաթիվը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M.SDE.00074</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bdt:DateType (M.BDT.00005) Ամսաթվի նշագիրը՝ ԳՕՍՏ ԻՍՕ 8601-2001-ին համապատասխան</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*.5.</w:t>
            </w:r>
            <w:r w:rsidR="00B94846" w:rsidRPr="00CF5C0A">
              <w:rPr>
                <w:rStyle w:val="211pt"/>
                <w:rFonts w:ascii="Sylfaen" w:hAnsi="Sylfaen"/>
                <w:sz w:val="20"/>
                <w:szCs w:val="20"/>
                <w:lang w:val="ru-RU"/>
              </w:rPr>
              <w:tab/>
            </w:r>
            <w:r w:rsidRPr="00CF5C0A">
              <w:rPr>
                <w:rStyle w:val="211pt"/>
                <w:rFonts w:ascii="Sylfaen" w:hAnsi="Sylfaen"/>
                <w:sz w:val="20"/>
                <w:szCs w:val="20"/>
              </w:rPr>
              <w:t>Փաստաթուղթը (ccdo:DocV4Details)</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անասնաբուժասանիտարական վերահսկողության ենթակա արտադրանքի մասով կազմակերպության կարգավիճակի փոփոխության հիմք հանդիսացող փաստաթղթի վավերապայմանները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M.CDE.00077</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ccdo:DocDetailsV4Type (M.CDT.00081)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254" w:type="dxa"/>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106" w:type="dxa"/>
            <w:gridSpan w:val="3"/>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554"/>
              </w:tabs>
              <w:spacing w:after="120" w:line="240" w:lineRule="auto"/>
              <w:ind w:right="1" w:firstLine="0"/>
              <w:rPr>
                <w:rFonts w:ascii="Sylfaen" w:hAnsi="Sylfaen"/>
                <w:sz w:val="20"/>
                <w:szCs w:val="20"/>
              </w:rPr>
            </w:pPr>
            <w:r w:rsidRPr="00CF5C0A">
              <w:rPr>
                <w:rStyle w:val="211pt"/>
                <w:rFonts w:ascii="Sylfaen" w:hAnsi="Sylfaen"/>
                <w:sz w:val="20"/>
                <w:szCs w:val="20"/>
              </w:rPr>
              <w:t>*.5.1.</w:t>
            </w:r>
            <w:r w:rsidR="00B94846" w:rsidRPr="00CF5C0A">
              <w:rPr>
                <w:rStyle w:val="211pt"/>
                <w:rFonts w:ascii="Sylfaen" w:hAnsi="Sylfaen"/>
                <w:sz w:val="20"/>
                <w:szCs w:val="20"/>
                <w:lang w:val="ru-RU"/>
              </w:rPr>
              <w:tab/>
            </w:r>
            <w:r w:rsidRPr="00CF5C0A">
              <w:rPr>
                <w:rStyle w:val="211pt"/>
                <w:rFonts w:ascii="Sylfaen" w:hAnsi="Sylfaen"/>
                <w:sz w:val="20"/>
                <w:szCs w:val="20"/>
              </w:rPr>
              <w:t>Փաստաթղթի տեսակի ծածկագիրը (csdo:DocKindCode)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փաստաթղթի տեսակի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M.SDE.00054</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csdo:UnifiedCode20Type (M.SDT.00140)</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Ծածկագրի արժեքը՝ տեղեկատուին (դասակարգչին) համապատասխան, որը սահմանված է «Տեղեկատուի (դասակարգչի) նույնականացուցիչ» ատրիբուտով։</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254" w:type="dxa"/>
            <w:shd w:val="clear" w:color="auto" w:fill="FFFFFF"/>
          </w:tcPr>
          <w:p w:rsidR="0021445B" w:rsidRPr="00CF5C0A" w:rsidRDefault="0021445B" w:rsidP="00806FFD">
            <w:pPr>
              <w:spacing w:after="120"/>
              <w:ind w:right="1"/>
              <w:rPr>
                <w:rFonts w:ascii="Sylfaen" w:hAnsi="Sylfaen"/>
                <w:sz w:val="20"/>
                <w:szCs w:val="20"/>
              </w:rPr>
            </w:pPr>
          </w:p>
        </w:tc>
        <w:tc>
          <w:tcPr>
            <w:tcW w:w="250" w:type="dxa"/>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2856" w:type="dxa"/>
            <w:gridSpan w:val="2"/>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455"/>
              </w:tabs>
              <w:spacing w:after="120" w:line="240" w:lineRule="auto"/>
              <w:ind w:right="1" w:firstLine="0"/>
              <w:rPr>
                <w:rFonts w:ascii="Sylfaen" w:hAnsi="Sylfaen"/>
                <w:sz w:val="20"/>
                <w:szCs w:val="20"/>
              </w:rPr>
            </w:pPr>
            <w:r w:rsidRPr="00CF5C0A">
              <w:rPr>
                <w:rStyle w:val="211pt"/>
                <w:rFonts w:ascii="Sylfaen" w:hAnsi="Sylfaen"/>
                <w:sz w:val="20"/>
                <w:szCs w:val="20"/>
              </w:rPr>
              <w:t>ա)</w:t>
            </w:r>
            <w:r w:rsidR="00B94846" w:rsidRPr="00CF5C0A">
              <w:rPr>
                <w:rStyle w:val="211pt"/>
                <w:rFonts w:ascii="Sylfaen" w:hAnsi="Sylfaen"/>
                <w:sz w:val="20"/>
                <w:szCs w:val="20"/>
              </w:rPr>
              <w:tab/>
            </w:r>
            <w:r w:rsidRPr="00CF5C0A">
              <w:rPr>
                <w:rStyle w:val="211pt"/>
                <w:rFonts w:ascii="Sylfaen" w:hAnsi="Sylfaen"/>
                <w:sz w:val="20"/>
                <w:szCs w:val="20"/>
              </w:rPr>
              <w:t>տեղեկատուի (դասակարգչի) նույնականացուցիչը (ատրիբուտ codeListId)</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տեղեկատուի (դասակարգչի) նշագիրը, որին համապատասխան նշված է ծածկագիրը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spacing w:after="120"/>
              <w:ind w:right="1"/>
              <w:rPr>
                <w:rFonts w:ascii="Sylfaen" w:hAnsi="Sylfaen"/>
                <w:sz w:val="20"/>
                <w:szCs w:val="20"/>
              </w:rPr>
            </w:pPr>
            <w:r w:rsidRPr="00CF5C0A">
              <w:rPr>
                <w:rFonts w:ascii="Sylfaen" w:hAnsi="Sylfaen"/>
                <w:sz w:val="20"/>
                <w:szCs w:val="20"/>
              </w:rPr>
              <w:t>-</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csdo:ReferenceDataIdType (M.SDT.00091)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1003" w:type="dxa"/>
            <w:gridSpan w:val="6"/>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106" w:type="dxa"/>
            <w:gridSpan w:val="3"/>
            <w:tcBorders>
              <w:top w:val="single" w:sz="4" w:space="0" w:color="auto"/>
              <w:left w:val="single" w:sz="4" w:space="0" w:color="auto"/>
            </w:tcBorders>
            <w:shd w:val="clear" w:color="auto" w:fill="FFFFFF"/>
          </w:tcPr>
          <w:p w:rsidR="0021445B" w:rsidRPr="00CF5C0A" w:rsidRDefault="00B94846" w:rsidP="00B94846">
            <w:pPr>
              <w:pStyle w:val="20"/>
              <w:shd w:val="clear" w:color="auto" w:fill="auto"/>
              <w:tabs>
                <w:tab w:val="left" w:pos="554"/>
              </w:tabs>
              <w:spacing w:after="120" w:line="240" w:lineRule="auto"/>
              <w:ind w:right="1" w:firstLine="0"/>
              <w:rPr>
                <w:rFonts w:ascii="Sylfaen" w:hAnsi="Sylfaen"/>
                <w:sz w:val="20"/>
                <w:szCs w:val="20"/>
              </w:rPr>
            </w:pPr>
            <w:r w:rsidRPr="00CF5C0A">
              <w:rPr>
                <w:rStyle w:val="211pt"/>
                <w:rFonts w:ascii="Sylfaen" w:hAnsi="Sylfaen"/>
                <w:sz w:val="20"/>
                <w:szCs w:val="20"/>
              </w:rPr>
              <w:t>*</w:t>
            </w:r>
            <w:r w:rsidR="0021445B" w:rsidRPr="00CF5C0A">
              <w:rPr>
                <w:rStyle w:val="211pt"/>
                <w:rFonts w:ascii="Sylfaen" w:hAnsi="Sylfaen"/>
                <w:sz w:val="20"/>
                <w:szCs w:val="20"/>
              </w:rPr>
              <w:t>5.2.</w:t>
            </w:r>
            <w:r w:rsidRPr="00CF5C0A">
              <w:rPr>
                <w:rStyle w:val="211pt"/>
                <w:rFonts w:ascii="Sylfaen" w:hAnsi="Sylfaen"/>
                <w:sz w:val="20"/>
                <w:szCs w:val="20"/>
              </w:rPr>
              <w:tab/>
            </w:r>
            <w:r w:rsidR="0021445B" w:rsidRPr="00CF5C0A">
              <w:rPr>
                <w:rStyle w:val="211pt"/>
                <w:rFonts w:ascii="Sylfaen" w:hAnsi="Sylfaen"/>
                <w:sz w:val="20"/>
                <w:szCs w:val="20"/>
              </w:rPr>
              <w:t>Փաստաթղթի անվանումը (csdo:DocName)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փաստաթղթի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M.SDE.00108</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csdo:Name500Type (M.SDT.00134)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500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1003" w:type="dxa"/>
            <w:gridSpan w:val="6"/>
            <w:vMerge/>
            <w:shd w:val="clear" w:color="auto" w:fill="FFFFFF"/>
          </w:tcPr>
          <w:p w:rsidR="0021445B" w:rsidRPr="00CF5C0A" w:rsidRDefault="0021445B" w:rsidP="00806FFD">
            <w:pPr>
              <w:spacing w:after="120"/>
              <w:ind w:right="1"/>
              <w:rPr>
                <w:rFonts w:ascii="Sylfaen" w:hAnsi="Sylfaen"/>
                <w:sz w:val="20"/>
                <w:szCs w:val="20"/>
              </w:rPr>
            </w:pPr>
          </w:p>
        </w:tc>
        <w:tc>
          <w:tcPr>
            <w:tcW w:w="3106" w:type="dxa"/>
            <w:gridSpan w:val="3"/>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554"/>
              </w:tabs>
              <w:spacing w:after="120" w:line="240" w:lineRule="auto"/>
              <w:ind w:right="1" w:firstLine="0"/>
              <w:rPr>
                <w:rFonts w:ascii="Sylfaen" w:hAnsi="Sylfaen"/>
                <w:sz w:val="20"/>
                <w:szCs w:val="20"/>
              </w:rPr>
            </w:pPr>
            <w:r w:rsidRPr="00CF5C0A">
              <w:rPr>
                <w:rStyle w:val="211pt"/>
                <w:rFonts w:ascii="Sylfaen" w:hAnsi="Sylfaen"/>
                <w:sz w:val="20"/>
                <w:szCs w:val="20"/>
              </w:rPr>
              <w:t>*.5.3.</w:t>
            </w:r>
            <w:r w:rsidR="00B94846" w:rsidRPr="00CF5C0A">
              <w:rPr>
                <w:rStyle w:val="211pt"/>
                <w:rFonts w:ascii="Sylfaen" w:hAnsi="Sylfaen"/>
                <w:sz w:val="20"/>
                <w:szCs w:val="20"/>
                <w:lang w:val="ru-RU"/>
              </w:rPr>
              <w:tab/>
            </w:r>
            <w:r w:rsidRPr="00CF5C0A">
              <w:rPr>
                <w:rStyle w:val="211pt"/>
                <w:rFonts w:ascii="Sylfaen" w:hAnsi="Sylfaen"/>
                <w:sz w:val="20"/>
                <w:szCs w:val="20"/>
              </w:rPr>
              <w:t>Փաստաթղթի համարը (csdo:DocId)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փաստաթղթի գրանցման ժամանակ դրան տրվող թվային կամ տառաթվային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M.SDE.00044</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csdo:Id50Type (M.SDT.00093) Պայմանանշանների նորմալացված տողը։ 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50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1003" w:type="dxa"/>
            <w:gridSpan w:val="6"/>
            <w:vMerge/>
            <w:shd w:val="clear" w:color="auto" w:fill="FFFFFF"/>
          </w:tcPr>
          <w:p w:rsidR="0021445B" w:rsidRPr="00CF5C0A" w:rsidRDefault="0021445B" w:rsidP="00806FFD">
            <w:pPr>
              <w:spacing w:after="120"/>
              <w:ind w:right="1"/>
              <w:rPr>
                <w:rFonts w:ascii="Sylfaen" w:hAnsi="Sylfaen"/>
                <w:sz w:val="20"/>
                <w:szCs w:val="20"/>
              </w:rPr>
            </w:pPr>
          </w:p>
        </w:tc>
        <w:tc>
          <w:tcPr>
            <w:tcW w:w="3106" w:type="dxa"/>
            <w:gridSpan w:val="3"/>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554"/>
              </w:tabs>
              <w:spacing w:after="120" w:line="240" w:lineRule="auto"/>
              <w:ind w:right="1" w:firstLine="0"/>
              <w:rPr>
                <w:rFonts w:ascii="Sylfaen" w:hAnsi="Sylfaen"/>
                <w:sz w:val="20"/>
                <w:szCs w:val="20"/>
              </w:rPr>
            </w:pPr>
            <w:r w:rsidRPr="00CF5C0A">
              <w:rPr>
                <w:rStyle w:val="211pt"/>
                <w:rFonts w:ascii="Sylfaen" w:hAnsi="Sylfaen"/>
                <w:sz w:val="20"/>
                <w:szCs w:val="20"/>
              </w:rPr>
              <w:t>*.5.4.</w:t>
            </w:r>
            <w:r w:rsidR="00B94846" w:rsidRPr="00CF5C0A">
              <w:rPr>
                <w:rStyle w:val="211pt"/>
                <w:rFonts w:ascii="Sylfaen" w:hAnsi="Sylfaen"/>
                <w:sz w:val="20"/>
                <w:szCs w:val="20"/>
                <w:lang w:val="ru-RU"/>
              </w:rPr>
              <w:tab/>
            </w:r>
            <w:r w:rsidRPr="00CF5C0A">
              <w:rPr>
                <w:rStyle w:val="211pt"/>
                <w:rFonts w:ascii="Sylfaen" w:hAnsi="Sylfaen"/>
                <w:sz w:val="20"/>
                <w:szCs w:val="20"/>
              </w:rPr>
              <w:t>Փաստաթղթի ամսաթիվը (csdo:DocCreationDate)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փաստաթղթի տրամադրման, ստորագրման, հաստատման կամ գրանցման ամսաթիվը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M.SDE.00045</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bdt:DateType (M.BDT.00005) Ամսաթվի նշագիրը՝ ԳՕՍՏ ԻՍՕ 8601-2001-ին համապատասխան</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*.6.</w:t>
            </w:r>
            <w:r w:rsidR="00B94846" w:rsidRPr="00CF5C0A">
              <w:rPr>
                <w:rStyle w:val="211pt"/>
                <w:rFonts w:ascii="Sylfaen" w:hAnsi="Sylfaen"/>
                <w:sz w:val="20"/>
                <w:szCs w:val="20"/>
                <w:lang w:val="ru-RU"/>
              </w:rPr>
              <w:tab/>
            </w:r>
            <w:r w:rsidRPr="00CF5C0A">
              <w:rPr>
                <w:rStyle w:val="211pt"/>
                <w:rFonts w:ascii="Sylfaen" w:hAnsi="Sylfaen"/>
                <w:sz w:val="20"/>
                <w:szCs w:val="20"/>
              </w:rPr>
              <w:t>Փաստաթուղթը։ Մինչ</w:t>
            </w:r>
            <w:r w:rsidR="00544CBF">
              <w:rPr>
                <w:rStyle w:val="211pt"/>
                <w:rFonts w:ascii="Sylfaen" w:hAnsi="Sylfaen"/>
                <w:sz w:val="20"/>
                <w:szCs w:val="20"/>
              </w:rPr>
              <w:t>և</w:t>
            </w:r>
            <w:r w:rsidRPr="00CF5C0A">
              <w:rPr>
                <w:rStyle w:val="211pt"/>
                <w:rFonts w:ascii="Sylfaen" w:hAnsi="Sylfaen"/>
                <w:sz w:val="20"/>
                <w:szCs w:val="20"/>
              </w:rPr>
              <w:t xml:space="preserve"> 1,5 Մբ չափը </w:t>
            </w:r>
            <w:r w:rsidR="00544CBF">
              <w:rPr>
                <w:rStyle w:val="211pt"/>
                <w:rFonts w:ascii="Sylfaen" w:hAnsi="Sylfaen"/>
                <w:sz w:val="20"/>
                <w:szCs w:val="20"/>
              </w:rPr>
              <w:t>և</w:t>
            </w:r>
            <w:r w:rsidRPr="00CF5C0A">
              <w:rPr>
                <w:rStyle w:val="211pt"/>
                <w:rFonts w:ascii="Sylfaen" w:hAnsi="Sylfaen"/>
                <w:sz w:val="20"/>
                <w:szCs w:val="20"/>
              </w:rPr>
              <w:t xml:space="preserve"> PDF ձ</w:t>
            </w:r>
            <w:r w:rsidR="00544CBF">
              <w:rPr>
                <w:rStyle w:val="211pt"/>
                <w:rFonts w:ascii="Sylfaen" w:hAnsi="Sylfaen"/>
                <w:sz w:val="20"/>
                <w:szCs w:val="20"/>
              </w:rPr>
              <w:t>և</w:t>
            </w:r>
            <w:r w:rsidRPr="00CF5C0A">
              <w:rPr>
                <w:rStyle w:val="211pt"/>
                <w:rFonts w:ascii="Sylfaen" w:hAnsi="Sylfaen"/>
                <w:sz w:val="20"/>
                <w:szCs w:val="20"/>
              </w:rPr>
              <w:t>աչափը (smsdo:PDF1536KbDocBinaryText)</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 անասնաբուժասանիտարական հսկողության ենթակա արտադրանքի մասով կազմակերպության կարգավիճակի փոփոխության հիմք հանդիսացող՝ բինար ձ</w:t>
            </w:r>
            <w:r w:rsidR="00544CBF">
              <w:rPr>
                <w:rStyle w:val="211pt"/>
                <w:rFonts w:ascii="Sylfaen" w:hAnsi="Sylfaen"/>
                <w:sz w:val="20"/>
                <w:szCs w:val="20"/>
              </w:rPr>
              <w:t>և</w:t>
            </w:r>
            <w:r w:rsidRPr="00CF5C0A">
              <w:rPr>
                <w:rStyle w:val="211pt"/>
                <w:rFonts w:ascii="Sylfaen" w:hAnsi="Sylfaen"/>
                <w:sz w:val="20"/>
                <w:szCs w:val="20"/>
              </w:rPr>
              <w:t>աչափով փաստաթուղթը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M.SM.SDE.00149</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smsdo:PDF 1536KbDocBinaryTextType (M.SM.SDT.00088)</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PDF ձ</w:t>
            </w:r>
            <w:r w:rsidR="00544CBF">
              <w:rPr>
                <w:rStyle w:val="211pt"/>
                <w:rFonts w:ascii="Sylfaen" w:hAnsi="Sylfaen"/>
                <w:sz w:val="20"/>
                <w:szCs w:val="20"/>
              </w:rPr>
              <w:t>և</w:t>
            </w:r>
            <w:r w:rsidRPr="00CF5C0A">
              <w:rPr>
                <w:rStyle w:val="211pt"/>
                <w:rFonts w:ascii="Sylfaen" w:hAnsi="Sylfaen"/>
                <w:sz w:val="20"/>
                <w:szCs w:val="20"/>
              </w:rPr>
              <w:t>աչափով փաստաթուղթը՝ 1,5 Մբ-ից ոչ ավելի</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245" w:type="dxa"/>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64"/>
              </w:tabs>
              <w:spacing w:after="120" w:line="240" w:lineRule="auto"/>
              <w:ind w:right="1" w:firstLine="0"/>
              <w:rPr>
                <w:rFonts w:ascii="Sylfaen" w:hAnsi="Sylfaen"/>
                <w:sz w:val="20"/>
                <w:szCs w:val="20"/>
              </w:rPr>
            </w:pPr>
            <w:r w:rsidRPr="00CF5C0A">
              <w:rPr>
                <w:rStyle w:val="211pt"/>
                <w:rFonts w:ascii="Sylfaen" w:hAnsi="Sylfaen"/>
                <w:sz w:val="20"/>
                <w:szCs w:val="20"/>
              </w:rPr>
              <w:t>2.8.</w:t>
            </w:r>
            <w:r w:rsidR="00B94846" w:rsidRPr="00CF5C0A">
              <w:rPr>
                <w:rStyle w:val="211pt"/>
                <w:rFonts w:ascii="Sylfaen" w:hAnsi="Sylfaen"/>
                <w:sz w:val="20"/>
                <w:szCs w:val="20"/>
              </w:rPr>
              <w:tab/>
            </w:r>
            <w:r w:rsidRPr="00CF5C0A">
              <w:rPr>
                <w:rStyle w:val="211pt"/>
                <w:rFonts w:ascii="Sylfaen" w:hAnsi="Sylfaen"/>
                <w:sz w:val="20"/>
                <w:szCs w:val="20"/>
              </w:rPr>
              <w:t>Ձեռնարկության սեփականատեր տնտեսավարող սուբյեկտը (smcdo:VeterinaryOrganizationOwnerDetails)</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անասնաբուժասանիտարական վերահսկողության (հսկողության) ենթակա ապրանքների արտադրություն, վերամշակում </w:t>
            </w:r>
            <w:r w:rsidR="00544CBF">
              <w:rPr>
                <w:rStyle w:val="211pt"/>
                <w:rFonts w:ascii="Sylfaen" w:hAnsi="Sylfaen"/>
                <w:sz w:val="20"/>
                <w:szCs w:val="20"/>
              </w:rPr>
              <w:t>և</w:t>
            </w:r>
            <w:r w:rsidRPr="00CF5C0A">
              <w:rPr>
                <w:rStyle w:val="211pt"/>
                <w:rFonts w:ascii="Sylfaen" w:hAnsi="Sylfaen"/>
                <w:sz w:val="20"/>
                <w:szCs w:val="20"/>
              </w:rPr>
              <w:t xml:space="preserve"> (կամ) պահպանում իրականացնող ձեռնարկության սեփականատեր տնտեսավարող սուբյեկտի մասին տեղեկատվությունը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M.SM.CDE.00689</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ccdo:BusinessEntityDetailsType (M.CDT.00061)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250" w:type="dxa"/>
            <w:gridSpan w:val="2"/>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3"/>
              </w:tabs>
              <w:spacing w:after="120" w:line="240" w:lineRule="auto"/>
              <w:ind w:right="1" w:firstLine="0"/>
              <w:rPr>
                <w:rFonts w:ascii="Sylfaen" w:hAnsi="Sylfaen"/>
                <w:sz w:val="20"/>
                <w:szCs w:val="20"/>
              </w:rPr>
            </w:pPr>
            <w:r w:rsidRPr="00CF5C0A">
              <w:rPr>
                <w:rStyle w:val="211pt"/>
                <w:rFonts w:ascii="Sylfaen" w:hAnsi="Sylfaen"/>
                <w:sz w:val="20"/>
                <w:szCs w:val="20"/>
              </w:rPr>
              <w:t>2.8.1.</w:t>
            </w:r>
            <w:r w:rsidR="00B94846" w:rsidRPr="00CF5C0A">
              <w:rPr>
                <w:rStyle w:val="211pt"/>
                <w:rFonts w:ascii="Sylfaen" w:hAnsi="Sylfaen"/>
                <w:sz w:val="20"/>
                <w:szCs w:val="20"/>
                <w:lang w:val="ru-RU"/>
              </w:rPr>
              <w:tab/>
            </w:r>
            <w:r w:rsidRPr="00CF5C0A">
              <w:rPr>
                <w:rStyle w:val="211pt"/>
                <w:rFonts w:ascii="Sylfaen" w:hAnsi="Sylfaen"/>
                <w:sz w:val="20"/>
                <w:szCs w:val="20"/>
              </w:rPr>
              <w:t>Երկրի ծածկագիրը (csdo:UnifiedCountryCode)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տնտեսավարող սուբյեկտի գրանցման երկրի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M.SDE.00162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csdo:UnifiedCountryCodeType (M.SDT.00112)</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w:t>
            </w:r>
            <w:r w:rsidR="00544CBF">
              <w:rPr>
                <w:rStyle w:val="211pt"/>
                <w:rFonts w:ascii="Sylfaen" w:hAnsi="Sylfaen"/>
                <w:sz w:val="20"/>
                <w:szCs w:val="20"/>
              </w:rPr>
              <w:t>և</w:t>
            </w:r>
            <w:r w:rsidRPr="00CF5C0A">
              <w:rPr>
                <w:rStyle w:val="211pt"/>
                <w:rFonts w:ascii="Sylfaen" w:hAnsi="Sylfaen"/>
                <w:sz w:val="20"/>
                <w:szCs w:val="20"/>
              </w:rPr>
              <w:t>անմուշը՝ [A-Z]{2}</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245" w:type="dxa"/>
            <w:vMerge/>
            <w:shd w:val="clear" w:color="auto" w:fill="FFFFFF"/>
          </w:tcPr>
          <w:p w:rsidR="0021445B" w:rsidRPr="00CF5C0A" w:rsidRDefault="0021445B" w:rsidP="00806FFD">
            <w:pPr>
              <w:spacing w:after="120"/>
              <w:ind w:right="1"/>
              <w:rPr>
                <w:rFonts w:ascii="Sylfaen" w:hAnsi="Sylfaen"/>
                <w:sz w:val="20"/>
                <w:szCs w:val="20"/>
              </w:rPr>
            </w:pPr>
          </w:p>
        </w:tc>
        <w:tc>
          <w:tcPr>
            <w:tcW w:w="250" w:type="dxa"/>
            <w:gridSpan w:val="2"/>
            <w:vMerge/>
            <w:shd w:val="clear" w:color="auto" w:fill="FFFFFF"/>
          </w:tcPr>
          <w:p w:rsidR="0021445B" w:rsidRPr="00CF5C0A" w:rsidRDefault="0021445B" w:rsidP="00806FFD">
            <w:pPr>
              <w:spacing w:after="120"/>
              <w:ind w:right="1"/>
              <w:rPr>
                <w:rFonts w:ascii="Sylfaen" w:hAnsi="Sylfaen"/>
                <w:sz w:val="20"/>
                <w:szCs w:val="20"/>
              </w:rPr>
            </w:pPr>
          </w:p>
        </w:tc>
        <w:tc>
          <w:tcPr>
            <w:tcW w:w="254" w:type="dxa"/>
            <w:gridSpan w:val="2"/>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tabs>
                <w:tab w:val="left" w:pos="374"/>
              </w:tabs>
              <w:spacing w:after="40" w:line="240" w:lineRule="auto"/>
              <w:ind w:firstLine="0"/>
              <w:rPr>
                <w:rFonts w:ascii="Sylfaen" w:hAnsi="Sylfaen"/>
                <w:sz w:val="20"/>
                <w:szCs w:val="20"/>
              </w:rPr>
            </w:pPr>
            <w:r w:rsidRPr="00CF5C0A">
              <w:rPr>
                <w:rStyle w:val="211pt"/>
                <w:rFonts w:ascii="Sylfaen" w:hAnsi="Sylfaen"/>
                <w:sz w:val="20"/>
                <w:szCs w:val="20"/>
              </w:rPr>
              <w:t>ա)</w:t>
            </w:r>
            <w:r w:rsidR="00B94846" w:rsidRPr="00CF5C0A">
              <w:rPr>
                <w:rStyle w:val="211pt"/>
                <w:rFonts w:ascii="Sylfaen" w:hAnsi="Sylfaen"/>
                <w:sz w:val="20"/>
                <w:szCs w:val="20"/>
              </w:rPr>
              <w:tab/>
            </w:r>
            <w:r w:rsidRPr="00CF5C0A">
              <w:rPr>
                <w:rStyle w:val="211pt"/>
                <w:rFonts w:ascii="Sylfaen" w:hAnsi="Sylfaen"/>
                <w:sz w:val="20"/>
                <w:szCs w:val="20"/>
              </w:rPr>
              <w:t>տեղեկատուի (դասակարգչի) նույնականացուցիչը (ատրիբուտ codeListId)</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տեղեկատուի (դասակարգչի) նշագիրը, որին համապատասխան նշված է ծածկագիրը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7A36F6">
            <w:pPr>
              <w:spacing w:after="40"/>
              <w:rPr>
                <w:rFonts w:ascii="Sylfaen" w:hAnsi="Sylfaen"/>
                <w:sz w:val="20"/>
                <w:szCs w:val="20"/>
              </w:rPr>
            </w:pP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csdo:ReferenceDataIdType (M.SDT.00091)</w:t>
            </w:r>
          </w:p>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 xml:space="preserve">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7A36F6">
            <w:pPr>
              <w:pStyle w:val="20"/>
              <w:shd w:val="clear" w:color="auto" w:fill="auto"/>
              <w:spacing w:after="40" w:line="240" w:lineRule="auto"/>
              <w:ind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3"/>
              </w:tabs>
              <w:spacing w:after="120" w:line="240" w:lineRule="auto"/>
              <w:ind w:right="1" w:firstLine="0"/>
              <w:rPr>
                <w:rFonts w:ascii="Sylfaen" w:hAnsi="Sylfaen"/>
                <w:sz w:val="20"/>
                <w:szCs w:val="20"/>
              </w:rPr>
            </w:pPr>
            <w:r w:rsidRPr="00CF5C0A">
              <w:rPr>
                <w:rStyle w:val="211pt"/>
                <w:rFonts w:ascii="Sylfaen" w:hAnsi="Sylfaen"/>
                <w:sz w:val="20"/>
                <w:szCs w:val="20"/>
              </w:rPr>
              <w:t>2.8.2.</w:t>
            </w:r>
            <w:r w:rsidR="00B94846" w:rsidRPr="00CF5C0A">
              <w:rPr>
                <w:rStyle w:val="211pt"/>
                <w:rFonts w:ascii="Sylfaen" w:hAnsi="Sylfaen"/>
                <w:sz w:val="20"/>
                <w:szCs w:val="20"/>
                <w:lang w:val="ru-RU"/>
              </w:rPr>
              <w:tab/>
            </w:r>
            <w:r w:rsidRPr="00CF5C0A">
              <w:rPr>
                <w:rStyle w:val="211pt"/>
                <w:rFonts w:ascii="Sylfaen" w:hAnsi="Sylfaen"/>
                <w:sz w:val="20"/>
                <w:szCs w:val="20"/>
              </w:rPr>
              <w:t>Տնտեսավարող սուբյեկտի անվանումը (csdo:BusinessEntityName)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տնտեսավարող սուբյեկտի լրիվ անվանումը կամ տնտեսական գործունեություն վարող ֆիզիկական անձի ազգանունը, անունը </w:t>
            </w:r>
            <w:r w:rsidR="00544CBF">
              <w:rPr>
                <w:rStyle w:val="211pt"/>
                <w:rFonts w:ascii="Sylfaen" w:hAnsi="Sylfaen"/>
                <w:sz w:val="20"/>
                <w:szCs w:val="20"/>
              </w:rPr>
              <w:t>և</w:t>
            </w:r>
            <w:r w:rsidRPr="00CF5C0A">
              <w:rPr>
                <w:rStyle w:val="211pt"/>
                <w:rFonts w:ascii="Sylfaen" w:hAnsi="Sylfaen"/>
                <w:sz w:val="20"/>
                <w:szCs w:val="20"/>
              </w:rPr>
              <w:t xml:space="preserve"> հայրանունը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M.SDE.00187</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csdo:Name300Type (M.SDT.00056)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300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3"/>
              </w:tabs>
              <w:spacing w:after="120" w:line="240" w:lineRule="auto"/>
              <w:ind w:right="1" w:firstLine="0"/>
              <w:rPr>
                <w:rFonts w:ascii="Sylfaen" w:hAnsi="Sylfaen"/>
                <w:sz w:val="20"/>
                <w:szCs w:val="20"/>
              </w:rPr>
            </w:pPr>
            <w:r w:rsidRPr="00CF5C0A">
              <w:rPr>
                <w:rStyle w:val="211pt"/>
                <w:rFonts w:ascii="Sylfaen" w:hAnsi="Sylfaen"/>
                <w:sz w:val="20"/>
                <w:szCs w:val="20"/>
              </w:rPr>
              <w:t>2.8.3</w:t>
            </w:r>
            <w:r w:rsidR="00B94846" w:rsidRPr="00CF5C0A">
              <w:rPr>
                <w:rStyle w:val="211pt"/>
                <w:rFonts w:ascii="Sylfaen" w:hAnsi="Sylfaen"/>
                <w:sz w:val="20"/>
                <w:szCs w:val="20"/>
              </w:rPr>
              <w:tab/>
            </w:r>
            <w:r w:rsidRPr="00CF5C0A">
              <w:rPr>
                <w:rStyle w:val="211pt"/>
                <w:rFonts w:ascii="Sylfaen" w:hAnsi="Sylfaen"/>
                <w:sz w:val="20"/>
                <w:szCs w:val="20"/>
              </w:rPr>
              <w:t xml:space="preserve"> Տնտեսվարող սուբյեկտի կրճատ անվանումը (csdo:BusinessEntityBriefName)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տնտեսավարող սուբյեկտի հապավված անվանումը կամ տնտեսական գործունեություն վարող ֆիզիկական անձի ազգանունը, անունը </w:t>
            </w:r>
            <w:r w:rsidR="00544CBF">
              <w:rPr>
                <w:rStyle w:val="211pt"/>
                <w:rFonts w:ascii="Sylfaen" w:hAnsi="Sylfaen"/>
                <w:sz w:val="20"/>
                <w:szCs w:val="20"/>
              </w:rPr>
              <w:t>և</w:t>
            </w:r>
            <w:r w:rsidRPr="00CF5C0A">
              <w:rPr>
                <w:rStyle w:val="211pt"/>
                <w:rFonts w:ascii="Sylfaen" w:hAnsi="Sylfaen"/>
                <w:sz w:val="20"/>
                <w:szCs w:val="20"/>
              </w:rPr>
              <w:t xml:space="preserve"> հայրանունը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M.SDE.00188</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73"/>
              </w:tabs>
              <w:spacing w:after="120" w:line="240" w:lineRule="auto"/>
              <w:ind w:right="1" w:firstLine="0"/>
              <w:rPr>
                <w:rFonts w:ascii="Sylfaen" w:hAnsi="Sylfaen"/>
                <w:sz w:val="20"/>
                <w:szCs w:val="20"/>
              </w:rPr>
            </w:pPr>
            <w:r w:rsidRPr="00CF5C0A">
              <w:rPr>
                <w:rStyle w:val="211pt"/>
                <w:rFonts w:ascii="Sylfaen" w:hAnsi="Sylfaen"/>
                <w:sz w:val="20"/>
                <w:szCs w:val="20"/>
              </w:rPr>
              <w:t>2.8.4.</w:t>
            </w:r>
            <w:r w:rsidR="00B94846" w:rsidRPr="00CF5C0A">
              <w:rPr>
                <w:rStyle w:val="211pt"/>
                <w:rFonts w:ascii="Sylfaen" w:hAnsi="Sylfaen"/>
                <w:sz w:val="20"/>
                <w:szCs w:val="20"/>
                <w:lang w:val="ru-RU"/>
              </w:rPr>
              <w:tab/>
            </w:r>
            <w:r w:rsidRPr="00CF5C0A">
              <w:rPr>
                <w:rStyle w:val="211pt"/>
                <w:rFonts w:ascii="Sylfaen" w:hAnsi="Sylfaen"/>
                <w:sz w:val="20"/>
                <w:szCs w:val="20"/>
              </w:rPr>
              <w:t>Կազմակերպաիրավական ձ</w:t>
            </w:r>
            <w:r w:rsidR="00544CBF">
              <w:rPr>
                <w:rStyle w:val="211pt"/>
                <w:rFonts w:ascii="Sylfaen" w:hAnsi="Sylfaen"/>
                <w:sz w:val="20"/>
                <w:szCs w:val="20"/>
              </w:rPr>
              <w:t>և</w:t>
            </w:r>
            <w:r w:rsidRPr="00CF5C0A">
              <w:rPr>
                <w:rStyle w:val="211pt"/>
                <w:rFonts w:ascii="Sylfaen" w:hAnsi="Sylfaen"/>
                <w:sz w:val="20"/>
                <w:szCs w:val="20"/>
              </w:rPr>
              <w:t>ի ծածկագիրը (csdo:BusinessEntityTypeCode)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այն կազմակերպաիրավական ձ</w:t>
            </w:r>
            <w:r w:rsidR="00544CBF">
              <w:rPr>
                <w:rStyle w:val="211pt"/>
                <w:rFonts w:ascii="Sylfaen" w:hAnsi="Sylfaen"/>
                <w:sz w:val="20"/>
                <w:szCs w:val="20"/>
              </w:rPr>
              <w:t>և</w:t>
            </w:r>
            <w:r w:rsidRPr="00CF5C0A">
              <w:rPr>
                <w:rStyle w:val="211pt"/>
                <w:rFonts w:ascii="Sylfaen" w:hAnsi="Sylfaen"/>
                <w:sz w:val="20"/>
                <w:szCs w:val="20"/>
              </w:rPr>
              <w:t>ի ծածկագրային նշագիրը, որով գրանցված է տնտեսավարող սուբյեկտը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M.SDE.00023</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csdo:UnifiedCode20Type (M.SDT.00140)</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Ծածկագրի արժեքը՝ տեղեկատուին (դասակարգչին) համապատասխան, որը սահմանված է «Տեղեկատուի (դասակարգչի) նույնականացուցիչ» ատրիբուտով։</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44"/>
              </w:tabs>
              <w:spacing w:after="120" w:line="240" w:lineRule="auto"/>
              <w:ind w:right="1" w:firstLine="0"/>
              <w:rPr>
                <w:rFonts w:ascii="Sylfaen" w:hAnsi="Sylfaen"/>
                <w:sz w:val="20"/>
                <w:szCs w:val="20"/>
              </w:rPr>
            </w:pPr>
            <w:r w:rsidRPr="00CF5C0A">
              <w:rPr>
                <w:rStyle w:val="211pt"/>
                <w:rFonts w:ascii="Sylfaen" w:hAnsi="Sylfaen"/>
                <w:sz w:val="20"/>
                <w:szCs w:val="20"/>
              </w:rPr>
              <w:t>ա)</w:t>
            </w:r>
            <w:r w:rsidR="00B94846" w:rsidRPr="00CF5C0A">
              <w:rPr>
                <w:rStyle w:val="211pt"/>
                <w:rFonts w:ascii="Sylfaen" w:hAnsi="Sylfaen"/>
                <w:sz w:val="20"/>
                <w:szCs w:val="20"/>
              </w:rPr>
              <w:tab/>
            </w:r>
            <w:r w:rsidRPr="00CF5C0A">
              <w:rPr>
                <w:rStyle w:val="211pt"/>
                <w:rFonts w:ascii="Sylfaen" w:hAnsi="Sylfaen"/>
                <w:sz w:val="20"/>
                <w:szCs w:val="20"/>
              </w:rPr>
              <w:t>տեղեկատուի (դասակարգչի) նույնականացուցիչը (ատրիբուտ codeListId)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տեղեկատուի (դասակարգչի) նշագիրը, որին համապատասխան նշված է ծածկագիրը</w:t>
            </w:r>
          </w:p>
        </w:tc>
        <w:tc>
          <w:tcPr>
            <w:tcW w:w="2054" w:type="dxa"/>
            <w:tcBorders>
              <w:top w:val="single" w:sz="4" w:space="0" w:color="auto"/>
              <w:left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csdo:ReferenceDataIdType (M.SDT.00091)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vMerge w:val="restart"/>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8"/>
              </w:tabs>
              <w:spacing w:after="120" w:line="240" w:lineRule="auto"/>
              <w:ind w:right="1" w:firstLine="0"/>
              <w:rPr>
                <w:rFonts w:ascii="Sylfaen" w:hAnsi="Sylfaen"/>
                <w:sz w:val="20"/>
                <w:szCs w:val="20"/>
              </w:rPr>
            </w:pPr>
            <w:r w:rsidRPr="00CF5C0A">
              <w:rPr>
                <w:rStyle w:val="211pt"/>
                <w:rFonts w:ascii="Sylfaen" w:hAnsi="Sylfaen"/>
                <w:sz w:val="20"/>
                <w:szCs w:val="20"/>
              </w:rPr>
              <w:t>2.8.5.</w:t>
            </w:r>
            <w:r w:rsidR="00B94846" w:rsidRPr="00CF5C0A">
              <w:rPr>
                <w:rStyle w:val="211pt"/>
                <w:rFonts w:ascii="Sylfaen" w:hAnsi="Sylfaen"/>
                <w:sz w:val="20"/>
                <w:szCs w:val="20"/>
                <w:lang w:val="ru-RU"/>
              </w:rPr>
              <w:tab/>
            </w:r>
            <w:r w:rsidRPr="00CF5C0A">
              <w:rPr>
                <w:rStyle w:val="211pt"/>
                <w:rFonts w:ascii="Sylfaen" w:hAnsi="Sylfaen"/>
                <w:sz w:val="20"/>
                <w:szCs w:val="20"/>
              </w:rPr>
              <w:t>Կազմակերպաիրավական ձ</w:t>
            </w:r>
            <w:r w:rsidR="00544CBF">
              <w:rPr>
                <w:rStyle w:val="211pt"/>
                <w:rFonts w:ascii="Sylfaen" w:hAnsi="Sylfaen"/>
                <w:sz w:val="20"/>
                <w:szCs w:val="20"/>
              </w:rPr>
              <w:t>և</w:t>
            </w:r>
            <w:r w:rsidRPr="00CF5C0A">
              <w:rPr>
                <w:rStyle w:val="211pt"/>
                <w:rFonts w:ascii="Sylfaen" w:hAnsi="Sylfaen"/>
                <w:sz w:val="20"/>
                <w:szCs w:val="20"/>
              </w:rPr>
              <w:t>ի անվանումը (csdo:BusinessEntityTypeName)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այն կազմակերպաիրավական ձ</w:t>
            </w:r>
            <w:r w:rsidR="00544CBF">
              <w:rPr>
                <w:rStyle w:val="211pt"/>
                <w:rFonts w:ascii="Sylfaen" w:hAnsi="Sylfaen"/>
                <w:sz w:val="20"/>
                <w:szCs w:val="20"/>
              </w:rPr>
              <w:t>և</w:t>
            </w:r>
            <w:r w:rsidRPr="00CF5C0A">
              <w:rPr>
                <w:rStyle w:val="211pt"/>
                <w:rFonts w:ascii="Sylfaen" w:hAnsi="Sylfaen"/>
                <w:sz w:val="20"/>
                <w:szCs w:val="20"/>
              </w:rPr>
              <w:t>ի անվանումը, որով գրանցված է տնտեսավարող սուբյեկտը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M.SDE.00090</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csdo:Name300Type (M.SDT.00056)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300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8"/>
              </w:tabs>
              <w:spacing w:after="120" w:line="240" w:lineRule="auto"/>
              <w:ind w:right="1" w:firstLine="0"/>
              <w:rPr>
                <w:rFonts w:ascii="Sylfaen" w:hAnsi="Sylfaen"/>
                <w:sz w:val="20"/>
                <w:szCs w:val="20"/>
              </w:rPr>
            </w:pPr>
            <w:r w:rsidRPr="00CF5C0A">
              <w:rPr>
                <w:rStyle w:val="211pt"/>
                <w:rFonts w:ascii="Sylfaen" w:hAnsi="Sylfaen"/>
                <w:sz w:val="20"/>
                <w:szCs w:val="20"/>
              </w:rPr>
              <w:t>2.8.6.</w:t>
            </w:r>
            <w:r w:rsidR="00B94846" w:rsidRPr="00CF5C0A">
              <w:rPr>
                <w:rStyle w:val="211pt"/>
                <w:rFonts w:ascii="Sylfaen" w:hAnsi="Sylfaen"/>
                <w:sz w:val="20"/>
                <w:szCs w:val="20"/>
                <w:lang w:val="ru-RU"/>
              </w:rPr>
              <w:tab/>
            </w:r>
            <w:r w:rsidRPr="00CF5C0A">
              <w:rPr>
                <w:rStyle w:val="211pt"/>
                <w:rFonts w:ascii="Sylfaen" w:hAnsi="Sylfaen"/>
                <w:sz w:val="20"/>
                <w:szCs w:val="20"/>
              </w:rPr>
              <w:t>Տնտեսավարող սուբյեկտի նույնականացուցիչը (csdo:BusinessEntityId)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պետական գրանցման ժամանակ ըստ ռեեստրի (գրանցամատյանի) տրված գրանցման համարը (ծածկագիրը)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M.SDE.00189</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csdo:BusinessEntityIdType (M.SDT.00157)</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Պայմանանշանների նորմալացված տողը: 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74"/>
              </w:tabs>
              <w:spacing w:after="120" w:line="240" w:lineRule="auto"/>
              <w:ind w:right="1" w:firstLine="0"/>
              <w:rPr>
                <w:rFonts w:ascii="Sylfaen" w:hAnsi="Sylfaen"/>
                <w:sz w:val="20"/>
                <w:szCs w:val="20"/>
              </w:rPr>
            </w:pPr>
            <w:r w:rsidRPr="00CF5C0A">
              <w:rPr>
                <w:rStyle w:val="211pt"/>
                <w:rFonts w:ascii="Sylfaen" w:hAnsi="Sylfaen"/>
                <w:sz w:val="20"/>
                <w:szCs w:val="20"/>
              </w:rPr>
              <w:t>ա)</w:t>
            </w:r>
            <w:r w:rsidR="00B94846" w:rsidRPr="00CF5C0A">
              <w:rPr>
                <w:rStyle w:val="211pt"/>
                <w:rFonts w:ascii="Sylfaen" w:hAnsi="Sylfaen"/>
                <w:sz w:val="20"/>
                <w:szCs w:val="20"/>
              </w:rPr>
              <w:tab/>
            </w:r>
            <w:r w:rsidRPr="00CF5C0A">
              <w:rPr>
                <w:rStyle w:val="211pt"/>
                <w:rFonts w:ascii="Sylfaen" w:hAnsi="Sylfaen"/>
                <w:sz w:val="20"/>
                <w:szCs w:val="20"/>
              </w:rPr>
              <w:t>նույնականացման մեթոդը (ատրիբուտ kindId)</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տնտեսավարող սուբյեկտների նույնականացման մեթոդը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spacing w:after="120"/>
              <w:ind w:right="1"/>
              <w:rPr>
                <w:rFonts w:ascii="Sylfaen" w:hAnsi="Sylfaen"/>
                <w:sz w:val="20"/>
                <w:szCs w:val="20"/>
              </w:rPr>
            </w:pPr>
            <w:r w:rsidRPr="00CF5C0A">
              <w:rPr>
                <w:rFonts w:ascii="Sylfaen" w:hAnsi="Sylfaen"/>
                <w:sz w:val="20"/>
                <w:szCs w:val="20"/>
              </w:rPr>
              <w:t>-</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csdo:BusinessEntityIdKindIdType (M.SDT.00158)</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Տնտեսավարող սուբյեկտների նույնականացման մեթոդների տեղեկատուից նույնականացուցչի արժեքը</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3"/>
              </w:tabs>
              <w:spacing w:after="120" w:line="240" w:lineRule="auto"/>
              <w:ind w:right="1" w:firstLine="0"/>
              <w:rPr>
                <w:rFonts w:ascii="Sylfaen" w:hAnsi="Sylfaen"/>
                <w:sz w:val="20"/>
                <w:szCs w:val="20"/>
              </w:rPr>
            </w:pPr>
            <w:r w:rsidRPr="00CF5C0A">
              <w:rPr>
                <w:rStyle w:val="211pt"/>
                <w:rFonts w:ascii="Sylfaen" w:hAnsi="Sylfaen"/>
                <w:sz w:val="20"/>
                <w:szCs w:val="20"/>
              </w:rPr>
              <w:t>2.8.7.</w:t>
            </w:r>
            <w:r w:rsidR="00B94846" w:rsidRPr="00CF5C0A">
              <w:rPr>
                <w:rStyle w:val="211pt"/>
                <w:rFonts w:ascii="Sylfaen" w:hAnsi="Sylfaen"/>
                <w:sz w:val="20"/>
                <w:szCs w:val="20"/>
                <w:lang w:val="ru-RU"/>
              </w:rPr>
              <w:tab/>
            </w:r>
            <w:r w:rsidRPr="00CF5C0A">
              <w:rPr>
                <w:rStyle w:val="211pt"/>
                <w:rFonts w:ascii="Sylfaen" w:hAnsi="Sylfaen"/>
                <w:sz w:val="20"/>
                <w:szCs w:val="20"/>
              </w:rPr>
              <w:t>Նույնականացման եզակի մաքսային համարը (csdo:UniqueCustomsNumberId)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մաքսային հսկողության նպատակների համար նախատեսված՝ տնտեսավարող սուբյեկտի նույնականացման եզակի համարը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M.SDE.00135</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csdo:UniqueCustomsNumberIdType (M.SDT.00089)</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Պայմանանշանների նորմալացված տողը: 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17</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73"/>
              </w:tabs>
              <w:spacing w:after="120" w:line="240" w:lineRule="auto"/>
              <w:ind w:right="1" w:firstLine="0"/>
              <w:rPr>
                <w:rFonts w:ascii="Sylfaen" w:hAnsi="Sylfaen"/>
                <w:sz w:val="20"/>
                <w:szCs w:val="20"/>
              </w:rPr>
            </w:pPr>
            <w:r w:rsidRPr="00CF5C0A">
              <w:rPr>
                <w:rStyle w:val="211pt"/>
                <w:rFonts w:ascii="Sylfaen" w:hAnsi="Sylfaen"/>
                <w:sz w:val="20"/>
                <w:szCs w:val="20"/>
              </w:rPr>
              <w:t>2.8.8.</w:t>
            </w:r>
            <w:r w:rsidR="00B94846" w:rsidRPr="00CF5C0A">
              <w:rPr>
                <w:rStyle w:val="211pt"/>
                <w:rFonts w:ascii="Sylfaen" w:hAnsi="Sylfaen"/>
                <w:sz w:val="20"/>
                <w:szCs w:val="20"/>
                <w:lang w:val="ru-RU"/>
              </w:rPr>
              <w:tab/>
            </w:r>
            <w:r w:rsidRPr="00CF5C0A">
              <w:rPr>
                <w:rStyle w:val="211pt"/>
                <w:rFonts w:ascii="Sylfaen" w:hAnsi="Sylfaen"/>
                <w:sz w:val="20"/>
                <w:szCs w:val="20"/>
              </w:rPr>
              <w:t>Հարկ վճարողի նույնականացուցիչը (csdo:TaxpayerId)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տնտեսավարող սուբյեկտի նույնականացուցիչը հարկ վճարողի գրանցման երկրի հարկ վճարողների ռեեստրում</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M.SDE.00025</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csdo:TaxpayerIdType (M.SDT.00025) Նույնականացուցչի արժեքը՝ հարկ վճարողի գրանցման երկրում ընդունված կանոններին համապատասխան։</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5"/>
              </w:tabs>
              <w:spacing w:after="120" w:line="240" w:lineRule="auto"/>
              <w:ind w:right="1" w:firstLine="0"/>
              <w:rPr>
                <w:rFonts w:ascii="Sylfaen" w:hAnsi="Sylfaen"/>
                <w:sz w:val="20"/>
                <w:szCs w:val="20"/>
              </w:rPr>
            </w:pPr>
            <w:r w:rsidRPr="00CF5C0A">
              <w:rPr>
                <w:rStyle w:val="211pt"/>
                <w:rFonts w:ascii="Sylfaen" w:hAnsi="Sylfaen"/>
                <w:sz w:val="20"/>
                <w:szCs w:val="20"/>
              </w:rPr>
              <w:t>2.8.9.</w:t>
            </w:r>
            <w:r w:rsidR="00B94846" w:rsidRPr="00CF5C0A">
              <w:rPr>
                <w:rStyle w:val="211pt"/>
                <w:rFonts w:ascii="Sylfaen" w:hAnsi="Sylfaen"/>
                <w:sz w:val="20"/>
                <w:szCs w:val="20"/>
                <w:lang w:val="ru-RU"/>
              </w:rPr>
              <w:tab/>
            </w:r>
            <w:r w:rsidRPr="00CF5C0A">
              <w:rPr>
                <w:rStyle w:val="211pt"/>
                <w:rFonts w:ascii="Sylfaen" w:hAnsi="Sylfaen"/>
                <w:sz w:val="20"/>
                <w:szCs w:val="20"/>
              </w:rPr>
              <w:t>Հաշվառման կանգնեցնելու պատճառի ծածկագիրը (csdo:TaxRegistrationReasonCode)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Ռուսաստանի Դաշնությունում տնտեսավարող սուբյեկտին հարկային հաշվառման կանգնեցնելու պատճառը նույնականացնող ծածկագիրը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M.SDE.00030</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csdo:TaxRegistrationReasonCodeType (M.SDT.00030)</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Պայմանանշանների նորմալացված տողը: Ձ</w:t>
            </w:r>
            <w:r w:rsidR="00544CBF">
              <w:rPr>
                <w:rStyle w:val="211pt"/>
                <w:rFonts w:ascii="Sylfaen" w:hAnsi="Sylfaen"/>
                <w:sz w:val="20"/>
                <w:szCs w:val="20"/>
              </w:rPr>
              <w:t>և</w:t>
            </w:r>
            <w:r w:rsidRPr="00CF5C0A">
              <w:rPr>
                <w:rStyle w:val="211pt"/>
                <w:rFonts w:ascii="Sylfaen" w:hAnsi="Sylfaen"/>
                <w:sz w:val="20"/>
                <w:szCs w:val="20"/>
              </w:rPr>
              <w:t>անմուշը՝ \d{9}</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55"/>
              </w:tabs>
              <w:spacing w:after="120" w:line="240" w:lineRule="auto"/>
              <w:ind w:right="1" w:firstLine="0"/>
              <w:rPr>
                <w:rFonts w:ascii="Sylfaen" w:hAnsi="Sylfaen"/>
                <w:sz w:val="20"/>
                <w:szCs w:val="20"/>
              </w:rPr>
            </w:pPr>
            <w:r w:rsidRPr="00CF5C0A">
              <w:rPr>
                <w:rStyle w:val="211pt"/>
                <w:rFonts w:ascii="Sylfaen" w:hAnsi="Sylfaen"/>
                <w:sz w:val="20"/>
                <w:szCs w:val="20"/>
              </w:rPr>
              <w:t>2.8.10.</w:t>
            </w:r>
            <w:r w:rsidR="00B94846" w:rsidRPr="00CF5C0A">
              <w:rPr>
                <w:rStyle w:val="211pt"/>
                <w:rFonts w:ascii="Sylfaen" w:hAnsi="Sylfaen"/>
                <w:sz w:val="20"/>
                <w:szCs w:val="20"/>
                <w:lang w:val="ru-RU"/>
              </w:rPr>
              <w:tab/>
            </w:r>
            <w:r w:rsidRPr="00CF5C0A">
              <w:rPr>
                <w:rStyle w:val="211pt"/>
                <w:rFonts w:ascii="Sylfaen" w:hAnsi="Sylfaen"/>
                <w:sz w:val="20"/>
                <w:szCs w:val="20"/>
              </w:rPr>
              <w:t>Հասցեն (ccdo:SubjectAddressDetails)</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տնտեսավարող սուբյեկտի հասցեն</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M.CDE.00058</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ccdo:SubjectAddressDetailsType (M.CDT.00064)</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w:t>
            </w:r>
          </w:p>
        </w:tc>
      </w:tr>
      <w:tr w:rsidR="0021445B" w:rsidRPr="00CF5C0A" w:rsidTr="007A36F6">
        <w:trPr>
          <w:jc w:val="center"/>
        </w:trPr>
        <w:tc>
          <w:tcPr>
            <w:tcW w:w="749" w:type="dxa"/>
            <w:gridSpan w:val="5"/>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9"/>
              </w:tabs>
              <w:spacing w:after="120" w:line="240" w:lineRule="auto"/>
              <w:ind w:right="1" w:firstLine="0"/>
              <w:rPr>
                <w:rFonts w:ascii="Sylfaen" w:hAnsi="Sylfaen"/>
                <w:sz w:val="20"/>
                <w:szCs w:val="20"/>
              </w:rPr>
            </w:pPr>
            <w:r w:rsidRPr="00CF5C0A">
              <w:rPr>
                <w:rStyle w:val="211pt"/>
                <w:rFonts w:ascii="Sylfaen" w:hAnsi="Sylfaen"/>
                <w:sz w:val="20"/>
                <w:szCs w:val="20"/>
              </w:rPr>
              <w:t>*.1.</w:t>
            </w:r>
            <w:r w:rsidR="00B94846" w:rsidRPr="00CF5C0A">
              <w:rPr>
                <w:rStyle w:val="211pt"/>
                <w:rFonts w:ascii="Sylfaen" w:hAnsi="Sylfaen"/>
                <w:sz w:val="20"/>
                <w:szCs w:val="20"/>
                <w:lang w:val="ru-RU"/>
              </w:rPr>
              <w:tab/>
            </w:r>
            <w:r w:rsidRPr="00CF5C0A">
              <w:rPr>
                <w:rStyle w:val="211pt"/>
                <w:rFonts w:ascii="Sylfaen" w:hAnsi="Sylfaen"/>
                <w:sz w:val="20"/>
                <w:szCs w:val="20"/>
              </w:rPr>
              <w:t>Հասցեի տեսակի ծածկագիրը (csdo:AddressKindCode)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հասցեի տեսակի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M.SDE.00192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csdo:AddressKindCodeType (M.SDT.00162)</w:t>
            </w:r>
          </w:p>
          <w:p w:rsidR="0021445B" w:rsidRPr="00CF5C0A" w:rsidRDefault="0021445B" w:rsidP="00806FFD">
            <w:pPr>
              <w:pStyle w:val="20"/>
              <w:shd w:val="clear" w:color="auto" w:fill="auto"/>
              <w:spacing w:after="120" w:line="240" w:lineRule="auto"/>
              <w:ind w:right="1" w:firstLine="0"/>
              <w:rPr>
                <w:rStyle w:val="211pt"/>
                <w:rFonts w:ascii="Sylfaen" w:hAnsi="Sylfaen"/>
                <w:sz w:val="20"/>
                <w:szCs w:val="20"/>
              </w:rPr>
            </w:pPr>
            <w:r w:rsidRPr="00CF5C0A">
              <w:rPr>
                <w:rStyle w:val="211pt"/>
                <w:rFonts w:ascii="Sylfaen" w:hAnsi="Sylfaen"/>
                <w:sz w:val="20"/>
                <w:szCs w:val="20"/>
              </w:rPr>
              <w:t xml:space="preserve">Ծածկագրի արժեքը՝ հասցեների տեսակների դասակարգչին համապատասխան: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9"/>
              </w:tabs>
              <w:spacing w:after="120" w:line="240" w:lineRule="auto"/>
              <w:ind w:right="1" w:firstLine="0"/>
              <w:rPr>
                <w:rFonts w:ascii="Sylfaen" w:hAnsi="Sylfaen"/>
                <w:sz w:val="20"/>
                <w:szCs w:val="20"/>
              </w:rPr>
            </w:pPr>
            <w:r w:rsidRPr="00CF5C0A">
              <w:rPr>
                <w:rStyle w:val="211pt"/>
                <w:rFonts w:ascii="Sylfaen" w:hAnsi="Sylfaen"/>
                <w:sz w:val="20"/>
                <w:szCs w:val="20"/>
              </w:rPr>
              <w:t>*.2.</w:t>
            </w:r>
            <w:r w:rsidR="00B94846" w:rsidRPr="00CF5C0A">
              <w:rPr>
                <w:rStyle w:val="211pt"/>
                <w:rFonts w:ascii="Sylfaen" w:hAnsi="Sylfaen"/>
                <w:sz w:val="20"/>
                <w:szCs w:val="20"/>
                <w:lang w:val="ru-RU"/>
              </w:rPr>
              <w:tab/>
            </w:r>
            <w:r w:rsidRPr="00CF5C0A">
              <w:rPr>
                <w:rStyle w:val="211pt"/>
                <w:rFonts w:ascii="Sylfaen" w:hAnsi="Sylfaen"/>
                <w:sz w:val="20"/>
                <w:szCs w:val="20"/>
              </w:rPr>
              <w:t>Երկրի ծածկագիրը (csdo:UnifiedCountryCode)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երկրի ծածկագրային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M.SDE.00162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csdo:UnifiedCountryCodeType (M.SDT.00112)</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Երկտառ ծածկագրի արժեքը՝ աշխարհի երկրների դասակարգչին համապատասխան, որը սահմանված է «Տեղեկատուի (դասակարգչի) նույնականացուցիչ» ատրիբուտով։ Ձ</w:t>
            </w:r>
            <w:r w:rsidR="00544CBF">
              <w:rPr>
                <w:rStyle w:val="211pt"/>
                <w:rFonts w:ascii="Sylfaen" w:hAnsi="Sylfaen"/>
                <w:sz w:val="20"/>
                <w:szCs w:val="20"/>
              </w:rPr>
              <w:t>և</w:t>
            </w:r>
            <w:r w:rsidRPr="00CF5C0A">
              <w:rPr>
                <w:rStyle w:val="211pt"/>
                <w:rFonts w:ascii="Sylfaen" w:hAnsi="Sylfaen"/>
                <w:sz w:val="20"/>
                <w:szCs w:val="20"/>
              </w:rPr>
              <w:t>անմուշը՝ [A-Z]{2}</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1003" w:type="dxa"/>
            <w:gridSpan w:val="6"/>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106" w:type="dxa"/>
            <w:gridSpan w:val="3"/>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20"/>
              </w:tabs>
              <w:spacing w:after="120" w:line="240" w:lineRule="auto"/>
              <w:ind w:right="1" w:firstLine="0"/>
              <w:rPr>
                <w:rFonts w:ascii="Sylfaen" w:hAnsi="Sylfaen"/>
                <w:sz w:val="20"/>
                <w:szCs w:val="20"/>
              </w:rPr>
            </w:pPr>
            <w:r w:rsidRPr="00CF5C0A">
              <w:rPr>
                <w:rStyle w:val="211pt"/>
                <w:rFonts w:ascii="Sylfaen" w:hAnsi="Sylfaen"/>
                <w:sz w:val="20"/>
                <w:szCs w:val="20"/>
              </w:rPr>
              <w:t>ա)</w:t>
            </w:r>
            <w:r w:rsidR="00B94846" w:rsidRPr="00CF5C0A">
              <w:rPr>
                <w:rStyle w:val="211pt"/>
                <w:rFonts w:ascii="Sylfaen" w:hAnsi="Sylfaen"/>
                <w:sz w:val="20"/>
                <w:szCs w:val="20"/>
              </w:rPr>
              <w:tab/>
            </w:r>
            <w:r w:rsidRPr="00CF5C0A">
              <w:rPr>
                <w:rStyle w:val="211pt"/>
                <w:rFonts w:ascii="Sylfaen" w:hAnsi="Sylfaen"/>
                <w:sz w:val="20"/>
                <w:szCs w:val="20"/>
              </w:rPr>
              <w:t>տեղեկատուի (դասակարգչի) նույնականացուցիչը (ատրիբուտ codeListId)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տեղեկատուի (դասակարգչի) նշագիրը, որին համապատասխան նշված է ծածկագիրը</w:t>
            </w:r>
          </w:p>
        </w:tc>
        <w:tc>
          <w:tcPr>
            <w:tcW w:w="2054" w:type="dxa"/>
            <w:tcBorders>
              <w:top w:val="single" w:sz="4" w:space="0" w:color="auto"/>
              <w:left w:val="single" w:sz="4" w:space="0" w:color="auto"/>
            </w:tcBorders>
            <w:shd w:val="clear" w:color="auto" w:fill="FFFFFF"/>
          </w:tcPr>
          <w:p w:rsidR="0021445B" w:rsidRPr="00CF5C0A" w:rsidRDefault="0021445B" w:rsidP="00806FFD">
            <w:pPr>
              <w:spacing w:after="120"/>
              <w:ind w:right="1"/>
              <w:rPr>
                <w:rFonts w:ascii="Sylfaen" w:hAnsi="Sylfaen"/>
                <w:sz w:val="20"/>
                <w:szCs w:val="20"/>
              </w:rPr>
            </w:pPr>
            <w:r w:rsidRPr="00CF5C0A">
              <w:rPr>
                <w:rFonts w:ascii="Sylfaen" w:hAnsi="Sylfaen"/>
                <w:sz w:val="20"/>
                <w:szCs w:val="20"/>
              </w:rPr>
              <w:t>-</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csdo:ReferenceDataIdType (M.SDT.00091)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Style w:val="211pt"/>
                <w:rFonts w:ascii="Sylfaen" w:hAnsi="Sylfaen"/>
                <w:sz w:val="20"/>
                <w:szCs w:val="20"/>
                <w:lang w:val="ru-RU"/>
              </w:rPr>
            </w:pPr>
            <w:r w:rsidRPr="00CF5C0A">
              <w:rPr>
                <w:rStyle w:val="211pt"/>
                <w:rFonts w:ascii="Sylfaen" w:hAnsi="Sylfaen"/>
                <w:sz w:val="20"/>
                <w:szCs w:val="20"/>
              </w:rPr>
              <w:t>Առավելագույն երկարությունը՝ 20</w:t>
            </w:r>
          </w:p>
          <w:p w:rsidR="007A36F6" w:rsidRPr="00CF5C0A" w:rsidRDefault="007A36F6" w:rsidP="00806FFD">
            <w:pPr>
              <w:pStyle w:val="20"/>
              <w:shd w:val="clear" w:color="auto" w:fill="auto"/>
              <w:spacing w:after="120" w:line="240" w:lineRule="auto"/>
              <w:ind w:right="1" w:firstLine="0"/>
              <w:rPr>
                <w:rFonts w:ascii="Sylfaen" w:hAnsi="Sylfaen"/>
                <w:sz w:val="20"/>
                <w:szCs w:val="20"/>
                <w:lang w:val="ru-RU"/>
              </w:rPr>
            </w:pP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749" w:type="dxa"/>
            <w:gridSpan w:val="5"/>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*.3.</w:t>
            </w:r>
            <w:r w:rsidR="00B94846" w:rsidRPr="00CF5C0A">
              <w:rPr>
                <w:rStyle w:val="211pt"/>
                <w:rFonts w:ascii="Sylfaen" w:hAnsi="Sylfaen"/>
                <w:sz w:val="20"/>
                <w:szCs w:val="20"/>
                <w:lang w:val="ru-RU"/>
              </w:rPr>
              <w:tab/>
            </w:r>
            <w:r w:rsidRPr="00CF5C0A">
              <w:rPr>
                <w:rStyle w:val="211pt"/>
                <w:rFonts w:ascii="Sylfaen" w:hAnsi="Sylfaen"/>
                <w:sz w:val="20"/>
                <w:szCs w:val="20"/>
              </w:rPr>
              <w:t>Տարածքի ծածկագիրը (csdo:TerritoryCode)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վարչատարածքային բաժանման միավորի ծածկագիրը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M.SDE.00031</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csdo:TerritoryCodeType (M.SDT.00031)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Պայմանանշանների նորմալացված տողը: 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17</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*.4.</w:t>
            </w:r>
            <w:r w:rsidR="00B94846" w:rsidRPr="00CF5C0A">
              <w:rPr>
                <w:rStyle w:val="211pt"/>
                <w:rFonts w:ascii="Sylfaen" w:hAnsi="Sylfaen"/>
                <w:sz w:val="20"/>
                <w:szCs w:val="20"/>
                <w:lang w:val="ru-RU"/>
              </w:rPr>
              <w:tab/>
            </w:r>
            <w:r w:rsidRPr="00CF5C0A">
              <w:rPr>
                <w:rStyle w:val="211pt"/>
                <w:rFonts w:ascii="Sylfaen" w:hAnsi="Sylfaen"/>
                <w:sz w:val="20"/>
                <w:szCs w:val="20"/>
              </w:rPr>
              <w:t>Տարածաշրջանը (csdo:RegionName)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առաջին մակարդակի վարչատարածքային բաժանման միավորի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M.SDE.00007</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*.5.</w:t>
            </w:r>
            <w:r w:rsidR="00B94846" w:rsidRPr="00CF5C0A">
              <w:rPr>
                <w:rStyle w:val="211pt"/>
                <w:rFonts w:ascii="Sylfaen" w:hAnsi="Sylfaen"/>
                <w:sz w:val="20"/>
                <w:szCs w:val="20"/>
                <w:lang w:val="ru-RU"/>
              </w:rPr>
              <w:tab/>
            </w:r>
            <w:r w:rsidRPr="00CF5C0A">
              <w:rPr>
                <w:rStyle w:val="211pt"/>
                <w:rFonts w:ascii="Sylfaen" w:hAnsi="Sylfaen"/>
                <w:sz w:val="20"/>
                <w:szCs w:val="20"/>
              </w:rPr>
              <w:t>Շրջանը (csdo:DistrictName)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երկրորդ մակարդակի վարչատարածքային բաժանման միավորի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M.SDE.00008</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*.6.</w:t>
            </w:r>
            <w:r w:rsidR="00B94846" w:rsidRPr="00CF5C0A">
              <w:rPr>
                <w:rStyle w:val="211pt"/>
                <w:rFonts w:ascii="Sylfaen" w:hAnsi="Sylfaen"/>
                <w:sz w:val="20"/>
                <w:szCs w:val="20"/>
                <w:lang w:val="ru-RU"/>
              </w:rPr>
              <w:tab/>
            </w:r>
            <w:r w:rsidRPr="00CF5C0A">
              <w:rPr>
                <w:rStyle w:val="211pt"/>
                <w:rFonts w:ascii="Sylfaen" w:hAnsi="Sylfaen"/>
                <w:sz w:val="20"/>
                <w:szCs w:val="20"/>
              </w:rPr>
              <w:t>Քաղաքը (csdo:CityName)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քաղաքի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M.SDE.00009</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*.7.</w:t>
            </w:r>
            <w:r w:rsidR="00B94846" w:rsidRPr="00CF5C0A">
              <w:rPr>
                <w:rStyle w:val="211pt"/>
                <w:rFonts w:ascii="Sylfaen" w:hAnsi="Sylfaen"/>
                <w:sz w:val="20"/>
                <w:szCs w:val="20"/>
                <w:lang w:val="ru-RU"/>
              </w:rPr>
              <w:tab/>
            </w:r>
            <w:r w:rsidRPr="00CF5C0A">
              <w:rPr>
                <w:rStyle w:val="211pt"/>
                <w:rFonts w:ascii="Sylfaen" w:hAnsi="Sylfaen"/>
                <w:sz w:val="20"/>
                <w:szCs w:val="20"/>
              </w:rPr>
              <w:t>Բնակավայրը (csdo:SettlementName)</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բնակավայրի անվանումը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M.SDE.00057</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9"/>
              </w:tabs>
              <w:spacing w:after="120" w:line="240" w:lineRule="auto"/>
              <w:ind w:right="1" w:firstLine="0"/>
              <w:rPr>
                <w:rFonts w:ascii="Sylfaen" w:hAnsi="Sylfaen"/>
                <w:sz w:val="20"/>
                <w:szCs w:val="20"/>
              </w:rPr>
            </w:pPr>
            <w:r w:rsidRPr="00CF5C0A">
              <w:rPr>
                <w:rStyle w:val="211pt"/>
                <w:rFonts w:ascii="Sylfaen" w:hAnsi="Sylfaen"/>
                <w:sz w:val="20"/>
                <w:szCs w:val="20"/>
              </w:rPr>
              <w:t>*.8.</w:t>
            </w:r>
            <w:r w:rsidR="00B94846" w:rsidRPr="00CF5C0A">
              <w:rPr>
                <w:rStyle w:val="211pt"/>
                <w:rFonts w:ascii="Sylfaen" w:hAnsi="Sylfaen"/>
                <w:sz w:val="20"/>
                <w:szCs w:val="20"/>
                <w:lang w:val="ru-RU"/>
              </w:rPr>
              <w:tab/>
            </w:r>
            <w:r w:rsidRPr="00CF5C0A">
              <w:rPr>
                <w:rStyle w:val="211pt"/>
                <w:rFonts w:ascii="Sylfaen" w:hAnsi="Sylfaen"/>
                <w:sz w:val="20"/>
                <w:szCs w:val="20"/>
              </w:rPr>
              <w:t>Փողոցը (csdo:StreetName)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քաղաքային ենթակառուցվածքի փողոցաճանապարհային ցանցի տարրի անվանումը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M.SDE.00010</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9"/>
              </w:tabs>
              <w:spacing w:after="120" w:line="240" w:lineRule="auto"/>
              <w:ind w:right="1" w:firstLine="0"/>
              <w:rPr>
                <w:rFonts w:ascii="Sylfaen" w:hAnsi="Sylfaen"/>
                <w:sz w:val="20"/>
                <w:szCs w:val="20"/>
              </w:rPr>
            </w:pPr>
            <w:r w:rsidRPr="00CF5C0A">
              <w:rPr>
                <w:rStyle w:val="211pt"/>
                <w:rFonts w:ascii="Sylfaen" w:hAnsi="Sylfaen"/>
                <w:sz w:val="20"/>
                <w:szCs w:val="20"/>
              </w:rPr>
              <w:t>*.9.</w:t>
            </w:r>
            <w:r w:rsidR="00B94846" w:rsidRPr="00CF5C0A">
              <w:rPr>
                <w:rStyle w:val="211pt"/>
                <w:rFonts w:ascii="Sylfaen" w:hAnsi="Sylfaen"/>
                <w:sz w:val="20"/>
                <w:szCs w:val="20"/>
                <w:lang w:val="ru-RU"/>
              </w:rPr>
              <w:tab/>
            </w:r>
            <w:r w:rsidRPr="00CF5C0A">
              <w:rPr>
                <w:rStyle w:val="211pt"/>
                <w:rFonts w:ascii="Sylfaen" w:hAnsi="Sylfaen"/>
                <w:sz w:val="20"/>
                <w:szCs w:val="20"/>
              </w:rPr>
              <w:t>Շենքի համարը (csdo:BuildingNumberId)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շենքի, մասնաշենքի, շինության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M.SDE.00011</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csdo:Id50Type (M.SDT.00093) Պայմանանշանների նորմալացված տողը։ 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50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9"/>
              </w:tabs>
              <w:spacing w:after="120" w:line="240" w:lineRule="auto"/>
              <w:ind w:right="1" w:firstLine="0"/>
              <w:rPr>
                <w:rFonts w:ascii="Sylfaen" w:hAnsi="Sylfaen"/>
                <w:sz w:val="20"/>
                <w:szCs w:val="20"/>
              </w:rPr>
            </w:pPr>
            <w:r w:rsidRPr="00CF5C0A">
              <w:rPr>
                <w:rStyle w:val="211pt"/>
                <w:rFonts w:ascii="Sylfaen" w:hAnsi="Sylfaen"/>
                <w:sz w:val="20"/>
                <w:szCs w:val="20"/>
              </w:rPr>
              <w:t>*.10.</w:t>
            </w:r>
            <w:r w:rsidR="00B94846" w:rsidRPr="00CF5C0A">
              <w:rPr>
                <w:rStyle w:val="211pt"/>
                <w:rFonts w:ascii="Sylfaen" w:hAnsi="Sylfaen"/>
                <w:sz w:val="20"/>
                <w:szCs w:val="20"/>
                <w:lang w:val="ru-RU"/>
              </w:rPr>
              <w:tab/>
            </w:r>
            <w:r w:rsidRPr="00CF5C0A">
              <w:rPr>
                <w:rStyle w:val="211pt"/>
                <w:rFonts w:ascii="Sylfaen" w:hAnsi="Sylfaen"/>
                <w:sz w:val="20"/>
                <w:szCs w:val="20"/>
              </w:rPr>
              <w:t>Սենքի համարը (csdo:RoomNumberId)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գրասենյակի կամ բնակարանի նշագիրը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csdo:Id20Type (M.SDT.00092) Պայմանանշանների նորմալացված տողը։ 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9"/>
              </w:tabs>
              <w:spacing w:after="120" w:line="240" w:lineRule="auto"/>
              <w:ind w:right="1" w:firstLine="0"/>
              <w:rPr>
                <w:rFonts w:ascii="Sylfaen" w:hAnsi="Sylfaen"/>
                <w:sz w:val="20"/>
                <w:szCs w:val="20"/>
              </w:rPr>
            </w:pPr>
            <w:r w:rsidRPr="00CF5C0A">
              <w:rPr>
                <w:rStyle w:val="211pt"/>
                <w:rFonts w:ascii="Sylfaen" w:hAnsi="Sylfaen"/>
                <w:sz w:val="20"/>
                <w:szCs w:val="20"/>
              </w:rPr>
              <w:t>*.11.</w:t>
            </w:r>
            <w:r w:rsidR="00B94846" w:rsidRPr="00CF5C0A">
              <w:rPr>
                <w:rStyle w:val="211pt"/>
                <w:rFonts w:ascii="Sylfaen" w:hAnsi="Sylfaen"/>
                <w:sz w:val="20"/>
                <w:szCs w:val="20"/>
                <w:lang w:val="ru-RU"/>
              </w:rPr>
              <w:tab/>
            </w:r>
            <w:r w:rsidRPr="00CF5C0A">
              <w:rPr>
                <w:rStyle w:val="211pt"/>
                <w:rFonts w:ascii="Sylfaen" w:hAnsi="Sylfaen"/>
                <w:sz w:val="20"/>
                <w:szCs w:val="20"/>
              </w:rPr>
              <w:t>Փոստային դասիչը (csdo:PostCode)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փոստային կապի ձեռնարկության փոստային դասիչը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M.SDE.00006</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csdo:PostCodeType (M.SDT.00006) Պայմանանշանների նորմալացված տողը։ Ձ</w:t>
            </w:r>
            <w:r w:rsidR="00544CBF">
              <w:rPr>
                <w:rStyle w:val="211pt"/>
                <w:rFonts w:ascii="Sylfaen" w:hAnsi="Sylfaen"/>
                <w:sz w:val="20"/>
                <w:szCs w:val="20"/>
              </w:rPr>
              <w:t>և</w:t>
            </w:r>
            <w:r w:rsidRPr="00CF5C0A">
              <w:rPr>
                <w:rStyle w:val="211pt"/>
                <w:rFonts w:ascii="Sylfaen" w:hAnsi="Sylfaen"/>
                <w:sz w:val="20"/>
                <w:szCs w:val="20"/>
              </w:rPr>
              <w:t>անմուշը՝ [A-Z0-9][A-Z0-9 -]{1,8}[A- Z0-9]</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749" w:type="dxa"/>
            <w:gridSpan w:val="5"/>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59"/>
              </w:tabs>
              <w:spacing w:after="120" w:line="240" w:lineRule="auto"/>
              <w:ind w:right="1" w:firstLine="0"/>
              <w:rPr>
                <w:rFonts w:ascii="Sylfaen" w:hAnsi="Sylfaen"/>
                <w:sz w:val="20"/>
                <w:szCs w:val="20"/>
              </w:rPr>
            </w:pPr>
            <w:r w:rsidRPr="00CF5C0A">
              <w:rPr>
                <w:rStyle w:val="211pt"/>
                <w:rFonts w:ascii="Sylfaen" w:hAnsi="Sylfaen"/>
                <w:sz w:val="20"/>
                <w:szCs w:val="20"/>
              </w:rPr>
              <w:t>*.12.</w:t>
            </w:r>
            <w:r w:rsidR="00B94846" w:rsidRPr="00CF5C0A">
              <w:rPr>
                <w:rStyle w:val="211pt"/>
                <w:rFonts w:ascii="Sylfaen" w:hAnsi="Sylfaen"/>
                <w:sz w:val="20"/>
                <w:szCs w:val="20"/>
                <w:lang w:val="ru-RU"/>
              </w:rPr>
              <w:tab/>
            </w:r>
            <w:r w:rsidRPr="00CF5C0A">
              <w:rPr>
                <w:rStyle w:val="211pt"/>
                <w:rFonts w:ascii="Sylfaen" w:hAnsi="Sylfaen"/>
                <w:sz w:val="20"/>
                <w:szCs w:val="20"/>
              </w:rPr>
              <w:t>Բաժանորդային արկղի համարը (csdo:PostOfficeBoxId)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փոստային կապի ձեռնարկության բաժանորդային արկղի համարը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M.SDE.00013</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csdo:Id20Type (M.SDT.00092) Պայմանանշանների նորմալացված տողը։ 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355"/>
              </w:tabs>
              <w:spacing w:after="120" w:line="240" w:lineRule="auto"/>
              <w:ind w:right="1" w:firstLine="0"/>
              <w:rPr>
                <w:rFonts w:ascii="Sylfaen" w:hAnsi="Sylfaen"/>
                <w:sz w:val="20"/>
                <w:szCs w:val="20"/>
              </w:rPr>
            </w:pPr>
            <w:r w:rsidRPr="00CF5C0A">
              <w:rPr>
                <w:rStyle w:val="211pt"/>
                <w:rFonts w:ascii="Sylfaen" w:hAnsi="Sylfaen"/>
                <w:sz w:val="20"/>
                <w:szCs w:val="20"/>
              </w:rPr>
              <w:t>2.8.11.</w:t>
            </w:r>
            <w:r w:rsidR="00B94846" w:rsidRPr="00CF5C0A">
              <w:rPr>
                <w:rStyle w:val="211pt"/>
                <w:rFonts w:ascii="Sylfaen" w:hAnsi="Sylfaen"/>
                <w:sz w:val="20"/>
                <w:szCs w:val="20"/>
                <w:lang w:val="ru-RU"/>
              </w:rPr>
              <w:tab/>
            </w:r>
            <w:r w:rsidRPr="00CF5C0A">
              <w:rPr>
                <w:rStyle w:val="211pt"/>
                <w:rFonts w:ascii="Sylfaen" w:hAnsi="Sylfaen"/>
                <w:sz w:val="20"/>
                <w:szCs w:val="20"/>
              </w:rPr>
              <w:t>Կոնտակտային վավերապայմանը (ccdo:CommunicationDetails)</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տնտեսավարող սուբյեկտի կոնտակտային վավերապայմանը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M.CDE.00003</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ccdo:CommunicationDetailsType (M.CDT.00003)</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w:t>
            </w:r>
          </w:p>
        </w:tc>
      </w:tr>
      <w:tr w:rsidR="0021445B" w:rsidRPr="00CF5C0A" w:rsidTr="007A36F6">
        <w:trPr>
          <w:jc w:val="center"/>
        </w:trPr>
        <w:tc>
          <w:tcPr>
            <w:tcW w:w="495" w:type="dxa"/>
            <w:gridSpan w:val="3"/>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254" w:type="dxa"/>
            <w:gridSpan w:val="2"/>
            <w:vMerge w:val="restart"/>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*.1.</w:t>
            </w:r>
            <w:r w:rsidR="00B94846" w:rsidRPr="00CF5C0A">
              <w:rPr>
                <w:rStyle w:val="211pt"/>
                <w:rFonts w:ascii="Sylfaen" w:hAnsi="Sylfaen"/>
                <w:sz w:val="20"/>
                <w:szCs w:val="20"/>
                <w:lang w:val="ru-RU"/>
              </w:rPr>
              <w:tab/>
            </w:r>
            <w:r w:rsidRPr="00CF5C0A">
              <w:rPr>
                <w:rStyle w:val="211pt"/>
                <w:rFonts w:ascii="Sylfaen" w:hAnsi="Sylfaen"/>
                <w:sz w:val="20"/>
                <w:szCs w:val="20"/>
              </w:rPr>
              <w:t>Կապի տեսակի ծածկագիրը (csdo:CommunicationChannelCode)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կապի միջոցի (կապուղու) տեսակի ծածկագրային նշագիրը (հեռախոս, ֆաքս, էլեկտրոնային փոստ </w:t>
            </w:r>
            <w:r w:rsidR="00544CBF">
              <w:rPr>
                <w:rStyle w:val="211pt"/>
                <w:rFonts w:ascii="Sylfaen" w:hAnsi="Sylfaen"/>
                <w:sz w:val="20"/>
                <w:szCs w:val="20"/>
              </w:rPr>
              <w:t>և</w:t>
            </w:r>
            <w:r w:rsidRPr="00CF5C0A">
              <w:rPr>
                <w:rStyle w:val="211pt"/>
                <w:rFonts w:ascii="Sylfaen" w:hAnsi="Sylfaen"/>
                <w:sz w:val="20"/>
                <w:szCs w:val="20"/>
              </w:rPr>
              <w:t xml:space="preserve"> այլն)</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M.SDE.00014</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csdo:CommunicationChannelCodeV2Type (M.SDT.00163)</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Ծածկագրի արժեքը՝ կապի տեսակների դասակարգչին համապատասխան:</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254" w:type="dxa"/>
            <w:gridSpan w:val="2"/>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*.2.</w:t>
            </w:r>
            <w:r w:rsidR="00B94846" w:rsidRPr="00CF5C0A">
              <w:rPr>
                <w:rStyle w:val="211pt"/>
                <w:rFonts w:ascii="Sylfaen" w:hAnsi="Sylfaen"/>
                <w:sz w:val="20"/>
                <w:szCs w:val="20"/>
                <w:lang w:val="ru-RU"/>
              </w:rPr>
              <w:tab/>
            </w:r>
            <w:r w:rsidRPr="00CF5C0A">
              <w:rPr>
                <w:rStyle w:val="211pt"/>
                <w:rFonts w:ascii="Sylfaen" w:hAnsi="Sylfaen"/>
                <w:sz w:val="20"/>
                <w:szCs w:val="20"/>
              </w:rPr>
              <w:t>Կապի տեսակի անվանումը (csdo:CommunicationChannelName)</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կապի միջոցի (կապուղու) տեսակի անվանումը (հեռախոս, ֆաքս, էլեկտրոնային փոստ </w:t>
            </w:r>
            <w:r w:rsidR="00544CBF">
              <w:rPr>
                <w:rStyle w:val="211pt"/>
                <w:rFonts w:ascii="Sylfaen" w:hAnsi="Sylfaen"/>
                <w:sz w:val="20"/>
                <w:szCs w:val="20"/>
              </w:rPr>
              <w:t>և</w:t>
            </w:r>
            <w:r w:rsidRPr="00CF5C0A">
              <w:rPr>
                <w:rStyle w:val="211pt"/>
                <w:rFonts w:ascii="Sylfaen" w:hAnsi="Sylfaen"/>
                <w:sz w:val="20"/>
                <w:szCs w:val="20"/>
              </w:rPr>
              <w:t xml:space="preserve"> այլն)</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M.SDE.00093</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csdo:Name120Type (M.SDT.00055) Պայմանանշանների նորմալացված տողը, որը չի պարունակում տողի ընդհատման (#xA) </w:t>
            </w:r>
            <w:r w:rsidR="00544CBF">
              <w:rPr>
                <w:rStyle w:val="211pt"/>
                <w:rFonts w:ascii="Sylfaen" w:hAnsi="Sylfaen"/>
                <w:sz w:val="20"/>
                <w:szCs w:val="20"/>
              </w:rPr>
              <w:t>և</w:t>
            </w:r>
            <w:r w:rsidRPr="00CF5C0A">
              <w:rPr>
                <w:rStyle w:val="211pt"/>
                <w:rFonts w:ascii="Sylfaen" w:hAnsi="Sylfaen"/>
                <w:sz w:val="20"/>
                <w:szCs w:val="20"/>
              </w:rPr>
              <w:t xml:space="preserve"> սյունատի (#x9) պայմանանշաններ:</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120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jc w:val="center"/>
        </w:trPr>
        <w:tc>
          <w:tcPr>
            <w:tcW w:w="495" w:type="dxa"/>
            <w:gridSpan w:val="3"/>
            <w:vMerge/>
            <w:shd w:val="clear" w:color="auto" w:fill="FFFFFF"/>
          </w:tcPr>
          <w:p w:rsidR="0021445B" w:rsidRPr="00CF5C0A" w:rsidRDefault="0021445B" w:rsidP="00806FFD">
            <w:pPr>
              <w:spacing w:after="120"/>
              <w:ind w:right="1"/>
              <w:rPr>
                <w:rFonts w:ascii="Sylfaen" w:hAnsi="Sylfaen"/>
                <w:sz w:val="20"/>
                <w:szCs w:val="20"/>
              </w:rPr>
            </w:pPr>
          </w:p>
        </w:tc>
        <w:tc>
          <w:tcPr>
            <w:tcW w:w="254" w:type="dxa"/>
            <w:gridSpan w:val="2"/>
            <w:vMerge/>
            <w:shd w:val="clear" w:color="auto" w:fill="FFFFFF"/>
          </w:tcPr>
          <w:p w:rsidR="0021445B" w:rsidRPr="00CF5C0A" w:rsidRDefault="0021445B" w:rsidP="00806FFD">
            <w:pPr>
              <w:spacing w:after="120"/>
              <w:ind w:right="1"/>
              <w:rPr>
                <w:rFonts w:ascii="Sylfaen" w:hAnsi="Sylfaen"/>
                <w:sz w:val="20"/>
                <w:szCs w:val="20"/>
              </w:rPr>
            </w:pPr>
          </w:p>
        </w:tc>
        <w:tc>
          <w:tcPr>
            <w:tcW w:w="3360"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5"/>
              </w:tabs>
              <w:spacing w:after="120" w:line="240" w:lineRule="auto"/>
              <w:ind w:right="1" w:firstLine="0"/>
              <w:rPr>
                <w:rFonts w:ascii="Sylfaen" w:hAnsi="Sylfaen"/>
                <w:sz w:val="20"/>
                <w:szCs w:val="20"/>
              </w:rPr>
            </w:pPr>
            <w:r w:rsidRPr="00CF5C0A">
              <w:rPr>
                <w:rStyle w:val="211pt"/>
                <w:rFonts w:ascii="Sylfaen" w:hAnsi="Sylfaen"/>
                <w:sz w:val="20"/>
                <w:szCs w:val="20"/>
              </w:rPr>
              <w:t>*.3.</w:t>
            </w:r>
            <w:r w:rsidR="00B94846" w:rsidRPr="00CF5C0A">
              <w:rPr>
                <w:rStyle w:val="211pt"/>
                <w:rFonts w:ascii="Sylfaen" w:hAnsi="Sylfaen"/>
                <w:sz w:val="20"/>
                <w:szCs w:val="20"/>
                <w:lang w:val="ru-RU"/>
              </w:rPr>
              <w:tab/>
            </w:r>
            <w:r w:rsidRPr="00CF5C0A">
              <w:rPr>
                <w:rStyle w:val="211pt"/>
                <w:rFonts w:ascii="Sylfaen" w:hAnsi="Sylfaen"/>
                <w:sz w:val="20"/>
                <w:szCs w:val="20"/>
              </w:rPr>
              <w:t>Կապուղու նույնականացուցիչը (csdo:CommunicationChannelId)</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կապուղին նույնականացնող պայմանանշանների հաջորդականությունը (հեռախոսահամարի, ֆաքսի, էլեկտրոնային փոստի հասցեի </w:t>
            </w:r>
            <w:r w:rsidR="00544CBF">
              <w:rPr>
                <w:rStyle w:val="211pt"/>
                <w:rFonts w:ascii="Sylfaen" w:hAnsi="Sylfaen"/>
                <w:sz w:val="20"/>
                <w:szCs w:val="20"/>
              </w:rPr>
              <w:t>և</w:t>
            </w:r>
            <w:r w:rsidRPr="00CF5C0A">
              <w:rPr>
                <w:rStyle w:val="211pt"/>
                <w:rFonts w:ascii="Sylfaen" w:hAnsi="Sylfaen"/>
                <w:sz w:val="20"/>
                <w:szCs w:val="20"/>
              </w:rPr>
              <w:t xml:space="preserve"> այլնի նշում)</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M.SDE.00015</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csdo:CommunicationChannelIdType (M.SDT.00015)</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Պայմանանշանների նորմալացված տողը: Նվազ. երկարությունը՝ 1 .</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Առավելագույն երկարությունը՝ 1000</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245" w:type="dxa"/>
            <w:shd w:val="clear" w:color="auto" w:fill="FFFFFF"/>
          </w:tcPr>
          <w:p w:rsidR="0021445B" w:rsidRPr="00CF5C0A" w:rsidRDefault="0021445B" w:rsidP="00806FFD">
            <w:pPr>
              <w:spacing w:after="120"/>
              <w:ind w:right="1"/>
              <w:rPr>
                <w:rFonts w:ascii="Sylfaen" w:hAnsi="Sylfaen"/>
                <w:sz w:val="20"/>
                <w:szCs w:val="20"/>
              </w:rPr>
            </w:pPr>
          </w:p>
        </w:tc>
        <w:tc>
          <w:tcPr>
            <w:tcW w:w="3864" w:type="dxa"/>
            <w:gridSpan w:val="8"/>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458"/>
              </w:tabs>
              <w:spacing w:after="120" w:line="240" w:lineRule="auto"/>
              <w:ind w:right="1" w:firstLine="0"/>
              <w:rPr>
                <w:rFonts w:ascii="Sylfaen" w:hAnsi="Sylfaen"/>
                <w:sz w:val="20"/>
                <w:szCs w:val="20"/>
              </w:rPr>
            </w:pPr>
            <w:r w:rsidRPr="00CF5C0A">
              <w:rPr>
                <w:rStyle w:val="211pt"/>
                <w:rFonts w:ascii="Sylfaen" w:hAnsi="Sylfaen"/>
                <w:sz w:val="20"/>
                <w:szCs w:val="20"/>
              </w:rPr>
              <w:t>2.9.</w:t>
            </w:r>
            <w:r w:rsidR="00B94846" w:rsidRPr="00CF5C0A">
              <w:rPr>
                <w:rStyle w:val="211pt"/>
                <w:rFonts w:ascii="Sylfaen" w:hAnsi="Sylfaen"/>
                <w:sz w:val="20"/>
                <w:szCs w:val="20"/>
              </w:rPr>
              <w:tab/>
            </w:r>
            <w:r w:rsidRPr="00CF5C0A">
              <w:rPr>
                <w:rStyle w:val="211pt"/>
                <w:rFonts w:ascii="Sylfaen" w:hAnsi="Sylfaen"/>
                <w:sz w:val="20"/>
                <w:szCs w:val="20"/>
              </w:rPr>
              <w:t>Ընդհանուր ռեսուրսի գրառման տեխնոլոգիական բնութագրերը (ccdo:ResourceItemStatusDetails)</w:t>
            </w:r>
          </w:p>
        </w:tc>
        <w:tc>
          <w:tcPr>
            <w:tcW w:w="3586"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ընդհանուր ռեսուրսի գրառման վերաբերյալ տեխնոլոգիական տեղեկությունների ամբողջությունը</w:t>
            </w:r>
          </w:p>
        </w:tc>
        <w:tc>
          <w:tcPr>
            <w:tcW w:w="2054"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M.CDE.00032</w:t>
            </w:r>
          </w:p>
        </w:tc>
        <w:tc>
          <w:tcPr>
            <w:tcW w:w="4190"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ccdo:ResourceItemStatusDetailsType (M.CDT.00033)</w:t>
            </w:r>
          </w:p>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Որոշվում է ներդրված տարրերի արժեքների ոլորտներով</w:t>
            </w:r>
          </w:p>
        </w:tc>
        <w:tc>
          <w:tcPr>
            <w:tcW w:w="648" w:type="dxa"/>
            <w:gridSpan w:val="2"/>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1</w:t>
            </w:r>
          </w:p>
        </w:tc>
      </w:tr>
      <w:tr w:rsidR="0021445B" w:rsidRPr="00CF5C0A" w:rsidTr="007A36F6">
        <w:trPr>
          <w:jc w:val="center"/>
        </w:trPr>
        <w:tc>
          <w:tcPr>
            <w:tcW w:w="495" w:type="dxa"/>
            <w:gridSpan w:val="3"/>
            <w:tcBorders>
              <w:top w:val="single" w:sz="4" w:space="0" w:color="auto"/>
            </w:tcBorders>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tabs>
                <w:tab w:val="left" w:pos="355"/>
              </w:tabs>
              <w:spacing w:after="0" w:line="240" w:lineRule="auto"/>
              <w:ind w:firstLine="0"/>
              <w:rPr>
                <w:rFonts w:ascii="Sylfaen" w:hAnsi="Sylfaen"/>
                <w:sz w:val="20"/>
                <w:szCs w:val="20"/>
              </w:rPr>
            </w:pPr>
            <w:r w:rsidRPr="00CF5C0A">
              <w:rPr>
                <w:rStyle w:val="211pt"/>
                <w:rFonts w:ascii="Sylfaen" w:hAnsi="Sylfaen"/>
                <w:sz w:val="20"/>
                <w:szCs w:val="20"/>
              </w:rPr>
              <w:t>2.9.1.</w:t>
            </w:r>
            <w:r w:rsidR="00B94846" w:rsidRPr="00CF5C0A">
              <w:rPr>
                <w:rStyle w:val="211pt"/>
                <w:rFonts w:ascii="Sylfaen" w:hAnsi="Sylfaen"/>
                <w:sz w:val="20"/>
                <w:szCs w:val="20"/>
                <w:lang w:val="ru-RU"/>
              </w:rPr>
              <w:tab/>
            </w:r>
            <w:r w:rsidRPr="00CF5C0A">
              <w:rPr>
                <w:rStyle w:val="211pt"/>
                <w:rFonts w:ascii="Sylfaen" w:hAnsi="Sylfaen"/>
                <w:sz w:val="20"/>
                <w:szCs w:val="20"/>
              </w:rPr>
              <w:t>Գործողության ժամանակահատվածը (ccdo:ValidityPeriodDetails)</w:t>
            </w:r>
          </w:p>
        </w:tc>
        <w:tc>
          <w:tcPr>
            <w:tcW w:w="3586"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ընդհանուր ռեսուրսի գրառման (ռեեստրի, ցանկի, տվյալների բազայի) գործողության ժամանակահատվածը</w:t>
            </w:r>
          </w:p>
        </w:tc>
        <w:tc>
          <w:tcPr>
            <w:tcW w:w="2054"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M.CDE.00033</w:t>
            </w:r>
          </w:p>
        </w:tc>
        <w:tc>
          <w:tcPr>
            <w:tcW w:w="4190"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ccdo:PeriodDetailsType (M.CDT.00026) Որոշվում է ներդրված տարրերի արժեքների ոլորտներով</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gridAfter w:val="1"/>
          <w:wAfter w:w="19" w:type="dxa"/>
          <w:jc w:val="center"/>
        </w:trPr>
        <w:tc>
          <w:tcPr>
            <w:tcW w:w="734" w:type="dxa"/>
            <w:gridSpan w:val="4"/>
            <w:tcBorders>
              <w:top w:val="single" w:sz="4" w:space="0" w:color="auto"/>
            </w:tcBorders>
            <w:shd w:val="clear" w:color="auto" w:fill="FFFFFF"/>
          </w:tcPr>
          <w:p w:rsidR="0021445B" w:rsidRPr="00CF5C0A" w:rsidRDefault="0021445B" w:rsidP="007A36F6">
            <w:pPr>
              <w:rPr>
                <w:rFonts w:ascii="Sylfaen" w:hAnsi="Sylfaen"/>
                <w:sz w:val="20"/>
                <w:szCs w:val="20"/>
              </w:rPr>
            </w:pPr>
          </w:p>
        </w:tc>
        <w:tc>
          <w:tcPr>
            <w:tcW w:w="3362" w:type="dxa"/>
            <w:gridSpan w:val="4"/>
            <w:tcBorders>
              <w:top w:val="single" w:sz="4" w:space="0" w:color="auto"/>
              <w:left w:val="single" w:sz="4" w:space="0" w:color="auto"/>
            </w:tcBorders>
            <w:shd w:val="clear" w:color="auto" w:fill="FFFFFF"/>
          </w:tcPr>
          <w:p w:rsidR="0021445B" w:rsidRPr="00CF5C0A" w:rsidRDefault="00B94846" w:rsidP="007A36F6">
            <w:pPr>
              <w:pStyle w:val="20"/>
              <w:shd w:val="clear" w:color="auto" w:fill="auto"/>
              <w:tabs>
                <w:tab w:val="left" w:pos="374"/>
              </w:tabs>
              <w:spacing w:after="0" w:line="240" w:lineRule="auto"/>
              <w:ind w:firstLine="0"/>
              <w:rPr>
                <w:rFonts w:ascii="Sylfaen" w:hAnsi="Sylfaen"/>
                <w:sz w:val="20"/>
                <w:szCs w:val="20"/>
              </w:rPr>
            </w:pPr>
            <w:r w:rsidRPr="00CF5C0A">
              <w:rPr>
                <w:rStyle w:val="211pt"/>
                <w:rFonts w:ascii="Sylfaen" w:hAnsi="Sylfaen"/>
                <w:sz w:val="20"/>
                <w:szCs w:val="20"/>
              </w:rPr>
              <w:t>*.</w:t>
            </w:r>
            <w:r w:rsidR="0021445B" w:rsidRPr="00CF5C0A">
              <w:rPr>
                <w:rStyle w:val="211pt"/>
                <w:rFonts w:ascii="Sylfaen" w:hAnsi="Sylfaen"/>
                <w:sz w:val="20"/>
                <w:szCs w:val="20"/>
              </w:rPr>
              <w:t>1.</w:t>
            </w:r>
            <w:r w:rsidRPr="00CF5C0A">
              <w:rPr>
                <w:rStyle w:val="211pt"/>
                <w:rFonts w:ascii="Sylfaen" w:hAnsi="Sylfaen"/>
                <w:sz w:val="20"/>
                <w:szCs w:val="20"/>
              </w:rPr>
              <w:tab/>
            </w:r>
            <w:r w:rsidR="0021445B" w:rsidRPr="00CF5C0A">
              <w:rPr>
                <w:rStyle w:val="211pt"/>
                <w:rFonts w:ascii="Sylfaen" w:hAnsi="Sylfaen"/>
                <w:sz w:val="20"/>
                <w:szCs w:val="20"/>
              </w:rPr>
              <w:t xml:space="preserve">Մեկնարկի ամսաթիվը </w:t>
            </w:r>
            <w:r w:rsidR="00544CBF">
              <w:rPr>
                <w:rStyle w:val="211pt"/>
                <w:rFonts w:ascii="Sylfaen" w:hAnsi="Sylfaen"/>
                <w:sz w:val="20"/>
                <w:szCs w:val="20"/>
              </w:rPr>
              <w:t>և</w:t>
            </w:r>
            <w:r w:rsidR="0021445B" w:rsidRPr="00CF5C0A">
              <w:rPr>
                <w:rStyle w:val="211pt"/>
                <w:rFonts w:ascii="Sylfaen" w:hAnsi="Sylfaen"/>
                <w:sz w:val="20"/>
                <w:szCs w:val="20"/>
              </w:rPr>
              <w:t xml:space="preserve"> ժամը (csdo:StartDateTime)</w:t>
            </w:r>
          </w:p>
        </w:tc>
        <w:tc>
          <w:tcPr>
            <w:tcW w:w="3600" w:type="dxa"/>
            <w:gridSpan w:val="2"/>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 xml:space="preserve">մեկնարկի ամսաթիվը </w:t>
            </w:r>
            <w:r w:rsidR="00544CBF">
              <w:rPr>
                <w:rStyle w:val="211pt"/>
                <w:rFonts w:ascii="Sylfaen" w:hAnsi="Sylfaen"/>
                <w:sz w:val="20"/>
                <w:szCs w:val="20"/>
              </w:rPr>
              <w:t>և</w:t>
            </w:r>
            <w:r w:rsidRPr="00CF5C0A">
              <w:rPr>
                <w:rStyle w:val="211pt"/>
                <w:rFonts w:ascii="Sylfaen" w:hAnsi="Sylfaen"/>
                <w:sz w:val="20"/>
                <w:szCs w:val="20"/>
              </w:rPr>
              <w:t xml:space="preserve"> ժամը</w:t>
            </w:r>
          </w:p>
        </w:tc>
        <w:tc>
          <w:tcPr>
            <w:tcW w:w="2048"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M.SDE.00133</w:t>
            </w:r>
          </w:p>
        </w:tc>
        <w:tc>
          <w:tcPr>
            <w:tcW w:w="4198"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0" w:line="240" w:lineRule="auto"/>
              <w:ind w:firstLine="0"/>
              <w:rPr>
                <w:rFonts w:ascii="Sylfaen" w:hAnsi="Sylfaen"/>
                <w:sz w:val="20"/>
                <w:szCs w:val="20"/>
              </w:rPr>
            </w:pPr>
            <w:r w:rsidRPr="00CF5C0A">
              <w:rPr>
                <w:rStyle w:val="211pt"/>
                <w:rFonts w:ascii="Sylfaen" w:hAnsi="Sylfaen"/>
                <w:sz w:val="20"/>
                <w:szCs w:val="20"/>
              </w:rPr>
              <w:t xml:space="preserve">bdt:DateTimeType (M.BDT.00006) Ամսաթվի </w:t>
            </w:r>
            <w:r w:rsidR="00544CBF">
              <w:rPr>
                <w:rStyle w:val="211pt"/>
                <w:rFonts w:ascii="Sylfaen" w:hAnsi="Sylfaen"/>
                <w:sz w:val="20"/>
                <w:szCs w:val="20"/>
              </w:rPr>
              <w:t>և</w:t>
            </w:r>
            <w:r w:rsidRPr="00CF5C0A">
              <w:rPr>
                <w:rStyle w:val="211pt"/>
                <w:rFonts w:ascii="Sylfaen" w:hAnsi="Sylfaen"/>
                <w:sz w:val="20"/>
                <w:szCs w:val="20"/>
              </w:rPr>
              <w:t xml:space="preserve"> ժամի նշագիրը՝ ԳՕՍՏ ԻՍՕ 8601–2001-ին համապատասխան</w:t>
            </w:r>
          </w:p>
        </w:tc>
        <w:tc>
          <w:tcPr>
            <w:tcW w:w="626" w:type="dxa"/>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gridAfter w:val="1"/>
          <w:wAfter w:w="19" w:type="dxa"/>
          <w:jc w:val="center"/>
        </w:trPr>
        <w:tc>
          <w:tcPr>
            <w:tcW w:w="482" w:type="dxa"/>
            <w:gridSpan w:val="2"/>
            <w:vMerge w:val="restart"/>
            <w:shd w:val="clear" w:color="auto" w:fill="FFFFFF"/>
          </w:tcPr>
          <w:p w:rsidR="0021445B" w:rsidRPr="00CF5C0A" w:rsidRDefault="0021445B" w:rsidP="00806FFD">
            <w:pPr>
              <w:spacing w:after="120"/>
              <w:ind w:right="1"/>
              <w:rPr>
                <w:rFonts w:ascii="Sylfaen" w:hAnsi="Sylfaen"/>
                <w:sz w:val="20"/>
                <w:szCs w:val="20"/>
              </w:rPr>
            </w:pPr>
          </w:p>
        </w:tc>
        <w:tc>
          <w:tcPr>
            <w:tcW w:w="252" w:type="dxa"/>
            <w:gridSpan w:val="2"/>
            <w:shd w:val="clear" w:color="auto" w:fill="FFFFFF"/>
          </w:tcPr>
          <w:p w:rsidR="0021445B" w:rsidRPr="00CF5C0A" w:rsidRDefault="0021445B" w:rsidP="00806FFD">
            <w:pPr>
              <w:spacing w:after="120"/>
              <w:ind w:right="1"/>
              <w:rPr>
                <w:rFonts w:ascii="Sylfaen" w:hAnsi="Sylfaen"/>
                <w:sz w:val="20"/>
                <w:szCs w:val="20"/>
              </w:rPr>
            </w:pPr>
          </w:p>
        </w:tc>
        <w:tc>
          <w:tcPr>
            <w:tcW w:w="3362" w:type="dxa"/>
            <w:gridSpan w:val="4"/>
            <w:tcBorders>
              <w:top w:val="single" w:sz="4" w:space="0" w:color="auto"/>
              <w:left w:val="single" w:sz="4" w:space="0" w:color="auto"/>
            </w:tcBorders>
            <w:shd w:val="clear" w:color="auto" w:fill="FFFFFF"/>
          </w:tcPr>
          <w:p w:rsidR="0021445B" w:rsidRPr="00CF5C0A" w:rsidRDefault="0021445B" w:rsidP="00B94846">
            <w:pPr>
              <w:pStyle w:val="20"/>
              <w:shd w:val="clear" w:color="auto" w:fill="auto"/>
              <w:tabs>
                <w:tab w:val="left" w:pos="389"/>
              </w:tabs>
              <w:spacing w:after="120" w:line="240" w:lineRule="auto"/>
              <w:ind w:right="1" w:firstLine="0"/>
              <w:rPr>
                <w:rFonts w:ascii="Sylfaen" w:hAnsi="Sylfaen"/>
                <w:sz w:val="20"/>
                <w:szCs w:val="20"/>
              </w:rPr>
            </w:pPr>
            <w:r w:rsidRPr="00CF5C0A">
              <w:rPr>
                <w:rStyle w:val="211pt"/>
                <w:rFonts w:ascii="Sylfaen" w:hAnsi="Sylfaen"/>
                <w:sz w:val="20"/>
                <w:szCs w:val="20"/>
              </w:rPr>
              <w:t>*.2.</w:t>
            </w:r>
            <w:r w:rsidR="00B94846" w:rsidRPr="00CF5C0A">
              <w:rPr>
                <w:rStyle w:val="211pt"/>
                <w:rFonts w:ascii="Sylfaen" w:hAnsi="Sylfaen"/>
                <w:sz w:val="20"/>
                <w:szCs w:val="20"/>
                <w:lang w:val="ru-RU"/>
              </w:rPr>
              <w:tab/>
            </w:r>
            <w:r w:rsidRPr="00CF5C0A">
              <w:rPr>
                <w:rStyle w:val="211pt"/>
                <w:rFonts w:ascii="Sylfaen" w:hAnsi="Sylfaen"/>
                <w:sz w:val="20"/>
                <w:szCs w:val="20"/>
              </w:rPr>
              <w:t xml:space="preserve">Ավարտի ամսաթիվը </w:t>
            </w:r>
            <w:r w:rsidR="00544CBF">
              <w:rPr>
                <w:rStyle w:val="211pt"/>
                <w:rFonts w:ascii="Sylfaen" w:hAnsi="Sylfaen"/>
                <w:sz w:val="20"/>
                <w:szCs w:val="20"/>
              </w:rPr>
              <w:t>և</w:t>
            </w:r>
            <w:r w:rsidRPr="00CF5C0A">
              <w:rPr>
                <w:rStyle w:val="211pt"/>
                <w:rFonts w:ascii="Sylfaen" w:hAnsi="Sylfaen"/>
                <w:sz w:val="20"/>
                <w:szCs w:val="20"/>
              </w:rPr>
              <w:t xml:space="preserve"> ժամը (csdo:EndDateTime)</w:t>
            </w:r>
          </w:p>
        </w:tc>
        <w:tc>
          <w:tcPr>
            <w:tcW w:w="3600" w:type="dxa"/>
            <w:gridSpan w:val="2"/>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ավարտի ամսաթիվը </w:t>
            </w:r>
            <w:r w:rsidR="00544CBF">
              <w:rPr>
                <w:rStyle w:val="211pt"/>
                <w:rFonts w:ascii="Sylfaen" w:hAnsi="Sylfaen"/>
                <w:sz w:val="20"/>
                <w:szCs w:val="20"/>
              </w:rPr>
              <w:t>և</w:t>
            </w:r>
            <w:r w:rsidRPr="00CF5C0A">
              <w:rPr>
                <w:rStyle w:val="211pt"/>
                <w:rFonts w:ascii="Sylfaen" w:hAnsi="Sylfaen"/>
                <w:sz w:val="20"/>
                <w:szCs w:val="20"/>
              </w:rPr>
              <w:t xml:space="preserve"> ժամը</w:t>
            </w:r>
          </w:p>
        </w:tc>
        <w:tc>
          <w:tcPr>
            <w:tcW w:w="204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M.SDE.00134</w:t>
            </w:r>
          </w:p>
        </w:tc>
        <w:tc>
          <w:tcPr>
            <w:tcW w:w="4198" w:type="dxa"/>
            <w:tcBorders>
              <w:top w:val="single" w:sz="4" w:space="0" w:color="auto"/>
              <w:left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bdt:DateTimeType (M.BDT.00006) Ամսաթվի </w:t>
            </w:r>
            <w:r w:rsidR="00544CBF">
              <w:rPr>
                <w:rStyle w:val="211pt"/>
                <w:rFonts w:ascii="Sylfaen" w:hAnsi="Sylfaen"/>
                <w:sz w:val="20"/>
                <w:szCs w:val="20"/>
              </w:rPr>
              <w:t>և</w:t>
            </w:r>
            <w:r w:rsidRPr="00CF5C0A">
              <w:rPr>
                <w:rStyle w:val="211pt"/>
                <w:rFonts w:ascii="Sylfaen" w:hAnsi="Sylfaen"/>
                <w:sz w:val="20"/>
                <w:szCs w:val="20"/>
              </w:rPr>
              <w:t xml:space="preserve"> ժամի նշագիրը՝ ԳՕՍՏ ԻՍՕ 8601-2001–ին համապատասխան</w:t>
            </w:r>
          </w:p>
        </w:tc>
        <w:tc>
          <w:tcPr>
            <w:tcW w:w="626" w:type="dxa"/>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r w:rsidR="0021445B" w:rsidRPr="00CF5C0A" w:rsidTr="007A36F6">
        <w:trPr>
          <w:gridAfter w:val="1"/>
          <w:wAfter w:w="19" w:type="dxa"/>
          <w:jc w:val="center"/>
        </w:trPr>
        <w:tc>
          <w:tcPr>
            <w:tcW w:w="482" w:type="dxa"/>
            <w:gridSpan w:val="2"/>
            <w:vMerge/>
            <w:shd w:val="clear" w:color="auto" w:fill="FFFFFF"/>
          </w:tcPr>
          <w:p w:rsidR="0021445B" w:rsidRPr="00CF5C0A" w:rsidRDefault="0021445B" w:rsidP="00806FFD">
            <w:pPr>
              <w:spacing w:after="120"/>
              <w:ind w:right="1"/>
              <w:rPr>
                <w:rFonts w:ascii="Sylfaen" w:hAnsi="Sylfaen"/>
                <w:sz w:val="20"/>
                <w:szCs w:val="20"/>
              </w:rPr>
            </w:pPr>
          </w:p>
        </w:tc>
        <w:tc>
          <w:tcPr>
            <w:tcW w:w="3614" w:type="dxa"/>
            <w:gridSpan w:val="6"/>
            <w:tcBorders>
              <w:top w:val="single" w:sz="4" w:space="0" w:color="auto"/>
              <w:left w:val="single" w:sz="4" w:space="0" w:color="auto"/>
              <w:bottom w:val="single" w:sz="4" w:space="0" w:color="auto"/>
            </w:tcBorders>
            <w:shd w:val="clear" w:color="auto" w:fill="FFFFFF"/>
          </w:tcPr>
          <w:p w:rsidR="0021445B" w:rsidRPr="00CF5C0A" w:rsidRDefault="0021445B" w:rsidP="00B94846">
            <w:pPr>
              <w:pStyle w:val="20"/>
              <w:shd w:val="clear" w:color="auto" w:fill="auto"/>
              <w:tabs>
                <w:tab w:val="left" w:pos="510"/>
              </w:tabs>
              <w:spacing w:after="120" w:line="240" w:lineRule="auto"/>
              <w:ind w:right="1" w:firstLine="0"/>
              <w:rPr>
                <w:rFonts w:ascii="Sylfaen" w:hAnsi="Sylfaen"/>
                <w:sz w:val="20"/>
                <w:szCs w:val="20"/>
              </w:rPr>
            </w:pPr>
            <w:r w:rsidRPr="00CF5C0A">
              <w:rPr>
                <w:rStyle w:val="211pt"/>
                <w:rFonts w:ascii="Sylfaen" w:hAnsi="Sylfaen"/>
                <w:sz w:val="20"/>
                <w:szCs w:val="20"/>
              </w:rPr>
              <w:t>2.9.2.</w:t>
            </w:r>
            <w:r w:rsidR="00B94846" w:rsidRPr="00CF5C0A">
              <w:rPr>
                <w:rStyle w:val="211pt"/>
                <w:rFonts w:ascii="Sylfaen" w:hAnsi="Sylfaen"/>
                <w:sz w:val="20"/>
                <w:szCs w:val="20"/>
                <w:lang w:val="ru-RU"/>
              </w:rPr>
              <w:tab/>
            </w:r>
            <w:r w:rsidRPr="00CF5C0A">
              <w:rPr>
                <w:rStyle w:val="211pt"/>
                <w:rFonts w:ascii="Sylfaen" w:hAnsi="Sylfaen"/>
                <w:sz w:val="20"/>
                <w:szCs w:val="20"/>
              </w:rPr>
              <w:t xml:space="preserve">Թարմացման ամսաթիվը </w:t>
            </w:r>
            <w:r w:rsidR="00544CBF">
              <w:rPr>
                <w:rStyle w:val="211pt"/>
                <w:rFonts w:ascii="Sylfaen" w:hAnsi="Sylfaen"/>
                <w:sz w:val="20"/>
                <w:szCs w:val="20"/>
              </w:rPr>
              <w:t>և</w:t>
            </w:r>
            <w:r w:rsidRPr="00CF5C0A">
              <w:rPr>
                <w:rStyle w:val="211pt"/>
                <w:rFonts w:ascii="Sylfaen" w:hAnsi="Sylfaen"/>
                <w:sz w:val="20"/>
                <w:szCs w:val="20"/>
              </w:rPr>
              <w:t xml:space="preserve"> ժամը (csdo:UpdateDateTime)</w:t>
            </w:r>
          </w:p>
        </w:tc>
        <w:tc>
          <w:tcPr>
            <w:tcW w:w="3600" w:type="dxa"/>
            <w:gridSpan w:val="2"/>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ընդհանուր ռեսուրսի գրառման (ռեեստրի, ցանկի, տվյալների բազայի) թարմացման ամսաթիվը </w:t>
            </w:r>
            <w:r w:rsidR="00544CBF">
              <w:rPr>
                <w:rStyle w:val="211pt"/>
                <w:rFonts w:ascii="Sylfaen" w:hAnsi="Sylfaen"/>
                <w:sz w:val="20"/>
                <w:szCs w:val="20"/>
              </w:rPr>
              <w:t>և</w:t>
            </w:r>
            <w:r w:rsidRPr="00CF5C0A">
              <w:rPr>
                <w:rStyle w:val="211pt"/>
                <w:rFonts w:ascii="Sylfaen" w:hAnsi="Sylfaen"/>
                <w:sz w:val="20"/>
                <w:szCs w:val="20"/>
              </w:rPr>
              <w:t xml:space="preserve"> ժամը</w:t>
            </w:r>
          </w:p>
        </w:tc>
        <w:tc>
          <w:tcPr>
            <w:tcW w:w="2048"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M.SDE.00079</w:t>
            </w:r>
          </w:p>
        </w:tc>
        <w:tc>
          <w:tcPr>
            <w:tcW w:w="4198" w:type="dxa"/>
            <w:tcBorders>
              <w:top w:val="single" w:sz="4" w:space="0" w:color="auto"/>
              <w:left w:val="single" w:sz="4" w:space="0" w:color="auto"/>
              <w:bottom w:val="single" w:sz="4" w:space="0" w:color="auto"/>
            </w:tcBorders>
            <w:shd w:val="clear" w:color="auto" w:fill="FFFFFF"/>
          </w:tcPr>
          <w:p w:rsidR="0021445B" w:rsidRPr="00CF5C0A" w:rsidRDefault="0021445B" w:rsidP="00806FFD">
            <w:pPr>
              <w:pStyle w:val="20"/>
              <w:shd w:val="clear" w:color="auto" w:fill="auto"/>
              <w:spacing w:after="120" w:line="240" w:lineRule="auto"/>
              <w:ind w:right="1" w:firstLine="0"/>
              <w:rPr>
                <w:rFonts w:ascii="Sylfaen" w:hAnsi="Sylfaen"/>
                <w:sz w:val="20"/>
                <w:szCs w:val="20"/>
              </w:rPr>
            </w:pPr>
            <w:r w:rsidRPr="00CF5C0A">
              <w:rPr>
                <w:rStyle w:val="211pt"/>
                <w:rFonts w:ascii="Sylfaen" w:hAnsi="Sylfaen"/>
                <w:sz w:val="20"/>
                <w:szCs w:val="20"/>
              </w:rPr>
              <w:t xml:space="preserve">bdt:DateTimeType (M.BDT.00006) Ամսաթվի </w:t>
            </w:r>
            <w:r w:rsidR="00544CBF">
              <w:rPr>
                <w:rStyle w:val="211pt"/>
                <w:rFonts w:ascii="Sylfaen" w:hAnsi="Sylfaen"/>
                <w:sz w:val="20"/>
                <w:szCs w:val="20"/>
              </w:rPr>
              <w:t>և</w:t>
            </w:r>
            <w:r w:rsidRPr="00CF5C0A">
              <w:rPr>
                <w:rStyle w:val="211pt"/>
                <w:rFonts w:ascii="Sylfaen" w:hAnsi="Sylfaen"/>
                <w:sz w:val="20"/>
                <w:szCs w:val="20"/>
              </w:rPr>
              <w:t xml:space="preserve"> ժամի նշագիրը՝ ԳՕՍՏ ԻՍՕ 8601-2001–ին համապատասխան</w:t>
            </w:r>
          </w:p>
        </w:tc>
        <w:tc>
          <w:tcPr>
            <w:tcW w:w="626"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right="1" w:firstLine="0"/>
              <w:jc w:val="center"/>
              <w:rPr>
                <w:rFonts w:ascii="Sylfaen" w:hAnsi="Sylfaen"/>
                <w:sz w:val="20"/>
                <w:szCs w:val="20"/>
              </w:rPr>
            </w:pPr>
            <w:r w:rsidRPr="00CF5C0A">
              <w:rPr>
                <w:rStyle w:val="211pt"/>
                <w:rFonts w:ascii="Sylfaen" w:hAnsi="Sylfaen"/>
                <w:sz w:val="20"/>
                <w:szCs w:val="20"/>
              </w:rPr>
              <w:t>0..1</w:t>
            </w:r>
          </w:p>
        </w:tc>
      </w:tr>
    </w:tbl>
    <w:p w:rsidR="0021445B" w:rsidRPr="00CF5C0A" w:rsidRDefault="0021445B" w:rsidP="00E70DC0">
      <w:pPr>
        <w:spacing w:after="160" w:line="360" w:lineRule="auto"/>
        <w:ind w:right="1"/>
        <w:jc w:val="both"/>
        <w:rPr>
          <w:rFonts w:ascii="Sylfaen" w:hAnsi="Sylfaen"/>
          <w:lang w:val="ru-RU"/>
        </w:rPr>
      </w:pPr>
    </w:p>
    <w:p w:rsidR="007A36F6" w:rsidRPr="00CF5C0A" w:rsidRDefault="007A36F6" w:rsidP="007A36F6">
      <w:pPr>
        <w:spacing w:after="160" w:line="360" w:lineRule="auto"/>
        <w:ind w:right="1"/>
        <w:jc w:val="center"/>
        <w:rPr>
          <w:rFonts w:ascii="Sylfaen" w:hAnsi="Sylfaen"/>
          <w:lang w:val="ru-RU"/>
        </w:rPr>
      </w:pPr>
      <w:r w:rsidRPr="00CF5C0A">
        <w:rPr>
          <w:rFonts w:ascii="Sylfaen" w:hAnsi="Sylfaen"/>
          <w:lang w:val="ru-RU"/>
        </w:rPr>
        <w:t>————————</w:t>
      </w:r>
    </w:p>
    <w:p w:rsidR="0021445B" w:rsidRPr="00CF5C0A" w:rsidRDefault="0021445B" w:rsidP="00E70DC0">
      <w:pPr>
        <w:spacing w:after="160" w:line="360" w:lineRule="auto"/>
        <w:ind w:right="1"/>
        <w:jc w:val="both"/>
        <w:rPr>
          <w:rFonts w:ascii="Sylfaen" w:hAnsi="Sylfaen"/>
          <w:lang w:val="ru-RU"/>
        </w:rPr>
      </w:pPr>
    </w:p>
    <w:p w:rsidR="007A36F6" w:rsidRPr="00CF5C0A" w:rsidRDefault="007A36F6" w:rsidP="00E70DC0">
      <w:pPr>
        <w:spacing w:after="160" w:line="360" w:lineRule="auto"/>
        <w:ind w:right="1"/>
        <w:jc w:val="both"/>
        <w:rPr>
          <w:rFonts w:ascii="Sylfaen" w:hAnsi="Sylfaen"/>
          <w:lang w:val="ru-RU"/>
        </w:rPr>
        <w:sectPr w:rsidR="007A36F6" w:rsidRPr="00CF5C0A" w:rsidSect="00D12E70">
          <w:pgSz w:w="16839" w:h="11907" w:code="9"/>
          <w:pgMar w:top="1418" w:right="1418" w:bottom="1418" w:left="1418" w:header="0" w:footer="671" w:gutter="0"/>
          <w:cols w:space="720"/>
          <w:noEndnote/>
          <w:docGrid w:linePitch="360"/>
        </w:sectPr>
      </w:pPr>
    </w:p>
    <w:p w:rsidR="0021445B" w:rsidRPr="00CF5C0A" w:rsidRDefault="0021445B" w:rsidP="007A36F6">
      <w:pPr>
        <w:spacing w:after="160" w:line="360" w:lineRule="auto"/>
        <w:ind w:left="5103" w:right="1"/>
        <w:jc w:val="center"/>
        <w:rPr>
          <w:rFonts w:ascii="Sylfaen" w:hAnsi="Sylfaen"/>
        </w:rPr>
      </w:pPr>
      <w:r w:rsidRPr="00CF5C0A">
        <w:rPr>
          <w:rFonts w:ascii="Sylfaen" w:hAnsi="Sylfaen"/>
        </w:rPr>
        <w:t>ՀԱՍՏԱՏՎԱԾ Է</w:t>
      </w:r>
    </w:p>
    <w:p w:rsidR="0021445B" w:rsidRPr="00CF5C0A" w:rsidRDefault="0021445B" w:rsidP="007A36F6">
      <w:pPr>
        <w:spacing w:after="160" w:line="360" w:lineRule="auto"/>
        <w:ind w:left="5103" w:right="1"/>
        <w:jc w:val="center"/>
        <w:rPr>
          <w:rFonts w:ascii="Sylfaen" w:hAnsi="Sylfaen"/>
        </w:rPr>
      </w:pPr>
      <w:r w:rsidRPr="00CF5C0A">
        <w:rPr>
          <w:rFonts w:ascii="Sylfaen" w:hAnsi="Sylfaen"/>
        </w:rPr>
        <w:t>Եվրասիական տնտեսական հանձնաժողովի կոլեգիայի</w:t>
      </w:r>
      <w:r w:rsidR="007A36F6" w:rsidRPr="00CF5C0A">
        <w:rPr>
          <w:rFonts w:ascii="Sylfaen" w:hAnsi="Sylfaen"/>
        </w:rPr>
        <w:br/>
      </w:r>
      <w:r w:rsidRPr="00CF5C0A">
        <w:rPr>
          <w:rFonts w:ascii="Sylfaen" w:hAnsi="Sylfaen"/>
        </w:rPr>
        <w:t xml:space="preserve">2017 թվականի հունիսի 30-ի </w:t>
      </w:r>
      <w:r w:rsidR="007A36F6" w:rsidRPr="00CF5C0A">
        <w:rPr>
          <w:rFonts w:ascii="Sylfaen" w:hAnsi="Sylfaen"/>
        </w:rPr>
        <w:br/>
      </w:r>
      <w:r w:rsidRPr="00CF5C0A">
        <w:rPr>
          <w:rFonts w:ascii="Sylfaen" w:hAnsi="Sylfaen"/>
        </w:rPr>
        <w:t>թիվ 77 որոշմամբ</w:t>
      </w:r>
    </w:p>
    <w:p w:rsidR="0021445B" w:rsidRPr="00CF5C0A" w:rsidRDefault="0021445B" w:rsidP="007A36F6">
      <w:pPr>
        <w:pStyle w:val="20"/>
        <w:shd w:val="clear" w:color="auto" w:fill="auto"/>
        <w:spacing w:after="160" w:line="360" w:lineRule="auto"/>
        <w:ind w:right="1" w:firstLine="0"/>
        <w:jc w:val="center"/>
        <w:rPr>
          <w:rStyle w:val="22pt"/>
          <w:rFonts w:ascii="Sylfaen" w:hAnsi="Sylfaen"/>
          <w:spacing w:val="0"/>
          <w:sz w:val="24"/>
          <w:szCs w:val="24"/>
        </w:rPr>
      </w:pPr>
    </w:p>
    <w:p w:rsidR="0021445B" w:rsidRPr="00CF5C0A" w:rsidRDefault="0021445B" w:rsidP="007A36F6">
      <w:pPr>
        <w:pStyle w:val="20"/>
        <w:shd w:val="clear" w:color="auto" w:fill="auto"/>
        <w:spacing w:after="160" w:line="360" w:lineRule="auto"/>
        <w:ind w:right="1" w:firstLine="0"/>
        <w:jc w:val="center"/>
        <w:rPr>
          <w:rFonts w:ascii="Sylfaen" w:hAnsi="Sylfaen"/>
          <w:b/>
          <w:sz w:val="24"/>
          <w:szCs w:val="24"/>
        </w:rPr>
      </w:pPr>
      <w:r w:rsidRPr="00CF5C0A">
        <w:rPr>
          <w:rStyle w:val="22pt"/>
          <w:rFonts w:ascii="Sylfaen" w:hAnsi="Sylfaen"/>
          <w:b/>
          <w:spacing w:val="0"/>
          <w:sz w:val="24"/>
          <w:szCs w:val="24"/>
        </w:rPr>
        <w:t>ԿԱՐԳ</w:t>
      </w:r>
    </w:p>
    <w:p w:rsidR="0021445B" w:rsidRPr="00CF5C0A" w:rsidRDefault="0021445B" w:rsidP="007A36F6">
      <w:pPr>
        <w:pStyle w:val="30"/>
        <w:shd w:val="clear" w:color="auto" w:fill="auto"/>
        <w:spacing w:after="160" w:line="360" w:lineRule="auto"/>
        <w:ind w:right="1"/>
        <w:rPr>
          <w:rFonts w:ascii="Sylfaen" w:hAnsi="Sylfaen"/>
          <w:sz w:val="24"/>
          <w:szCs w:val="24"/>
        </w:rPr>
      </w:pPr>
      <w:r w:rsidRPr="00CF5C0A">
        <w:rPr>
          <w:rFonts w:ascii="Sylfaen" w:hAnsi="Sylfaen"/>
          <w:sz w:val="24"/>
          <w:szCs w:val="24"/>
        </w:rPr>
        <w:t xml:space="preserve">«Եվրասիական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գործընթացին միանալու</w:t>
      </w:r>
    </w:p>
    <w:p w:rsidR="0021445B" w:rsidRPr="00CF5C0A" w:rsidRDefault="0021445B" w:rsidP="007A36F6">
      <w:pPr>
        <w:pStyle w:val="20"/>
        <w:shd w:val="clear" w:color="auto" w:fill="auto"/>
        <w:spacing w:after="160" w:line="360" w:lineRule="auto"/>
        <w:ind w:right="1" w:firstLine="0"/>
        <w:jc w:val="center"/>
        <w:rPr>
          <w:rFonts w:ascii="Sylfaen" w:hAnsi="Sylfaen"/>
          <w:sz w:val="24"/>
          <w:szCs w:val="24"/>
        </w:rPr>
      </w:pPr>
    </w:p>
    <w:p w:rsidR="0021445B" w:rsidRPr="00CF5C0A" w:rsidRDefault="0021445B" w:rsidP="007A36F6">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I. Ընդհանուր դրույթներ</w:t>
      </w:r>
    </w:p>
    <w:p w:rsidR="0021445B" w:rsidRPr="00CF5C0A" w:rsidRDefault="0021445B" w:rsidP="007A36F6">
      <w:pPr>
        <w:pStyle w:val="20"/>
        <w:shd w:val="clear" w:color="auto" w:fill="auto"/>
        <w:tabs>
          <w:tab w:val="left" w:pos="1134"/>
        </w:tabs>
        <w:spacing w:after="160" w:line="336" w:lineRule="auto"/>
        <w:ind w:firstLine="567"/>
        <w:jc w:val="both"/>
        <w:rPr>
          <w:rFonts w:ascii="Sylfaen" w:hAnsi="Sylfaen"/>
          <w:sz w:val="24"/>
          <w:szCs w:val="24"/>
        </w:rPr>
      </w:pPr>
      <w:r w:rsidRPr="00CF5C0A">
        <w:rPr>
          <w:rFonts w:ascii="Sylfaen" w:hAnsi="Sylfaen"/>
          <w:sz w:val="24"/>
          <w:szCs w:val="24"/>
        </w:rPr>
        <w:t>1.</w:t>
      </w:r>
      <w:r w:rsidR="007A36F6" w:rsidRPr="00CF5C0A">
        <w:rPr>
          <w:rFonts w:ascii="Sylfaen" w:hAnsi="Sylfaen"/>
          <w:sz w:val="24"/>
          <w:szCs w:val="24"/>
        </w:rPr>
        <w:tab/>
      </w:r>
      <w:r w:rsidRPr="00CF5C0A">
        <w:rPr>
          <w:rFonts w:ascii="Sylfaen" w:hAnsi="Sylfaen"/>
          <w:sz w:val="24"/>
          <w:szCs w:val="24"/>
        </w:rPr>
        <w:t>Սույն կարգը մշակվել է «Եվրասիական տնտեսական միության մասին» 2014 թվականի մայիսի 29-ի պայմանագրին, ինչպես նա</w:t>
      </w:r>
      <w:r w:rsidR="00544CBF">
        <w:rPr>
          <w:rFonts w:ascii="Sylfaen" w:hAnsi="Sylfaen"/>
          <w:sz w:val="24"/>
          <w:szCs w:val="24"/>
        </w:rPr>
        <w:t>և</w:t>
      </w:r>
      <w:r w:rsidRPr="00CF5C0A">
        <w:rPr>
          <w:rFonts w:ascii="Sylfaen" w:hAnsi="Sylfaen"/>
          <w:sz w:val="24"/>
          <w:szCs w:val="24"/>
        </w:rPr>
        <w:t xml:space="preserve"> Եվրասիական տնտեսական միության (այսուհետ՝ Միություն) իրավունքի մաս կազմող հետ</w:t>
      </w:r>
      <w:r w:rsidR="00544CBF">
        <w:rPr>
          <w:rFonts w:ascii="Sylfaen" w:hAnsi="Sylfaen"/>
          <w:sz w:val="24"/>
          <w:szCs w:val="24"/>
        </w:rPr>
        <w:t>և</w:t>
      </w:r>
      <w:r w:rsidRPr="00CF5C0A">
        <w:rPr>
          <w:rFonts w:ascii="Sylfaen" w:hAnsi="Sylfaen"/>
          <w:sz w:val="24"/>
          <w:szCs w:val="24"/>
        </w:rPr>
        <w:t>յալ ակտերին համապատասխան՝</w:t>
      </w:r>
    </w:p>
    <w:p w:rsidR="0021445B" w:rsidRPr="00CF5C0A" w:rsidRDefault="0021445B" w:rsidP="007A36F6">
      <w:pPr>
        <w:pStyle w:val="20"/>
        <w:shd w:val="clear" w:color="auto" w:fill="auto"/>
        <w:spacing w:after="160" w:line="336" w:lineRule="auto"/>
        <w:ind w:firstLine="567"/>
        <w:jc w:val="both"/>
        <w:rPr>
          <w:rFonts w:ascii="Sylfaen" w:hAnsi="Sylfaen"/>
          <w:sz w:val="24"/>
          <w:szCs w:val="24"/>
        </w:rPr>
      </w:pPr>
      <w:r w:rsidRPr="00CF5C0A">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21445B" w:rsidRPr="00CF5C0A" w:rsidRDefault="0021445B" w:rsidP="007A36F6">
      <w:pPr>
        <w:pStyle w:val="20"/>
        <w:shd w:val="clear" w:color="auto" w:fill="auto"/>
        <w:spacing w:after="160" w:line="336" w:lineRule="auto"/>
        <w:ind w:firstLine="567"/>
        <w:jc w:val="both"/>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հունվարի 27-ի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21445B" w:rsidRPr="00CF5C0A" w:rsidRDefault="0021445B" w:rsidP="007A36F6">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544CBF">
        <w:rPr>
          <w:rFonts w:ascii="Sylfaen" w:hAnsi="Sylfaen"/>
          <w:sz w:val="24"/>
          <w:szCs w:val="24"/>
        </w:rPr>
        <w:t>և</w:t>
      </w:r>
      <w:r w:rsidRPr="00CF5C0A">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21445B" w:rsidRPr="00CF5C0A" w:rsidRDefault="0021445B" w:rsidP="007A36F6">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544CBF">
        <w:rPr>
          <w:rFonts w:ascii="Sylfaen" w:hAnsi="Sylfaen"/>
          <w:sz w:val="24"/>
          <w:szCs w:val="24"/>
        </w:rPr>
        <w:t>և</w:t>
      </w:r>
      <w:r w:rsidRPr="00CF5C0A">
        <w:rPr>
          <w:rFonts w:ascii="Sylfaen" w:hAnsi="Sylfaen"/>
          <w:sz w:val="24"/>
          <w:szCs w:val="24"/>
        </w:rPr>
        <w:t xml:space="preserve"> նկարագրման մեթոդիկայի մասին» թիվ 63 որոշում։</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7A36F6">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II. Կիրառության ոլորտ</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2.</w:t>
      </w:r>
      <w:r w:rsidR="007A36F6" w:rsidRPr="00CF5C0A">
        <w:rPr>
          <w:rFonts w:ascii="Sylfaen" w:hAnsi="Sylfaen"/>
          <w:sz w:val="24"/>
          <w:szCs w:val="24"/>
        </w:rPr>
        <w:tab/>
      </w:r>
      <w:r w:rsidRPr="00CF5C0A">
        <w:rPr>
          <w:rFonts w:ascii="Sylfaen" w:hAnsi="Sylfaen"/>
          <w:sz w:val="24"/>
          <w:szCs w:val="24"/>
        </w:rPr>
        <w:t xml:space="preserve">Սույն կարգով սահմանվում են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(P.SS.05) ընդհանուր գործընթացը (այսուհետ՝ ընդհանուր գործընթաց) գործողության մեջ դնելու </w:t>
      </w:r>
      <w:r w:rsidR="00544CBF">
        <w:rPr>
          <w:rFonts w:ascii="Sylfaen" w:hAnsi="Sylfaen"/>
          <w:sz w:val="24"/>
          <w:szCs w:val="24"/>
        </w:rPr>
        <w:t>և</w:t>
      </w:r>
      <w:r w:rsidRPr="00CF5C0A">
        <w:rPr>
          <w:rFonts w:ascii="Sylfaen" w:hAnsi="Sylfaen"/>
          <w:sz w:val="24"/>
          <w:szCs w:val="24"/>
        </w:rPr>
        <w:t xml:space="preserve"> ընդհանուր գործընթացին նոր մասնակցի միանալու ընթացակարգերի կազմին </w:t>
      </w:r>
      <w:r w:rsidR="00544CBF">
        <w:rPr>
          <w:rFonts w:ascii="Sylfaen" w:hAnsi="Sylfaen"/>
          <w:sz w:val="24"/>
          <w:szCs w:val="24"/>
        </w:rPr>
        <w:t>և</w:t>
      </w:r>
      <w:r w:rsidRPr="00CF5C0A">
        <w:rPr>
          <w:rFonts w:ascii="Sylfaen" w:hAnsi="Sylfaen"/>
          <w:sz w:val="24"/>
          <w:szCs w:val="24"/>
        </w:rPr>
        <w:t xml:space="preserve"> բովանդակությանը ներկայացվող պահանջները, ինչպես նա</w:t>
      </w:r>
      <w:r w:rsidR="00544CBF">
        <w:rPr>
          <w:rFonts w:ascii="Sylfaen" w:hAnsi="Sylfaen"/>
          <w:sz w:val="24"/>
          <w:szCs w:val="24"/>
        </w:rPr>
        <w:t>և</w:t>
      </w:r>
      <w:r w:rsidRPr="00CF5C0A">
        <w:rPr>
          <w:rFonts w:ascii="Sylfaen" w:hAnsi="Sylfaen"/>
          <w:sz w:val="24"/>
          <w:szCs w:val="24"/>
        </w:rPr>
        <w:t xml:space="preserve"> դրանց կատարման ժամանակ իրականացվող տեղեկատվական փոխգործակցությանը ներկայացվող պահանջները։</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7A36F6">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III. Հիմնական հասկացություններ</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3.</w:t>
      </w:r>
      <w:r w:rsidR="007A36F6" w:rsidRPr="00CF5C0A">
        <w:rPr>
          <w:rFonts w:ascii="Sylfaen" w:hAnsi="Sylfaen"/>
          <w:sz w:val="24"/>
          <w:szCs w:val="24"/>
        </w:rPr>
        <w:tab/>
      </w:r>
      <w:r w:rsidRPr="00CF5C0A">
        <w:rPr>
          <w:rFonts w:ascii="Sylfaen" w:hAnsi="Sylfaen"/>
          <w:sz w:val="24"/>
          <w:szCs w:val="24"/>
        </w:rPr>
        <w:t>Սույն կարգի նպատակներով օգտագործվում են հասկացություններ, որոնք ունեն հետ</w:t>
      </w:r>
      <w:r w:rsidR="00544CBF">
        <w:rPr>
          <w:rFonts w:ascii="Sylfaen" w:hAnsi="Sylfaen"/>
          <w:sz w:val="24"/>
          <w:szCs w:val="24"/>
        </w:rPr>
        <w:t>և</w:t>
      </w:r>
      <w:r w:rsidRPr="00CF5C0A">
        <w:rPr>
          <w:rFonts w:ascii="Sylfaen" w:hAnsi="Sylfaen"/>
          <w:sz w:val="24"/>
          <w:szCs w:val="24"/>
        </w:rPr>
        <w:t>յալ իմաստը՝</w:t>
      </w:r>
    </w:p>
    <w:p w:rsidR="0021445B" w:rsidRPr="00CF5C0A" w:rsidRDefault="0021445B" w:rsidP="007A36F6">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ինտեգրված համակարգի գործունեությունն ապահովելիս կիրառվող փաստաթղթեր՝ տեխնիկական, տեխնոլոգիական, մեթոդական </w:t>
      </w:r>
      <w:r w:rsidR="00544CBF">
        <w:rPr>
          <w:rFonts w:ascii="Sylfaen" w:hAnsi="Sylfaen"/>
          <w:sz w:val="24"/>
          <w:szCs w:val="24"/>
        </w:rPr>
        <w:t>և</w:t>
      </w:r>
      <w:r w:rsidRPr="00CF5C0A">
        <w:rPr>
          <w:rFonts w:ascii="Sylfaen" w:hAnsi="Sylfaen"/>
          <w:sz w:val="24"/>
          <w:szCs w:val="24"/>
        </w:rPr>
        <w:t xml:space="preserve"> կազմակերպչական փաստաթղթեր, որոնք նախատեսված են «Եվրասիական տնտեսական միության շրջանակներում տեղեկատվական-հաղորդակցական տեխնոլոգիաների </w:t>
      </w:r>
      <w:r w:rsidR="00544CBF">
        <w:rPr>
          <w:rFonts w:ascii="Sylfaen" w:hAnsi="Sylfaen"/>
          <w:sz w:val="24"/>
          <w:szCs w:val="24"/>
        </w:rPr>
        <w:t>և</w:t>
      </w:r>
      <w:r w:rsidRPr="00CF5C0A">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rsidR="0021445B" w:rsidRPr="00CF5C0A" w:rsidRDefault="0021445B" w:rsidP="007A36F6">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տեխնոլոգիական փաստաթղթեր՝ փաստաթղթեր, որոնք ընդգրկված են ընդհանուր գործընթացի իրագործման ժամանակ տեղեկատվական փոխգործակցությունը կանոնակարգող տեխնոլոգիական փաստաթղթերի տիպային ցանկում, որը նախատեսված է Եվրասիական տնտեսական հանձնաժողովի կոլեգիայի 2014 թվականի նոյեմբերի 6-ի թիվ 200 որոշման 1-ին կետով։</w:t>
      </w:r>
    </w:p>
    <w:p w:rsidR="0021445B" w:rsidRPr="00CF5C0A" w:rsidRDefault="0021445B" w:rsidP="007A36F6">
      <w:pPr>
        <w:pStyle w:val="20"/>
        <w:shd w:val="clear" w:color="auto" w:fill="auto"/>
        <w:spacing w:after="160" w:line="360" w:lineRule="auto"/>
        <w:ind w:right="1" w:firstLine="567"/>
        <w:jc w:val="both"/>
        <w:rPr>
          <w:rFonts w:ascii="Sylfaen" w:hAnsi="Sylfaen"/>
          <w:sz w:val="24"/>
          <w:szCs w:val="24"/>
        </w:rPr>
      </w:pPr>
      <w:r w:rsidRPr="00CF5C0A">
        <w:rPr>
          <w:rFonts w:ascii="Sylfaen" w:hAnsi="Sylfaen"/>
          <w:sz w:val="24"/>
          <w:szCs w:val="24"/>
        </w:rPr>
        <w:t xml:space="preserve">Սույն կարգում օգտագործվող մյուս հասկացությունները կիրառվում են Եվրասիական տնտեսական հանձնաժողովի կոլեգիայի 2017 թվականի հունիսի 30-ի թիվ 77 որոշմամբ հաստատված՝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7A36F6">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IV. Փոխգործակցության մասնակիցներ</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4.</w:t>
      </w:r>
      <w:r w:rsidR="007A36F6" w:rsidRPr="00CF5C0A">
        <w:rPr>
          <w:rFonts w:ascii="Sylfaen" w:hAnsi="Sylfaen"/>
          <w:sz w:val="24"/>
          <w:szCs w:val="24"/>
        </w:rPr>
        <w:tab/>
      </w:r>
      <w:r w:rsidRPr="00CF5C0A">
        <w:rPr>
          <w:rFonts w:ascii="Sylfaen" w:hAnsi="Sylfaen"/>
          <w:sz w:val="24"/>
          <w:szCs w:val="24"/>
        </w:rPr>
        <w:t>Փոխգործակցության մասնակիցների դերերը սույն կարգով նախատեսված ընթացակարգերն իրենց կողմից կատարելիս ներկայացված են աղյուսակում։</w:t>
      </w:r>
    </w:p>
    <w:p w:rsidR="0021445B" w:rsidRPr="00CF5C0A" w:rsidRDefault="0021445B" w:rsidP="007A36F6">
      <w:pPr>
        <w:pStyle w:val="20"/>
        <w:shd w:val="clear" w:color="auto" w:fill="auto"/>
        <w:spacing w:after="160" w:line="360" w:lineRule="auto"/>
        <w:ind w:right="1" w:firstLine="0"/>
        <w:jc w:val="right"/>
        <w:rPr>
          <w:rFonts w:ascii="Sylfaen" w:hAnsi="Sylfaen"/>
          <w:sz w:val="24"/>
          <w:szCs w:val="24"/>
        </w:rPr>
      </w:pPr>
      <w:r w:rsidRPr="00CF5C0A">
        <w:rPr>
          <w:rFonts w:ascii="Sylfaen" w:hAnsi="Sylfaen"/>
          <w:sz w:val="24"/>
          <w:szCs w:val="24"/>
        </w:rPr>
        <w:t>Աղյուսակ</w:t>
      </w:r>
    </w:p>
    <w:p w:rsidR="0021445B" w:rsidRPr="00CF5C0A" w:rsidRDefault="0021445B" w:rsidP="007A36F6">
      <w:pPr>
        <w:pStyle w:val="a0"/>
        <w:shd w:val="clear" w:color="auto" w:fill="auto"/>
        <w:spacing w:after="160" w:line="360" w:lineRule="auto"/>
        <w:ind w:right="1"/>
        <w:jc w:val="center"/>
        <w:rPr>
          <w:rFonts w:ascii="Sylfaen" w:hAnsi="Sylfaen"/>
          <w:sz w:val="24"/>
          <w:szCs w:val="24"/>
        </w:rPr>
      </w:pPr>
      <w:r w:rsidRPr="00CF5C0A">
        <w:rPr>
          <w:rFonts w:ascii="Sylfaen" w:hAnsi="Sylfaen"/>
          <w:sz w:val="24"/>
          <w:szCs w:val="24"/>
        </w:rPr>
        <w:t>Փոխգործակցության մասնակիցների դերերը</w:t>
      </w:r>
    </w:p>
    <w:tbl>
      <w:tblPr>
        <w:tblOverlap w:val="never"/>
        <w:tblW w:w="9586" w:type="dxa"/>
        <w:jc w:val="center"/>
        <w:tblLayout w:type="fixed"/>
        <w:tblCellMar>
          <w:left w:w="10" w:type="dxa"/>
          <w:right w:w="10" w:type="dxa"/>
        </w:tblCellMar>
        <w:tblLook w:val="0020" w:firstRow="1" w:lastRow="0" w:firstColumn="0" w:lastColumn="0" w:noHBand="0" w:noVBand="0"/>
      </w:tblPr>
      <w:tblGrid>
        <w:gridCol w:w="967"/>
        <w:gridCol w:w="2125"/>
        <w:gridCol w:w="3403"/>
        <w:gridCol w:w="3091"/>
      </w:tblGrid>
      <w:tr w:rsidR="0021445B" w:rsidRPr="00CF5C0A" w:rsidTr="007A36F6">
        <w:trPr>
          <w:tblHeader/>
          <w:jc w:val="center"/>
        </w:trPr>
        <w:tc>
          <w:tcPr>
            <w:tcW w:w="967"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Համարը՝ ը/կ</w:t>
            </w:r>
          </w:p>
        </w:tc>
        <w:tc>
          <w:tcPr>
            <w:tcW w:w="2125"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Դերի անվանումը</w:t>
            </w:r>
          </w:p>
        </w:tc>
        <w:tc>
          <w:tcPr>
            <w:tcW w:w="3403"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Դերի նկարագրությունը</w:t>
            </w:r>
          </w:p>
        </w:tc>
        <w:tc>
          <w:tcPr>
            <w:tcW w:w="3091" w:type="dxa"/>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Դերը կատարող մասնակիցը</w:t>
            </w:r>
          </w:p>
        </w:tc>
      </w:tr>
      <w:tr w:rsidR="0021445B" w:rsidRPr="00CF5C0A" w:rsidTr="007A36F6">
        <w:trPr>
          <w:jc w:val="center"/>
        </w:trPr>
        <w:tc>
          <w:tcPr>
            <w:tcW w:w="967"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1</w:t>
            </w:r>
          </w:p>
        </w:tc>
        <w:tc>
          <w:tcPr>
            <w:tcW w:w="2125"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120" w:line="240" w:lineRule="auto"/>
              <w:ind w:left="79" w:firstLine="0"/>
              <w:rPr>
                <w:rFonts w:ascii="Sylfaen" w:hAnsi="Sylfaen"/>
                <w:sz w:val="20"/>
                <w:szCs w:val="24"/>
              </w:rPr>
            </w:pPr>
            <w:r w:rsidRPr="00CF5C0A">
              <w:rPr>
                <w:rStyle w:val="211pt"/>
                <w:rFonts w:ascii="Sylfaen" w:hAnsi="Sylfaen"/>
                <w:sz w:val="20"/>
                <w:szCs w:val="24"/>
              </w:rPr>
              <w:t>Ընդհանուր գործընթացին միացող մասնակիցը</w:t>
            </w:r>
          </w:p>
        </w:tc>
        <w:tc>
          <w:tcPr>
            <w:tcW w:w="3403" w:type="dxa"/>
            <w:tcBorders>
              <w:top w:val="single" w:sz="4" w:space="0" w:color="auto"/>
              <w:left w:val="single" w:sz="4" w:space="0" w:color="auto"/>
            </w:tcBorders>
            <w:shd w:val="clear" w:color="auto" w:fill="FFFFFF"/>
          </w:tcPr>
          <w:p w:rsidR="0021445B" w:rsidRPr="00CF5C0A" w:rsidRDefault="0021445B" w:rsidP="007A36F6">
            <w:pPr>
              <w:pStyle w:val="20"/>
              <w:shd w:val="clear" w:color="auto" w:fill="auto"/>
              <w:spacing w:after="120" w:line="240" w:lineRule="auto"/>
              <w:ind w:left="79" w:firstLine="0"/>
              <w:rPr>
                <w:rFonts w:ascii="Sylfaen" w:hAnsi="Sylfaen"/>
                <w:sz w:val="20"/>
                <w:szCs w:val="24"/>
              </w:rPr>
            </w:pPr>
            <w:r w:rsidRPr="00CF5C0A">
              <w:rPr>
                <w:rStyle w:val="211pt"/>
                <w:rFonts w:ascii="Sylfaen" w:hAnsi="Sylfaen"/>
                <w:sz w:val="20"/>
                <w:szCs w:val="24"/>
              </w:rPr>
              <w:t>կատարում է սույն կարգով նախատեսված ընթացակարգերը</w:t>
            </w:r>
          </w:p>
        </w:tc>
        <w:tc>
          <w:tcPr>
            <w:tcW w:w="3091" w:type="dxa"/>
            <w:tcBorders>
              <w:top w:val="single" w:sz="4" w:space="0" w:color="auto"/>
              <w:left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left="79" w:firstLine="0"/>
              <w:rPr>
                <w:rFonts w:ascii="Sylfaen" w:hAnsi="Sylfaen"/>
                <w:sz w:val="20"/>
                <w:szCs w:val="24"/>
              </w:rPr>
            </w:pPr>
            <w:r w:rsidRPr="00CF5C0A">
              <w:rPr>
                <w:rStyle w:val="211pt"/>
                <w:rFonts w:ascii="Sylfaen" w:hAnsi="Sylfaen"/>
                <w:sz w:val="20"/>
                <w:szCs w:val="24"/>
              </w:rPr>
              <w:t>Միության անդամ պետության լիազորված մարմինը</w:t>
            </w:r>
          </w:p>
        </w:tc>
      </w:tr>
      <w:tr w:rsidR="0021445B" w:rsidRPr="00CF5C0A" w:rsidTr="007A36F6">
        <w:trPr>
          <w:jc w:val="center"/>
        </w:trPr>
        <w:tc>
          <w:tcPr>
            <w:tcW w:w="967"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120" w:line="240" w:lineRule="auto"/>
              <w:ind w:firstLine="0"/>
              <w:jc w:val="center"/>
              <w:rPr>
                <w:rFonts w:ascii="Sylfaen" w:hAnsi="Sylfaen"/>
                <w:sz w:val="20"/>
                <w:szCs w:val="24"/>
              </w:rPr>
            </w:pPr>
            <w:r w:rsidRPr="00CF5C0A">
              <w:rPr>
                <w:rStyle w:val="211pt"/>
                <w:rFonts w:ascii="Sylfaen" w:hAnsi="Sylfaen"/>
                <w:sz w:val="20"/>
                <w:szCs w:val="24"/>
              </w:rPr>
              <w:t>2</w:t>
            </w:r>
          </w:p>
        </w:tc>
        <w:tc>
          <w:tcPr>
            <w:tcW w:w="2125"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120" w:line="240" w:lineRule="auto"/>
              <w:ind w:left="79" w:firstLine="0"/>
              <w:rPr>
                <w:rFonts w:ascii="Sylfaen" w:hAnsi="Sylfaen"/>
                <w:sz w:val="20"/>
                <w:szCs w:val="24"/>
              </w:rPr>
            </w:pPr>
            <w:r w:rsidRPr="00CF5C0A">
              <w:rPr>
                <w:rStyle w:val="211pt"/>
                <w:rFonts w:ascii="Sylfaen" w:hAnsi="Sylfaen"/>
                <w:sz w:val="20"/>
                <w:szCs w:val="24"/>
              </w:rPr>
              <w:t>Ադմինիստրատորը</w:t>
            </w:r>
          </w:p>
        </w:tc>
        <w:tc>
          <w:tcPr>
            <w:tcW w:w="3403" w:type="dxa"/>
            <w:tcBorders>
              <w:top w:val="single" w:sz="4" w:space="0" w:color="auto"/>
              <w:left w:val="single" w:sz="4" w:space="0" w:color="auto"/>
              <w:bottom w:val="single" w:sz="4" w:space="0" w:color="auto"/>
            </w:tcBorders>
            <w:shd w:val="clear" w:color="auto" w:fill="FFFFFF"/>
          </w:tcPr>
          <w:p w:rsidR="0021445B" w:rsidRPr="00CF5C0A" w:rsidRDefault="0021445B" w:rsidP="007A36F6">
            <w:pPr>
              <w:pStyle w:val="20"/>
              <w:shd w:val="clear" w:color="auto" w:fill="auto"/>
              <w:spacing w:after="120" w:line="240" w:lineRule="auto"/>
              <w:ind w:left="79" w:firstLine="0"/>
              <w:rPr>
                <w:rFonts w:ascii="Sylfaen" w:hAnsi="Sylfaen"/>
                <w:sz w:val="20"/>
                <w:szCs w:val="24"/>
              </w:rPr>
            </w:pPr>
            <w:r w:rsidRPr="00CF5C0A">
              <w:rPr>
                <w:rStyle w:val="211pt"/>
                <w:rFonts w:ascii="Sylfaen" w:hAnsi="Sylfaen"/>
                <w:sz w:val="20"/>
                <w:szCs w:val="24"/>
              </w:rPr>
              <w:t xml:space="preserve">համակարգում է սույն կարգով նախատեսված ընթացակարգերի կատարումը </w:t>
            </w:r>
            <w:r w:rsidR="00544CBF">
              <w:rPr>
                <w:rStyle w:val="211pt"/>
                <w:rFonts w:ascii="Sylfaen" w:hAnsi="Sylfaen"/>
                <w:sz w:val="20"/>
                <w:szCs w:val="24"/>
              </w:rPr>
              <w:t>և</w:t>
            </w:r>
            <w:r w:rsidRPr="00CF5C0A">
              <w:rPr>
                <w:rStyle w:val="211pt"/>
                <w:rFonts w:ascii="Sylfaen" w:hAnsi="Sylfaen"/>
                <w:sz w:val="20"/>
                <w:szCs w:val="24"/>
              </w:rPr>
              <w:t xml:space="preserve"> մասնակցում է ընդհանուր գործընթացին միացող մասնակցի հետ տեղեկատվական փոխգործակցության թեստավորմանը</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21445B" w:rsidRPr="00CF5C0A" w:rsidRDefault="0021445B" w:rsidP="007A36F6">
            <w:pPr>
              <w:pStyle w:val="20"/>
              <w:shd w:val="clear" w:color="auto" w:fill="auto"/>
              <w:spacing w:after="120" w:line="240" w:lineRule="auto"/>
              <w:ind w:left="79" w:firstLine="0"/>
              <w:rPr>
                <w:rFonts w:ascii="Sylfaen" w:hAnsi="Sylfaen"/>
                <w:sz w:val="20"/>
                <w:szCs w:val="24"/>
              </w:rPr>
            </w:pPr>
            <w:r w:rsidRPr="00CF5C0A">
              <w:rPr>
                <w:rStyle w:val="211pt"/>
                <w:rFonts w:ascii="Sylfaen" w:hAnsi="Sylfaen"/>
                <w:sz w:val="20"/>
                <w:szCs w:val="24"/>
              </w:rPr>
              <w:t>Եվրասիական տնտեսական հանձնաժողովը</w:t>
            </w:r>
          </w:p>
        </w:tc>
      </w:tr>
    </w:tbl>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7A36F6">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V. Ընդհանուր գործընթացը գործողության մեջ դնելը</w:t>
      </w:r>
    </w:p>
    <w:p w:rsidR="0021445B" w:rsidRPr="00CF5C0A" w:rsidRDefault="0021445B" w:rsidP="007A36F6">
      <w:pPr>
        <w:pStyle w:val="20"/>
        <w:shd w:val="clear" w:color="auto" w:fill="auto"/>
        <w:tabs>
          <w:tab w:val="left" w:pos="1134"/>
        </w:tabs>
        <w:spacing w:after="160" w:line="336" w:lineRule="auto"/>
        <w:ind w:firstLine="567"/>
        <w:jc w:val="both"/>
        <w:rPr>
          <w:rFonts w:ascii="Sylfaen" w:hAnsi="Sylfaen"/>
          <w:sz w:val="24"/>
          <w:szCs w:val="24"/>
        </w:rPr>
      </w:pPr>
      <w:r w:rsidRPr="00CF5C0A">
        <w:rPr>
          <w:rFonts w:ascii="Sylfaen" w:hAnsi="Sylfaen"/>
          <w:sz w:val="24"/>
          <w:szCs w:val="24"/>
        </w:rPr>
        <w:t>5.</w:t>
      </w:r>
      <w:r w:rsidR="007A36F6" w:rsidRPr="00CF5C0A">
        <w:rPr>
          <w:rFonts w:ascii="Sylfaen" w:hAnsi="Sylfaen"/>
          <w:sz w:val="24"/>
          <w:szCs w:val="24"/>
        </w:rPr>
        <w:tab/>
      </w:r>
      <w:r w:rsidRPr="00CF5C0A">
        <w:rPr>
          <w:rFonts w:ascii="Sylfaen" w:hAnsi="Sylfaen"/>
          <w:sz w:val="24"/>
          <w:szCs w:val="24"/>
        </w:rPr>
        <w:t xml:space="preserve">Եվրասիական տնտեսական հանձնաժողովի կոլեգիայի 2017 թվականի հունիսի 30-ի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77 որոշումն ուժի մեջ մտնելու օրվանից Միության անդամ պետությունները (այսուհետ՝ անդամ պետություններ) Եվրասիական տնտեսական հանձնաժողովի (այսուհետ՝ Հանձնաժողով) համակարգմամբ սկսում են ընդհանուր գործընթացը գործողության մեջ դնելու ընթացակարգի կատարումը։</w:t>
      </w:r>
    </w:p>
    <w:p w:rsidR="0021445B" w:rsidRPr="00CF5C0A" w:rsidRDefault="0021445B" w:rsidP="007A36F6">
      <w:pPr>
        <w:pStyle w:val="20"/>
        <w:shd w:val="clear" w:color="auto" w:fill="auto"/>
        <w:tabs>
          <w:tab w:val="left" w:pos="1134"/>
        </w:tabs>
        <w:spacing w:after="160" w:line="336" w:lineRule="auto"/>
        <w:ind w:firstLine="567"/>
        <w:jc w:val="both"/>
        <w:rPr>
          <w:rFonts w:ascii="Sylfaen" w:hAnsi="Sylfaen"/>
          <w:sz w:val="24"/>
          <w:szCs w:val="24"/>
        </w:rPr>
      </w:pPr>
      <w:r w:rsidRPr="00CF5C0A">
        <w:rPr>
          <w:rFonts w:ascii="Sylfaen" w:hAnsi="Sylfaen"/>
          <w:sz w:val="24"/>
          <w:szCs w:val="24"/>
        </w:rPr>
        <w:t>6.</w:t>
      </w:r>
      <w:r w:rsidR="007A36F6" w:rsidRPr="00CF5C0A">
        <w:rPr>
          <w:rFonts w:ascii="Sylfaen" w:hAnsi="Sylfaen"/>
          <w:sz w:val="24"/>
          <w:szCs w:val="24"/>
        </w:rPr>
        <w:tab/>
      </w:r>
      <w:r w:rsidRPr="00CF5C0A">
        <w:rPr>
          <w:rFonts w:ascii="Sylfaen" w:hAnsi="Sylfaen"/>
          <w:sz w:val="24"/>
          <w:szCs w:val="24"/>
        </w:rPr>
        <w:t>Ընդհանուր գործընթացը գործողության մեջ դնելու համար անդամ պետությունների կողմից պետք է իրականացվեն ընդհանուր գործընթացին միանալու ընթացակարգով սահմանված անհրաժեշտ միջոցառումները՝ սույն կարգի VI բաժնին համապատասխան։</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7.</w:t>
      </w:r>
      <w:r w:rsidR="007A36F6" w:rsidRPr="00CF5C0A">
        <w:rPr>
          <w:rFonts w:ascii="Sylfaen" w:hAnsi="Sylfaen"/>
          <w:sz w:val="24"/>
          <w:szCs w:val="24"/>
        </w:rPr>
        <w:tab/>
      </w:r>
      <w:r w:rsidRPr="00CF5C0A">
        <w:rPr>
          <w:rFonts w:ascii="Sylfaen" w:hAnsi="Sylfaen"/>
          <w:sz w:val="24"/>
          <w:szCs w:val="24"/>
        </w:rPr>
        <w:t xml:space="preserve">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տրի ինտեգրված տեղեկատվական համակարգի միջպետական փորձարկումների անցկացման հարցերով հանձնաժողովի հանձնարարականների հիման վրա՝ Հանձնաժողովի կոլեգիան կարգադրություն է ընդունում ընդհանուր գործընթացը գործողության մեջ դնելու մասին։</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8.</w:t>
      </w:r>
      <w:r w:rsidR="007A36F6" w:rsidRPr="00CF5C0A">
        <w:rPr>
          <w:rFonts w:ascii="Sylfaen" w:hAnsi="Sylfaen"/>
          <w:sz w:val="24"/>
          <w:szCs w:val="24"/>
        </w:rPr>
        <w:tab/>
      </w:r>
      <w:r w:rsidRPr="00CF5C0A">
        <w:rPr>
          <w:rFonts w:ascii="Sylfaen" w:hAnsi="Sylfaen"/>
          <w:sz w:val="24"/>
          <w:szCs w:val="24"/>
        </w:rPr>
        <w:t xml:space="preserve">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միջպետական փորձարկումների անցկացման հարցերով հանձնաժողովի՝ ընդհանուր գործընթացը գործողության մեջ դնելու համար պատրաստ լինելու մասին հանձնարարականն ընդունելու համար հիմք կարող են հանդիսանալ անդամ պետություններից մեկի </w:t>
      </w:r>
      <w:r w:rsidR="00544CBF">
        <w:rPr>
          <w:rFonts w:ascii="Sylfaen" w:hAnsi="Sylfaen"/>
          <w:sz w:val="24"/>
          <w:szCs w:val="24"/>
        </w:rPr>
        <w:t>և</w:t>
      </w:r>
      <w:r w:rsidRPr="00CF5C0A">
        <w:rPr>
          <w:rFonts w:ascii="Sylfaen" w:hAnsi="Sylfaen"/>
          <w:sz w:val="24"/>
          <w:szCs w:val="24"/>
        </w:rPr>
        <w:t xml:space="preserve"> Հանձնաժողովի տեղեկատվական համակարգերի միջ</w:t>
      </w:r>
      <w:r w:rsidR="00544CBF">
        <w:rPr>
          <w:rFonts w:ascii="Sylfaen" w:hAnsi="Sylfaen"/>
          <w:sz w:val="24"/>
          <w:szCs w:val="24"/>
        </w:rPr>
        <w:t>և</w:t>
      </w:r>
      <w:r w:rsidRPr="00CF5C0A">
        <w:rPr>
          <w:rFonts w:ascii="Sylfaen" w:hAnsi="Sylfaen"/>
          <w:sz w:val="24"/>
          <w:szCs w:val="24"/>
        </w:rPr>
        <w:t xml:space="preserve"> տեղեկատվական փոխգործակցության թեստավորման արդյունքները։</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pacing w:val="-2"/>
          <w:sz w:val="24"/>
          <w:szCs w:val="24"/>
        </w:rPr>
        <w:t>9.</w:t>
      </w:r>
      <w:r w:rsidR="007A36F6" w:rsidRPr="00CF5C0A">
        <w:rPr>
          <w:rFonts w:ascii="Sylfaen" w:hAnsi="Sylfaen"/>
          <w:spacing w:val="-2"/>
          <w:sz w:val="24"/>
          <w:szCs w:val="24"/>
        </w:rPr>
        <w:tab/>
      </w:r>
      <w:r w:rsidRPr="00CF5C0A">
        <w:rPr>
          <w:rFonts w:ascii="Sylfaen" w:hAnsi="Sylfaen"/>
          <w:spacing w:val="-2"/>
          <w:sz w:val="24"/>
          <w:szCs w:val="24"/>
        </w:rPr>
        <w:t>Ընդհանուր գործընթացը գործողության մեջ դնելուց հետո դրան կարող</w:t>
      </w:r>
      <w:r w:rsidRPr="00CF5C0A">
        <w:rPr>
          <w:rFonts w:ascii="Sylfaen" w:hAnsi="Sylfaen"/>
          <w:sz w:val="24"/>
          <w:szCs w:val="24"/>
        </w:rPr>
        <w:t xml:space="preserve"> են միանալ նոր մասնակիցներ՝ ընդհանուր գործընթացին միանալու ընթացակարգը կատարելու միջոցով։</w:t>
      </w:r>
    </w:p>
    <w:p w:rsidR="0021445B" w:rsidRPr="00CF5C0A" w:rsidRDefault="0021445B" w:rsidP="00E70DC0">
      <w:pPr>
        <w:pStyle w:val="20"/>
        <w:shd w:val="clear" w:color="auto" w:fill="auto"/>
        <w:spacing w:after="160" w:line="360" w:lineRule="auto"/>
        <w:ind w:right="1" w:firstLine="0"/>
        <w:jc w:val="both"/>
        <w:rPr>
          <w:rFonts w:ascii="Sylfaen" w:hAnsi="Sylfaen"/>
          <w:sz w:val="24"/>
          <w:szCs w:val="24"/>
        </w:rPr>
      </w:pPr>
    </w:p>
    <w:p w:rsidR="0021445B" w:rsidRPr="00CF5C0A" w:rsidRDefault="0021445B" w:rsidP="007A36F6">
      <w:pPr>
        <w:pStyle w:val="20"/>
        <w:shd w:val="clear" w:color="auto" w:fill="auto"/>
        <w:spacing w:after="160" w:line="360" w:lineRule="auto"/>
        <w:ind w:right="1" w:firstLine="0"/>
        <w:jc w:val="center"/>
        <w:rPr>
          <w:rFonts w:ascii="Sylfaen" w:hAnsi="Sylfaen"/>
          <w:sz w:val="24"/>
          <w:szCs w:val="24"/>
        </w:rPr>
      </w:pPr>
      <w:r w:rsidRPr="00CF5C0A">
        <w:rPr>
          <w:rFonts w:ascii="Sylfaen" w:hAnsi="Sylfaen"/>
          <w:sz w:val="24"/>
          <w:szCs w:val="24"/>
        </w:rPr>
        <w:t>VI. Միանալու ընթացակարգի նկարագրությունը</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10.</w:t>
      </w:r>
      <w:r w:rsidR="007A36F6" w:rsidRPr="00CF5C0A">
        <w:rPr>
          <w:rFonts w:ascii="Sylfaen" w:hAnsi="Sylfaen"/>
          <w:sz w:val="24"/>
          <w:szCs w:val="24"/>
        </w:rPr>
        <w:tab/>
      </w:r>
      <w:r w:rsidRPr="00CF5C0A">
        <w:rPr>
          <w:rFonts w:ascii="Sylfaen" w:hAnsi="Sylfaen"/>
          <w:sz w:val="24"/>
          <w:szCs w:val="24"/>
        </w:rPr>
        <w:t>Ընդհանուր գործընթացին միանալու համար դրան միացող մասնակցի կողմից պետք է կատարվեն ինտեգրված համակարգի գործունեությունն ապահովելիս կիրառվող փաստաթղթերի, տեխնոլոգիական փաստաթղթերի պահանջները, ինչպես նա</w:t>
      </w:r>
      <w:r w:rsidR="00544CBF">
        <w:rPr>
          <w:rFonts w:ascii="Sylfaen" w:hAnsi="Sylfaen"/>
          <w:sz w:val="24"/>
          <w:szCs w:val="24"/>
        </w:rPr>
        <w:t>և</w:t>
      </w:r>
      <w:r w:rsidRPr="00CF5C0A">
        <w:rPr>
          <w:rFonts w:ascii="Sylfaen" w:hAnsi="Sylfaen"/>
          <w:sz w:val="24"/>
          <w:szCs w:val="24"/>
        </w:rPr>
        <w:t xml:space="preserve"> անդամ պետության ազգային հատվածի շրջանակներում տեղեկատվական փոխգործակցությունը կանոնակարգող՝ անդամ պետության օրենսդրության պահանջները։</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11.</w:t>
      </w:r>
      <w:r w:rsidR="007A36F6" w:rsidRPr="00CF5C0A">
        <w:rPr>
          <w:rFonts w:ascii="Sylfaen" w:hAnsi="Sylfaen"/>
          <w:sz w:val="24"/>
          <w:szCs w:val="24"/>
        </w:rPr>
        <w:tab/>
      </w:r>
      <w:r w:rsidRPr="00CF5C0A">
        <w:rPr>
          <w:rFonts w:ascii="Sylfaen" w:hAnsi="Sylfaen"/>
          <w:sz w:val="24"/>
          <w:szCs w:val="24"/>
        </w:rPr>
        <w:t>Ընդհանուր գործընթացին նոր մասնակցի միանալու ընթացակարգի կատարումը ներառում է՝</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ա)</w:t>
      </w:r>
      <w:r w:rsidR="007A36F6" w:rsidRPr="00CF5C0A">
        <w:rPr>
          <w:rFonts w:ascii="Sylfaen" w:hAnsi="Sylfaen"/>
          <w:sz w:val="24"/>
          <w:szCs w:val="24"/>
        </w:rPr>
        <w:tab/>
      </w:r>
      <w:r w:rsidRPr="00CF5C0A">
        <w:rPr>
          <w:rFonts w:ascii="Sylfaen" w:hAnsi="Sylfaen"/>
          <w:sz w:val="24"/>
          <w:szCs w:val="24"/>
        </w:rPr>
        <w:t>ընդհանուր գործընթացին նոր մասնակցի միանալու մասին անդամ պետության կողմից Հանձնաժողովին տեղեկացնելը (նշելով ընդհանուր գործընթացի շրջանակներում տեղեկատվական փոխգործակցության ապահովման համար պատասխանատու լիազորված մարմինը).</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բ)</w:t>
      </w:r>
      <w:r w:rsidR="007A36F6" w:rsidRPr="00CF5C0A">
        <w:rPr>
          <w:rFonts w:ascii="Sylfaen" w:hAnsi="Sylfaen"/>
          <w:sz w:val="24"/>
          <w:szCs w:val="24"/>
        </w:rPr>
        <w:tab/>
      </w:r>
      <w:r w:rsidRPr="00CF5C0A">
        <w:rPr>
          <w:rFonts w:ascii="Sylfaen" w:hAnsi="Sylfaen"/>
          <w:sz w:val="24"/>
          <w:szCs w:val="24"/>
        </w:rPr>
        <w:t>անդամ պետության նորմատիվ իրավական ակտերում տեխնոլոգիական փաստաթղթերի պահանջների կատարման համար անհրաժեշտ փոփոխությունների կատարումը (միանալու ընթացակարգի կատարումն սկսելու օրվանից 2 ամսվա ընթացքում).</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գ)</w:t>
      </w:r>
      <w:r w:rsidR="007A36F6" w:rsidRPr="00CF5C0A">
        <w:rPr>
          <w:rFonts w:ascii="Sylfaen" w:hAnsi="Sylfaen"/>
          <w:sz w:val="24"/>
          <w:szCs w:val="24"/>
        </w:rPr>
        <w:tab/>
      </w:r>
      <w:r w:rsidRPr="00CF5C0A">
        <w:rPr>
          <w:rFonts w:ascii="Sylfaen" w:hAnsi="Sylfaen"/>
          <w:sz w:val="24"/>
          <w:szCs w:val="24"/>
        </w:rPr>
        <w:t>անհրաժեշտության դեպքում ընդհանուր գործընթացին միացող մասնակցի տեղեկատվական համակարգի մշակումը (լրամշակում) (միանալու ընթացակարգի կատարումն սկսելու օրվանից 3 ամսվա ընթացքում).</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դ)</w:t>
      </w:r>
      <w:r w:rsidR="007A36F6" w:rsidRPr="00CF5C0A">
        <w:rPr>
          <w:rFonts w:ascii="Sylfaen" w:hAnsi="Sylfaen"/>
          <w:sz w:val="24"/>
          <w:szCs w:val="24"/>
        </w:rPr>
        <w:tab/>
      </w:r>
      <w:r w:rsidRPr="00CF5C0A">
        <w:rPr>
          <w:rFonts w:ascii="Sylfaen" w:hAnsi="Sylfaen"/>
          <w:sz w:val="24"/>
          <w:szCs w:val="24"/>
        </w:rPr>
        <w:t>ընդհանուր գործընթացին միացող մասնակցի տեղեկատվական համակարգի միացումն անդամ պետության ազգային հատվածին, եթե այդպիսի միացումը նախկինում չի իրականացվել (միանալու ընթացակարգի կատարումն սկսելու օրվանից 3 ամսվա ընթացքում).</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ե)</w:t>
      </w:r>
      <w:r w:rsidR="007A36F6" w:rsidRPr="00CF5C0A">
        <w:rPr>
          <w:rFonts w:ascii="Sylfaen" w:hAnsi="Sylfaen"/>
          <w:sz w:val="24"/>
          <w:szCs w:val="24"/>
        </w:rPr>
        <w:tab/>
      </w:r>
      <w:r w:rsidRPr="00CF5C0A">
        <w:rPr>
          <w:rFonts w:ascii="Sylfaen" w:hAnsi="Sylfaen"/>
          <w:sz w:val="24"/>
          <w:szCs w:val="24"/>
        </w:rPr>
        <w:t>Տեղեկատվական փոխգործակցության կանոններում նշված՝ ադմինիստրատորի կողմից տարածվող տեղեկատուների ու դասակարգիչների ստացումն ընդհանուր գործընթացին միացող մասնակցի կողմից.</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զ)</w:t>
      </w:r>
      <w:r w:rsidR="007A36F6" w:rsidRPr="00CF5C0A">
        <w:rPr>
          <w:rFonts w:ascii="Sylfaen" w:hAnsi="Sylfaen"/>
          <w:sz w:val="24"/>
          <w:szCs w:val="24"/>
        </w:rPr>
        <w:tab/>
      </w:r>
      <w:r w:rsidRPr="00CF5C0A">
        <w:rPr>
          <w:rFonts w:ascii="Sylfaen" w:hAnsi="Sylfaen"/>
          <w:sz w:val="24"/>
          <w:szCs w:val="24"/>
        </w:rPr>
        <w:t xml:space="preserve">Եվրասիական տնտեսական հանձնաժողովի կոլեգիայի 2017 թվականի հունիսի 30-ի թիվ 77 որոշմամբ հաստատված՝ «Եվրասիական տնտեսական միության մեկ անդամ պետության տարածքից Եվրասիական տնտեսական միության մյուս անդամ պետության տարածք տեղափոխվող ապրանքների արտադրություն, վերամշակում </w:t>
      </w:r>
      <w:r w:rsidR="00544CBF">
        <w:rPr>
          <w:rFonts w:ascii="Sylfaen" w:hAnsi="Sylfaen"/>
          <w:sz w:val="24"/>
          <w:szCs w:val="24"/>
        </w:rPr>
        <w:t>և</w:t>
      </w:r>
      <w:r w:rsidRPr="00CF5C0A">
        <w:rPr>
          <w:rFonts w:ascii="Sylfaen" w:hAnsi="Sylfaen"/>
          <w:sz w:val="24"/>
          <w:szCs w:val="24"/>
        </w:rPr>
        <w:t xml:space="preserve"> (կամ) պահպանում իրականացնող կազմակերպությունների </w:t>
      </w:r>
      <w:r w:rsidR="00544CBF">
        <w:rPr>
          <w:rFonts w:ascii="Sylfaen" w:hAnsi="Sylfaen"/>
          <w:sz w:val="24"/>
          <w:szCs w:val="24"/>
        </w:rPr>
        <w:t>և</w:t>
      </w:r>
      <w:r w:rsidRPr="00CF5C0A">
        <w:rPr>
          <w:rFonts w:ascii="Sylfaen" w:hAnsi="Sylfaen"/>
          <w:sz w:val="24"/>
          <w:szCs w:val="24"/>
        </w:rPr>
        <w:t xml:space="preserve"> անձանց ռեեստրի ձ</w:t>
      </w:r>
      <w:r w:rsidR="00544CBF">
        <w:rPr>
          <w:rFonts w:ascii="Sylfaen" w:hAnsi="Sylfaen"/>
          <w:sz w:val="24"/>
          <w:szCs w:val="24"/>
        </w:rPr>
        <w:t>և</w:t>
      </w:r>
      <w:r w:rsidRPr="00CF5C0A">
        <w:rPr>
          <w:rFonts w:ascii="Sylfaen" w:hAnsi="Sylfaen"/>
          <w:sz w:val="24"/>
          <w:szCs w:val="24"/>
        </w:rPr>
        <w:t xml:space="preserve">ավորումը, վարումը </w:t>
      </w:r>
      <w:r w:rsidR="00544CBF">
        <w:rPr>
          <w:rFonts w:ascii="Sylfaen" w:hAnsi="Sylfaen"/>
          <w:sz w:val="24"/>
          <w:szCs w:val="24"/>
        </w:rPr>
        <w:t>և</w:t>
      </w:r>
      <w:r w:rsidRPr="00CF5C0A">
        <w:rPr>
          <w:rFonts w:ascii="Sylfaen" w:hAnsi="Sylfaen"/>
          <w:sz w:val="24"/>
          <w:szCs w:val="24"/>
        </w:rPr>
        <w:t xml:space="preserve"> օգտագործումը» ընդհանուր գործընթացն արտաքին </w:t>
      </w:r>
      <w:r w:rsidR="00544CBF">
        <w:rPr>
          <w:rFonts w:ascii="Sylfaen" w:hAnsi="Sylfaen"/>
          <w:sz w:val="24"/>
          <w:szCs w:val="24"/>
        </w:rPr>
        <w:t>և</w:t>
      </w:r>
      <w:r w:rsidRPr="00CF5C0A">
        <w:rPr>
          <w:rFonts w:ascii="Sylfaen" w:hAnsi="Sylfaen"/>
          <w:sz w:val="24"/>
          <w:szCs w:val="24"/>
        </w:rPr>
        <w:t xml:space="preserve"> փոխադարձ առ</w:t>
      </w:r>
      <w:r w:rsidR="00544CBF">
        <w:rPr>
          <w:rFonts w:ascii="Sylfaen" w:hAnsi="Sylfaen"/>
          <w:sz w:val="24"/>
          <w:szCs w:val="24"/>
        </w:rPr>
        <w:t>և</w:t>
      </w:r>
      <w:r w:rsidRPr="00CF5C0A">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544CBF">
        <w:rPr>
          <w:rFonts w:ascii="Sylfaen" w:hAnsi="Sylfaen"/>
          <w:sz w:val="24"/>
          <w:szCs w:val="24"/>
        </w:rPr>
        <w:t>և</w:t>
      </w:r>
      <w:r w:rsidRPr="00CF5C0A">
        <w:rPr>
          <w:rFonts w:ascii="Sylfaen" w:hAnsi="Sylfaen"/>
          <w:sz w:val="24"/>
          <w:szCs w:val="24"/>
        </w:rPr>
        <w:t xml:space="preserve"> տեղեկությունների ձ</w:t>
      </w:r>
      <w:r w:rsidR="00544CBF">
        <w:rPr>
          <w:rFonts w:ascii="Sylfaen" w:hAnsi="Sylfaen"/>
          <w:sz w:val="24"/>
          <w:szCs w:val="24"/>
        </w:rPr>
        <w:t>և</w:t>
      </w:r>
      <w:r w:rsidRPr="00CF5C0A">
        <w:rPr>
          <w:rFonts w:ascii="Sylfaen" w:hAnsi="Sylfaen"/>
          <w:sz w:val="24"/>
          <w:szCs w:val="24"/>
        </w:rPr>
        <w:t>աչափերի ու կառուցվածքների նկարագրությանը համապատասխան ձ</w:t>
      </w:r>
      <w:r w:rsidR="00544CBF">
        <w:rPr>
          <w:rFonts w:ascii="Sylfaen" w:hAnsi="Sylfaen"/>
          <w:sz w:val="24"/>
          <w:szCs w:val="24"/>
        </w:rPr>
        <w:t>և</w:t>
      </w:r>
      <w:r w:rsidRPr="00CF5C0A">
        <w:rPr>
          <w:rFonts w:ascii="Sylfaen" w:hAnsi="Sylfaen"/>
          <w:sz w:val="24"/>
          <w:szCs w:val="24"/>
        </w:rPr>
        <w:t xml:space="preserve">ակերպված՝ ազգային ռեեստրից տեղեկությունների՝ ընդհանուր գործընթացին միացող մասնակցի կողմից փոխանցումն ադմինիստրատորին՝ Միության ձեռնարկությունների ռեեստրում սկզբնական ներառելու </w:t>
      </w:r>
      <w:r w:rsidR="00544CBF">
        <w:rPr>
          <w:rFonts w:ascii="Sylfaen" w:hAnsi="Sylfaen"/>
          <w:sz w:val="24"/>
          <w:szCs w:val="24"/>
        </w:rPr>
        <w:t>և</w:t>
      </w:r>
      <w:r w:rsidRPr="00CF5C0A">
        <w:rPr>
          <w:rFonts w:ascii="Sylfaen" w:hAnsi="Sylfaen"/>
          <w:sz w:val="24"/>
          <w:szCs w:val="24"/>
        </w:rPr>
        <w:t xml:space="preserve"> Միության տեղեկատվական պորտալում հրապարակելու համար (միանալու ընթացակարգի կատարումն սկսելու օրվանից 6 ամսվա ընթացքում):</w:t>
      </w:r>
    </w:p>
    <w:p w:rsidR="0021445B" w:rsidRPr="00CF5C0A" w:rsidRDefault="0021445B" w:rsidP="007A36F6">
      <w:pPr>
        <w:pStyle w:val="20"/>
        <w:shd w:val="clear" w:color="auto" w:fill="auto"/>
        <w:tabs>
          <w:tab w:val="left" w:pos="1134"/>
        </w:tabs>
        <w:spacing w:after="160" w:line="360" w:lineRule="auto"/>
        <w:ind w:right="1" w:firstLine="567"/>
        <w:jc w:val="both"/>
        <w:rPr>
          <w:rFonts w:ascii="Sylfaen" w:hAnsi="Sylfaen"/>
          <w:sz w:val="24"/>
          <w:szCs w:val="24"/>
        </w:rPr>
      </w:pPr>
      <w:r w:rsidRPr="00CF5C0A">
        <w:rPr>
          <w:rFonts w:ascii="Sylfaen" w:hAnsi="Sylfaen"/>
          <w:sz w:val="24"/>
          <w:szCs w:val="24"/>
        </w:rPr>
        <w:t>է)</w:t>
      </w:r>
      <w:r w:rsidR="007A36F6" w:rsidRPr="00CF5C0A">
        <w:rPr>
          <w:rFonts w:ascii="Sylfaen" w:hAnsi="Sylfaen"/>
          <w:sz w:val="24"/>
          <w:szCs w:val="24"/>
        </w:rPr>
        <w:tab/>
      </w:r>
      <w:r w:rsidRPr="00CF5C0A">
        <w:rPr>
          <w:rFonts w:ascii="Sylfaen" w:hAnsi="Sylfaen"/>
          <w:sz w:val="24"/>
          <w:szCs w:val="24"/>
        </w:rPr>
        <w:t xml:space="preserve">ընդհանուր գործընթացին միացող մասնակցի </w:t>
      </w:r>
      <w:r w:rsidR="00544CBF">
        <w:rPr>
          <w:rFonts w:ascii="Sylfaen" w:hAnsi="Sylfaen"/>
          <w:sz w:val="24"/>
          <w:szCs w:val="24"/>
        </w:rPr>
        <w:t>և</w:t>
      </w:r>
      <w:r w:rsidRPr="00CF5C0A">
        <w:rPr>
          <w:rFonts w:ascii="Sylfaen" w:hAnsi="Sylfaen"/>
          <w:sz w:val="24"/>
          <w:szCs w:val="24"/>
        </w:rPr>
        <w:t xml:space="preserve"> ադմինիստրատորի տեղեկատվական համակարգերի միջ</w:t>
      </w:r>
      <w:r w:rsidR="00544CBF">
        <w:rPr>
          <w:rFonts w:ascii="Sylfaen" w:hAnsi="Sylfaen"/>
          <w:sz w:val="24"/>
          <w:szCs w:val="24"/>
        </w:rPr>
        <w:t>և</w:t>
      </w:r>
      <w:r w:rsidRPr="00CF5C0A">
        <w:rPr>
          <w:rFonts w:ascii="Sylfaen" w:hAnsi="Sylfaen"/>
          <w:sz w:val="24"/>
          <w:szCs w:val="24"/>
        </w:rPr>
        <w:t xml:space="preserve"> տեղեկատվական փոխգործակցության՝ տեխնոլոգիական փաստաթղթերի պահանջներին համապատասխանության մասով թեստավորումը (միանալու ընթացակարգի կատարումն սկսելու օրվանից 6 ամսվա ընթացքում):</w:t>
      </w:r>
    </w:p>
    <w:p w:rsidR="000E3399" w:rsidRPr="00CF5C0A" w:rsidRDefault="000E3399" w:rsidP="00E70DC0">
      <w:pPr>
        <w:spacing w:after="160" w:line="360" w:lineRule="auto"/>
        <w:ind w:right="1"/>
        <w:jc w:val="both"/>
        <w:rPr>
          <w:rFonts w:ascii="Sylfaen" w:hAnsi="Sylfaen"/>
          <w:lang w:val="ru-RU"/>
        </w:rPr>
      </w:pPr>
    </w:p>
    <w:p w:rsidR="007A36F6" w:rsidRPr="007A36F6" w:rsidRDefault="007A36F6" w:rsidP="007A36F6">
      <w:pPr>
        <w:spacing w:after="160" w:line="360" w:lineRule="auto"/>
        <w:ind w:right="1"/>
        <w:jc w:val="center"/>
        <w:rPr>
          <w:rFonts w:ascii="Sylfaen" w:hAnsi="Sylfaen"/>
          <w:lang w:val="ru-RU"/>
        </w:rPr>
      </w:pPr>
      <w:r w:rsidRPr="00CF5C0A">
        <w:rPr>
          <w:rFonts w:ascii="Sylfaen" w:hAnsi="Sylfaen"/>
          <w:lang w:val="ru-RU"/>
        </w:rPr>
        <w:t>—————————</w:t>
      </w:r>
    </w:p>
    <w:sectPr w:rsidR="007A36F6" w:rsidRPr="007A36F6" w:rsidSect="00D12E70">
      <w:pgSz w:w="11907" w:h="16839" w:code="9"/>
      <w:pgMar w:top="1418" w:right="1418" w:bottom="1418" w:left="1418" w:header="0" w:footer="64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C6F" w:rsidRDefault="00285C6F" w:rsidP="000E3399">
      <w:r>
        <w:separator/>
      </w:r>
    </w:p>
  </w:endnote>
  <w:endnote w:type="continuationSeparator" w:id="0">
    <w:p w:rsidR="00285C6F" w:rsidRDefault="00285C6F" w:rsidP="000E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94463"/>
      <w:docPartObj>
        <w:docPartGallery w:val="Page Numbers (Bottom of Page)"/>
        <w:docPartUnique/>
      </w:docPartObj>
    </w:sdtPr>
    <w:sdtEndPr>
      <w:rPr>
        <w:rFonts w:ascii="Sylfaen" w:hAnsi="Sylfaen"/>
      </w:rPr>
    </w:sdtEndPr>
    <w:sdtContent>
      <w:p w:rsidR="00DB2556" w:rsidRPr="00DB2556" w:rsidRDefault="00193155" w:rsidP="00DB2556">
        <w:pPr>
          <w:pStyle w:val="Footer"/>
          <w:jc w:val="center"/>
          <w:rPr>
            <w:rFonts w:ascii="Sylfaen" w:hAnsi="Sylfaen"/>
          </w:rPr>
        </w:pPr>
        <w:r w:rsidRPr="00DB2556">
          <w:rPr>
            <w:rFonts w:ascii="Sylfaen" w:hAnsi="Sylfaen"/>
          </w:rPr>
          <w:fldChar w:fldCharType="begin"/>
        </w:r>
        <w:r w:rsidR="00DB2556" w:rsidRPr="00DB2556">
          <w:rPr>
            <w:rFonts w:ascii="Sylfaen" w:hAnsi="Sylfaen"/>
          </w:rPr>
          <w:instrText xml:space="preserve"> PAGE   \* MERGEFORMAT </w:instrText>
        </w:r>
        <w:r w:rsidRPr="00DB2556">
          <w:rPr>
            <w:rFonts w:ascii="Sylfaen" w:hAnsi="Sylfaen"/>
          </w:rPr>
          <w:fldChar w:fldCharType="separate"/>
        </w:r>
        <w:r w:rsidR="00CF5C0A">
          <w:rPr>
            <w:rFonts w:ascii="Sylfaen" w:hAnsi="Sylfaen"/>
            <w:noProof/>
          </w:rPr>
          <w:t>16</w:t>
        </w:r>
        <w:r w:rsidRPr="00DB2556">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C6F" w:rsidRDefault="00285C6F"/>
  </w:footnote>
  <w:footnote w:type="continuationSeparator" w:id="0">
    <w:p w:rsidR="00285C6F" w:rsidRDefault="00285C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746C"/>
    <w:multiLevelType w:val="multilevel"/>
    <w:tmpl w:val="6A546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B1EA1"/>
    <w:multiLevelType w:val="multilevel"/>
    <w:tmpl w:val="5A5E20E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C60A92"/>
    <w:multiLevelType w:val="multilevel"/>
    <w:tmpl w:val="74288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C86364"/>
    <w:multiLevelType w:val="multilevel"/>
    <w:tmpl w:val="950431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1D2B86"/>
    <w:multiLevelType w:val="multilevel"/>
    <w:tmpl w:val="C598DF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352A3"/>
    <w:multiLevelType w:val="multilevel"/>
    <w:tmpl w:val="7E5C313E"/>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03040B"/>
    <w:multiLevelType w:val="multilevel"/>
    <w:tmpl w:val="7C1C9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FB3A5C"/>
    <w:multiLevelType w:val="multilevel"/>
    <w:tmpl w:val="16F4EE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422DCA"/>
    <w:multiLevelType w:val="multilevel"/>
    <w:tmpl w:val="BD2E129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9330C4"/>
    <w:multiLevelType w:val="multilevel"/>
    <w:tmpl w:val="0E623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F11800"/>
    <w:multiLevelType w:val="multilevel"/>
    <w:tmpl w:val="DC88CD62"/>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C13F55"/>
    <w:multiLevelType w:val="multilevel"/>
    <w:tmpl w:val="B1A82B7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082CB2"/>
    <w:multiLevelType w:val="multilevel"/>
    <w:tmpl w:val="BD12D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5F18EB"/>
    <w:multiLevelType w:val="multilevel"/>
    <w:tmpl w:val="41CA42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D674A5"/>
    <w:multiLevelType w:val="multilevel"/>
    <w:tmpl w:val="76C864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6F2797"/>
    <w:multiLevelType w:val="multilevel"/>
    <w:tmpl w:val="76260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0418B8"/>
    <w:multiLevelType w:val="multilevel"/>
    <w:tmpl w:val="1C2E544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06477C"/>
    <w:multiLevelType w:val="multilevel"/>
    <w:tmpl w:val="60BEF53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B0730B"/>
    <w:multiLevelType w:val="multilevel"/>
    <w:tmpl w:val="844242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F854C8"/>
    <w:multiLevelType w:val="multilevel"/>
    <w:tmpl w:val="6E8C5D1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8"/>
  </w:num>
  <w:num w:numId="3">
    <w:abstractNumId w:val="0"/>
  </w:num>
  <w:num w:numId="4">
    <w:abstractNumId w:val="12"/>
  </w:num>
  <w:num w:numId="5">
    <w:abstractNumId w:val="11"/>
  </w:num>
  <w:num w:numId="6">
    <w:abstractNumId w:val="3"/>
  </w:num>
  <w:num w:numId="7">
    <w:abstractNumId w:val="13"/>
  </w:num>
  <w:num w:numId="8">
    <w:abstractNumId w:val="19"/>
  </w:num>
  <w:num w:numId="9">
    <w:abstractNumId w:val="10"/>
  </w:num>
  <w:num w:numId="10">
    <w:abstractNumId w:val="5"/>
  </w:num>
  <w:num w:numId="11">
    <w:abstractNumId w:val="8"/>
  </w:num>
  <w:num w:numId="12">
    <w:abstractNumId w:val="9"/>
  </w:num>
  <w:num w:numId="13">
    <w:abstractNumId w:val="14"/>
  </w:num>
  <w:num w:numId="14">
    <w:abstractNumId w:val="2"/>
  </w:num>
  <w:num w:numId="15">
    <w:abstractNumId w:val="6"/>
  </w:num>
  <w:num w:numId="16">
    <w:abstractNumId w:val="16"/>
  </w:num>
  <w:num w:numId="17">
    <w:abstractNumId w:val="17"/>
  </w:num>
  <w:num w:numId="18">
    <w:abstractNumId w:val="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E3399"/>
    <w:rsid w:val="000178D1"/>
    <w:rsid w:val="00043E98"/>
    <w:rsid w:val="000442F0"/>
    <w:rsid w:val="000A4008"/>
    <w:rsid w:val="000C17C2"/>
    <w:rsid w:val="000C7EB1"/>
    <w:rsid w:val="000D2FB8"/>
    <w:rsid w:val="000D67E3"/>
    <w:rsid w:val="000E3399"/>
    <w:rsid w:val="00115685"/>
    <w:rsid w:val="00115FE8"/>
    <w:rsid w:val="00126C9D"/>
    <w:rsid w:val="00152EAE"/>
    <w:rsid w:val="00157A62"/>
    <w:rsid w:val="001629CD"/>
    <w:rsid w:val="0017029B"/>
    <w:rsid w:val="00185BE5"/>
    <w:rsid w:val="00193155"/>
    <w:rsid w:val="001953D1"/>
    <w:rsid w:val="001B1B84"/>
    <w:rsid w:val="001B483B"/>
    <w:rsid w:val="001D2380"/>
    <w:rsid w:val="0020253F"/>
    <w:rsid w:val="0021445B"/>
    <w:rsid w:val="002239BA"/>
    <w:rsid w:val="002270F8"/>
    <w:rsid w:val="002418C3"/>
    <w:rsid w:val="00261C05"/>
    <w:rsid w:val="0027283A"/>
    <w:rsid w:val="00285C6F"/>
    <w:rsid w:val="00285F0E"/>
    <w:rsid w:val="00294B90"/>
    <w:rsid w:val="002C3EC3"/>
    <w:rsid w:val="0030225D"/>
    <w:rsid w:val="00347A9E"/>
    <w:rsid w:val="00353382"/>
    <w:rsid w:val="00362B12"/>
    <w:rsid w:val="003F2F0B"/>
    <w:rsid w:val="00421119"/>
    <w:rsid w:val="00463634"/>
    <w:rsid w:val="00483A49"/>
    <w:rsid w:val="004A5615"/>
    <w:rsid w:val="004A7EEF"/>
    <w:rsid w:val="004D0E54"/>
    <w:rsid w:val="004E1910"/>
    <w:rsid w:val="004F4728"/>
    <w:rsid w:val="004F5FB6"/>
    <w:rsid w:val="0050514D"/>
    <w:rsid w:val="00506E3D"/>
    <w:rsid w:val="00514EEE"/>
    <w:rsid w:val="00537F1A"/>
    <w:rsid w:val="00544CBF"/>
    <w:rsid w:val="00555E76"/>
    <w:rsid w:val="0056048B"/>
    <w:rsid w:val="00572D4A"/>
    <w:rsid w:val="00574B98"/>
    <w:rsid w:val="005B2049"/>
    <w:rsid w:val="005B4040"/>
    <w:rsid w:val="005C3595"/>
    <w:rsid w:val="005D07EB"/>
    <w:rsid w:val="005D0B13"/>
    <w:rsid w:val="005D7202"/>
    <w:rsid w:val="005D7FB2"/>
    <w:rsid w:val="005E4F3D"/>
    <w:rsid w:val="005F3FE1"/>
    <w:rsid w:val="00621FE5"/>
    <w:rsid w:val="006467BF"/>
    <w:rsid w:val="00692E6A"/>
    <w:rsid w:val="00694D80"/>
    <w:rsid w:val="00697FDD"/>
    <w:rsid w:val="006B149B"/>
    <w:rsid w:val="006D24E8"/>
    <w:rsid w:val="006D5D8B"/>
    <w:rsid w:val="006E5082"/>
    <w:rsid w:val="006F5EF2"/>
    <w:rsid w:val="006F75E8"/>
    <w:rsid w:val="00714516"/>
    <w:rsid w:val="007158C5"/>
    <w:rsid w:val="00740042"/>
    <w:rsid w:val="00773E63"/>
    <w:rsid w:val="007A36F6"/>
    <w:rsid w:val="007C7778"/>
    <w:rsid w:val="007D041C"/>
    <w:rsid w:val="007E58B0"/>
    <w:rsid w:val="007E7326"/>
    <w:rsid w:val="007F70C0"/>
    <w:rsid w:val="007F7169"/>
    <w:rsid w:val="008063E0"/>
    <w:rsid w:val="00806FFD"/>
    <w:rsid w:val="00831058"/>
    <w:rsid w:val="00842329"/>
    <w:rsid w:val="00844AB1"/>
    <w:rsid w:val="008915A0"/>
    <w:rsid w:val="00893F5E"/>
    <w:rsid w:val="008948FE"/>
    <w:rsid w:val="008A61D6"/>
    <w:rsid w:val="008B0EC9"/>
    <w:rsid w:val="008B6A32"/>
    <w:rsid w:val="008D74DD"/>
    <w:rsid w:val="008E1284"/>
    <w:rsid w:val="008F4BE4"/>
    <w:rsid w:val="00922B1C"/>
    <w:rsid w:val="00954FA8"/>
    <w:rsid w:val="00957983"/>
    <w:rsid w:val="009745D3"/>
    <w:rsid w:val="009A6172"/>
    <w:rsid w:val="009B4553"/>
    <w:rsid w:val="009B63B7"/>
    <w:rsid w:val="009E76AE"/>
    <w:rsid w:val="009F182B"/>
    <w:rsid w:val="00A116E3"/>
    <w:rsid w:val="00A13C46"/>
    <w:rsid w:val="00A2497C"/>
    <w:rsid w:val="00A3446F"/>
    <w:rsid w:val="00A35983"/>
    <w:rsid w:val="00A3676E"/>
    <w:rsid w:val="00A3752B"/>
    <w:rsid w:val="00A50879"/>
    <w:rsid w:val="00A55353"/>
    <w:rsid w:val="00A9068F"/>
    <w:rsid w:val="00A92696"/>
    <w:rsid w:val="00A92DB0"/>
    <w:rsid w:val="00A9562A"/>
    <w:rsid w:val="00A9566B"/>
    <w:rsid w:val="00AA43D0"/>
    <w:rsid w:val="00AB4F27"/>
    <w:rsid w:val="00B55A44"/>
    <w:rsid w:val="00B72C55"/>
    <w:rsid w:val="00B72E70"/>
    <w:rsid w:val="00B873D7"/>
    <w:rsid w:val="00B94846"/>
    <w:rsid w:val="00BB0426"/>
    <w:rsid w:val="00BC1A28"/>
    <w:rsid w:val="00BC36A5"/>
    <w:rsid w:val="00BC3970"/>
    <w:rsid w:val="00BE1E15"/>
    <w:rsid w:val="00C16738"/>
    <w:rsid w:val="00C201FE"/>
    <w:rsid w:val="00C30CC7"/>
    <w:rsid w:val="00C33384"/>
    <w:rsid w:val="00C37D0C"/>
    <w:rsid w:val="00C53254"/>
    <w:rsid w:val="00C731F7"/>
    <w:rsid w:val="00C87EB0"/>
    <w:rsid w:val="00C93901"/>
    <w:rsid w:val="00CC61AD"/>
    <w:rsid w:val="00CD55CE"/>
    <w:rsid w:val="00CE1DF9"/>
    <w:rsid w:val="00CE6315"/>
    <w:rsid w:val="00CF5873"/>
    <w:rsid w:val="00CF5C0A"/>
    <w:rsid w:val="00D03E63"/>
    <w:rsid w:val="00D111DE"/>
    <w:rsid w:val="00D12E70"/>
    <w:rsid w:val="00D13399"/>
    <w:rsid w:val="00D15597"/>
    <w:rsid w:val="00D35218"/>
    <w:rsid w:val="00D63851"/>
    <w:rsid w:val="00D645D8"/>
    <w:rsid w:val="00D67A7C"/>
    <w:rsid w:val="00D72ECA"/>
    <w:rsid w:val="00D77F01"/>
    <w:rsid w:val="00DA5039"/>
    <w:rsid w:val="00DB016B"/>
    <w:rsid w:val="00DB0669"/>
    <w:rsid w:val="00DB2556"/>
    <w:rsid w:val="00DC2F46"/>
    <w:rsid w:val="00DC3C52"/>
    <w:rsid w:val="00DE03F8"/>
    <w:rsid w:val="00DE3031"/>
    <w:rsid w:val="00DF3F66"/>
    <w:rsid w:val="00E230BC"/>
    <w:rsid w:val="00E32C78"/>
    <w:rsid w:val="00E37818"/>
    <w:rsid w:val="00E60971"/>
    <w:rsid w:val="00E64E44"/>
    <w:rsid w:val="00E65FB5"/>
    <w:rsid w:val="00E70DC0"/>
    <w:rsid w:val="00E70FDE"/>
    <w:rsid w:val="00E97036"/>
    <w:rsid w:val="00EA486E"/>
    <w:rsid w:val="00EB6661"/>
    <w:rsid w:val="00EB6762"/>
    <w:rsid w:val="00EC2E94"/>
    <w:rsid w:val="00EC3749"/>
    <w:rsid w:val="00EE0668"/>
    <w:rsid w:val="00EF37CA"/>
    <w:rsid w:val="00EF6115"/>
    <w:rsid w:val="00F30E7B"/>
    <w:rsid w:val="00F56113"/>
    <w:rsid w:val="00F6662B"/>
    <w:rsid w:val="00F70275"/>
    <w:rsid w:val="00F77B3D"/>
    <w:rsid w:val="00F867C6"/>
    <w:rsid w:val="00F93458"/>
    <w:rsid w:val="00F9798B"/>
    <w:rsid w:val="00FB127A"/>
    <w:rsid w:val="00FB54DF"/>
    <w:rsid w:val="00FC0E42"/>
    <w:rsid w:val="00FC18E7"/>
    <w:rsid w:val="00FC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2"/>
    <o:shapelayout v:ext="edit">
      <o:idmap v:ext="edit" data="1"/>
    </o:shapelayout>
  </w:shapeDefaults>
  <w:decimalSymbol w:val="."/>
  <w:listSeparator w:val=","/>
  <w15:docId w15:val="{8368E43C-6404-4D91-BE1E-3B05F171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33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3399"/>
    <w:rPr>
      <w:color w:val="0066CC"/>
      <w:u w:val="single"/>
    </w:rPr>
  </w:style>
  <w:style w:type="character" w:customStyle="1" w:styleId="Bodytext3">
    <w:name w:val="Body text (3)_"/>
    <w:basedOn w:val="DefaultParagraphFont"/>
    <w:link w:val="Bodytext30"/>
    <w:rsid w:val="000E3399"/>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0E3399"/>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0E3399"/>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0E3399"/>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0E3399"/>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0E339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0E3399"/>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hy-AM" w:eastAsia="hy-AM" w:bidi="hy-AM"/>
    </w:rPr>
  </w:style>
  <w:style w:type="character" w:customStyle="1" w:styleId="Bodytext4">
    <w:name w:val="Body text (4)_"/>
    <w:basedOn w:val="DefaultParagraphFont"/>
    <w:link w:val="Bodytext40"/>
    <w:rsid w:val="000E3399"/>
    <w:rPr>
      <w:rFonts w:ascii="Times New Roman" w:eastAsia="Times New Roman" w:hAnsi="Times New Roman" w:cs="Times New Roman"/>
      <w:b/>
      <w:bCs/>
      <w:i w:val="0"/>
      <w:iCs w:val="0"/>
      <w:smallCaps w:val="0"/>
      <w:strike w:val="0"/>
      <w:sz w:val="30"/>
      <w:szCs w:val="30"/>
      <w:u w:val="none"/>
    </w:rPr>
  </w:style>
  <w:style w:type="character" w:customStyle="1" w:styleId="Bodytext4NotBold">
    <w:name w:val="Body text (4) + Not Bold"/>
    <w:basedOn w:val="Bodytext4"/>
    <w:rsid w:val="000E3399"/>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0E3399"/>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0E33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Picturecaption">
    <w:name w:val="Picture caption_"/>
    <w:basedOn w:val="DefaultParagraphFont"/>
    <w:link w:val="Picturecaption0"/>
    <w:rsid w:val="000E3399"/>
    <w:rPr>
      <w:rFonts w:ascii="Times New Roman" w:eastAsia="Times New Roman" w:hAnsi="Times New Roman" w:cs="Times New Roman"/>
      <w:b w:val="0"/>
      <w:bCs w:val="0"/>
      <w:i w:val="0"/>
      <w:iCs w:val="0"/>
      <w:smallCaps w:val="0"/>
      <w:strike w:val="0"/>
      <w:sz w:val="22"/>
      <w:szCs w:val="22"/>
      <w:u w:val="none"/>
    </w:rPr>
  </w:style>
  <w:style w:type="character" w:customStyle="1" w:styleId="Bodytext211pt0">
    <w:name w:val="Body text (2) + 11 pt"/>
    <w:basedOn w:val="Bodytext2"/>
    <w:rsid w:val="000E33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Bold">
    <w:name w:val="Body text (2) + Bold"/>
    <w:aliases w:val="Spacing 2 pt"/>
    <w:basedOn w:val="Bodytext2"/>
    <w:rsid w:val="000E3399"/>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paragraph" w:customStyle="1" w:styleId="Bodytext30">
    <w:name w:val="Body text (3)"/>
    <w:basedOn w:val="Normal"/>
    <w:link w:val="Bodytext3"/>
    <w:rsid w:val="000E339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0E3399"/>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0E339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E3399"/>
    <w:pPr>
      <w:shd w:val="clear" w:color="auto" w:fill="FFFFFF"/>
      <w:spacing w:before="480" w:line="515"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0E3399"/>
    <w:pPr>
      <w:shd w:val="clear" w:color="auto" w:fill="FFFFFF"/>
      <w:spacing w:after="480" w:line="341" w:lineRule="exac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0E3399"/>
    <w:pPr>
      <w:shd w:val="clear" w:color="auto" w:fill="FFFFFF"/>
      <w:spacing w:line="0" w:lineRule="atLeast"/>
      <w:jc w:val="right"/>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0E3399"/>
    <w:pPr>
      <w:shd w:val="clear" w:color="auto" w:fill="FFFFFF"/>
      <w:spacing w:line="0" w:lineRule="atLeast"/>
      <w:jc w:val="center"/>
    </w:pPr>
    <w:rPr>
      <w:rFonts w:ascii="Times New Roman" w:eastAsia="Times New Roman" w:hAnsi="Times New Roman" w:cs="Times New Roman"/>
      <w:sz w:val="22"/>
      <w:szCs w:val="22"/>
    </w:rPr>
  </w:style>
  <w:style w:type="paragraph" w:styleId="CommentText">
    <w:name w:val="annotation text"/>
    <w:basedOn w:val="Normal"/>
    <w:link w:val="CommentTextChar"/>
    <w:uiPriority w:val="99"/>
    <w:semiHidden/>
    <w:unhideWhenUsed/>
    <w:rsid w:val="000C7EB1"/>
    <w:rPr>
      <w:sz w:val="20"/>
      <w:szCs w:val="20"/>
    </w:rPr>
  </w:style>
  <w:style w:type="character" w:customStyle="1" w:styleId="CommentTextChar">
    <w:name w:val="Comment Text Char"/>
    <w:basedOn w:val="DefaultParagraphFont"/>
    <w:link w:val="CommentText"/>
    <w:uiPriority w:val="99"/>
    <w:semiHidden/>
    <w:rsid w:val="000C7EB1"/>
    <w:rPr>
      <w:color w:val="000000"/>
      <w:sz w:val="20"/>
      <w:szCs w:val="20"/>
    </w:rPr>
  </w:style>
  <w:style w:type="character" w:styleId="CommentReference">
    <w:name w:val="annotation reference"/>
    <w:basedOn w:val="DefaultParagraphFont"/>
    <w:uiPriority w:val="99"/>
    <w:semiHidden/>
    <w:unhideWhenUsed/>
    <w:rsid w:val="000C7EB1"/>
    <w:rPr>
      <w:sz w:val="16"/>
      <w:szCs w:val="16"/>
    </w:rPr>
  </w:style>
  <w:style w:type="paragraph" w:styleId="BalloonText">
    <w:name w:val="Balloon Text"/>
    <w:basedOn w:val="Normal"/>
    <w:link w:val="BalloonTextChar"/>
    <w:uiPriority w:val="99"/>
    <w:semiHidden/>
    <w:unhideWhenUsed/>
    <w:rsid w:val="00FC18E7"/>
    <w:rPr>
      <w:rFonts w:ascii="Tahoma" w:hAnsi="Tahoma" w:cs="Tahoma"/>
      <w:sz w:val="16"/>
      <w:szCs w:val="16"/>
    </w:rPr>
  </w:style>
  <w:style w:type="character" w:customStyle="1" w:styleId="BalloonTextChar">
    <w:name w:val="Balloon Text Char"/>
    <w:basedOn w:val="DefaultParagraphFont"/>
    <w:link w:val="BalloonText"/>
    <w:uiPriority w:val="99"/>
    <w:semiHidden/>
    <w:rsid w:val="00FC18E7"/>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D15597"/>
    <w:rPr>
      <w:b/>
      <w:bCs/>
    </w:rPr>
  </w:style>
  <w:style w:type="character" w:customStyle="1" w:styleId="CommentSubjectChar">
    <w:name w:val="Comment Subject Char"/>
    <w:basedOn w:val="CommentTextChar"/>
    <w:link w:val="CommentSubject"/>
    <w:uiPriority w:val="99"/>
    <w:semiHidden/>
    <w:rsid w:val="00D15597"/>
    <w:rPr>
      <w:b/>
      <w:bCs/>
      <w:color w:val="000000"/>
      <w:sz w:val="20"/>
      <w:szCs w:val="20"/>
    </w:rPr>
  </w:style>
  <w:style w:type="character" w:customStyle="1" w:styleId="2">
    <w:name w:val="Основной текст (2)_"/>
    <w:basedOn w:val="DefaultParagraphFont"/>
    <w:link w:val="20"/>
    <w:rsid w:val="0021445B"/>
    <w:rPr>
      <w:rFonts w:ascii="Times New Roman" w:eastAsia="Times New Roman" w:hAnsi="Times New Roman" w:cs="Times New Roman"/>
      <w:sz w:val="30"/>
      <w:szCs w:val="30"/>
      <w:shd w:val="clear" w:color="auto" w:fill="FFFFFF"/>
    </w:rPr>
  </w:style>
  <w:style w:type="character" w:customStyle="1" w:styleId="a">
    <w:name w:val="Подпись к таблице_"/>
    <w:basedOn w:val="DefaultParagraphFont"/>
    <w:link w:val="a0"/>
    <w:rsid w:val="0021445B"/>
    <w:rPr>
      <w:rFonts w:ascii="Times New Roman" w:eastAsia="Times New Roman" w:hAnsi="Times New Roman" w:cs="Times New Roman"/>
      <w:sz w:val="30"/>
      <w:szCs w:val="30"/>
      <w:shd w:val="clear" w:color="auto" w:fill="FFFFFF"/>
    </w:rPr>
  </w:style>
  <w:style w:type="character" w:customStyle="1" w:styleId="211pt">
    <w:name w:val="Основной текст (2) + 11 pt"/>
    <w:basedOn w:val="2"/>
    <w:rsid w:val="0021445B"/>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a1">
    <w:name w:val="Подпись к картинке_"/>
    <w:basedOn w:val="DefaultParagraphFont"/>
    <w:link w:val="a2"/>
    <w:rsid w:val="0021445B"/>
    <w:rPr>
      <w:rFonts w:ascii="Times New Roman" w:eastAsia="Times New Roman" w:hAnsi="Times New Roman" w:cs="Times New Roman"/>
      <w:sz w:val="22"/>
      <w:szCs w:val="22"/>
      <w:shd w:val="clear" w:color="auto" w:fill="FFFFFF"/>
    </w:rPr>
  </w:style>
  <w:style w:type="character" w:customStyle="1" w:styleId="2BookmanOldStyle8pt">
    <w:name w:val="Основной текст (2) + Bookman Old Style;8 pt"/>
    <w:basedOn w:val="2"/>
    <w:rsid w:val="0021445B"/>
    <w:rPr>
      <w:rFonts w:ascii="Bookman Old Style" w:eastAsia="Bookman Old Style" w:hAnsi="Bookman Old Style" w:cs="Bookman Old Style"/>
      <w:color w:val="000000"/>
      <w:spacing w:val="0"/>
      <w:w w:val="100"/>
      <w:position w:val="0"/>
      <w:sz w:val="16"/>
      <w:szCs w:val="16"/>
      <w:shd w:val="clear" w:color="auto" w:fill="FFFFFF"/>
      <w:lang w:val="hy-AM" w:eastAsia="hy-AM" w:bidi="hy-AM"/>
    </w:rPr>
  </w:style>
  <w:style w:type="character" w:customStyle="1" w:styleId="22pt">
    <w:name w:val="Основной текст (2) + Интервал 2 pt"/>
    <w:basedOn w:val="2"/>
    <w:rsid w:val="0021445B"/>
    <w:rPr>
      <w:rFonts w:ascii="Times New Roman" w:eastAsia="Times New Roman" w:hAnsi="Times New Roman" w:cs="Times New Roman"/>
      <w:color w:val="000000"/>
      <w:spacing w:val="50"/>
      <w:w w:val="100"/>
      <w:position w:val="0"/>
      <w:sz w:val="30"/>
      <w:szCs w:val="30"/>
      <w:shd w:val="clear" w:color="auto" w:fill="FFFFFF"/>
      <w:lang w:val="hy-AM" w:eastAsia="hy-AM" w:bidi="hy-AM"/>
    </w:rPr>
  </w:style>
  <w:style w:type="character" w:customStyle="1" w:styleId="3">
    <w:name w:val="Основной текст (3)_"/>
    <w:basedOn w:val="DefaultParagraphFont"/>
    <w:link w:val="30"/>
    <w:rsid w:val="0021445B"/>
    <w:rPr>
      <w:rFonts w:ascii="Times New Roman" w:eastAsia="Times New Roman" w:hAnsi="Times New Roman" w:cs="Times New Roman"/>
      <w:b/>
      <w:bCs/>
      <w:sz w:val="30"/>
      <w:szCs w:val="30"/>
      <w:shd w:val="clear" w:color="auto" w:fill="FFFFFF"/>
    </w:rPr>
  </w:style>
  <w:style w:type="character" w:customStyle="1" w:styleId="31">
    <w:name w:val="Основной текст (3) + Не полужирный"/>
    <w:basedOn w:val="3"/>
    <w:rsid w:val="0021445B"/>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20">
    <w:name w:val="Основной текст (2)"/>
    <w:basedOn w:val="Normal"/>
    <w:link w:val="2"/>
    <w:rsid w:val="0021445B"/>
    <w:pPr>
      <w:shd w:val="clear" w:color="auto" w:fill="FFFFFF"/>
      <w:spacing w:after="600" w:line="0" w:lineRule="atLeast"/>
      <w:ind w:hanging="1620"/>
    </w:pPr>
    <w:rPr>
      <w:rFonts w:ascii="Times New Roman" w:eastAsia="Times New Roman" w:hAnsi="Times New Roman" w:cs="Times New Roman"/>
      <w:color w:val="auto"/>
      <w:sz w:val="30"/>
      <w:szCs w:val="30"/>
    </w:rPr>
  </w:style>
  <w:style w:type="paragraph" w:customStyle="1" w:styleId="a0">
    <w:name w:val="Подпись к таблице"/>
    <w:basedOn w:val="Normal"/>
    <w:link w:val="a"/>
    <w:rsid w:val="0021445B"/>
    <w:pPr>
      <w:shd w:val="clear" w:color="auto" w:fill="FFFFFF"/>
      <w:spacing w:line="0" w:lineRule="atLeast"/>
    </w:pPr>
    <w:rPr>
      <w:rFonts w:ascii="Times New Roman" w:eastAsia="Times New Roman" w:hAnsi="Times New Roman" w:cs="Times New Roman"/>
      <w:color w:val="auto"/>
      <w:sz w:val="30"/>
      <w:szCs w:val="30"/>
    </w:rPr>
  </w:style>
  <w:style w:type="paragraph" w:customStyle="1" w:styleId="a2">
    <w:name w:val="Подпись к картинке"/>
    <w:basedOn w:val="Normal"/>
    <w:link w:val="a1"/>
    <w:rsid w:val="0021445B"/>
    <w:pPr>
      <w:shd w:val="clear" w:color="auto" w:fill="FFFFFF"/>
      <w:spacing w:line="269" w:lineRule="exact"/>
      <w:jc w:val="center"/>
    </w:pPr>
    <w:rPr>
      <w:rFonts w:ascii="Times New Roman" w:eastAsia="Times New Roman" w:hAnsi="Times New Roman" w:cs="Times New Roman"/>
      <w:color w:val="auto"/>
      <w:sz w:val="22"/>
      <w:szCs w:val="22"/>
    </w:rPr>
  </w:style>
  <w:style w:type="paragraph" w:customStyle="1" w:styleId="30">
    <w:name w:val="Основной текст (3)"/>
    <w:basedOn w:val="Normal"/>
    <w:link w:val="3"/>
    <w:rsid w:val="0021445B"/>
    <w:pPr>
      <w:shd w:val="clear" w:color="auto" w:fill="FFFFFF"/>
      <w:spacing w:line="346" w:lineRule="exact"/>
      <w:jc w:val="center"/>
    </w:pPr>
    <w:rPr>
      <w:rFonts w:ascii="Times New Roman" w:eastAsia="Times New Roman" w:hAnsi="Times New Roman" w:cs="Times New Roman"/>
      <w:b/>
      <w:bCs/>
      <w:color w:val="auto"/>
      <w:sz w:val="30"/>
      <w:szCs w:val="30"/>
    </w:rPr>
  </w:style>
  <w:style w:type="paragraph" w:styleId="Header">
    <w:name w:val="header"/>
    <w:basedOn w:val="Normal"/>
    <w:link w:val="HeaderChar"/>
    <w:uiPriority w:val="99"/>
    <w:semiHidden/>
    <w:unhideWhenUsed/>
    <w:rsid w:val="00DB2556"/>
    <w:pPr>
      <w:tabs>
        <w:tab w:val="center" w:pos="4680"/>
        <w:tab w:val="right" w:pos="9360"/>
      </w:tabs>
    </w:pPr>
  </w:style>
  <w:style w:type="character" w:customStyle="1" w:styleId="HeaderChar">
    <w:name w:val="Header Char"/>
    <w:basedOn w:val="DefaultParagraphFont"/>
    <w:link w:val="Header"/>
    <w:uiPriority w:val="99"/>
    <w:semiHidden/>
    <w:rsid w:val="00DB2556"/>
    <w:rPr>
      <w:color w:val="000000"/>
    </w:rPr>
  </w:style>
  <w:style w:type="paragraph" w:styleId="Footer">
    <w:name w:val="footer"/>
    <w:basedOn w:val="Normal"/>
    <w:link w:val="FooterChar"/>
    <w:uiPriority w:val="99"/>
    <w:unhideWhenUsed/>
    <w:rsid w:val="00DB2556"/>
    <w:pPr>
      <w:tabs>
        <w:tab w:val="center" w:pos="4680"/>
        <w:tab w:val="right" w:pos="9360"/>
      </w:tabs>
    </w:pPr>
  </w:style>
  <w:style w:type="character" w:customStyle="1" w:styleId="FooterChar">
    <w:name w:val="Footer Char"/>
    <w:basedOn w:val="DefaultParagraphFont"/>
    <w:link w:val="Footer"/>
    <w:uiPriority w:val="99"/>
    <w:rsid w:val="00DB255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footer" Target="footer1.xml"/><Relationship Id="rId33" Type="http://schemas.openxmlformats.org/officeDocument/2006/relationships/image" Target="media/image14.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29" Type="http://schemas.openxmlformats.org/officeDocument/2006/relationships/image" Target="media/image11.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 TargetMode="External"/><Relationship Id="rId32" Type="http://schemas.openxmlformats.org/officeDocument/2006/relationships/image" Target="media/image13.jpeg"/><Relationship Id="rId37"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image" Target="media/image17.jpeg"/><Relationship Id="rId10" Type="http://schemas.openxmlformats.org/officeDocument/2006/relationships/image" Target="media/image2.jpeg" TargetMode="External"/><Relationship Id="rId19" Type="http://schemas.openxmlformats.org/officeDocument/2006/relationships/image" Target="media/image7.jpeg"/><Relationship Id="rId31" Type="http://schemas.openxmlformats.org/officeDocument/2006/relationships/image" Target="media/image1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image" Target="media/image8.jpeg" TargetMode="External"/><Relationship Id="rId27" Type="http://schemas.openxmlformats.org/officeDocument/2006/relationships/image" Target="media/image10.jpeg" TargetMode="External"/><Relationship Id="rId30" Type="http://schemas.openxmlformats.org/officeDocument/2006/relationships/image" Target="media/image12.jpeg"/><Relationship Id="rId35"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2848</TotalTime>
  <Pages>6</Pages>
  <Words>26318</Words>
  <Characters>150013</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175980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74</cp:revision>
  <dcterms:created xsi:type="dcterms:W3CDTF">2018-05-29T11:21:00Z</dcterms:created>
  <dcterms:modified xsi:type="dcterms:W3CDTF">2019-09-26T06:40:00Z</dcterms:modified>
</cp:coreProperties>
</file>