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072" w:rsidRPr="000B24F7" w:rsidRDefault="00EC5BBC" w:rsidP="003F40B8">
      <w:pPr>
        <w:pStyle w:val="20"/>
        <w:shd w:val="clear" w:color="auto" w:fill="auto"/>
        <w:spacing w:before="0" w:after="160" w:line="360" w:lineRule="auto"/>
        <w:ind w:left="9072" w:right="-3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0B24F7">
        <w:rPr>
          <w:rFonts w:ascii="Sylfaen" w:hAnsi="Sylfaen"/>
          <w:sz w:val="24"/>
          <w:szCs w:val="24"/>
        </w:rPr>
        <w:t>ՀԱՎԵԼՎԱԾ</w:t>
      </w:r>
    </w:p>
    <w:p w:rsidR="005F6072" w:rsidRPr="000B24F7" w:rsidRDefault="00EC5BBC" w:rsidP="003F40B8">
      <w:pPr>
        <w:pStyle w:val="20"/>
        <w:shd w:val="clear" w:color="auto" w:fill="auto"/>
        <w:spacing w:before="0" w:after="160" w:line="360" w:lineRule="auto"/>
        <w:ind w:left="9072" w:right="-28"/>
        <w:jc w:val="center"/>
        <w:rPr>
          <w:rFonts w:ascii="Sylfaen" w:hAnsi="Sylfaen"/>
          <w:sz w:val="24"/>
          <w:szCs w:val="24"/>
        </w:rPr>
      </w:pPr>
      <w:r w:rsidRPr="000B24F7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3F40B8" w:rsidRPr="000B24F7">
        <w:rPr>
          <w:rFonts w:ascii="Sylfaen" w:hAnsi="Sylfaen"/>
          <w:sz w:val="24"/>
          <w:szCs w:val="24"/>
        </w:rPr>
        <w:t xml:space="preserve"> </w:t>
      </w:r>
      <w:r w:rsidRPr="000B24F7">
        <w:rPr>
          <w:rFonts w:ascii="Sylfaen" w:hAnsi="Sylfaen"/>
          <w:sz w:val="24"/>
          <w:szCs w:val="24"/>
        </w:rPr>
        <w:t xml:space="preserve">2017 թվականի հունիսի 30-ի </w:t>
      </w:r>
      <w:r w:rsidR="003F40B8" w:rsidRPr="000B24F7">
        <w:rPr>
          <w:rFonts w:ascii="Sylfaen" w:hAnsi="Sylfaen"/>
          <w:sz w:val="24"/>
          <w:szCs w:val="24"/>
        </w:rPr>
        <w:br/>
      </w:r>
      <w:r w:rsidRPr="000B24F7">
        <w:rPr>
          <w:rFonts w:ascii="Sylfaen" w:hAnsi="Sylfaen"/>
          <w:sz w:val="24"/>
          <w:szCs w:val="24"/>
        </w:rPr>
        <w:t>թիվ 71 որոշմանը կից</w:t>
      </w:r>
    </w:p>
    <w:p w:rsidR="00EC5BBC" w:rsidRPr="000B24F7" w:rsidRDefault="00EC5BBC" w:rsidP="003F40B8">
      <w:pPr>
        <w:pStyle w:val="80"/>
        <w:shd w:val="clear" w:color="auto" w:fill="auto"/>
        <w:spacing w:before="0" w:after="160" w:line="360" w:lineRule="auto"/>
        <w:ind w:right="20"/>
        <w:rPr>
          <w:rStyle w:val="82pt"/>
          <w:rFonts w:ascii="Sylfaen" w:hAnsi="Sylfaen"/>
          <w:b/>
          <w:bCs/>
          <w:spacing w:val="0"/>
          <w:sz w:val="24"/>
          <w:szCs w:val="24"/>
        </w:rPr>
      </w:pPr>
    </w:p>
    <w:p w:rsidR="005F6072" w:rsidRPr="000B24F7" w:rsidRDefault="00EC5BBC" w:rsidP="00AC4DDF">
      <w:pPr>
        <w:pStyle w:val="80"/>
        <w:shd w:val="clear" w:color="auto" w:fill="auto"/>
        <w:spacing w:before="0" w:after="160" w:line="372" w:lineRule="auto"/>
        <w:ind w:right="20"/>
        <w:rPr>
          <w:rFonts w:ascii="Sylfaen" w:hAnsi="Sylfaen"/>
          <w:sz w:val="24"/>
          <w:szCs w:val="24"/>
        </w:rPr>
      </w:pPr>
      <w:r w:rsidRPr="000B24F7">
        <w:rPr>
          <w:rStyle w:val="82pt"/>
          <w:rFonts w:ascii="Sylfaen" w:hAnsi="Sylfaen"/>
          <w:b/>
          <w:spacing w:val="0"/>
          <w:sz w:val="24"/>
          <w:szCs w:val="24"/>
        </w:rPr>
        <w:t>ՓՈՓՈԽՈՒԹՅՈՒՆՆԵՐ</w:t>
      </w:r>
    </w:p>
    <w:p w:rsidR="005F6072" w:rsidRPr="000B24F7" w:rsidRDefault="00EC5BBC" w:rsidP="00AC4DDF">
      <w:pPr>
        <w:pStyle w:val="80"/>
        <w:shd w:val="clear" w:color="auto" w:fill="auto"/>
        <w:spacing w:before="0" w:after="160" w:line="372" w:lineRule="auto"/>
        <w:ind w:right="20"/>
        <w:rPr>
          <w:rFonts w:ascii="Sylfaen" w:hAnsi="Sylfaen"/>
          <w:sz w:val="24"/>
          <w:szCs w:val="24"/>
        </w:rPr>
      </w:pPr>
      <w:r w:rsidRPr="000B24F7">
        <w:rPr>
          <w:rFonts w:ascii="Sylfaen" w:hAnsi="Sylfaen"/>
          <w:sz w:val="24"/>
          <w:szCs w:val="24"/>
        </w:rPr>
        <w:t xml:space="preserve">Եվրասիական տնտեսական հանձնաժողովի կոլեգիայի </w:t>
      </w:r>
      <w:r w:rsidR="003F40B8" w:rsidRPr="000B24F7">
        <w:rPr>
          <w:rFonts w:ascii="Sylfaen" w:hAnsi="Sylfaen"/>
          <w:sz w:val="24"/>
          <w:szCs w:val="24"/>
        </w:rPr>
        <w:br/>
      </w:r>
      <w:r w:rsidRPr="000B24F7">
        <w:rPr>
          <w:rFonts w:ascii="Sylfaen" w:hAnsi="Sylfaen"/>
          <w:sz w:val="24"/>
          <w:szCs w:val="24"/>
        </w:rPr>
        <w:t>2012 թվականի դեկտեմբերի 25-ի թիվ 295 որոշման մեջ կատարվող</w:t>
      </w:r>
    </w:p>
    <w:p w:rsidR="00EC5BBC" w:rsidRPr="000B24F7" w:rsidRDefault="00EC5BBC" w:rsidP="00AC4DDF">
      <w:pPr>
        <w:pStyle w:val="80"/>
        <w:shd w:val="clear" w:color="auto" w:fill="auto"/>
        <w:spacing w:before="0" w:after="160" w:line="372" w:lineRule="auto"/>
        <w:ind w:right="20"/>
        <w:rPr>
          <w:rFonts w:ascii="Sylfaen" w:hAnsi="Sylfaen"/>
          <w:sz w:val="24"/>
          <w:szCs w:val="24"/>
        </w:rPr>
      </w:pPr>
    </w:p>
    <w:p w:rsidR="005F6072" w:rsidRPr="000B24F7" w:rsidRDefault="001F7494" w:rsidP="00AC4DDF">
      <w:pPr>
        <w:pStyle w:val="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0B24F7">
        <w:rPr>
          <w:rFonts w:ascii="Sylfaen" w:hAnsi="Sylfaen"/>
          <w:sz w:val="24"/>
          <w:szCs w:val="24"/>
        </w:rPr>
        <w:t>1.</w:t>
      </w:r>
      <w:r w:rsidR="003F40B8" w:rsidRPr="000B24F7">
        <w:rPr>
          <w:rFonts w:ascii="Sylfaen" w:hAnsi="Sylfaen"/>
          <w:sz w:val="24"/>
          <w:szCs w:val="24"/>
        </w:rPr>
        <w:tab/>
      </w:r>
      <w:r w:rsidRPr="000B24F7">
        <w:rPr>
          <w:rFonts w:ascii="Sylfaen" w:hAnsi="Sylfaen"/>
          <w:sz w:val="24"/>
          <w:szCs w:val="24"/>
        </w:rPr>
        <w:t xml:space="preserve">Անվանման </w:t>
      </w:r>
      <w:r w:rsidR="00A12EEB">
        <w:rPr>
          <w:rFonts w:ascii="Sylfaen" w:hAnsi="Sylfaen"/>
          <w:sz w:val="24"/>
          <w:szCs w:val="24"/>
        </w:rPr>
        <w:t>և</w:t>
      </w:r>
      <w:r w:rsidRPr="000B24F7">
        <w:rPr>
          <w:rFonts w:ascii="Sylfaen" w:hAnsi="Sylfaen"/>
          <w:sz w:val="24"/>
          <w:szCs w:val="24"/>
        </w:rPr>
        <w:t xml:space="preserve"> 1-ին կետի մեջ «արտադրանքի համապատասխանության </w:t>
      </w:r>
      <w:r w:rsidR="00E725C0" w:rsidRPr="000B24F7">
        <w:rPr>
          <w:rFonts w:ascii="Sylfaen" w:hAnsi="Sylfaen"/>
          <w:sz w:val="24"/>
          <w:szCs w:val="24"/>
        </w:rPr>
        <w:t xml:space="preserve">գնահատման </w:t>
      </w:r>
      <w:r w:rsidRPr="000B24F7">
        <w:rPr>
          <w:rFonts w:ascii="Sylfaen" w:hAnsi="Sylfaen"/>
          <w:sz w:val="24"/>
          <w:szCs w:val="24"/>
        </w:rPr>
        <w:t>(հավաստման)» բառերը փոխարինել «տեխնիկական կանոնակարգման օբյեկտների համապատասխանության</w:t>
      </w:r>
      <w:r w:rsidR="00E725C0" w:rsidRPr="000B24F7">
        <w:rPr>
          <w:rFonts w:ascii="Sylfaen" w:hAnsi="Sylfaen"/>
          <w:sz w:val="24"/>
          <w:szCs w:val="24"/>
        </w:rPr>
        <w:t xml:space="preserve"> գնահատման</w:t>
      </w:r>
      <w:r w:rsidRPr="000B24F7">
        <w:rPr>
          <w:rFonts w:ascii="Sylfaen" w:hAnsi="Sylfaen"/>
          <w:sz w:val="24"/>
          <w:szCs w:val="24"/>
        </w:rPr>
        <w:t>» բառերով։</w:t>
      </w:r>
    </w:p>
    <w:p w:rsidR="005F6072" w:rsidRPr="000B24F7" w:rsidRDefault="001F7494" w:rsidP="00AC4DDF">
      <w:pPr>
        <w:pStyle w:val="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0B24F7">
        <w:rPr>
          <w:rFonts w:ascii="Sylfaen" w:hAnsi="Sylfaen"/>
          <w:sz w:val="24"/>
          <w:szCs w:val="24"/>
        </w:rPr>
        <w:t>2.</w:t>
      </w:r>
      <w:r w:rsidR="003F40B8" w:rsidRPr="000B24F7">
        <w:rPr>
          <w:rFonts w:ascii="Sylfaen" w:hAnsi="Sylfaen"/>
          <w:sz w:val="24"/>
          <w:szCs w:val="24"/>
        </w:rPr>
        <w:tab/>
      </w:r>
      <w:r w:rsidRPr="000B24F7">
        <w:rPr>
          <w:rFonts w:ascii="Sylfaen" w:hAnsi="Sylfaen"/>
          <w:sz w:val="24"/>
          <w:szCs w:val="24"/>
        </w:rPr>
        <w:t xml:space="preserve">Կամավոր հիմունքով կիրառման արդյունքում «Ցածրավոլտ </w:t>
      </w:r>
      <w:r w:rsidR="00E725C0" w:rsidRPr="000B24F7">
        <w:rPr>
          <w:rFonts w:ascii="Sylfaen" w:hAnsi="Sylfaen"/>
          <w:sz w:val="24"/>
          <w:szCs w:val="24"/>
        </w:rPr>
        <w:t xml:space="preserve">սարքավորումների </w:t>
      </w:r>
      <w:r w:rsidRPr="000B24F7">
        <w:rPr>
          <w:rFonts w:ascii="Sylfaen" w:hAnsi="Sylfaen"/>
          <w:sz w:val="24"/>
          <w:szCs w:val="24"/>
        </w:rPr>
        <w:t>անվտանգության մասին» Մաքսային միության տեխնիկական կանոնակարգի (ՄՄ ՏԿ 004/2011) պահանջների պահպանումն ապահովող միջպետական ստանդարտների, ինչպես նա</w:t>
      </w:r>
      <w:r w:rsidR="00A12EEB">
        <w:rPr>
          <w:rFonts w:ascii="Sylfaen" w:hAnsi="Sylfaen"/>
          <w:sz w:val="24"/>
          <w:szCs w:val="24"/>
        </w:rPr>
        <w:t>և</w:t>
      </w:r>
      <w:r w:rsidRPr="000B24F7">
        <w:rPr>
          <w:rFonts w:ascii="Sylfaen" w:hAnsi="Sylfaen"/>
          <w:sz w:val="24"/>
          <w:szCs w:val="24"/>
        </w:rPr>
        <w:t xml:space="preserve"> «Ցածրավոլտ </w:t>
      </w:r>
      <w:r w:rsidR="00E725C0" w:rsidRPr="000B24F7">
        <w:rPr>
          <w:rFonts w:ascii="Sylfaen" w:hAnsi="Sylfaen"/>
          <w:sz w:val="24"/>
          <w:szCs w:val="24"/>
        </w:rPr>
        <w:t xml:space="preserve">սարքավորումների </w:t>
      </w:r>
      <w:r w:rsidRPr="000B24F7">
        <w:rPr>
          <w:rFonts w:ascii="Sylfaen" w:hAnsi="Sylfaen"/>
          <w:sz w:val="24"/>
          <w:szCs w:val="24"/>
        </w:rPr>
        <w:t xml:space="preserve">անվտանգության մասին» Մաքսային միության տեխնիկական կանոնակարգի (ՄՄ ՏԿ 004/2011) պահանջները կիրառելու </w:t>
      </w:r>
      <w:r w:rsidR="00A12EEB">
        <w:rPr>
          <w:rFonts w:ascii="Sylfaen" w:hAnsi="Sylfaen"/>
          <w:sz w:val="24"/>
          <w:szCs w:val="24"/>
        </w:rPr>
        <w:t>և</w:t>
      </w:r>
      <w:r w:rsidRPr="000B24F7">
        <w:rPr>
          <w:rFonts w:ascii="Sylfaen" w:hAnsi="Sylfaen"/>
          <w:sz w:val="24"/>
          <w:szCs w:val="24"/>
        </w:rPr>
        <w:t xml:space="preserve"> կատարելու </w:t>
      </w:r>
      <w:r w:rsidR="00A12EEB">
        <w:rPr>
          <w:rFonts w:ascii="Sylfaen" w:hAnsi="Sylfaen"/>
          <w:sz w:val="24"/>
          <w:szCs w:val="24"/>
        </w:rPr>
        <w:t>և</w:t>
      </w:r>
      <w:r w:rsidRPr="000B24F7">
        <w:rPr>
          <w:rFonts w:ascii="Sylfaen" w:hAnsi="Sylfaen"/>
          <w:sz w:val="24"/>
          <w:szCs w:val="24"/>
        </w:rPr>
        <w:t xml:space="preserve"> նշված որոշմամբ հաստատված արտադրանքի համապատասխանության գնահատում (հավաստում) իրականացնելու համար անհրաժեշտ հետազոտությունների </w:t>
      </w:r>
      <w:r w:rsidRPr="000B24F7">
        <w:rPr>
          <w:rFonts w:ascii="Sylfaen" w:hAnsi="Sylfaen"/>
          <w:sz w:val="24"/>
          <w:szCs w:val="24"/>
        </w:rPr>
        <w:lastRenderedPageBreak/>
        <w:t xml:space="preserve">(փորձարկումների) </w:t>
      </w:r>
      <w:r w:rsidR="00A12EEB">
        <w:rPr>
          <w:rFonts w:ascii="Sylfaen" w:hAnsi="Sylfaen"/>
          <w:sz w:val="24"/>
          <w:szCs w:val="24"/>
        </w:rPr>
        <w:t>և</w:t>
      </w:r>
      <w:r w:rsidRPr="000B24F7">
        <w:rPr>
          <w:rFonts w:ascii="Sylfaen" w:hAnsi="Sylfaen"/>
          <w:sz w:val="24"/>
          <w:szCs w:val="24"/>
        </w:rPr>
        <w:t xml:space="preserve"> չափումների կանոններ </w:t>
      </w:r>
      <w:r w:rsidR="00B113B3" w:rsidRPr="000B24F7">
        <w:rPr>
          <w:rFonts w:ascii="Sylfaen" w:hAnsi="Sylfaen"/>
          <w:sz w:val="24"/>
          <w:szCs w:val="24"/>
        </w:rPr>
        <w:t xml:space="preserve">ու </w:t>
      </w:r>
      <w:r w:rsidRPr="000B24F7">
        <w:rPr>
          <w:rFonts w:ascii="Sylfaen" w:hAnsi="Sylfaen"/>
          <w:sz w:val="24"/>
          <w:szCs w:val="24"/>
        </w:rPr>
        <w:t>մեթոդներ, այդ թվում՝ նմուշառման կանոններ պարունակող միջազգային ստանդարտների մշակման (փոփոխությունների կատարման, վերանայման) ծրագրում՝</w:t>
      </w:r>
    </w:p>
    <w:p w:rsidR="005F6072" w:rsidRPr="000B24F7" w:rsidRDefault="00EC5BBC" w:rsidP="003F40B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24F7">
        <w:rPr>
          <w:rFonts w:ascii="Sylfaen" w:hAnsi="Sylfaen"/>
          <w:sz w:val="24"/>
          <w:szCs w:val="24"/>
        </w:rPr>
        <w:t>ա)</w:t>
      </w:r>
      <w:r w:rsidR="003F40B8" w:rsidRPr="000B24F7">
        <w:rPr>
          <w:rFonts w:ascii="Sylfaen" w:hAnsi="Sylfaen"/>
          <w:sz w:val="24"/>
          <w:szCs w:val="24"/>
        </w:rPr>
        <w:tab/>
      </w:r>
      <w:r w:rsidRPr="000B24F7">
        <w:rPr>
          <w:rFonts w:ascii="Sylfaen" w:hAnsi="Sylfaen"/>
          <w:sz w:val="24"/>
          <w:szCs w:val="24"/>
        </w:rPr>
        <w:t xml:space="preserve">անվանման մեջ «արտադրանքի համապատասխանության </w:t>
      </w:r>
      <w:r w:rsidR="00BF05C8" w:rsidRPr="000B24F7">
        <w:rPr>
          <w:rFonts w:ascii="Sylfaen" w:hAnsi="Sylfaen"/>
          <w:sz w:val="24"/>
          <w:szCs w:val="24"/>
        </w:rPr>
        <w:t xml:space="preserve">գնահատման </w:t>
      </w:r>
      <w:r w:rsidRPr="000B24F7">
        <w:rPr>
          <w:rFonts w:ascii="Sylfaen" w:hAnsi="Sylfaen"/>
          <w:sz w:val="24"/>
          <w:szCs w:val="24"/>
        </w:rPr>
        <w:t>(հավաստման)» բառերը փոխարինել «տեխնիկական կանոնակարգման օբյեկտների համապատասխանության</w:t>
      </w:r>
      <w:r w:rsidR="00BF05C8" w:rsidRPr="000B24F7">
        <w:rPr>
          <w:rFonts w:ascii="Sylfaen" w:hAnsi="Sylfaen"/>
          <w:sz w:val="24"/>
          <w:szCs w:val="24"/>
        </w:rPr>
        <w:t xml:space="preserve"> գնահատման</w:t>
      </w:r>
      <w:r w:rsidRPr="000B24F7">
        <w:rPr>
          <w:rFonts w:ascii="Sylfaen" w:hAnsi="Sylfaen"/>
          <w:sz w:val="24"/>
          <w:szCs w:val="24"/>
        </w:rPr>
        <w:t>» բառերով.</w:t>
      </w:r>
    </w:p>
    <w:p w:rsidR="005F6072" w:rsidRPr="000B24F7" w:rsidRDefault="00EC5BBC" w:rsidP="003F40B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24F7">
        <w:rPr>
          <w:rFonts w:ascii="Sylfaen" w:hAnsi="Sylfaen"/>
          <w:sz w:val="24"/>
          <w:szCs w:val="24"/>
        </w:rPr>
        <w:t>բ)</w:t>
      </w:r>
      <w:r w:rsidR="003F40B8" w:rsidRPr="000B24F7">
        <w:rPr>
          <w:rFonts w:ascii="Sylfaen" w:hAnsi="Sylfaen"/>
          <w:sz w:val="24"/>
          <w:szCs w:val="24"/>
        </w:rPr>
        <w:tab/>
      </w:r>
      <w:r w:rsidRPr="000B24F7">
        <w:rPr>
          <w:rFonts w:ascii="Sylfaen" w:hAnsi="Sylfaen"/>
          <w:sz w:val="24"/>
          <w:szCs w:val="24"/>
        </w:rPr>
        <w:t>7-րդ սյունակի անվանման մեջ «Մաքսային միության» բառերը փոխարինել «Եվրասիական տնտեսական միության» բառերով.</w:t>
      </w:r>
    </w:p>
    <w:p w:rsidR="005F6072" w:rsidRPr="000B24F7" w:rsidRDefault="00EC5BBC" w:rsidP="003F40B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24F7">
        <w:rPr>
          <w:rFonts w:ascii="Sylfaen" w:hAnsi="Sylfaen"/>
          <w:sz w:val="24"/>
          <w:szCs w:val="24"/>
        </w:rPr>
        <w:t>գ)</w:t>
      </w:r>
      <w:r w:rsidR="003F40B8" w:rsidRPr="000B24F7">
        <w:rPr>
          <w:rFonts w:ascii="Sylfaen" w:hAnsi="Sylfaen"/>
          <w:sz w:val="24"/>
          <w:szCs w:val="24"/>
        </w:rPr>
        <w:tab/>
      </w:r>
      <w:r w:rsidRPr="000B24F7">
        <w:rPr>
          <w:rFonts w:ascii="Sylfaen" w:hAnsi="Sylfaen"/>
          <w:sz w:val="24"/>
          <w:szCs w:val="24"/>
        </w:rPr>
        <w:t>6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12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23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25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32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35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37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38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45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46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51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55 - 57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62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71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74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105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106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113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146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155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161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 xml:space="preserve"> </w:t>
      </w:r>
      <w:r w:rsidR="00A12EEB">
        <w:rPr>
          <w:rFonts w:ascii="Sylfaen" w:hAnsi="Sylfaen"/>
          <w:sz w:val="24"/>
          <w:szCs w:val="24"/>
        </w:rPr>
        <w:t>և</w:t>
      </w:r>
      <w:r w:rsidRPr="000B24F7">
        <w:rPr>
          <w:rFonts w:ascii="Sylfaen" w:hAnsi="Sylfaen"/>
          <w:sz w:val="24"/>
          <w:szCs w:val="24"/>
        </w:rPr>
        <w:t xml:space="preserve"> 162-րդ դիրքերում 5-րդ սյունակում «2013» </w:t>
      </w:r>
      <w:r w:rsidR="00BF05C8" w:rsidRPr="000B24F7">
        <w:rPr>
          <w:rFonts w:ascii="Sylfaen" w:hAnsi="Sylfaen"/>
          <w:sz w:val="24"/>
          <w:szCs w:val="24"/>
        </w:rPr>
        <w:t xml:space="preserve">թվերը </w:t>
      </w:r>
      <w:r w:rsidRPr="000B24F7">
        <w:rPr>
          <w:rFonts w:ascii="Sylfaen" w:hAnsi="Sylfaen"/>
          <w:sz w:val="24"/>
          <w:szCs w:val="24"/>
        </w:rPr>
        <w:t xml:space="preserve">փոխարինել «2016» </w:t>
      </w:r>
      <w:r w:rsidR="00BF05C8" w:rsidRPr="000B24F7">
        <w:rPr>
          <w:rFonts w:ascii="Sylfaen" w:hAnsi="Sylfaen"/>
          <w:sz w:val="24"/>
          <w:szCs w:val="24"/>
        </w:rPr>
        <w:t>թվերով</w:t>
      </w:r>
      <w:r w:rsidRPr="000B24F7">
        <w:rPr>
          <w:rFonts w:ascii="Sylfaen" w:hAnsi="Sylfaen"/>
          <w:sz w:val="24"/>
          <w:szCs w:val="24"/>
        </w:rPr>
        <w:t>, 6-րդ սյունակում «2014» թվերը փոխարինել «2017» թվերով.</w:t>
      </w:r>
    </w:p>
    <w:p w:rsidR="005F6072" w:rsidRPr="000B24F7" w:rsidRDefault="00EC5BBC" w:rsidP="003F40B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24F7">
        <w:rPr>
          <w:rFonts w:ascii="Sylfaen" w:hAnsi="Sylfaen"/>
          <w:sz w:val="24"/>
          <w:szCs w:val="24"/>
        </w:rPr>
        <w:t>դ)</w:t>
      </w:r>
      <w:r w:rsidR="003F40B8" w:rsidRPr="000B24F7">
        <w:rPr>
          <w:rFonts w:ascii="Sylfaen" w:hAnsi="Sylfaen"/>
          <w:sz w:val="24"/>
          <w:szCs w:val="24"/>
        </w:rPr>
        <w:tab/>
      </w:r>
      <w:r w:rsidRPr="000B24F7">
        <w:rPr>
          <w:rFonts w:ascii="Sylfaen" w:hAnsi="Sylfaen"/>
          <w:sz w:val="24"/>
          <w:szCs w:val="24"/>
        </w:rPr>
        <w:t>30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130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131</w:t>
      </w:r>
      <w:r w:rsidR="00BF05C8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 xml:space="preserve"> </w:t>
      </w:r>
      <w:r w:rsidR="00A12EEB">
        <w:rPr>
          <w:rFonts w:ascii="Sylfaen" w:hAnsi="Sylfaen"/>
          <w:sz w:val="24"/>
          <w:szCs w:val="24"/>
        </w:rPr>
        <w:t>և</w:t>
      </w:r>
      <w:r w:rsidRPr="000B24F7">
        <w:rPr>
          <w:rFonts w:ascii="Sylfaen" w:hAnsi="Sylfaen"/>
          <w:sz w:val="24"/>
          <w:szCs w:val="24"/>
        </w:rPr>
        <w:t xml:space="preserve"> 146-րդ դիրքերում 7-րդ սյունակում «Ռուսաստանի Դաշնություն» բառերը փոխարինել «Բելառուսի Հանրապետություն» բառերով. </w:t>
      </w:r>
    </w:p>
    <w:p w:rsidR="005F6072" w:rsidRPr="000B24F7" w:rsidRDefault="00EC5BBC" w:rsidP="003F40B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24F7">
        <w:rPr>
          <w:rFonts w:ascii="Sylfaen" w:hAnsi="Sylfaen"/>
          <w:sz w:val="24"/>
          <w:szCs w:val="24"/>
        </w:rPr>
        <w:t>ե)</w:t>
      </w:r>
      <w:r w:rsidR="003F40B8" w:rsidRPr="000B24F7">
        <w:rPr>
          <w:rFonts w:ascii="Sylfaen" w:hAnsi="Sylfaen"/>
          <w:sz w:val="24"/>
          <w:szCs w:val="24"/>
        </w:rPr>
        <w:tab/>
      </w:r>
      <w:r w:rsidRPr="000B24F7">
        <w:rPr>
          <w:rFonts w:ascii="Sylfaen" w:hAnsi="Sylfaen"/>
          <w:sz w:val="24"/>
          <w:szCs w:val="24"/>
        </w:rPr>
        <w:t xml:space="preserve">34-րդ դիրքում 5-րդ սյունակում «2012» թվերը փոխարինել «2016» թվերով, 6-րդ սյունակում «2013» թվերը փոխարինել «2017» թվերով. </w:t>
      </w:r>
    </w:p>
    <w:p w:rsidR="005F6072" w:rsidRPr="000B24F7" w:rsidRDefault="00EC5BBC" w:rsidP="003F40B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24F7">
        <w:rPr>
          <w:rFonts w:ascii="Sylfaen" w:hAnsi="Sylfaen"/>
          <w:sz w:val="24"/>
          <w:szCs w:val="24"/>
        </w:rPr>
        <w:t>զ)</w:t>
      </w:r>
      <w:r w:rsidR="003F40B8" w:rsidRPr="000B24F7">
        <w:rPr>
          <w:rFonts w:ascii="Sylfaen" w:hAnsi="Sylfaen"/>
          <w:sz w:val="24"/>
          <w:szCs w:val="24"/>
        </w:rPr>
        <w:tab/>
      </w:r>
      <w:r w:rsidRPr="000B24F7">
        <w:rPr>
          <w:rFonts w:ascii="Sylfaen" w:hAnsi="Sylfaen"/>
          <w:sz w:val="24"/>
          <w:szCs w:val="24"/>
        </w:rPr>
        <w:t>35-րդ դիրքում 3-րդ սյունակում «</w:t>
      </w:r>
      <w:r w:rsidR="009575CE" w:rsidRPr="000B24F7">
        <w:rPr>
          <w:rFonts w:ascii="Sylfaen" w:hAnsi="Sylfaen"/>
          <w:sz w:val="24"/>
          <w:szCs w:val="24"/>
        </w:rPr>
        <w:t xml:space="preserve">ԻԷԿ </w:t>
      </w:r>
      <w:r w:rsidRPr="000B24F7">
        <w:rPr>
          <w:rFonts w:ascii="Sylfaen" w:hAnsi="Sylfaen"/>
          <w:sz w:val="24"/>
          <w:szCs w:val="24"/>
        </w:rPr>
        <w:t>60695-11-2:2003» բառերը փոխարինել «</w:t>
      </w:r>
      <w:r w:rsidR="009575CE" w:rsidRPr="000B24F7">
        <w:rPr>
          <w:rFonts w:ascii="Sylfaen" w:hAnsi="Sylfaen"/>
          <w:sz w:val="24"/>
          <w:szCs w:val="24"/>
        </w:rPr>
        <w:t xml:space="preserve">ԻԷԿ </w:t>
      </w:r>
      <w:r w:rsidRPr="000B24F7">
        <w:rPr>
          <w:rFonts w:ascii="Sylfaen" w:hAnsi="Sylfaen"/>
          <w:sz w:val="24"/>
          <w:szCs w:val="24"/>
        </w:rPr>
        <w:t>60695-11-2:2013» բառերով.</w:t>
      </w:r>
    </w:p>
    <w:p w:rsidR="005F6072" w:rsidRPr="000B24F7" w:rsidRDefault="00EC5BBC" w:rsidP="003F40B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24F7">
        <w:rPr>
          <w:rFonts w:ascii="Sylfaen" w:hAnsi="Sylfaen"/>
          <w:sz w:val="24"/>
          <w:szCs w:val="24"/>
        </w:rPr>
        <w:t>է)</w:t>
      </w:r>
      <w:r w:rsidR="003F40B8" w:rsidRPr="000B24F7">
        <w:rPr>
          <w:rFonts w:ascii="Sylfaen" w:hAnsi="Sylfaen"/>
          <w:sz w:val="24"/>
          <w:szCs w:val="24"/>
        </w:rPr>
        <w:tab/>
      </w:r>
      <w:r w:rsidRPr="000B24F7">
        <w:rPr>
          <w:rFonts w:ascii="Sylfaen" w:hAnsi="Sylfaen"/>
          <w:sz w:val="24"/>
          <w:szCs w:val="24"/>
        </w:rPr>
        <w:t>36-րդ դիրքում 3-րդ սյունակում «</w:t>
      </w:r>
      <w:r w:rsidR="009575CE" w:rsidRPr="000B24F7">
        <w:rPr>
          <w:rFonts w:ascii="Sylfaen" w:hAnsi="Sylfaen"/>
          <w:sz w:val="24"/>
          <w:szCs w:val="24"/>
        </w:rPr>
        <w:t xml:space="preserve">ԻԷԿ </w:t>
      </w:r>
      <w:r w:rsidRPr="000B24F7">
        <w:rPr>
          <w:rFonts w:ascii="Sylfaen" w:hAnsi="Sylfaen"/>
          <w:sz w:val="24"/>
          <w:szCs w:val="24"/>
        </w:rPr>
        <w:t>60695-11-20:2003» բառերը փոխարինել «</w:t>
      </w:r>
      <w:r w:rsidR="009575CE" w:rsidRPr="000B24F7">
        <w:rPr>
          <w:rFonts w:ascii="Sylfaen" w:hAnsi="Sylfaen"/>
          <w:sz w:val="24"/>
          <w:szCs w:val="24"/>
        </w:rPr>
        <w:t xml:space="preserve">ԻԷԿ </w:t>
      </w:r>
      <w:r w:rsidRPr="000B24F7">
        <w:rPr>
          <w:rFonts w:ascii="Sylfaen" w:hAnsi="Sylfaen"/>
          <w:sz w:val="24"/>
          <w:szCs w:val="24"/>
        </w:rPr>
        <w:t>60695-11-20:2015» բառերով, 5-րդ սյունակում «2011» թվերը փոխարինել «2016» թվերով, 6-րդ սյունակում «2013» թվերը փոխարինել «2017» թվերով.</w:t>
      </w:r>
    </w:p>
    <w:p w:rsidR="005F6072" w:rsidRPr="000B24F7" w:rsidRDefault="00EC5BBC" w:rsidP="003F40B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24F7">
        <w:rPr>
          <w:rFonts w:ascii="Sylfaen" w:hAnsi="Sylfaen"/>
          <w:sz w:val="24"/>
          <w:szCs w:val="24"/>
        </w:rPr>
        <w:lastRenderedPageBreak/>
        <w:t>ը)</w:t>
      </w:r>
      <w:r w:rsidR="003F40B8" w:rsidRPr="000B24F7">
        <w:rPr>
          <w:rFonts w:ascii="Sylfaen" w:hAnsi="Sylfaen"/>
          <w:sz w:val="24"/>
          <w:szCs w:val="24"/>
        </w:rPr>
        <w:tab/>
      </w:r>
      <w:r w:rsidRPr="000B24F7">
        <w:rPr>
          <w:rFonts w:ascii="Sylfaen" w:hAnsi="Sylfaen"/>
          <w:sz w:val="24"/>
          <w:szCs w:val="24"/>
        </w:rPr>
        <w:t>45-րդ դիրքում 3-րդ սյունակում «</w:t>
      </w:r>
      <w:r w:rsidR="009575CE" w:rsidRPr="000B24F7">
        <w:rPr>
          <w:rFonts w:ascii="Sylfaen" w:hAnsi="Sylfaen"/>
          <w:sz w:val="24"/>
          <w:szCs w:val="24"/>
        </w:rPr>
        <w:t>ԻԷԿ</w:t>
      </w:r>
      <w:r w:rsidRPr="000B24F7">
        <w:rPr>
          <w:rFonts w:ascii="Sylfaen" w:hAnsi="Sylfaen"/>
          <w:sz w:val="24"/>
          <w:szCs w:val="24"/>
        </w:rPr>
        <w:t xml:space="preserve"> 60831-1:2002» բառերը փոխարինել «</w:t>
      </w:r>
      <w:r w:rsidR="009575CE" w:rsidRPr="000B24F7">
        <w:rPr>
          <w:rFonts w:ascii="Sylfaen" w:hAnsi="Sylfaen"/>
          <w:sz w:val="24"/>
          <w:szCs w:val="24"/>
        </w:rPr>
        <w:t>ԻԷԿ</w:t>
      </w:r>
      <w:r w:rsidRPr="000B24F7">
        <w:rPr>
          <w:rFonts w:ascii="Sylfaen" w:hAnsi="Sylfaen"/>
          <w:sz w:val="24"/>
          <w:szCs w:val="24"/>
        </w:rPr>
        <w:t xml:space="preserve"> 60831-1:2014» բառերով.</w:t>
      </w:r>
    </w:p>
    <w:p w:rsidR="005F6072" w:rsidRPr="000B24F7" w:rsidRDefault="00EC5BBC" w:rsidP="003F40B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24F7">
        <w:rPr>
          <w:rFonts w:ascii="Sylfaen" w:hAnsi="Sylfaen"/>
          <w:sz w:val="24"/>
          <w:szCs w:val="24"/>
        </w:rPr>
        <w:t>թ)</w:t>
      </w:r>
      <w:r w:rsidR="003F40B8" w:rsidRPr="000B24F7">
        <w:rPr>
          <w:rFonts w:ascii="Sylfaen" w:hAnsi="Sylfaen"/>
          <w:sz w:val="24"/>
          <w:szCs w:val="24"/>
        </w:rPr>
        <w:tab/>
      </w:r>
      <w:r w:rsidRPr="000B24F7">
        <w:rPr>
          <w:rFonts w:ascii="Sylfaen" w:hAnsi="Sylfaen"/>
          <w:sz w:val="24"/>
          <w:szCs w:val="24"/>
        </w:rPr>
        <w:t>46-րդ դիրքում 3-րդ սյունակում «</w:t>
      </w:r>
      <w:r w:rsidR="009575CE" w:rsidRPr="000B24F7">
        <w:rPr>
          <w:rFonts w:ascii="Sylfaen" w:hAnsi="Sylfaen"/>
          <w:sz w:val="24"/>
          <w:szCs w:val="24"/>
        </w:rPr>
        <w:t>ԻԷԿ</w:t>
      </w:r>
      <w:r w:rsidRPr="000B24F7">
        <w:rPr>
          <w:rFonts w:ascii="Sylfaen" w:hAnsi="Sylfaen"/>
          <w:sz w:val="24"/>
          <w:szCs w:val="24"/>
        </w:rPr>
        <w:t xml:space="preserve"> 60831-2:1995» բառերը փոխարինել «</w:t>
      </w:r>
      <w:r w:rsidR="009575CE" w:rsidRPr="000B24F7">
        <w:rPr>
          <w:rFonts w:ascii="Sylfaen" w:hAnsi="Sylfaen"/>
          <w:sz w:val="24"/>
          <w:szCs w:val="24"/>
        </w:rPr>
        <w:t>ԻԷԿ</w:t>
      </w:r>
      <w:r w:rsidRPr="000B24F7">
        <w:rPr>
          <w:rFonts w:ascii="Sylfaen" w:hAnsi="Sylfaen"/>
          <w:sz w:val="24"/>
          <w:szCs w:val="24"/>
        </w:rPr>
        <w:t xml:space="preserve"> 60831-2:2014» բառերով.</w:t>
      </w:r>
    </w:p>
    <w:p w:rsidR="005F6072" w:rsidRPr="000B24F7" w:rsidRDefault="00EC5BBC" w:rsidP="003F40B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24F7">
        <w:rPr>
          <w:rFonts w:ascii="Sylfaen" w:hAnsi="Sylfaen"/>
          <w:sz w:val="24"/>
          <w:szCs w:val="24"/>
        </w:rPr>
        <w:t>ժ)</w:t>
      </w:r>
      <w:r w:rsidR="003F40B8" w:rsidRPr="000B24F7">
        <w:rPr>
          <w:rFonts w:ascii="Sylfaen" w:hAnsi="Sylfaen"/>
          <w:sz w:val="24"/>
          <w:szCs w:val="24"/>
        </w:rPr>
        <w:tab/>
      </w:r>
      <w:r w:rsidRPr="000B24F7">
        <w:rPr>
          <w:rFonts w:ascii="Sylfaen" w:hAnsi="Sylfaen"/>
          <w:sz w:val="24"/>
          <w:szCs w:val="24"/>
        </w:rPr>
        <w:t>62-րդ դիրքում 3-րդ սյունակում «</w:t>
      </w:r>
      <w:r w:rsidR="009575CE" w:rsidRPr="000B24F7">
        <w:rPr>
          <w:rFonts w:ascii="Sylfaen" w:hAnsi="Sylfaen"/>
          <w:sz w:val="24"/>
          <w:szCs w:val="24"/>
        </w:rPr>
        <w:t>ԻԷԿ</w:t>
      </w:r>
      <w:r w:rsidRPr="000B24F7">
        <w:rPr>
          <w:rFonts w:ascii="Sylfaen" w:hAnsi="Sylfaen"/>
          <w:sz w:val="24"/>
          <w:szCs w:val="24"/>
        </w:rPr>
        <w:t xml:space="preserve"> 60974-6:2010» բառերը փոխարինել «</w:t>
      </w:r>
      <w:r w:rsidR="009575CE" w:rsidRPr="000B24F7">
        <w:rPr>
          <w:rFonts w:ascii="Sylfaen" w:hAnsi="Sylfaen"/>
          <w:sz w:val="24"/>
          <w:szCs w:val="24"/>
        </w:rPr>
        <w:t>ԻԷԿ</w:t>
      </w:r>
      <w:r w:rsidRPr="000B24F7">
        <w:rPr>
          <w:rFonts w:ascii="Sylfaen" w:hAnsi="Sylfaen"/>
          <w:sz w:val="24"/>
          <w:szCs w:val="24"/>
        </w:rPr>
        <w:t xml:space="preserve"> 60974-6:2015» բառերով.</w:t>
      </w:r>
    </w:p>
    <w:p w:rsidR="005F6072" w:rsidRPr="000B24F7" w:rsidRDefault="00EC5BBC" w:rsidP="003F40B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24F7">
        <w:rPr>
          <w:rFonts w:ascii="Sylfaen" w:hAnsi="Sylfaen"/>
          <w:sz w:val="24"/>
          <w:szCs w:val="24"/>
        </w:rPr>
        <w:t>ժա)</w:t>
      </w:r>
      <w:r w:rsidR="003F40B8" w:rsidRPr="000B24F7">
        <w:rPr>
          <w:rFonts w:ascii="Sylfaen" w:hAnsi="Sylfaen"/>
          <w:sz w:val="24"/>
          <w:szCs w:val="24"/>
        </w:rPr>
        <w:tab/>
      </w:r>
      <w:r w:rsidRPr="000B24F7">
        <w:rPr>
          <w:rFonts w:ascii="Sylfaen" w:hAnsi="Sylfaen"/>
          <w:sz w:val="24"/>
          <w:szCs w:val="24"/>
        </w:rPr>
        <w:t>105-րդ դիրքում 3-րդ սյունակում «</w:t>
      </w:r>
      <w:r w:rsidR="009575CE" w:rsidRPr="000B24F7">
        <w:rPr>
          <w:rFonts w:ascii="Sylfaen" w:hAnsi="Sylfaen"/>
          <w:sz w:val="24"/>
          <w:szCs w:val="24"/>
        </w:rPr>
        <w:t>ԻԷԿ</w:t>
      </w:r>
      <w:r w:rsidRPr="000B24F7">
        <w:rPr>
          <w:rFonts w:ascii="Sylfaen" w:hAnsi="Sylfaen"/>
          <w:sz w:val="24"/>
          <w:szCs w:val="24"/>
        </w:rPr>
        <w:t xml:space="preserve"> 62135-1:2008» բառ</w:t>
      </w:r>
      <w:r w:rsidR="005F06B2" w:rsidRPr="000B24F7">
        <w:rPr>
          <w:rFonts w:ascii="Sylfaen" w:hAnsi="Sylfaen"/>
          <w:sz w:val="24"/>
          <w:szCs w:val="24"/>
        </w:rPr>
        <w:t>եր</w:t>
      </w:r>
      <w:r w:rsidRPr="000B24F7">
        <w:rPr>
          <w:rFonts w:ascii="Sylfaen" w:hAnsi="Sylfaen"/>
          <w:sz w:val="24"/>
          <w:szCs w:val="24"/>
        </w:rPr>
        <w:t>ը փոխարինել «</w:t>
      </w:r>
      <w:r w:rsidR="009575CE" w:rsidRPr="000B24F7">
        <w:rPr>
          <w:rFonts w:ascii="Sylfaen" w:hAnsi="Sylfaen"/>
          <w:sz w:val="24"/>
          <w:szCs w:val="24"/>
        </w:rPr>
        <w:t>ԻԷԿ</w:t>
      </w:r>
      <w:r w:rsidRPr="000B24F7">
        <w:rPr>
          <w:rFonts w:ascii="Sylfaen" w:hAnsi="Sylfaen"/>
          <w:sz w:val="24"/>
          <w:szCs w:val="24"/>
        </w:rPr>
        <w:t xml:space="preserve"> 62135-1:2015» բառերով.</w:t>
      </w:r>
    </w:p>
    <w:p w:rsidR="005F6072" w:rsidRPr="000B24F7" w:rsidRDefault="00EC5BBC" w:rsidP="003F40B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24F7">
        <w:rPr>
          <w:rFonts w:ascii="Sylfaen" w:hAnsi="Sylfaen"/>
          <w:sz w:val="24"/>
          <w:szCs w:val="24"/>
        </w:rPr>
        <w:t>ժբ)</w:t>
      </w:r>
      <w:r w:rsidR="003F40B8" w:rsidRPr="000B24F7">
        <w:rPr>
          <w:rFonts w:ascii="Sylfaen" w:hAnsi="Sylfaen"/>
          <w:sz w:val="24"/>
          <w:szCs w:val="24"/>
        </w:rPr>
        <w:tab/>
      </w:r>
      <w:r w:rsidRPr="000B24F7">
        <w:rPr>
          <w:rFonts w:ascii="Sylfaen" w:hAnsi="Sylfaen"/>
          <w:sz w:val="24"/>
          <w:szCs w:val="24"/>
        </w:rPr>
        <w:t>106-րդ դիրքում 3-րդ սյունակում «</w:t>
      </w:r>
      <w:r w:rsidR="009575CE" w:rsidRPr="000B24F7">
        <w:rPr>
          <w:rFonts w:ascii="Sylfaen" w:hAnsi="Sylfaen"/>
          <w:sz w:val="24"/>
          <w:szCs w:val="24"/>
        </w:rPr>
        <w:t>ԻԷԿ</w:t>
      </w:r>
      <w:r w:rsidRPr="000B24F7">
        <w:rPr>
          <w:rFonts w:ascii="Sylfaen" w:hAnsi="Sylfaen"/>
          <w:sz w:val="24"/>
          <w:szCs w:val="24"/>
        </w:rPr>
        <w:t xml:space="preserve"> 62196-1:2004» բառ</w:t>
      </w:r>
      <w:r w:rsidR="005F06B2" w:rsidRPr="000B24F7">
        <w:rPr>
          <w:rFonts w:ascii="Sylfaen" w:hAnsi="Sylfaen"/>
          <w:sz w:val="24"/>
          <w:szCs w:val="24"/>
        </w:rPr>
        <w:t>եր</w:t>
      </w:r>
      <w:r w:rsidRPr="000B24F7">
        <w:rPr>
          <w:rFonts w:ascii="Sylfaen" w:hAnsi="Sylfaen"/>
          <w:sz w:val="24"/>
          <w:szCs w:val="24"/>
        </w:rPr>
        <w:t>ը փոխարինել «</w:t>
      </w:r>
      <w:r w:rsidR="009575CE" w:rsidRPr="000B24F7">
        <w:rPr>
          <w:rFonts w:ascii="Sylfaen" w:hAnsi="Sylfaen"/>
          <w:sz w:val="24"/>
          <w:szCs w:val="24"/>
        </w:rPr>
        <w:t>ԻԷԿ</w:t>
      </w:r>
      <w:r w:rsidRPr="000B24F7">
        <w:rPr>
          <w:rFonts w:ascii="Sylfaen" w:hAnsi="Sylfaen"/>
          <w:sz w:val="24"/>
          <w:szCs w:val="24"/>
        </w:rPr>
        <w:t xml:space="preserve"> 62196-1:2014» բառերով.</w:t>
      </w:r>
    </w:p>
    <w:p w:rsidR="005F6072" w:rsidRPr="000B24F7" w:rsidRDefault="00EC5BBC" w:rsidP="003F40B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24F7">
        <w:rPr>
          <w:rFonts w:ascii="Sylfaen" w:hAnsi="Sylfaen"/>
          <w:sz w:val="24"/>
          <w:szCs w:val="24"/>
        </w:rPr>
        <w:t>ժգ)</w:t>
      </w:r>
      <w:r w:rsidR="003F40B8" w:rsidRPr="000B24F7">
        <w:rPr>
          <w:rFonts w:ascii="Sylfaen" w:hAnsi="Sylfaen"/>
          <w:sz w:val="24"/>
          <w:szCs w:val="24"/>
        </w:rPr>
        <w:tab/>
      </w:r>
      <w:r w:rsidRPr="000B24F7">
        <w:rPr>
          <w:rFonts w:ascii="Sylfaen" w:hAnsi="Sylfaen"/>
          <w:sz w:val="24"/>
          <w:szCs w:val="24"/>
        </w:rPr>
        <w:t>130</w:t>
      </w:r>
      <w:r w:rsidR="005F06B2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 xml:space="preserve"> </w:t>
      </w:r>
      <w:r w:rsidR="00A12EEB">
        <w:rPr>
          <w:rFonts w:ascii="Sylfaen" w:hAnsi="Sylfaen"/>
          <w:sz w:val="24"/>
          <w:szCs w:val="24"/>
        </w:rPr>
        <w:t>և</w:t>
      </w:r>
      <w:r w:rsidRPr="000B24F7">
        <w:rPr>
          <w:rFonts w:ascii="Sylfaen" w:hAnsi="Sylfaen"/>
          <w:sz w:val="24"/>
          <w:szCs w:val="24"/>
        </w:rPr>
        <w:t xml:space="preserve"> 131-րդ դիրքերում 5-րդ սյունակում «2013» թվերը փոխարինել «2017» թվերով, 6-րդ սյունակում «2014» թվերը փոխարինել «2018» թվերով.</w:t>
      </w:r>
    </w:p>
    <w:p w:rsidR="005F6072" w:rsidRPr="000B24F7" w:rsidRDefault="00EC5BBC" w:rsidP="003F40B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24F7">
        <w:rPr>
          <w:rFonts w:ascii="Sylfaen" w:hAnsi="Sylfaen"/>
          <w:sz w:val="24"/>
          <w:szCs w:val="24"/>
        </w:rPr>
        <w:t>ժդ)</w:t>
      </w:r>
      <w:r w:rsidR="003F40B8" w:rsidRPr="000B24F7">
        <w:rPr>
          <w:rFonts w:ascii="Sylfaen" w:hAnsi="Sylfaen"/>
          <w:sz w:val="24"/>
          <w:szCs w:val="24"/>
        </w:rPr>
        <w:tab/>
      </w:r>
      <w:r w:rsidRPr="000B24F7">
        <w:rPr>
          <w:rFonts w:ascii="Sylfaen" w:hAnsi="Sylfaen"/>
          <w:sz w:val="24"/>
          <w:szCs w:val="24"/>
        </w:rPr>
        <w:t>հանել 132</w:t>
      </w:r>
      <w:r w:rsidR="005F06B2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133</w:t>
      </w:r>
      <w:r w:rsidR="005F06B2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136</w:t>
      </w:r>
      <w:r w:rsidR="005F06B2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157</w:t>
      </w:r>
      <w:r w:rsidR="005F06B2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>, 159</w:t>
      </w:r>
      <w:r w:rsidR="005F06B2" w:rsidRPr="000B24F7">
        <w:rPr>
          <w:rFonts w:ascii="Sylfaen" w:hAnsi="Sylfaen"/>
          <w:sz w:val="24"/>
          <w:szCs w:val="24"/>
        </w:rPr>
        <w:t>-րդ</w:t>
      </w:r>
      <w:r w:rsidRPr="000B24F7">
        <w:rPr>
          <w:rFonts w:ascii="Sylfaen" w:hAnsi="Sylfaen"/>
          <w:sz w:val="24"/>
          <w:szCs w:val="24"/>
        </w:rPr>
        <w:t xml:space="preserve"> </w:t>
      </w:r>
      <w:r w:rsidR="00A12EEB">
        <w:rPr>
          <w:rFonts w:ascii="Sylfaen" w:hAnsi="Sylfaen"/>
          <w:sz w:val="24"/>
          <w:szCs w:val="24"/>
        </w:rPr>
        <w:t>և</w:t>
      </w:r>
      <w:r w:rsidRPr="000B24F7">
        <w:rPr>
          <w:rFonts w:ascii="Sylfaen" w:hAnsi="Sylfaen"/>
          <w:sz w:val="24"/>
          <w:szCs w:val="24"/>
        </w:rPr>
        <w:t xml:space="preserve"> 160-րդ դիրքերը.</w:t>
      </w:r>
    </w:p>
    <w:p w:rsidR="005F6072" w:rsidRPr="000B24F7" w:rsidRDefault="00EC5BBC" w:rsidP="003F40B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24F7">
        <w:rPr>
          <w:rFonts w:ascii="Sylfaen" w:hAnsi="Sylfaen"/>
          <w:sz w:val="24"/>
          <w:szCs w:val="24"/>
        </w:rPr>
        <w:t>ժե)</w:t>
      </w:r>
      <w:r w:rsidR="003F40B8" w:rsidRPr="000B24F7">
        <w:rPr>
          <w:rFonts w:ascii="Sylfaen" w:hAnsi="Sylfaen"/>
          <w:sz w:val="24"/>
          <w:szCs w:val="24"/>
        </w:rPr>
        <w:tab/>
      </w:r>
      <w:r w:rsidRPr="000B24F7">
        <w:rPr>
          <w:rFonts w:ascii="Sylfaen" w:hAnsi="Sylfaen"/>
          <w:sz w:val="24"/>
          <w:szCs w:val="24"/>
        </w:rPr>
        <w:t>146-րդ դիրքում 3-րդ սյունակում «</w:t>
      </w:r>
      <w:r w:rsidR="005F06B2" w:rsidRPr="000B24F7">
        <w:rPr>
          <w:rFonts w:ascii="Sylfaen" w:hAnsi="Sylfaen"/>
          <w:sz w:val="24"/>
          <w:szCs w:val="24"/>
        </w:rPr>
        <w:t xml:space="preserve">ՍՏԲ </w:t>
      </w:r>
      <w:r w:rsidR="002319D0" w:rsidRPr="000B24F7">
        <w:rPr>
          <w:rFonts w:ascii="Sylfaen" w:hAnsi="Sylfaen"/>
          <w:sz w:val="24"/>
          <w:szCs w:val="24"/>
        </w:rPr>
        <w:t xml:space="preserve">ԻԷԿ </w:t>
      </w:r>
      <w:r w:rsidRPr="000B24F7">
        <w:rPr>
          <w:rFonts w:ascii="Sylfaen" w:hAnsi="Sylfaen"/>
          <w:sz w:val="24"/>
          <w:szCs w:val="24"/>
        </w:rPr>
        <w:t>60695-2-10-2008 (</w:t>
      </w:r>
      <w:r w:rsidR="002319D0" w:rsidRPr="000B24F7">
        <w:rPr>
          <w:rFonts w:ascii="Sylfaen" w:hAnsi="Sylfaen"/>
          <w:sz w:val="24"/>
          <w:szCs w:val="24"/>
        </w:rPr>
        <w:t>ԻԷԿ</w:t>
      </w:r>
      <w:r w:rsidRPr="000B24F7">
        <w:rPr>
          <w:rFonts w:ascii="Sylfaen" w:hAnsi="Sylfaen"/>
          <w:sz w:val="24"/>
          <w:szCs w:val="24"/>
        </w:rPr>
        <w:t xml:space="preserve"> 60695-2-10:2000) </w:t>
      </w:r>
      <w:r w:rsidR="00A12EEB">
        <w:rPr>
          <w:rFonts w:ascii="Sylfaen" w:hAnsi="Sylfaen"/>
          <w:sz w:val="24"/>
          <w:szCs w:val="24"/>
        </w:rPr>
        <w:t>և</w:t>
      </w:r>
      <w:r w:rsidRPr="000B24F7">
        <w:rPr>
          <w:rFonts w:ascii="Sylfaen" w:hAnsi="Sylfaen"/>
          <w:sz w:val="24"/>
          <w:szCs w:val="24"/>
        </w:rPr>
        <w:t xml:space="preserve"> ԳՕՍՏ Ռ </w:t>
      </w:r>
      <w:r w:rsidR="002319D0" w:rsidRPr="000B24F7">
        <w:rPr>
          <w:rFonts w:ascii="Sylfaen" w:hAnsi="Sylfaen"/>
          <w:sz w:val="24"/>
          <w:szCs w:val="24"/>
        </w:rPr>
        <w:t>ԻԷԿ</w:t>
      </w:r>
      <w:r w:rsidRPr="000B24F7">
        <w:rPr>
          <w:rFonts w:ascii="Sylfaen" w:hAnsi="Sylfaen"/>
          <w:sz w:val="24"/>
          <w:szCs w:val="24"/>
        </w:rPr>
        <w:t xml:space="preserve"> 60695-2-10-2011 (</w:t>
      </w:r>
      <w:r w:rsidR="002319D0" w:rsidRPr="000B24F7">
        <w:rPr>
          <w:rFonts w:ascii="Sylfaen" w:hAnsi="Sylfaen"/>
          <w:sz w:val="24"/>
          <w:szCs w:val="24"/>
        </w:rPr>
        <w:t>ԻԷԿ</w:t>
      </w:r>
      <w:r w:rsidRPr="000B24F7">
        <w:rPr>
          <w:rFonts w:ascii="Sylfaen" w:hAnsi="Sylfaen"/>
          <w:sz w:val="24"/>
          <w:szCs w:val="24"/>
        </w:rPr>
        <w:t xml:space="preserve"> 60695-2-10:2000)» </w:t>
      </w:r>
      <w:r w:rsidR="002319D0" w:rsidRPr="000B24F7">
        <w:rPr>
          <w:rFonts w:ascii="Sylfaen" w:hAnsi="Sylfaen"/>
          <w:sz w:val="24"/>
          <w:szCs w:val="24"/>
        </w:rPr>
        <w:t xml:space="preserve">բառերը փոխարինել </w:t>
      </w:r>
      <w:r w:rsidR="00D315DD" w:rsidRPr="000B24F7">
        <w:rPr>
          <w:rFonts w:ascii="Sylfaen" w:hAnsi="Sylfaen"/>
          <w:sz w:val="24"/>
          <w:szCs w:val="24"/>
        </w:rPr>
        <w:t>«ԻԷԿ 60695-2-10</w:t>
      </w:r>
      <w:r w:rsidR="000C42CE" w:rsidRPr="000B24F7">
        <w:rPr>
          <w:rFonts w:ascii="Sylfaen" w:hAnsi="Sylfaen"/>
          <w:sz w:val="24"/>
          <w:szCs w:val="24"/>
        </w:rPr>
        <w:t>:</w:t>
      </w:r>
      <w:r w:rsidR="00D315DD" w:rsidRPr="000B24F7">
        <w:rPr>
          <w:rFonts w:ascii="Sylfaen" w:hAnsi="Sylfaen"/>
          <w:sz w:val="24"/>
          <w:szCs w:val="24"/>
        </w:rPr>
        <w:t xml:space="preserve">2013» </w:t>
      </w:r>
      <w:r w:rsidRPr="000B24F7">
        <w:rPr>
          <w:rFonts w:ascii="Sylfaen" w:hAnsi="Sylfaen"/>
          <w:sz w:val="24"/>
          <w:szCs w:val="24"/>
        </w:rPr>
        <w:t>բառերով.</w:t>
      </w:r>
    </w:p>
    <w:p w:rsidR="005F6072" w:rsidRPr="000B24F7" w:rsidRDefault="00EC5BBC" w:rsidP="003F40B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24F7">
        <w:rPr>
          <w:rFonts w:ascii="Sylfaen" w:hAnsi="Sylfaen"/>
          <w:sz w:val="24"/>
          <w:szCs w:val="24"/>
        </w:rPr>
        <w:t>ժզ)</w:t>
      </w:r>
      <w:r w:rsidR="003F40B8" w:rsidRPr="000B24F7">
        <w:rPr>
          <w:rFonts w:ascii="Sylfaen" w:hAnsi="Sylfaen"/>
          <w:sz w:val="24"/>
          <w:szCs w:val="24"/>
        </w:rPr>
        <w:tab/>
      </w:r>
      <w:r w:rsidRPr="000B24F7">
        <w:rPr>
          <w:rFonts w:ascii="Sylfaen" w:hAnsi="Sylfaen"/>
          <w:sz w:val="24"/>
          <w:szCs w:val="24"/>
        </w:rPr>
        <w:t>լրացնել հետ</w:t>
      </w:r>
      <w:r w:rsidR="00A12EEB">
        <w:rPr>
          <w:rFonts w:ascii="Sylfaen" w:hAnsi="Sylfaen"/>
          <w:sz w:val="24"/>
          <w:szCs w:val="24"/>
        </w:rPr>
        <w:t>և</w:t>
      </w:r>
      <w:r w:rsidRPr="000B24F7">
        <w:rPr>
          <w:rFonts w:ascii="Sylfaen" w:hAnsi="Sylfaen"/>
          <w:sz w:val="24"/>
          <w:szCs w:val="24"/>
        </w:rPr>
        <w:t>յալ բովանդակությամբ 163 - 522-րդ դիրքերով՝</w:t>
      </w:r>
    </w:p>
    <w:tbl>
      <w:tblPr>
        <w:tblOverlap w:val="never"/>
        <w:tblW w:w="14681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546"/>
        <w:gridCol w:w="10"/>
        <w:gridCol w:w="1352"/>
        <w:gridCol w:w="8"/>
        <w:gridCol w:w="10"/>
        <w:gridCol w:w="6516"/>
        <w:gridCol w:w="1174"/>
        <w:gridCol w:w="1296"/>
        <w:gridCol w:w="9"/>
        <w:gridCol w:w="1127"/>
        <w:gridCol w:w="9"/>
        <w:gridCol w:w="2089"/>
        <w:gridCol w:w="9"/>
        <w:gridCol w:w="40"/>
      </w:tblGrid>
      <w:tr w:rsidR="003F40B8" w:rsidRPr="000B24F7" w:rsidTr="00560A2E">
        <w:trPr>
          <w:gridAfter w:val="2"/>
          <w:wAfter w:w="49" w:type="dxa"/>
        </w:trPr>
        <w:tc>
          <w:tcPr>
            <w:tcW w:w="486" w:type="dxa"/>
            <w:shd w:val="clear" w:color="auto" w:fill="FFFFFF"/>
          </w:tcPr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«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163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31.260</w:t>
            </w:r>
          </w:p>
        </w:tc>
        <w:tc>
          <w:tcPr>
            <w:tcW w:w="6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 xml:space="preserve">Լազերներ </w:t>
            </w:r>
            <w:r w:rsidR="00A12EEB">
              <w:rPr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լազերներին վերաբերող սարքավորում</w:t>
            </w:r>
            <w:r w:rsidR="00D315DD" w:rsidRPr="000B24F7">
              <w:rPr>
                <w:rFonts w:ascii="Sylfaen" w:hAnsi="Sylfaen"/>
                <w:sz w:val="20"/>
                <w:szCs w:val="20"/>
              </w:rPr>
              <w:t>ներ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Լազերային սարքեր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Փաստաթղթերին ներկայացվող նվազագույն պահանջները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8F7427" w:rsidRPr="000B24F7">
              <w:rPr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ԻՍՕ 11252:2013-ի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ind w:left="16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4</w:t>
            </w:r>
            <w:r w:rsidR="00D315DD" w:rsidRPr="000B24F7">
              <w:rPr>
                <w:rFonts w:ascii="Sylfaen" w:hAnsi="Sylfaen"/>
                <w:sz w:val="20"/>
                <w:szCs w:val="20"/>
              </w:rPr>
              <w:t>-րդ հոդված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After w:val="2"/>
          <w:wAfter w:w="49" w:type="dxa"/>
        </w:trPr>
        <w:tc>
          <w:tcPr>
            <w:tcW w:w="486" w:type="dxa"/>
            <w:shd w:val="clear" w:color="auto" w:fill="FFFFFF"/>
          </w:tcPr>
          <w:p w:rsidR="005F6072" w:rsidRPr="000B24F7" w:rsidRDefault="005F6072" w:rsidP="003F40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164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91.190</w:t>
            </w:r>
          </w:p>
        </w:tc>
        <w:tc>
          <w:tcPr>
            <w:tcW w:w="6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Իրեր՝ շինարարական երկաթեղեն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Դռների փակման համակարգեր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էլեկտրական շարժաբերով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,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տարահանման ճանապարհներին օգտագործ</w:t>
            </w:r>
            <w:r w:rsidR="008F7427" w:rsidRPr="000B24F7">
              <w:rPr>
                <w:rFonts w:ascii="Sylfaen" w:hAnsi="Sylfaen"/>
                <w:sz w:val="20"/>
                <w:szCs w:val="20"/>
              </w:rPr>
              <w:t>ելու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համար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Պահանջներ </w:t>
            </w:r>
            <w:r w:rsidR="00A12EEB">
              <w:rPr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փորձարկման մեթոդներ</w:t>
            </w:r>
            <w:r w:rsidR="00F03FED" w:rsidRPr="000B24F7">
              <w:rPr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ԳՕՍՏ</w:t>
            </w:r>
            <w:r w:rsidR="00D315DD" w:rsidRPr="000B24F7">
              <w:rPr>
                <w:rFonts w:ascii="Sylfaen" w:hAnsi="Sylfaen"/>
                <w:sz w:val="20"/>
                <w:szCs w:val="20"/>
              </w:rPr>
              <w:t>-</w:t>
            </w:r>
            <w:r w:rsidRPr="000B24F7">
              <w:rPr>
                <w:rFonts w:ascii="Sylfaen" w:hAnsi="Sylfaen"/>
                <w:sz w:val="20"/>
                <w:szCs w:val="20"/>
              </w:rPr>
              <w:t>ի մշակում</w:t>
            </w:r>
            <w:r w:rsidR="008F7427" w:rsidRPr="000B24F7">
              <w:rPr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ԵՆ 13637:2015-ի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D315DD" w:rsidP="003F40B8">
            <w:pPr>
              <w:pStyle w:val="70"/>
              <w:shd w:val="clear" w:color="auto" w:fill="auto"/>
              <w:spacing w:after="120" w:line="240" w:lineRule="auto"/>
              <w:ind w:left="16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After w:val="2"/>
          <w:wAfter w:w="49" w:type="dxa"/>
        </w:trPr>
        <w:tc>
          <w:tcPr>
            <w:tcW w:w="486" w:type="dxa"/>
            <w:shd w:val="clear" w:color="auto" w:fill="FFFFFF"/>
          </w:tcPr>
          <w:p w:rsidR="005F6072" w:rsidRPr="000B24F7" w:rsidRDefault="005F6072" w:rsidP="003F40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165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33.040.01</w:t>
            </w:r>
          </w:p>
        </w:tc>
        <w:tc>
          <w:tcPr>
            <w:tcW w:w="6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 xml:space="preserve">Հեռահաղորդակցման ցանցերին </w:t>
            </w:r>
            <w:r w:rsidR="00A12EEB">
              <w:rPr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(կամ) մալուխային հեռուստատեսության համակարգին միացվող սարքավոր</w:t>
            </w:r>
            <w:r w:rsidR="00D315DD" w:rsidRPr="000B24F7">
              <w:rPr>
                <w:rFonts w:ascii="Sylfaen" w:hAnsi="Sylfaen"/>
                <w:sz w:val="20"/>
                <w:szCs w:val="20"/>
              </w:rPr>
              <w:t>ումների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անվտանգությանը ներկայացվող լրացուցիչ պահանջներ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ԳՕՍՏ</w:t>
            </w:r>
            <w:r w:rsidR="00D315DD" w:rsidRPr="000B24F7">
              <w:rPr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մշակում</w:t>
            </w:r>
            <w:r w:rsidR="008F7427" w:rsidRPr="000B24F7">
              <w:rPr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ԵՆ 41003:2008-ի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D315DD" w:rsidP="003F40B8">
            <w:pPr>
              <w:pStyle w:val="70"/>
              <w:shd w:val="clear" w:color="auto" w:fill="auto"/>
              <w:spacing w:after="120" w:line="240" w:lineRule="auto"/>
              <w:ind w:left="16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0E1188" w:rsidRPr="000B24F7">
              <w:rPr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70"/>
              <w:shd w:val="clear" w:color="auto" w:fill="auto"/>
              <w:spacing w:after="120" w:line="240" w:lineRule="auto"/>
              <w:ind w:left="7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After w:val="2"/>
          <w:wAfter w:w="49" w:type="dxa"/>
        </w:trPr>
        <w:tc>
          <w:tcPr>
            <w:tcW w:w="486" w:type="dxa"/>
            <w:shd w:val="clear" w:color="auto" w:fill="FFFFFF"/>
          </w:tcPr>
          <w:p w:rsidR="005F6072" w:rsidRPr="000B24F7" w:rsidRDefault="005F6072" w:rsidP="003F40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166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31.160</w:t>
            </w:r>
          </w:p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33.040.30</w:t>
            </w:r>
          </w:p>
        </w:tc>
        <w:tc>
          <w:tcPr>
            <w:tcW w:w="6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Ազդանշանների փոխանցում ցածրավոլտ էլեկտրական ցանցերով 3 կՀց -ից մինչ</w:t>
            </w:r>
            <w:r w:rsidR="00A12EEB">
              <w:rPr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148,5 կՀց հաճախականությունների տիրույթում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Մաս 4-</w:t>
            </w:r>
            <w:r w:rsidR="00E12C65" w:rsidRPr="000B24F7">
              <w:rPr>
                <w:rFonts w:ascii="Sylfaen" w:hAnsi="Sylfaen"/>
                <w:sz w:val="20"/>
                <w:szCs w:val="20"/>
              </w:rPr>
              <w:t>2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Ցածրավոլտ </w:t>
            </w:r>
            <w:r w:rsidR="008C7371" w:rsidRPr="000B24F7">
              <w:rPr>
                <w:rFonts w:ascii="Sylfaen" w:hAnsi="Sylfaen"/>
                <w:sz w:val="20"/>
                <w:szCs w:val="20"/>
              </w:rPr>
              <w:t xml:space="preserve">մեկուսացնող </w:t>
            </w:r>
            <w:r w:rsidRPr="000B24F7">
              <w:rPr>
                <w:rFonts w:ascii="Sylfaen" w:hAnsi="Sylfaen"/>
                <w:sz w:val="20"/>
                <w:szCs w:val="20"/>
              </w:rPr>
              <w:t>ֆիլտրեր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F03FED" w:rsidRPr="000B24F7">
              <w:rPr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0E1188" w:rsidP="00AC4DDF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ԳՕՍՏ–ի մշակում</w:t>
            </w:r>
            <w:r w:rsidR="008F7427" w:rsidRPr="000B24F7">
              <w:rPr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ԵՆ 50065-4-2:2001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-</w:t>
            </w:r>
            <w:r w:rsidR="00831016" w:rsidRPr="000B24F7">
              <w:rPr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Fonts w:ascii="Sylfaen" w:hAnsi="Sylfaen"/>
                <w:sz w:val="20"/>
                <w:szCs w:val="20"/>
              </w:rPr>
              <w:t>,ԵՆ 50065-4-2:2001/А1:2003</w:t>
            </w:r>
            <w:r w:rsidR="008C7371" w:rsidRPr="000B24F7">
              <w:rPr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ԵՆ 50065-4-2:2001/А2:2005</w:t>
            </w:r>
            <w:r w:rsidR="00831016" w:rsidRPr="000B24F7">
              <w:rPr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D315DD" w:rsidP="003F40B8">
            <w:pPr>
              <w:pStyle w:val="70"/>
              <w:shd w:val="clear" w:color="auto" w:fill="auto"/>
              <w:spacing w:after="120" w:line="240" w:lineRule="auto"/>
              <w:ind w:left="16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70"/>
              <w:shd w:val="clear" w:color="auto" w:fill="auto"/>
              <w:spacing w:after="120" w:line="240" w:lineRule="auto"/>
              <w:ind w:left="7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167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97.120</w:t>
            </w:r>
          </w:p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31.160</w:t>
            </w:r>
          </w:p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33.040.30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Ազդանշանների փոխանցում ցածրավոլտ էլեկտրական ցանցերով 3 կՀց -ից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148,5 կՀց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1,6 ՄՀց-ից</w:t>
            </w:r>
            <w:r w:rsidR="008C737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30 ՄՀց հաճախականությունների տիրույթում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8C737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Մաս 4-7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Դյուրակիր ցածրավոլ</w:t>
            </w:r>
            <w:r w:rsidR="00DC7604" w:rsidRPr="000B24F7">
              <w:rPr>
                <w:rStyle w:val="211pt"/>
                <w:rFonts w:ascii="Sylfaen" w:hAnsi="Sylfaen"/>
                <w:sz w:val="20"/>
                <w:szCs w:val="20"/>
              </w:rPr>
              <w:t>տ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մեկուսացնող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ֆիլտրեր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DC7604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50065-4-7:2005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E12C65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50065-4-7:2005/АС:2006</w:t>
            </w:r>
            <w:r w:rsidR="00E12C65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12C65" w:rsidP="00AC4DDF">
            <w:pPr>
              <w:pStyle w:val="20"/>
              <w:shd w:val="clear" w:color="auto" w:fill="auto"/>
              <w:spacing w:before="0" w:after="120" w:line="264" w:lineRule="auto"/>
              <w:ind w:left="16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0E1188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168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Համակարգեր էլեկտրահաղորդալարային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կապուղային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՝ էլեկտրակայանքների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Համակարգեր էլեկտրահաղորդալարային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կապուղային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՝ պատերին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առաստաղներին ամրակման 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>համար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 ԵՆ 50085-2-1:2006</w:t>
            </w:r>
            <w:r w:rsidR="00E12C65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50085-2-1:2006/А1:2011</w:t>
            </w:r>
            <w:r w:rsidR="00E12C65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12C65" w:rsidP="00AC4DDF">
            <w:pPr>
              <w:pStyle w:val="20"/>
              <w:shd w:val="clear" w:color="auto" w:fill="auto"/>
              <w:spacing w:before="0" w:after="120" w:line="264" w:lineRule="auto"/>
              <w:ind w:left="16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0E1188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169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Համակարգեր էլեկտրահաղորդալարային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կապուղային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՝ էլեկտրակայանքների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-2</w:t>
            </w:r>
            <w:r w:rsidR="00E12C65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Հատակի տակ, հատակին համահավասար կամ հատակի վրա տեղակայված էլեկտրահաղորդալարային </w:t>
            </w:r>
            <w:r w:rsidR="00E12C65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կապուղային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համակարգերի մասով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DC7604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50085-2-2:2008</w:t>
            </w:r>
            <w:r w:rsidR="00E12C65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12C65" w:rsidP="00AC4DDF">
            <w:pPr>
              <w:pStyle w:val="20"/>
              <w:shd w:val="clear" w:color="auto" w:fill="auto"/>
              <w:spacing w:before="0" w:after="120" w:line="264" w:lineRule="auto"/>
              <w:ind w:left="16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0E1188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Համակարգեր էլեկտրահաղորդալարային </w:t>
            </w:r>
            <w:r w:rsidR="00E12C65" w:rsidRPr="000B24F7">
              <w:rPr>
                <w:rStyle w:val="211pt"/>
                <w:rFonts w:ascii="Sylfaen" w:hAnsi="Sylfaen"/>
                <w:sz w:val="20"/>
                <w:szCs w:val="20"/>
              </w:rPr>
              <w:t>կապուղային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՝ էլեկտրակայանքների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2-3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Բաշխիչ պահարաններում տեղակայված էլեկտրահաղորդալարային </w:t>
            </w:r>
            <w:r w:rsidR="002F770B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կապուղիներին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1A1226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50085-2-3:2010</w:t>
            </w:r>
            <w:r w:rsidR="002F770B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12C65" w:rsidP="00AC4DDF">
            <w:pPr>
              <w:pStyle w:val="20"/>
              <w:shd w:val="clear" w:color="auto" w:fill="auto"/>
              <w:spacing w:before="0" w:after="120" w:line="264" w:lineRule="auto"/>
              <w:ind w:left="16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64" w:lineRule="auto"/>
              <w:ind w:left="-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171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0E1188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Համակարգեր էլեկտրահաղորդալարային </w:t>
            </w:r>
            <w:r w:rsidR="002F770B" w:rsidRPr="000B24F7">
              <w:rPr>
                <w:rStyle w:val="211pt"/>
                <w:rFonts w:ascii="Sylfaen" w:hAnsi="Sylfaen"/>
                <w:sz w:val="20"/>
                <w:szCs w:val="20"/>
              </w:rPr>
              <w:t>կապուղային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՝ էլեկտրակայանքների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2-4.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1A1226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ծա</w:t>
            </w:r>
            <w:r w:rsidR="001A1226" w:rsidRPr="000B24F7">
              <w:rPr>
                <w:rStyle w:val="211pt"/>
                <w:rFonts w:ascii="Sylfaen" w:hAnsi="Sylfaen"/>
                <w:sz w:val="20"/>
                <w:szCs w:val="20"/>
              </w:rPr>
              <w:t>ռ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այողական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բ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եռների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ծառայողական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կանգնակների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մասով</w:t>
            </w:r>
            <w:r w:rsidR="0002535D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5F6072" w:rsidRPr="000B24F7" w:rsidRDefault="000E1188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1A1226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50085-2-4:2009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12C65" w:rsidP="003F40B8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40" w:lineRule="auto"/>
              <w:ind w:left="-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2"/>
          <w:wBefore w:w="486" w:type="dxa"/>
          <w:wAfter w:w="49" w:type="dxa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172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համառանցք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տեխնիկական պայմաններ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1A1226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50117-1:2002</w:t>
            </w:r>
            <w:r w:rsidR="008A4C47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5F6072" w:rsidRPr="000B24F7" w:rsidRDefault="000E1188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50117-1:2002/А1:2006</w:t>
            </w:r>
            <w:r w:rsidR="008A4C47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50117-1:2002/А2:2013</w:t>
            </w:r>
            <w:r w:rsidR="008A4C47" w:rsidRPr="000B24F7">
              <w:rPr>
                <w:rStyle w:val="211pt"/>
                <w:rFonts w:ascii="Sylfaen" w:hAnsi="Sylfaen"/>
                <w:sz w:val="20"/>
                <w:szCs w:val="20"/>
              </w:rPr>
              <w:t>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12C65" w:rsidP="003F40B8">
            <w:pPr>
              <w:pStyle w:val="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0E1188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0E1188" w:rsidP="00AC4DDF">
            <w:pPr>
              <w:pStyle w:val="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173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համառանցք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73670F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Խմբային տեխնիկական պայմաններ մալուխային բաշխիչ ցանցերում կիրառվող 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մալուխների համար</w:t>
            </w:r>
            <w:r w:rsidR="00AB034F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Ճյուղավորիչ մալուխներ ներքին տեղադրման համար՝ 5 ՄՀց- 1000 ՄՀց հաճախականություններով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աշխատող համակարգերի </w:t>
            </w:r>
            <w:r w:rsidR="0075290B" w:rsidRPr="000B24F7">
              <w:rPr>
                <w:rStyle w:val="211pt"/>
                <w:rFonts w:ascii="Sylfaen" w:hAnsi="Sylfaen"/>
                <w:sz w:val="20"/>
                <w:szCs w:val="20"/>
              </w:rPr>
              <w:t>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2A0A8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50117-2-1:2005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19302B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50117-2-1:2005/А1:2008</w:t>
            </w:r>
            <w:r w:rsidR="0019302B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50117-2-1:2005/А2:2013</w:t>
            </w:r>
            <w:r w:rsidR="0019302B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19302B" w:rsidP="003F40B8">
            <w:pPr>
              <w:pStyle w:val="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174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համառանցք</w:t>
            </w:r>
            <w:r w:rsidR="002A0A8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</w:t>
            </w:r>
            <w:r w:rsidR="00A86E05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</w:t>
            </w:r>
            <w:r w:rsidR="00A86E05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Խմբային տեխնիկական պայմաններ 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>մալուխային բաշխիչ ցանցերում կիրառվող մալուխների համար. Ճյուղավորիչ մալուխներ արտաքին տեղադրման համար՝ 5 ՄՀց- 1000 ՄՀց հաճախականություններով աշխատող համակարգերի համար.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BD71B6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50117-2-2:2004,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ԵՆ 50117-2-2:2004/А1:2008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50117-2-2:2004/А2:2013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համառանցք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</w:t>
            </w:r>
            <w:r w:rsidR="00CA6041" w:rsidRPr="000B24F7">
              <w:rPr>
                <w:rStyle w:val="211pt"/>
                <w:rFonts w:ascii="Sylfaen" w:hAnsi="Sylfaen"/>
                <w:sz w:val="20"/>
                <w:szCs w:val="20"/>
              </w:rPr>
              <w:t>2-3</w:t>
            </w:r>
            <w:r w:rsidR="0073670F" w:rsidRPr="000B24F7">
              <w:rPr>
                <w:rStyle w:val="211pt"/>
                <w:rFonts w:ascii="Sylfaen" w:hAnsi="Sylfaen"/>
                <w:sz w:val="20"/>
                <w:szCs w:val="20"/>
              </w:rPr>
              <w:t>. Խմբային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տեխնիկական պայմաններ</w:t>
            </w:r>
            <w:r w:rsidR="00BD71B6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մալուխային բաշխիչ ցանցերում կիրառվող մալուխների համար</w:t>
            </w:r>
            <w:r w:rsidR="0019302B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բաշխիչ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C84024" w:rsidRPr="000B24F7">
              <w:rPr>
                <w:rStyle w:val="211pt"/>
                <w:rFonts w:ascii="Sylfaen" w:hAnsi="Sylfaen"/>
                <w:sz w:val="20"/>
                <w:szCs w:val="20"/>
              </w:rPr>
              <w:t>մայր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՝ 5 ՄՀց- 1000 ՄՀց հաճախականություններով աշխատող համակարգերի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BD71B6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50117-2-3:2004,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ԵՆ 50117-2-3:2004/А1:2008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50117-2-3:2004/А2:2013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19302B" w:rsidP="003F40B8">
            <w:pPr>
              <w:pStyle w:val="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</w:t>
            </w:r>
            <w:r w:rsidRPr="000B24F7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176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համառանցք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Խմբային տեխնիկական պայմաննե</w:t>
            </w:r>
            <w:r w:rsidR="00BD71B6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ր մալուխային բաշխիչ ցանցերում կիրառվող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Ճյուղավորիչ մալուխներ ներքին </w:t>
            </w:r>
            <w:r w:rsidR="00256E39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տեղադրման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համար՝ 5 ՄՀց- 3000 ՄՀց հաճախականություններով աշխատող համակարգերի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030EC7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50117-2-4:2004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19302B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50117-2-4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: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2004/А1:2008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50117-2-4:2004/А2:2013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19302B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</w:t>
            </w:r>
            <w:r w:rsidRPr="000B24F7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177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համառանցք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Խմբային տեխնիկական պայմաններ</w:t>
            </w:r>
            <w:r w:rsidR="00030EC7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մալուխային բաշխիչ ցանցերում կիրառվող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Ճյուղավորիչ մալուխներ արտաքին </w:t>
            </w:r>
            <w:r w:rsidR="00256E39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տեղադրման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համար՝ 5 ՄՀց- 3000 ՄՀց հաճախականություններով աշխատող համակարգերի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030EC7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50117-2-5:2004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75290B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50117-2-5:2004/АС:2012</w:t>
            </w:r>
            <w:r w:rsidR="0075290B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 ԵՆ 50117-2-5:2004/А1:2008</w:t>
            </w:r>
            <w:r w:rsidR="0075290B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50117-2-5:2004/А2:2013</w:t>
            </w:r>
            <w:r w:rsidR="0075290B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75290B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178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համառանցք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3-1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Խմբային տեխնիկական պայմաններ</w:t>
            </w:r>
            <w:r w:rsidR="00030EC7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հեռուստակապի համակարգում օգտագործվող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Կապի թվային համակարգերում օգտագործվող մանրաչափավորված մալուխներ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030EC7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50117-3-1:2002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75290B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75290B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179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համառանցք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4-1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Խմբային տեխնիկական պայմաններ </w:t>
            </w:r>
            <w:r w:rsidR="00256E39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մալուխների մասով՝ </w:t>
            </w:r>
            <w:r w:rsidR="00C521C3" w:rsidRPr="000B24F7">
              <w:rPr>
                <w:rStyle w:val="211pt"/>
                <w:rFonts w:ascii="Sylfaen" w:hAnsi="Sylfaen"/>
                <w:sz w:val="20"/>
                <w:szCs w:val="20"/>
              </w:rPr>
              <w:t>ԵՆ 50173-ին համապատասխան ВСТ (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գործնական</w:t>
            </w:r>
            <w:r w:rsidR="00C521C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անհաղորդալար հեռախոս</w:t>
            </w:r>
            <w:r w:rsidR="00C521C3" w:rsidRPr="000B24F7">
              <w:rPr>
                <w:rStyle w:val="211pt"/>
                <w:rFonts w:ascii="Sylfaen" w:hAnsi="Sylfaen"/>
                <w:sz w:val="20"/>
                <w:szCs w:val="20"/>
              </w:rPr>
              <w:t>ակապի)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մալուխների </w:t>
            </w:r>
            <w:r w:rsidR="00256E39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տեղադրման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Ճյուղավորիչ մալուխներ ներքին </w:t>
            </w:r>
            <w:r w:rsidR="00256E39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տեղադրման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համար՝ 5 ՄՀց- 3000 ՄՀց հաճախականություններով աշխատող համակարգերի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6D72A7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50117-4-1:2008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C521C3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50117-4-1:2008/А1:2013</w:t>
            </w:r>
            <w:r w:rsidR="00C521C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C521C3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180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համառանցք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4-2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Խմբային տեխնիկական պայմաններ մալուխային բաշխիչ ցանցերում օգտագործվող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 ԳՀց մալուխային հեռուստատեսության (CATV) համար մալուխ</w:t>
            </w:r>
            <w:r w:rsidR="00C521C3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 մասով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6D72A7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50117-4-2:2015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522F4A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C521C3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181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27.060.01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Էլեկտրական ջեռուցման կայանքների սարքավորում</w:t>
            </w:r>
            <w:r w:rsidR="00C521C3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Նախագծմանը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տեղակայմանը ներկայացվող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 ԵՆ 50156-1:2015</w:t>
            </w:r>
            <w:r w:rsidR="00C521C3" w:rsidRPr="000B24F7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>-</w:t>
            </w:r>
            <w:r w:rsidR="00C521C3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C521C3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182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27.060.01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Էլեկտրական ջեռուցման կայանքների սարքավորում</w:t>
            </w:r>
            <w:r w:rsidR="00C521C3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Անվտանգության </w:t>
            </w:r>
            <w:r w:rsidR="00463774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սարքերի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ենթահամակարգերի տեսակի նախագծմանը, մշակմանը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հաստատմանը ներկայացվող պահանջները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6D72A7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50156-2:2015</w:t>
            </w:r>
            <w:r w:rsidR="00463774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C521C3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183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Մալուխներ ճկուն՝ պոլիվինիլքլորիդից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թաղանթով.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463774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մշակում</w:t>
            </w:r>
            <w:r w:rsidR="00C06A8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50214:2006-ի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463774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184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Անալոգային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թվային կապի ու կառավարման մեջ օգտագործվող մալուխներ՝ բազմատարր մետաղական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C06A8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50288-1:2013</w:t>
            </w:r>
            <w:r w:rsidR="00463774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463774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185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Անալոգային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թվային կապի ու կառավարման մեջ օգտագործվող մալուխներ՝ բազմատարր մետաղական Մաս 2-1</w:t>
            </w:r>
            <w:r w:rsidR="00C06A81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C06A8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100 ՄՀց բնութագրերով էկրանավորված մալուխների համար Հորիզոնական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գլխավոր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տարածքների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C06A8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50288-2-1:2013</w:t>
            </w:r>
            <w:r w:rsidR="00463774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463774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186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Անալոգային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թվային կապի ու կառավարման մեջ օգտագործվող մալուխներ՝ բազմատարր մետաղական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C06A8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100 ՄՀց բնութագրերով էկրանավորված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Աշխատանքային տիրույթ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</w:t>
            </w:r>
            <w:r w:rsidR="00C06A8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սարքերին միանալու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միջմիացումների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C06A8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50288-2-2:2013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13EFE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</w:t>
            </w:r>
            <w:r w:rsidRPr="000B24F7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187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Անալոգային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թվային կապի ու կառավարման մեջ օգտագործվող մալուխներ՝ բազմատարր մետաղական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3-1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34684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100 ՄՀց բնութագրերով չէկրանավորված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Հորիզոնական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գլխավոր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</w:t>
            </w:r>
            <w:r w:rsidR="0034684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տարածքների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34684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50288-3-1:2013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013EFE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13EFE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188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Անալոգային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թվային կապի ու կառավարման մեջ օգտագործվող մալուխներ՝ բազմատարր մետաղական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3-2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34684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100 ՄՀց բնութագրերով չէկրանավորված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Աշխատանքային տիրույթ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</w:t>
            </w:r>
            <w:r w:rsidR="0034684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սարքերին միանալու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միջմիացումների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34684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50288-3-2:2013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013EFE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013EFE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</w:t>
            </w:r>
            <w:r w:rsidRPr="000B24F7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189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Անալոգային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թվային կապի ու կառավարման մեջ օգտագործվող մալուխներ՝ բազմատարր մետաղական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4-1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BF0E52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600 ՄՀց բնութագրերով էկրանավորված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Հորիզոնական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գլխավոր մալուխներ տարածքների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7B284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50288-4-1:2013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013EFE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13EFE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190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Անալոգային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թվային կապի ու կառավարման մեջ օգտագործվող մալուխներ՝ բազմատարր մետաղական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4-2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7B284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600 ՄՀց բնութագրերով էկրանավորված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Աշխատանքային տիրույթ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</w:t>
            </w:r>
            <w:r w:rsidR="007B284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սարքերին միանալու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միջմիացումների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7B284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50288-4-2:2013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013EFE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13EFE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191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Անալոգային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թվային կապի ու կառավարման մեջ օգտագործվող մալուխներ՝ բազմատարր մետաղական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5-1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7B284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250 ՄՀց բնութագրերով էկրանավորված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Հորիզոնական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գլխավոր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տարածքների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BA75D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50288-5-1:2013</w:t>
            </w:r>
            <w:r w:rsidR="00BA75D8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B07C91" w:rsidP="00AC4DDF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192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Անալոգային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թվային կապի ու կառավարման մեջ օգտագործվող մալուխներ՝ բազմատարր մետաղական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5-2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BA75D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250 ՄՀց բնութագրերով էկրանավորված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Աշխատանքային տիրույթ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</w:t>
            </w:r>
            <w:r w:rsidR="00BA75D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սարքերին միանալու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միջմիացումների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BA75D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50288-5-2:2013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013EFE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13EFE" w:rsidP="00AC4DDF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193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Անալոգային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թվային կապի ու կառավարման մեջ օգտագործվող մալուխներ՝ բազմատարր մետաղական</w:t>
            </w:r>
            <w:r w:rsidR="00013EFE" w:rsidRPr="000B24F7">
              <w:rPr>
                <w:rStyle w:val="211pt"/>
                <w:rFonts w:ascii="Sylfaen" w:hAnsi="Sylfaen"/>
                <w:sz w:val="20"/>
                <w:szCs w:val="20"/>
              </w:rPr>
              <w:t>: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6-1</w:t>
            </w:r>
            <w:r w:rsidR="00013EFE" w:rsidRPr="000B24F7">
              <w:rPr>
                <w:rStyle w:val="211pt"/>
                <w:rFonts w:ascii="Sylfaen" w:hAnsi="Sylfaen"/>
                <w:sz w:val="20"/>
                <w:szCs w:val="20"/>
              </w:rPr>
              <w:t>: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3F2E0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250 ՄՀց բնութագրերով չէկրանավորված մալուխների համար</w:t>
            </w:r>
            <w:r w:rsidR="00013EFE" w:rsidRPr="000B24F7">
              <w:rPr>
                <w:rStyle w:val="211pt"/>
                <w:rFonts w:ascii="Sylfaen" w:hAnsi="Sylfaen"/>
                <w:sz w:val="20"/>
                <w:szCs w:val="20"/>
              </w:rPr>
              <w:t>: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Հորիզոնական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գլխավոր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տարածքների համար</w:t>
            </w:r>
            <w:r w:rsidR="00013EFE" w:rsidRPr="000B24F7">
              <w:rPr>
                <w:rStyle w:val="211pt"/>
                <w:rFonts w:ascii="Sylfaen" w:hAnsi="Sylfaen"/>
                <w:sz w:val="20"/>
                <w:szCs w:val="20"/>
              </w:rPr>
              <w:t>: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3F2E0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50288-6-1:2013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013EFE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013EFE" w:rsidP="00AC4DDF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194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Անալոգային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թվային կապի ու կառավարման մեջ օգտագործվող մալուխներ՝ բազմատարր մետաղական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6-2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3F2E0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250 ՄՀց բնութագրերով չէկրանավորված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Աշխատանքային տիրույթ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</w:t>
            </w:r>
            <w:r w:rsidR="003F2E0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սարքերին միանալու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միջմիացումների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3F2E0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50288-6-2:2013</w:t>
            </w:r>
            <w:r w:rsidR="00B7115F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13EFE" w:rsidP="00AC4DDF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195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Անալոգային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թվային կապի ու կառավարման մեջ օգտագործվող մալուխներ՝ բազմատարր մետաղական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7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3F2E0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չափիչ սարքերի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կառավարման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3F2E0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50288-7:2005</w:t>
            </w:r>
            <w:r w:rsidR="00B7115F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13EFE" w:rsidP="00AC4DDF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1B2CAA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196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Անալոգային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թվային կապի ու կառավարման մեջ օգտագործվող մալուխներ՝ բազմատարր մետաղական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8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B7115F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Տեխնիկական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պահանջներ</w:t>
            </w:r>
            <w:r w:rsidR="003F2E0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2 ՄՀց բնութագրերով 1 տիպի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46497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50288-8:2012</w:t>
            </w:r>
            <w:r w:rsidR="00B7115F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B7115F" w:rsidP="00AC4DDF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0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197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Անալոգային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թվային կապի ու կառավարման մեջ օգտագործվող մալուխներ՝ բազմատարր մետաղական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9-1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BF0E52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1000 ՄՀց բնութագրերով էկրանավորված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Հորիզոնական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գլխավոր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տարածքների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46497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50288-9-1:2012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B7115F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B07C91" w:rsidP="00AC4DDF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198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Անալոգային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թվային կապի ու կառավարման մեջ օգտագործվող մալուխներ՝ բազմատարր մետաղական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9-2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. 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Խմբային տեխնիկական պայմաններ</w:t>
            </w:r>
            <w:r w:rsidR="0046497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աշխատանքային տիրույթի, միացման լարերի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տվյալների մշակման կենտրոններում կիրառման համար</w:t>
            </w:r>
            <w:r w:rsidR="0046497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1 ՄՀց-ից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1000 ՄՀց բնութագրերով էկրանավորված մալուխների մասով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46497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50288-9-2:2015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B7115F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B7115F" w:rsidP="00AC4DDF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199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Անալոգային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թվային կապի ու կառավարման մեջ օգտագործվող մալուխներ՝ բազմատարր մետաղական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10-1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46497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500 ՄՀց բնութագրերով էկրանավորված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հորիզոնական հատակադիր հաղորդագծի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գլխավոր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տարածքների համար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C61A57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50288-10-1:2012</w:t>
            </w:r>
            <w:r w:rsidR="00893BF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893BF3" w:rsidP="00AC4DDF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Անալոգային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թվային կապի ու կառավարման մեջ օգտագործվող մալուխներ՝ բազմատարր մետաղական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10-2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Խմբային տեխնիկական պայմաններ</w:t>
            </w:r>
            <w:r w:rsidR="002362D0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աշխատանքային տիրույթի, միացման լարերի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տվյալների մշակման կենտրոններում կիրառ</w:t>
            </w:r>
            <w:r w:rsidR="002362D0" w:rsidRPr="000B24F7">
              <w:rPr>
                <w:rStyle w:val="211pt"/>
                <w:rFonts w:ascii="Sylfaen" w:hAnsi="Sylfaen"/>
                <w:sz w:val="20"/>
                <w:szCs w:val="20"/>
              </w:rPr>
              <w:t>ելու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համար 1 ՄՀց-ից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500 ՄՀց բնութագրերով էկրանավորված մալուխների մասով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2362D0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50288-10-2:2015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893BF3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B07C91" w:rsidP="00AC4DDF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Անալոգային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թվային կապի ու կառավարման մեջ օգտագործվող մալուխներ՝ բազմատարր մետաղական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11-1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2362D0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500 ՄՀց բնութագրերով չէկրանավորված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Հորիզոնական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գլխավոր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</w:t>
            </w:r>
            <w:r w:rsidR="00855F4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տարածքների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855F4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50288-11-1:2012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893BF3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893BF3" w:rsidP="00AC4DDF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Անալոգային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թվային կապի ու կառավարման մեջ օգտագործվող մալուխներ՝ բազմատարր մետաղական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11-2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Խմբային տեխնիկական պայմաններ</w:t>
            </w:r>
            <w:r w:rsidR="00855F4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աշխատանքային տիրույթի, միացման լարերի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տվյալների մշակման կենտրոններում կիրառման համար 1 ՄՀց-ից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500 ՄՀց բնութագրերով չէկրանավորված մալուխների մասով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855F4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50288-11-2:2015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893BF3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893BF3" w:rsidP="00AC4DDF">
            <w:pPr>
              <w:pStyle w:val="20"/>
              <w:shd w:val="clear" w:color="auto" w:fill="auto"/>
              <w:spacing w:before="0" w:after="8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</w:t>
            </w:r>
            <w:r w:rsidR="00893BF3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կապի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Նախագծման ընդհանուր կանոնները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կառուցվածքը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855F4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50290-2-1:2005</w:t>
            </w:r>
            <w:r w:rsidR="00893BF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893BF3" w:rsidP="00AC4DDF">
            <w:pPr>
              <w:pStyle w:val="20"/>
              <w:shd w:val="clear" w:color="auto" w:fill="auto"/>
              <w:spacing w:before="0" w:after="8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</w:t>
            </w:r>
            <w:r w:rsidR="00893BF3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կապի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2-20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Նախագծման 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ընդհանուր կանոնները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>կառուցվածքը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դրույթներ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855F4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50290-2-20:2001</w:t>
            </w:r>
            <w:r w:rsidR="00893BF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893BF3" w:rsidP="00AC4DDF">
            <w:pPr>
              <w:pStyle w:val="20"/>
              <w:shd w:val="clear" w:color="auto" w:fill="auto"/>
              <w:spacing w:before="0" w:after="8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</w:t>
            </w:r>
            <w:r w:rsidR="00893BF3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կապի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Նախագծման 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ընդհանուր կանոնները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>կառուցվածքը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Պոլիվինիլքլորիդային մեկուսացում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544BD0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50290-2-21:2001</w:t>
            </w:r>
            <w:r w:rsidR="00893BF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50290-2-21:2001/А1:2007</w:t>
            </w:r>
            <w:r w:rsidR="00893BF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50290-2-:2001/АС:2016</w:t>
            </w:r>
            <w:r w:rsidR="00893BF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893BF3" w:rsidP="00AC4DDF">
            <w:pPr>
              <w:pStyle w:val="20"/>
              <w:shd w:val="clear" w:color="auto" w:fill="auto"/>
              <w:spacing w:before="0" w:after="8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8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</w:t>
            </w:r>
            <w:r w:rsidR="00893BF3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կապի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Նախագծման 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ընդհանուր կանոնները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>կառուցվածքը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Պոլիվինիլքլորիդային թաղանթ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544BD0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50290-2-22:2001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DC7003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50290-2-22:2001/А1:2007</w:t>
            </w:r>
            <w:r w:rsidR="00DC700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DC7003" w:rsidP="00AC4DDF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</w:t>
            </w:r>
            <w:r w:rsidR="00DC7003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կապի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Նախագծման 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ընդհանուր կանոնները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>կառուցվածքը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Պոլիէթիլենային մեկուսացում</w:t>
            </w:r>
            <w:r w:rsidR="00555D53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հասանելիության հեռուստահաղորդակցման ցանցերում օգտագործվող բազմազույգ ոլորքի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 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արտաքին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DC7003" w:rsidRPr="000B24F7">
              <w:rPr>
                <w:rStyle w:val="211pt"/>
                <w:rFonts w:ascii="Sylfaen" w:hAnsi="Sylfaen"/>
                <w:sz w:val="20"/>
                <w:szCs w:val="20"/>
              </w:rPr>
              <w:t>տեղադրման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DC7003" w:rsidRPr="000B24F7">
              <w:rPr>
                <w:rStyle w:val="211pt"/>
                <w:rFonts w:ascii="Sylfaen" w:hAnsi="Sylfaen"/>
                <w:sz w:val="20"/>
                <w:szCs w:val="20"/>
              </w:rPr>
              <w:t>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555D53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50290-2-23:2013</w:t>
            </w:r>
            <w:r w:rsidR="00DC700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DC7003" w:rsidP="00AC4DDF">
            <w:pPr>
              <w:pStyle w:val="20"/>
              <w:shd w:val="clear" w:color="auto" w:fill="auto"/>
              <w:spacing w:before="0" w:after="120" w:line="240" w:lineRule="auto"/>
              <w:ind w:left="6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6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6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</w:t>
            </w:r>
            <w:r w:rsidR="00DC7003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կապի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Նախագծման 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ընդհանուր կանոնները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>կառուցվածքը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Պոլիէթիլենային թաղանթ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555D53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50290-2-24:2002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DC7003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50290-2-24:2002/А1:2008</w:t>
            </w:r>
            <w:r w:rsidR="00DC700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DC7003" w:rsidP="00AC4DDF">
            <w:pPr>
              <w:pStyle w:val="20"/>
              <w:shd w:val="clear" w:color="auto" w:fill="auto"/>
              <w:spacing w:before="0" w:after="120" w:line="240" w:lineRule="auto"/>
              <w:ind w:left="6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6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6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կապի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Նախագծման 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ընդհանուր կանոնները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>կառուցվածքը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2D4F7D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Մեկուսիչ խառնուրդներ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պոլիպրոպիլենից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 ԵՆ 50290-2-25:2013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8D750D" w:rsidP="00AC4DDF">
            <w:pPr>
              <w:pStyle w:val="20"/>
              <w:shd w:val="clear" w:color="auto" w:fill="auto"/>
              <w:spacing w:before="0" w:after="120" w:line="240" w:lineRule="auto"/>
              <w:ind w:left="6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6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6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  <w:trHeight w:val="15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210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կապի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2-26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Նախագծման 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ընդհանուր կանոնները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>կառուցվածքը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Անհալոգեն հրապաշտպան մեկուսացում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555D53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50290-2-26:2002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50290-2-26:2002/А1:2007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8D750D" w:rsidP="00AC4DDF">
            <w:pPr>
              <w:pStyle w:val="20"/>
              <w:shd w:val="clear" w:color="auto" w:fill="auto"/>
              <w:spacing w:before="0" w:after="120" w:line="240" w:lineRule="auto"/>
              <w:ind w:left="6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6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6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211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ind w:right="132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կապի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2-27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Նախագծման </w:t>
            </w:r>
            <w:r w:rsidR="00E02380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ընդհանուր կանոնները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E02380" w:rsidRPr="000B24F7">
              <w:rPr>
                <w:rStyle w:val="211pt"/>
                <w:rFonts w:ascii="Sylfaen" w:hAnsi="Sylfaen"/>
                <w:sz w:val="20"/>
                <w:szCs w:val="20"/>
              </w:rPr>
              <w:t>կառուցվածքը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>Անհալոգ</w:t>
            </w:r>
            <w:r w:rsidR="00022682" w:rsidRPr="000B24F7">
              <w:rPr>
                <w:rStyle w:val="211pt"/>
                <w:rFonts w:ascii="Sylfaen" w:hAnsi="Sylfaen"/>
                <w:sz w:val="20"/>
                <w:szCs w:val="20"/>
              </w:rPr>
              <w:t>ե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>ն</w:t>
            </w:r>
            <w:r w:rsidR="00271D66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հրապաշտպա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>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ջերմապլաստիկ թաղանթ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414468" w:rsidP="00CC0ACB">
            <w:pPr>
              <w:pStyle w:val="20"/>
              <w:shd w:val="clear" w:color="auto" w:fill="auto"/>
              <w:spacing w:before="0" w:after="120" w:line="264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մշակում՝ ԵՆ 50290-2-27:2002-ի,</w:t>
            </w:r>
          </w:p>
          <w:p w:rsidR="005F6072" w:rsidRPr="000B24F7" w:rsidRDefault="00414468" w:rsidP="00CC0ACB">
            <w:pPr>
              <w:pStyle w:val="20"/>
              <w:shd w:val="clear" w:color="auto" w:fill="auto"/>
              <w:spacing w:before="0" w:after="120" w:line="264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ԵՆ 50290-2-27:2002/А1:2007-ի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50290-2-27:2002/АС:2010-ի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414468" w:rsidP="00AC4DDF">
            <w:pPr>
              <w:pStyle w:val="20"/>
              <w:shd w:val="clear" w:color="auto" w:fill="auto"/>
              <w:spacing w:before="0" w:after="120" w:line="240" w:lineRule="auto"/>
              <w:ind w:left="6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6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6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212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</w:t>
            </w:r>
            <w:r w:rsidR="008D750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կապի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2-28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Նախագծման </w:t>
            </w:r>
            <w:r w:rsidR="00E02380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ընդհանուր կանոնները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E02380" w:rsidRPr="000B24F7">
              <w:rPr>
                <w:rStyle w:val="211pt"/>
                <w:rFonts w:ascii="Sylfaen" w:hAnsi="Sylfaen"/>
                <w:sz w:val="20"/>
                <w:szCs w:val="20"/>
              </w:rPr>
              <w:t>կառուցվածքը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Լցավորող նյութեր</w:t>
            </w:r>
            <w:r w:rsidR="00E3352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լցումով մալուխների համար</w:t>
            </w:r>
          </w:p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E3352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50290-2-28:2002</w:t>
            </w:r>
            <w:r w:rsidR="005C541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5C541E" w:rsidP="00AC4DDF">
            <w:pPr>
              <w:pStyle w:val="20"/>
              <w:shd w:val="clear" w:color="auto" w:fill="auto"/>
              <w:spacing w:before="0" w:after="120" w:line="240" w:lineRule="auto"/>
              <w:ind w:left="6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6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6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213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64" w:lineRule="auto"/>
              <w:ind w:right="129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</w:t>
            </w:r>
            <w:r w:rsidR="005C541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կապի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2-29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Նախագծման </w:t>
            </w:r>
            <w:r w:rsidR="005C541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ընդհանուր կանոնները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5C541E" w:rsidRPr="000B24F7">
              <w:rPr>
                <w:rStyle w:val="211pt"/>
                <w:rFonts w:ascii="Sylfaen" w:hAnsi="Sylfaen"/>
                <w:sz w:val="20"/>
                <w:szCs w:val="20"/>
              </w:rPr>
              <w:t>կառուցվածքը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5C541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Մեկուս</w:t>
            </w:r>
            <w:r w:rsidR="003902DF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իչ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կարված պոլիէթիլենից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E3352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50290-2-29:2002</w:t>
            </w:r>
            <w:r w:rsidR="005C541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5C541E" w:rsidP="00AC4DDF">
            <w:pPr>
              <w:pStyle w:val="20"/>
              <w:shd w:val="clear" w:color="auto" w:fill="auto"/>
              <w:spacing w:before="0" w:after="120" w:line="240" w:lineRule="auto"/>
              <w:ind w:left="6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6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6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214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ind w:right="129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</w:t>
            </w:r>
            <w:r w:rsidR="005C541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կապի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2-30</w:t>
            </w:r>
            <w:r w:rsidR="00E31119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Նախագծման </w:t>
            </w:r>
            <w:r w:rsidR="005C541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ընդհանուր կանոնները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5C541E" w:rsidRPr="000B24F7">
              <w:rPr>
                <w:rStyle w:val="211pt"/>
                <w:rFonts w:ascii="Sylfaen" w:hAnsi="Sylfaen"/>
                <w:sz w:val="20"/>
                <w:szCs w:val="20"/>
              </w:rPr>
              <w:t>կառուցվածքը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5C541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Պոլի(քառաֆլուորոէթիլեն-հեքսաֆլորոպրոպիլենային) (FEP) մեկուսացում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թաղանթ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ind w:right="129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E3352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50290-2-30:2002</w:t>
            </w:r>
            <w:r w:rsidR="002D4F7D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2D4F7D" w:rsidP="003F40B8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215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ind w:right="129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</w:t>
            </w:r>
            <w:r w:rsidR="002D4F7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կապի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4-1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Մալուխների օգտագործմանը վերաբերող ընդհանուր դրույթներ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Շրջակա միջավայրի պայմանները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անվտանգության </w:t>
            </w:r>
            <w:r w:rsidR="002D4F7D" w:rsidRPr="000B24F7">
              <w:rPr>
                <w:rStyle w:val="211pt"/>
                <w:rFonts w:ascii="Sylfaen" w:hAnsi="Sylfaen"/>
                <w:sz w:val="20"/>
                <w:szCs w:val="20"/>
              </w:rPr>
              <w:t>հայեցակետերը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ind w:right="129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E3352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50290-4-1:2014</w:t>
            </w:r>
            <w:r w:rsidR="002D4F7D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2D4F7D" w:rsidP="003F40B8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216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ind w:right="129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</w:t>
            </w:r>
            <w:r w:rsidR="002D4F7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կապի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4-2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Մալուխների օգտագործմանը վերաբերող ընդհանուր դրույթներ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Օգտագործման ուղեցույց</w:t>
            </w:r>
            <w:r w:rsidR="002D4F7D" w:rsidRPr="000B24F7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E3111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50290-4-2:2014</w:t>
            </w:r>
            <w:r w:rsidR="002D4F7D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2D4F7D" w:rsidP="003F40B8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217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29.035.01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Նյութեր մեկուսիչ</w:t>
            </w:r>
            <w:r w:rsidR="002D4F7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271D66" w:rsidRPr="000B24F7">
              <w:rPr>
                <w:rStyle w:val="211pt"/>
                <w:rFonts w:ascii="Sylfaen" w:hAnsi="Sylfaen"/>
                <w:sz w:val="20"/>
                <w:szCs w:val="20"/>
              </w:rPr>
              <w:t>երես</w:t>
            </w:r>
            <w:r w:rsidR="0017439F" w:rsidRPr="000B24F7">
              <w:rPr>
                <w:rStyle w:val="211pt"/>
                <w:rFonts w:ascii="Sylfaen" w:hAnsi="Sylfaen"/>
                <w:sz w:val="20"/>
                <w:szCs w:val="20"/>
              </w:rPr>
              <w:t>ա</w:t>
            </w:r>
            <w:r w:rsidR="00271D66" w:rsidRPr="000B24F7">
              <w:rPr>
                <w:rStyle w:val="211pt"/>
                <w:rFonts w:ascii="Sylfaen" w:hAnsi="Sylfaen"/>
                <w:sz w:val="20"/>
                <w:szCs w:val="20"/>
              </w:rPr>
              <w:t>պատման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271D66" w:rsidRPr="000B24F7">
              <w:rPr>
                <w:rStyle w:val="211pt"/>
                <w:rFonts w:ascii="Sylfaen" w:hAnsi="Sylfaen"/>
                <w:sz w:val="20"/>
                <w:szCs w:val="20"/>
              </w:rPr>
              <w:t>ծածկույթային,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ցածր լարման ուժային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0. Ընդհանուր ներածություն.</w:t>
            </w:r>
          </w:p>
          <w:p w:rsidR="005F6072" w:rsidRPr="000B24F7" w:rsidRDefault="00252613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մշակում՝ ԵՆ 50363-0:2011-ի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2D4F7D" w:rsidP="003F40B8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218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Նյութեր մեկուսիչ</w:t>
            </w:r>
            <w:r w:rsidR="002D4F7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եր</w:t>
            </w:r>
            <w:r w:rsidR="00271D66" w:rsidRPr="000B24F7">
              <w:rPr>
                <w:rStyle w:val="211pt"/>
                <w:rFonts w:ascii="Sylfaen" w:hAnsi="Sylfaen"/>
                <w:sz w:val="20"/>
                <w:szCs w:val="20"/>
              </w:rPr>
              <w:t>ես</w:t>
            </w:r>
            <w:r w:rsidR="0017439F" w:rsidRPr="000B24F7">
              <w:rPr>
                <w:rStyle w:val="211pt"/>
                <w:rFonts w:ascii="Sylfaen" w:hAnsi="Sylfaen"/>
                <w:sz w:val="20"/>
                <w:szCs w:val="20"/>
              </w:rPr>
              <w:t>ա</w:t>
            </w:r>
            <w:r w:rsidR="00271D66" w:rsidRPr="000B24F7">
              <w:rPr>
                <w:rStyle w:val="211pt"/>
                <w:rFonts w:ascii="Sylfaen" w:hAnsi="Sylfaen"/>
                <w:sz w:val="20"/>
                <w:szCs w:val="20"/>
              </w:rPr>
              <w:t>պատման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ծածկույթային</w:t>
            </w:r>
            <w:r w:rsidR="00266A64"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ցածր լարման ուժային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1. Էլեկտրամեկուսիչ խառնուրդներ՝ ցանցկեն էլաստոմերից ԳՕՍՏ–ի մշակում՝ ԵՆ 50363-1:2005-ի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266A64" w:rsidP="003F40B8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219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Նյութեր մեկուսիչ</w:t>
            </w:r>
            <w:r w:rsidR="002D4F7D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 xml:space="preserve"> երե</w:t>
            </w:r>
            <w:r w:rsidR="00271D66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ս</w:t>
            </w:r>
            <w:r w:rsidR="00F03FED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ա</w:t>
            </w:r>
            <w:r w:rsidR="00271D66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պատման</w:t>
            </w:r>
            <w:r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 xml:space="preserve"> ծածկույթային</w:t>
            </w:r>
            <w:r w:rsidR="00266A64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,</w:t>
            </w:r>
            <w:r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 xml:space="preserve"> ցածր լարման ուժային մալուխների համար</w:t>
            </w:r>
            <w:r w:rsidR="000C42CE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.</w:t>
            </w:r>
            <w:r w:rsidR="00252613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 xml:space="preserve"> Մաս 2-1. Մեկուսիչ զանգվածներ՝ ցանցկեն էլաստոմերից. ԳՕՍՏ–ի մշակում՝ ԵՆ 50363-2-1:2005-ի,</w:t>
            </w:r>
          </w:p>
          <w:p w:rsidR="005F6072" w:rsidRPr="000B24F7" w:rsidRDefault="00252613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ԵՆ 50363-2-1:2005/А1:2011-ի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266A64" w:rsidP="003F40B8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220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ind w:right="129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Նյութեր մեկուսիչ</w:t>
            </w:r>
            <w:r w:rsidR="00266A64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 xml:space="preserve"> եր</w:t>
            </w:r>
            <w:r w:rsidR="00271D66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ես</w:t>
            </w:r>
            <w:r w:rsidR="00F03FED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ա</w:t>
            </w:r>
            <w:r w:rsidR="00271D66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պատմ</w:t>
            </w:r>
            <w:r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 xml:space="preserve">ան </w:t>
            </w:r>
            <w:r w:rsidR="00A12EEB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 xml:space="preserve"> ծածկույթային</w:t>
            </w:r>
            <w:r w:rsidR="00266A64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,</w:t>
            </w:r>
            <w:r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 xml:space="preserve"> ցածր լարման ուժային մալուխների համար</w:t>
            </w:r>
            <w:r w:rsidR="000C42CE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.</w:t>
            </w:r>
            <w:r w:rsidR="00252613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 xml:space="preserve"> Մաս 2-2. Մեկուսիչ պատվածքներ՝ ցանցկեն էլաստոմերից. ԳՕՍՏ–ի մշակում՝ ԵՆ 50363-2-2:2005-ի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266A64" w:rsidP="003F40B8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1F7494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221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Նյութեր մեկուսիչ</w:t>
            </w:r>
            <w:r w:rsidR="007F1BF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երե</w:t>
            </w:r>
            <w:r w:rsidR="00271D66" w:rsidRPr="000B24F7">
              <w:rPr>
                <w:rStyle w:val="211pt"/>
                <w:rFonts w:ascii="Sylfaen" w:hAnsi="Sylfaen"/>
                <w:sz w:val="20"/>
                <w:szCs w:val="20"/>
              </w:rPr>
              <w:t>ս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ա</w:t>
            </w:r>
            <w:r w:rsidR="00271D66" w:rsidRPr="000B24F7">
              <w:rPr>
                <w:rStyle w:val="211pt"/>
                <w:rFonts w:ascii="Sylfaen" w:hAnsi="Sylfaen"/>
                <w:sz w:val="20"/>
                <w:szCs w:val="20"/>
              </w:rPr>
              <w:t>պատ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ծածկույթային</w:t>
            </w:r>
            <w:r w:rsidR="007F1BFE"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ցածր լարման ուժային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3. Պոլիվինիլքլորիդային (PVC) էլեկտրամեկուսիչ խառնուրդներ </w:t>
            </w:r>
          </w:p>
          <w:p w:rsidR="005F6072" w:rsidRPr="000B24F7" w:rsidRDefault="00252613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մշակում՝ ԵՆ 50363-3:2005-ի,</w:t>
            </w:r>
          </w:p>
          <w:p w:rsidR="005F6072" w:rsidRPr="000B24F7" w:rsidRDefault="00252613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50363-3:2005/А1:2011-ի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7F1BFE" w:rsidP="00CC0ACB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1F7494" w:rsidP="00AC4DDF">
            <w:pPr>
              <w:pStyle w:val="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222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Նյութեր մեկուսիչ</w:t>
            </w:r>
            <w:r w:rsidR="007F1BF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երես</w:t>
            </w:r>
            <w:r w:rsidR="0007613D" w:rsidRPr="000B24F7">
              <w:rPr>
                <w:rStyle w:val="211pt"/>
                <w:rFonts w:ascii="Sylfaen" w:hAnsi="Sylfaen"/>
                <w:sz w:val="20"/>
                <w:szCs w:val="20"/>
              </w:rPr>
              <w:t>ա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պատման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ծածկույթային</w:t>
            </w:r>
            <w:r w:rsidR="007F1BFE"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ցածր լարման ուժային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4-1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Պոլիվինիլքլորիդային (PVC) մեկուսիչ զանգվածներ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327136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50363-4-1:2005</w:t>
            </w:r>
            <w:r w:rsidR="007F1BF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7F1BFE" w:rsidP="00CC0ACB">
            <w:pPr>
              <w:pStyle w:val="20"/>
              <w:shd w:val="clear" w:color="auto" w:fill="auto"/>
              <w:spacing w:before="0" w:after="120" w:line="264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1F7494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223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Նյութեր մեկուսիչ</w:t>
            </w:r>
            <w:r w:rsidR="007F1BF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երես</w:t>
            </w:r>
            <w:r w:rsidR="0017439F" w:rsidRPr="000B24F7">
              <w:rPr>
                <w:rStyle w:val="211pt"/>
                <w:rFonts w:ascii="Sylfaen" w:hAnsi="Sylfaen"/>
                <w:sz w:val="20"/>
                <w:szCs w:val="20"/>
              </w:rPr>
              <w:t>ա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պատման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ծածկույթային</w:t>
            </w:r>
            <w:r w:rsidR="007F1BFE"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ցածր լարման ուժային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4-2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Պոլիվինիլքլորիդային (PVC) մեկուսիչ ծածկույթներ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327136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50363-4-2:2005</w:t>
            </w:r>
            <w:r w:rsidR="007F1BF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7F1BFE" w:rsidP="00CC0ACB">
            <w:pPr>
              <w:pStyle w:val="20"/>
              <w:shd w:val="clear" w:color="auto" w:fill="auto"/>
              <w:spacing w:before="0" w:after="120" w:line="264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1F7494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224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560A2E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560A2E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Նյութեր մեկուսիչ</w:t>
            </w:r>
            <w:r w:rsidR="007F1BF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երես</w:t>
            </w:r>
            <w:r w:rsidR="0021426C" w:rsidRPr="000B24F7">
              <w:rPr>
                <w:rStyle w:val="211pt"/>
                <w:rFonts w:ascii="Sylfaen" w:hAnsi="Sylfaen"/>
                <w:sz w:val="20"/>
                <w:szCs w:val="20"/>
              </w:rPr>
              <w:t>ա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պատման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ծածկույթային</w:t>
            </w:r>
            <w:r w:rsidR="007F1BFE"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ցածր լարման ուժային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Անհալոգեն ցանցկեն էլեկտրա</w:t>
            </w:r>
            <w:r w:rsidR="007F1BF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մեկուսիչ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խառնուրդներ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327136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50363-5:2005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7F1BFE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5F6072" w:rsidRPr="000B24F7" w:rsidRDefault="00EC5BBC" w:rsidP="00560A2E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50363-5:2005/А1:2011</w:t>
            </w:r>
            <w:r w:rsidR="007F1BF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7F1BFE" w:rsidP="00560A2E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560A2E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560A2E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1F7494" w:rsidP="00560A2E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225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560A2E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560A2E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Նյութեր մեկուսիչ</w:t>
            </w:r>
            <w:r w:rsidR="007F1BF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երես</w:t>
            </w:r>
            <w:r w:rsidR="0021426C" w:rsidRPr="000B24F7">
              <w:rPr>
                <w:rStyle w:val="211pt"/>
                <w:rFonts w:ascii="Sylfaen" w:hAnsi="Sylfaen"/>
                <w:sz w:val="20"/>
                <w:szCs w:val="20"/>
              </w:rPr>
              <w:t>ա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պատման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ծածկույթային</w:t>
            </w:r>
            <w:r w:rsidR="007F1BFE"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ցածր լարման ուժային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6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Անհալոգեն ցանցկեն մեկուսիչ զանգվածներ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327136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50363-6:2005</w:t>
            </w:r>
            <w:r w:rsidR="005C667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5F6072" w:rsidRPr="000B24F7" w:rsidRDefault="00EC5BBC" w:rsidP="00560A2E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50363-6:2005/А1:2011</w:t>
            </w:r>
            <w:r w:rsidR="005C667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5C667E" w:rsidP="00560A2E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560A2E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560A2E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1F7494" w:rsidP="00560A2E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226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560A2E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560A2E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Նյութեր մեկուսիչ</w:t>
            </w:r>
            <w:r w:rsidR="00B2391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երես</w:t>
            </w:r>
            <w:r w:rsidR="0021426C" w:rsidRPr="000B24F7">
              <w:rPr>
                <w:rStyle w:val="211pt"/>
                <w:rFonts w:ascii="Sylfaen" w:hAnsi="Sylfaen"/>
                <w:sz w:val="20"/>
                <w:szCs w:val="20"/>
              </w:rPr>
              <w:t>ա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պատման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ծածկույթային</w:t>
            </w:r>
            <w:r w:rsidR="00B23918"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ցածր լարման ուժային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7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Անհալոգեն ջեր</w:t>
            </w:r>
            <w:r w:rsidR="00271D66" w:rsidRPr="000B24F7">
              <w:rPr>
                <w:rStyle w:val="211pt"/>
                <w:rFonts w:ascii="Sylfaen" w:hAnsi="Sylfaen"/>
                <w:sz w:val="20"/>
                <w:szCs w:val="20"/>
              </w:rPr>
              <w:t>մապլա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ս</w:t>
            </w:r>
            <w:r w:rsidR="00271D66" w:rsidRPr="000B24F7">
              <w:rPr>
                <w:rStyle w:val="211pt"/>
                <w:rFonts w:ascii="Sylfaen" w:hAnsi="Sylfaen"/>
                <w:sz w:val="20"/>
                <w:szCs w:val="20"/>
              </w:rPr>
              <w:t>տիկ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էլեկտրամեկուս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>իչ</w:t>
            </w:r>
            <w:r w:rsidR="00B2391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խառնուրդներ</w:t>
            </w:r>
          </w:p>
          <w:p w:rsidR="005F6072" w:rsidRPr="000B24F7" w:rsidRDefault="00EC5BBC" w:rsidP="00560A2E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327136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50363-7:2005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B23918" w:rsidP="00560A2E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560A2E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560A2E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1F7494" w:rsidP="00560A2E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227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Նյութեր մեկուսիչ</w:t>
            </w:r>
            <w:r w:rsidR="00B2391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երես</w:t>
            </w:r>
            <w:r w:rsidR="0021426C" w:rsidRPr="000B24F7">
              <w:rPr>
                <w:rStyle w:val="211pt"/>
                <w:rFonts w:ascii="Sylfaen" w:hAnsi="Sylfaen"/>
                <w:sz w:val="20"/>
                <w:szCs w:val="20"/>
              </w:rPr>
              <w:t>ա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պատման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ծածկույթային</w:t>
            </w:r>
            <w:r w:rsidR="00B23918"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ցածր լարման ուժային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8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Անհալոգեն ջերմապլաստիկ մեկուսիչ զանգվածներ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E87642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50363-8:2005</w:t>
            </w:r>
            <w:r w:rsidR="00B23918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50363-8:2005/А1:2011</w:t>
            </w:r>
            <w:r w:rsidR="00B23918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B23918" w:rsidP="00CC0ACB">
            <w:pPr>
              <w:pStyle w:val="20"/>
              <w:shd w:val="clear" w:color="auto" w:fill="auto"/>
              <w:spacing w:before="0" w:after="120" w:line="264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1F7494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228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Նյութեր մեկուսիչ</w:t>
            </w:r>
            <w:r w:rsidR="00B2391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երես</w:t>
            </w:r>
            <w:r w:rsidR="0021426C" w:rsidRPr="000B24F7">
              <w:rPr>
                <w:rStyle w:val="211pt"/>
                <w:rFonts w:ascii="Sylfaen" w:hAnsi="Sylfaen"/>
                <w:sz w:val="20"/>
                <w:szCs w:val="20"/>
              </w:rPr>
              <w:t>ա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պատման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ծածկույթային</w:t>
            </w:r>
            <w:r w:rsidR="00B23918"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ցածր լարման ուժային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9-1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Տարատեսակ էլեկտրամեկուս</w:t>
            </w:r>
            <w:r w:rsidR="00B2391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իչ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խառնուրդներ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Ցանցկեն պոլիվինիլքլորիդ (XLPVC)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E87642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50363-9-1:2005</w:t>
            </w:r>
            <w:r w:rsidR="00B23918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B23918" w:rsidP="00CC0ACB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1F7494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229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Նյութեր մեկուսիչ</w:t>
            </w:r>
            <w:r w:rsidR="00B2391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երես</w:t>
            </w:r>
            <w:r w:rsidR="0021426C" w:rsidRPr="000B24F7">
              <w:rPr>
                <w:rStyle w:val="211pt"/>
                <w:rFonts w:ascii="Sylfaen" w:hAnsi="Sylfaen"/>
                <w:sz w:val="20"/>
                <w:szCs w:val="20"/>
              </w:rPr>
              <w:t>ա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պատման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ծածկույթային</w:t>
            </w:r>
            <w:r w:rsidR="00B23918"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ցածր լարման ուժային մալուխների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10-1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Տարատեսակ մեկուսիչ զանգվածներ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Ցանցկեն պոլիվինիլքլորիդ (XLPVC)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E87642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50363-10-1:2005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B23918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B23918" w:rsidP="00CC0ACB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1F7494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230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Նյութեր մեկուսիչ</w:t>
            </w:r>
            <w:r w:rsidR="00B2391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երես</w:t>
            </w:r>
            <w:r w:rsidR="0021426C" w:rsidRPr="000B24F7">
              <w:rPr>
                <w:rStyle w:val="211pt"/>
                <w:rFonts w:ascii="Sylfaen" w:hAnsi="Sylfaen"/>
                <w:sz w:val="20"/>
                <w:szCs w:val="20"/>
              </w:rPr>
              <w:t>ա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պատման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ծածկույթային</w:t>
            </w:r>
            <w:r w:rsidR="00B23918"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ցածր լարման ուժային մալուխների համար Մաս 10-2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Տարատեսակ մեկուսիչ զանգվածներ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Ջերմապլաստիկ պոլիուրետան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E87642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50363-10-2:2005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3F0851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3F0851" w:rsidP="00CC0ACB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1F7494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231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13.280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33.100.01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0 Հց-ից 300 ԳՀց հաճախականության տիրույթում աշխատող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առանձին առարկաների (EAS) էլեկտրոնային դիտարկման, ռադիոհաճախականությունների նույնականացման (RFID) </w:t>
            </w:r>
            <w:r w:rsidR="003F085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ոլորտում կիրառվող սարքերից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3F085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համանման սարքավորումներից առաջացող 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>էլեկտրամագնիսական դաշտերի</w:t>
            </w:r>
            <w:r w:rsidR="00343272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մարդու վրա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ներգործության սահմանափակում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</w:t>
            </w:r>
            <w:r w:rsidR="003F0851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 մշակում</w:t>
            </w:r>
            <w:r w:rsidR="00EF7CE6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50364:2010-ի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3F0851" w:rsidP="00CC0ACB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1F7494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232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Համակարգեր հերմետիկ մեկուսիչ՝ մալուխը կառավարելու համար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</w:t>
            </w:r>
            <w:r w:rsidR="003F0851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 մշակում</w:t>
            </w:r>
            <w:r w:rsidR="00EF7CE6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50369:2005-ի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3F0851" w:rsidP="00CC0ACB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1F7494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233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Ուժային ցածրավոլտ մալուխների ոչ էլեկտրական փորձարկումների մեթոդներ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EF7CE6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50396:2005</w:t>
            </w:r>
            <w:r w:rsidR="00F65F39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 ԵՆ 50396:2005/А1:2011</w:t>
            </w:r>
            <w:r w:rsidR="00F65F39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C42CE" w:rsidP="00CC0ACB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</w:t>
            </w:r>
            <w:r w:rsidR="00F65F39" w:rsidRPr="000B24F7">
              <w:rPr>
                <w:rStyle w:val="211pt"/>
                <w:rFonts w:ascii="Sylfaen" w:hAnsi="Sylfaen"/>
                <w:b/>
                <w:sz w:val="20"/>
                <w:szCs w:val="20"/>
              </w:rPr>
              <w:t xml:space="preserve">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234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Մեծ արագության հեռուստահաղորդակցման ցանցերում կիրառվող </w:t>
            </w:r>
            <w:r w:rsidR="00F65F39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բազմազույգ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մալուխներ՝ վերջնական սպառողների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Օդային մալուխներ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EF7CE6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50406-1:2004</w:t>
            </w:r>
            <w:r w:rsidR="00F65F39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F65F39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1F7494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235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Մեծ արագության հեռուստահաղորդակցման ցանցերում կիրառվող </w:t>
            </w:r>
            <w:r w:rsidR="00F65F39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բազմազույգ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՝ վերջնական սպառողների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>Մալուխատարեր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ստորգետնյա մալուխներ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EF7CE6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50406-2:2004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0727E0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727E0" w:rsidP="00CC0ACB">
            <w:pPr>
              <w:pStyle w:val="20"/>
              <w:shd w:val="clear" w:color="auto" w:fill="auto"/>
              <w:spacing w:before="0" w:after="120" w:line="264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CC0ACB">
            <w:pPr>
              <w:pStyle w:val="20"/>
              <w:shd w:val="clear" w:color="auto" w:fill="auto"/>
              <w:spacing w:before="0" w:after="120" w:line="264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1F7494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236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Թվային մուտքով բարձր արագության հեռուստահաղորդակցման ցանցերում կիրառվող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բազմազույգ մալուխներ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արտաքին տեղակայման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EF7CE6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50407-1:2004</w:t>
            </w:r>
            <w:r w:rsidR="000727E0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0727E0" w:rsidP="001B2CAA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1F7494" w:rsidP="001B2CAA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237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Թվային մուտքով բարձր արագության հեռուստահաղորդակցման ցանցերում կիրառվող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բազմազույգ մալուխներ</w:t>
            </w:r>
          </w:p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Մաս 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Ունիվերսալ ծառայությունների աշխատանքը, xDSL-ը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IP պրոտոկոլով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100 Մբիթ/վ կիրառության տիրույթն ապահովող՝ 100 մ առավելագույն երկարության միացման համար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100 ՄՀց ներքին բազմազույգ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քառաջղավոր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գլխավոր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   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A56EFB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50407-3:2014</w:t>
            </w:r>
            <w:r w:rsidR="00B63EA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B63EA3" w:rsidP="001B2CAA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1F7494" w:rsidP="001B2CAA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238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271D66" w:rsidP="001B2CAA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Մալուխներ՝ բնակելի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տարածքներում կապի ներքին կայանքների համար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1. Չէկրանավորված մալուխներ.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>Աստիճան 1. ԳՕՍՏ–ի մշակում՝ ԵՆ 50441-1:2012-ի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286558" w:rsidP="001B2CAA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1F7494" w:rsidP="001B2CAA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239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271D66" w:rsidP="001B2CAA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</w:t>
            </w:r>
            <w:r w:rsidR="000044A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բ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նակելի տարածքներում կապի ներքին կայանքների համար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>. Մաս 2. Էկրանավորված մալուխներ. Աստիճան 1. ԳՕՍՏ–ի մշակում ԵՆ 50441-2:2012-ի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286558" w:rsidP="001B2CAA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1F7494" w:rsidP="001B2CAA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240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072" w:rsidRPr="000B24F7" w:rsidRDefault="00271D66" w:rsidP="001B2CAA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</w:t>
            </w:r>
            <w:r w:rsidR="000044A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բնակելի</w:t>
            </w:r>
            <w:r w:rsidR="00EC5BBC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տարածքներում կապի ներքին կայանքների համար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>. Մաս 3. Էկրանավորված մալուխներ. Աստիճան 3. ԳՕՍՏ–ի մշակում՝ ԵՆ 50441-3:2006-ի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286558" w:rsidP="001B2CAA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1B2CAA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0B24F7" w:rsidRDefault="001F7494" w:rsidP="001B2CAA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241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</w:t>
            </w:r>
            <w:r w:rsidR="000044A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բնակելի տարածքներում կապի ներքին կայանքների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1200 ՄՀց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Աստիճան 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5A533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50441-4:2012</w:t>
            </w:r>
            <w:r w:rsidR="00BD7A5B" w:rsidRPr="000B24F7">
              <w:rPr>
                <w:rStyle w:val="211pt"/>
                <w:rFonts w:ascii="Sylfaen" w:hAnsi="Sylfaen"/>
                <w:sz w:val="20"/>
                <w:szCs w:val="20"/>
                <w:lang w:val="ru-RU"/>
              </w:rPr>
              <w:t>-</w:t>
            </w:r>
            <w:r w:rsidR="00BD7A5B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D7A5B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242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էլեկտրոնային համակարգերին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շենքերի (HBES) համար էլեկտրոնային համակարգերին </w:t>
            </w:r>
            <w:r w:rsidR="005A5339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ու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շենքերի կառավարման ու ավտոմատացման համակարգերին (BACS) ներկայացվող ընդհանուր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Էլեկտրական անվտանգությանը ներկայացվող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5A533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50491-3:2009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BD7A5B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D7A5B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243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էլեկտրոնային համակարգերին </w:t>
            </w:r>
            <w:r w:rsidR="007932E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ու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շենքերի (HBES) համար էլեկտրոնային համակարգերին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շենքերի կառավարման ու ավտոմատացման համակարգերին (BACS) ներկայացվող ընդհանուր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4-1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Շենքերի համար էլեկտրոնային համակարգերում (HBES)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շենքերի կառավարման </w:t>
            </w:r>
            <w:r w:rsidR="007932E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ու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ավտոմատացման համակարգերում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(BACS)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ընդգրկ</w:t>
            </w:r>
            <w:r w:rsidR="00BD7A5B" w:rsidRPr="000B24F7">
              <w:rPr>
                <w:rStyle w:val="211pt"/>
                <w:rFonts w:ascii="Sylfaen" w:hAnsi="Sylfaen"/>
                <w:sz w:val="20"/>
                <w:szCs w:val="20"/>
              </w:rPr>
              <w:t>վ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ելու համար նախատեսված </w:t>
            </w:r>
            <w:r w:rsidR="00BD7A5B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արտադրատեսակների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ֆունկցիոնալ անվտանգությանը ներկայացվող ընդհանուր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7932E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50491-4-1:2012</w:t>
            </w:r>
            <w:r w:rsidR="00BD7A5B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D7A5B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244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էլեկտրոնային համակարգերին </w:t>
            </w:r>
            <w:r w:rsidR="007932E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ու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շենքերի (HBES) համար էլեկտրոնային համակարգերին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շենքերի կառավարման ու ավտոմատացման համակարգերին (BACS) ներկայացվող ընդհանուր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6-1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HBES կայանքներ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Տեղակայում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պլանավորում</w:t>
            </w:r>
          </w:p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7932E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50491-6-1:2014</w:t>
            </w:r>
            <w:r w:rsidR="00551A79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551A79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245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Պանելներ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ժապավեններ պաշտպանիչ</w:t>
            </w:r>
            <w:r w:rsidR="00551A7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ստորգետյա կայանքներում ստորգետնյա մալուխների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փակ խողովակաշարերի պաշտպանության </w:t>
            </w:r>
            <w:r w:rsidR="004B2BC8" w:rsidRPr="000B24F7">
              <w:rPr>
                <w:rStyle w:val="211pt"/>
                <w:rFonts w:ascii="Sylfaen" w:hAnsi="Sylfaen"/>
                <w:sz w:val="20"/>
                <w:szCs w:val="20"/>
              </w:rPr>
              <w:t>ու</w:t>
            </w:r>
            <w:r w:rsidR="00551A79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դրանց առկայության մասին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նախազգուշացման համար </w:t>
            </w:r>
          </w:p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</w:t>
            </w:r>
            <w:r w:rsidR="00551A79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 մշակում</w:t>
            </w:r>
            <w:r w:rsidR="004B2BC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50520:2009-ի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551A79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246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Մալուխներ էլեկտրական</w:t>
            </w:r>
            <w:r w:rsidR="000C42CE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 xml:space="preserve"> Ուժային մալուխներ ցածր լարման</w:t>
            </w:r>
            <w:r w:rsidR="00551A79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 xml:space="preserve"> 450</w:t>
            </w:r>
            <w:r w:rsidR="00252613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/750 Վ (Uo/U)-ը ներառյալ անվանական լար</w:t>
            </w:r>
            <w:r w:rsidR="009135A4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ու</w:t>
            </w:r>
            <w:r w:rsidR="00252613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մ</w:t>
            </w:r>
            <w:r w:rsidR="009135A4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ով</w:t>
            </w:r>
            <w:r w:rsidR="00252613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 xml:space="preserve">  </w:t>
            </w:r>
            <w:r w:rsidR="00252613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 xml:space="preserve">Մաս 1. Ընդհանուր պահանջներ. </w:t>
            </w:r>
            <w:r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ԳՕՍՏ–ի մշակում</w:t>
            </w:r>
            <w:r w:rsidR="004B2BC8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 xml:space="preserve"> ԵՆ 50525-1:2011</w:t>
            </w:r>
            <w:r w:rsidR="00551A79"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pacing w:val="-6"/>
                <w:sz w:val="20"/>
                <w:szCs w:val="20"/>
              </w:rPr>
              <w:t xml:space="preserve"> հիման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551A79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247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էլեկտրական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Ուժային մալուխներ ցածր լարման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450/750 Վ (Uo/U)</w:t>
            </w:r>
            <w:r w:rsidR="00EC544B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>ներառյալ անվանական լար</w:t>
            </w:r>
            <w:r w:rsidR="009135A4" w:rsidRPr="000B24F7">
              <w:rPr>
                <w:rStyle w:val="211pt"/>
                <w:rFonts w:ascii="Sylfaen" w:hAnsi="Sylfaen"/>
                <w:sz w:val="20"/>
                <w:szCs w:val="20"/>
              </w:rPr>
              <w:t>ու</w:t>
            </w:r>
            <w:r w:rsidR="00CA6041" w:rsidRPr="000B24F7">
              <w:rPr>
                <w:rStyle w:val="211pt"/>
                <w:rFonts w:ascii="Sylfaen" w:hAnsi="Sylfaen"/>
                <w:sz w:val="20"/>
                <w:szCs w:val="20"/>
              </w:rPr>
              <w:t>մով. Մաս 2-11. Մալուխներ ընդհանուր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նշանակության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Ճկուն մալուխներ</w:t>
            </w:r>
            <w:r w:rsidR="00DF1F23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ջերմապլաստիկ պոլիվինիլքլորիդային (PVC) մեկուսիչով </w:t>
            </w:r>
          </w:p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DF1F23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50525-2-11:2011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080A41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080A41" w:rsidP="003F40B8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248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էլեկտրական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Ուժային մալուխներ ցածր լարման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450/750 Վ (Uo/U)</w:t>
            </w:r>
            <w:r w:rsidR="00EC544B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ներառյալ անվանական լար</w:t>
            </w:r>
            <w:r w:rsidR="00EC544B" w:rsidRPr="000B24F7">
              <w:rPr>
                <w:rStyle w:val="211pt"/>
                <w:rFonts w:ascii="Sylfaen" w:hAnsi="Sylfaen"/>
                <w:sz w:val="20"/>
                <w:szCs w:val="20"/>
              </w:rPr>
              <w:t>ու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</w:t>
            </w:r>
            <w:r w:rsidR="00EC544B" w:rsidRPr="000B24F7">
              <w:rPr>
                <w:rStyle w:val="211pt"/>
                <w:rFonts w:ascii="Sylfaen" w:hAnsi="Sylfaen"/>
                <w:sz w:val="20"/>
                <w:szCs w:val="20"/>
              </w:rPr>
              <w:t>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ընդհանուր նշանակության</w:t>
            </w:r>
            <w:r w:rsidR="00DF1F23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ջերմաստատիկ պոլիվինի</w:t>
            </w:r>
            <w:r w:rsidR="00080A41" w:rsidRPr="000B24F7">
              <w:rPr>
                <w:rStyle w:val="211pt"/>
                <w:rFonts w:ascii="Sylfaen" w:hAnsi="Sylfaen"/>
                <w:sz w:val="20"/>
                <w:szCs w:val="20"/>
              </w:rPr>
              <w:t>լ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քլորիդային (PVC) մեկուսիչով</w:t>
            </w:r>
            <w:r w:rsidR="00080A4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ընդլայնող արտանցիչ</w:t>
            </w:r>
            <w:r w:rsidR="00080A41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B3223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50525-2-12:2011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080A41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080A41" w:rsidP="00CC0ACB">
            <w:pPr>
              <w:pStyle w:val="20"/>
              <w:shd w:val="clear" w:color="auto" w:fill="auto"/>
              <w:spacing w:before="0" w:after="120" w:line="264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249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1B2CAA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էլեկտրական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Ուժային մալուխներ ցածր լարման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450/750 Վ (Uo/U)</w:t>
            </w:r>
            <w:r w:rsidR="00C41062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>ներառյ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ալ անվանական լար</w:t>
            </w:r>
            <w:r w:rsidR="00C41062" w:rsidRPr="000B24F7">
              <w:rPr>
                <w:rStyle w:val="211pt"/>
                <w:rFonts w:ascii="Sylfaen" w:hAnsi="Sylfaen"/>
                <w:sz w:val="20"/>
                <w:szCs w:val="20"/>
              </w:rPr>
              <w:t>ու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</w:t>
            </w:r>
            <w:r w:rsidR="00C41062" w:rsidRPr="000B24F7">
              <w:rPr>
                <w:rStyle w:val="211pt"/>
                <w:rFonts w:ascii="Sylfaen" w:hAnsi="Sylfaen"/>
                <w:sz w:val="20"/>
                <w:szCs w:val="20"/>
              </w:rPr>
              <w:t>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 Մալուխներ ընդհանուր նշանակության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BA2C31" w:rsidRPr="000B24F7" w:rsidRDefault="00BA2C31" w:rsidP="001B2CAA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Ճկուն մալուխներ՝ կարված էլաստոմերից</w:t>
            </w:r>
            <w:r w:rsidR="003902DF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մեկուսիչով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892E9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50525-2-21:2011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3902DF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BA2C31" w:rsidRPr="000B24F7" w:rsidRDefault="00BA2C31" w:rsidP="001B2CAA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50525-2-21:2011/АС:2013</w:t>
            </w:r>
            <w:r w:rsidR="003902DF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3902DF" w:rsidP="00CC0ACB">
            <w:pPr>
              <w:pStyle w:val="20"/>
              <w:shd w:val="clear" w:color="auto" w:fill="auto"/>
              <w:spacing w:before="0" w:after="120" w:line="264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250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1B2CAA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էլեկտրական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Ուժային մալուխներ ցածր լարման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450/750 Վ (Uo/U) </w:t>
            </w:r>
            <w:r w:rsidR="00C41062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-ը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նե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>րառյալ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անվանական լար</w:t>
            </w:r>
            <w:r w:rsidR="00C41062" w:rsidRPr="000B24F7">
              <w:rPr>
                <w:rStyle w:val="211pt"/>
                <w:rFonts w:ascii="Sylfaen" w:hAnsi="Sylfaen"/>
                <w:sz w:val="20"/>
                <w:szCs w:val="20"/>
              </w:rPr>
              <w:t>ու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</w:t>
            </w:r>
            <w:r w:rsidR="00C41062" w:rsidRPr="000B24F7">
              <w:rPr>
                <w:rStyle w:val="211pt"/>
                <w:rFonts w:ascii="Sylfaen" w:hAnsi="Sylfaen"/>
                <w:sz w:val="20"/>
                <w:szCs w:val="20"/>
              </w:rPr>
              <w:t>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ընդհանուր նշանակության</w:t>
            </w:r>
            <w:r w:rsidR="00892E99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բարձր ճկունության հյուսապատվածքով՝ կարված էլաստոմերից </w:t>
            </w:r>
            <w:r w:rsidR="003902DF" w:rsidRPr="000B24F7">
              <w:rPr>
                <w:rStyle w:val="211pt"/>
                <w:rFonts w:ascii="Sylfaen" w:hAnsi="Sylfaen"/>
                <w:sz w:val="20"/>
                <w:szCs w:val="20"/>
              </w:rPr>
              <w:t>մեկուսիչով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BA2C31" w:rsidRPr="000B24F7" w:rsidRDefault="00BA2C31" w:rsidP="001B2CAA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CA60FA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50525-2-22:2011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3902DF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3902DF" w:rsidP="00CC0ACB">
            <w:pPr>
              <w:pStyle w:val="20"/>
              <w:shd w:val="clear" w:color="auto" w:fill="auto"/>
              <w:spacing w:before="0" w:after="120" w:line="264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251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1B2CAA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էլեկտրական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Ուժային մալուխներ ցածր լարման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450/750 Վ (Uo/U)</w:t>
            </w:r>
            <w:r w:rsidR="00C41062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>երառյալ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անվանական լար</w:t>
            </w:r>
            <w:r w:rsidR="00C41062" w:rsidRPr="000B24F7">
              <w:rPr>
                <w:rStyle w:val="211pt"/>
                <w:rFonts w:ascii="Sylfaen" w:hAnsi="Sylfaen"/>
                <w:sz w:val="20"/>
                <w:szCs w:val="20"/>
              </w:rPr>
              <w:t>ու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</w:t>
            </w:r>
            <w:r w:rsidR="00C41062" w:rsidRPr="000B24F7">
              <w:rPr>
                <w:rStyle w:val="211pt"/>
                <w:rFonts w:ascii="Sylfaen" w:hAnsi="Sylfaen"/>
                <w:sz w:val="20"/>
                <w:szCs w:val="20"/>
              </w:rPr>
              <w:t>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2-31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ընդհանուր նշանակության</w:t>
            </w:r>
            <w:r w:rsidR="00CA60FA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Միաջղավոր մալուխներ ջերմապլաստիկ պոլիվինիլքլորիդային (PVC) մեկուսիչով</w:t>
            </w:r>
            <w:r w:rsidR="002B6EA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առանց թաղանթի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CA60FA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50525-2-31:2011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3902DF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3902DF" w:rsidP="00CC0ACB">
            <w:pPr>
              <w:pStyle w:val="20"/>
              <w:shd w:val="clear" w:color="auto" w:fill="auto"/>
              <w:spacing w:before="0" w:after="120" w:line="264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-10" w:right="161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252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էլեկտրական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Ուժային մալուխներ ցածր լարման</w:t>
            </w:r>
            <w:r w:rsidR="000B6602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450/750 Վ (Uo/U)</w:t>
            </w:r>
            <w:r w:rsidR="00C41062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</w:t>
            </w:r>
            <w:r w:rsidR="00CA6041" w:rsidRPr="000B24F7">
              <w:rPr>
                <w:rStyle w:val="211pt"/>
                <w:rFonts w:ascii="Sylfaen" w:hAnsi="Sylfaen"/>
                <w:sz w:val="20"/>
                <w:szCs w:val="20"/>
              </w:rPr>
              <w:t>երառյալ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անվանական լար</w:t>
            </w:r>
            <w:r w:rsidR="00C41062" w:rsidRPr="000B24F7">
              <w:rPr>
                <w:rStyle w:val="211pt"/>
                <w:rFonts w:ascii="Sylfaen" w:hAnsi="Sylfaen"/>
                <w:sz w:val="20"/>
                <w:szCs w:val="20"/>
              </w:rPr>
              <w:t>ու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</w:t>
            </w:r>
            <w:r w:rsidR="00C41062" w:rsidRPr="000B24F7">
              <w:rPr>
                <w:rStyle w:val="211pt"/>
                <w:rFonts w:ascii="Sylfaen" w:hAnsi="Sylfaen"/>
                <w:sz w:val="20"/>
                <w:szCs w:val="20"/>
              </w:rPr>
              <w:t>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2-41 Մալուխներ ընդհանուր նշանակության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Միաջղավոր մալուխներ ՝ կարված սիլիցիումօրգանական ռետինից</w:t>
            </w:r>
            <w:r w:rsidR="000B6602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մեկուսիչով</w:t>
            </w:r>
          </w:p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8C408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50525-2-41:2011</w:t>
            </w:r>
            <w:r w:rsidR="000B6602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0B6602" w:rsidP="00CC0ACB">
            <w:pPr>
              <w:pStyle w:val="2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-10" w:right="161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253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էլեկտրական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Ուժային մալուխներ ցածր լարման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450/750 Վ (Uo/U) </w:t>
            </w:r>
            <w:r w:rsidR="00C41062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-ը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ն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>երառյա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լ անվանական լար</w:t>
            </w:r>
            <w:r w:rsidR="00C41062" w:rsidRPr="000B24F7">
              <w:rPr>
                <w:rStyle w:val="211pt"/>
                <w:rFonts w:ascii="Sylfaen" w:hAnsi="Sylfaen"/>
                <w:sz w:val="20"/>
                <w:szCs w:val="20"/>
              </w:rPr>
              <w:t>ումով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2-42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ընդհանուր նշանակության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Միաջղավոր մալուխներ՝ կարված էթիլենվինիլացետատից (EVA) </w:t>
            </w:r>
            <w:r w:rsidR="000B6602" w:rsidRPr="000B24F7">
              <w:rPr>
                <w:rStyle w:val="211pt"/>
                <w:rFonts w:ascii="Sylfaen" w:hAnsi="Sylfaen"/>
                <w:sz w:val="20"/>
                <w:szCs w:val="20"/>
              </w:rPr>
              <w:t>մեկուսիչով</w:t>
            </w:r>
            <w:r w:rsidR="002B6EA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0B6602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առանց թաղանթի </w:t>
            </w:r>
          </w:p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8C408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50525-2-42:2011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0B6602" w:rsidP="00CC0ACB">
            <w:pPr>
              <w:pStyle w:val="2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</w:t>
            </w:r>
            <w:r w:rsidRPr="000B24F7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-10" w:right="161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254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էլեկտրական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Ուժային մալուխներ ցածր լարման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450/750 Վ (Uo/U)</w:t>
            </w:r>
            <w:r w:rsidR="00E27E2F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-ը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ներառյալ անվանական լար</w:t>
            </w:r>
            <w:r w:rsidR="00E27E2F" w:rsidRPr="000B24F7">
              <w:rPr>
                <w:rStyle w:val="211pt"/>
                <w:rFonts w:ascii="Sylfaen" w:hAnsi="Sylfaen"/>
                <w:sz w:val="20"/>
                <w:szCs w:val="20"/>
              </w:rPr>
              <w:t>ու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</w:t>
            </w:r>
            <w:r w:rsidR="00E27E2F" w:rsidRPr="000B24F7">
              <w:rPr>
                <w:rStyle w:val="211pt"/>
                <w:rFonts w:ascii="Sylfaen" w:hAnsi="Sylfaen"/>
                <w:sz w:val="20"/>
                <w:szCs w:val="20"/>
              </w:rPr>
              <w:t>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2-51</w:t>
            </w:r>
            <w:r w:rsidR="000B6602" w:rsidRPr="000B24F7">
              <w:rPr>
                <w:rStyle w:val="211pt"/>
                <w:rFonts w:ascii="Sylfaen" w:hAnsi="Sylfaen"/>
                <w:sz w:val="20"/>
                <w:szCs w:val="20"/>
              </w:rPr>
              <w:t>: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ընդհանուր նշանակության</w:t>
            </w:r>
            <w:r w:rsidR="000B6602" w:rsidRPr="000B24F7">
              <w:rPr>
                <w:rStyle w:val="211pt"/>
                <w:rFonts w:ascii="Sylfaen" w:hAnsi="Sylfaen"/>
                <w:sz w:val="20"/>
                <w:szCs w:val="20"/>
              </w:rPr>
              <w:t>: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Յուղակայուն կառավարման մալուխներ ջերմապլաստիկ պոլիվինիլքլորիդային (PVC) մեկուսիչով</w:t>
            </w:r>
          </w:p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36528A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50525-2-51:2011</w:t>
            </w:r>
            <w:r w:rsidR="000B6602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0B6602" w:rsidP="00CC0ACB">
            <w:pPr>
              <w:pStyle w:val="2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-10" w:right="161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255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էլեկտրական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Ուժային մալուխներ ցածր լարման</w:t>
            </w:r>
            <w:r w:rsidR="000B6602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450/750 Վ (Uo/U)</w:t>
            </w:r>
            <w:r w:rsidR="00E27E2F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-ը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>երառյա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լ անվանական լար</w:t>
            </w:r>
            <w:r w:rsidR="00E27E2F" w:rsidRPr="000B24F7">
              <w:rPr>
                <w:rStyle w:val="211pt"/>
                <w:rFonts w:ascii="Sylfaen" w:hAnsi="Sylfaen"/>
                <w:sz w:val="20"/>
                <w:szCs w:val="20"/>
              </w:rPr>
              <w:t>ումով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2-71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ընդհանուր նշանակության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Հարթ մալուխներ (քուղեր)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կեղծ ոսկեթելի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ջղերով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ջերմապլաստիկ պոլիվինիլքլորիդային (PVC) մեկուսիչով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 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36528A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50525-2-71:2011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A46C6D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A46C6D" w:rsidP="00CC0ACB">
            <w:pPr>
              <w:pStyle w:val="2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-10" w:right="161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256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էլեկտրական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Ուժային մալուխներ ցածր լարման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450/750 Վ (Uo/U) ներառյալ անվանական լարման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2-72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ընդհանուր նշանակության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Հարթ բաժանելի մալուխներ (քուղեր)</w:t>
            </w:r>
            <w:r w:rsidR="00720A9B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ջերմապլաստիկ պոլիվինիլքլորիդային (PVC) մեկուսիչով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720A9B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50525-2-72:2011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CA19AF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CA19AF" w:rsidP="003F40B8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40" w:lineRule="auto"/>
              <w:ind w:left="-10" w:right="161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257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էլեկտրական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Ուժային մալուխներ ցածր լարման</w:t>
            </w:r>
            <w:r w:rsidR="00FF1EF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450/750 Վ (Uo/U) </w:t>
            </w:r>
            <w:r w:rsidR="00172F3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-ը </w:t>
            </w:r>
            <w:r w:rsidR="00CA6041" w:rsidRPr="000B24F7">
              <w:rPr>
                <w:rStyle w:val="211pt"/>
                <w:rFonts w:ascii="Sylfaen" w:hAnsi="Sylfaen"/>
                <w:sz w:val="20"/>
                <w:szCs w:val="20"/>
              </w:rPr>
              <w:t>ներառյալ անվանական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լար</w:t>
            </w:r>
            <w:r w:rsidR="00172F3E" w:rsidRPr="000B24F7">
              <w:rPr>
                <w:rStyle w:val="211pt"/>
                <w:rFonts w:ascii="Sylfaen" w:hAnsi="Sylfaen"/>
                <w:sz w:val="20"/>
                <w:szCs w:val="20"/>
              </w:rPr>
              <w:t>ու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</w:t>
            </w:r>
            <w:r w:rsidR="00172F3E" w:rsidRPr="000B24F7">
              <w:rPr>
                <w:rStyle w:val="211pt"/>
                <w:rFonts w:ascii="Sylfaen" w:hAnsi="Sylfaen"/>
                <w:sz w:val="20"/>
                <w:szCs w:val="20"/>
              </w:rPr>
              <w:t>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2-81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ընդհանուր նշանակության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271D66"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կարված էլաստոմերից թաղանթում՝ աղեղային եռակցման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համար </w:t>
            </w:r>
          </w:p>
          <w:p w:rsidR="00BA2C31" w:rsidRPr="000B24F7" w:rsidRDefault="00252613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 ԵՆ 50525-2-81:2011-ի հիման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FF1EFD" w:rsidP="003F40B8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258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էլեկտրական Ուժային մալուխներ ցածր լարման</w:t>
            </w:r>
            <w:r w:rsidR="00FF1EF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450/750 Վ (Uo/U)</w:t>
            </w:r>
            <w:r w:rsidR="00172F3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-ը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ներառյալ անվանական լար</w:t>
            </w:r>
            <w:r w:rsidR="00172F3E" w:rsidRPr="000B24F7">
              <w:rPr>
                <w:rStyle w:val="211pt"/>
                <w:rFonts w:ascii="Sylfaen" w:hAnsi="Sylfaen"/>
                <w:sz w:val="20"/>
                <w:szCs w:val="20"/>
              </w:rPr>
              <w:t>ումով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2-82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ընդհանուր նշանակության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</w:t>
            </w:r>
            <w:r w:rsidR="00FF1EFD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կարված էլաստոմերից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մեկուսիչով՝ դեկորատիվ շղթաների համար</w:t>
            </w:r>
          </w:p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 ԵՆ 50525-2-82:2011</w:t>
            </w:r>
            <w:r w:rsidR="00FF1EFD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FF1EFD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259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էլեկտրական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Ուժային մալուխներ ցածր լարման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450/750 Վ (Uo/U)</w:t>
            </w:r>
            <w:r w:rsidR="00172F3E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ներառյալ անվանական լար</w:t>
            </w:r>
            <w:r w:rsidR="00172F3E" w:rsidRPr="000B24F7">
              <w:rPr>
                <w:rStyle w:val="211pt"/>
                <w:rFonts w:ascii="Sylfaen" w:hAnsi="Sylfaen"/>
                <w:sz w:val="20"/>
                <w:szCs w:val="20"/>
              </w:rPr>
              <w:t>ումով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2-83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ընդհանուր նշանակության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Բազմաջղավոր մալուխներ </w:t>
            </w:r>
            <w:r w:rsidR="00FF1EFD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կարված սիլիցիումօրգանական ռետինից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մեկուսիչով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BB7C8B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50525-2-83:2011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FF1EFD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FF1EFD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260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էլեկտրական Ուժային մալուխներ ցածր լարման</w:t>
            </w:r>
            <w:r w:rsidR="00FF1EF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750 Վ (Uo/U) </w:t>
            </w:r>
            <w:r w:rsidR="00172F3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–ը 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>ներառյալ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անվանական լար</w:t>
            </w:r>
            <w:r w:rsidR="00172F3E" w:rsidRPr="000B24F7">
              <w:rPr>
                <w:rStyle w:val="211pt"/>
                <w:rFonts w:ascii="Sylfaen" w:hAnsi="Sylfaen"/>
                <w:sz w:val="20"/>
                <w:szCs w:val="20"/>
              </w:rPr>
              <w:t>ումով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3-11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հրակայունության հատուկ բնութագրերով</w:t>
            </w:r>
            <w:r w:rsidR="00CA604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. Ճկուն մալուխներ անհալոգեն ջերմապլաստիկ մեկուսիչով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CA604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ցածր ծխագոյացմամբ. </w:t>
            </w:r>
          </w:p>
          <w:p w:rsidR="00BA2C31" w:rsidRPr="000B24F7" w:rsidRDefault="00CA6041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մշակում՝ ԵՆ 50525-3-11:2011-ի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FF1EFD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261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էլեկտրական Ուժային մալուխներ ցածր լարման</w:t>
            </w:r>
            <w:r w:rsidR="00FF1EF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450/750 Վ (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>Uo/U)</w:t>
            </w:r>
            <w:r w:rsidR="00172F3E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ներառյալ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անվանական լար</w:t>
            </w:r>
            <w:r w:rsidR="00172F3E" w:rsidRPr="000B24F7">
              <w:rPr>
                <w:rStyle w:val="211pt"/>
                <w:rFonts w:ascii="Sylfaen" w:hAnsi="Sylfaen"/>
                <w:sz w:val="20"/>
                <w:szCs w:val="20"/>
              </w:rPr>
              <w:t>ումով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3-21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հրակայունության հատուկ բնութագրերով</w:t>
            </w:r>
            <w:r w:rsidR="00CA604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. Ճկուն մալուխներ անհալոգեն կարված մեկուսիչով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CA604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ցածր ծխագոյացմամբ.</w:t>
            </w:r>
          </w:p>
          <w:p w:rsidR="00BA2C31" w:rsidRPr="000B24F7" w:rsidRDefault="00CA6041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մշակում՝ ԵՆ 50525-3-21:2011,</w:t>
            </w:r>
          </w:p>
          <w:p w:rsidR="00BA2C31" w:rsidRPr="000B24F7" w:rsidRDefault="00CA6041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50525-3-21:2011/АС:2013-ի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2B6EAE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262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էլեկտրական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Ուժային մալուխներ ցածր լարման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450/750 Վ (Uo/U)</w:t>
            </w:r>
            <w:r w:rsidR="005A03F4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ներառյալ անվանական լար</w:t>
            </w:r>
            <w:r w:rsidR="005A03F4" w:rsidRPr="000B24F7">
              <w:rPr>
                <w:rStyle w:val="211pt"/>
                <w:rFonts w:ascii="Sylfaen" w:hAnsi="Sylfaen"/>
                <w:sz w:val="20"/>
                <w:szCs w:val="20"/>
              </w:rPr>
              <w:t>ումով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3-31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հրակայունության հատուկ բնութագրերով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Միաջղավոր մալուխներ անհալոգեն ջերմապլաստիկ մեկուսիչով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` </w:t>
            </w:r>
            <w:r w:rsidR="002B6EAE" w:rsidRPr="000B24F7">
              <w:rPr>
                <w:rStyle w:val="211pt"/>
                <w:rFonts w:ascii="Sylfaen" w:hAnsi="Sylfaen"/>
                <w:sz w:val="20"/>
                <w:szCs w:val="20"/>
              </w:rPr>
              <w:t>առանց թաղանթի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ցածր ծխագոյացմամբ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BA2C31" w:rsidRPr="000B24F7" w:rsidRDefault="00BA2C31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620374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50525-3-31:2011</w:t>
            </w:r>
            <w:r w:rsidR="002B6EA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2B6EAE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263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էլեկտրական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Ուժային մալուխներ ցածր լարման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450/750 Վ (Uo/U)</w:t>
            </w:r>
            <w:r w:rsidR="005A03F4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ներառյալ անվանական լար</w:t>
            </w:r>
            <w:r w:rsidR="005A03F4" w:rsidRPr="000B24F7">
              <w:rPr>
                <w:rStyle w:val="211pt"/>
                <w:rFonts w:ascii="Sylfaen" w:hAnsi="Sylfaen"/>
                <w:sz w:val="20"/>
                <w:szCs w:val="20"/>
              </w:rPr>
              <w:t>ումով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3-41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 հրակայունության հատուկ բնութագրերով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Միաջղավոր մալուխներ անհալոգեն կարված մեկուսիչով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առանց թաղանթի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ցածր ծխագոյացմամբ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620374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50525-3-41:2011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0440D1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0440D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264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Գերլարումից պաշտպանության սարքեր՝ ցածրավոլտ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Գերլարումներից պաշտպանության սարքեր հատուկ կիրառման համար</w:t>
            </w:r>
            <w:r w:rsidR="00620374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ներառյալ հաստատուն հոսանք</w:t>
            </w:r>
            <w:r w:rsidR="000440D1" w:rsidRPr="000B24F7">
              <w:rPr>
                <w:rStyle w:val="211pt"/>
                <w:rFonts w:ascii="Sylfaen" w:hAnsi="Sylfaen"/>
                <w:sz w:val="20"/>
                <w:szCs w:val="20"/>
              </w:rPr>
              <w:t>ը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Ֆոտոէլեկտրական կիրառման համար՝ գերլարումից պաշտպանության սարք</w:t>
            </w:r>
            <w:r w:rsidR="000440D1" w:rsidRPr="000B24F7">
              <w:rPr>
                <w:rStyle w:val="211pt"/>
                <w:rFonts w:ascii="Sylfaen" w:hAnsi="Sylfaen"/>
                <w:sz w:val="20"/>
                <w:szCs w:val="20"/>
              </w:rPr>
              <w:t>եր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ին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(SPDs)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ներկայացվող պահանջներ</w:t>
            </w:r>
            <w:r w:rsidR="005A03F4" w:rsidRPr="000B24F7">
              <w:rPr>
                <w:rStyle w:val="211pt"/>
                <w:rFonts w:ascii="Sylfaen" w:hAnsi="Sylfaen"/>
                <w:sz w:val="20"/>
                <w:szCs w:val="20"/>
              </w:rPr>
              <w:t>ը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դրա</w:t>
            </w:r>
            <w:r w:rsidR="000440D1" w:rsidRPr="000B24F7">
              <w:rPr>
                <w:rStyle w:val="211pt"/>
                <w:rFonts w:ascii="Sylfaen" w:hAnsi="Sylfaen"/>
                <w:sz w:val="20"/>
                <w:szCs w:val="20"/>
              </w:rPr>
              <w:t>նց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փորձարկումներ</w:t>
            </w:r>
            <w:r w:rsidR="005A03F4" w:rsidRPr="000B24F7">
              <w:rPr>
                <w:rStyle w:val="211pt"/>
                <w:rFonts w:ascii="Sylfaen" w:hAnsi="Sylfaen"/>
                <w:sz w:val="20"/>
                <w:szCs w:val="20"/>
              </w:rPr>
              <w:t>ը</w:t>
            </w:r>
          </w:p>
          <w:p w:rsidR="00BA2C31" w:rsidRPr="000B24F7" w:rsidRDefault="00BA2C31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620374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50539-11:2013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0440D1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BA2C31" w:rsidRPr="000B24F7" w:rsidRDefault="00BA2C31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50539-11:2013/А1:2014</w:t>
            </w:r>
            <w:r w:rsidR="000440D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0440D1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BA2C31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265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0B24F7" w:rsidRDefault="00BA2C31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Ավտոմատ անջատիչների, գերհոսանքներից ներկառուցված պաշ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տպանությամբ դիֆերենցիալ հոսանք կառավարող ավտոմատ անջատիչների (RCBO), 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անալոգային նշանակության՝ առանց գերհոսանքներից ներկառուցված պաշտպանության դիֆերենցիալ հոսանք կառավարող ավտոմատ 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անջատիչների (RCCB) համար 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նախատեսված 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>ավտոմատ կրկնական միացման (ARD) սարքերին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ներկայացվող 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>պահանջները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  </w:t>
            </w:r>
          </w:p>
          <w:p w:rsidR="00BA2C31" w:rsidRPr="000B24F7" w:rsidRDefault="00414468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ԳՕՍՏ-ի մշակում՝ ԵՆ 50557:2011-ի հիման վրա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414468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0B24F7" w:rsidRDefault="00BA2C31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0B24F7" w:rsidRDefault="00BA2C31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266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էլեկտրական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450/750 Վ (Uo/U) ոչ ավելի անվանական լարումով մալուխների օգտագործման ուղեցույց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ուղեցույց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B43AC2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50565-1:2014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CD3A55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CD3A55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267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էլեկտրական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450/750 Վ (Uo/U) ոչ ավելի անվանական լարումով մալուխների օգտագործման ուղեցույց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50525 ստանդարտի համաձայն</w:t>
            </w:r>
            <w:r w:rsidR="00B43AC2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մալուխների տեսակների հետ կապված հատուկ ուղեցույց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B43AC2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50565-2:2014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CD3A55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CD3A55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268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97.040.20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Եփման մակեր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ույթների (գլխակալների) համար բռնկման կանխարգելման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լիկվիդացման սարքերին ներկայացվող լրացուցիչ պահանջներ</w:t>
            </w:r>
            <w:r w:rsidR="00353C1F" w:rsidRPr="000B24F7">
              <w:rPr>
                <w:rStyle w:val="211pt"/>
                <w:rFonts w:ascii="Sylfaen" w:hAnsi="Sylfaen"/>
                <w:sz w:val="20"/>
                <w:szCs w:val="20"/>
              </w:rPr>
              <w:t>ը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</w:t>
            </w:r>
            <w:r w:rsidR="00CD3A55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 մշակում</w:t>
            </w:r>
            <w:r w:rsidR="00931FF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50615:2015-ի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CD3A55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269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էլեկտրական ֆոտոէլեկտրական համակարգերի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 մշակում</w:t>
            </w:r>
            <w:r w:rsidR="00931FF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50618:2014-ի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CD3A55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270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17.220.20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Ուղղակի ներգործություն ցույց տվող էլեկտրաչափիչ անալոգային սարքեր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դրանք լրակազմող </w:t>
            </w:r>
            <w:r w:rsidR="00CD3A55" w:rsidRPr="000B24F7">
              <w:rPr>
                <w:rStyle w:val="211pt"/>
                <w:rFonts w:ascii="Sylfaen" w:hAnsi="Sylfaen"/>
                <w:sz w:val="20"/>
                <w:szCs w:val="20"/>
              </w:rPr>
              <w:t>պարագաներ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CD3A55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Բոլոր դետալների սահմանումներ</w:t>
            </w:r>
            <w:r w:rsidR="00E45E41" w:rsidRPr="000B24F7">
              <w:rPr>
                <w:rStyle w:val="211pt"/>
                <w:rFonts w:ascii="Sylfaen" w:hAnsi="Sylfaen"/>
                <w:sz w:val="20"/>
                <w:szCs w:val="20"/>
              </w:rPr>
              <w:t>ը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դրանց ներկայացվող ընդհանուր պահանջներ</w:t>
            </w:r>
            <w:r w:rsidR="00E45E41" w:rsidRPr="000B24F7">
              <w:rPr>
                <w:rStyle w:val="211pt"/>
                <w:rFonts w:ascii="Sylfaen" w:hAnsi="Sylfaen"/>
                <w:sz w:val="20"/>
                <w:szCs w:val="20"/>
              </w:rPr>
              <w:t>ը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931FF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E45E41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60051-1:2016-ի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CD3A55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271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</w:t>
            </w:r>
            <w:r w:rsidR="00E45E41" w:rsidRPr="000B24F7">
              <w:rPr>
                <w:rStyle w:val="211pt"/>
                <w:rFonts w:ascii="Sylfaen" w:hAnsi="Sylfaen"/>
                <w:sz w:val="20"/>
                <w:szCs w:val="20"/>
              </w:rPr>
              <w:t> </w:t>
            </w:r>
            <w:r w:rsidR="00E45E41" w:rsidRPr="000B24F7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>.020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Լսա-, տեսա-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էլեկտրոնային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931FF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E45E4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60065:2014</w:t>
            </w:r>
            <w:r w:rsidR="00E45E4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CD3A55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272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Ապահովիչներ հալուն մանրաչափ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Սահմանումներ մանրաչափ հալուն ապահովիչների համար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մանրաչափ հալուն ներդիրներին ներկայացվող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931FF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E45E41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60127-1:2015-ի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CD3A55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273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Ապահովիչներ հալուն մանրաչափ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Կոթառային հալուն ներդիրներ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A8754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E45E41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60127-2:2014-ի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CD3A55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274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271D66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Ապահովիչներ հալուն մանրաչափ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Սուբմանրաչափ հալուն ներդիրներ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ԳՕՍՏ–ի մշակում </w:t>
            </w:r>
            <w:r w:rsidR="00E45E41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60127-3:2015-ի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E45E41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</w:t>
            </w:r>
            <w:r w:rsidRPr="000B24F7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րդ</w:t>
            </w:r>
            <w:r w:rsidRPr="000B24F7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275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Ապահովիչներ 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>հալուն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անրաչափ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6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Կոթառներ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մանրաչափ կոթառային հալուն ներդիրների համար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A8754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E45E41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60127-6:2014-ի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CD3A55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276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29.240.99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31.060.70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Կոնդենսատորներ՝ հաջորդաբար միացվող, էներգետիկ համակարգերի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Պաշտ</w:t>
            </w:r>
            <w:r w:rsidR="00A87549" w:rsidRPr="000B24F7">
              <w:rPr>
                <w:rStyle w:val="211pt"/>
                <w:rFonts w:ascii="Sylfaen" w:hAnsi="Sylfaen"/>
                <w:sz w:val="20"/>
                <w:szCs w:val="20"/>
              </w:rPr>
              <w:t>պ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</w:t>
            </w:r>
            <w:r w:rsidR="00A87549" w:rsidRPr="000B24F7">
              <w:rPr>
                <w:rStyle w:val="211pt"/>
                <w:rFonts w:ascii="Sylfaen" w:hAnsi="Sylfaen"/>
                <w:sz w:val="20"/>
                <w:szCs w:val="20"/>
              </w:rPr>
              <w:t>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իչ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հաջորդաբար միացվող կոնդենսատորային մարտկոցների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A8754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E45E41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60143-2:2012-ի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CD3A55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277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13.110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61.080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Մեքենաների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Մեքենաների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մեխանիզմների էլեկտրասարքավորումներ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31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Կարի մեքենաներին, հա</w:t>
            </w:r>
            <w:r w:rsidR="0089296A" w:rsidRPr="000B24F7">
              <w:rPr>
                <w:rStyle w:val="211pt"/>
                <w:rFonts w:ascii="Sylfaen" w:hAnsi="Sylfaen"/>
                <w:sz w:val="20"/>
                <w:szCs w:val="20"/>
              </w:rPr>
              <w:t>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գույցներին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համակարգերին ներկայացվող անվտանգության </w:t>
            </w:r>
            <w:r w:rsidR="0089296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ու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էլեկտրամագնիսական համատեղելիության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89296A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DE2D5E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60204-31:2013-ի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DE2D5E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278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29.020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13.110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25.040.30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Մեքենաների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Մեքենաների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մեխանիզմների էլեկտրասարքավորումներ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33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Կիսահաղորդիչների արտադրության համար </w:t>
            </w:r>
            <w:r w:rsidR="00DE2D5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սարքավորումներին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ներկայացվող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89296A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DE2D5E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60204-33:2009-ի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DE2D5E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279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Ռադիոհաղորդիչ սարքերի անվտանգության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89296A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DE2D5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60215:2016</w:t>
            </w:r>
            <w:r w:rsidR="00DE2D5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DE2D5E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280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Կոթառներ Էդիսոնի պարուրակով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89296A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DE2D5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60238:2011</w:t>
            </w:r>
            <w:r w:rsidR="00DE2D5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2C64D2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281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ռետինե մեկուսիչով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>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450/750</w:t>
            </w:r>
            <w:r w:rsidR="002C64D2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Վ </w:t>
            </w:r>
            <w:r w:rsidR="000D79B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–ը </w:t>
            </w:r>
            <w:r w:rsidR="002C64D2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ներառյալ անվանական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լարու</w:t>
            </w:r>
            <w:r w:rsidR="002C64D2" w:rsidRPr="000B24F7">
              <w:rPr>
                <w:rStyle w:val="211pt"/>
                <w:rFonts w:ascii="Sylfaen" w:hAnsi="Sylfaen"/>
                <w:sz w:val="20"/>
                <w:szCs w:val="20"/>
              </w:rPr>
              <w:t>մներ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CA604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Քուղեր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CA604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ճկուն մալուխներ.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89296A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2C64D2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60245-4:2011-ի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2C64D2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282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31.060.30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31.060.70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Կոնդենսատորներ փոփոխական հոսանքի շարժիչների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դրույթներ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Աշխատանքային բնութագրեր, փորձարկումներ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անվանական պարամետրեր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Հավաքակցման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շահագործման ուղեցույց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89296A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2C64D2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60252-1:2013-ի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2C64D2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283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70"/>
              <w:shd w:val="clear" w:color="auto" w:fill="auto"/>
              <w:spacing w:after="120" w:line="264" w:lineRule="auto"/>
              <w:ind w:left="200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31.060.30</w:t>
            </w:r>
          </w:p>
          <w:p w:rsidR="003418DC" w:rsidRPr="000B24F7" w:rsidRDefault="003418DC" w:rsidP="00D9582B">
            <w:pPr>
              <w:pStyle w:val="70"/>
              <w:shd w:val="clear" w:color="auto" w:fill="auto"/>
              <w:spacing w:after="120" w:line="264" w:lineRule="auto"/>
              <w:ind w:left="200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31.060.70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7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Կոնդենսատորներ փոփոխական հոսանքի շարժիչների համար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Մաս 2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Կոնդենսատորներ շարժիչների համար՝ գործարկման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D9582B">
            <w:pPr>
              <w:pStyle w:val="7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ԳՕՍՏ–ի մշակում</w:t>
            </w:r>
            <w:r w:rsidR="00F62E8B" w:rsidRPr="000B24F7">
              <w:rPr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C64D2" w:rsidRPr="000B24F7">
              <w:rPr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60252-2:2013-ի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2C64D2" w:rsidP="00D9582B">
            <w:pPr>
              <w:pStyle w:val="70"/>
              <w:shd w:val="clear" w:color="auto" w:fill="auto"/>
              <w:spacing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70"/>
              <w:shd w:val="clear" w:color="auto" w:fill="auto"/>
              <w:spacing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70"/>
              <w:shd w:val="clear" w:color="auto" w:fill="auto"/>
              <w:spacing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7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284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29.120.70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2C64D2" w:rsidP="003F40B8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Չափիչ ռ</w:t>
            </w:r>
            <w:r w:rsidR="003418DC" w:rsidRPr="000B24F7">
              <w:rPr>
                <w:rFonts w:ascii="Sylfaen" w:hAnsi="Sylfaen"/>
                <w:sz w:val="20"/>
                <w:szCs w:val="20"/>
              </w:rPr>
              <w:t>ելե</w:t>
            </w:r>
            <w:r w:rsidRPr="000B24F7">
              <w:rPr>
                <w:rFonts w:ascii="Sylfaen" w:hAnsi="Sylfaen"/>
                <w:sz w:val="20"/>
                <w:szCs w:val="20"/>
              </w:rPr>
              <w:t>ներ</w:t>
            </w:r>
            <w:r w:rsidR="003418DC" w:rsidRPr="000B24F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Fonts w:ascii="Sylfaen" w:hAnsi="Sylfaen"/>
                <w:sz w:val="20"/>
                <w:szCs w:val="20"/>
              </w:rPr>
              <w:t>և</w:t>
            </w:r>
            <w:r w:rsidR="003418DC" w:rsidRPr="000B24F7">
              <w:rPr>
                <w:rFonts w:ascii="Sylfaen" w:hAnsi="Sylfaen"/>
                <w:sz w:val="20"/>
                <w:szCs w:val="20"/>
              </w:rPr>
              <w:t xml:space="preserve"> պաշտպանիչ սարքավորում</w:t>
            </w:r>
            <w:r w:rsidRPr="000B24F7">
              <w:rPr>
                <w:rFonts w:ascii="Sylfaen" w:hAnsi="Sylfaen"/>
                <w:sz w:val="20"/>
                <w:szCs w:val="20"/>
              </w:rPr>
              <w:t>ներ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="003418DC" w:rsidRPr="000B24F7">
              <w:rPr>
                <w:rFonts w:ascii="Sylfaen" w:hAnsi="Sylfaen"/>
                <w:sz w:val="20"/>
                <w:szCs w:val="20"/>
              </w:rPr>
              <w:t xml:space="preserve"> Մաս 27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="003418DC" w:rsidRPr="000B24F7">
              <w:rPr>
                <w:rFonts w:ascii="Sylfaen" w:hAnsi="Sylfaen"/>
                <w:sz w:val="20"/>
                <w:szCs w:val="20"/>
              </w:rPr>
              <w:t xml:space="preserve"> Արտադրանքի անվտանգության պահանջներ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ԳՕՍՏ–ի մշակում</w:t>
            </w:r>
            <w:r w:rsidR="00F62E8B" w:rsidRPr="000B24F7">
              <w:rPr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C64D2" w:rsidRPr="000B24F7">
              <w:rPr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60255-27:2013-ի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2C64D2" w:rsidP="003F40B8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285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29.120.70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2C64D2" w:rsidP="003F40B8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 xml:space="preserve">Չափիչ ռելեներ </w:t>
            </w:r>
            <w:r w:rsidR="00A12EEB">
              <w:rPr>
                <w:rFonts w:ascii="Sylfaen" w:hAnsi="Sylfaen"/>
                <w:sz w:val="20"/>
                <w:szCs w:val="20"/>
              </w:rPr>
              <w:t>և</w:t>
            </w:r>
            <w:r w:rsidR="003418DC" w:rsidRPr="000B24F7">
              <w:rPr>
                <w:rFonts w:ascii="Sylfaen" w:hAnsi="Sylfaen"/>
                <w:sz w:val="20"/>
                <w:szCs w:val="20"/>
              </w:rPr>
              <w:t xml:space="preserve"> պաշտպանիչ սարքավորում</w:t>
            </w:r>
            <w:r w:rsidRPr="000B24F7">
              <w:rPr>
                <w:rFonts w:ascii="Sylfaen" w:hAnsi="Sylfaen"/>
                <w:sz w:val="20"/>
                <w:szCs w:val="20"/>
              </w:rPr>
              <w:t>ներ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="003418DC" w:rsidRPr="000B24F7">
              <w:rPr>
                <w:rFonts w:ascii="Sylfaen" w:hAnsi="Sylfaen"/>
                <w:sz w:val="20"/>
                <w:szCs w:val="20"/>
              </w:rPr>
              <w:t xml:space="preserve"> Մաս 149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="003418DC" w:rsidRPr="000B24F7">
              <w:rPr>
                <w:rFonts w:ascii="Sylfaen" w:hAnsi="Sylfaen"/>
                <w:sz w:val="20"/>
                <w:szCs w:val="20"/>
              </w:rPr>
              <w:t xml:space="preserve"> Էլեկտրաջերմային ռելե</w:t>
            </w:r>
            <w:r w:rsidRPr="000B24F7">
              <w:rPr>
                <w:rFonts w:ascii="Sylfaen" w:hAnsi="Sylfaen"/>
                <w:sz w:val="20"/>
                <w:szCs w:val="20"/>
              </w:rPr>
              <w:t>ներ</w:t>
            </w:r>
            <w:r w:rsidR="003418DC" w:rsidRPr="000B24F7">
              <w:rPr>
                <w:rFonts w:ascii="Sylfaen" w:hAnsi="Sylfaen"/>
                <w:sz w:val="20"/>
                <w:szCs w:val="20"/>
              </w:rPr>
              <w:t>ին ներկայացնող ֆունկցիոնալ պահանջներ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="003418DC" w:rsidRPr="000B24F7">
              <w:rPr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F62E8B" w:rsidRPr="000B24F7">
              <w:rPr>
                <w:rFonts w:ascii="Sylfaen" w:hAnsi="Sylfaen"/>
                <w:sz w:val="20"/>
                <w:szCs w:val="20"/>
              </w:rPr>
              <w:t>՝</w:t>
            </w:r>
            <w:r w:rsidR="003418DC" w:rsidRPr="000B24F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Fonts w:ascii="Sylfaen" w:hAnsi="Sylfaen"/>
                <w:sz w:val="20"/>
                <w:szCs w:val="20"/>
              </w:rPr>
              <w:t>ԻԷԿ</w:t>
            </w:r>
            <w:r w:rsidR="003418DC" w:rsidRPr="000B24F7">
              <w:rPr>
                <w:rFonts w:ascii="Sylfaen" w:hAnsi="Sylfaen"/>
                <w:sz w:val="20"/>
                <w:szCs w:val="20"/>
              </w:rPr>
              <w:t xml:space="preserve"> 60255-149:2013-ի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2C64D2" w:rsidP="003F40B8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286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70"/>
              <w:shd w:val="clear" w:color="auto" w:fill="auto"/>
              <w:spacing w:after="60" w:line="240" w:lineRule="auto"/>
              <w:ind w:left="200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29.120.50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7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Ապահովիչներ հալուն ցածրավոլտ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Մաս 2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Որակավորված անձնակազմի կողմից օգտագործվող հալուն ապահովիչներին (հիմնականում արդյունաբերական նշանակության) ներկայացվող լրացուցիչ պահանջներ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B445D" w:rsidRPr="000B24F7">
              <w:rPr>
                <w:rFonts w:ascii="Sylfaen" w:hAnsi="Sylfaen"/>
                <w:sz w:val="20"/>
                <w:szCs w:val="20"/>
              </w:rPr>
              <w:t xml:space="preserve">Ստանդարտացված հալուն ապահովիչների </w:t>
            </w:r>
            <w:r w:rsidRPr="000B24F7">
              <w:rPr>
                <w:rFonts w:ascii="Sylfaen" w:hAnsi="Sylfaen"/>
                <w:sz w:val="20"/>
                <w:szCs w:val="20"/>
              </w:rPr>
              <w:t>А-ից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 xml:space="preserve"> K </w:t>
            </w:r>
            <w:r w:rsidRPr="000B24F7">
              <w:rPr>
                <w:rFonts w:ascii="Sylfaen" w:hAnsi="Sylfaen"/>
                <w:sz w:val="20"/>
                <w:szCs w:val="20"/>
              </w:rPr>
              <w:t>տիպերի օրինակներ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F62E8B" w:rsidRPr="000B24F7">
              <w:rPr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B445D" w:rsidRPr="000B24F7">
              <w:rPr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60269-2:2013-ի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B445D" w:rsidP="00D9582B">
            <w:pPr>
              <w:pStyle w:val="70"/>
              <w:shd w:val="clear" w:color="auto" w:fill="auto"/>
              <w:spacing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70"/>
              <w:shd w:val="clear" w:color="auto" w:fill="auto"/>
              <w:spacing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70"/>
              <w:shd w:val="clear" w:color="auto" w:fill="auto"/>
              <w:spacing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7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287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70"/>
              <w:shd w:val="clear" w:color="auto" w:fill="auto"/>
              <w:spacing w:after="60" w:line="240" w:lineRule="auto"/>
              <w:ind w:left="200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29.120.50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7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Ապահովիչներ հալուն ցածրավոլտ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Մաս 3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Չորակավորված անձնակազմի կողմից օգտագործվող հալուն ապահովիչներին (հիմնականում կենցաղային </w:t>
            </w:r>
            <w:r w:rsidR="00A12EEB">
              <w:rPr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նույնանման նշանակության) ներկայացվող լրացուցիչ պահանջներ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B445D" w:rsidRPr="000B24F7">
              <w:rPr>
                <w:rFonts w:ascii="Sylfaen" w:hAnsi="Sylfaen"/>
                <w:sz w:val="20"/>
                <w:szCs w:val="20"/>
              </w:rPr>
              <w:t>Ս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տանդարտացված հալուն ապահովիչների </w:t>
            </w:r>
            <w:r w:rsidR="003B445D" w:rsidRPr="000B24F7">
              <w:rPr>
                <w:rFonts w:ascii="Sylfaen" w:hAnsi="Sylfaen"/>
                <w:sz w:val="20"/>
                <w:szCs w:val="20"/>
              </w:rPr>
              <w:t xml:space="preserve">А-ից F </w:t>
            </w:r>
            <w:r w:rsidRPr="000B24F7">
              <w:rPr>
                <w:rFonts w:ascii="Sylfaen" w:hAnsi="Sylfaen"/>
                <w:sz w:val="20"/>
                <w:szCs w:val="20"/>
              </w:rPr>
              <w:t>տիպերի օրինակներ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D9582B">
            <w:pPr>
              <w:pStyle w:val="7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ԳՕՍՏ–ի մշակում</w:t>
            </w:r>
            <w:r w:rsidR="00F62E8B" w:rsidRPr="000B24F7">
              <w:rPr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B445D" w:rsidRPr="000B24F7">
              <w:rPr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60269-3:2013-ի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B445D" w:rsidP="00D9582B">
            <w:pPr>
              <w:pStyle w:val="70"/>
              <w:shd w:val="clear" w:color="auto" w:fill="auto"/>
              <w:spacing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70"/>
              <w:shd w:val="clear" w:color="auto" w:fill="auto"/>
              <w:spacing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70"/>
              <w:shd w:val="clear" w:color="auto" w:fill="auto"/>
              <w:spacing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7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288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70"/>
              <w:shd w:val="clear" w:color="auto" w:fill="auto"/>
              <w:spacing w:after="60" w:line="240" w:lineRule="auto"/>
              <w:ind w:left="200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29.120.30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7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նույնանման ընդհանուր նշանակության էլեկտրասարքերի միակցիչներ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Ընդհանուր պահանջներ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F62E8B" w:rsidRPr="000B24F7">
              <w:rPr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B445D" w:rsidRPr="000B24F7">
              <w:rPr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Fonts w:ascii="Sylfaen" w:hAnsi="Sylfaen"/>
                <w:sz w:val="20"/>
                <w:szCs w:val="20"/>
              </w:rPr>
              <w:t>60320-1:2015-ի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B445D" w:rsidP="00D9582B">
            <w:pPr>
              <w:pStyle w:val="70"/>
              <w:shd w:val="clear" w:color="auto" w:fill="auto"/>
              <w:spacing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70"/>
              <w:shd w:val="clear" w:color="auto" w:fill="auto"/>
              <w:spacing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70"/>
              <w:shd w:val="clear" w:color="auto" w:fill="auto"/>
              <w:spacing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7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289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13.120</w:t>
            </w:r>
          </w:p>
          <w:p w:rsidR="003418DC" w:rsidRPr="000B24F7" w:rsidRDefault="003418DC" w:rsidP="003F40B8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97.040.20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Մաս 2-6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Ոչ շարժական խոհանոցային սալօջախներին, գլխ</w:t>
            </w:r>
            <w:r w:rsidR="00252613" w:rsidRPr="000B24F7">
              <w:rPr>
                <w:rFonts w:ascii="Sylfaen" w:hAnsi="Sylfaen"/>
                <w:sz w:val="20"/>
                <w:szCs w:val="20"/>
              </w:rPr>
              <w:t>ակալային պանելներին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, տապակավառարաններին </w:t>
            </w:r>
            <w:r w:rsidR="00A12EEB">
              <w:rPr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նույնանման սարքերին ներկայացվող մասնավոր պահանջներ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ԳՕՍՏ–ի մշակում</w:t>
            </w:r>
            <w:r w:rsidR="000E0496" w:rsidRPr="000B24F7">
              <w:rPr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B445D" w:rsidRPr="000B24F7">
              <w:rPr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60335-2-6:2014</w:t>
            </w:r>
            <w:r w:rsidR="003B445D" w:rsidRPr="000B24F7">
              <w:rPr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B445D" w:rsidP="003F40B8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97.040.50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Մաշկի կամ մազերի խնամքի սարքերին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0E0496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C3393E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60335-2-23:2016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C3393E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right="340"/>
              <w:jc w:val="righ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29.200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97.180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2-29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Մարտկոցների լիցքավորման սարքերին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0E0496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C3393E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60335-2-29:2016</w:t>
            </w:r>
            <w:r w:rsidR="00C3393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C3393E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2-60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Մրրկային վաննաներին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ցնցուղներին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0E0496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C3393E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60335-2-60:2008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C3393E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97.080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2-69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Չոր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խոնավ մաքրման համար կոմերցիոն նշանակության փոշեկուլներին, ներառյալ էլեկտրաշարժաբերով խոզանակին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12212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C3393E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60335-2-69:2016</w:t>
            </w:r>
            <w:r w:rsidR="00C3393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C3393E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97.080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2-72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Հատակը մշակելու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="00C3393E" w:rsidRPr="000B24F7">
              <w:rPr>
                <w:rStyle w:val="211pt"/>
                <w:rFonts w:ascii="Sylfaen" w:hAnsi="Sylfaen"/>
                <w:sz w:val="20"/>
                <w:szCs w:val="20"/>
              </w:rPr>
              <w:t>շփական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շարժաբերով կամ առանց դրա կոմերցիոն նշանակության մեքենաներին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12212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9514B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60335-2-72:2016</w:t>
            </w:r>
            <w:r w:rsidR="00A9514B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C3393E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23.120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2-80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Օդափոխիչներին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12212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9514B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60335-2-80:2015</w:t>
            </w:r>
            <w:r w:rsidR="00A9514B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A9514B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97.100.10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2-81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Ոտքերի համար ջեռակներին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տաքացմամբ ներքնակներին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E462A7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9514B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60335-2-81:2015</w:t>
            </w:r>
            <w:r w:rsidR="00A9514B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A9514B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right="340"/>
              <w:jc w:val="righ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2-82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Խաղային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սպասարկող ավտոմատներին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E462A7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9514B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60335-2-82:2015</w:t>
            </w:r>
            <w:r w:rsidR="00A9514B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A9514B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65.060.99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853F69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սարքեր. Անվտանգություն. Մաս 2-87. Անասունների շշմեցման համար էլեկտրական սարքավորումներին ներկայացվող լրացուցիչ պահանջներ. ԳՕՍՏ–ի մշակում</w:t>
            </w:r>
            <w:r w:rsidR="00D244DE" w:rsidRPr="000B24F7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 60335-2-87:2016-ի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A9514B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97.040.20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2-90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Արդյունաբերական միկրոալիքային վառարաններին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221BC7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FE6957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60335-2-90:2015</w:t>
            </w:r>
            <w:r w:rsidR="00FE6957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FE6957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  <w:lang w:val="ru-RU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2-94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Մկրատային տիպի՝ խոտի խուզման համար մեքենաներին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D244DE" w:rsidRPr="000B24F7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FE6957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60335-2-94:2008</w:t>
            </w:r>
            <w:r w:rsidR="00FE6957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FE6957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301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29.120.01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2-97</w:t>
            </w:r>
            <w:r w:rsidR="00D244D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Փակոցափեղկերի, վրանածածկերի, </w:t>
            </w:r>
            <w:r w:rsidR="00FE6957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շերտավարագույրներին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սարքավորանքի համար շարժաբեր</w:t>
            </w:r>
            <w:r w:rsidR="00FE6957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2E1F88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60335-2-97:2016</w:t>
            </w:r>
            <w:r w:rsidR="002E1F88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FE6957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302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91.060.50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2-103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Դարպասների, դռների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պատուհանների համար շարժաբերներին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2E1F88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60335-2-103:2015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2E1F88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303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97.100.10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2-111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Չճկվող տաքացնող մասով օնդոլ էլեկտրական ներքնակներին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F67F53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60335-2-111:2015</w:t>
            </w:r>
            <w:r w:rsidR="00F67F5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F67F53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304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97.170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2-113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Լազերներ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ինտենսիվ լույսի աղբյուրներ պարունակող կոսմետիկ սարքերին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5E0BA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F67F53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60335-2-113:2016</w:t>
            </w:r>
            <w:r w:rsidR="00F67F5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F67F53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305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29.120.99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 xml:space="preserve">29.240.99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31.060.70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Կապի կոնդենսատորներ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ունակային բաժանարարներ.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Էլեկտրահաղորդման գծով (PLC) կրող հաճախականությամբ հոսանքի կիրառման համար էլեկտրահաղորդման գծի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հողի միջ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միացված փոփոխական կամ հաստատուն հոսանքի՝ կապի միաֆազ կոնդենսատոր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5E0BA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F67F53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60358-2:2013-ի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F67F53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306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29.120.99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 xml:space="preserve">29.240.99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31.060.70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Կապի կոնդենսատորներ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ունակային բաժանարարներ.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Հարմոնիկների ճնշման ֆիլտրերում կիրառման համար փոփոխական կամ հաստատուն հոսանքի՝ կապի կոնդենսատոր 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5E0BA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F67F53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60358-3:2013-ի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F67F53" w:rsidP="00CC0ACB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307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Լամպակոթերի ջերմաստիճանի բարձրացման չափման ստանդարտ մեթոդ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5E0BA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F67F5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60360:1998</w:t>
            </w:r>
            <w:r w:rsidR="00F67F5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F67F53" w:rsidP="00CC0ACB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308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Ցրիչի ամրակման համար օղակով լամպային կոթառների համար գլանաձ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պարուրակ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5E0BA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F67F5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60399:2008</w:t>
            </w:r>
            <w:r w:rsidR="009B7E5A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9B7E5A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309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Կոթառներ լամպային</w:t>
            </w:r>
            <w:r w:rsidR="009B7E5A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խողովակաձ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լյումինեսցենտային լամպերի համար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կոթառներ մեկնարկիչների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5E0BA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9B7E5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60400:2008</w:t>
            </w:r>
            <w:r w:rsidR="009B7E5A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3418DC" w:rsidRPr="000B24F7" w:rsidRDefault="009B7E5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60400:2008/А1:2011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60400:2008/А2:2014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9B7E5A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310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9B7E5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Մալուխատարեր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էլեկտրատեխնիկական նշանակության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Մալուխատարերի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արտաքին տրամագծեր</w:t>
            </w:r>
            <w:r w:rsidR="007311E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էլեկտրակայանքների համար</w:t>
            </w:r>
            <w:r w:rsidR="007311ED"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պարուրակներ</w:t>
            </w:r>
            <w:r w:rsidR="007311E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մալուխատարերի </w:t>
            </w:r>
            <w:r w:rsidR="007311ED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ու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արմատուրի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 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7311E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9B7E5A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60423:2007</w:t>
            </w:r>
            <w:r w:rsidR="009B7E5A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9B7E5A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311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Շիկացման լամպեր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>. Մաս 3. Վոլֆրամահալոգեն լամ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պ</w:t>
            </w:r>
            <w:r w:rsidR="00271D66" w:rsidRPr="000B24F7">
              <w:rPr>
                <w:rStyle w:val="211pt"/>
                <w:rFonts w:ascii="Sylfaen" w:hAnsi="Sylfaen"/>
                <w:sz w:val="20"/>
                <w:szCs w:val="20"/>
              </w:rPr>
              <w:t>եր (բացի տրանսպորտային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միջոցների համար նախատեսված լամպերի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>ց).</w:t>
            </w:r>
          </w:p>
          <w:p w:rsidR="003418DC" w:rsidRPr="000B24F7" w:rsidRDefault="00252613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մշակում՝ ԻԷԿ 60432-3:2012-ի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252613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312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25.180.10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Էլեկտրատաքացուցիչ կայանքների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7311E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9B7E5A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60519-1:2015-ի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9B7E5A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313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Հաղորդաձողալարեր էլեկտրական՝ լուսատուների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943AE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9B7E5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60570:2003</w:t>
            </w:r>
            <w:r w:rsidR="009B7E5A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9B7E5A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314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Լուսատուներ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պահանջներ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փորձարկման մեթոդներ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943AE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5E4225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60598-1:2014-ի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5E4225" w:rsidP="00CC0ACB">
            <w:pPr>
              <w:pStyle w:val="20"/>
              <w:shd w:val="clear" w:color="auto" w:fill="auto"/>
              <w:spacing w:before="0" w:after="120" w:line="264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315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Լուսատուներ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Լուսատուներ ներսարքվող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0A392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5E4225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60598-2-2:2011</w:t>
            </w:r>
            <w:r w:rsidR="005E4225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5E4225" w:rsidP="00CC0ACB">
            <w:pPr>
              <w:pStyle w:val="20"/>
              <w:shd w:val="clear" w:color="auto" w:fill="auto"/>
              <w:spacing w:before="0" w:after="120" w:line="264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316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Լուսատուներ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Լուսարձակներ՝ 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ողողող լույսի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0A392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111A32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60598-2-5:2015</w:t>
            </w:r>
            <w:r w:rsidR="00111A32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5E4225" w:rsidP="00CC0ACB">
            <w:pPr>
              <w:pStyle w:val="20"/>
              <w:shd w:val="clear" w:color="auto" w:fill="auto"/>
              <w:spacing w:before="0" w:after="120" w:line="264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317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Լուսատուներ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111A32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Լուսատուներ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ակվարիումների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0A392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111A32" w:rsidRPr="000B24F7">
              <w:rPr>
                <w:rStyle w:val="211pt"/>
                <w:rFonts w:ascii="Sylfaen" w:hAnsi="Sylfaen"/>
                <w:sz w:val="20"/>
                <w:szCs w:val="20"/>
              </w:rPr>
              <w:t>ԻԵԿ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60598-2-11:2013</w:t>
            </w:r>
            <w:r w:rsidR="00111A32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5E4225" w:rsidP="00CC0ACB">
            <w:pPr>
              <w:pStyle w:val="20"/>
              <w:shd w:val="clear" w:color="auto" w:fill="auto"/>
              <w:spacing w:before="0" w:after="120" w:line="264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318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Լուսատուներ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2-20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 Շարաններ լուսային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0A392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111A32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60598-2-20:2014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111A32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5E4225" w:rsidP="00CC0ACB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319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Լուսատուներ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Քուղեր լուսային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0A392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111A32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60598-2-21:2014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111A32" w:rsidP="00CC0AC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320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Լուսատուներ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Լուսատուներ՝ մակեր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ույթի ջերմաստիճանի սահմանափակմամբ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BE46C5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111A32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60598-2-24:2013</w:t>
            </w:r>
            <w:r w:rsidR="00111A32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111A32" w:rsidP="00CC0AC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321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17.140.50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Էլեկտրաակուստիկա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Աուդիոմետրիկ սարքավորումներ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Սարքավորում</w:t>
            </w:r>
            <w:r w:rsidR="00111A32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տոնային լսաչափության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BE46C5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111A32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60645-1:2012-ի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111A32" w:rsidP="00CC0AC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322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Անջատիչներ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նշանակության ոչ շարժական էլեկտրական կայանքների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BE46C5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60669-1:2007-ի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111A32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323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Անջատիչներ</w:t>
            </w:r>
            <w:r w:rsidR="00111A32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նշանակության ոչ շարժական էլեկտրական կայանքների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Անջատիչներ հեռակառավարմամբ (RCS)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BE46C5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111A32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60669-2-2:2006</w:t>
            </w:r>
            <w:r w:rsidR="00111A32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111A32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324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Անջատիչներ</w:t>
            </w:r>
            <w:r w:rsidR="00111A32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նշանակության ոչ շարժական էլեկտրական կայանքների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Ժամանակի ռելե</w:t>
            </w:r>
            <w:r w:rsidR="00111A32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(TDS)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BE46C5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111A32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60669-2-3:2006</w:t>
            </w:r>
            <w:r w:rsidR="00111A32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111A32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325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Անջատիչներ</w:t>
            </w:r>
            <w:r w:rsidR="00111A32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նշանակության ոչ շարժական էլեկտրական կայանքների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Կենցաղային էլեկտրոնական համակարգերում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շենքերի համար էլեկտրոնային համակարգերում (HBES) օգտագործվող անջատիչներ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դրանց առնչվող օժանդակ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BE46C5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111A32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60669-2-5:2013</w:t>
            </w:r>
            <w:r w:rsidR="00111A32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111A32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326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Ներդիրներ հալուն. Պահանջներ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կիրառման ձեռնարկ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BE46C5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F0424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60691:2015</w:t>
            </w:r>
            <w:r w:rsidR="00F0424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111A32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327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13.220.40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Հրդեհավտանգավորության փորձարկում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  <w:r w:rsidR="000350D4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շիկացրած/տաք մետաղալարով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Վերջնական արտադրանքի՝ շիկացած մետաղալարով բոցավառելիության մասով փորձարկումներ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0350D4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F04243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60695-2-11:2014</w:t>
            </w:r>
            <w:r w:rsidR="00F0424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111A32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328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13.220.40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Հրդեհավտանգավորության փորձարկում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10-2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Անոմալ տաքացում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Գնդիկի ներճնշման մեթոդով փորձարկում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0350D4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F04243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60695-10-2:2014</w:t>
            </w:r>
            <w:r w:rsidR="00F0424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111A32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329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13.220.40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Հրդեհավտանգավորության փորձարկում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11-3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Փորձարկիչ բոց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500 Վտ հզորությամբ բոց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Սարքեր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փորձար</w:t>
            </w:r>
            <w:r w:rsidR="000350D4" w:rsidRPr="000B24F7">
              <w:rPr>
                <w:rStyle w:val="211pt"/>
                <w:rFonts w:ascii="Sylfaen" w:hAnsi="Sylfaen"/>
                <w:sz w:val="20"/>
                <w:szCs w:val="20"/>
              </w:rPr>
              <w:t>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ումների մեթոդներ՝ համապատասխանության հավաստման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0350D4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F04243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60695-11-3:2012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F04243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111A32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33.060.40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Մալուխային ցանցեր</w:t>
            </w:r>
            <w:r w:rsidR="00F04243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ձայնային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հեռուստատեսային ազդանշաններ փոխանցելու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ինտերակտիվ ծառայությունների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0350D4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F04243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60728-11:2016-ի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111A32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Սարքեր՝ ավտոմատ, էլեկտրական, կառավարման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Հրածորանների կառավարման ավտոմատ էլեկտրական համակարգերին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B76B1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F04243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60730-2-5:2013</w:t>
            </w:r>
            <w:r w:rsidR="00F0424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F04243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Սարքեր՝ ավտոմատ, էլեկտրական, կառավարման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2-6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Ճնշմանը զգայուն՝ կառավարման ավտոմատ էլեկտրական սարքերին ներկայացվող լրացուցիչ պահանջներ՝ ներառյալ մեխանիկական բնութագրերին ներկայացվող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B76B1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F04243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60730-2-6:2015</w:t>
            </w:r>
            <w:r w:rsidR="00F0424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F04243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Ավտոմատ էլեկտրական կառավարման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2-7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Թայմերներին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ժամանակային անջատիչներին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B76B1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F0424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60730-2-7:2015</w:t>
            </w:r>
            <w:r w:rsidR="00F0424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F04243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Ավտոմատ էլեկտրական կառավարման սարքեր</w:t>
            </w:r>
            <w:r w:rsidR="00F04243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նշանակության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2-9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Ջերմազգայուն կառավարման սարքերին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B76B1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D50231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60730-2-9:2015</w:t>
            </w:r>
            <w:r w:rsidR="00D5023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F04243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853F69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Ավտոմատ էլեկտրական կառավարման սարքեր՝ 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նշանակության. Մաս 2-11. Էներգիայի կարգավորիչներին ներկայացվող լրացուցիչ պահանջներ. ԳՕՍՏ–ի մշակում</w:t>
            </w:r>
            <w:r w:rsidR="00B76B1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 60730-2-11:2006</w:t>
            </w:r>
            <w:r w:rsidR="00D5023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F04243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Ավտոմատ էլեկտրական կառավարման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2-12 Էլեկտրական կառավարվող դռան փականներին ներկայացվող մասնավոր պահանջներ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B76B1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D50231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60730-2-12:2015</w:t>
            </w:r>
            <w:r w:rsidR="00D5023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F04243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Ավտոմատ էլեկտրական կառավարման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Շարժիչի ջերմային պաշտպանության սարքերին ներկայացվող մասնավոր պահանջներ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B76B1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D50231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60730-2-22:2014</w:t>
            </w:r>
            <w:r w:rsidR="00D5023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F04243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29.035.01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Մալուխներ էլեկտրական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D50231" w:rsidRPr="000B24F7">
              <w:rPr>
                <w:rStyle w:val="211pt"/>
                <w:rFonts w:ascii="Sylfaen" w:hAnsi="Sylfaen"/>
                <w:sz w:val="20"/>
                <w:szCs w:val="20"/>
              </w:rPr>
              <w:t>մանրաթելաօպտիկական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D5023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Ոչ մետաղական նյութերի փորձարկման մեթոդներ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606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Ֆիզիկական հատկությունների փորձարկումներ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Խտության որոշման մեթոդներ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09083B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60811-606:2012-ի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F04243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D9582B">
        <w:trPr>
          <w:gridBefore w:val="1"/>
          <w:gridAfter w:val="1"/>
          <w:wBefore w:w="486" w:type="dxa"/>
          <w:wAfter w:w="40" w:type="dxa"/>
          <w:trHeight w:val="162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29.035.01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Մալուխներ էլեկտրական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4A1019" w:rsidRPr="000B24F7">
              <w:rPr>
                <w:rStyle w:val="211pt"/>
                <w:rFonts w:ascii="Sylfaen" w:hAnsi="Sylfaen"/>
                <w:sz w:val="20"/>
                <w:szCs w:val="20"/>
              </w:rPr>
              <w:t>մանրաթելաօպտիկական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4A1019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Ոչ մետաղական նյութերի փորձարկման մեթոդներ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607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Ֆիզիկական հատկությունների փորձարկումներ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Պոլիէթիլենի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4A1019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պոլիպրոպիլենի մեջ մրի դիսպերսման գնահատման համար փորձարկում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09083B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4A1019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60811-607:2012-ի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F04243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340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13.110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31.260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Լազերային արտադրատեսակների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Սարքավորումների դասակարգումը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դրանց ներկայացվող պահանջները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09083B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4A1019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60825-1:2014-ի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F04243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341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Լամպերի կոթառներ տարբեր տիպերի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պահանջներ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փորձարկումներ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09083B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4A1019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60838-1:2016</w:t>
            </w:r>
            <w:r w:rsidR="004A1019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4A1019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342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Լամպերի կոթառներ տարբեր տիպերի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4A1019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Լամպերի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կոթառներ</w:t>
            </w:r>
            <w:r w:rsidR="004A101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երկկոթ</w:t>
            </w:r>
            <w:r w:rsidR="00CF337B" w:rsidRPr="000B24F7">
              <w:rPr>
                <w:rStyle w:val="211pt"/>
                <w:rFonts w:ascii="Sylfaen" w:hAnsi="Sylfaen"/>
                <w:sz w:val="20"/>
                <w:szCs w:val="20"/>
              </w:rPr>
              <w:t>ային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գծային լուսադիոդային լամպերի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09083B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CF337B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60838-2-3:2016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CF337B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CF337B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343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</w:t>
            </w:r>
            <w:r w:rsidR="004079C9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րմատուր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էլեկտրական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Անջատիչներ ավտոմատ՝ 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նշանակության սարքերի գերհոսանքներից պաշտպանության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Անջատիչներ ավտոմատ՝ փոփոխական հոսանքի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F46EA7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DF112E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60898-1:2015-ի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DF112E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344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29.130.20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Ապարատուրա բաշխման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կառավարման, ցածրավոլտ. Մաս 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Ավտոմատ անջատիչներ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F46EA7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DF112E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60947-2:2016-ի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DF112E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345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29.130.20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Ապարատուրա բաշխման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կառավարման, ցածրավոլտ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4-3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Էլեկտրաշարժիչների հպարկիչներ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գործարկիչներ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Շարժիչների բեռնվածքից տարբեր բեռնվածքի համար փոփոխական հոսանքի կիսահաղորդիչ կոնտրոլերներ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հպարկիչներ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F46EA7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E92E31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60947-4-3:2014</w:t>
            </w:r>
            <w:r w:rsidR="00E92E3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E92E31" w:rsidP="00D9582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346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29.130.20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Սարքեր բաշխման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կառավարման, ցածրավոլտ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5-1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Կառավարման շղթաների սարքեր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կոմուտացման տարրեր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Էլեկտրամեխանիկական սարքեր կառավարման շղթաների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BF5DC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FC27F6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60947-5-1:2016</w:t>
            </w:r>
            <w:r w:rsidR="00FC27F6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FC27F6" w:rsidP="00D9582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</w:t>
            </w:r>
            <w:r w:rsidRPr="000B24F7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րդ</w:t>
            </w:r>
            <w:r w:rsidRPr="000B24F7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347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29.130.20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Սարքեր բաշխման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կառավարման, ցածրավոլտ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5-3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Կառավարման շղթաների սարքեր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կոմուտացման տարրեր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Խափանման պայմաններում աշխատանքի տրված ռեժիմով (PDDB) անկոնտակտ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սարքերին ներկայացվող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BF5DC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B76870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60947-5-3:2013</w:t>
            </w:r>
            <w:r w:rsidR="00B76870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76870" w:rsidP="00D9582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348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29.020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35.020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Տեղեկատվական տեխնոլոգիաների սարքավորումներ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Տարածքից դուրս տեղակայման համար նախատեսված սարքավորում</w:t>
            </w:r>
            <w:r w:rsidR="00B76870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BF5DC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B76870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60950-22:2016-ի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76870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349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Գործարկումը կարգավորող ներկառուցված սարքերով լամպեր</w:t>
            </w:r>
            <w:r w:rsidR="00BF5DC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լուսավորման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BF5DC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33603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60968:2015</w:t>
            </w:r>
            <w:r w:rsidR="0033603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3418DC" w:rsidRPr="000B24F7" w:rsidRDefault="00336033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60968:2015/CORl:2015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0F2925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350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25.160.01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Սարքավորումներ աղեղային եռակցման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Սնուցման աղբյուրներ եռակցման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BF5DC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33603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60974-1:2012-ի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0F2925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351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Սարքեր միացման՝ 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նշանակության</w:t>
            </w:r>
            <w:r w:rsidR="000F2925"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ցածրավոլտ շղթաների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BF5DC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336033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60998-1:2002-ի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0F2925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352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Սարքեր միացման՝ 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նշանակության</w:t>
            </w:r>
            <w:r w:rsidR="000F2925"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ցածրավոլտ շղթաների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F2925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Միացման սարքերին՝ որպես մեկուսացման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մեջ ընկղմված սեղմակներով</w:t>
            </w:r>
            <w:r w:rsidR="000F2925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առանձին տարրեր</w:t>
            </w:r>
            <w:r w:rsidR="000F2925" w:rsidRPr="000B24F7">
              <w:rPr>
                <w:rStyle w:val="211pt"/>
                <w:rFonts w:ascii="Sylfaen" w:hAnsi="Sylfaen"/>
                <w:sz w:val="20"/>
                <w:szCs w:val="20"/>
              </w:rPr>
              <w:t>ին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91291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F2925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60998-2-3:2002</w:t>
            </w:r>
            <w:r w:rsidR="000F2925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0F2925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353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Միացման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Հաղորդալարեր էլեկտրական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պղնձե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Պտուտակավոր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F2925" w:rsidRPr="000B24F7">
              <w:rPr>
                <w:rStyle w:val="211pt"/>
                <w:rFonts w:ascii="Sylfaen" w:hAnsi="Sylfaen"/>
                <w:sz w:val="20"/>
                <w:szCs w:val="20"/>
              </w:rPr>
              <w:t>առանց պտուտակի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53222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կոնտակտային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սեղմակներին ներկայացվող անվտանգության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.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35-ից 300 մմ քառ. (ներառյալ) լայնական հատման մակերեսով հաղորդալարերի համար սեղմակներին ներկայացվող լրացուցիչ պահանջներ 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91291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F2925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60999-2:2003-ի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0F2925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354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Անջատիչներ՝ ավտոմատ, դիֆերենցիալ հոսանքով կառավարվող, 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նշանակության, առանց գերհոսանքներից ներկառուցված պաշտպանության (RCCB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’s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)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Ցանցի լարումից գործառնապես անկախ՝ RCCB համար ընդհանուր կանոնների կիրառելիություն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91291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7C4014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61008-2-1:1990 </w:t>
            </w:r>
            <w:r w:rsidR="0091291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-ի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7C4014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4-րդ </w:t>
            </w:r>
            <w:r w:rsidR="003418DC" w:rsidRPr="000B24F7">
              <w:rPr>
                <w:rStyle w:val="211pt"/>
                <w:rFonts w:ascii="Sylfaen" w:hAnsi="Sylfaen"/>
                <w:sz w:val="20"/>
                <w:szCs w:val="20"/>
              </w:rPr>
              <w:t>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355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Անջատիչներ ավտոմատ, դիֆերենցիալ հոսանքով կառավարվող, 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նշանակության</w:t>
            </w:r>
            <w:r w:rsidR="007C4014"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գերհոսանքներից ներկառուցված պաշտպանությամբ (RCBO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’s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)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Գծային լարումից գործառնապես անկախ՝ RCBO</w:t>
            </w:r>
            <w:r w:rsidR="001D6B19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համար ընդհանուր կանոնների կիրառելիություն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1D6B1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B07C91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61009-2-1:1991</w:t>
            </w:r>
            <w:r w:rsidR="00B07C9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356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19.080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71.040.10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Էլեկտրական հսկիչ-չափիչ սարքերի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լաբորատոր սարքավորումների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B07C9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Մաս 2-010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Նյութերի տաքացման համար լաբորատոր սարքավորումներին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1D6B1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B07C91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61010-2-010:2014</w:t>
            </w:r>
            <w:r w:rsidR="00B07C9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357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19.080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71.040.10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Էլեկտրական հսկիչ-չափիչ սարքերի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լաբորատոր սարքավորումների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2-020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Լաբորատոր կենտրոնախուսակներին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1D6B1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B07C91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61010-2-020:2016</w:t>
            </w:r>
            <w:r w:rsidR="00B07C9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358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right="340"/>
              <w:jc w:val="righ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Էլեկտրական հսկիչ-չափիչ սարքերի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լաբորատոր սարքավորումների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2-040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Բժշկական նյութերի մշակման համար կիրառվող մանրէազերծիչներին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լվացնող վարակազերծիչներին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1D6B1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B07C91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61010-2-040:2015</w:t>
            </w:r>
            <w:r w:rsidR="00B07C9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359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19.080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71.040.10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Էլեկտրական հսկիչ-չափիչ սարքերի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լաբորատոր սարքավորումների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2-051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Խառնելու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թափահարելու 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>համար նախատեսված լաբորատոր սարքավորումներին ներկայացվող լրացուցիչ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C40A79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B07C91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61010-2-051:2015</w:t>
            </w:r>
            <w:r w:rsidR="00B07C9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360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19.080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71.040.10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Էլեկտրական հսկիչ-չափիչ սարքերի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լաբորատոր սարքավորումների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2-061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Ջերմային փոշեցրումով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իոնացումով լաբորատոր ատոմային սպեկտրաչափերին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5D1B02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B07C91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61010-2-061:2015</w:t>
            </w:r>
            <w:r w:rsidR="00B07C91" w:rsidRPr="000B24F7">
              <w:rPr>
                <w:rStyle w:val="211pt"/>
                <w:rFonts w:ascii="Sylfaen" w:hAnsi="Sylfaen"/>
                <w:sz w:val="20"/>
                <w:szCs w:val="20"/>
                <w:lang w:val="ru-RU"/>
              </w:rPr>
              <w:t>-</w:t>
            </w:r>
            <w:r w:rsidR="00B07C91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361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19.080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71.040.10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Էլեկտրական հսկիչ-չափիչ սարքերի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լաբորատոր սարքավորումների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2-081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Վերլուծության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այլ </w:t>
            </w:r>
            <w:r w:rsidR="00B07C91" w:rsidRPr="000B24F7">
              <w:rPr>
                <w:rStyle w:val="211pt"/>
                <w:rFonts w:ascii="Sylfaen" w:hAnsi="Sylfaen"/>
                <w:sz w:val="20"/>
                <w:szCs w:val="20"/>
              </w:rPr>
              <w:t>նպատակների համար կիրառվող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ավտոմատ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կիսաավտոմատ լաբորատոր սարքավորմանը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5D1B02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EIEC 61010-2-081:2015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EE2FAE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362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19.080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Էլեկտրական հսկիչ-չափիչ սարքերի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լաբորատոր սարքավորումների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031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Էլեկտրական չափումների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փորձարկումների համար ձեռքի փորձասարքերի լրակազմին ներկայացվող անվտանգության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FD152F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EE2FAE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61010-031:2015-ի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363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Օժանդակ սարքեր լամպերի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Լյումինեսցենտային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EE2FA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պարպումային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այլ լամպերում օգտագործվող կոնդենսատորներ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պահանջներ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FD152F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EE2FA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61048:2006</w:t>
            </w:r>
            <w:r w:rsidR="00EE2FA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 61048:2006/А1:2015</w:t>
            </w:r>
            <w:r w:rsidR="00EE2FA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364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Անջատիչներ էլեկտրասարքերի համար. Մաս 1-1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Մեխանիկական անջատիչներին ներկայացվող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FD152F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EE2FAE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61058-1-1:2016</w:t>
            </w:r>
            <w:r w:rsidR="00EE2FA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365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Անջատիչներ էլեկտրասարքերի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Էլեկտրոնային անջատիչներին ներկայացվող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FD152F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143FAA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61058-1-2:2016</w:t>
            </w:r>
            <w:r w:rsidR="00143FAA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366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13.260</w:t>
            </w:r>
          </w:p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Հոսանքահարումից պաշտպանություն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Կայանքների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սարքավորումների մասով ընդհանուր դրույթներ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FD152F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143FA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61140:2016</w:t>
            </w:r>
            <w:r w:rsidR="00143FAA" w:rsidRPr="000B24F7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>-</w:t>
            </w:r>
            <w:r w:rsidR="00143FAA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367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Կոթառներ լամպային բայոնետային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FD152F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143FA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61184:2011</w:t>
            </w:r>
            <w:r w:rsidR="00143FAA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368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Լամպեր լյումինեսցենտային երկկոթային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FD152F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143FA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61195:2014</w:t>
            </w:r>
            <w:r w:rsidR="00143FAA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369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Լամպեր լյումինեսցենտային միակոթային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FD152F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143FA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61199:2014</w:t>
            </w:r>
            <w:r w:rsidR="00143FAA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370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Սարքեր միացման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Սեղմակներ հարթ արագ միացվող՝ պղնձե էլեկտրական հաղորդիչների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FD152F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61210:2010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371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13.260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29.240.20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29.240.99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Աշխատանքներ լարման տակ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Անուրներ, ձողավոր սեղմակներ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օժանդակ սարքավորում</w:t>
            </w:r>
            <w:r w:rsidR="00143FAA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C31BAF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143FA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61236:2010</w:t>
            </w:r>
            <w:r w:rsidR="00143FAA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372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13.260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29.240.20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29.260.99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Աշխատանք լարման տակ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Լարման ցուցիչներ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Ցուցիչներ ցածր լարման, երբ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եռ տիպի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C31BAF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143FAA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61243-3:2014-ի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373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Գործարկումը կարգավորող սարքեր լամպերի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պահանջներ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C31BAF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143FAA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61347-1:2015-ի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374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Գործարկումը կարգավորող սարքեր լամպերի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Լյումինեսցենտային լամպերի համար՝ փոփոխական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(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կամ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)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հաստատուն հոսանքի աղբյուրներից սնուցվող՝ գործարկումը կարգավորող էլեկտրոնային սարք</w:t>
            </w:r>
            <w:r w:rsidR="00D82C7F" w:rsidRPr="000B24F7">
              <w:rPr>
                <w:rStyle w:val="211pt"/>
                <w:rFonts w:ascii="Sylfaen" w:hAnsi="Sylfaen"/>
                <w:sz w:val="20"/>
                <w:szCs w:val="20"/>
              </w:rPr>
              <w:t>եր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C31BAF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D82C7F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61347-2-3:2011</w:t>
            </w:r>
            <w:r w:rsidR="00D82C7F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375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Գործարկումը կարգավորող սարքեր լամպերի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D82C7F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Լուսարձակող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դիոդներով մոդուլների համար հաստատուն կամ փոփոխական հոսանքի սնուցման լարումով՝ գործարկումը կարգավորող էլեկտրոնային սարքերին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C31BAF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D82C7F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61347-2-13:2014</w:t>
            </w:r>
            <w:r w:rsidR="00D82C7F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376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29.130.20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Բաշխման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կառավարման ցածրավոլտ լրակազմային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օգտագործման ցանցերում էլեկտրաէներգիայի բաշխման լրակազմային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C31BAF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D82C7F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61439-5:2014-ի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377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29.130.20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Բաշխման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կառավարման ցածրավոլտ լրակազմային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6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Հավաքովի հաղորդաձողերի համակարգեր (հաղորդաձողալարեր)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C31BAF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D82C7F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61439-6:2012-ի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378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29.060.10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Հաղորդաձողալարային համակարգեր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9E4CD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D82C7F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61534-1:2011-ի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379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29.060.10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Հաղորդաձողալարային համակարգեր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Պատին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առաստաղին հավաքակցման համար հաղորդաձողալարերի համակարգերին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9E4CD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D82C7F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61534-21:2006-ի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380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29.180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Հաղորդաձողալարային համակարգեր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Հատակի վրա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հատակի տակ տեղակայման համար նախատեսված հաղորդաձողալարերի համակարգերին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9E4CD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D82C7F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61534-22:2009-ի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381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17.220.20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29.080.01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փոփոխական հոսանքի 1000 Վ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հաստատուն հոսանքի 1500 Վ ցածրավոլտ բաշխիչ ցանցերում էլեկտրականության մասով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Պաշտպանիչ սարքերի փորձարկման, չափման կամ վերահսկման համար սարքավորում</w:t>
            </w:r>
            <w:r w:rsidR="004913A6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8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ՏՏ համակարգերում մեկուսացման վերահսկման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9E4CD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4913A6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61557-8:2014-ի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382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17.220.20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29.080.01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փոփոխական հոսանքի 1000 Վ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հաստատուն հոսանքի 1500 Վ ցածրավոլտ բաշխիչ ցանցերում էլեկտրականության մասով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Պաշտպանիչ սարքերի փորձարկման, չափման կամ վերահսկման համար սարքավորում</w:t>
            </w:r>
            <w:r w:rsidR="004913A6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9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ՏՏ համակարգերում մեկուսացման վնասման տեղերի </w:t>
            </w:r>
            <w:r w:rsidR="0065787B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հայտնաբերման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համար սարքավորում</w:t>
            </w:r>
            <w:r w:rsidR="004913A6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98122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4913A6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61557-9:2014-ի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  <w:trHeight w:val="202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383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17.220.20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29.080.01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փոփոխական հոսանքի 1000 Վ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հաստատուն հոսանքի 1500 Վ ցածրավոլտ բաշխիչ ցանցերում էլեկտրականության մասով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Պաշտպանիչ սարքերի փորձարկման, չափման կամ վերահսկման համար սարքավորում</w:t>
            </w:r>
            <w:r w:rsidR="004913A6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Մեքենաների էլեկտրական </w:t>
            </w:r>
            <w:r w:rsidR="004913A6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սարքավորումների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անվտանգության փորձարկման համար սարքավորում</w:t>
            </w:r>
            <w:r w:rsidR="004913A6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98122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4913A6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61557-14:2013-ի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384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17.220.20</w:t>
            </w:r>
          </w:p>
          <w:p w:rsidR="003418DC" w:rsidRPr="000B24F7" w:rsidRDefault="003418DC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29.080.01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փոփոխական հոսանքի 1000 Վ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հաստատուն հոսանքի 1500 Վ ցածրավոլտ բաշխիչ ցանցերում էլեկտրականության մասով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Պաշտպանիչ սարքերի փորձարկման, չափման կամ վերահսկման համար սարքավորում</w:t>
            </w:r>
            <w:r w:rsidR="0065787B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ՏՏ համակարգերում մեկուսացման վերահսկման սարքերին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ՏՏ համակարգերում մեկուսացման վնասման տեղերի </w:t>
            </w:r>
            <w:r w:rsidR="0065787B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հայտնաբերման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համար </w:t>
            </w:r>
            <w:r w:rsidR="0065787B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սարքավորումներին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ներկայացվող ֆունկցիոնալ անվտանգության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98122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65787B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61557-15:2014-ի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B07C91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0B24F7" w:rsidRDefault="003418DC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385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17.220.20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29.080.01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փոփոխական հոսանքի 1000 Վ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հաստատուն հոսանքի 1500 Վ ցածրավոլտ բաշխիչ ցանցերում էլեկտրականության մասով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Պաշտպանիչ սարքերի փորձարկման, չափման կամ վերահսկման համար սարքավորում</w:t>
            </w:r>
            <w:r w:rsidR="0065787B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16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Էլեկտրական </w:t>
            </w:r>
            <w:r w:rsidR="0065787B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սարքավորումների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(կամ) բժշկական էլեկտրական </w:t>
            </w:r>
            <w:r w:rsidR="0065787B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սարքավորումների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համար պաշտպանիչ սարքերի արդյունավետության փորձարկման համար սարքավորում</w:t>
            </w:r>
            <w:r w:rsidR="0065787B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98122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65787B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61557-16:2014-ի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386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29.180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Տրանսֆորմատորների, ռեակտորների, սնուցման բլոկների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դրանց համակցությունների </w:t>
            </w:r>
            <w:r w:rsidR="0065787B" w:rsidRPr="000B24F7">
              <w:rPr>
                <w:rStyle w:val="211pt"/>
                <w:rFonts w:ascii="Sylfaen" w:hAnsi="Sylfaen"/>
                <w:sz w:val="20"/>
                <w:szCs w:val="20"/>
              </w:rPr>
              <w:t>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65787B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Մաս 2-26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Էլեկտրաէներգիայի տնտեսման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այլ նպատակների համար նախատեսված տրանսֆորմատորներին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սնուցման բլոկներին ներկայացվող լրացուցիչ պահանջներ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98122C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ու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դրանց փորձարկումներ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681DD4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9575CE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61558-2-26:2013</w:t>
            </w:r>
            <w:r w:rsidR="009575C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387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29.160.30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29.200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Կարգավորվող արագությամբ ուժային էլեկտրական շարժաբերների համակարգեր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5-1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Էլեկտրա-, ջերմա-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էներգաանվտանգություն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681DD4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9575CE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61800-5-1:2007</w:t>
            </w:r>
            <w:r w:rsidR="009575C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388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29.160.30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29.200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Կարգավորվող արագությամբ ուժային էլեկտրական շարժաբերների համակարգեր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5-2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Ֆունկցիոնալ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681DD4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9575CE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61800-5-2:2007</w:t>
            </w:r>
            <w:r w:rsidR="009575C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389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43.120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Էլեկտրական տրանսպորտային միջոցների լիցքավորման հաղորդալարային համակարգ.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681DD4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9575CE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61851-1:2010-ի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390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43.120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Էլեկտրական տրանսպորտային միջոցների լիցքավորման համակարգ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Փոփոխական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հոսանքով լիցքավորման կայան</w:t>
            </w:r>
            <w:r w:rsidR="00681DD4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էլեկտրական տրանսպորտային միջոցների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681DD4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61851-22:2001-ի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D9582B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391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34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43.120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Էլեկտրական տրանսպորտային միջոցների լիցքավորման հաղորդալարային համակարգ. Մաս 23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Հաստատուն հոսանքով լիցքավորման կայան</w:t>
            </w:r>
            <w:r w:rsidR="00681DD4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էլեկտրական տրանսպորտային միջոցների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681DD4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61851-23:2014-ի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392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43.120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Էլեկտրական տրանսպորտային միջոցների լիցքավորման հաղորդալարային համակարգ. Մաս 24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Էլեկտրական տրանսպորտային միջոցների (EV) համար հաստատուն հոսանքով լիցքավորման կայանի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էլեկտրական տրանսպորտային միջոցի միջ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թվային կապ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հաստատուն հոսանքով լիցքավոր</w:t>
            </w:r>
            <w:r w:rsidR="00681DD4" w:rsidRPr="000B24F7">
              <w:rPr>
                <w:rStyle w:val="211pt"/>
                <w:rFonts w:ascii="Sylfaen" w:hAnsi="Sylfaen"/>
                <w:sz w:val="20"/>
                <w:szCs w:val="20"/>
              </w:rPr>
              <w:t>ու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</w:t>
            </w:r>
            <w:r w:rsidR="00681DD4" w:rsidRPr="000B24F7">
              <w:rPr>
                <w:rStyle w:val="211pt"/>
                <w:rFonts w:ascii="Sylfaen" w:hAnsi="Sylfaen"/>
                <w:sz w:val="20"/>
                <w:szCs w:val="20"/>
              </w:rPr>
              <w:t>ը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վերահսկ</w:t>
            </w:r>
            <w:r w:rsidR="00681DD4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ելու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681DD4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61851-24:2014-ի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393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17.220.20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Տրանսֆորմատորներ չափիչ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Համակցված տրանսֆորմատորներին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76340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61869-4:2013-ի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394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17.220.20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Տրանսֆորմատորներ չափիչ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Լարման ունակային տրանսֆորմատորներին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76340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61869-5:2011-ի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395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C610BB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Մալուխի ամրակներ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>՝ էլեկտրական կայանքների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76340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61914:2009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396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29.120.20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Սարքեր</w:t>
            </w:r>
            <w:r w:rsidR="00C610BB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նշանակության լուսատուներ միացնելու համար</w:t>
            </w:r>
            <w:r w:rsidR="00C610BB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(DCL)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C610BB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Մաս 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Ստանդարտ սխեմաներ</w:t>
            </w:r>
            <w:r w:rsidR="0076340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DCL-ի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76340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61995-2:2009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C610BB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213BFA" w:rsidRPr="000B24F7" w:rsidRDefault="00C610BB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>61995-2:2009/А1:2016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397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Սարքավորում</w:t>
            </w:r>
            <w:r w:rsidR="00C610BB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էլեկտրական օժանդակ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Հսկիչ-չափիչ սարքեր՝ մնացորդային հոսանքի, 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օգտագործման համար (RCMs)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76340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62020:2003</w:t>
            </w:r>
            <w:r w:rsidR="00C610BB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398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29.130.20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բաշխման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կառավարման, ցածրավոլտ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Կոնտրոլերների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սարքերի միջ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ինտերֆեյսեր (CDI)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Շարժաբեր սենսորային ինտերֆեյս (AS-i)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76340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62026-2:2008-ի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399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29.130.20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Սարքեր բաշխման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կառավարման</w:t>
            </w:r>
            <w:r w:rsidR="00C610BB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՝ 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ցածրավոլտ. Կոնտրոլերների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սարքերի միջ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ինտերֆեյսեր (CDI). Մաս 3. DeviceNet.</w:t>
            </w:r>
          </w:p>
          <w:p w:rsidR="00213BFA" w:rsidRPr="000B24F7" w:rsidRDefault="00252613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մշակում՝ ԻԷԿ 62026-3:2014-ի,</w:t>
            </w:r>
          </w:p>
          <w:p w:rsidR="00213BFA" w:rsidRPr="000B24F7" w:rsidRDefault="00252613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 62026-3:2014/COR1:2015-ի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400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29.130.20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ru-RU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Սարքեր բաշխման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կառավարման</w:t>
            </w:r>
            <w:r w:rsidR="00C610BB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՝ 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ցածրավոլտ. Կոնտրոլերների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սարքերի միջ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ինտերֆեյսեր (CDI).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>Մաս 7. CompoNet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  <w:lang w:val="ru-RU"/>
              </w:rPr>
              <w:t>.</w:t>
            </w:r>
          </w:p>
          <w:p w:rsidR="00213BFA" w:rsidRPr="000B24F7" w:rsidRDefault="00252613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մշակում՝ ԻԷԿ 62026-7:2010-ի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401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29.120.99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Սարքեր ազդանշանային ձայնային՝ 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նշանակության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CF02A7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62080:2001</w:t>
            </w:r>
            <w:r w:rsidR="00D508EC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213BFA" w:rsidRPr="000B24F7" w:rsidRDefault="00D508EC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62080:2001/А1:2008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62080:2001/А2:2015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402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29.120.99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29.140.99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Ցուցչային լուսային սարքեր</w:t>
            </w:r>
            <w:r w:rsidR="00D508E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նշանակության ոչ շարժական էլեկտրակայանքների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պահանջներ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CF02A7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62094-1:2002-ի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403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27.160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Ուժային կերպափոխիչների անվտանգությունը ֆոտոէլեկտրական համակարգերում օգտագործման համար</w:t>
            </w:r>
            <w:r w:rsidR="009F709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9F709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պահանջներ</w:t>
            </w:r>
            <w:r w:rsidR="009F709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CF02A7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62109-1:2010-ի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404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27.160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Ուժային կերպափոխիչների անվտանգությունը ֆոտոէլեկտրական համակարգերում օգտագործման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Ինվերտորներին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4D62B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62109-2:2011-ի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405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29.120.30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43.120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381638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Տրանսպորտային միջոցների երկժանիներ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, խրոցակային վարդակներ,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շփման մեջ գտնվող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սարքեր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մուտքային պորտեր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Էլեկտրական տրանսպորտային միջոցների հաղորդալարային լիցքավորում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Փոփոխական հոսանքով աշխատող օժանդակ </w:t>
            </w:r>
            <w:r w:rsidR="00420307" w:rsidRPr="000B24F7">
              <w:rPr>
                <w:rStyle w:val="211pt"/>
                <w:rFonts w:ascii="Sylfaen" w:hAnsi="Sylfaen"/>
                <w:sz w:val="20"/>
                <w:szCs w:val="20"/>
              </w:rPr>
              <w:t>սարքավորումների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՝ ցցաձողերի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կոնտակտային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բնիկների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>հետ համատեղել</w:t>
            </w:r>
            <w:r w:rsidR="002D4CA3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ությանը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չափսերի համափոխարինելիությանը ներկայացվող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4D62B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62196-2:2016-ի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406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29.120.30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43.120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381638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Տրանսպորտային միջոցների երկժանիներ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, խրոցակային վարդակներ, </w:t>
            </w:r>
            <w:r w:rsidR="00532221" w:rsidRPr="000B24F7">
              <w:rPr>
                <w:rStyle w:val="211pt"/>
                <w:rFonts w:ascii="Sylfaen" w:hAnsi="Sylfaen"/>
                <w:sz w:val="20"/>
                <w:szCs w:val="20"/>
              </w:rPr>
              <w:t>հպումային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սարքեր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մուտքային պորտեր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Էլեկտրական տրանսպորտային միջոցների հաղորդալարային լիցքավորում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Հաստատուն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փոփոխական/հաստատուն հոսանքով աշխատող միացման սարքերի՝ տրանսպորտային միջոցների համար ցցաձողերի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կոնտակտային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բնիկների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>հետ համատեղել</w:t>
            </w:r>
            <w:r w:rsidR="002D4CA3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ությանը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չափսերի համափոխարինելիությանը ներկայացվող պահանջներ ԳՕՍՏ–ի մշակում</w:t>
            </w:r>
            <w:r w:rsidR="004D62B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62196-3:2014-ի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407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27.160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Համակարգեր պոմպային ֆոտոէլեկտրական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Կոնստրուկցիայի որակավորման գնահատում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շահագործման բ</w:t>
            </w:r>
            <w:r w:rsidR="00BB5BD9" w:rsidRPr="000B24F7">
              <w:rPr>
                <w:rStyle w:val="211pt"/>
                <w:rFonts w:ascii="Sylfaen" w:hAnsi="Sylfaen"/>
                <w:sz w:val="20"/>
                <w:szCs w:val="20"/>
              </w:rPr>
              <w:t>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ութագրերի չափումներ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64209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62253:2011</w:t>
            </w:r>
            <w:r w:rsidR="00BB5BD9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408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Մալուխային հաղորդագծի կազմակերպման համակարգեր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Մալուխային առձգիչներ՝ էլեկտրական կայանքների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64209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62275:2013</w:t>
            </w:r>
            <w:r w:rsidR="00BB5BD9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409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29.200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Փոխադրման համակարգեր՝ ստատիկ (STS)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պահանջներ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64209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62310-1:2005-ի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410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33.160.01</w:t>
            </w:r>
          </w:p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35.020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Ձայնա/տեսա-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BB5BD9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տեղեկատվական </w:t>
            </w:r>
            <w:r w:rsidR="0064209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ու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հաղորդակցման տեխնոլոգիաների սարքավորում</w:t>
            </w:r>
            <w:r w:rsidR="00BB5BD9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64209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62368-1:2014-ի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411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Խցուկներ մալուխային՝ էլեկտրական կայանքների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64209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62444:2010</w:t>
            </w:r>
            <w:r w:rsidR="00C30B70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412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29.020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34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Լուսավորման սարքավորման գնահատում մարդու վրա էլեկտրամագնիսական դաշտերի ներգործության մասով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64209E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62493:2015</w:t>
            </w:r>
            <w:r w:rsidR="00C30B70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413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Համակարգեր հոդակապած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ճկուն մալուխների </w:t>
            </w:r>
            <w:r w:rsidR="00C30B70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ուղղորդման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F6790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62549:2011</w:t>
            </w:r>
            <w:r w:rsidR="00C30B70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414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Լամպեր՝ </w:t>
            </w:r>
            <w:r w:rsidR="00C30B70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լուսարձակող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դիոդներով, ներկառուցված բալաստներով, ընդհանուր լուսավորման համար, 50 Վ բարձր սնուցման լարումով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F6790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62560:2011</w:t>
            </w:r>
            <w:r w:rsidR="00C30B70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213BFA" w:rsidRPr="000B24F7" w:rsidRDefault="00C30B70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>62560:2011 /А 1:2015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415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29.020</w:t>
            </w:r>
          </w:p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Էլեկտրասնուցման համակարգերում էլեկտրաէներգիայի որակի ցուցանիշների չափում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Էլեկտրաէներգիայի որակը որոշելու համար նախատեսված սարքեր (PQI)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F6790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62586-1:2013-ի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416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17.220.20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Էլեկտրասնուցման համակարգերում էլեկտրաէներգիայի որակի ցուցանիշների չափում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Անորոշությանը վերաբերող ֆունկցիոնալ փորձարկումներ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CA2AD7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F6790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62586-2:2013-ի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417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17.220.20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Սարքավորում</w:t>
            </w:r>
            <w:r w:rsidR="00EB3B72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՝ բաշխման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կառավարման, ցածրավոլտ լրակազմային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Անջատիչ-զատիչներ պատյանում, որոնք ընդգրկված չեն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60947-3</w:t>
            </w:r>
            <w:r w:rsidR="00F6790C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կիրառման ոլորտում, վերանորոգման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տեխնիկական սպասարկման մասով աշխատանքների ժամանակ մեկուսաց</w:t>
            </w:r>
            <w:r w:rsidR="00F6790C" w:rsidRPr="000B24F7">
              <w:rPr>
                <w:rStyle w:val="211pt"/>
                <w:rFonts w:ascii="Sylfaen" w:hAnsi="Sylfaen"/>
                <w:sz w:val="20"/>
                <w:szCs w:val="20"/>
              </w:rPr>
              <w:t>ու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</w:t>
            </w:r>
            <w:r w:rsidR="00F6790C" w:rsidRPr="000B24F7">
              <w:rPr>
                <w:rStyle w:val="211pt"/>
                <w:rFonts w:ascii="Sylfaen" w:hAnsi="Sylfaen"/>
                <w:sz w:val="20"/>
                <w:szCs w:val="20"/>
              </w:rPr>
              <w:t>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ապահով</w:t>
            </w:r>
            <w:r w:rsidR="00F6790C" w:rsidRPr="000B24F7">
              <w:rPr>
                <w:rStyle w:val="211pt"/>
                <w:rFonts w:ascii="Sylfaen" w:hAnsi="Sylfaen"/>
                <w:sz w:val="20"/>
                <w:szCs w:val="20"/>
              </w:rPr>
              <w:t>ելու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F6790C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62626-1:2014-ի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418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Պաշտպանիչ անջատման սարքեր՝ առավելագույն հոսանքային պաշտպանությամբ կամ առանց դրա, 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կիրառման խրոցակային վարդակների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1C5BB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62640:2011</w:t>
            </w:r>
            <w:r w:rsidR="00DE02E2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419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29.140.99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Լամպեր </w:t>
            </w:r>
            <w:r w:rsidR="00EB3B72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լուսարձակող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դիոդներով, երկկոթային</w:t>
            </w:r>
            <w:r w:rsidR="001C5BB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նախատեսված գծային լյումինեսցենտային լամպերին փոխարինելու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1C5BB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62776:2014</w:t>
            </w:r>
            <w:r w:rsidR="00EB3B72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</w:p>
          <w:p w:rsidR="00213BFA" w:rsidRPr="000B24F7" w:rsidRDefault="00EB3B72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>62776:2014/COR1: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2015-ի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>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420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EB3B72" w:rsidP="00CC0ACB">
            <w:pPr>
              <w:pStyle w:val="20"/>
              <w:keepNext/>
              <w:keepLines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LEDsi լամպեր</w:t>
            </w:r>
            <w:r w:rsidR="001C5BB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լուսավորման համար, ընդհանուր նշանակության, առանց բաբախման՝ 50 Վ ոչ ավելի </w:t>
            </w:r>
            <w:r w:rsidR="00DE02E2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էֆեկտիվ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>փոփոխական հոսանքի կամ 120 Վ հաստատուն հոսանքի սնուցող ցանցի լարմամբ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>Անվտանգության պահանջներ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1C5BB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62838:2015</w:t>
            </w:r>
            <w:r w:rsidR="00DE02E2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421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29.140.99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Էկրաններ </w:t>
            </w:r>
            <w:r w:rsidR="00DE02E2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օրգանական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լուսադիոդներով (OLED)</w:t>
            </w:r>
            <w:r w:rsidR="00DE02E2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լուսավորման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DE02E2" w:rsidRPr="000B24F7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>.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1C5BB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62868:2014</w:t>
            </w:r>
            <w:r w:rsidR="00DE02E2" w:rsidRPr="000B24F7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>-</w:t>
            </w:r>
            <w:r w:rsidR="00DE02E2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422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25.140.20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Մեքենաներ էլեկտրական՝ ձեռքի, շարժական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այգեբանջարանոցային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2-11</w:t>
            </w:r>
            <w:r w:rsidR="00273667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Աշխատանքային գործիքի հետադարձ-առաջընթաց շարժումով սղոցներին (նրբասղոցներին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մետաղասղոցներին)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273667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62841-2-1 l(FDIS)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DE02E2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423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25.080.99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25.100.50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Մեքենաներ էլեկտրական՝ ձեռքի, շարժական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այգեբանջարանոցային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Մաս 3-12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Արտաքին պարուրակի ակոսման համար մեքենաներին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273667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62841-3-12(FDIS)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DE02E2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424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65.060.80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Մեքենաներ էլեկտրական՝ ձեռքի, շարժական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այգեբանջարանոցային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4-1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Շղթայական սղոցներին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ԳՕՍՏ–ի մշակում</w:t>
            </w:r>
            <w:r w:rsidR="00273667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62841-4-l(FDIS)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DE02E2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425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25.140.20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Մեքենաներ էլեկտրական՝ ձեռքի, շարժական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այգեբանջարանոցային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Անվտանգություն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փորձարկումների մեթոդներ Մաս 4-2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Դալար ցանկապատի եզրահատման համար սարքերին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ԳՕՍՏ–ի մշակում</w:t>
            </w:r>
            <w:r w:rsidR="00273667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62841-4-2(FDIS)</w:t>
            </w:r>
            <w:r w:rsidR="00DE02E2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426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Համակարգեր էլեկտրահաղորդալարային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կապուղային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՝ էլեկտրակայանքների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50085-1:2005/А1:2013</w:t>
            </w:r>
            <w:r w:rsidR="00BF44A2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 ԵՆ 50085-1-2008</w:t>
            </w:r>
            <w:r w:rsidR="00BF44A2" w:rsidRPr="000B24F7">
              <w:rPr>
                <w:rStyle w:val="211pt"/>
                <w:rFonts w:ascii="Sylfaen" w:hAnsi="Sylfaen"/>
                <w:sz w:val="20"/>
                <w:szCs w:val="20"/>
              </w:rPr>
              <w:t>-ում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427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Ապահովիչներ հալուն մանրաչափ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Ունիվերսալ մոդուլային հալուն ներդիրներ (UMF)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Հալուն ներդիրներ՝ ցցաձողային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մակերեսային հավաքակցման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60127-4:2005/А1:2008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BF44A2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60127-4:2005/А2:2012</w:t>
            </w:r>
            <w:r w:rsidR="00BF44A2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60127-4-2011</w:t>
            </w:r>
            <w:r w:rsidR="00BF44A2" w:rsidRPr="000B24F7">
              <w:rPr>
                <w:rStyle w:val="211pt"/>
                <w:rFonts w:ascii="Sylfaen" w:hAnsi="Sylfaen"/>
                <w:sz w:val="20"/>
                <w:szCs w:val="20"/>
              </w:rPr>
              <w:t>-ում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փոփոխությունների կատարում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428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Մարմրող </w:t>
            </w:r>
            <w:r w:rsidR="00BF44A2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պարպման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մեկնարկիչ</w:t>
            </w:r>
            <w:r w:rsidR="00BF44A2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լյումինեսցենտային լամպերի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60155:1993/А2:2006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BF44A2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60155-2012-ում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429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71D66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Մալուխներ ռետինե 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>մեկուսացումով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450/750 Վ 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–ը 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>ներառյալ անվանական լարու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>մով. Մալուխներ ջեռակայուն սիլիցիումօրգանական մեկուսացումով.</w:t>
            </w:r>
          </w:p>
          <w:p w:rsidR="00213BFA" w:rsidRPr="000B24F7" w:rsidRDefault="00BF44A2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>60245-3:1994 /А2:2011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60245-3-2011-ում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430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Մալուխներ ռետինե 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>մեկուսացումով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450/750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Վ </w:t>
            </w:r>
            <w:r w:rsidR="005F3C2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–ը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ներառյալ անվանական լարումով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Վերելակային մալուխներ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6F47AB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E6DB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60245-5:1994 /А1:2003</w:t>
            </w:r>
            <w:r w:rsidR="00AE6DB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60245-5-2011-ում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D9582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431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ռետինե մեկուսացումով</w:t>
            </w:r>
            <w:r w:rsidR="005F3C21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մինչ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450/750 Վ</w:t>
            </w:r>
            <w:r w:rsidR="005F3C21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ներառյալ անվանական լարումով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8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Բարձր ճկունություն պահանջող կիրառման ոլորտների համար քուղեր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AE6DBE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>60245-8:1998 /А2:2011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60245-8-2011-ում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432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AE6DBE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Արդյունաբերական նշանակության խրոցներ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, վարդակներ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միակցիչներ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Փոխարկվող ճյուղավորիչներ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միակցիչներ՝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բլոկավորմամբ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>կամ առանց դրա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AE6DBE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>60309-4:2006/А1:2012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60309-4-2013-ում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433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Էլեկտրական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Միակի ուղղահայաց տեղադրված մեկուսացված հաղորդալարի կամ մալուխի՝ այրման չտարածվելու </w:t>
            </w:r>
            <w:r w:rsidR="00AE6DB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մասով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փորձարկում. Փորձարկման սարքավորում</w:t>
            </w:r>
            <w:r w:rsidR="00AE6DBE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AE6DBE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>60332-1-1:2004/А1:2015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60332-1-1-2011-ում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434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Էլեկտրական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Միակի ուղղաձիգ տեղադրված մեկուսացված հաղորդալարի կամ մալուխի՝ այրման չտարածման մասով փորձարկում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1 կՎտ հզորությամբ գազայրոցի բոցի ազդեցության դեպքում փորձարկման անցկացում՝ գազերի նախնական խառնումով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B32EE7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>60332-1-2:2004/А1:2015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60332-1-2-2011-ում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435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Էլեկտրական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օպտիկական մալուխների փորձարկումներ բոցի ազդեցության պայմաններում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1-3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Միակի ուղղահայաց տեղադրված մեկուսացված հաղորդալարի կամ մալուխի՝ այրման չտարածվելու </w:t>
            </w:r>
            <w:r w:rsidR="00B32EE7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մասով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փորձարկում. Այրվող կաթիլների (մասնիկների) գոյացման մասով փորձարկման անցկացում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B32EE7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60332-1-3:2004/А1:2015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60332-1-3-2011-ում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436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60335-1:2010/А2:2016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995740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60335-1-2015-ում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437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97.080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2.2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995740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Փոշեկուլներին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995740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ջուր ներծծող մաքրող սարքերին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. 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60335-2-2:2009/А1:2012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995740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60335-2-2:2009/А2:2016</w:t>
            </w:r>
            <w:r w:rsidR="00995740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60335-2-2-2013-ում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438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97.060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995740" w:rsidRPr="000B24F7">
              <w:rPr>
                <w:rStyle w:val="211pt"/>
                <w:rFonts w:ascii="Sylfaen" w:hAnsi="Sylfaen"/>
                <w:sz w:val="20"/>
                <w:szCs w:val="20"/>
              </w:rPr>
              <w:t>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.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Մաս 2-3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Էլեկտրական արդուկներին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995740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>60335-2-3:2012/А1:2015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60335-2-3-2014-ում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439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97.060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2.4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Մզիչ կենտրոնախուսակներին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995740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>60335-2-4:2008/А1:2012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60335-2-4-2013-ում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440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97.060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2-7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Լվացքի մեքենաներին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995740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>60335-2-7:2008/А2:2016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60335-2-7-2014-ում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441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97.170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2-8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Ածելիներին, մազերը կտրելու համար նախատեսված սարքերին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սարքերին ներկայացվող մասնավոր պահանջներ</w:t>
            </w:r>
            <w:r w:rsidR="00A90C7F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60335-2-8:2012/А1:2015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9C1738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60335-2-8-2016-ում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442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97.040.50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2.9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Գրիլներին, տոստերներին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սննդի պատրաստման համար նույնանման շարժական սարքերին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9C1738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ԻԷԿ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>60335-2-9:2002/А1:2012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60335-2-9:2002/А2:2016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60335-2-9-2013-ում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443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97.080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2-10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Հատակի մշակման համար մեքենաներին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խոնավ մաքրման համար մեքենաներին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60335-2-10:2002/А1:2008</w:t>
            </w:r>
            <w:r w:rsidR="00870719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60335-2-10-2012-ում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444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97.060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03B4B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2-11</w:t>
            </w:r>
            <w:r w:rsidR="00003B4B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Թմբուկավոր չորուցիչներին ներկայացվող մասնավոր պահանջներ</w:t>
            </w:r>
          </w:p>
          <w:p w:rsidR="00213BFA" w:rsidRPr="000B24F7" w:rsidRDefault="00870719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60335-2-11:2008/А2:2015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60335-2-11-2016-ում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445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97.040.50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870719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Մարմիտներին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(կերակրաբաղնիքներին)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սարքերին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60335-2-12:2002/А1:2008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60335-2-12-2012-ում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446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right="340"/>
              <w:jc w:val="righ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03B4B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4512BF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2-13</w:t>
            </w:r>
            <w:r w:rsidR="004512BF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Ճարպաջեռոցներին, թավաներին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սարքերին ներկայացվող լրացուցիչ պահանջներ</w:t>
            </w:r>
            <w:r w:rsidR="00B64B44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60335-2-13:2009/А1:2016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60335-2-13-2013-ում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447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97.040.50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Խոհանոցային մեքենաներին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60335-2-14:2006/А2:2012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60335-2-14-2013-ում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448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97.040.50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Հեղուկների տաքացման համար սարքերին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60335-2-15:2012/А1:2016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60335-2-15-2014-ում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449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97.040.50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2-16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Սննդային թափոնների մանրատիչներին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60335-2-16:2002/А2:2011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60335-2-16-2012-ում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450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97.040.50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2-17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Վերմակներին, բարձերին, հագուստին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ճկուն ջեռուցիչ սարքերին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60335-2-17:2012/А1:2015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60335-2-17-2014-ում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451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97.040.20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Միկրոալիքային վառարաններին՝ ներառյալ համակցված միկրոալիքային </w:t>
            </w:r>
            <w:r w:rsidR="00870719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վառարանները,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ներկայացվող մասնավոր պահանջներ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120" w:line="264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60335-2-25:2010/А1:2014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60335-2-25:2010/А2:2015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60335-2-25-2014-ում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452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97.170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64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2-27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Մաշկի խնամքի համար ուլտրամանուշակագույն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870719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ինֆրակարմիր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ճառագայթումներով սարքերին ներկայացվող մասնավոր պահանջներ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120" w:line="264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60335-2-27:2009/А2:2015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60335-2-27-2014-ում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CC0ACB">
            <w:pPr>
              <w:pStyle w:val="20"/>
              <w:shd w:val="clear" w:color="auto" w:fill="auto"/>
              <w:spacing w:before="0" w:after="120" w:line="264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453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97.040.20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2-31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Խոհանոցային գոլորշիների հեռացման համար օդամաքրիչներին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այլ սարքերի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60335-2-31:2012/А 1:2016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60335-2-31-2014-ում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454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97.170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2-32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Մերսման սարքերին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60335-2-32:2002/А2:2013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60335-2-32-2012-ում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455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97.040.50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2-37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Հանրային սննդի կազմակերպությունների համար էլեկտրական ճարպաջեռոցներին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60335-2-37:2002/А2:2011</w:t>
            </w:r>
            <w:r w:rsidR="00A869D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60335-2-37-2012-ում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456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2-40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Էլեկտրական օդային օդորակիչներին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չորուցիչներին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                                      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60335-2-40:2013/А1:2016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A869D1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60335-2-40-2010-ում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457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97.060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2-43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Հագուստի համար չորանոցներին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սրբիչների </w:t>
            </w:r>
            <w:r w:rsidR="00252613" w:rsidRPr="000B24F7">
              <w:rPr>
                <w:rStyle w:val="211pt"/>
                <w:rFonts w:ascii="Sylfaen" w:hAnsi="Sylfaen"/>
                <w:sz w:val="20"/>
                <w:szCs w:val="20"/>
              </w:rPr>
              <w:t>վերադրակներին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60335-2-43:2002/А2:2008</w:t>
            </w:r>
            <w:r w:rsidR="00A869D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60335-2-43-2012-ում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458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23.080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91.140.10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2.51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Ջեռուցման համակարգերի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ջրամատակարարման համակարգերի համար ոչ շարժական </w:t>
            </w:r>
            <w:r w:rsidR="00A869D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շրջանառու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պոմպերին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60335-2-51:2002/А1:2008</w:t>
            </w:r>
            <w:r w:rsidR="00A869D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60335-2-51:2002/А2:2011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60335-2-51-2012-ում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459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97.180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2-54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Հեղուկների կամ գոլորշու օգտագործմամբ մակեր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ույթների մաքրման կենցաղային սարքերին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60335-2-54:2008/А1:2015</w:t>
            </w:r>
            <w:r w:rsidR="00A869D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60335-2-54-2014-ում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460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37.060.10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97.180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2-56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Պրոյեկտորներին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սարքերին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60335-2-56:2002/А2:2014</w:t>
            </w:r>
            <w:r w:rsidR="00A869D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60335-2-56-2013-ում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461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97.040.40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2-58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Հանրային սննդի </w:t>
            </w:r>
            <w:r w:rsidR="00A869D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համար սպասք լվացող մեքենաներին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60335-2-58:2002/А2:2015</w:t>
            </w:r>
            <w:r w:rsidR="00A869D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60335-2-58-2009-ում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462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right="340"/>
              <w:jc w:val="righ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97.180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2-59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Միջատների ոչնչացման համար սարքերին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60335-2-59:2002/А2:2009</w:t>
            </w:r>
            <w:r w:rsidR="00B17F9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60335-2-59-2012-ում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463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23.120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2-65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Օդի մաքրման սարքերին ներկայացվող մասնավոր պահանջներ</w:t>
            </w:r>
          </w:p>
          <w:p w:rsidR="00213BFA" w:rsidRPr="000B24F7" w:rsidRDefault="00870719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60335-2-65:2002/А2:2015</w:t>
            </w:r>
            <w:r w:rsidR="00B17F9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60335-2-65-2012-ում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464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23.080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91.140.65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2-67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Հատակի մշակման համար կոմերցիոն </w:t>
            </w:r>
            <w:r w:rsidR="00B17F9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օգտագործման համար նախատեսված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մեքենաներին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60335-2-67:2012/А1:2016</w:t>
            </w:r>
            <w:r w:rsidR="00B17F9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60335-2-67-2014-ում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465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2-68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Կոմերցիոն նշանակության շիթավոր լուծահանող մեքենաներին ներկայացվող լրացուցիչ </w:t>
            </w:r>
            <w:r w:rsidR="00B17F9E" w:rsidRPr="000B24F7">
              <w:rPr>
                <w:rStyle w:val="211pt"/>
                <w:rFonts w:ascii="Sylfaen" w:hAnsi="Sylfaen"/>
                <w:sz w:val="20"/>
                <w:szCs w:val="20"/>
              </w:rPr>
              <w:t>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B17F9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60335-2-68:2012/А1:2016</w:t>
            </w:r>
            <w:r w:rsidR="00BF760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60335-2-68-2015-ում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466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65.020.30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97.100.10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2-71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Կենդանիների բուծման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աճեցման համար էլեկտրատաքացուցիչ սարքերին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60335-2-71:2002/А2:2013</w:t>
            </w:r>
            <w:r w:rsidR="00AE12B8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60335-2-71-2013-ում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467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2-74</w:t>
            </w:r>
            <w:r w:rsidR="009F1FE9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Շարժական ընկղմ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վող տաքացուցիչներին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60335-2-74-2012</w:t>
            </w:r>
            <w:r w:rsidR="00AE12B8" w:rsidRPr="000B24F7">
              <w:rPr>
                <w:rStyle w:val="211pt"/>
                <w:rFonts w:ascii="Sylfaen" w:hAnsi="Sylfaen"/>
                <w:sz w:val="20"/>
                <w:szCs w:val="20"/>
              </w:rPr>
              <w:t>-ում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(</w:t>
            </w:r>
            <w:r w:rsidR="00870719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60335-2-74:2006</w:t>
            </w:r>
            <w:r w:rsidR="00AE12B8" w:rsidRPr="000B24F7">
              <w:rPr>
                <w:rStyle w:val="211pt"/>
                <w:rFonts w:ascii="Sylfaen" w:hAnsi="Sylfaen"/>
                <w:sz w:val="20"/>
                <w:szCs w:val="20"/>
              </w:rPr>
              <w:t>-ում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)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60335-2-74:2009-ում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468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2-75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Դոզավորող սարքերին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առ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տրային ավտոմատ սարքերին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60335-2-75:2012/А 1:2015</w:t>
            </w:r>
            <w:r w:rsidR="00AE12B8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60335-2-75-2013-ում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469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2-76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Էլեկտրական </w:t>
            </w:r>
            <w:r w:rsidR="00B124DB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ցանկապատերի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սնուցման սարքերին ներկայացնող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60335-2-76:2002/А2:2013</w:t>
            </w:r>
            <w:r w:rsidR="00B124DB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60335-2-76-2013-ում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470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91.140.70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84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Զուգարաններին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60335-2-84:2002/А2:2013</w:t>
            </w:r>
            <w:r w:rsidR="00B124DB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60335-2-84-2013-ում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471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97.130.20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2-89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B124DB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Հանրային սննդի ձեռնարկությունների համար՝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B124DB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սառնազդակի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կոնդենսացման ներկառուցված կամ հեռագործ հանգույցով կամ ճնշակով (կոմպրեսորով) սառնարանային առ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տրային սարքավորումներին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B124DB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60335-2-89:2010/А2:2015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B124DB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60335-2-89-2013-ում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472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2-95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Բնակելի շենքերում օգտագործվող ուղղաձիգ շարժվող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` </w:t>
            </w:r>
            <w:r w:rsidR="00B124DB" w:rsidRPr="000B24F7">
              <w:rPr>
                <w:rStyle w:val="211pt"/>
                <w:rFonts w:ascii="Sylfaen" w:hAnsi="Sylfaen"/>
                <w:sz w:val="20"/>
                <w:szCs w:val="20"/>
              </w:rPr>
              <w:t>ավտոտնակների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դռների համար շարժաբերներին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213BFA" w:rsidRPr="000B24F7" w:rsidRDefault="00870719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60335-2-95:2011/А1:2015</w:t>
            </w:r>
            <w:r w:rsidR="00B124DB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60335-2-95-2013-ում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473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97.100.10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2-96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Բնակելի տարածքների տաքացման համար ճկուն թերթավոր տաքացուցիչ տարրերին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60335-2-96:2002/А2:2008</w:t>
            </w:r>
            <w:r w:rsidR="00C17AC0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60335-2-96-2012-ում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474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2-101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Գոլորշիչներին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60335-2-101:2002/А2:2014</w:t>
            </w:r>
            <w:r w:rsidR="00C17AC0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60335-2-101-2013-ում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475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13.120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2-109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Ջրի ուլտրամանուշակագույն մշակման համար նախատեսվող սարքերին ներկայացվող մասնավոր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60335-2-109:2010/А1:2013</w:t>
            </w:r>
            <w:r w:rsidR="00C17AC0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60335-2-109-2013-ում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476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Շիկացման լամպեր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C17AC0" w:rsidRPr="000B24F7">
              <w:rPr>
                <w:rStyle w:val="211pt"/>
                <w:rFonts w:ascii="Sylfaen" w:hAnsi="Sylfaen"/>
                <w:sz w:val="20"/>
                <w:szCs w:val="20"/>
              </w:rPr>
              <w:t>Հալոգենային վոլֆրամային լամպեր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՝, 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</w:t>
            </w:r>
            <w:r w:rsidR="00C17AC0" w:rsidRPr="000B24F7">
              <w:rPr>
                <w:rStyle w:val="211pt"/>
                <w:rFonts w:ascii="Sylfaen" w:hAnsi="Sylfaen"/>
                <w:sz w:val="20"/>
                <w:szCs w:val="20"/>
              </w:rPr>
              <w:t>,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լուսավորման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60432-2:1999/А2:2012</w:t>
            </w:r>
            <w:r w:rsidR="00C17AC0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60432-2-2011-ում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477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Լուսատուներ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Լուսատուներ փողոցների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ճանապարհների լուսավորման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60598-2-3:2002/А1:2011</w:t>
            </w:r>
            <w:r w:rsidR="00C17AC0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60598-2-3-2012-ում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478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Լուսատուներ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Հողի մեջ ընկղմված լուսատուներ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60598-2-13:2006/А 1:2011</w:t>
            </w:r>
            <w:r w:rsidR="00BE0D77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60598-2-13:2006/А2:2016</w:t>
            </w:r>
            <w:r w:rsidR="00BE0D77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60598-2-13-2011-ում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479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17.220.20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Լարման ինդուկտիվ </w:t>
            </w:r>
            <w:r w:rsidR="00BE0D77" w:rsidRPr="000B24F7">
              <w:rPr>
                <w:rStyle w:val="211pt"/>
                <w:rFonts w:ascii="Sylfaen" w:hAnsi="Sylfaen"/>
                <w:sz w:val="20"/>
                <w:szCs w:val="20"/>
              </w:rPr>
              <w:t>բաժանարարներ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60618:1978/А1:1981</w:t>
            </w:r>
            <w:r w:rsidR="00BE0D77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60618:1978/А2:1997</w:t>
            </w:r>
            <w:r w:rsidR="00BE0D77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60618-2013</w:t>
            </w:r>
            <w:r w:rsidR="00BE0D77" w:rsidRPr="000B24F7">
              <w:rPr>
                <w:rStyle w:val="211pt"/>
                <w:rFonts w:ascii="Sylfaen" w:hAnsi="Sylfaen"/>
                <w:sz w:val="20"/>
                <w:szCs w:val="20"/>
              </w:rPr>
              <w:t>-ում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480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29.120.99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նշանակության անշարժ էլեկտրական կայանքներում տեղադրվող տուփեր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466416" w:rsidRPr="000B24F7">
              <w:rPr>
                <w:rStyle w:val="211pt"/>
                <w:rFonts w:ascii="Sylfaen" w:hAnsi="Sylfaen"/>
                <w:sz w:val="20"/>
                <w:szCs w:val="20"/>
              </w:rPr>
              <w:t>պատյաններ</w:t>
            </w:r>
            <w:r w:rsidR="009D0E15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էլեկտրական ապարատների համար. Մաս 21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Կախելու սարքերի ամրակ</w:t>
            </w:r>
            <w:r w:rsidR="009D0E15" w:rsidRPr="000B24F7">
              <w:rPr>
                <w:rStyle w:val="211pt"/>
                <w:rFonts w:ascii="Sylfaen" w:hAnsi="Sylfaen"/>
                <w:sz w:val="20"/>
                <w:szCs w:val="20"/>
              </w:rPr>
              <w:t>մ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 համար հարմարանքներով </w:t>
            </w:r>
            <w:r w:rsidR="009D0E15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սարքավորված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տուփերին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պատյաններին ներկայացվող հատուկ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60670-21:2004/А 1:2016</w:t>
            </w:r>
            <w:r w:rsidR="00466416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60670-21-2013-ում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481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նշանակության ոչ շարժական էլեկտրական կայանքներում տեղադրվող տուփեր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պատյաններ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էլեկտրական </w:t>
            </w:r>
            <w:r w:rsidR="00466416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ապարատների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Հատակադիր տուփերին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պատյաններին ներկայացվող հատուկ պահանջներ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60670-23:2006/А1:2013</w:t>
            </w:r>
            <w:r w:rsidR="00466416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 32126.23-2013-ում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482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97.120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Ավտոմատ էլեկտրական կառավարող սարքեր՝ 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նշանակության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2-8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Էլեկտրաշարժաբերային ջրային փականներին ներկայացվող լրացուցիչ պահանջներ՝ ներառյալ մեխանիկական բնութագրերին ներկայացվող պահանջները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60730-2-8:2000/А2:2015</w:t>
            </w:r>
            <w:r w:rsidR="005A764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60730-2-8-2012-ում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483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Լամպերի կոթառներ</w:t>
            </w:r>
            <w:r w:rsidR="005A7643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տարբեր տիպերի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Միակցիչներ լուսարձակող դիոդներով մոդուլների համար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60838-2-2:2006/А1:2012</w:t>
            </w:r>
            <w:r w:rsidR="005A764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60838-2-2-2013-ում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484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29.130.20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Սարքեր բաշխման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կառավարման, ցածրավոլտ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կանոններ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60947-1:2007/А2:2014</w:t>
            </w:r>
            <w:r w:rsidR="005A764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60947-1-2014-ում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485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Սարքեր բաշխման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կառավարման, ցածրավոլտ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5-2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Կառավարման շղթաների սարքեր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կոմուտացման տարրեր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5A764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Անհպակ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տվիչներ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60947-5-2:2007/А1:2012</w:t>
            </w:r>
            <w:r w:rsidR="00B027E8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60947-5-2-2012-ում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486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29.120.99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29.130.20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Սարքեր բաշխման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կառավարման, ցածրավոլտ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5-5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Կառավարման շղթաների համար կոմուտացման սարքեր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տարրեր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Արագ դադարեցման էլեկտրական սարքեր՝ մեխանիկական մղլակման ֆունկցիայով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60947-5-5:1997/А2:2016</w:t>
            </w:r>
            <w:r w:rsidR="00B027E8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 30011.5.5-2012-ում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487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Անջատիչներ՝ ավտոմատ, դիֆերենցիալ հոսանքով կառավարվող, 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նշանակության, առանց </w:t>
            </w:r>
            <w:r w:rsidR="00414468" w:rsidRPr="000B24F7">
              <w:rPr>
                <w:rStyle w:val="211pt"/>
                <w:rFonts w:ascii="Sylfaen" w:hAnsi="Sylfaen"/>
                <w:sz w:val="20"/>
                <w:szCs w:val="20"/>
              </w:rPr>
              <w:t>գերհոսանքներից ներկառուցված պաշտպանության (RCCB). Մաս 1. Ընդհանուր կանոններ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61008-1:2010/А 1:2012</w:t>
            </w:r>
            <w:r w:rsidR="00B027E8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61008-1:2010/А2:2013</w:t>
            </w:r>
            <w:r w:rsidR="00B027E8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61008-1-2012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B027E8" w:rsidRPr="000B24F7">
              <w:rPr>
                <w:rStyle w:val="211pt"/>
                <w:rFonts w:ascii="Sylfaen" w:hAnsi="Sylfaen"/>
                <w:sz w:val="20"/>
                <w:szCs w:val="20"/>
              </w:rPr>
              <w:t>ում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488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left="77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29.120.50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Անջատիչներ ավտոմատ, դիֆերենցիալ հոսանքով կառավարվող, 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նշանակության</w:t>
            </w:r>
            <w:r w:rsidR="00B027E8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գերհոսանքներից ներկառուցված պաշտպանությամբ (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RCBO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)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կանոններ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61009-1:2010/А1:2012</w:t>
            </w:r>
            <w:r w:rsidR="00B027E8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61009-1:2010/А2:2013</w:t>
            </w:r>
            <w:r w:rsidR="00B027E8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 Ռ 51327.1-2010-ում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489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left="77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left="77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13.220.40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Տրված պայմաններում մալուխների այրման դեպքում ծխի խտության չափում</w:t>
            </w:r>
            <w:r w:rsidR="00AC2F4D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AC2F4D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Փորձարկման սարքեր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61034-1:2005/А1:2013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61034-1-2011-ում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490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left="77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left="77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13.220.40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Տրված պայմաններում մալուխների այրման ժամանակ ծխի խտության չափումը. Մաս 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Փորձարկման մեթոդիկա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61034-2:2005/А2:2013</w:t>
            </w:r>
            <w:r w:rsidR="00B027E8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61034-2-2011-ում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491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left="77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left="77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29.120.99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նշանակության երկարիչներ՝ մալուխային կոճերով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պահանջներ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փորձարկման մեթոդներ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61242:1995/А1:2008</w:t>
            </w:r>
            <w:r w:rsidR="00E36B1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61242:1995/А2:2015</w:t>
            </w:r>
            <w:r w:rsidR="00E36B1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 31223-2012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492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left="77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Տարբեր նշանակության լամպեր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61549:2003/А2:2010</w:t>
            </w:r>
            <w:r w:rsidR="00E36B1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61549:2003/А3:2012</w:t>
            </w:r>
            <w:r w:rsidR="00E36B1E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61549-2012-ում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493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left="77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91.140.60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Ջրամատակարարման ցանցերին միացվող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Հակադարձ սիֆոնացման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միակցիչ ճկափողերի վնասման կանխարգելում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61770:2008/А1:2015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93660D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61770-2012-ում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494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29.120.20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29.140.40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Սարքեր</w:t>
            </w:r>
            <w:r w:rsidR="0093660D" w:rsidRPr="000B24F7">
              <w:rPr>
                <w:rStyle w:val="211pt"/>
                <w:rFonts w:ascii="Sylfaen" w:hAnsi="Sylfaen"/>
                <w:sz w:val="20"/>
                <w:szCs w:val="20"/>
              </w:rPr>
              <w:t>՝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նշանակության լուսատուներ միացնելու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61995-1:2005/А1:2016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93660D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61995-1-2013-ում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495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93660D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Լուսարձակող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>դիոդների մոդուլներ՝ ընդհանուր լուսավորման համար. Անվտանգության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62031:2008/А1:2012</w:t>
            </w:r>
            <w:r w:rsidR="0093660D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62031:2008/А2:2014</w:t>
            </w:r>
            <w:r w:rsidR="0093660D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62031-2011-ում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496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29.200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Անխափան էներգամատակարարման համակարգեր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(UPS).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Անխափան սնուցման սարքերին (UPS) ներկայացվող ընդհանուր պահանջներ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213BFA" w:rsidRPr="000B24F7" w:rsidRDefault="00870719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62040-1:2008/А1:2013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E83981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 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62040-1-2013-ում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497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29.140.30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Լամպեր՝ բարձրահաճախական, գազապարպիչ, ֆլուորեսցենտային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Անվտանգության պահանջներ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62532-2016</w:t>
            </w:r>
            <w:r w:rsidR="00E8398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62532:2011/+A1:2016-ում փոփոխությունների կատարում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498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ind w:left="90" w:right="32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ԵՆ 60335-1</w:t>
            </w:r>
            <w:r w:rsidR="00E8398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կիրառման ոլորտում ընդգրկված սարքերի ստուգիչ փորձարկումների համար լրացուցիչ կանոններ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213BFA" w:rsidRPr="000B24F7" w:rsidRDefault="00213BFA" w:rsidP="00CC0ACB">
            <w:pPr>
              <w:pStyle w:val="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ԳՕՍՏ-ի մշակում </w:t>
            </w:r>
            <w:r w:rsidR="00E8398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ՍՏԲ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50106-2011</w:t>
            </w:r>
            <w:r w:rsidR="00E8398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վրա՝ հաշվի առնելով ԵՆ 50106:2008</w:t>
            </w:r>
            <w:r w:rsidR="00E83981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499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CC0ACB">
            <w:pPr>
              <w:pStyle w:val="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Այրման չտարածման մասով մալուխների փորձարկում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Այրման ժամանակ գազերի արտազատման մասով մալուխների կոնստրուկցիայի նյութերի փորձարկումներ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ԳՕՍՏ-ի մշակում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E83981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ՍՏ ՂՀ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50267-1-2015</w:t>
            </w:r>
            <w:r w:rsidR="00E83981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500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Այրման չտարածման մասով մալուխների փորձարկում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Այրման ժամանակ գազերի արտազատման մասով մալուխների կոնստրուկցիայի նյութերի փորձարկումներ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Մեթոդիկաներ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A4C54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Հալոիդջրածնական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թթվի գազի ծավալի որոշում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ԳՕՍՏ-ի մշակում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151EB0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ՍՏ ՂՀ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50267-2-1-2015</w:t>
            </w:r>
            <w:r w:rsidR="00151EB0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501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Այրման չտարածման մասով մալուխների փորձարկում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Այրման ժամանակ գազերի արտազատման մասով մալուխների կոնստրուկցիայի նյութերի փորձարկումներ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Մեթոդիկաներ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pH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տեսակարար հաղորդականության չափումով՝ նյութերի այրման դեպքում արտազատվող գազ</w:t>
            </w:r>
            <w:r w:rsidR="009F5F95" w:rsidRPr="000B24F7">
              <w:rPr>
                <w:rStyle w:val="211pt"/>
                <w:rFonts w:ascii="Sylfaen" w:hAnsi="Sylfaen"/>
                <w:sz w:val="20"/>
                <w:szCs w:val="20"/>
              </w:rPr>
              <w:t>եր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 թթվայնության աստիճանի որոշում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ԳՕՍՏ-ի մշակում</w:t>
            </w:r>
            <w:r w:rsidR="00A46D7D" w:rsidRPr="000B24F7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9F5F95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ՍՏ ՂՀ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50267-2-2-2015</w:t>
            </w:r>
            <w:r w:rsidR="009F5F95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502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Այրման չտարածման մասով մալուխների փորձարկում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Այրման ժամանակ գազերի արտազատման մասով մալուխների կոնստրուկցիայի նյութերի փորձարկումներ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Մեթոդիկաներ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pH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տեսակարար հաղորդականության չափումով՝ մալուխների այրման դեպքում արտազատվող գազի թթվայնության աստիճանի որոշում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ԳՕՍՏ-ի մշակում</w:t>
            </w:r>
            <w:r w:rsidR="00A46D7D" w:rsidRPr="000B24F7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9F5F95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ՍՏ ՂՀ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50267-2-3-2015</w:t>
            </w:r>
            <w:r w:rsidR="009F5F95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503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կապի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Փորձարկման մեթոդներին ներկայացվող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1-3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Էլեկտրական փորձարկումների մեթոդներ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Դիէլեկտրիկի էլեկտրական ամրություն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ԳՕՍՏ-ի մշակում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9F5F95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ՍՏ ՂՀ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50289-1-3-2015</w:t>
            </w:r>
            <w:r w:rsidR="009F5F95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504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33.120.20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 կապի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Փորձարկման մեթոդներին ներկայացվող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1-4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Էլեկտրական փորձարկումների մեթոդներ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Մեկուսացման դիմադրություն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ԳՕՍՏ-ի մշակում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7C7BBD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ՍՏ ՂՀ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50289-1-4-2015</w:t>
            </w:r>
            <w:r w:rsidR="007C7BBD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505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29.060.20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Ուժային ցածրավոլտ մալուխների էլեկտրական փորձարկումների մեթոդներ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ԳՕՍՏ-ի մշակում </w:t>
            </w:r>
            <w:r w:rsidR="007C7BBD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ՍՏԲ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ԵՆ 50395-2013</w:t>
            </w:r>
            <w:r w:rsidR="007C7BBD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վրա՝ հաշվի առնելով ԵՆ 50395:2005/А1:2011</w:t>
            </w:r>
            <w:r w:rsidR="007C7BBD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506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29.160.30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Մեքենաներ՝ էլեկտրական, պտտվող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Կարճ միակցած ռոտորով մեկ արագությամբ եռաֆազ շարժիչների մեկնարկային բնութագրեր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ԳՕՍՏ-ի մշակում ԳՕՍՏ Ռ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60034-12-2009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82091D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վրա՝ հաշվի առնելով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60034-12:2002/А1:2007</w:t>
            </w:r>
            <w:r w:rsidR="0082091D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right="28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507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29.020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Մեքենաների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Մեքենաների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մեխանիզմների էլեկտրասարքավորումներ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ԳՕՍՏ-ի մշակում ԳՕՍՏ Ռ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60204-1-2007</w:t>
            </w:r>
            <w:r w:rsidR="00EB04DD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վրա՝ հաշվի առնելով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60204-1-2007</w:t>
            </w:r>
            <w:r w:rsidR="00EB04DD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right="28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508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97.030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Կենցաղային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նույնանման էլեկտրական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2-73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Ոչ շարժական ընկղմվող ջեռուցիչներին ներկայացվող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ԳՕՍՏ-ի մշակում ԳՕՍՏ Ռ 52161.2.73-2011</w:t>
            </w:r>
            <w:r w:rsidR="00EB04DD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վրա՝ հաշվի առնելով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60335-2-73:2009</w:t>
            </w:r>
            <w:r w:rsidR="00EB04DD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right="28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509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35.020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Տեղեկատվական տեխնոլոգիաների սարքավորումներ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Մեծածավալ տվյալներ պահելու համար նախատեսված սարքավորում</w:t>
            </w:r>
            <w:r w:rsidR="00EB04DD" w:rsidRPr="000B24F7">
              <w:rPr>
                <w:rStyle w:val="211pt"/>
                <w:rFonts w:ascii="Sylfaen" w:hAnsi="Sylfaen"/>
                <w:sz w:val="20"/>
                <w:szCs w:val="20"/>
              </w:rPr>
              <w:t>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ԳՕՍՏ-ի մշակում ԳՕՍՏ Ռ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60950-23-2011</w:t>
            </w:r>
            <w:r w:rsidR="00EB04DD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վրա՝ հաշվի առնելով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60950-23:2005</w:t>
            </w:r>
            <w:r w:rsidR="00EB04DD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right="28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510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13.110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right="132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Մեքենաների անվտանգություն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Ցուցանշում, մակնշում ու գործարկում.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Տեսողական, ձայնային ու շոշափողական ազդանշաններին ներկայացվող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ԳՕՍՏ-ի մշակում </w:t>
            </w:r>
            <w:r w:rsidR="007C7E09" w:rsidRPr="000B24F7">
              <w:rPr>
                <w:rStyle w:val="211pt"/>
                <w:rFonts w:ascii="Sylfaen" w:hAnsi="Sylfaen"/>
                <w:sz w:val="20"/>
                <w:szCs w:val="20"/>
              </w:rPr>
              <w:t>ՍՏ ՂՀ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61310-1-2008</w:t>
            </w:r>
            <w:r w:rsidR="007C7E09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վրա՝ հաշվի առնելով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61310-1:2007</w:t>
            </w:r>
            <w:r w:rsidR="007C7E09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511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Մալուխների անցկացումը կազմակերպելու համար </w:t>
            </w:r>
            <w:r w:rsidR="007C7E09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մալուխատարերի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համակարգեր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Ընդհանուր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ԳՕՍՏ-ի մշակում ԳՕՍՏ Ռ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61386.1-2014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7C7E09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վրա՝ հաշվի առնելով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61386-1:2008</w:t>
            </w:r>
            <w:r w:rsidR="00D20903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512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Մալուխների անցկացումը կազմակերպելու համար </w:t>
            </w:r>
            <w:r w:rsidR="00D2090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մալուխատարերի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համակարգեր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21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Կոշտ </w:t>
            </w:r>
            <w:r w:rsidR="00D2090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մալուխատարերի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համակարգեր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ԳՕՍՏ-ի մշակում ԳՕՍՏ Ռ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61386.21-2015</w:t>
            </w:r>
            <w:r w:rsidR="00D2090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վրա՝ հաշվի առնելով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61386-21:2002</w:t>
            </w:r>
            <w:r w:rsidR="00D20903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513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Մալուխների անցկացումը կազմակերպելու համար </w:t>
            </w:r>
            <w:r w:rsidR="00D2090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մալուխատարերի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համակարգեր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Փափուկ/ճկուն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D2090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մալուխատարերի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համակարգեր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ի մշակում ՍՏԲ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6138622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-</w:t>
            </w:r>
            <w:r w:rsidR="00D20903" w:rsidRPr="000B24F7">
              <w:rPr>
                <w:rStyle w:val="211pt"/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վրա՝ հաշվի առնելով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-22։2002-</w:t>
            </w:r>
            <w:r w:rsidR="00D20903" w:rsidRPr="000B24F7">
              <w:rPr>
                <w:rStyle w:val="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514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Մալուխների անցկացումը կազմակերպելու համար </w:t>
            </w:r>
            <w:r w:rsidR="00D2090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մալուխատարերի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համակարգեր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23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Ճկուն </w:t>
            </w:r>
            <w:r w:rsidR="00D20903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մալուխատարերի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համակարգեր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ԳՕՍՏ-ի մշակում ԳՕՍՏ Ռ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61386.23-2015</w:t>
            </w:r>
            <w:r w:rsidR="009E5838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վրա՝ հաշվի առնելով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61386-23:2002</w:t>
            </w:r>
            <w:r w:rsidR="009E5838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515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Մալուխների անցկացումը կազմակերպելու համար </w:t>
            </w:r>
            <w:r w:rsidR="006057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մալուխատարերի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համակարգեր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24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082702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6057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Մալուխատարերի 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փխրախորված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ստորգետնյա համակարգեր</w:t>
            </w:r>
            <w:r w:rsidR="00E54946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ԳՕՍՏ-ի մշակում ԳՕՍՏ Ռ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61386.24-2014</w:t>
            </w:r>
            <w:r w:rsidR="000A450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վրա՝ հաշվի առնելով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61386-24:2004</w:t>
            </w:r>
            <w:r w:rsidR="000A4503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516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0A4503" w:rsidP="00AC4DDF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Մալուխատարերի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>համակարգեր</w:t>
            </w:r>
            <w:r w:rsidR="00F03FED" w:rsidRPr="000B24F7">
              <w:rPr>
                <w:rStyle w:val="211pt"/>
                <w:rFonts w:ascii="Sylfaen" w:hAnsi="Sylfaen"/>
                <w:sz w:val="20"/>
                <w:szCs w:val="20"/>
              </w:rPr>
              <w:t>`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մալուխների անցկացումը կազմակերպելու համար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Մաս 25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Լրացուցիչ պահանջներ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Մալուխատարերի </w:t>
            </w:r>
            <w:r w:rsidR="00213BFA" w:rsidRPr="000B24F7">
              <w:rPr>
                <w:rStyle w:val="211pt"/>
                <w:rFonts w:ascii="Sylfaen" w:hAnsi="Sylfaen"/>
                <w:sz w:val="20"/>
                <w:szCs w:val="20"/>
              </w:rPr>
              <w:t>ամրակցման սարքեր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</w:p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ԳՕՍՏ-ի մշակում ԳՕՍՏ Ռ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61386.25-2015</w:t>
            </w:r>
            <w:r w:rsidR="000A450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վրա՝ հաշվի առնելով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61386-25:2011</w:t>
            </w:r>
            <w:r w:rsidR="000A4503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gridAfter w:val="1"/>
          <w:wBefore w:w="486" w:type="dxa"/>
          <w:wAfter w:w="4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517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29.120.10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Մալուխների անցկացման կազմակերպում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Մալուխային տուփերի համակարգեր </w:t>
            </w:r>
            <w:r w:rsidR="00A12EEB">
              <w:rPr>
                <w:rStyle w:val="211pt"/>
                <w:rFonts w:ascii="Sylfaen" w:hAnsi="Sylfaen"/>
                <w:sz w:val="20"/>
                <w:szCs w:val="20"/>
              </w:rPr>
              <w:t>և</w:t>
            </w:r>
            <w:r w:rsidR="000C42CE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սանդուղքային տիպի մալուխային համակարգեր</w:t>
            </w:r>
            <w:r w:rsidR="00174C0A" w:rsidRPr="000B24F7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ԳՕՍՏ-ի մշակում ԳՕՍՏ Ռ 52868-2007</w:t>
            </w:r>
            <w:r w:rsidR="000A4503" w:rsidRPr="000B24F7">
              <w:rPr>
                <w:rStyle w:val="211pt"/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հիման վրա՝ հաշվի առնելով</w:t>
            </w:r>
            <w:r w:rsidR="00A30F28"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 xml:space="preserve"> 61537:2006</w:t>
            </w:r>
            <w:r w:rsidR="000A4503" w:rsidRPr="000B24F7">
              <w:rPr>
                <w:rStyle w:val="211pt"/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B07C91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0B24F7" w:rsidRDefault="00213BFA" w:rsidP="003F40B8">
            <w:pPr>
              <w:pStyle w:val="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0B24F7" w:rsidRDefault="00213BFA" w:rsidP="00AC4DD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Style w:val="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F40B8" w:rsidRPr="000B24F7" w:rsidTr="00560A2E">
        <w:trPr>
          <w:gridBefore w:val="1"/>
          <w:wBefore w:w="486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518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29.080.01</w:t>
            </w:r>
          </w:p>
          <w:p w:rsidR="005F6072" w:rsidRPr="000B24F7" w:rsidRDefault="001F7494" w:rsidP="00AC4DDF">
            <w:pPr>
              <w:pStyle w:val="70"/>
              <w:shd w:val="clear" w:color="auto" w:fill="auto"/>
              <w:spacing w:after="12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29.240.</w:t>
            </w:r>
            <w:r w:rsidR="000A4503" w:rsidRPr="000B24F7">
              <w:rPr>
                <w:rFonts w:ascii="Sylfaen" w:hAnsi="Sylfaen"/>
                <w:sz w:val="20"/>
                <w:szCs w:val="20"/>
              </w:rPr>
              <w:t>0</w:t>
            </w:r>
            <w:r w:rsidRPr="000B24F7">
              <w:rPr>
                <w:rFonts w:ascii="Sylfaen" w:hAnsi="Sylfaen"/>
                <w:sz w:val="20"/>
                <w:szCs w:val="20"/>
              </w:rPr>
              <w:t>1 17.220.20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right="132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pacing w:val="-6"/>
                <w:sz w:val="20"/>
                <w:szCs w:val="20"/>
              </w:rPr>
              <w:t>Մինչ</w:t>
            </w:r>
            <w:r w:rsidR="00A12EEB">
              <w:rPr>
                <w:rFonts w:ascii="Sylfaen" w:hAnsi="Sylfaen"/>
                <w:spacing w:val="-6"/>
                <w:sz w:val="20"/>
                <w:szCs w:val="20"/>
              </w:rPr>
              <w:t>և</w:t>
            </w:r>
            <w:r w:rsidRPr="000B24F7">
              <w:rPr>
                <w:rFonts w:ascii="Sylfaen" w:hAnsi="Sylfaen"/>
                <w:spacing w:val="-6"/>
                <w:sz w:val="20"/>
                <w:szCs w:val="20"/>
              </w:rPr>
              <w:t xml:space="preserve"> փոփոխական հոսանքի 1000 Վ </w:t>
            </w:r>
            <w:r w:rsidR="00A12EEB">
              <w:rPr>
                <w:rFonts w:ascii="Sylfaen" w:hAnsi="Sylfaen"/>
                <w:spacing w:val="-6"/>
                <w:sz w:val="20"/>
                <w:szCs w:val="20"/>
              </w:rPr>
              <w:t>և</w:t>
            </w:r>
            <w:r w:rsidRPr="000B24F7">
              <w:rPr>
                <w:rFonts w:ascii="Sylfaen" w:hAnsi="Sylfaen"/>
                <w:spacing w:val="-6"/>
                <w:sz w:val="20"/>
                <w:szCs w:val="20"/>
              </w:rPr>
              <w:t xml:space="preserve"> հաստատուն հոսանքի 1500 Վ ցածրավոլտ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բաշխիչ ցանցերում էլեկտրականության մասով անվտանգություն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Պաշտպանիչ սարքերի փորձարկման, չափման կամ վերահսկման համար սարքավորում</w:t>
            </w:r>
            <w:r w:rsidR="000A4503" w:rsidRPr="000B24F7">
              <w:rPr>
                <w:rFonts w:ascii="Sylfaen" w:hAnsi="Sylfaen"/>
                <w:sz w:val="20"/>
                <w:szCs w:val="20"/>
              </w:rPr>
              <w:t>ներ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Մաս 1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Ընդհանուր պահանջներ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right="132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ԳՕՍՏ-ի մշակում ԳՕՍՏ Ռ 54127-1-2010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-</w:t>
            </w:r>
            <w:r w:rsidR="000A4503" w:rsidRPr="000B24F7">
              <w:rPr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հիման վրա՝ հաշվի առնելով</w:t>
            </w:r>
            <w:r w:rsidR="00A30F28" w:rsidRPr="000B24F7">
              <w:rPr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61557-1:2007</w:t>
            </w:r>
            <w:r w:rsidR="000A4503" w:rsidRPr="000B24F7">
              <w:rPr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B07C91" w:rsidP="00AC4DDF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1F7494" w:rsidP="00AC4DDF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FFFFFF"/>
          </w:tcPr>
          <w:p w:rsidR="005F6072" w:rsidRPr="000B24F7" w:rsidRDefault="005F6072" w:rsidP="003F40B8">
            <w:pPr>
              <w:spacing w:after="120"/>
              <w:rPr>
                <w:sz w:val="20"/>
                <w:szCs w:val="20"/>
              </w:rPr>
            </w:pPr>
          </w:p>
        </w:tc>
      </w:tr>
      <w:tr w:rsidR="003F40B8" w:rsidRPr="000B24F7" w:rsidTr="00560A2E">
        <w:trPr>
          <w:gridBefore w:val="1"/>
          <w:wBefore w:w="486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519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27.160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right="132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Ֆոտոէլեկտրական մոդուլի (PV) անվտանգության գնահատում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C4DDF" w:rsidRPr="000B24F7">
              <w:rPr>
                <w:rFonts w:ascii="Sylfaen" w:hAnsi="Sylfaen"/>
                <w:sz w:val="20"/>
                <w:szCs w:val="20"/>
              </w:rPr>
              <w:br/>
            </w:r>
            <w:r w:rsidRPr="000B24F7">
              <w:rPr>
                <w:rFonts w:ascii="Sylfaen" w:hAnsi="Sylfaen"/>
                <w:sz w:val="20"/>
                <w:szCs w:val="20"/>
              </w:rPr>
              <w:t>Մաս 1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Կառուցվածքին ներկայացվող պահանջներ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right="132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ԳՕՍՏ-ի մշակում ԳՕՍՏ Ռ</w:t>
            </w:r>
            <w:r w:rsidR="00A30F28" w:rsidRPr="000B24F7">
              <w:rPr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61730-1-2013</w:t>
            </w:r>
            <w:r w:rsidR="000A4503" w:rsidRPr="000B24F7">
              <w:rPr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հիման վրա՝ հաշվի առնելով</w:t>
            </w:r>
            <w:r w:rsidR="00A30F28" w:rsidRPr="000B24F7">
              <w:rPr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61730-1:2013</w:t>
            </w:r>
            <w:r w:rsidR="000A4503" w:rsidRPr="000B24F7">
              <w:rPr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B07C91" w:rsidP="00AC4DDF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1F7494" w:rsidP="00AC4DDF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FFFFFF"/>
          </w:tcPr>
          <w:p w:rsidR="005F6072" w:rsidRPr="000B24F7" w:rsidRDefault="005F6072" w:rsidP="003F40B8">
            <w:pPr>
              <w:spacing w:after="120"/>
              <w:rPr>
                <w:sz w:val="20"/>
                <w:szCs w:val="20"/>
              </w:rPr>
            </w:pPr>
          </w:p>
        </w:tc>
      </w:tr>
      <w:tr w:rsidR="003F40B8" w:rsidRPr="000B24F7" w:rsidTr="00560A2E">
        <w:trPr>
          <w:gridBefore w:val="1"/>
          <w:wBefore w:w="486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520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27.160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right="132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Ֆոտոէլեկտրական մոդուլի (PV) անվտանգության գնահատում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="00AC4DDF" w:rsidRPr="000B24F7">
              <w:rPr>
                <w:rFonts w:ascii="Sylfaen" w:hAnsi="Sylfaen"/>
                <w:sz w:val="20"/>
                <w:szCs w:val="20"/>
              </w:rPr>
              <w:br/>
            </w:r>
            <w:r w:rsidRPr="000B24F7">
              <w:rPr>
                <w:rFonts w:ascii="Sylfaen" w:hAnsi="Sylfaen"/>
                <w:sz w:val="20"/>
                <w:szCs w:val="20"/>
              </w:rPr>
              <w:t>Մաս 2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Փորձարկումներին ներկայացվող պահանջներ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right="132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ԳՕՍՏ-ի մշակում ԳՕՍՏ Ռ</w:t>
            </w:r>
            <w:r w:rsidR="00A30F28" w:rsidRPr="000B24F7">
              <w:rPr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61730-2-2013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-</w:t>
            </w:r>
            <w:r w:rsidR="00D432BD" w:rsidRPr="000B24F7">
              <w:rPr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հիման վրա՝ հաշվի առնելով</w:t>
            </w:r>
            <w:r w:rsidR="00A30F28" w:rsidRPr="000B24F7">
              <w:rPr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61730-2:2012</w:t>
            </w:r>
            <w:r w:rsidR="00D432BD" w:rsidRPr="000B24F7">
              <w:rPr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B07C91" w:rsidP="00AC4DDF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1F7494" w:rsidP="00AC4DDF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FFFFFF"/>
          </w:tcPr>
          <w:p w:rsidR="005F6072" w:rsidRPr="000B24F7" w:rsidRDefault="005F6072" w:rsidP="003F40B8">
            <w:pPr>
              <w:spacing w:after="120"/>
              <w:rPr>
                <w:sz w:val="20"/>
                <w:szCs w:val="20"/>
              </w:rPr>
            </w:pPr>
          </w:p>
        </w:tc>
      </w:tr>
      <w:tr w:rsidR="003F40B8" w:rsidRPr="000B24F7" w:rsidTr="00560A2E">
        <w:trPr>
          <w:gridBefore w:val="1"/>
          <w:wBefore w:w="486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521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17.220.20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right="132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Տրանսֆորմատորներ չափիչ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Մաս 2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Հոսանքի տրանսֆորմատորներին ներկայացվող լրացուցիչ պահանջներ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</w:p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right="132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ԳՕՍՏ-ի մշակում ԳՕՍՏ Ռ</w:t>
            </w:r>
            <w:r w:rsidR="00A30F28" w:rsidRPr="000B24F7">
              <w:rPr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61869-2-2015</w:t>
            </w:r>
            <w:r w:rsidR="00D432BD" w:rsidRPr="000B24F7">
              <w:rPr>
                <w:rFonts w:ascii="Sylfaen" w:hAnsi="Sylfaen"/>
                <w:sz w:val="20"/>
                <w:szCs w:val="20"/>
              </w:rPr>
              <w:t>-ի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հիման վրա՝ հաշվի առնելով</w:t>
            </w:r>
            <w:r w:rsidR="00A30F28" w:rsidRPr="000B24F7">
              <w:rPr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61869-2:2012</w:t>
            </w:r>
            <w:r w:rsidR="00D432BD" w:rsidRPr="000B24F7">
              <w:rPr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B07C91" w:rsidP="00AC4DDF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0B24F7" w:rsidRDefault="001F7494" w:rsidP="00AC4DDF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FFFFFF"/>
          </w:tcPr>
          <w:p w:rsidR="005F6072" w:rsidRPr="000B24F7" w:rsidRDefault="005F6072" w:rsidP="003F40B8">
            <w:pPr>
              <w:spacing w:after="120"/>
              <w:rPr>
                <w:sz w:val="20"/>
                <w:szCs w:val="20"/>
              </w:rPr>
            </w:pPr>
          </w:p>
        </w:tc>
      </w:tr>
      <w:tr w:rsidR="003F40B8" w:rsidRPr="000B24F7" w:rsidTr="00560A2E">
        <w:trPr>
          <w:gridBefore w:val="1"/>
          <w:wBefore w:w="486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3F40B8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522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27.070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right="132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Վառելիքային մարտկոցների արտադրության տեխնոլոգիաներ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C4DDF" w:rsidRPr="000B24F7">
              <w:rPr>
                <w:rFonts w:ascii="Sylfaen" w:hAnsi="Sylfaen"/>
                <w:sz w:val="20"/>
                <w:szCs w:val="20"/>
              </w:rPr>
              <w:br/>
            </w:r>
            <w:r w:rsidRPr="000B24F7">
              <w:rPr>
                <w:rFonts w:ascii="Sylfaen" w:hAnsi="Sylfaen"/>
                <w:sz w:val="20"/>
                <w:szCs w:val="20"/>
              </w:rPr>
              <w:t>Մաս 3-100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Ոչ շարժական վառելիքային մարտկոցների սնուցման համակարգեր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.</w:t>
            </w:r>
            <w:r w:rsidR="003F40B8" w:rsidRPr="000B24F7">
              <w:rPr>
                <w:rFonts w:ascii="Sylfaen" w:hAnsi="Sylfaen"/>
                <w:sz w:val="20"/>
                <w:szCs w:val="20"/>
              </w:rPr>
              <w:t xml:space="preserve">       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Անվտանգություն</w:t>
            </w:r>
          </w:p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right="132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ԳՕՍՏ-ի մշակում ԳՕՍՏ Ռ</w:t>
            </w:r>
            <w:r w:rsidR="00A30F28" w:rsidRPr="000B24F7">
              <w:rPr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62282-3-100-2014</w:t>
            </w:r>
            <w:r w:rsidR="000C42CE" w:rsidRPr="000B24F7">
              <w:rPr>
                <w:rFonts w:ascii="Sylfaen" w:hAnsi="Sylfaen"/>
                <w:sz w:val="20"/>
                <w:szCs w:val="20"/>
              </w:rPr>
              <w:t>-</w:t>
            </w:r>
            <w:r w:rsidR="00D432BD" w:rsidRPr="000B24F7">
              <w:rPr>
                <w:rFonts w:ascii="Sylfaen" w:hAnsi="Sylfaen"/>
                <w:sz w:val="20"/>
                <w:szCs w:val="20"/>
              </w:rPr>
              <w:t>ի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հիման վրա՝ հաշվի առնելով</w:t>
            </w:r>
            <w:r w:rsidR="00A30F28" w:rsidRPr="000B24F7">
              <w:rPr>
                <w:rFonts w:ascii="Sylfaen" w:hAnsi="Sylfaen"/>
                <w:sz w:val="20"/>
                <w:szCs w:val="20"/>
              </w:rPr>
              <w:t xml:space="preserve"> ԻԷԿ</w:t>
            </w:r>
            <w:r w:rsidRPr="000B24F7">
              <w:rPr>
                <w:rFonts w:ascii="Sylfaen" w:hAnsi="Sylfaen"/>
                <w:sz w:val="20"/>
                <w:szCs w:val="20"/>
              </w:rPr>
              <w:t xml:space="preserve"> 62282-3-100:2012</w:t>
            </w:r>
            <w:r w:rsidR="00D432BD" w:rsidRPr="000B24F7">
              <w:rPr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B07C91" w:rsidP="00AC4DDF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4-րդ հոդված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EC5BBC" w:rsidP="00AC4DDF">
            <w:pPr>
              <w:pStyle w:val="70"/>
              <w:shd w:val="clear" w:color="auto" w:fill="auto"/>
              <w:spacing w:after="120" w:line="240" w:lineRule="auto"/>
              <w:ind w:left="76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0B24F7" w:rsidRDefault="001F7494" w:rsidP="00AC4DDF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6072" w:rsidRPr="000B24F7" w:rsidRDefault="00EC5BBC" w:rsidP="003F40B8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B24F7">
              <w:rPr>
                <w:rFonts w:ascii="Sylfaen" w:hAnsi="Sylfaen"/>
                <w:sz w:val="20"/>
                <w:szCs w:val="20"/>
              </w:rPr>
              <w:t>».</w:t>
            </w:r>
          </w:p>
        </w:tc>
      </w:tr>
    </w:tbl>
    <w:p w:rsidR="00343349" w:rsidRPr="000B24F7" w:rsidRDefault="00343349" w:rsidP="003F40B8">
      <w:pPr>
        <w:pStyle w:val="20"/>
        <w:shd w:val="clear" w:color="auto" w:fill="auto"/>
        <w:spacing w:before="0" w:after="160" w:line="360" w:lineRule="auto"/>
        <w:ind w:left="1800" w:hanging="1800"/>
        <w:rPr>
          <w:rFonts w:ascii="Sylfaen" w:hAnsi="Sylfaen"/>
          <w:sz w:val="24"/>
          <w:szCs w:val="24"/>
        </w:rPr>
      </w:pPr>
    </w:p>
    <w:p w:rsidR="00343349" w:rsidRPr="000B24F7" w:rsidRDefault="00343349">
      <w:pPr>
        <w:rPr>
          <w:rFonts w:eastAsia="Times New Roman" w:cs="Times New Roman"/>
        </w:rPr>
      </w:pPr>
      <w:r w:rsidRPr="000B24F7">
        <w:br w:type="page"/>
      </w:r>
    </w:p>
    <w:p w:rsidR="005F6072" w:rsidRPr="000B24F7" w:rsidRDefault="00D432BD" w:rsidP="003F40B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24F7">
        <w:rPr>
          <w:rFonts w:ascii="Sylfaen" w:hAnsi="Sylfaen"/>
          <w:sz w:val="24"/>
          <w:szCs w:val="24"/>
        </w:rPr>
        <w:t>ժ</w:t>
      </w:r>
      <w:r w:rsidR="00EC5BBC" w:rsidRPr="000B24F7">
        <w:rPr>
          <w:rFonts w:ascii="Sylfaen" w:hAnsi="Sylfaen"/>
          <w:sz w:val="24"/>
          <w:szCs w:val="24"/>
        </w:rPr>
        <w:t>է)</w:t>
      </w:r>
      <w:r w:rsidR="003F40B8" w:rsidRPr="000B24F7">
        <w:rPr>
          <w:rFonts w:ascii="Sylfaen" w:hAnsi="Sylfaen"/>
          <w:sz w:val="24"/>
          <w:szCs w:val="24"/>
        </w:rPr>
        <w:tab/>
      </w:r>
      <w:r w:rsidR="00EC5BBC" w:rsidRPr="000B24F7">
        <w:rPr>
          <w:rFonts w:ascii="Sylfaen" w:hAnsi="Sylfaen"/>
          <w:sz w:val="24"/>
          <w:szCs w:val="24"/>
        </w:rPr>
        <w:t>լրացնել հետ</w:t>
      </w:r>
      <w:r w:rsidR="00A12EEB">
        <w:rPr>
          <w:rFonts w:ascii="Sylfaen" w:hAnsi="Sylfaen"/>
          <w:sz w:val="24"/>
          <w:szCs w:val="24"/>
        </w:rPr>
        <w:t>և</w:t>
      </w:r>
      <w:r w:rsidR="00EC5BBC" w:rsidRPr="000B24F7">
        <w:rPr>
          <w:rFonts w:ascii="Sylfaen" w:hAnsi="Sylfaen"/>
          <w:sz w:val="24"/>
          <w:szCs w:val="24"/>
        </w:rPr>
        <w:t>յալ բովանդակությամբ ծանոթագրությամբ՝</w:t>
      </w:r>
    </w:p>
    <w:p w:rsidR="003F40B8" w:rsidRPr="000B24F7" w:rsidRDefault="003F40B8" w:rsidP="003F40B8">
      <w:pPr>
        <w:pStyle w:val="7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3"/>
        <w:gridCol w:w="9592"/>
      </w:tblGrid>
      <w:tr w:rsidR="003F40B8" w:rsidTr="00343349">
        <w:trPr>
          <w:jc w:val="center"/>
        </w:trPr>
        <w:tc>
          <w:tcPr>
            <w:tcW w:w="2393" w:type="dxa"/>
          </w:tcPr>
          <w:p w:rsidR="003F40B8" w:rsidRPr="000B24F7" w:rsidRDefault="003F40B8" w:rsidP="003F40B8">
            <w:pPr>
              <w:pStyle w:val="70"/>
              <w:shd w:val="clear" w:color="auto" w:fill="auto"/>
              <w:spacing w:after="16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0B24F7">
              <w:rPr>
                <w:rFonts w:ascii="Sylfaen" w:hAnsi="Sylfaen"/>
                <w:sz w:val="24"/>
                <w:szCs w:val="24"/>
              </w:rPr>
              <w:t>«Ծանոթագրություն:</w:t>
            </w:r>
          </w:p>
        </w:tc>
        <w:tc>
          <w:tcPr>
            <w:tcW w:w="9592" w:type="dxa"/>
          </w:tcPr>
          <w:p w:rsidR="003F40B8" w:rsidRDefault="003F40B8" w:rsidP="003F40B8">
            <w:pPr>
              <w:pStyle w:val="70"/>
              <w:shd w:val="clear" w:color="auto" w:fill="auto"/>
              <w:spacing w:after="16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0B24F7">
              <w:rPr>
                <w:rFonts w:ascii="Sylfaen" w:hAnsi="Sylfaen"/>
                <w:sz w:val="24"/>
                <w:szCs w:val="24"/>
              </w:rPr>
              <w:t>Միջազգային կամ տարածաշրջանային (եվրոպական) ստանդարտի հիման վրա միջպետական ստանդարտ մշակելիս անհրաժեշտ է առաջնորդվել դրանց արդիական տարբերակով (ներառյալ բոլոր փոփոխությունները) կամ փոխարինող ստանդարտով:»:</w:t>
            </w:r>
          </w:p>
        </w:tc>
      </w:tr>
    </w:tbl>
    <w:p w:rsidR="005F6072" w:rsidRPr="003F40B8" w:rsidRDefault="005F6072" w:rsidP="003F40B8">
      <w:pPr>
        <w:spacing w:after="160" w:line="360" w:lineRule="auto"/>
      </w:pPr>
    </w:p>
    <w:sectPr w:rsidR="005F6072" w:rsidRPr="003F40B8" w:rsidSect="009A1BA7">
      <w:footerReference w:type="even" r:id="rId8"/>
      <w:pgSz w:w="16840" w:h="11907" w:code="9"/>
      <w:pgMar w:top="1418" w:right="1418" w:bottom="1418" w:left="1418" w:header="0" w:footer="8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909" w:rsidRDefault="00AB3909" w:rsidP="005F6072">
      <w:r>
        <w:separator/>
      </w:r>
    </w:p>
  </w:endnote>
  <w:endnote w:type="continuationSeparator" w:id="0">
    <w:p w:rsidR="00AB3909" w:rsidRDefault="00AB3909" w:rsidP="005F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899442"/>
      <w:docPartObj>
        <w:docPartGallery w:val="Page Numbers (Bottom of Page)"/>
        <w:docPartUnique/>
      </w:docPartObj>
    </w:sdtPr>
    <w:sdtEndPr/>
    <w:sdtContent>
      <w:p w:rsidR="009A1BA7" w:rsidRDefault="00AB390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A1B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909" w:rsidRDefault="00AB3909"/>
  </w:footnote>
  <w:footnote w:type="continuationSeparator" w:id="0">
    <w:p w:rsidR="00AB3909" w:rsidRDefault="00AB39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A5715"/>
    <w:multiLevelType w:val="multilevel"/>
    <w:tmpl w:val="0B02CDA6"/>
    <w:lvl w:ilvl="0">
      <w:start w:val="1"/>
      <w:numFmt w:val="decimal"/>
      <w:lvlText w:val="29.24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532312"/>
    <w:multiLevelType w:val="multilevel"/>
    <w:tmpl w:val="A1024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B01174"/>
    <w:multiLevelType w:val="multilevel"/>
    <w:tmpl w:val="78223EC8"/>
    <w:lvl w:ilvl="0">
      <w:start w:val="99"/>
      <w:numFmt w:val="decimal"/>
      <w:lvlText w:val="29.24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0B4AC7"/>
    <w:multiLevelType w:val="multilevel"/>
    <w:tmpl w:val="F6A260A0"/>
    <w:lvl w:ilvl="0">
      <w:start w:val="99"/>
      <w:numFmt w:val="decimal"/>
      <w:lvlText w:val="29.24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072"/>
    <w:rsid w:val="00003B4B"/>
    <w:rsid w:val="000044AC"/>
    <w:rsid w:val="00013EFE"/>
    <w:rsid w:val="00022682"/>
    <w:rsid w:val="0002535D"/>
    <w:rsid w:val="00030EC7"/>
    <w:rsid w:val="000350D4"/>
    <w:rsid w:val="000421A4"/>
    <w:rsid w:val="000440D1"/>
    <w:rsid w:val="000727E0"/>
    <w:rsid w:val="0007613D"/>
    <w:rsid w:val="00080A41"/>
    <w:rsid w:val="00082702"/>
    <w:rsid w:val="0009083B"/>
    <w:rsid w:val="000A3928"/>
    <w:rsid w:val="000A4503"/>
    <w:rsid w:val="000A4C54"/>
    <w:rsid w:val="000B0F42"/>
    <w:rsid w:val="000B24F7"/>
    <w:rsid w:val="000B6602"/>
    <w:rsid w:val="000C42CE"/>
    <w:rsid w:val="000D72D6"/>
    <w:rsid w:val="000D79BA"/>
    <w:rsid w:val="000E0496"/>
    <w:rsid w:val="000E1188"/>
    <w:rsid w:val="000E5803"/>
    <w:rsid w:val="000F2925"/>
    <w:rsid w:val="000F668A"/>
    <w:rsid w:val="00105824"/>
    <w:rsid w:val="0010595E"/>
    <w:rsid w:val="00111A32"/>
    <w:rsid w:val="0012212C"/>
    <w:rsid w:val="00126DE0"/>
    <w:rsid w:val="0013158C"/>
    <w:rsid w:val="00143FAA"/>
    <w:rsid w:val="00151EB0"/>
    <w:rsid w:val="00172F3E"/>
    <w:rsid w:val="0017439F"/>
    <w:rsid w:val="00174C0A"/>
    <w:rsid w:val="0019302B"/>
    <w:rsid w:val="001A1226"/>
    <w:rsid w:val="001B2CAA"/>
    <w:rsid w:val="001C5BB8"/>
    <w:rsid w:val="001D6B19"/>
    <w:rsid w:val="001F055F"/>
    <w:rsid w:val="001F7494"/>
    <w:rsid w:val="002125C7"/>
    <w:rsid w:val="00213BFA"/>
    <w:rsid w:val="0021426C"/>
    <w:rsid w:val="00221BC7"/>
    <w:rsid w:val="0023049D"/>
    <w:rsid w:val="0023132B"/>
    <w:rsid w:val="002319D0"/>
    <w:rsid w:val="002362D0"/>
    <w:rsid w:val="002457BF"/>
    <w:rsid w:val="00252613"/>
    <w:rsid w:val="00256E39"/>
    <w:rsid w:val="00266A64"/>
    <w:rsid w:val="00270C66"/>
    <w:rsid w:val="00271D66"/>
    <w:rsid w:val="00273667"/>
    <w:rsid w:val="00273956"/>
    <w:rsid w:val="00275B81"/>
    <w:rsid w:val="00286558"/>
    <w:rsid w:val="002A0A8E"/>
    <w:rsid w:val="002B6EAE"/>
    <w:rsid w:val="002C64D2"/>
    <w:rsid w:val="002D4CA3"/>
    <w:rsid w:val="002D4F7D"/>
    <w:rsid w:val="002E1F88"/>
    <w:rsid w:val="002E3231"/>
    <w:rsid w:val="002F770B"/>
    <w:rsid w:val="00310510"/>
    <w:rsid w:val="00327136"/>
    <w:rsid w:val="00327E40"/>
    <w:rsid w:val="00336033"/>
    <w:rsid w:val="003418DC"/>
    <w:rsid w:val="00343272"/>
    <w:rsid w:val="00343349"/>
    <w:rsid w:val="0034684E"/>
    <w:rsid w:val="00353C1F"/>
    <w:rsid w:val="0036528A"/>
    <w:rsid w:val="00381638"/>
    <w:rsid w:val="003902DF"/>
    <w:rsid w:val="003A3BF5"/>
    <w:rsid w:val="003B445D"/>
    <w:rsid w:val="003F0851"/>
    <w:rsid w:val="003F2E0E"/>
    <w:rsid w:val="003F40B8"/>
    <w:rsid w:val="004079C9"/>
    <w:rsid w:val="004119D3"/>
    <w:rsid w:val="00414468"/>
    <w:rsid w:val="00420307"/>
    <w:rsid w:val="00420FAD"/>
    <w:rsid w:val="004512BF"/>
    <w:rsid w:val="00463774"/>
    <w:rsid w:val="00464978"/>
    <w:rsid w:val="00466416"/>
    <w:rsid w:val="004913A6"/>
    <w:rsid w:val="004A1019"/>
    <w:rsid w:val="004A2DA2"/>
    <w:rsid w:val="004B2BC8"/>
    <w:rsid w:val="004C6764"/>
    <w:rsid w:val="004D62BE"/>
    <w:rsid w:val="00522F4A"/>
    <w:rsid w:val="00532221"/>
    <w:rsid w:val="00544BD0"/>
    <w:rsid w:val="00546B3A"/>
    <w:rsid w:val="00547F5F"/>
    <w:rsid w:val="00551A79"/>
    <w:rsid w:val="00555D53"/>
    <w:rsid w:val="00560A2E"/>
    <w:rsid w:val="0057530F"/>
    <w:rsid w:val="005A03F4"/>
    <w:rsid w:val="005A5339"/>
    <w:rsid w:val="005A7643"/>
    <w:rsid w:val="005B337E"/>
    <w:rsid w:val="005C541E"/>
    <w:rsid w:val="005C667E"/>
    <w:rsid w:val="005C71F7"/>
    <w:rsid w:val="005D1B02"/>
    <w:rsid w:val="005E0BA8"/>
    <w:rsid w:val="005E4225"/>
    <w:rsid w:val="005F06B2"/>
    <w:rsid w:val="005F3C21"/>
    <w:rsid w:val="005F6072"/>
    <w:rsid w:val="0060385C"/>
    <w:rsid w:val="0060504A"/>
    <w:rsid w:val="00605728"/>
    <w:rsid w:val="00620374"/>
    <w:rsid w:val="0064209E"/>
    <w:rsid w:val="006473EB"/>
    <w:rsid w:val="0065787B"/>
    <w:rsid w:val="00661BFC"/>
    <w:rsid w:val="00665C77"/>
    <w:rsid w:val="00681DD4"/>
    <w:rsid w:val="006B7842"/>
    <w:rsid w:val="006D72A7"/>
    <w:rsid w:val="006F3381"/>
    <w:rsid w:val="006F47AB"/>
    <w:rsid w:val="006F4CF2"/>
    <w:rsid w:val="0070789E"/>
    <w:rsid w:val="00720A9B"/>
    <w:rsid w:val="007311ED"/>
    <w:rsid w:val="007317D0"/>
    <w:rsid w:val="0073670F"/>
    <w:rsid w:val="007526DE"/>
    <w:rsid w:val="0075290B"/>
    <w:rsid w:val="0076340D"/>
    <w:rsid w:val="007657A0"/>
    <w:rsid w:val="00781419"/>
    <w:rsid w:val="0078714C"/>
    <w:rsid w:val="007932E1"/>
    <w:rsid w:val="007939F1"/>
    <w:rsid w:val="007B2841"/>
    <w:rsid w:val="007B75C8"/>
    <w:rsid w:val="007C4014"/>
    <w:rsid w:val="007C5DF4"/>
    <w:rsid w:val="007C7BBD"/>
    <w:rsid w:val="007C7E09"/>
    <w:rsid w:val="007D7B3B"/>
    <w:rsid w:val="007F1BFE"/>
    <w:rsid w:val="008054AE"/>
    <w:rsid w:val="00817237"/>
    <w:rsid w:val="0082091D"/>
    <w:rsid w:val="00831016"/>
    <w:rsid w:val="00831D50"/>
    <w:rsid w:val="00853F69"/>
    <w:rsid w:val="00855F4C"/>
    <w:rsid w:val="00870719"/>
    <w:rsid w:val="0089296A"/>
    <w:rsid w:val="00892E99"/>
    <w:rsid w:val="00892F83"/>
    <w:rsid w:val="00893BF3"/>
    <w:rsid w:val="008A4C47"/>
    <w:rsid w:val="008C4089"/>
    <w:rsid w:val="008C7371"/>
    <w:rsid w:val="008D750D"/>
    <w:rsid w:val="008F7427"/>
    <w:rsid w:val="009046E3"/>
    <w:rsid w:val="00912918"/>
    <w:rsid w:val="009135A4"/>
    <w:rsid w:val="00931FF9"/>
    <w:rsid w:val="00934A48"/>
    <w:rsid w:val="0093660D"/>
    <w:rsid w:val="00940EA2"/>
    <w:rsid w:val="009423D8"/>
    <w:rsid w:val="00943AE9"/>
    <w:rsid w:val="009575CE"/>
    <w:rsid w:val="00966AAC"/>
    <w:rsid w:val="0098122C"/>
    <w:rsid w:val="0098128B"/>
    <w:rsid w:val="00995740"/>
    <w:rsid w:val="009A1BA7"/>
    <w:rsid w:val="009B7E5A"/>
    <w:rsid w:val="009C1738"/>
    <w:rsid w:val="009C4577"/>
    <w:rsid w:val="009D0E15"/>
    <w:rsid w:val="009E4CD8"/>
    <w:rsid w:val="009E5838"/>
    <w:rsid w:val="009F1FE9"/>
    <w:rsid w:val="009F4159"/>
    <w:rsid w:val="009F5532"/>
    <w:rsid w:val="009F5F95"/>
    <w:rsid w:val="009F709E"/>
    <w:rsid w:val="00A12EEB"/>
    <w:rsid w:val="00A275A9"/>
    <w:rsid w:val="00A30F28"/>
    <w:rsid w:val="00A338D9"/>
    <w:rsid w:val="00A341D2"/>
    <w:rsid w:val="00A36663"/>
    <w:rsid w:val="00A46C6D"/>
    <w:rsid w:val="00A46D7D"/>
    <w:rsid w:val="00A56E8D"/>
    <w:rsid w:val="00A56EFB"/>
    <w:rsid w:val="00A774E3"/>
    <w:rsid w:val="00A869D1"/>
    <w:rsid w:val="00A86E05"/>
    <w:rsid w:val="00A87549"/>
    <w:rsid w:val="00A90C7F"/>
    <w:rsid w:val="00A9514B"/>
    <w:rsid w:val="00AB034F"/>
    <w:rsid w:val="00AB0D4D"/>
    <w:rsid w:val="00AB3909"/>
    <w:rsid w:val="00AC2F4D"/>
    <w:rsid w:val="00AC4DDF"/>
    <w:rsid w:val="00AD2106"/>
    <w:rsid w:val="00AE12B8"/>
    <w:rsid w:val="00AE6DBE"/>
    <w:rsid w:val="00B027E8"/>
    <w:rsid w:val="00B07C91"/>
    <w:rsid w:val="00B113B3"/>
    <w:rsid w:val="00B124DB"/>
    <w:rsid w:val="00B17F9E"/>
    <w:rsid w:val="00B23918"/>
    <w:rsid w:val="00B24073"/>
    <w:rsid w:val="00B2467B"/>
    <w:rsid w:val="00B32239"/>
    <w:rsid w:val="00B32EE7"/>
    <w:rsid w:val="00B35F7B"/>
    <w:rsid w:val="00B43AC2"/>
    <w:rsid w:val="00B63EA3"/>
    <w:rsid w:val="00B64B44"/>
    <w:rsid w:val="00B6665A"/>
    <w:rsid w:val="00B7115F"/>
    <w:rsid w:val="00B72501"/>
    <w:rsid w:val="00B76870"/>
    <w:rsid w:val="00B76B1D"/>
    <w:rsid w:val="00B96E7A"/>
    <w:rsid w:val="00BA2C31"/>
    <w:rsid w:val="00BA75D8"/>
    <w:rsid w:val="00BB5BD9"/>
    <w:rsid w:val="00BB7C8B"/>
    <w:rsid w:val="00BC6575"/>
    <w:rsid w:val="00BD71B6"/>
    <w:rsid w:val="00BD7A5B"/>
    <w:rsid w:val="00BE0D77"/>
    <w:rsid w:val="00BE46C5"/>
    <w:rsid w:val="00BE5D96"/>
    <w:rsid w:val="00BF05C8"/>
    <w:rsid w:val="00BF0E52"/>
    <w:rsid w:val="00BF44A2"/>
    <w:rsid w:val="00BF5DC1"/>
    <w:rsid w:val="00BF7601"/>
    <w:rsid w:val="00C064A7"/>
    <w:rsid w:val="00C06A81"/>
    <w:rsid w:val="00C10FC8"/>
    <w:rsid w:val="00C16828"/>
    <w:rsid w:val="00C17AC0"/>
    <w:rsid w:val="00C216D9"/>
    <w:rsid w:val="00C25BAD"/>
    <w:rsid w:val="00C27ACB"/>
    <w:rsid w:val="00C30B70"/>
    <w:rsid w:val="00C31BAF"/>
    <w:rsid w:val="00C3393E"/>
    <w:rsid w:val="00C3536C"/>
    <w:rsid w:val="00C40A79"/>
    <w:rsid w:val="00C41062"/>
    <w:rsid w:val="00C521C3"/>
    <w:rsid w:val="00C57453"/>
    <w:rsid w:val="00C610BB"/>
    <w:rsid w:val="00C61A57"/>
    <w:rsid w:val="00C84024"/>
    <w:rsid w:val="00CA19AF"/>
    <w:rsid w:val="00CA2AD7"/>
    <w:rsid w:val="00CA2B4C"/>
    <w:rsid w:val="00CA6041"/>
    <w:rsid w:val="00CA60FA"/>
    <w:rsid w:val="00CC0ACB"/>
    <w:rsid w:val="00CD3A55"/>
    <w:rsid w:val="00CD42D9"/>
    <w:rsid w:val="00CF02A7"/>
    <w:rsid w:val="00CF337B"/>
    <w:rsid w:val="00D20903"/>
    <w:rsid w:val="00D244DE"/>
    <w:rsid w:val="00D315DD"/>
    <w:rsid w:val="00D358AA"/>
    <w:rsid w:val="00D4012A"/>
    <w:rsid w:val="00D432BD"/>
    <w:rsid w:val="00D50231"/>
    <w:rsid w:val="00D508EC"/>
    <w:rsid w:val="00D55A4B"/>
    <w:rsid w:val="00D769EE"/>
    <w:rsid w:val="00D82C7F"/>
    <w:rsid w:val="00D9582B"/>
    <w:rsid w:val="00DA6A7B"/>
    <w:rsid w:val="00DC7003"/>
    <w:rsid w:val="00DC7604"/>
    <w:rsid w:val="00DD05F3"/>
    <w:rsid w:val="00DE02E2"/>
    <w:rsid w:val="00DE2D5E"/>
    <w:rsid w:val="00DE30D5"/>
    <w:rsid w:val="00DF112E"/>
    <w:rsid w:val="00DF1F23"/>
    <w:rsid w:val="00E0176D"/>
    <w:rsid w:val="00E02380"/>
    <w:rsid w:val="00E12C65"/>
    <w:rsid w:val="00E27E2F"/>
    <w:rsid w:val="00E31119"/>
    <w:rsid w:val="00E3352C"/>
    <w:rsid w:val="00E36B1E"/>
    <w:rsid w:val="00E45E41"/>
    <w:rsid w:val="00E462A7"/>
    <w:rsid w:val="00E54946"/>
    <w:rsid w:val="00E64208"/>
    <w:rsid w:val="00E71F32"/>
    <w:rsid w:val="00E725C0"/>
    <w:rsid w:val="00E83981"/>
    <w:rsid w:val="00E87642"/>
    <w:rsid w:val="00E912B9"/>
    <w:rsid w:val="00E92E31"/>
    <w:rsid w:val="00EB04DD"/>
    <w:rsid w:val="00EB3B72"/>
    <w:rsid w:val="00EC544B"/>
    <w:rsid w:val="00EC5BBC"/>
    <w:rsid w:val="00EE2FAE"/>
    <w:rsid w:val="00EF7CE6"/>
    <w:rsid w:val="00F03FED"/>
    <w:rsid w:val="00F04243"/>
    <w:rsid w:val="00F36ABC"/>
    <w:rsid w:val="00F37C90"/>
    <w:rsid w:val="00F40840"/>
    <w:rsid w:val="00F46EA7"/>
    <w:rsid w:val="00F62E8B"/>
    <w:rsid w:val="00F65F39"/>
    <w:rsid w:val="00F6790C"/>
    <w:rsid w:val="00F67F53"/>
    <w:rsid w:val="00F85616"/>
    <w:rsid w:val="00FC27F6"/>
    <w:rsid w:val="00FC601E"/>
    <w:rsid w:val="00FD152F"/>
    <w:rsid w:val="00FD74EF"/>
    <w:rsid w:val="00FE6957"/>
    <w:rsid w:val="00FF0114"/>
    <w:rsid w:val="00FF1EFD"/>
    <w:rsid w:val="00FF5125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68E43C-6404-4D91-BE1E-3B05F171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F6072"/>
    <w:rPr>
      <w:color w:val="000000"/>
    </w:rPr>
  </w:style>
  <w:style w:type="paragraph" w:styleId="Heading3">
    <w:name w:val="heading 3"/>
    <w:basedOn w:val="Normal"/>
    <w:link w:val="Heading3Char"/>
    <w:uiPriority w:val="9"/>
    <w:qFormat/>
    <w:rsid w:val="00F65F3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F6072"/>
    <w:rPr>
      <w:color w:val="0066CC"/>
      <w:u w:val="single"/>
    </w:rPr>
  </w:style>
  <w:style w:type="character" w:customStyle="1" w:styleId="8">
    <w:name w:val="Основной текст (8)_"/>
    <w:basedOn w:val="DefaultParagraphFont"/>
    <w:link w:val="80"/>
    <w:rsid w:val="005F60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DefaultParagraphFont"/>
    <w:link w:val="20"/>
    <w:rsid w:val="005F6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pt">
    <w:name w:val="Основной текст (2) + Полужирный;Интервал 2 pt"/>
    <w:basedOn w:val="2"/>
    <w:rsid w:val="005F60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3">
    <w:name w:val="Основной текст (3)_"/>
    <w:basedOn w:val="DefaultParagraphFont"/>
    <w:link w:val="30"/>
    <w:rsid w:val="005F60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15pt">
    <w:name w:val="Основной текст (3) + 15 pt"/>
    <w:basedOn w:val="3"/>
    <w:rsid w:val="005F60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12">
    <w:name w:val="Заголовок №1 (2)_"/>
    <w:basedOn w:val="DefaultParagraphFont"/>
    <w:link w:val="120"/>
    <w:rsid w:val="005F60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84pt">
    <w:name w:val="Основной текст (8) + Интервал 4 pt"/>
    <w:basedOn w:val="8"/>
    <w:rsid w:val="005F60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7">
    <w:name w:val="Основной текст (7)_"/>
    <w:basedOn w:val="DefaultParagraphFont"/>
    <w:link w:val="70"/>
    <w:rsid w:val="005F6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5pt">
    <w:name w:val="Основной текст (7) + 15 pt"/>
    <w:basedOn w:val="7"/>
    <w:rsid w:val="005F6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715pt4pt">
    <w:name w:val="Основной текст (7) + 15 pt;Полужирный;Интервал 4 pt"/>
    <w:basedOn w:val="7"/>
    <w:rsid w:val="005F60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82pt">
    <w:name w:val="Основной текст (8) + Интервал 2 pt"/>
    <w:basedOn w:val="8"/>
    <w:rsid w:val="005F60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11pt">
    <w:name w:val="Основной текст (2) + 11 pt"/>
    <w:basedOn w:val="2"/>
    <w:rsid w:val="005F6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80">
    <w:name w:val="Основной текст (8)"/>
    <w:basedOn w:val="Normal"/>
    <w:link w:val="8"/>
    <w:rsid w:val="005F6072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Normal"/>
    <w:link w:val="2"/>
    <w:rsid w:val="005F6072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Normal"/>
    <w:link w:val="3"/>
    <w:rsid w:val="005F6072"/>
    <w:pPr>
      <w:shd w:val="clear" w:color="auto" w:fill="FFFFFF"/>
      <w:spacing w:before="120" w:after="102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20">
    <w:name w:val="Заголовок №1 (2)"/>
    <w:basedOn w:val="Normal"/>
    <w:link w:val="12"/>
    <w:rsid w:val="005F607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70">
    <w:name w:val="Основной текст (7)"/>
    <w:basedOn w:val="Normal"/>
    <w:link w:val="7"/>
    <w:rsid w:val="005F60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4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49D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049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01"/>
    <w:rPr>
      <w:rFonts w:ascii="Tahoma" w:hAnsi="Tahoma" w:cs="Tahoma"/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02B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256E39"/>
    <w:pPr>
      <w:widowControl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F65F39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table" w:styleId="TableGrid">
    <w:name w:val="Table Grid"/>
    <w:basedOn w:val="TableNormal"/>
    <w:uiPriority w:val="59"/>
    <w:rsid w:val="003F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054A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54A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054A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4A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CBBC0-FF0A-4279-A07D-E444ABE2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2131</TotalTime>
  <Pages>6</Pages>
  <Words>16283</Words>
  <Characters>92819</Characters>
  <Application>Microsoft Office Word</Application>
  <DocSecurity>0</DocSecurity>
  <Lines>773</Lines>
  <Paragraphs>217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Tonoyan</dc:creator>
  <cp:lastModifiedBy>Tatevik</cp:lastModifiedBy>
  <cp:revision>68</cp:revision>
  <dcterms:created xsi:type="dcterms:W3CDTF">2018-11-03T05:58:00Z</dcterms:created>
  <dcterms:modified xsi:type="dcterms:W3CDTF">2019-09-26T06:39:00Z</dcterms:modified>
</cp:coreProperties>
</file>