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43A" w:rsidRPr="00CD048B" w:rsidRDefault="00E33705" w:rsidP="00261B97">
      <w:pPr>
        <w:pStyle w:val="Bodytext20"/>
        <w:shd w:val="clear" w:color="auto" w:fill="auto"/>
        <w:spacing w:before="0" w:after="160" w:line="360" w:lineRule="auto"/>
        <w:ind w:left="5245"/>
        <w:jc w:val="center"/>
        <w:rPr>
          <w:rFonts w:ascii="Sylfaen" w:hAnsi="Sylfaen"/>
          <w:sz w:val="24"/>
          <w:szCs w:val="24"/>
        </w:rPr>
      </w:pPr>
      <w:bookmarkStart w:id="0" w:name="_GoBack"/>
      <w:bookmarkEnd w:id="0"/>
      <w:r w:rsidRPr="00CD048B">
        <w:rPr>
          <w:rFonts w:ascii="Sylfaen" w:hAnsi="Sylfaen"/>
          <w:sz w:val="24"/>
          <w:szCs w:val="24"/>
        </w:rPr>
        <w:t>ՀԱՍՏԱՏՎԱԾ ԵՆ</w:t>
      </w:r>
    </w:p>
    <w:p w:rsidR="00EB443A" w:rsidRPr="00CD048B" w:rsidRDefault="00E33705" w:rsidP="00261B97">
      <w:pPr>
        <w:pStyle w:val="Bodytext20"/>
        <w:shd w:val="clear" w:color="auto" w:fill="auto"/>
        <w:spacing w:before="0" w:after="160" w:line="360" w:lineRule="auto"/>
        <w:ind w:left="5245"/>
        <w:jc w:val="center"/>
        <w:rPr>
          <w:rFonts w:ascii="Sylfaen" w:hAnsi="Sylfaen"/>
          <w:sz w:val="24"/>
          <w:szCs w:val="24"/>
        </w:rPr>
      </w:pPr>
      <w:r w:rsidRPr="00CD048B">
        <w:rPr>
          <w:rFonts w:ascii="Sylfaen" w:hAnsi="Sylfaen"/>
          <w:sz w:val="24"/>
          <w:szCs w:val="24"/>
        </w:rPr>
        <w:t>Եվրասիական տնտեսական հանձնաժողովի կոլեգիայի</w:t>
      </w:r>
      <w:r w:rsidR="00AF13A8" w:rsidRPr="00CD048B">
        <w:rPr>
          <w:rFonts w:ascii="Sylfaen" w:hAnsi="Sylfaen"/>
          <w:sz w:val="24"/>
          <w:szCs w:val="24"/>
        </w:rPr>
        <w:br/>
      </w:r>
      <w:r w:rsidRPr="00CD048B">
        <w:rPr>
          <w:rFonts w:ascii="Sylfaen" w:hAnsi="Sylfaen"/>
          <w:sz w:val="24"/>
          <w:szCs w:val="24"/>
        </w:rPr>
        <w:t>2016 թվականի հոկտեմբերի 25-ի թիվ 123 որոշմամբ</w:t>
      </w:r>
    </w:p>
    <w:p w:rsidR="00E33705" w:rsidRPr="00CD048B" w:rsidRDefault="00E33705" w:rsidP="00261B97">
      <w:pPr>
        <w:pStyle w:val="Bodytext40"/>
        <w:shd w:val="clear" w:color="auto" w:fill="auto"/>
        <w:spacing w:after="160" w:line="360" w:lineRule="auto"/>
        <w:ind w:left="5245"/>
        <w:rPr>
          <w:rStyle w:val="Bodytext4Spacing1pt"/>
          <w:rFonts w:ascii="Sylfaen" w:hAnsi="Sylfaen"/>
          <w:b/>
          <w:bCs/>
          <w:spacing w:val="0"/>
          <w:sz w:val="24"/>
          <w:szCs w:val="24"/>
        </w:rPr>
      </w:pPr>
    </w:p>
    <w:p w:rsidR="00EB443A" w:rsidRPr="00CD048B" w:rsidRDefault="00E33705" w:rsidP="00A47A3B">
      <w:pPr>
        <w:pStyle w:val="Bodytext40"/>
        <w:shd w:val="clear" w:color="auto" w:fill="auto"/>
        <w:spacing w:after="160" w:line="360" w:lineRule="auto"/>
        <w:ind w:left="567" w:right="559"/>
        <w:rPr>
          <w:rFonts w:ascii="Sylfaen" w:hAnsi="Sylfaen"/>
          <w:sz w:val="24"/>
          <w:szCs w:val="24"/>
        </w:rPr>
      </w:pPr>
      <w:r w:rsidRPr="00CD048B">
        <w:rPr>
          <w:rStyle w:val="Bodytext4Spacing1pt"/>
          <w:rFonts w:ascii="Sylfaen" w:hAnsi="Sylfaen"/>
          <w:b/>
          <w:spacing w:val="0"/>
          <w:sz w:val="24"/>
          <w:szCs w:val="24"/>
        </w:rPr>
        <w:t>ԿԱՆՈՆՆԵՐ</w:t>
      </w:r>
    </w:p>
    <w:p w:rsidR="00EB443A" w:rsidRPr="00CD048B" w:rsidRDefault="0099317A" w:rsidP="00A47A3B">
      <w:pPr>
        <w:pStyle w:val="Bodytext40"/>
        <w:shd w:val="clear" w:color="auto" w:fill="auto"/>
        <w:spacing w:after="160" w:line="360" w:lineRule="auto"/>
        <w:ind w:left="567" w:right="559"/>
        <w:rPr>
          <w:rFonts w:ascii="Sylfaen" w:hAnsi="Sylfaen"/>
          <w:sz w:val="24"/>
          <w:szCs w:val="24"/>
        </w:rPr>
      </w:pPr>
      <w:r w:rsidRPr="00CD048B">
        <w:rPr>
          <w:rFonts w:ascii="Sylfaen" w:hAnsi="Sylfaen"/>
          <w:sz w:val="24"/>
          <w:szCs w:val="24"/>
        </w:rPr>
        <w:t>տ</w:t>
      </w:r>
      <w:r w:rsidR="00AF22FA" w:rsidRPr="00CD048B">
        <w:rPr>
          <w:rFonts w:ascii="Sylfaen" w:hAnsi="Sylfaen"/>
          <w:sz w:val="24"/>
          <w:szCs w:val="24"/>
        </w:rPr>
        <w:t xml:space="preserve">եղեկատվական փոխգործակցության </w:t>
      </w:r>
      <w:r w:rsidR="00E33705" w:rsidRPr="00CD048B">
        <w:rPr>
          <w:rFonts w:ascii="Sylfaen" w:hAnsi="Sylfaen"/>
          <w:sz w:val="24"/>
          <w:szCs w:val="24"/>
        </w:rPr>
        <w:t>«Եվրասիական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E33705" w:rsidRPr="00CD048B">
        <w:rPr>
          <w:rFonts w:ascii="Sylfaen" w:hAnsi="Sylfaen"/>
          <w:sz w:val="24"/>
          <w:szCs w:val="24"/>
        </w:rPr>
        <w:t xml:space="preserve">ավորում, վարում </w:t>
      </w:r>
      <w:r w:rsidR="00773785" w:rsidRPr="00CD048B">
        <w:rPr>
          <w:rFonts w:ascii="Sylfaen" w:hAnsi="Sylfaen"/>
          <w:sz w:val="24"/>
          <w:szCs w:val="24"/>
        </w:rPr>
        <w:t>եւ</w:t>
      </w:r>
      <w:r w:rsidR="00E33705"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00E33705" w:rsidRPr="00CD048B">
        <w:rPr>
          <w:rFonts w:ascii="Sylfaen" w:hAnsi="Sylfaen"/>
          <w:sz w:val="24"/>
          <w:szCs w:val="24"/>
        </w:rPr>
        <w:t xml:space="preserve"> փոխադարձ առ</w:t>
      </w:r>
      <w:r w:rsidR="00773785" w:rsidRPr="00CD048B">
        <w:rPr>
          <w:rFonts w:ascii="Sylfaen" w:hAnsi="Sylfaen"/>
          <w:sz w:val="24"/>
          <w:szCs w:val="24"/>
        </w:rPr>
        <w:t>եւ</w:t>
      </w:r>
      <w:r w:rsidR="00E33705" w:rsidRPr="00CD048B">
        <w:rPr>
          <w:rFonts w:ascii="Sylfaen" w:hAnsi="Sylfaen"/>
          <w:sz w:val="24"/>
          <w:szCs w:val="24"/>
        </w:rPr>
        <w:t xml:space="preserve">տրի ինտեգրված տեղեկատվական համակարգի միջոցներով իրագործելիս </w:t>
      </w:r>
    </w:p>
    <w:p w:rsidR="00EB443A" w:rsidRPr="00CD048B" w:rsidRDefault="00EB443A" w:rsidP="00A47A3B">
      <w:pPr>
        <w:spacing w:after="160" w:line="360" w:lineRule="auto"/>
        <w:ind w:left="567" w:right="559"/>
        <w:jc w:val="center"/>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 Ընդհանուր դրույթներ</w:t>
      </w:r>
    </w:p>
    <w:p w:rsidR="00EB443A" w:rsidRPr="00CD048B" w:rsidRDefault="002C2A5E" w:rsidP="00AF13A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Pr="00CD048B">
        <w:rPr>
          <w:rFonts w:ascii="Sylfaen" w:hAnsi="Sylfaen"/>
          <w:sz w:val="24"/>
          <w:szCs w:val="24"/>
        </w:rPr>
        <w:tab/>
      </w:r>
      <w:r w:rsidR="00883B16" w:rsidRPr="00CD048B">
        <w:rPr>
          <w:rFonts w:ascii="Sylfaen" w:hAnsi="Sylfaen"/>
          <w:sz w:val="24"/>
          <w:szCs w:val="24"/>
        </w:rPr>
        <w:t>Սույն կանոնները մշակվել են Եվրասիական տնտեսական միության (այսուհետ՝ Միություն) իրավունքի մաս կազմող հետեւյալ ակտերին համապատասխան՝</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միության մասին» 2014 թվականի մայիսի 29-ի պայմանագիր.</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բարձրագույն խորհրդի</w:t>
      </w:r>
      <w:r w:rsidR="001C4DA5" w:rsidRPr="00CD048B">
        <w:rPr>
          <w:rFonts w:ascii="Sylfaen" w:hAnsi="Sylfaen"/>
          <w:sz w:val="24"/>
          <w:szCs w:val="24"/>
        </w:rPr>
        <w:t xml:space="preserve"> </w:t>
      </w:r>
      <w:r w:rsidRPr="00CD048B">
        <w:rPr>
          <w:rFonts w:ascii="Sylfaen" w:hAnsi="Sylfaen"/>
          <w:sz w:val="24"/>
          <w:szCs w:val="24"/>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w:t>
      </w:r>
      <w:r w:rsidR="00E928B9" w:rsidRPr="00CD048B">
        <w:rPr>
          <w:rFonts w:ascii="Sylfaen" w:hAnsi="Sylfaen"/>
          <w:sz w:val="24"/>
          <w:szCs w:val="24"/>
        </w:rPr>
        <w:t>ն</w:t>
      </w:r>
      <w:r w:rsidRPr="00CD048B">
        <w:rPr>
          <w:rFonts w:ascii="Sylfaen" w:hAnsi="Sylfaen"/>
          <w:sz w:val="24"/>
          <w:szCs w:val="24"/>
        </w:rPr>
        <w:t xml:space="preserve"> իրականացնելու մասին» թիվ 108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հունվարի 27-ի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մեթոդիկայի մասին» թիվ 63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73785" w:rsidRPr="00CD048B">
        <w:rPr>
          <w:rFonts w:ascii="Sylfaen" w:hAnsi="Sylfaen"/>
          <w:sz w:val="24"/>
          <w:szCs w:val="24"/>
        </w:rPr>
        <w:t>եւ</w:t>
      </w:r>
      <w:r w:rsidRPr="00CD048B">
        <w:rPr>
          <w:rFonts w:ascii="Sylfaen" w:hAnsi="Sylfaen"/>
          <w:sz w:val="24"/>
          <w:szCs w:val="24"/>
        </w:rPr>
        <w:t xml:space="preserve">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490EEC" w:rsidRPr="00CD048B" w:rsidRDefault="00490EEC">
      <w:r w:rsidRPr="00CD048B">
        <w:br w:type="page"/>
      </w: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II. Կիրառության ոլորտը</w:t>
      </w:r>
    </w:p>
    <w:p w:rsidR="00EB443A" w:rsidRPr="00CD048B" w:rsidRDefault="002C2A5E" w:rsidP="00490EE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Pr="00CD048B">
        <w:rPr>
          <w:rFonts w:ascii="Sylfaen" w:hAnsi="Sylfaen"/>
          <w:sz w:val="24"/>
          <w:szCs w:val="24"/>
        </w:rPr>
        <w:tab/>
      </w:r>
      <w:r w:rsidR="00883B16" w:rsidRPr="00CD048B">
        <w:rPr>
          <w:rFonts w:ascii="Sylfaen" w:hAnsi="Sylfaen"/>
          <w:sz w:val="24"/>
          <w:szCs w:val="24"/>
        </w:rPr>
        <w:t>Սույն կանոնները մշակվել են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883B16" w:rsidRPr="00CD048B">
        <w:rPr>
          <w:rFonts w:ascii="Sylfaen" w:hAnsi="Sylfaen"/>
          <w:sz w:val="24"/>
          <w:szCs w:val="24"/>
        </w:rPr>
        <w:t xml:space="preserve">ավորում, վարում </w:t>
      </w:r>
      <w:r w:rsidR="00773785" w:rsidRPr="00CD048B">
        <w:rPr>
          <w:rFonts w:ascii="Sylfaen" w:hAnsi="Sylfaen"/>
          <w:sz w:val="24"/>
          <w:szCs w:val="24"/>
        </w:rPr>
        <w:t>եւ</w:t>
      </w:r>
      <w:r w:rsidR="00883B16" w:rsidRPr="00CD048B">
        <w:rPr>
          <w:rFonts w:ascii="Sylfaen" w:hAnsi="Sylfaen"/>
          <w:sz w:val="24"/>
          <w:szCs w:val="24"/>
        </w:rPr>
        <w:t xml:space="preserve"> օգտագործում»</w:t>
      </w:r>
      <w:r w:rsidR="001C4DA5" w:rsidRPr="00CD048B">
        <w:rPr>
          <w:rFonts w:ascii="Sylfaen" w:hAnsi="Sylfaen"/>
          <w:sz w:val="24"/>
          <w:szCs w:val="24"/>
        </w:rPr>
        <w:t xml:space="preserve"> </w:t>
      </w:r>
      <w:r w:rsidR="00883B16" w:rsidRPr="00CD048B">
        <w:rPr>
          <w:rFonts w:ascii="Sylfaen" w:hAnsi="Sylfaen"/>
          <w:sz w:val="24"/>
          <w:szCs w:val="24"/>
        </w:rPr>
        <w:t>ընդհանուր գործընթացի (այսուհետ՝ ընդհանուր գործընթաց) մասնակիցների միջ</w:t>
      </w:r>
      <w:r w:rsidR="00773785" w:rsidRPr="00CD048B">
        <w:rPr>
          <w:rFonts w:ascii="Sylfaen" w:hAnsi="Sylfaen"/>
          <w:sz w:val="24"/>
          <w:szCs w:val="24"/>
        </w:rPr>
        <w:t>եւ</w:t>
      </w:r>
      <w:r w:rsidR="00883B16" w:rsidRPr="00CD048B">
        <w:rPr>
          <w:rFonts w:ascii="Sylfaen" w:hAnsi="Sylfaen"/>
          <w:sz w:val="24"/>
          <w:szCs w:val="24"/>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rsidR="00EB443A" w:rsidRPr="00CD048B" w:rsidRDefault="00DE6775" w:rsidP="00490EE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Pr="00CD048B">
        <w:rPr>
          <w:rFonts w:ascii="Sylfaen" w:hAnsi="Sylfaen"/>
          <w:sz w:val="24"/>
          <w:szCs w:val="24"/>
        </w:rPr>
        <w:tab/>
      </w:r>
      <w:r w:rsidR="00883B16" w:rsidRPr="00CD048B">
        <w:rPr>
          <w:rFonts w:ascii="Sylfaen" w:hAnsi="Sylfaen"/>
          <w:sz w:val="24"/>
          <w:szCs w:val="24"/>
        </w:rPr>
        <w:t>Սույն կանոններ</w:t>
      </w:r>
      <w:r w:rsidR="0099317A" w:rsidRPr="00CD048B">
        <w:rPr>
          <w:rFonts w:ascii="Sylfaen" w:hAnsi="Sylfaen"/>
          <w:sz w:val="24"/>
          <w:szCs w:val="24"/>
        </w:rPr>
        <w:t>ը կիրառվում են</w:t>
      </w:r>
      <w:r w:rsidR="00883B16" w:rsidRPr="00CD048B">
        <w:rPr>
          <w:rFonts w:ascii="Sylfaen" w:hAnsi="Sylfaen"/>
          <w:sz w:val="24"/>
          <w:szCs w:val="24"/>
        </w:rPr>
        <w:t xml:space="preserve"> ընդհանուր գործընթացի մասնակիցների կողմից ընդհանուր գործընթացի շրջանակներում ընթացակարգերի եւ գործառնությունների կատարման կարգ</w:t>
      </w:r>
      <w:r w:rsidR="0099317A" w:rsidRPr="00CD048B">
        <w:rPr>
          <w:rFonts w:ascii="Sylfaen" w:hAnsi="Sylfaen"/>
          <w:sz w:val="24"/>
          <w:szCs w:val="24"/>
        </w:rPr>
        <w:t>ը</w:t>
      </w:r>
      <w:r w:rsidR="00883B16" w:rsidRPr="00CD048B">
        <w:rPr>
          <w:rFonts w:ascii="Sylfaen" w:hAnsi="Sylfaen"/>
          <w:sz w:val="24"/>
          <w:szCs w:val="24"/>
        </w:rPr>
        <w:t xml:space="preserve"> հսկ</w:t>
      </w:r>
      <w:r w:rsidR="0099317A" w:rsidRPr="00CD048B">
        <w:rPr>
          <w:rFonts w:ascii="Sylfaen" w:hAnsi="Sylfaen"/>
          <w:sz w:val="24"/>
          <w:szCs w:val="24"/>
        </w:rPr>
        <w:t>ելիս</w:t>
      </w:r>
      <w:r w:rsidR="00883B16" w:rsidRPr="00CD048B">
        <w:rPr>
          <w:rFonts w:ascii="Sylfaen" w:hAnsi="Sylfaen"/>
          <w:sz w:val="24"/>
          <w:szCs w:val="24"/>
        </w:rPr>
        <w:t>, ինչպես նաեւ ընդհանուր գործընթացի իրագործումն ապահովող տեղեկատվական համակարգերի բաղադրիչներ</w:t>
      </w:r>
      <w:r w:rsidR="0099317A" w:rsidRPr="00CD048B">
        <w:rPr>
          <w:rFonts w:ascii="Sylfaen" w:hAnsi="Sylfaen"/>
          <w:sz w:val="24"/>
          <w:szCs w:val="24"/>
        </w:rPr>
        <w:t>ը</w:t>
      </w:r>
      <w:r w:rsidR="00883B16" w:rsidRPr="00CD048B">
        <w:rPr>
          <w:rFonts w:ascii="Sylfaen" w:hAnsi="Sylfaen"/>
          <w:sz w:val="24"/>
          <w:szCs w:val="24"/>
        </w:rPr>
        <w:t xml:space="preserve"> նախագծ</w:t>
      </w:r>
      <w:r w:rsidR="0099317A" w:rsidRPr="00CD048B">
        <w:rPr>
          <w:rFonts w:ascii="Sylfaen" w:hAnsi="Sylfaen"/>
          <w:sz w:val="24"/>
          <w:szCs w:val="24"/>
        </w:rPr>
        <w:t>ելիս</w:t>
      </w:r>
      <w:r w:rsidR="00883B16" w:rsidRPr="00CD048B">
        <w:rPr>
          <w:rFonts w:ascii="Sylfaen" w:hAnsi="Sylfaen"/>
          <w:sz w:val="24"/>
          <w:szCs w:val="24"/>
        </w:rPr>
        <w:t>, մշակ</w:t>
      </w:r>
      <w:r w:rsidR="0099317A" w:rsidRPr="00CD048B">
        <w:rPr>
          <w:rFonts w:ascii="Sylfaen" w:hAnsi="Sylfaen"/>
          <w:sz w:val="24"/>
          <w:szCs w:val="24"/>
        </w:rPr>
        <w:t>ելիս</w:t>
      </w:r>
      <w:r w:rsidR="00883B16" w:rsidRPr="00CD048B">
        <w:rPr>
          <w:rFonts w:ascii="Sylfaen" w:hAnsi="Sylfaen"/>
          <w:sz w:val="24"/>
          <w:szCs w:val="24"/>
        </w:rPr>
        <w:t xml:space="preserve"> եւ լրամշակ</w:t>
      </w:r>
      <w:r w:rsidR="0099317A" w:rsidRPr="00CD048B">
        <w:rPr>
          <w:rFonts w:ascii="Sylfaen" w:hAnsi="Sylfaen"/>
          <w:sz w:val="24"/>
          <w:szCs w:val="24"/>
        </w:rPr>
        <w:t>ելիս</w:t>
      </w:r>
      <w:r w:rsidR="00883B16" w:rsidRPr="00CD048B">
        <w:rPr>
          <w:rFonts w:ascii="Sylfaen" w:hAnsi="Sylfaen"/>
          <w:sz w:val="24"/>
          <w:szCs w:val="24"/>
        </w:rPr>
        <w:t>։</w:t>
      </w:r>
    </w:p>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III. Հիմնական հասկացությունները</w:t>
      </w:r>
    </w:p>
    <w:p w:rsidR="00EB443A" w:rsidRPr="00CD048B" w:rsidRDefault="00DA46FC" w:rsidP="00793E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Pr="00CD048B">
        <w:rPr>
          <w:rFonts w:ascii="Sylfaen" w:hAnsi="Sylfaen"/>
          <w:sz w:val="24"/>
          <w:szCs w:val="24"/>
        </w:rPr>
        <w:tab/>
      </w:r>
      <w:r w:rsidR="00883B16" w:rsidRPr="00CD048B">
        <w:rPr>
          <w:rFonts w:ascii="Sylfaen" w:hAnsi="Sylfaen"/>
          <w:sz w:val="24"/>
          <w:szCs w:val="24"/>
        </w:rPr>
        <w:t>Սույն կանոնների նպատակներով օգտագործվում են հասկացություններ, որոնք ունեն հետ</w:t>
      </w:r>
      <w:r w:rsidR="00773785" w:rsidRPr="00CD048B">
        <w:rPr>
          <w:rFonts w:ascii="Sylfaen" w:hAnsi="Sylfaen"/>
          <w:sz w:val="24"/>
          <w:szCs w:val="24"/>
        </w:rPr>
        <w:t>եւ</w:t>
      </w:r>
      <w:r w:rsidR="00883B16" w:rsidRPr="00CD048B">
        <w:rPr>
          <w:rFonts w:ascii="Sylfaen" w:hAnsi="Sylfaen"/>
          <w:sz w:val="24"/>
          <w:szCs w:val="24"/>
        </w:rPr>
        <w:t>յալ իմաստը՝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«ավտորիզացում»՝ ընդհանուր գործընթացի կոնկրետ մասնակցին որոշակի գործողություններ կատարելու իրավունքների տրամադրում.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«ռեեստր»՝ ընդհանուր տեղեկատվական ռեսուրս, որը տեղեկություններ է պարունակում Միության անդամ պետությունների դեղամիջոցներ արտադրողների վերաբերյալ </w:t>
      </w:r>
      <w:r w:rsidR="00773785" w:rsidRPr="00CD048B">
        <w:rPr>
          <w:rFonts w:ascii="Sylfaen" w:hAnsi="Sylfaen"/>
          <w:sz w:val="24"/>
          <w:szCs w:val="24"/>
        </w:rPr>
        <w:t>եւ</w:t>
      </w:r>
      <w:r w:rsidRPr="00CD048B">
        <w:rPr>
          <w:rFonts w:ascii="Sylfaen" w:hAnsi="Sylfaen"/>
          <w:sz w:val="24"/>
          <w:szCs w:val="24"/>
        </w:rPr>
        <w:t xml:space="preserve"> ձ</w:t>
      </w:r>
      <w:r w:rsidR="00773785" w:rsidRPr="00CD048B">
        <w:rPr>
          <w:rFonts w:ascii="Sylfaen" w:hAnsi="Sylfaen"/>
          <w:sz w:val="24"/>
          <w:szCs w:val="24"/>
        </w:rPr>
        <w:t>եւ</w:t>
      </w:r>
      <w:r w:rsidRPr="00CD048B">
        <w:rPr>
          <w:rFonts w:ascii="Sylfaen" w:hAnsi="Sylfaen"/>
          <w:sz w:val="24"/>
          <w:szCs w:val="24"/>
        </w:rPr>
        <w:t xml:space="preserve">ավորվում է արտաքին </w:t>
      </w:r>
      <w:r w:rsidR="00E928B9" w:rsidRPr="00CD048B">
        <w:rPr>
          <w:rFonts w:ascii="Sylfaen" w:hAnsi="Sylfaen"/>
          <w:sz w:val="24"/>
          <w:szCs w:val="24"/>
        </w:rPr>
        <w:t xml:space="preserve">ու </w:t>
      </w:r>
      <w:r w:rsidRPr="00CD048B">
        <w:rPr>
          <w:rFonts w:ascii="Sylfaen" w:hAnsi="Sylfaen"/>
          <w:sz w:val="24"/>
          <w:szCs w:val="24"/>
        </w:rPr>
        <w:t>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օգտագործմամբ՝ Միության անդամ պետությունների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տեղեկատվական փոխգործակցության հիման վրա.</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«ընդհանուր գործընթացի տեղեկատվական օբյեկտի վիճակ»՝ տեղեկատվական օբյեկտը դրա կյանքի պարբերաշրջանի որոշակի փուլում </w:t>
      </w:r>
      <w:r w:rsidRPr="00CD048B">
        <w:rPr>
          <w:rFonts w:ascii="Sylfaen" w:hAnsi="Sylfaen"/>
          <w:sz w:val="24"/>
          <w:szCs w:val="24"/>
        </w:rPr>
        <w:lastRenderedPageBreak/>
        <w:t>բնութագրող հատկություն, որը փոփոխվում է ընդհանուր գործընթացի գործառնությունների կատարման ժամանակ.</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773785" w:rsidRPr="00CD048B">
        <w:rPr>
          <w:rFonts w:ascii="Sylfaen" w:hAnsi="Sylfaen"/>
          <w:sz w:val="24"/>
          <w:szCs w:val="24"/>
        </w:rPr>
        <w:t>եւ</w:t>
      </w:r>
      <w:r w:rsidRPr="00CD048B">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մեթոդիկայով սահմանված իմաստներով։</w:t>
      </w:r>
    </w:p>
    <w:p w:rsidR="00EB443A" w:rsidRPr="00CD048B" w:rsidRDefault="00EB443A" w:rsidP="00A47A3B">
      <w:pPr>
        <w:spacing w:after="160" w:line="360" w:lineRule="auto"/>
        <w:ind w:firstLine="567"/>
        <w:jc w:val="both"/>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IV. Հիմնական տեղեկություններ ընդհանուր գործընթացի վերաբերյալ</w:t>
      </w:r>
    </w:p>
    <w:p w:rsidR="00EB443A" w:rsidRPr="00CD048B" w:rsidRDefault="00883B16" w:rsidP="00793E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793E3D" w:rsidRPr="00CD048B">
        <w:rPr>
          <w:rFonts w:ascii="Sylfaen" w:hAnsi="Sylfaen"/>
          <w:sz w:val="24"/>
          <w:szCs w:val="24"/>
        </w:rPr>
        <w:tab/>
      </w:r>
      <w:r w:rsidRPr="00CD048B">
        <w:rPr>
          <w:rFonts w:ascii="Sylfaen" w:hAnsi="Sylfaen"/>
          <w:sz w:val="24"/>
          <w:szCs w:val="24"/>
        </w:rPr>
        <w:t>Ընդհանուր գործընթացի լրիվ անվանումը՝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w:t>
      </w:r>
    </w:p>
    <w:p w:rsidR="00EB443A" w:rsidRPr="00CD048B" w:rsidRDefault="00DA46FC" w:rsidP="00793E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Pr="00CD048B">
        <w:rPr>
          <w:rFonts w:ascii="Sylfaen" w:hAnsi="Sylfaen"/>
          <w:sz w:val="24"/>
          <w:szCs w:val="24"/>
        </w:rPr>
        <w:tab/>
      </w:r>
      <w:r w:rsidR="00883B16" w:rsidRPr="00CD048B">
        <w:rPr>
          <w:rFonts w:ascii="Sylfaen" w:hAnsi="Sylfaen"/>
          <w:sz w:val="24"/>
          <w:szCs w:val="24"/>
        </w:rPr>
        <w:t>Ընդհանուր գործընթացի ծածկագրային նշագիրը՝ P.MM.02, տարբերակ</w:t>
      </w:r>
      <w:r w:rsidR="00EB0319" w:rsidRPr="00CD048B">
        <w:rPr>
          <w:rFonts w:ascii="Sylfaen" w:hAnsi="Sylfaen"/>
          <w:sz w:val="24"/>
          <w:szCs w:val="24"/>
        </w:rPr>
        <w:t> </w:t>
      </w:r>
      <w:r w:rsidR="00883B16" w:rsidRPr="00CD048B">
        <w:rPr>
          <w:rFonts w:ascii="Sylfaen" w:hAnsi="Sylfaen"/>
          <w:sz w:val="24"/>
          <w:szCs w:val="24"/>
        </w:rPr>
        <w:t>1.0.0։</w:t>
      </w:r>
    </w:p>
    <w:p w:rsidR="00EB443A" w:rsidRPr="00CD048B" w:rsidRDefault="00EB443A" w:rsidP="00A47A3B">
      <w:pPr>
        <w:spacing w:after="160" w:line="360" w:lineRule="auto"/>
        <w:ind w:firstLine="567"/>
        <w:jc w:val="both"/>
      </w:pPr>
    </w:p>
    <w:p w:rsidR="00EB443A" w:rsidRPr="00CD048B" w:rsidRDefault="002C2A5E"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1.</w:t>
      </w:r>
      <w:r w:rsidRPr="00CD048B">
        <w:rPr>
          <w:rFonts w:ascii="Sylfaen" w:hAnsi="Sylfaen"/>
          <w:sz w:val="24"/>
          <w:szCs w:val="24"/>
        </w:rPr>
        <w:tab/>
      </w:r>
      <w:r w:rsidR="00883B16" w:rsidRPr="00CD048B">
        <w:rPr>
          <w:rFonts w:ascii="Sylfaen" w:hAnsi="Sylfaen"/>
          <w:sz w:val="24"/>
          <w:szCs w:val="24"/>
        </w:rPr>
        <w:t xml:space="preserve">Ընդհանուր գործընթացի նպատակը </w:t>
      </w:r>
      <w:r w:rsidR="00773785" w:rsidRPr="00CD048B">
        <w:rPr>
          <w:rFonts w:ascii="Sylfaen" w:hAnsi="Sylfaen"/>
          <w:sz w:val="24"/>
          <w:szCs w:val="24"/>
        </w:rPr>
        <w:t>եւ</w:t>
      </w:r>
      <w:r w:rsidR="00883B16" w:rsidRPr="00CD048B">
        <w:rPr>
          <w:rFonts w:ascii="Sylfaen" w:hAnsi="Sylfaen"/>
          <w:sz w:val="24"/>
          <w:szCs w:val="24"/>
        </w:rPr>
        <w:t xml:space="preserve"> խնդիրները</w:t>
      </w:r>
    </w:p>
    <w:p w:rsidR="00EB443A" w:rsidRPr="00CD048B" w:rsidRDefault="00B74BE0" w:rsidP="00793E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Pr="00CD048B">
        <w:rPr>
          <w:rFonts w:ascii="Sylfaen" w:hAnsi="Sylfaen"/>
          <w:sz w:val="24"/>
          <w:szCs w:val="24"/>
        </w:rPr>
        <w:tab/>
      </w:r>
      <w:r w:rsidR="00883B16" w:rsidRPr="00CD048B">
        <w:rPr>
          <w:rFonts w:ascii="Sylfaen" w:hAnsi="Sylfaen"/>
          <w:sz w:val="24"/>
          <w:szCs w:val="24"/>
        </w:rPr>
        <w:t xml:space="preserve">Ընդհանուր գործընթացի նպատակն է </w:t>
      </w:r>
      <w:r w:rsidR="0099317A" w:rsidRPr="00CD048B">
        <w:rPr>
          <w:rFonts w:ascii="Sylfaen" w:hAnsi="Sylfaen"/>
          <w:sz w:val="24"/>
          <w:szCs w:val="24"/>
        </w:rPr>
        <w:t xml:space="preserve">դեղամիջոցների շրջանառության ոլորտում ընդհանուր տեղեկատվական տարածության ստեղծման հաշվին </w:t>
      </w:r>
      <w:r w:rsidR="00883B16" w:rsidRPr="00CD048B">
        <w:rPr>
          <w:rFonts w:ascii="Sylfaen" w:hAnsi="Sylfaen"/>
          <w:sz w:val="24"/>
          <w:szCs w:val="24"/>
        </w:rPr>
        <w:t>Միության անդամ պետությունների դեղամիջոցներ արտադրողների այն լիազորված անձանց</w:t>
      </w:r>
      <w:r w:rsidR="001C4DA5" w:rsidRPr="00CD048B">
        <w:rPr>
          <w:rFonts w:ascii="Sylfaen" w:hAnsi="Sylfaen"/>
          <w:sz w:val="24"/>
          <w:szCs w:val="24"/>
        </w:rPr>
        <w:t xml:space="preserve"> </w:t>
      </w:r>
      <w:r w:rsidR="00883B16" w:rsidRPr="00CD048B">
        <w:rPr>
          <w:rFonts w:ascii="Sylfaen" w:hAnsi="Sylfaen"/>
          <w:sz w:val="24"/>
          <w:szCs w:val="24"/>
        </w:rPr>
        <w:t xml:space="preserve">մասին տեղեկատվության փոխանակման հետ կապված ծախքերի նվազեցման համար նախադրյալների ստեղծումը, որոնց մասնագիտական կրթության մակարդակը եւ աշխատանքային փորձը համապատասխանում են ներկայացվող պահանջներին եւ որոնք Միության </w:t>
      </w:r>
      <w:r w:rsidR="00883B16" w:rsidRPr="00CD048B">
        <w:rPr>
          <w:rFonts w:ascii="Sylfaen" w:hAnsi="Sylfaen"/>
          <w:sz w:val="24"/>
          <w:szCs w:val="24"/>
        </w:rPr>
        <w:lastRenderedPageBreak/>
        <w:t>իրավունքի մաս կազմող</w:t>
      </w:r>
      <w:r w:rsidR="001C4DA5" w:rsidRPr="00CD048B">
        <w:rPr>
          <w:rFonts w:ascii="Sylfaen" w:hAnsi="Sylfaen"/>
          <w:sz w:val="24"/>
          <w:szCs w:val="24"/>
        </w:rPr>
        <w:t xml:space="preserve"> </w:t>
      </w:r>
      <w:r w:rsidR="00883B16" w:rsidRPr="00CD048B">
        <w:rPr>
          <w:rFonts w:ascii="Sylfaen" w:hAnsi="Sylfaen"/>
          <w:sz w:val="24"/>
          <w:szCs w:val="24"/>
        </w:rPr>
        <w:t xml:space="preserve">միջազգային պայմանագրերին </w:t>
      </w:r>
      <w:r w:rsidR="00E928B9" w:rsidRPr="00CD048B">
        <w:rPr>
          <w:rFonts w:ascii="Sylfaen" w:hAnsi="Sylfaen"/>
          <w:sz w:val="24"/>
          <w:szCs w:val="24"/>
        </w:rPr>
        <w:t xml:space="preserve">ու </w:t>
      </w:r>
      <w:r w:rsidR="00883B16" w:rsidRPr="00CD048B">
        <w:rPr>
          <w:rFonts w:ascii="Sylfaen" w:hAnsi="Sylfaen"/>
          <w:sz w:val="24"/>
          <w:szCs w:val="24"/>
        </w:rPr>
        <w:t xml:space="preserve">ակտերին համապատասխան ատեստավորված են դեղամիջոցներ արտադրողների լիազորված անձի գործառույթների իրականացման իրավունք </w:t>
      </w:r>
      <w:r w:rsidR="0099317A" w:rsidRPr="00CD048B">
        <w:rPr>
          <w:rFonts w:ascii="Sylfaen" w:hAnsi="Sylfaen"/>
          <w:sz w:val="24"/>
          <w:szCs w:val="24"/>
        </w:rPr>
        <w:t xml:space="preserve">ձեռք բերելու համար </w:t>
      </w:r>
      <w:r w:rsidR="00401BD2" w:rsidRPr="00CD048B">
        <w:rPr>
          <w:rFonts w:ascii="Sylfaen" w:hAnsi="Sylfaen"/>
          <w:sz w:val="24"/>
          <w:szCs w:val="24"/>
        </w:rPr>
        <w:t>(այսուհետ՝ լիազորված անձինք)</w:t>
      </w:r>
      <w:r w:rsidR="00883B16" w:rsidRPr="00CD048B">
        <w:rPr>
          <w:rFonts w:ascii="Sylfaen" w:hAnsi="Sylfaen"/>
          <w:sz w:val="24"/>
          <w:szCs w:val="24"/>
        </w:rPr>
        <w:t>։</w:t>
      </w:r>
    </w:p>
    <w:p w:rsidR="00EB443A" w:rsidRPr="00CD048B" w:rsidRDefault="008A4880" w:rsidP="00793E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8.</w:t>
      </w:r>
      <w:r w:rsidRPr="00CD048B">
        <w:rPr>
          <w:rFonts w:ascii="Sylfaen" w:hAnsi="Sylfaen"/>
          <w:sz w:val="24"/>
          <w:szCs w:val="24"/>
        </w:rPr>
        <w:tab/>
      </w:r>
      <w:r w:rsidR="00883B16" w:rsidRPr="00CD048B">
        <w:rPr>
          <w:rFonts w:ascii="Sylfaen" w:hAnsi="Sylfaen"/>
          <w:sz w:val="24"/>
          <w:szCs w:val="24"/>
        </w:rPr>
        <w:t>Ընդհանուր գործընթացի նպատակին հասնելու համար անհրաժեշտ է լուծել հետ</w:t>
      </w:r>
      <w:r w:rsidR="00773785" w:rsidRPr="00CD048B">
        <w:rPr>
          <w:rFonts w:ascii="Sylfaen" w:hAnsi="Sylfaen"/>
          <w:sz w:val="24"/>
          <w:szCs w:val="24"/>
        </w:rPr>
        <w:t>եւ</w:t>
      </w:r>
      <w:r w:rsidR="00883B16" w:rsidRPr="00CD048B">
        <w:rPr>
          <w:rFonts w:ascii="Sylfaen" w:hAnsi="Sylfaen"/>
          <w:sz w:val="24"/>
          <w:szCs w:val="24"/>
        </w:rPr>
        <w:t>յալ խնդիրները՝</w:t>
      </w:r>
    </w:p>
    <w:p w:rsidR="00EB443A" w:rsidRPr="00CD048B" w:rsidRDefault="00793E3D"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ա)</w:t>
      </w:r>
      <w:r w:rsidRPr="00CD048B">
        <w:rPr>
          <w:rFonts w:ascii="Sylfaen" w:hAnsi="Sylfaen"/>
          <w:sz w:val="24"/>
          <w:szCs w:val="24"/>
        </w:rPr>
        <w:tab/>
      </w:r>
      <w:r w:rsidR="00E33705" w:rsidRPr="00CD048B">
        <w:rPr>
          <w:rFonts w:ascii="Sylfaen" w:hAnsi="Sylfaen"/>
          <w:sz w:val="24"/>
          <w:szCs w:val="24"/>
        </w:rPr>
        <w:t xml:space="preserve">արտաքին </w:t>
      </w:r>
      <w:r w:rsidR="00773785" w:rsidRPr="00CD048B">
        <w:rPr>
          <w:rFonts w:ascii="Sylfaen" w:hAnsi="Sylfaen"/>
          <w:sz w:val="24"/>
          <w:szCs w:val="24"/>
        </w:rPr>
        <w:t>եւ</w:t>
      </w:r>
      <w:r w:rsidR="00E33705" w:rsidRPr="00CD048B">
        <w:rPr>
          <w:rFonts w:ascii="Sylfaen" w:hAnsi="Sylfaen"/>
          <w:sz w:val="24"/>
          <w:szCs w:val="24"/>
        </w:rPr>
        <w:t xml:space="preserve"> փոխադարձ առ</w:t>
      </w:r>
      <w:r w:rsidR="00773785" w:rsidRPr="00CD048B">
        <w:rPr>
          <w:rFonts w:ascii="Sylfaen" w:hAnsi="Sylfaen"/>
          <w:sz w:val="24"/>
          <w:szCs w:val="24"/>
        </w:rPr>
        <w:t>եւ</w:t>
      </w:r>
      <w:r w:rsidR="00E33705" w:rsidRPr="00CD048B">
        <w:rPr>
          <w:rFonts w:ascii="Sylfaen" w:hAnsi="Sylfaen"/>
          <w:sz w:val="24"/>
          <w:szCs w:val="24"/>
        </w:rPr>
        <w:t>տրի ինտեգրված տեղեկատվական համակարգի շրջանակներում (այսուհետ` ինտեգրված համակարգ) ստեղծել լիազորված անձանց վերաբերյալ տեղեկություններ պարունակող տեղեկատվական ռեսուրս.</w:t>
      </w:r>
    </w:p>
    <w:p w:rsidR="00EB443A" w:rsidRPr="00CD048B" w:rsidRDefault="00793E3D"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բ)</w:t>
      </w:r>
      <w:r w:rsidRPr="00CD048B">
        <w:rPr>
          <w:rFonts w:ascii="Sylfaen" w:hAnsi="Sylfaen"/>
          <w:sz w:val="24"/>
          <w:szCs w:val="24"/>
        </w:rPr>
        <w:tab/>
      </w:r>
      <w:r w:rsidR="00E33705" w:rsidRPr="00CD048B">
        <w:rPr>
          <w:rFonts w:ascii="Sylfaen" w:hAnsi="Sylfaen"/>
          <w:sz w:val="24"/>
          <w:szCs w:val="24"/>
        </w:rPr>
        <w:t xml:space="preserve">ապահովել Միության անդամ պետությունների (այսուհետ՝ անդամ պետություններ) լիազորված մարմինների՝ ինտեգրված համակարգի միջոցներով էլեկտրոնային տեսքով </w:t>
      </w:r>
      <w:r w:rsidR="00773785" w:rsidRPr="00CD048B">
        <w:rPr>
          <w:rFonts w:ascii="Sylfaen" w:hAnsi="Sylfaen"/>
          <w:sz w:val="24"/>
          <w:szCs w:val="24"/>
        </w:rPr>
        <w:t>եւ</w:t>
      </w:r>
      <w:r w:rsidR="00E33705" w:rsidRPr="00CD048B">
        <w:rPr>
          <w:rFonts w:ascii="Sylfaen" w:hAnsi="Sylfaen"/>
          <w:sz w:val="24"/>
          <w:szCs w:val="24"/>
        </w:rPr>
        <w:t xml:space="preserve"> ավտոմատացված ռեժիմով ռեեստրից տեղեկություններ ստանալու հնարավորությունը.</w:t>
      </w:r>
    </w:p>
    <w:p w:rsidR="00EB443A" w:rsidRPr="00CD048B" w:rsidRDefault="00793E3D"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գ)</w:t>
      </w:r>
      <w:r w:rsidRPr="00CD048B">
        <w:rPr>
          <w:rFonts w:ascii="Sylfaen" w:hAnsi="Sylfaen"/>
          <w:sz w:val="24"/>
          <w:szCs w:val="24"/>
        </w:rPr>
        <w:tab/>
      </w:r>
      <w:r w:rsidR="00E33705" w:rsidRPr="00CD048B">
        <w:rPr>
          <w:rFonts w:ascii="Sylfaen" w:hAnsi="Sylfaen"/>
          <w:sz w:val="24"/>
          <w:szCs w:val="24"/>
        </w:rPr>
        <w:t xml:space="preserve">ապահովել շահագրգիռ անձանց </w:t>
      </w:r>
      <w:r w:rsidR="00773785" w:rsidRPr="00CD048B">
        <w:rPr>
          <w:rFonts w:ascii="Sylfaen" w:hAnsi="Sylfaen"/>
          <w:sz w:val="24"/>
          <w:szCs w:val="24"/>
        </w:rPr>
        <w:t>եւ</w:t>
      </w:r>
      <w:r w:rsidR="00E33705" w:rsidRPr="00CD048B">
        <w:rPr>
          <w:rFonts w:ascii="Sylfaen" w:hAnsi="Sylfaen"/>
          <w:sz w:val="24"/>
          <w:szCs w:val="24"/>
        </w:rPr>
        <w:t xml:space="preserve"> Եվրասիական տնտեսական հանձնաժողովի (այսուհետ` Հանձնաժողով) աշխատակիցների</w:t>
      </w:r>
      <w:r w:rsidR="00C17F21" w:rsidRPr="00CD048B">
        <w:rPr>
          <w:rFonts w:ascii="Sylfaen" w:hAnsi="Sylfaen"/>
          <w:sz w:val="24"/>
          <w:szCs w:val="24"/>
        </w:rPr>
        <w:t xml:space="preserve"> կողմից</w:t>
      </w:r>
      <w:r w:rsidR="00E33705" w:rsidRPr="00CD048B">
        <w:rPr>
          <w:rFonts w:ascii="Sylfaen" w:hAnsi="Sylfaen"/>
          <w:sz w:val="24"/>
          <w:szCs w:val="24"/>
        </w:rPr>
        <w:t xml:space="preserve"> Միության տեղեկատվական պորտալի միջոցներով ռեեստրում պարունակվող արդիական, ամբողջական </w:t>
      </w:r>
      <w:r w:rsidR="00773785" w:rsidRPr="00CD048B">
        <w:rPr>
          <w:rFonts w:ascii="Sylfaen" w:hAnsi="Sylfaen"/>
          <w:sz w:val="24"/>
          <w:szCs w:val="24"/>
        </w:rPr>
        <w:t>եւ</w:t>
      </w:r>
      <w:r w:rsidR="00E33705" w:rsidRPr="00CD048B">
        <w:rPr>
          <w:rFonts w:ascii="Sylfaen" w:hAnsi="Sylfaen"/>
          <w:sz w:val="24"/>
          <w:szCs w:val="24"/>
        </w:rPr>
        <w:t xml:space="preserve"> հավաստի տեղեկ</w:t>
      </w:r>
      <w:r w:rsidR="00C17F21" w:rsidRPr="00CD048B">
        <w:rPr>
          <w:rFonts w:ascii="Sylfaen" w:hAnsi="Sylfaen"/>
          <w:sz w:val="24"/>
          <w:szCs w:val="24"/>
        </w:rPr>
        <w:t>ություններ</w:t>
      </w:r>
      <w:r w:rsidR="00E33705" w:rsidRPr="00CD048B">
        <w:rPr>
          <w:rFonts w:ascii="Sylfaen" w:hAnsi="Sylfaen"/>
          <w:sz w:val="24"/>
          <w:szCs w:val="24"/>
        </w:rPr>
        <w:t xml:space="preserve"> ստանալու հնարավորությունը.</w:t>
      </w:r>
    </w:p>
    <w:p w:rsidR="00EB443A" w:rsidRPr="00CD048B" w:rsidRDefault="00D21C74"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դ)</w:t>
      </w:r>
      <w:r w:rsidRPr="00CD048B">
        <w:rPr>
          <w:rFonts w:ascii="Sylfaen" w:hAnsi="Sylfaen"/>
          <w:sz w:val="24"/>
          <w:szCs w:val="24"/>
        </w:rPr>
        <w:tab/>
      </w:r>
      <w:r w:rsidR="00E33705" w:rsidRPr="00CD048B">
        <w:rPr>
          <w:rFonts w:ascii="Sylfaen" w:hAnsi="Sylfaen"/>
          <w:sz w:val="24"/>
          <w:szCs w:val="24"/>
        </w:rPr>
        <w:t xml:space="preserve">ապահովել </w:t>
      </w:r>
      <w:r w:rsidR="002F036D" w:rsidRPr="00CD048B">
        <w:rPr>
          <w:rFonts w:ascii="Sylfaen" w:hAnsi="Sylfaen"/>
          <w:sz w:val="24"/>
          <w:szCs w:val="24"/>
        </w:rPr>
        <w:t>ռեեստրը ձ</w:t>
      </w:r>
      <w:r w:rsidR="00773785" w:rsidRPr="00CD048B">
        <w:rPr>
          <w:rFonts w:ascii="Sylfaen" w:hAnsi="Sylfaen"/>
          <w:sz w:val="24"/>
          <w:szCs w:val="24"/>
        </w:rPr>
        <w:t>եւ</w:t>
      </w:r>
      <w:r w:rsidR="002F036D" w:rsidRPr="00CD048B">
        <w:rPr>
          <w:rFonts w:ascii="Sylfaen" w:hAnsi="Sylfaen"/>
          <w:sz w:val="24"/>
          <w:szCs w:val="24"/>
        </w:rPr>
        <w:t xml:space="preserve">ավորելիս </w:t>
      </w:r>
      <w:r w:rsidR="00773785" w:rsidRPr="00CD048B">
        <w:rPr>
          <w:rFonts w:ascii="Sylfaen" w:hAnsi="Sylfaen"/>
          <w:sz w:val="24"/>
          <w:szCs w:val="24"/>
        </w:rPr>
        <w:t>եւ</w:t>
      </w:r>
      <w:r w:rsidR="002F036D" w:rsidRPr="00CD048B">
        <w:rPr>
          <w:rFonts w:ascii="Sylfaen" w:hAnsi="Sylfaen"/>
          <w:sz w:val="24"/>
          <w:szCs w:val="24"/>
        </w:rPr>
        <w:t xml:space="preserve"> վարելիս </w:t>
      </w:r>
      <w:r w:rsidR="00E33705" w:rsidRPr="00CD048B">
        <w:rPr>
          <w:rFonts w:ascii="Sylfaen" w:hAnsi="Sylfaen"/>
          <w:sz w:val="24"/>
          <w:szCs w:val="24"/>
        </w:rPr>
        <w:t xml:space="preserve">միասնական դասակարգիչների </w:t>
      </w:r>
      <w:r w:rsidR="00E928B9" w:rsidRPr="00CD048B">
        <w:rPr>
          <w:rFonts w:ascii="Sylfaen" w:hAnsi="Sylfaen"/>
          <w:sz w:val="24"/>
          <w:szCs w:val="24"/>
        </w:rPr>
        <w:t xml:space="preserve">ու </w:t>
      </w:r>
      <w:r w:rsidR="00E33705" w:rsidRPr="00CD048B">
        <w:rPr>
          <w:rFonts w:ascii="Sylfaen" w:hAnsi="Sylfaen"/>
          <w:sz w:val="24"/>
          <w:szCs w:val="24"/>
        </w:rPr>
        <w:t>տեղեկատուների օգտագործումը։</w:t>
      </w:r>
    </w:p>
    <w:p w:rsidR="00EB443A" w:rsidRPr="00CD048B" w:rsidRDefault="00EB443A" w:rsidP="00A47A3B">
      <w:pPr>
        <w:spacing w:after="160" w:line="360" w:lineRule="auto"/>
        <w:ind w:firstLine="567"/>
      </w:pPr>
    </w:p>
    <w:p w:rsidR="00EB443A" w:rsidRPr="00CD048B" w:rsidRDefault="00363A4E"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2. Ընդհանուր գործընթացի մասնակիցները</w:t>
      </w:r>
    </w:p>
    <w:p w:rsidR="00EB443A" w:rsidRPr="00CD048B" w:rsidRDefault="008A4880"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9.</w:t>
      </w:r>
      <w:r w:rsidRPr="00CD048B">
        <w:rPr>
          <w:rFonts w:ascii="Sylfaen" w:hAnsi="Sylfaen"/>
          <w:sz w:val="24"/>
          <w:szCs w:val="24"/>
        </w:rPr>
        <w:tab/>
      </w:r>
      <w:r w:rsidR="00E11E9C" w:rsidRPr="00CD048B">
        <w:rPr>
          <w:rFonts w:ascii="Sylfaen" w:hAnsi="Sylfaen"/>
          <w:sz w:val="24"/>
          <w:szCs w:val="24"/>
        </w:rPr>
        <w:t>Ընդհանուր գործընթացի մասնակիցների ցանկը ներկայացված է 1-ին աղյուսակում:</w:t>
      </w:r>
    </w:p>
    <w:p w:rsidR="00EB0319" w:rsidRPr="00CD048B" w:rsidRDefault="00EB0319">
      <w:pPr>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Ընդհանուր գործընթացի մասնակիցների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EB443A" w:rsidRPr="00CD048B" w:rsidTr="00B33508">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EB0319">
            <w:pPr>
              <w:pStyle w:val="Bodytext20"/>
              <w:shd w:val="clear" w:color="auto" w:fill="auto"/>
              <w:spacing w:before="0" w:after="120" w:line="240" w:lineRule="auto"/>
              <w:ind w:left="143" w:right="129"/>
              <w:jc w:val="center"/>
              <w:rPr>
                <w:rFonts w:ascii="Sylfaen" w:hAnsi="Sylfaen"/>
                <w:sz w:val="24"/>
                <w:szCs w:val="24"/>
              </w:rPr>
            </w:pPr>
            <w:r w:rsidRPr="00CD048B">
              <w:rPr>
                <w:rStyle w:val="Bodytext211pt"/>
                <w:rFonts w:ascii="Sylfaen"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EB443A" w:rsidRPr="00CD048B" w:rsidRDefault="00E33705" w:rsidP="00EB031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B443A" w:rsidRPr="00CD048B" w:rsidRDefault="00E33705" w:rsidP="00EB031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B33508">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EB031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EB443A" w:rsidRPr="00CD048B" w:rsidRDefault="00E33705" w:rsidP="00EB031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B031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B33508">
        <w:trPr>
          <w:jc w:val="center"/>
        </w:trPr>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P.ACT.001</w:t>
            </w:r>
          </w:p>
        </w:tc>
        <w:tc>
          <w:tcPr>
            <w:tcW w:w="3470" w:type="dxa"/>
            <w:tcBorders>
              <w:top w:val="single" w:sz="4" w:space="0" w:color="auto"/>
              <w:left w:val="single" w:sz="4" w:space="0" w:color="auto"/>
              <w:bottom w:val="single" w:sz="4" w:space="0" w:color="auto"/>
            </w:tcBorders>
            <w:shd w:val="clear" w:color="auto" w:fill="FFFFFF"/>
          </w:tcPr>
          <w:p w:rsidR="00EB443A" w:rsidRPr="00CD048B" w:rsidRDefault="00E33705"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Միության մարմին, որն ապահովում է ռեեստրի ձեւավորումն ու վարումը, ինչպես նաեւ ռեեստրից տեղեկությունների ներկայացումը, ստանում է լիազորված անձանց վերաբերյալ տեղեկություններ եւ թարմացնում է ռեեստրը, անդամ պետությունների լիազորված մարմինների հարցումների հիման վրա՝ ինտեգրված համակարգով ռեեստրից տեղեկություններ է ներկայացնում, ապահովում է Միության տեղեկատվական պորտալում ռեեստրի տեղեկությունների հասանելիությունը</w:t>
            </w:r>
          </w:p>
        </w:tc>
      </w:tr>
      <w:tr w:rsidR="00B33508" w:rsidRPr="00CD048B" w:rsidTr="00B33508">
        <w:trPr>
          <w:jc w:val="center"/>
        </w:trPr>
        <w:tc>
          <w:tcPr>
            <w:tcW w:w="2419" w:type="dxa"/>
            <w:tcBorders>
              <w:top w:val="single" w:sz="4" w:space="0" w:color="auto"/>
              <w:left w:val="single" w:sz="4" w:space="0" w:color="auto"/>
              <w:bottom w:val="single" w:sz="4" w:space="0" w:color="auto"/>
            </w:tcBorders>
            <w:shd w:val="clear" w:color="auto" w:fill="FFFFFF"/>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P.MM.02.ACT.001</w:t>
            </w:r>
          </w:p>
        </w:tc>
        <w:tc>
          <w:tcPr>
            <w:tcW w:w="3470" w:type="dxa"/>
            <w:tcBorders>
              <w:top w:val="single" w:sz="4" w:space="0" w:color="auto"/>
              <w:left w:val="single" w:sz="4" w:space="0" w:color="auto"/>
              <w:bottom w:val="single" w:sz="4" w:space="0" w:color="auto"/>
            </w:tcBorders>
            <w:shd w:val="clear" w:color="auto" w:fill="FFFFFF"/>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 է ներկայացնում տեղեկություններ՝ ռեեստրի թարմացման համար, ավտոմատացված ռեժիմով ռեեստրից տեղեկություններ է պահանջում</w:t>
            </w:r>
          </w:p>
        </w:tc>
      </w:tr>
      <w:tr w:rsidR="00B33508" w:rsidRPr="00CD048B" w:rsidTr="00B33508">
        <w:trPr>
          <w:jc w:val="center"/>
        </w:trPr>
        <w:tc>
          <w:tcPr>
            <w:tcW w:w="2419" w:type="dxa"/>
            <w:tcBorders>
              <w:top w:val="single" w:sz="4" w:space="0" w:color="auto"/>
              <w:left w:val="single" w:sz="4" w:space="0" w:color="auto"/>
              <w:bottom w:val="single" w:sz="4" w:space="0" w:color="auto"/>
            </w:tcBorders>
            <w:shd w:val="clear" w:color="auto" w:fill="FFFFFF"/>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P.MM.02.ACT.002</w:t>
            </w:r>
          </w:p>
        </w:tc>
        <w:tc>
          <w:tcPr>
            <w:tcW w:w="3470" w:type="dxa"/>
            <w:tcBorders>
              <w:top w:val="single" w:sz="4" w:space="0" w:color="auto"/>
              <w:left w:val="single" w:sz="4" w:space="0" w:color="auto"/>
              <w:bottom w:val="single" w:sz="4" w:space="0" w:color="auto"/>
            </w:tcBorders>
            <w:shd w:val="clear" w:color="auto" w:fill="FFFFFF"/>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շահագրգիռ անձ</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B33508" w:rsidRPr="00CD048B" w:rsidRDefault="00B33508" w:rsidP="00EB031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Միության տեղեկատվական պորտալի միջոցով </w:t>
            </w:r>
            <w:r w:rsidR="0024352F" w:rsidRPr="00CD048B">
              <w:rPr>
                <w:rStyle w:val="Bodytext211pt"/>
                <w:rFonts w:ascii="Sylfaen" w:hAnsi="Sylfaen"/>
                <w:sz w:val="24"/>
                <w:szCs w:val="24"/>
              </w:rPr>
              <w:t xml:space="preserve">պահանջում է </w:t>
            </w:r>
            <w:r w:rsidRPr="00CD048B">
              <w:rPr>
                <w:rStyle w:val="Bodytext211pt"/>
                <w:rFonts w:ascii="Sylfaen" w:hAnsi="Sylfaen"/>
                <w:sz w:val="24"/>
                <w:szCs w:val="24"/>
              </w:rPr>
              <w:t>ռեեստրում պարունակվող տեղեկատվություն</w:t>
            </w:r>
            <w:r w:rsidR="0024352F" w:rsidRPr="00CD048B">
              <w:rPr>
                <w:rStyle w:val="Bodytext211pt"/>
                <w:rFonts w:ascii="Sylfaen" w:hAnsi="Sylfaen"/>
                <w:sz w:val="24"/>
                <w:szCs w:val="24"/>
              </w:rPr>
              <w:t>ը</w:t>
            </w:r>
            <w:r w:rsidR="001C4DA5" w:rsidRPr="00CD048B">
              <w:rPr>
                <w:rStyle w:val="Bodytext211pt"/>
                <w:rFonts w:ascii="Sylfaen" w:hAnsi="Sylfaen"/>
                <w:sz w:val="24"/>
                <w:szCs w:val="24"/>
              </w:rPr>
              <w:t xml:space="preserve"> </w:t>
            </w:r>
          </w:p>
        </w:tc>
      </w:tr>
    </w:tbl>
    <w:p w:rsidR="00EB0319" w:rsidRPr="00CD048B" w:rsidRDefault="00EB0319" w:rsidP="00A47A3B">
      <w:pPr>
        <w:spacing w:after="160" w:line="360" w:lineRule="auto"/>
      </w:pPr>
    </w:p>
    <w:p w:rsidR="00EB0319" w:rsidRPr="00CD048B" w:rsidRDefault="00EB0319">
      <w:r w:rsidRPr="00CD048B">
        <w:br w:type="page"/>
      </w:r>
    </w:p>
    <w:p w:rsidR="00EB443A" w:rsidRPr="00CD048B" w:rsidRDefault="00624B0A"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lastRenderedPageBreak/>
        <w:t>3.</w:t>
      </w:r>
      <w:r w:rsidRPr="00CD048B">
        <w:rPr>
          <w:rFonts w:ascii="Sylfaen" w:hAnsi="Sylfaen"/>
          <w:sz w:val="24"/>
          <w:szCs w:val="24"/>
        </w:rPr>
        <w:tab/>
      </w:r>
      <w:r w:rsidR="00E33705" w:rsidRPr="00CD048B">
        <w:rPr>
          <w:rFonts w:ascii="Sylfaen" w:hAnsi="Sylfaen"/>
          <w:sz w:val="24"/>
          <w:szCs w:val="24"/>
        </w:rPr>
        <w:t>Ընդհանուր գործընթացի կառուցվածքը</w:t>
      </w:r>
    </w:p>
    <w:p w:rsidR="00EB443A" w:rsidRPr="00CD048B" w:rsidRDefault="00B33508"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Ընդհանուր գործընթացն ըստ իրենց նշանակության խմբավորված ընթացակարգերի ամբողջություն է՝</w:t>
      </w:r>
    </w:p>
    <w:p w:rsidR="00EB443A" w:rsidRPr="00CD048B" w:rsidRDefault="00793E3D"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ա)</w:t>
      </w:r>
      <w:r w:rsidRPr="00CD048B">
        <w:rPr>
          <w:rFonts w:ascii="Sylfaen" w:hAnsi="Sylfaen"/>
          <w:sz w:val="24"/>
          <w:szCs w:val="24"/>
        </w:rPr>
        <w:tab/>
      </w:r>
      <w:r w:rsidR="00E33705" w:rsidRPr="00CD048B">
        <w:rPr>
          <w:rFonts w:ascii="Sylfaen" w:hAnsi="Sylfaen"/>
          <w:sz w:val="24"/>
          <w:szCs w:val="24"/>
        </w:rPr>
        <w:t>ռեեստրի ձ</w:t>
      </w:r>
      <w:r w:rsidR="00773785" w:rsidRPr="00CD048B">
        <w:rPr>
          <w:rFonts w:ascii="Sylfaen" w:hAnsi="Sylfaen"/>
          <w:sz w:val="24"/>
          <w:szCs w:val="24"/>
        </w:rPr>
        <w:t>եւ</w:t>
      </w:r>
      <w:r w:rsidR="00E33705" w:rsidRPr="00CD048B">
        <w:rPr>
          <w:rFonts w:ascii="Sylfaen" w:hAnsi="Sylfaen"/>
          <w:sz w:val="24"/>
          <w:szCs w:val="24"/>
        </w:rPr>
        <w:t xml:space="preserve">ավորման </w:t>
      </w:r>
      <w:r w:rsidR="00773785" w:rsidRPr="00CD048B">
        <w:rPr>
          <w:rFonts w:ascii="Sylfaen" w:hAnsi="Sylfaen"/>
          <w:sz w:val="24"/>
          <w:szCs w:val="24"/>
        </w:rPr>
        <w:t>եւ</w:t>
      </w:r>
      <w:r w:rsidR="00E33705" w:rsidRPr="00CD048B">
        <w:rPr>
          <w:rFonts w:ascii="Sylfaen" w:hAnsi="Sylfaen"/>
          <w:sz w:val="24"/>
          <w:szCs w:val="24"/>
        </w:rPr>
        <w:t xml:space="preserve"> վարման ընթացակարգեր.</w:t>
      </w:r>
    </w:p>
    <w:p w:rsidR="00EB443A" w:rsidRPr="00CD048B" w:rsidRDefault="00793E3D"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բ)</w:t>
      </w:r>
      <w:r w:rsidRPr="00CD048B">
        <w:rPr>
          <w:rFonts w:ascii="Sylfaen" w:hAnsi="Sylfaen"/>
          <w:sz w:val="24"/>
          <w:szCs w:val="24"/>
        </w:rPr>
        <w:tab/>
      </w:r>
      <w:r w:rsidR="00E33705" w:rsidRPr="00CD048B">
        <w:rPr>
          <w:rFonts w:ascii="Sylfaen" w:hAnsi="Sylfaen"/>
          <w:sz w:val="24"/>
          <w:szCs w:val="24"/>
        </w:rPr>
        <w:t>ռեեստրից տեղեկություններ ստանալու ընթացակարգեր:</w:t>
      </w:r>
    </w:p>
    <w:p w:rsidR="00EB443A" w:rsidRPr="00CD048B" w:rsidRDefault="00B33508" w:rsidP="00EB031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Անդամ պետությունների՝ լիազորված անձանց պետական ատեստավորում իրականացնող լիազորված մարմիններն ընդհանուր գործընթացի ընթացակարգերը կատարելիս ապահովում են նրանց մասին Հանձնաժողով տեղեկություններ ներկայացնելը։</w:t>
      </w:r>
    </w:p>
    <w:p w:rsidR="00EB443A" w:rsidRPr="00CD048B" w:rsidRDefault="00E928B9"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Հանձնաժողովը ս</w:t>
      </w:r>
      <w:r w:rsidR="00E33705" w:rsidRPr="00CD048B">
        <w:rPr>
          <w:rFonts w:ascii="Sylfaen" w:hAnsi="Sylfaen"/>
          <w:sz w:val="24"/>
          <w:szCs w:val="24"/>
        </w:rPr>
        <w:t xml:space="preserve">տացված տեղեկությունների հիման վրա թարմացնում է ռեեստրի տեղեկությունները </w:t>
      </w:r>
      <w:r w:rsidR="00773785" w:rsidRPr="00CD048B">
        <w:rPr>
          <w:rFonts w:ascii="Sylfaen" w:hAnsi="Sylfaen"/>
          <w:sz w:val="24"/>
          <w:szCs w:val="24"/>
        </w:rPr>
        <w:t>եւ</w:t>
      </w:r>
      <w:r w:rsidR="00E33705" w:rsidRPr="00CD048B">
        <w:rPr>
          <w:rFonts w:ascii="Sylfaen" w:hAnsi="Sylfaen"/>
          <w:sz w:val="24"/>
          <w:szCs w:val="24"/>
        </w:rPr>
        <w:t xml:space="preserve"> դրանք հրապարակում է Միության տեղեկատվական պորտալում: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Անդամ պետությունների լիազորված մարմինների </w:t>
      </w:r>
      <w:r w:rsidR="00773785" w:rsidRPr="00CD048B">
        <w:rPr>
          <w:rFonts w:ascii="Sylfaen" w:hAnsi="Sylfaen"/>
          <w:sz w:val="24"/>
          <w:szCs w:val="24"/>
        </w:rPr>
        <w:t>եւ</w:t>
      </w:r>
      <w:r w:rsidRPr="00CD048B">
        <w:rPr>
          <w:rFonts w:ascii="Sylfaen" w:hAnsi="Sylfaen"/>
          <w:sz w:val="24"/>
          <w:szCs w:val="24"/>
        </w:rPr>
        <w:t xml:space="preserve"> Հանձնաժողովի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փոխգործակցությունն իրականացվում է ինտեգրված համակարգի ինտեգրացիոն հարթակի օգտագործմամբ: Ռեեստրում պարունակվող տեղեկատվության հասանելիությունը շահագրգիռ անձանց համար իրականացվում է Միության տեղեկատվական պորտալի միջոցով:</w:t>
      </w:r>
    </w:p>
    <w:p w:rsidR="00EB443A" w:rsidRPr="00CD048B" w:rsidRDefault="00E33705" w:rsidP="00A47A3B">
      <w:pPr>
        <w:pStyle w:val="Bodytext20"/>
        <w:shd w:val="clear" w:color="auto" w:fill="auto"/>
        <w:spacing w:before="0" w:after="160" w:line="360" w:lineRule="auto"/>
        <w:ind w:firstLine="567"/>
        <w:jc w:val="left"/>
        <w:rPr>
          <w:rFonts w:ascii="Sylfaen" w:hAnsi="Sylfaen"/>
          <w:sz w:val="24"/>
          <w:szCs w:val="24"/>
        </w:rPr>
      </w:pPr>
      <w:r w:rsidRPr="00CD048B">
        <w:rPr>
          <w:rFonts w:ascii="Sylfaen" w:hAnsi="Sylfaen"/>
          <w:sz w:val="24"/>
          <w:szCs w:val="24"/>
        </w:rPr>
        <w:t xml:space="preserve">Ռեեստրը ձեւավորելիս </w:t>
      </w:r>
      <w:r w:rsidR="00773785" w:rsidRPr="00CD048B">
        <w:rPr>
          <w:rFonts w:ascii="Sylfaen" w:hAnsi="Sylfaen"/>
          <w:sz w:val="24"/>
          <w:szCs w:val="24"/>
        </w:rPr>
        <w:t>եւ</w:t>
      </w:r>
      <w:r w:rsidRPr="00CD048B">
        <w:rPr>
          <w:rFonts w:ascii="Sylfaen" w:hAnsi="Sylfaen"/>
          <w:sz w:val="24"/>
          <w:szCs w:val="24"/>
        </w:rPr>
        <w:t xml:space="preserve"> վարելիս կատարվում են ընդհանուր գործընթացի՝ միասնական ռեեստրի ձեւավորման եւ վարման ընթացակարգերի խմբում ներառված հետեւյալ ընթացակարգերը՝ ռեեստրում տեղեկություններ ներառելը, ռեեստրում տեղեկություններ փոխելը, ռեեստրից տեղեկություններ հանելը։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Անդամ պետությունների լիազորված մարմիններ տեղեկություններ ներկայացնելիս կատարվում են ընդհանուր գործընթացի՝ ռեեստրից տեղեկություններ ստանալու ընթացակարգերի խմբում ներառված հետեւյալ ընթացակարգերը՝</w:t>
      </w:r>
    </w:p>
    <w:p w:rsidR="00B11AC4" w:rsidRPr="00CD048B" w:rsidRDefault="00B11AC4" w:rsidP="00A47A3B">
      <w:pPr>
        <w:pStyle w:val="Bodytext20"/>
        <w:shd w:val="clear" w:color="auto" w:fill="auto"/>
        <w:spacing w:before="0" w:after="160" w:line="360" w:lineRule="auto"/>
        <w:ind w:firstLine="567"/>
        <w:rPr>
          <w:rFonts w:ascii="Sylfaen" w:hAnsi="Sylfaen"/>
          <w:sz w:val="24"/>
          <w:szCs w:val="24"/>
        </w:rPr>
      </w:pPr>
    </w:p>
    <w:p w:rsidR="00EB443A" w:rsidRPr="00CD048B" w:rsidRDefault="00E33705" w:rsidP="00A47A3B">
      <w:pPr>
        <w:pStyle w:val="Bodytext20"/>
        <w:shd w:val="clear" w:color="auto" w:fill="auto"/>
        <w:spacing w:before="0" w:after="160" w:line="360" w:lineRule="auto"/>
        <w:ind w:firstLine="567"/>
        <w:jc w:val="left"/>
        <w:rPr>
          <w:rFonts w:ascii="Sylfaen" w:hAnsi="Sylfaen"/>
          <w:sz w:val="24"/>
          <w:szCs w:val="24"/>
        </w:rPr>
      </w:pPr>
      <w:r w:rsidRPr="00CD048B">
        <w:rPr>
          <w:rFonts w:ascii="Sylfaen" w:hAnsi="Sylfaen"/>
          <w:sz w:val="24"/>
          <w:szCs w:val="24"/>
        </w:rPr>
        <w:lastRenderedPageBreak/>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w:t>
      </w:r>
    </w:p>
    <w:p w:rsidR="00EB443A" w:rsidRPr="00CD048B" w:rsidRDefault="00E33705" w:rsidP="00A47A3B">
      <w:pPr>
        <w:pStyle w:val="Bodytext20"/>
        <w:shd w:val="clear" w:color="auto" w:fill="auto"/>
        <w:spacing w:before="0" w:after="160" w:line="360" w:lineRule="auto"/>
        <w:ind w:firstLine="567"/>
        <w:jc w:val="left"/>
        <w:rPr>
          <w:rFonts w:ascii="Sylfaen" w:hAnsi="Sylfaen"/>
          <w:sz w:val="24"/>
          <w:szCs w:val="24"/>
        </w:rPr>
      </w:pPr>
      <w:r w:rsidRPr="00CD048B">
        <w:rPr>
          <w:rFonts w:ascii="Sylfaen" w:hAnsi="Sylfaen"/>
          <w:sz w:val="24"/>
          <w:szCs w:val="24"/>
        </w:rPr>
        <w:t>ռեեստրից տեղեկությունների ստացում.</w:t>
      </w:r>
    </w:p>
    <w:p w:rsidR="00EB443A" w:rsidRPr="00CD048B" w:rsidRDefault="00E33705" w:rsidP="00A47A3B">
      <w:pPr>
        <w:pStyle w:val="Bodytext20"/>
        <w:shd w:val="clear" w:color="auto" w:fill="auto"/>
        <w:spacing w:before="0" w:after="160" w:line="360" w:lineRule="auto"/>
        <w:ind w:firstLine="567"/>
        <w:jc w:val="left"/>
        <w:rPr>
          <w:rFonts w:ascii="Sylfaen" w:hAnsi="Sylfaen"/>
          <w:sz w:val="24"/>
          <w:szCs w:val="24"/>
        </w:rPr>
      </w:pPr>
      <w:r w:rsidRPr="00CD048B">
        <w:rPr>
          <w:rFonts w:ascii="Sylfaen" w:hAnsi="Sylfaen"/>
          <w:sz w:val="24"/>
          <w:szCs w:val="24"/>
        </w:rPr>
        <w:t>ռեեստրից փոփոխված տեղեկությունների ստացում։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Նշված տեղեկությունները ներկայացվում են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w:t>
      </w:r>
    </w:p>
    <w:p w:rsidR="00EA1D5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Ներկայացվող տեղեկությունների ձ</w:t>
      </w:r>
      <w:r w:rsidR="00773785" w:rsidRPr="00CD048B">
        <w:rPr>
          <w:rFonts w:ascii="Sylfaen" w:hAnsi="Sylfaen"/>
          <w:sz w:val="24"/>
          <w:szCs w:val="24"/>
        </w:rPr>
        <w:t>եւ</w:t>
      </w:r>
      <w:r w:rsidRPr="00CD048B">
        <w:rPr>
          <w:rFonts w:ascii="Sylfaen" w:hAnsi="Sylfaen"/>
          <w:sz w:val="24"/>
          <w:szCs w:val="24"/>
        </w:rPr>
        <w:t>աչափն ու կառուցվածքը պետք է համապատասխանեն Եվրասիական տնտեսական հանձնաժողովի կոլեգիայի 2016</w:t>
      </w:r>
      <w:r w:rsidR="009D11EA" w:rsidRPr="00CD048B">
        <w:rPr>
          <w:rFonts w:ascii="Sylfaen" w:hAnsi="Sylfaen"/>
          <w:sz w:val="24"/>
          <w:szCs w:val="24"/>
        </w:rPr>
        <w:t> </w:t>
      </w:r>
      <w:r w:rsidRPr="00CD048B">
        <w:rPr>
          <w:rFonts w:ascii="Sylfaen" w:hAnsi="Sylfaen"/>
          <w:sz w:val="24"/>
          <w:szCs w:val="24"/>
        </w:rPr>
        <w:t>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 xml:space="preserve">աչափերի ու կառուցվածքների նկարագրությանը (այսուհետ՝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աչափերի ու կառուցվածքների նկարագրություն)։</w:t>
      </w:r>
    </w:p>
    <w:p w:rsidR="00EB443A" w:rsidRPr="00CD048B" w:rsidRDefault="00355AC2" w:rsidP="00B11AC4">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Ընդհանուր գործընթացի կառուցվածքի՝ բերված նկարագրությունը ներկայացված է 1-ին նկարում։</w:t>
      </w:r>
    </w:p>
    <w:p w:rsidR="00355AC2" w:rsidRPr="00CD048B" w:rsidRDefault="00355AC2" w:rsidP="00A47A3B">
      <w:pPr>
        <w:pStyle w:val="Bodytext50"/>
        <w:shd w:val="clear" w:color="auto" w:fill="auto"/>
        <w:spacing w:before="0" w:after="160" w:line="360" w:lineRule="auto"/>
        <w:jc w:val="left"/>
        <w:rPr>
          <w:rFonts w:ascii="Sylfaen" w:hAnsi="Sylfaen"/>
          <w:sz w:val="24"/>
          <w:szCs w:val="24"/>
        </w:rPr>
      </w:pPr>
    </w:p>
    <w:p w:rsidR="00B4725B" w:rsidRPr="00CD048B" w:rsidRDefault="00796B69" w:rsidP="00A47A3B">
      <w:pPr>
        <w:spacing w:after="160" w:line="360" w:lineRule="auto"/>
        <w:jc w:val="center"/>
      </w:pPr>
      <w:r>
        <w:rPr>
          <w:noProof/>
          <w:lang w:val="ru-RU" w:eastAsia="ru-RU" w:bidi="ar-SA"/>
        </w:rPr>
        <w:lastRenderedPageBreak/>
        <w:pict>
          <v:group id="_x0000_s1272" style="position:absolute;left:0;text-align:left;margin-left:-12.9pt;margin-top:21.5pt;width:479pt;height:163.6pt;z-index:377663235" coordorigin="1160,2482" coordsize="9580,3272">
            <v:shapetype id="_x0000_t202" coordsize="21600,21600" o:spt="202" path="m,l,21600r21600,l21600,xe">
              <v:stroke joinstyle="miter"/>
              <v:path gradientshapeok="t" o:connecttype="rect"/>
            </v:shapetype>
            <v:shape id="_x0000_s1066" type="#_x0000_t202" style="position:absolute;left:3313;top:2482;width:1650;height:298;mso-width-relative:margin;mso-height-relative:margin" fillcolor="white [3212]" strokecolor="white [3212]">
              <v:textbox inset="0,0,0,0">
                <w:txbxContent>
                  <w:p w:rsidR="00A22C25" w:rsidRPr="00401BD2" w:rsidRDefault="00A22C25" w:rsidP="00393471">
                    <w:pPr>
                      <w:jc w:val="right"/>
                      <w:rPr>
                        <w:sz w:val="14"/>
                      </w:rPr>
                    </w:pPr>
                    <w:r w:rsidRPr="00401BD2">
                      <w:rPr>
                        <w:sz w:val="14"/>
                      </w:rPr>
                      <w:t>«Մասնակցություն»</w:t>
                    </w:r>
                  </w:p>
                </w:txbxContent>
              </v:textbox>
            </v:shape>
            <v:shape id="_x0000_s1067" type="#_x0000_t202" style="position:absolute;left:7877;top:2482;width:1533;height:278;mso-width-relative:margin;mso-height-relative:margin" fillcolor="white [3212]" strokecolor="white [3212]">
              <v:textbox inset="0,0,0,0">
                <w:txbxContent>
                  <w:p w:rsidR="00A22C25" w:rsidRPr="00393471" w:rsidRDefault="00A22C25" w:rsidP="00B4725B">
                    <w:pPr>
                      <w:rPr>
                        <w:sz w:val="14"/>
                      </w:rPr>
                    </w:pPr>
                    <w:r w:rsidRPr="00393471">
                      <w:rPr>
                        <w:sz w:val="14"/>
                      </w:rPr>
                      <w:t>«Մասնակցություն»</w:t>
                    </w:r>
                  </w:p>
                </w:txbxContent>
              </v:textbox>
            </v:shape>
            <v:shape id="_x0000_s1068" type="#_x0000_t202" style="position:absolute;left:7907;top:4341;width:1411;height:199;mso-height-percent:200;mso-height-percent:200;mso-width-relative:margin;mso-height-relative:margin" fillcolor="white [3212]" strokecolor="white [3212]">
              <v:textbox style="mso-fit-shape-to-text:t" inset="0,0,0,0">
                <w:txbxContent>
                  <w:p w:rsidR="00A22C25" w:rsidRPr="00393471" w:rsidRDefault="00A22C25" w:rsidP="00B4725B">
                    <w:pPr>
                      <w:rPr>
                        <w:sz w:val="14"/>
                      </w:rPr>
                    </w:pPr>
                    <w:r w:rsidRPr="00393471">
                      <w:rPr>
                        <w:sz w:val="14"/>
                      </w:rPr>
                      <w:t>«Մասնակցություն»</w:t>
                    </w:r>
                  </w:p>
                </w:txbxContent>
              </v:textbox>
            </v:shape>
            <v:shape id="_x0000_s1069" type="#_x0000_t202" style="position:absolute;left:3516;top:4341;width:1323;height:371;mso-width-relative:margin;mso-height-relative:margin" fillcolor="white [3212]" strokecolor="white [3212]">
              <v:textbox inset="0,0,0,0">
                <w:txbxContent>
                  <w:p w:rsidR="00A22C25" w:rsidRPr="00393471" w:rsidRDefault="00A22C25" w:rsidP="00B4725B">
                    <w:pPr>
                      <w:rPr>
                        <w:sz w:val="14"/>
                      </w:rPr>
                    </w:pPr>
                    <w:r w:rsidRPr="00393471">
                      <w:rPr>
                        <w:sz w:val="14"/>
                      </w:rPr>
                      <w:t>«Մասնակցություն»</w:t>
                    </w:r>
                  </w:p>
                </w:txbxContent>
              </v:textbox>
            </v:shape>
            <v:shape id="_x0000_s1070" type="#_x0000_t202" style="position:absolute;left:9300;top:4406;width:1440;height:574;mso-width-relative:margin;mso-height-relative:margin" strokecolor="white [3212]">
              <v:textbox inset="0,0,0,0">
                <w:txbxContent>
                  <w:p w:rsidR="00A22C25" w:rsidRPr="00393471" w:rsidRDefault="00A22C25" w:rsidP="00B641AF">
                    <w:pPr>
                      <w:jc w:val="center"/>
                      <w:rPr>
                        <w:sz w:val="14"/>
                        <w:szCs w:val="20"/>
                      </w:rPr>
                    </w:pPr>
                    <w:r w:rsidRPr="00393471">
                      <w:rPr>
                        <w:sz w:val="14"/>
                      </w:rPr>
                      <w:t>Հանձնաժողով</w:t>
                    </w:r>
                  </w:p>
                  <w:p w:rsidR="00A22C25" w:rsidRPr="00393471" w:rsidRDefault="00A22C25" w:rsidP="00B641AF">
                    <w:pPr>
                      <w:jc w:val="center"/>
                      <w:rPr>
                        <w:sz w:val="14"/>
                        <w:szCs w:val="20"/>
                      </w:rPr>
                    </w:pPr>
                    <w:r w:rsidRPr="00393471">
                      <w:rPr>
                        <w:sz w:val="14"/>
                      </w:rPr>
                      <w:t>(P.ACT.001)</w:t>
                    </w:r>
                  </w:p>
                </w:txbxContent>
              </v:textbox>
            </v:shape>
            <v:shape id="_x0000_s1071" type="#_x0000_t202" style="position:absolute;left:4511;top:5163;width:3498;height:591;mso-width-relative:margin;mso-height-relative:margin" fillcolor="white [3212]" strokecolor="white [3212]">
              <v:textbox style="mso-next-textbox:#_x0000_s1071" inset="0,0,0,0">
                <w:txbxContent>
                  <w:p w:rsidR="00A22C25" w:rsidRPr="00992421" w:rsidRDefault="00A22C25" w:rsidP="00C53240">
                    <w:pPr>
                      <w:jc w:val="center"/>
                      <w:rPr>
                        <w:sz w:val="14"/>
                        <w:szCs w:val="20"/>
                      </w:rPr>
                    </w:pPr>
                    <w:r w:rsidRPr="00992421">
                      <w:rPr>
                        <w:sz w:val="14"/>
                      </w:rPr>
                      <w:t>Ռեեստրից տեղեկություններ ստանալու ընթացակարգեր (P.ММ.02.PGR.002)</w:t>
                    </w:r>
                  </w:p>
                </w:txbxContent>
              </v:textbox>
            </v:shape>
            <v:shape id="_x0000_s1072" type="#_x0000_t202" style="position:absolute;left:4511;top:3098;width:3871;height:591;mso-width-relative:margin;mso-height-relative:margin" fillcolor="white [3212]" strokecolor="white [3212]">
              <v:textbox style="mso-next-textbox:#_x0000_s1072" inset="0,0,0,0">
                <w:txbxContent>
                  <w:p w:rsidR="00A22C25" w:rsidRPr="00393471" w:rsidRDefault="00A22C25" w:rsidP="00C53240">
                    <w:pPr>
                      <w:jc w:val="center"/>
                      <w:rPr>
                        <w:sz w:val="14"/>
                        <w:szCs w:val="20"/>
                      </w:rPr>
                    </w:pPr>
                    <w:r w:rsidRPr="00393471">
                      <w:rPr>
                        <w:sz w:val="14"/>
                      </w:rPr>
                      <w:t>Ռեեստրի ձևավորման և վարման ընթացակարգերը (P.ММ.02.PGR.001)</w:t>
                    </w:r>
                  </w:p>
                </w:txbxContent>
              </v:textbox>
            </v:shape>
            <v:shape id="_x0000_s1073" type="#_x0000_t202" style="position:absolute;left:1160;top:4524;width:2565;height:932;mso-width-relative:margin;mso-height-relative:margin" strokecolor="white [3212]">
              <v:textbox style="mso-next-textbox:#_x0000_s1073" inset="0,0,0,0">
                <w:txbxContent>
                  <w:p w:rsidR="00A22C25" w:rsidRPr="00393471" w:rsidRDefault="00A22C25" w:rsidP="008526BC">
                    <w:pPr>
                      <w:jc w:val="center"/>
                      <w:rPr>
                        <w:sz w:val="14"/>
                        <w:szCs w:val="16"/>
                      </w:rPr>
                    </w:pPr>
                    <w:r w:rsidRPr="00393471">
                      <w:rPr>
                        <w:sz w:val="14"/>
                      </w:rPr>
                      <w:t>Անդամ պետության լիազորված մարմին</w:t>
                    </w:r>
                  </w:p>
                  <w:p w:rsidR="00A22C25" w:rsidRPr="00393471" w:rsidRDefault="00A22C25" w:rsidP="008526BC">
                    <w:pPr>
                      <w:jc w:val="center"/>
                      <w:rPr>
                        <w:sz w:val="14"/>
                        <w:szCs w:val="16"/>
                      </w:rPr>
                    </w:pPr>
                    <w:r w:rsidRPr="00393471">
                      <w:rPr>
                        <w:sz w:val="14"/>
                      </w:rPr>
                      <w:t>(P.MM.02.АСТ.001)</w:t>
                    </w:r>
                  </w:p>
                </w:txbxContent>
              </v:textbox>
            </v:shape>
            <v:rect id="_x0000_s1271" style="position:absolute;left:4839;top:4406;width:143;height:306" stroked="f"/>
          </v:group>
        </w:pict>
      </w:r>
      <w:r w:rsidR="00390CA1" w:rsidRPr="00CD048B">
        <w:rPr>
          <w:noProof/>
          <w:lang w:val="en-US" w:eastAsia="en-US" w:bidi="ar-SA"/>
        </w:rPr>
        <w:drawing>
          <wp:inline distT="0" distB="0" distL="0" distR="0">
            <wp:extent cx="6003925" cy="2320290"/>
            <wp:effectExtent l="19050" t="0" r="0" b="0"/>
            <wp:docPr id="16" name="Picture 16"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ikhail.LOCAL\Desktop\media\image1.jpeg"/>
                    <pic:cNvPicPr>
                      <a:picLocks noChangeAspect="1" noChangeArrowheads="1"/>
                    </pic:cNvPicPr>
                  </pic:nvPicPr>
                  <pic:blipFill>
                    <a:blip r:embed="rId8" cstate="print"/>
                    <a:srcRect/>
                    <a:stretch>
                      <a:fillRect/>
                    </a:stretch>
                  </pic:blipFill>
                  <pic:spPr bwMode="auto">
                    <a:xfrm>
                      <a:off x="0" y="0"/>
                      <a:ext cx="6003925" cy="2320290"/>
                    </a:xfrm>
                    <a:prstGeom prst="rect">
                      <a:avLst/>
                    </a:prstGeom>
                    <a:noFill/>
                    <a:ln w="9525">
                      <a:noFill/>
                      <a:miter lim="800000"/>
                      <a:headEnd/>
                      <a:tailEnd/>
                    </a:ln>
                  </pic:spPr>
                </pic:pic>
              </a:graphicData>
            </a:graphic>
          </wp:inline>
        </w:drawing>
      </w:r>
    </w:p>
    <w:p w:rsidR="00EB443A" w:rsidRPr="00CD048B" w:rsidRDefault="00E33705" w:rsidP="00A47A3B">
      <w:pPr>
        <w:pStyle w:val="Bodytext50"/>
        <w:shd w:val="clear" w:color="auto" w:fill="auto"/>
        <w:spacing w:before="0" w:after="160" w:line="360" w:lineRule="auto"/>
        <w:jc w:val="center"/>
        <w:rPr>
          <w:rFonts w:ascii="Sylfaen" w:hAnsi="Sylfaen"/>
          <w:sz w:val="20"/>
          <w:szCs w:val="20"/>
        </w:rPr>
      </w:pPr>
      <w:r w:rsidRPr="00CD048B">
        <w:rPr>
          <w:rFonts w:ascii="Sylfaen" w:hAnsi="Sylfaen"/>
          <w:sz w:val="20"/>
          <w:szCs w:val="20"/>
        </w:rPr>
        <w:t>Նկ. 1. Ընդհանուր գործընթացի կառուցվածքը</w:t>
      </w:r>
    </w:p>
    <w:p w:rsidR="00CF3876" w:rsidRPr="00CD048B" w:rsidRDefault="00CF3876" w:rsidP="00A47A3B">
      <w:pPr>
        <w:pStyle w:val="Bodytext50"/>
        <w:shd w:val="clear" w:color="auto" w:fill="auto"/>
        <w:spacing w:before="0" w:after="160" w:line="360" w:lineRule="auto"/>
        <w:jc w:val="center"/>
        <w:rPr>
          <w:rFonts w:ascii="Sylfaen" w:hAnsi="Sylfaen"/>
          <w:sz w:val="20"/>
          <w:szCs w:val="20"/>
        </w:rPr>
      </w:pPr>
    </w:p>
    <w:p w:rsidR="00EB443A" w:rsidRPr="00CD048B" w:rsidRDefault="00624C86" w:rsidP="00CF387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E6775" w:rsidRPr="00CD048B">
        <w:rPr>
          <w:rFonts w:ascii="Sylfaen" w:hAnsi="Sylfaen"/>
          <w:sz w:val="24"/>
          <w:szCs w:val="24"/>
        </w:rPr>
        <w:t>3.</w:t>
      </w:r>
      <w:r w:rsidR="00DE6775" w:rsidRPr="00CD048B">
        <w:rPr>
          <w:rFonts w:ascii="Sylfaen" w:hAnsi="Sylfaen"/>
          <w:sz w:val="24"/>
          <w:szCs w:val="24"/>
        </w:rPr>
        <w:tab/>
      </w:r>
      <w:r w:rsidRPr="00CD048B">
        <w:rPr>
          <w:rFonts w:ascii="Sylfaen" w:hAnsi="Sylfaen"/>
          <w:sz w:val="24"/>
          <w:szCs w:val="24"/>
        </w:rPr>
        <w:t>Ընդհանուր գործընթացի՝ ըստ իրենց նշանակության խմբավորված ընթացակարգերի կատարման կարգը, այդ թվում՝ գործառնությունների մանրամասնեցված նկարագրությունը</w:t>
      </w:r>
      <w:r w:rsidR="00D34E46" w:rsidRPr="00CD048B">
        <w:rPr>
          <w:rFonts w:ascii="Sylfaen" w:hAnsi="Sylfaen"/>
          <w:sz w:val="24"/>
          <w:szCs w:val="24"/>
        </w:rPr>
        <w:t>,</w:t>
      </w:r>
      <w:r w:rsidRPr="00CD048B">
        <w:rPr>
          <w:rFonts w:ascii="Sylfaen" w:hAnsi="Sylfaen"/>
          <w:sz w:val="24"/>
          <w:szCs w:val="24"/>
        </w:rPr>
        <w:t xml:space="preserve"> </w:t>
      </w:r>
      <w:r w:rsidR="008A145C" w:rsidRPr="00CD048B">
        <w:rPr>
          <w:rFonts w:ascii="Sylfaen" w:hAnsi="Sylfaen"/>
          <w:sz w:val="24"/>
          <w:szCs w:val="24"/>
        </w:rPr>
        <w:t>բեր</w:t>
      </w:r>
      <w:r w:rsidRPr="00CD048B">
        <w:rPr>
          <w:rFonts w:ascii="Sylfaen" w:hAnsi="Sylfaen"/>
          <w:sz w:val="24"/>
          <w:szCs w:val="24"/>
        </w:rPr>
        <w:t>ված է սույն կանոնների VIII բաժնում։</w:t>
      </w:r>
    </w:p>
    <w:p w:rsidR="00EB443A" w:rsidRPr="00CD048B" w:rsidRDefault="00624C86" w:rsidP="00CF387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pacing w:val="-4"/>
          <w:sz w:val="24"/>
          <w:szCs w:val="24"/>
        </w:rPr>
        <w:t>1</w:t>
      </w:r>
      <w:r w:rsidR="00DA46FC" w:rsidRPr="00CD048B">
        <w:rPr>
          <w:rFonts w:ascii="Sylfaen" w:hAnsi="Sylfaen"/>
          <w:spacing w:val="-4"/>
          <w:sz w:val="24"/>
          <w:szCs w:val="24"/>
        </w:rPr>
        <w:t>4.</w:t>
      </w:r>
      <w:r w:rsidR="00DA46FC" w:rsidRPr="00CD048B">
        <w:rPr>
          <w:rFonts w:ascii="Sylfaen" w:hAnsi="Sylfaen"/>
          <w:spacing w:val="-4"/>
          <w:sz w:val="24"/>
          <w:szCs w:val="24"/>
        </w:rPr>
        <w:tab/>
      </w:r>
      <w:r w:rsidRPr="00CD048B">
        <w:rPr>
          <w:rFonts w:ascii="Sylfaen" w:hAnsi="Sylfaen"/>
          <w:spacing w:val="-4"/>
          <w:sz w:val="24"/>
          <w:szCs w:val="24"/>
        </w:rPr>
        <w:t xml:space="preserve">Ընթացակարգերի յուրաքանչյուր խմբի համար </w:t>
      </w:r>
      <w:r w:rsidR="008A145C" w:rsidRPr="00CD048B">
        <w:rPr>
          <w:rFonts w:ascii="Sylfaen" w:hAnsi="Sylfaen"/>
          <w:spacing w:val="-4"/>
          <w:sz w:val="24"/>
          <w:szCs w:val="24"/>
        </w:rPr>
        <w:t>բեր</w:t>
      </w:r>
      <w:r w:rsidRPr="00CD048B">
        <w:rPr>
          <w:rFonts w:ascii="Sylfaen" w:hAnsi="Sylfaen"/>
          <w:spacing w:val="-4"/>
          <w:sz w:val="24"/>
          <w:szCs w:val="24"/>
        </w:rPr>
        <w:t xml:space="preserve">վում </w:t>
      </w:r>
      <w:r w:rsidR="00D34E46" w:rsidRPr="00CD048B">
        <w:rPr>
          <w:rFonts w:ascii="Sylfaen" w:hAnsi="Sylfaen"/>
          <w:spacing w:val="-4"/>
          <w:sz w:val="24"/>
          <w:szCs w:val="24"/>
        </w:rPr>
        <w:t xml:space="preserve">են </w:t>
      </w:r>
      <w:r w:rsidRPr="00CD048B">
        <w:rPr>
          <w:rFonts w:ascii="Sylfaen" w:hAnsi="Sylfaen"/>
          <w:spacing w:val="-4"/>
          <w:sz w:val="24"/>
          <w:szCs w:val="24"/>
        </w:rPr>
        <w:t>ընդհանուր գործընթացի ընթացակարգերի միջ</w:t>
      </w:r>
      <w:r w:rsidR="00773785" w:rsidRPr="00CD048B">
        <w:rPr>
          <w:rFonts w:ascii="Sylfaen" w:hAnsi="Sylfaen"/>
          <w:spacing w:val="-4"/>
          <w:sz w:val="24"/>
          <w:szCs w:val="24"/>
        </w:rPr>
        <w:t>եւ</w:t>
      </w:r>
      <w:r w:rsidRPr="00CD048B">
        <w:rPr>
          <w:rFonts w:ascii="Sylfaen" w:hAnsi="Sylfaen"/>
          <w:spacing w:val="-4"/>
          <w:sz w:val="24"/>
          <w:szCs w:val="24"/>
        </w:rPr>
        <w:t xml:space="preserve"> առկա կապերը </w:t>
      </w:r>
      <w:r w:rsidR="00773785" w:rsidRPr="00CD048B">
        <w:rPr>
          <w:rFonts w:ascii="Sylfaen" w:hAnsi="Sylfaen"/>
          <w:spacing w:val="-4"/>
          <w:sz w:val="24"/>
          <w:szCs w:val="24"/>
        </w:rPr>
        <w:t>եւ</w:t>
      </w:r>
      <w:r w:rsidRPr="00CD048B">
        <w:rPr>
          <w:rFonts w:ascii="Sylfaen" w:hAnsi="Sylfaen"/>
          <w:spacing w:val="-4"/>
          <w:sz w:val="24"/>
          <w:szCs w:val="24"/>
        </w:rPr>
        <w:t xml:space="preserve"> դրանց կատարման կարգն արտացոլող ընդհանուր սխեման։ Ընթացակա</w:t>
      </w:r>
      <w:r w:rsidRPr="00CD048B">
        <w:rPr>
          <w:rFonts w:ascii="Sylfaen" w:hAnsi="Sylfaen"/>
          <w:sz w:val="24"/>
          <w:szCs w:val="24"/>
        </w:rPr>
        <w:t>րգերի ընդհանուր սխեման կազմված է UML (մոդելավորման միասնականացված լեզու՝ Unified Modeling Language) գրաֆիկական նոտացիայի օգտագործմամբ եւ ապահովված է տեքստային նկարագրությամբ։</w:t>
      </w:r>
    </w:p>
    <w:p w:rsidR="00FA326B" w:rsidRPr="00CD048B" w:rsidRDefault="00FA326B" w:rsidP="00A47A3B">
      <w:pPr>
        <w:pStyle w:val="Bodytext20"/>
        <w:shd w:val="clear" w:color="auto" w:fill="auto"/>
        <w:spacing w:before="0" w:after="160" w:line="360" w:lineRule="auto"/>
        <w:rPr>
          <w:rFonts w:ascii="Sylfaen" w:hAnsi="Sylfaen"/>
          <w:sz w:val="24"/>
          <w:szCs w:val="24"/>
        </w:rPr>
      </w:pPr>
    </w:p>
    <w:p w:rsidR="00EB443A" w:rsidRPr="00CD048B" w:rsidRDefault="00CF387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4. </w:t>
      </w:r>
      <w:r w:rsidR="00883B16" w:rsidRPr="00CD048B">
        <w:rPr>
          <w:rFonts w:ascii="Sylfaen" w:hAnsi="Sylfaen"/>
          <w:sz w:val="24"/>
          <w:szCs w:val="24"/>
        </w:rPr>
        <w:t>Ռե</w:t>
      </w:r>
      <w:r w:rsidR="00D34E46" w:rsidRPr="00CD048B">
        <w:rPr>
          <w:rFonts w:ascii="Sylfaen" w:hAnsi="Sylfaen"/>
          <w:sz w:val="24"/>
          <w:szCs w:val="24"/>
        </w:rPr>
        <w:t>ե</w:t>
      </w:r>
      <w:r w:rsidR="00883B16" w:rsidRPr="00CD048B">
        <w:rPr>
          <w:rFonts w:ascii="Sylfaen" w:hAnsi="Sylfaen"/>
          <w:sz w:val="24"/>
          <w:szCs w:val="24"/>
        </w:rPr>
        <w:t>ստրի ձ</w:t>
      </w:r>
      <w:r w:rsidR="00773785" w:rsidRPr="00CD048B">
        <w:rPr>
          <w:rFonts w:ascii="Sylfaen" w:hAnsi="Sylfaen"/>
          <w:sz w:val="24"/>
          <w:szCs w:val="24"/>
        </w:rPr>
        <w:t>եւ</w:t>
      </w:r>
      <w:r w:rsidR="00883B16" w:rsidRPr="00CD048B">
        <w:rPr>
          <w:rFonts w:ascii="Sylfaen" w:hAnsi="Sylfaen"/>
          <w:sz w:val="24"/>
          <w:szCs w:val="24"/>
        </w:rPr>
        <w:t xml:space="preserve">ավորման </w:t>
      </w:r>
      <w:r w:rsidR="00773785" w:rsidRPr="00CD048B">
        <w:rPr>
          <w:rFonts w:ascii="Sylfaen" w:hAnsi="Sylfaen"/>
          <w:sz w:val="24"/>
          <w:szCs w:val="24"/>
        </w:rPr>
        <w:t>եւ</w:t>
      </w:r>
      <w:r w:rsidR="00883B16" w:rsidRPr="00CD048B">
        <w:rPr>
          <w:rFonts w:ascii="Sylfaen" w:hAnsi="Sylfaen"/>
          <w:sz w:val="24"/>
          <w:szCs w:val="24"/>
        </w:rPr>
        <w:t xml:space="preserve"> վարման ընթացակարգերի խումբը</w:t>
      </w:r>
    </w:p>
    <w:p w:rsidR="00EB443A" w:rsidRPr="00CD048B" w:rsidRDefault="00883B16" w:rsidP="00CF387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15.</w:t>
      </w:r>
      <w:r w:rsidR="00CF3876" w:rsidRPr="00CD048B">
        <w:rPr>
          <w:rFonts w:ascii="Sylfaen" w:hAnsi="Sylfaen"/>
          <w:sz w:val="24"/>
          <w:szCs w:val="24"/>
        </w:rPr>
        <w:tab/>
      </w:r>
      <w:r w:rsidRPr="00CD048B">
        <w:rPr>
          <w:rFonts w:ascii="Sylfaen" w:hAnsi="Sylfaen"/>
          <w:sz w:val="24"/>
          <w:szCs w:val="24"/>
        </w:rPr>
        <w:t>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w:t>
      </w:r>
      <w:r w:rsidR="00D34E46" w:rsidRPr="00CD048B">
        <w:rPr>
          <w:rFonts w:ascii="Sylfaen" w:hAnsi="Sylfaen"/>
          <w:sz w:val="24"/>
          <w:szCs w:val="24"/>
        </w:rPr>
        <w:t>ն</w:t>
      </w:r>
      <w:r w:rsidRPr="00CD048B">
        <w:rPr>
          <w:rFonts w:ascii="Sylfaen" w:hAnsi="Sylfaen"/>
          <w:sz w:val="24"/>
          <w:szCs w:val="24"/>
        </w:rPr>
        <w:t xml:space="preserve"> սկսվում են լիազորված անձի ատեստավորման կամ նրա լիազորությունները դադարեցնելու մասին որոշումն անդամ պետության լիազորված մարմնի կողմից ընդունվելու պահից, ինչպես նա</w:t>
      </w:r>
      <w:r w:rsidR="00773785" w:rsidRPr="00CD048B">
        <w:rPr>
          <w:rFonts w:ascii="Sylfaen" w:hAnsi="Sylfaen"/>
          <w:sz w:val="24"/>
          <w:szCs w:val="24"/>
        </w:rPr>
        <w:t>եւ</w:t>
      </w:r>
      <w:r w:rsidRPr="00CD048B">
        <w:rPr>
          <w:rFonts w:ascii="Sylfaen" w:hAnsi="Sylfaen"/>
          <w:sz w:val="24"/>
          <w:szCs w:val="24"/>
        </w:rPr>
        <w:t xml:space="preserve"> նրա մասին տեղեկությունները փոփոխելու անհրաժեշտության դեպքում։</w:t>
      </w:r>
    </w:p>
    <w:p w:rsidR="00B86800" w:rsidRPr="00CD048B" w:rsidRDefault="00B86800" w:rsidP="00CF3876">
      <w:pPr>
        <w:pStyle w:val="Bodytext20"/>
        <w:shd w:val="clear" w:color="auto" w:fill="auto"/>
        <w:tabs>
          <w:tab w:val="left" w:pos="1134"/>
        </w:tabs>
        <w:spacing w:before="0" w:after="160" w:line="360" w:lineRule="auto"/>
        <w:ind w:firstLine="567"/>
        <w:rPr>
          <w:rFonts w:ascii="Sylfaen" w:hAnsi="Sylfaen"/>
          <w:sz w:val="24"/>
          <w:szCs w:val="24"/>
        </w:rPr>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ընթացակարգերը կատարելիս անդամ պետության լիազորված մարմինը ձ</w:t>
      </w:r>
      <w:r w:rsidR="00773785" w:rsidRPr="00CD048B">
        <w:rPr>
          <w:rFonts w:ascii="Sylfaen" w:hAnsi="Sylfaen"/>
          <w:sz w:val="24"/>
          <w:szCs w:val="24"/>
        </w:rPr>
        <w:t>եւ</w:t>
      </w:r>
      <w:r w:rsidRPr="00CD048B">
        <w:rPr>
          <w:rFonts w:ascii="Sylfaen" w:hAnsi="Sylfaen"/>
          <w:sz w:val="24"/>
          <w:szCs w:val="24"/>
        </w:rPr>
        <w:t xml:space="preserve">ավորում </w:t>
      </w:r>
      <w:r w:rsidR="00773785" w:rsidRPr="00CD048B">
        <w:rPr>
          <w:rFonts w:ascii="Sylfaen" w:hAnsi="Sylfaen"/>
          <w:sz w:val="24"/>
          <w:szCs w:val="24"/>
        </w:rPr>
        <w:t>եւ</w:t>
      </w:r>
      <w:r w:rsidRPr="00CD048B">
        <w:rPr>
          <w:rFonts w:ascii="Sylfaen" w:hAnsi="Sylfaen"/>
          <w:sz w:val="24"/>
          <w:szCs w:val="24"/>
        </w:rPr>
        <w:t xml:space="preserve"> Հանձնաժողով է ներկայացնում լիազորված անձի մասին տեղեկություններ։</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Լիազորված անձի ատեստավորման մասին որոշումն անդամ պետության լիազորված մարմնի կողմից ընդունվելու դեպքում կատարվում է «Ռեեստրում տեղեկությունների ներառում» ընթացակարգը (P.MM.02.PRC.001)։</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Լիազորված անձի մասին տեղեկությունները փոփոխելու անհրաժեշտություն առաջանալու դեպքում կատարվում է «Ռեեստրում տեղեկությունների փոփոխում» ընթացակարգը (P.MM.02.PRC.002)։</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Լիազորված անձի ատեստավորումը չեղյալ հայտարարելու մասին որոշումն անդամ պետության լիազորված մարմնի կողմից ընդունվելու դեպքում կատարվում է «Ռեեստրից տեղեկությունների հանում» ընթացակարգը (P.MM.02.PRC.003)։</w:t>
      </w:r>
    </w:p>
    <w:p w:rsidR="00FA326B" w:rsidRPr="00CD048B" w:rsidRDefault="00FA326B" w:rsidP="00CF387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ընթացակարգերի խմբի բերված նկարագրությունը ներկայացված է 2-րդ նկարում։</w:t>
      </w:r>
    </w:p>
    <w:p w:rsidR="00EB443A" w:rsidRPr="00CD048B" w:rsidRDefault="00796B69" w:rsidP="00A47A3B">
      <w:pPr>
        <w:pStyle w:val="Bodytext20"/>
        <w:shd w:val="clear" w:color="auto" w:fill="auto"/>
        <w:spacing w:before="0" w:after="160" w:line="360" w:lineRule="auto"/>
        <w:jc w:val="center"/>
        <w:rPr>
          <w:rFonts w:ascii="Sylfaen" w:hAnsi="Sylfaen"/>
          <w:sz w:val="24"/>
          <w:szCs w:val="24"/>
        </w:rPr>
      </w:pPr>
      <w:r>
        <w:rPr>
          <w:rFonts w:ascii="Sylfaen" w:hAnsi="Sylfaen"/>
          <w:noProof/>
          <w:sz w:val="24"/>
          <w:szCs w:val="24"/>
          <w:lang w:val="ru-RU" w:eastAsia="ru-RU" w:bidi="ar-SA"/>
        </w:rPr>
        <w:pict>
          <v:group id="_x0000_s1273" style="position:absolute;left:0;text-align:left;margin-left:6pt;margin-top:23.3pt;width:447.3pt;height:171.2pt;z-index:377496835" coordorigin="1538,9795" coordsize="8946,3424">
            <v:shape id="_x0000_s1074" type="#_x0000_t202" style="position:absolute;left:1538;top:12120;width:2487;height:932;mso-width-relative:margin;mso-height-relative:margin" strokecolor="white [3212]">
              <v:textbox style="mso-next-textbox:#_x0000_s1074" inset="0,0,0,0">
                <w:txbxContent>
                  <w:p w:rsidR="00A22C25" w:rsidRPr="00A51E51" w:rsidRDefault="00A22C25" w:rsidP="004F438E">
                    <w:pPr>
                      <w:jc w:val="center"/>
                      <w:rPr>
                        <w:sz w:val="14"/>
                        <w:szCs w:val="16"/>
                      </w:rPr>
                    </w:pPr>
                    <w:r w:rsidRPr="00A51E51">
                      <w:rPr>
                        <w:sz w:val="14"/>
                      </w:rPr>
                      <w:t>Անդամ պետության լիազորված մարմին</w:t>
                    </w:r>
                  </w:p>
                  <w:p w:rsidR="00A22C25" w:rsidRPr="00A51E51" w:rsidRDefault="00A22C25" w:rsidP="004F438E">
                    <w:pPr>
                      <w:jc w:val="center"/>
                      <w:rPr>
                        <w:sz w:val="14"/>
                        <w:szCs w:val="16"/>
                      </w:rPr>
                    </w:pPr>
                    <w:r w:rsidRPr="00A51E51">
                      <w:rPr>
                        <w:sz w:val="14"/>
                      </w:rPr>
                      <w:t>(P.MM.02.АСТ.001)</w:t>
                    </w:r>
                  </w:p>
                </w:txbxContent>
              </v:textbox>
            </v:shape>
            <v:shape id="_x0000_s1075" type="#_x0000_t202" style="position:absolute;left:9044;top:12207;width:1440;height:574;mso-width-relative:margin;mso-height-relative:margin" strokecolor="white [3212]">
              <v:textbox inset="0,0,0,0">
                <w:txbxContent>
                  <w:p w:rsidR="00A22C25" w:rsidRPr="00DA200D" w:rsidRDefault="00A22C25" w:rsidP="00791C79">
                    <w:pPr>
                      <w:jc w:val="center"/>
                      <w:rPr>
                        <w:sz w:val="14"/>
                        <w:szCs w:val="20"/>
                      </w:rPr>
                    </w:pPr>
                    <w:r w:rsidRPr="00DA200D">
                      <w:rPr>
                        <w:sz w:val="14"/>
                      </w:rPr>
                      <w:t>Հանձնաժողով</w:t>
                    </w:r>
                  </w:p>
                  <w:p w:rsidR="00A22C25" w:rsidRPr="00DA200D" w:rsidRDefault="00A22C25" w:rsidP="00791C79">
                    <w:pPr>
                      <w:jc w:val="center"/>
                      <w:rPr>
                        <w:sz w:val="14"/>
                        <w:szCs w:val="20"/>
                      </w:rPr>
                    </w:pPr>
                    <w:r w:rsidRPr="00DA200D">
                      <w:rPr>
                        <w:sz w:val="14"/>
                      </w:rPr>
                      <w:t>(P.ACT.001)</w:t>
                    </w:r>
                  </w:p>
                </w:txbxContent>
              </v:textbox>
            </v:shape>
            <v:shape id="_x0000_s1076" type="#_x0000_t202" style="position:absolute;left:7571;top:9795;width:1473;height:331;mso-width-relative:margin;mso-height-relative:margin" fillcolor="white [3212]" strokecolor="white [3212]">
              <v:textbox inset="0,0,0,0">
                <w:txbxContent>
                  <w:p w:rsidR="00A22C25" w:rsidRPr="00E14313" w:rsidRDefault="00A22C25" w:rsidP="00791C79">
                    <w:pPr>
                      <w:rPr>
                        <w:sz w:val="14"/>
                      </w:rPr>
                    </w:pPr>
                    <w:r w:rsidRPr="00E14313">
                      <w:rPr>
                        <w:sz w:val="14"/>
                      </w:rPr>
                      <w:t>«Մասնակցություն»</w:t>
                    </w:r>
                  </w:p>
                </w:txbxContent>
              </v:textbox>
            </v:shape>
            <v:shape id="_x0000_s1077" type="#_x0000_t202" style="position:absolute;left:7300;top:11061;width:1424;height:364;mso-width-relative:margin;mso-height-relative:margin" fillcolor="white [3212]" strokecolor="white [3212]">
              <v:textbox inset="0,0,0,0">
                <w:txbxContent>
                  <w:p w:rsidR="00A22C25" w:rsidRPr="00DA200D" w:rsidRDefault="00A22C25" w:rsidP="00DA200D">
                    <w:pPr>
                      <w:jc w:val="center"/>
                      <w:rPr>
                        <w:sz w:val="14"/>
                      </w:rPr>
                    </w:pPr>
                    <w:r w:rsidRPr="00DA200D">
                      <w:rPr>
                        <w:sz w:val="14"/>
                      </w:rPr>
                      <w:t>«Մասնակցություն»</w:t>
                    </w:r>
                  </w:p>
                </w:txbxContent>
              </v:textbox>
            </v:shape>
            <v:shape id="_x0000_s1078" type="#_x0000_t202" style="position:absolute;left:3920;top:11061;width:1405;height:364;mso-width-relative:margin;mso-height-relative:margin" fillcolor="white [3212]" strokecolor="white [3212]">
              <v:textbox inset="0,0,0,0">
                <w:txbxContent>
                  <w:p w:rsidR="00A22C25" w:rsidRPr="00A51E51" w:rsidRDefault="00A22C25" w:rsidP="00DA200D">
                    <w:pPr>
                      <w:jc w:val="center"/>
                      <w:rPr>
                        <w:sz w:val="14"/>
                      </w:rPr>
                    </w:pPr>
                    <w:r w:rsidRPr="00A51E51">
                      <w:rPr>
                        <w:sz w:val="14"/>
                      </w:rPr>
                      <w:t>«Մասնակցություն»</w:t>
                    </w:r>
                  </w:p>
                </w:txbxContent>
              </v:textbox>
            </v:shape>
            <v:shape id="_x0000_s1079" type="#_x0000_t202" style="position:absolute;left:3504;top:9795;width:1498;height:400;mso-width-relative:margin;mso-height-relative:margin" fillcolor="white [3212]" strokecolor="white [3212]">
              <v:textbox inset="0,0,0,0">
                <w:txbxContent>
                  <w:p w:rsidR="00A22C25" w:rsidRPr="00E14313" w:rsidRDefault="00A22C25" w:rsidP="00791C79">
                    <w:pPr>
                      <w:jc w:val="center"/>
                      <w:rPr>
                        <w:sz w:val="14"/>
                      </w:rPr>
                    </w:pPr>
                    <w:r w:rsidRPr="00E14313">
                      <w:rPr>
                        <w:sz w:val="14"/>
                      </w:rPr>
                      <w:t>«Մասնակցություն»</w:t>
                    </w:r>
                  </w:p>
                </w:txbxContent>
              </v:textbox>
            </v:shape>
            <v:shape id="_x0000_s1080" type="#_x0000_t202" style="position:absolute;left:3504;top:12781;width:1484;height:438;mso-width-relative:margin;mso-height-relative:margin" fillcolor="white [3212]" strokecolor="white [3212]">
              <v:textbox inset="0,0,0,0">
                <w:txbxContent>
                  <w:p w:rsidR="00A22C25" w:rsidRPr="00A51E51" w:rsidRDefault="00A22C25" w:rsidP="00791C79">
                    <w:pPr>
                      <w:jc w:val="center"/>
                      <w:rPr>
                        <w:sz w:val="14"/>
                      </w:rPr>
                    </w:pPr>
                    <w:r w:rsidRPr="00A51E51">
                      <w:rPr>
                        <w:sz w:val="14"/>
                      </w:rPr>
                      <w:t>«Մասնակցություն»</w:t>
                    </w:r>
                  </w:p>
                </w:txbxContent>
              </v:textbox>
            </v:shape>
            <v:shape id="_x0000_s1081" type="#_x0000_t202" style="position:absolute;left:7580;top:12815;width:1473;height:199;mso-height-percent:200;mso-height-percent:200;mso-width-relative:margin;mso-height-relative:margin" fillcolor="white [3212]" strokecolor="white [3212]">
              <v:textbox style="mso-fit-shape-to-text:t" inset="0,0,0,0">
                <w:txbxContent>
                  <w:p w:rsidR="00A22C25" w:rsidRPr="00DA200D" w:rsidRDefault="00A22C25" w:rsidP="00791C79">
                    <w:pPr>
                      <w:jc w:val="center"/>
                      <w:rPr>
                        <w:sz w:val="14"/>
                      </w:rPr>
                    </w:pPr>
                    <w:r w:rsidRPr="00DA200D">
                      <w:rPr>
                        <w:sz w:val="14"/>
                      </w:rPr>
                      <w:t>«Մասնակցություն»</w:t>
                    </w:r>
                  </w:p>
                </w:txbxContent>
              </v:textbox>
            </v:shape>
            <v:shape id="_x0000_s1082" type="#_x0000_t202" style="position:absolute;left:5150;top:10126;width:2344;height:609;mso-width-relative:margin;mso-height-relative:margin" fillcolor="white [3212]" strokecolor="white [3212]">
              <v:textbox style="mso-next-textbox:#_x0000_s1082" inset="0,0,0,0">
                <w:txbxContent>
                  <w:p w:rsidR="00A22C25" w:rsidRPr="00E14313" w:rsidRDefault="00A22C25" w:rsidP="00D03E62">
                    <w:pPr>
                      <w:jc w:val="center"/>
                      <w:rPr>
                        <w:sz w:val="14"/>
                        <w:szCs w:val="20"/>
                      </w:rPr>
                    </w:pPr>
                    <w:r w:rsidRPr="00E14313">
                      <w:rPr>
                        <w:sz w:val="14"/>
                      </w:rPr>
                      <w:t>Ռեեստրում տեղեկությունների ներառում (P.ММ.02.PRC.001)</w:t>
                    </w:r>
                  </w:p>
                </w:txbxContent>
              </v:textbox>
            </v:shape>
            <v:shape id="_x0000_s1083" type="#_x0000_t202" style="position:absolute;left:4988;top:11818;width:2654;height:609;mso-width-relative:margin;mso-height-relative:margin" fillcolor="white [3212]" strokecolor="white [3212]">
              <v:textbox style="mso-next-textbox:#_x0000_s1083" inset="0,0,0,0">
                <w:txbxContent>
                  <w:p w:rsidR="00A22C25" w:rsidRPr="00A51E51" w:rsidRDefault="00A22C25" w:rsidP="00D03E62">
                    <w:pPr>
                      <w:jc w:val="center"/>
                      <w:rPr>
                        <w:sz w:val="14"/>
                        <w:szCs w:val="20"/>
                      </w:rPr>
                    </w:pPr>
                    <w:r w:rsidRPr="00A51E51">
                      <w:rPr>
                        <w:sz w:val="14"/>
                      </w:rPr>
                      <w:t>Ռեեստրում տեղեկությունների փոփոխում  (P.ММ.02.PRC.002)</w:t>
                    </w:r>
                  </w:p>
                </w:txbxContent>
              </v:textbox>
            </v:shape>
          </v:group>
        </w:pict>
      </w:r>
      <w:r>
        <w:rPr>
          <w:rFonts w:ascii="Sylfaen" w:hAnsi="Sylfaen"/>
          <w:noProof/>
          <w:sz w:val="24"/>
          <w:szCs w:val="24"/>
        </w:rPr>
        <w:pict>
          <v:shape id="_x0000_s1084" type="#_x0000_t202" style="position:absolute;left:0;text-align:left;margin-left:174.5pt;margin-top:219.55pt;width:132.7pt;height:30.45pt;z-index:377506563;mso-width-relative:margin;mso-height-relative:margin" fillcolor="white [3212]" strokecolor="white [3212]">
            <v:textbox style="mso-next-textbox:#_x0000_s1084" inset="0,0,0,0">
              <w:txbxContent>
                <w:p w:rsidR="00A22C25" w:rsidRPr="00DA200D" w:rsidRDefault="00A22C25" w:rsidP="00D03E62">
                  <w:pPr>
                    <w:jc w:val="center"/>
                    <w:rPr>
                      <w:sz w:val="14"/>
                      <w:szCs w:val="20"/>
                    </w:rPr>
                  </w:pPr>
                  <w:r w:rsidRPr="00DA200D">
                    <w:rPr>
                      <w:sz w:val="14"/>
                    </w:rPr>
                    <w:t>Ռեեստրից տեղեկությունների հանում (P.ММ.02.PRC.003)</w:t>
                  </w:r>
                </w:p>
              </w:txbxContent>
            </v:textbox>
          </v:shape>
        </w:pict>
      </w:r>
      <w:r w:rsidR="00FB0D1C" w:rsidRPr="00CD048B">
        <w:rPr>
          <w:rFonts w:ascii="Sylfaen" w:hAnsi="Sylfaen"/>
          <w:sz w:val="24"/>
          <w:szCs w:val="24"/>
        </w:rPr>
        <w:fldChar w:fldCharType="begin"/>
      </w:r>
      <w:r w:rsidR="00D55290" w:rsidRPr="00CD048B">
        <w:rPr>
          <w:rFonts w:ascii="Sylfaen" w:hAnsi="Sylfaen"/>
          <w:sz w:val="24"/>
          <w:szCs w:val="24"/>
        </w:rPr>
        <w:instrText xml:space="preserve"> INCLUDEPICTURE  "G:\\17.09\\media\\image3.jpeg" \* MERGEFORMATINET </w:instrText>
      </w:r>
      <w:r w:rsidR="00FB0D1C" w:rsidRPr="00CD048B">
        <w:rPr>
          <w:rFonts w:ascii="Sylfaen" w:hAnsi="Sylfaen"/>
          <w:sz w:val="24"/>
          <w:szCs w:val="24"/>
        </w:rPr>
        <w:fldChar w:fldCharType="separate"/>
      </w:r>
      <w:r w:rsidR="00FB0D1C" w:rsidRPr="00CD048B">
        <w:rPr>
          <w:rFonts w:ascii="Sylfaen" w:hAnsi="Sylfaen"/>
          <w:sz w:val="24"/>
          <w:szCs w:val="24"/>
        </w:rPr>
        <w:fldChar w:fldCharType="begin"/>
      </w:r>
      <w:r w:rsidR="00652265" w:rsidRPr="00CD048B">
        <w:rPr>
          <w:rFonts w:ascii="Sylfaen" w:hAnsi="Sylfaen"/>
          <w:sz w:val="24"/>
          <w:szCs w:val="24"/>
        </w:rPr>
        <w:instrText xml:space="preserve"> INCLUDEPICTURE  "G:\\17.09\\media\\image3.jpeg" \* MERGEFORMATINET </w:instrText>
      </w:r>
      <w:r w:rsidR="00FB0D1C" w:rsidRPr="00CD048B">
        <w:rPr>
          <w:rFonts w:ascii="Sylfaen" w:hAnsi="Sylfaen"/>
          <w:sz w:val="24"/>
          <w:szCs w:val="24"/>
        </w:rPr>
        <w:fldChar w:fldCharType="separate"/>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"C:\\Users\\Lusine\\Desktop\\Lusine-ETM\\2016\\ETHK_voroshum_N123_2016\\media\\image3.jpeg" \* MERGEFORMATINET</w:instrText>
      </w:r>
      <w:r>
        <w:rPr>
          <w:rFonts w:ascii="Sylfaen" w:hAnsi="Sylfaen"/>
          <w:sz w:val="24"/>
          <w:szCs w:val="24"/>
        </w:rPr>
        <w:instrText xml:space="preserve"> </w:instrText>
      </w:r>
      <w:r>
        <w:rPr>
          <w:rFonts w:ascii="Sylfaen" w:hAnsi="Sylfaen"/>
          <w:sz w:val="24"/>
          <w:szCs w:val="24"/>
        </w:rPr>
        <w:fldChar w:fldCharType="separate"/>
      </w:r>
      <w:r>
        <w:rPr>
          <w:rFonts w:ascii="Sylfaen" w:hAnsi="Sylfae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1.75pt;height:251.25pt">
            <v:imagedata r:id="rId9" r:href="rId10"/>
          </v:shape>
        </w:pict>
      </w:r>
      <w:r>
        <w:rPr>
          <w:rFonts w:ascii="Sylfaen" w:hAnsi="Sylfaen"/>
          <w:sz w:val="24"/>
          <w:szCs w:val="24"/>
        </w:rPr>
        <w:fldChar w:fldCharType="end"/>
      </w:r>
      <w:r w:rsidR="00FB0D1C" w:rsidRPr="00CD048B">
        <w:rPr>
          <w:rFonts w:ascii="Sylfaen" w:hAnsi="Sylfaen"/>
          <w:sz w:val="24"/>
          <w:szCs w:val="24"/>
        </w:rPr>
        <w:fldChar w:fldCharType="end"/>
      </w:r>
      <w:r w:rsidR="00FB0D1C" w:rsidRPr="00CD048B">
        <w:rPr>
          <w:rFonts w:ascii="Sylfaen" w:hAnsi="Sylfaen"/>
          <w:sz w:val="24"/>
          <w:szCs w:val="24"/>
        </w:rPr>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2. Ռեեստրի ձ</w:t>
      </w:r>
      <w:r w:rsidR="00773785" w:rsidRPr="00CD048B">
        <w:rPr>
          <w:rFonts w:ascii="Sylfaen" w:hAnsi="Sylfaen"/>
          <w:sz w:val="20"/>
          <w:szCs w:val="20"/>
        </w:rPr>
        <w:t>եւ</w:t>
      </w:r>
      <w:r w:rsidRPr="00CD048B">
        <w:rPr>
          <w:rFonts w:ascii="Sylfaen" w:hAnsi="Sylfaen"/>
          <w:sz w:val="20"/>
          <w:szCs w:val="20"/>
        </w:rPr>
        <w:t xml:space="preserve">ավորման </w:t>
      </w:r>
      <w:r w:rsidR="00773785" w:rsidRPr="00CD048B">
        <w:rPr>
          <w:rFonts w:ascii="Sylfaen" w:hAnsi="Sylfaen"/>
          <w:sz w:val="20"/>
          <w:szCs w:val="20"/>
        </w:rPr>
        <w:t>եւ</w:t>
      </w:r>
      <w:r w:rsidRPr="00CD048B">
        <w:rPr>
          <w:rFonts w:ascii="Sylfaen" w:hAnsi="Sylfaen"/>
          <w:sz w:val="20"/>
          <w:szCs w:val="20"/>
        </w:rPr>
        <w:t xml:space="preserve"> վարման ընթացակարգերի խմբի ընդհանուր սխեման</w:t>
      </w:r>
    </w:p>
    <w:p w:rsidR="00EB443A" w:rsidRPr="00CD048B" w:rsidRDefault="00883B16" w:rsidP="006F551B">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1</w:t>
      </w:r>
      <w:r w:rsidR="00B74BE0" w:rsidRPr="00CD048B">
        <w:rPr>
          <w:rFonts w:ascii="Sylfaen" w:hAnsi="Sylfaen"/>
          <w:sz w:val="24"/>
          <w:szCs w:val="24"/>
        </w:rPr>
        <w:t>7.</w:t>
      </w:r>
      <w:r w:rsidR="00B74BE0" w:rsidRPr="00CD048B">
        <w:rPr>
          <w:rFonts w:ascii="Sylfaen" w:hAnsi="Sylfaen"/>
          <w:sz w:val="24"/>
          <w:szCs w:val="24"/>
        </w:rPr>
        <w:tab/>
      </w:r>
      <w:r w:rsidRPr="00CD048B">
        <w:rPr>
          <w:rFonts w:ascii="Sylfaen" w:hAnsi="Sylfaen"/>
          <w:sz w:val="24"/>
          <w:szCs w:val="24"/>
        </w:rPr>
        <w:t>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ընթացակարգերի խմբում ներառվող՝ ընդհանուր գործընթացի ընթացակարգերի ցանկը ներկայացված է 2-րդ աղյուսակում։</w:t>
      </w:r>
    </w:p>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2</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ընթացակարգերի խմբում ներառվող՝ ընդհանուր գործընթացի 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EB443A" w:rsidRPr="00CD048B" w:rsidTr="005814BB">
        <w:trPr>
          <w:tblHeade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201C51">
            <w:pPr>
              <w:pStyle w:val="Bodytext20"/>
              <w:shd w:val="clear" w:color="auto" w:fill="auto"/>
              <w:spacing w:before="0" w:after="120" w:line="240" w:lineRule="auto"/>
              <w:ind w:left="285" w:right="271"/>
              <w:jc w:val="center"/>
              <w:rPr>
                <w:rFonts w:ascii="Sylfaen" w:hAnsi="Sylfaen"/>
                <w:sz w:val="24"/>
                <w:szCs w:val="24"/>
              </w:rPr>
            </w:pPr>
            <w:r w:rsidRPr="00CD048B">
              <w:rPr>
                <w:rStyle w:val="Bodytext211pt"/>
                <w:rFonts w:ascii="Sylfaen"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EB443A" w:rsidRPr="00CD048B" w:rsidRDefault="00E33705" w:rsidP="00201C5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B443A" w:rsidRPr="00CD048B" w:rsidRDefault="00E33705" w:rsidP="00201C5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5814BB">
        <w:trPr>
          <w:tblHeade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201C5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EB443A" w:rsidRPr="00CD048B" w:rsidRDefault="00E33705" w:rsidP="00201C5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01C5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5814BB">
        <w:trPr>
          <w:jc w:val="center"/>
        </w:trPr>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P.MM.02.PRC.001</w:t>
            </w:r>
          </w:p>
        </w:tc>
        <w:tc>
          <w:tcPr>
            <w:tcW w:w="3470" w:type="dxa"/>
            <w:tcBorders>
              <w:top w:val="single" w:sz="4" w:space="0" w:color="auto"/>
              <w:left w:val="single" w:sz="4" w:space="0" w:color="auto"/>
              <w:bottom w:val="single" w:sz="4" w:space="0" w:color="auto"/>
            </w:tcBorders>
            <w:shd w:val="clear" w:color="auto" w:fill="FFFFFF"/>
          </w:tcPr>
          <w:p w:rsidR="00EB443A" w:rsidRPr="00CD048B" w:rsidRDefault="00E33705"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ներառում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նախատեսված է նոր լիազորված անձի մասին տեղեկություններն անդամ պետության լիազորված մարմնի կողմից Հանձնաժողով ներկայացնելու, ռեեստրը թարմացնելու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այն Միության տեղեկատվական պորտալում հրապարակելու համար</w:t>
            </w:r>
          </w:p>
        </w:tc>
      </w:tr>
      <w:tr w:rsidR="005814BB" w:rsidRPr="00CD048B" w:rsidTr="005814BB">
        <w:trPr>
          <w:jc w:val="center"/>
        </w:trPr>
        <w:tc>
          <w:tcPr>
            <w:tcW w:w="2419" w:type="dxa"/>
            <w:tcBorders>
              <w:top w:val="single" w:sz="4" w:space="0" w:color="auto"/>
              <w:left w:val="single" w:sz="4" w:space="0" w:color="auto"/>
              <w:bottom w:val="single" w:sz="4" w:space="0" w:color="auto"/>
            </w:tcBorders>
            <w:shd w:val="clear" w:color="auto" w:fill="FFFFFF"/>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P.MM.02.PRC.002</w:t>
            </w:r>
          </w:p>
        </w:tc>
        <w:tc>
          <w:tcPr>
            <w:tcW w:w="3470" w:type="dxa"/>
            <w:tcBorders>
              <w:top w:val="single" w:sz="4" w:space="0" w:color="auto"/>
              <w:left w:val="single" w:sz="4" w:space="0" w:color="auto"/>
              <w:bottom w:val="single" w:sz="4" w:space="0" w:color="auto"/>
            </w:tcBorders>
            <w:shd w:val="clear" w:color="auto" w:fill="FFFFFF"/>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փոփոխում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նախատեսված է լիազորված անձի մասին փոփոխված տեղեկություններն անդամ պետության լիազորված մարմնի կողմից Հանձնաժողով ներկայացնելու, ռեեստրը թարմացնելու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այն Միության տեղեկատվական պորտալում հրապարակելու համար</w:t>
            </w:r>
          </w:p>
        </w:tc>
      </w:tr>
      <w:tr w:rsidR="005814BB" w:rsidRPr="00CD048B" w:rsidTr="005814BB">
        <w:trPr>
          <w:jc w:val="center"/>
        </w:trPr>
        <w:tc>
          <w:tcPr>
            <w:tcW w:w="2419" w:type="dxa"/>
            <w:tcBorders>
              <w:top w:val="single" w:sz="4" w:space="0" w:color="auto"/>
              <w:left w:val="single" w:sz="4" w:space="0" w:color="auto"/>
              <w:bottom w:val="single" w:sz="4" w:space="0" w:color="auto"/>
            </w:tcBorders>
            <w:shd w:val="clear" w:color="auto" w:fill="FFFFFF"/>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P.MM.02.PRC.003</w:t>
            </w:r>
          </w:p>
        </w:tc>
        <w:tc>
          <w:tcPr>
            <w:tcW w:w="3470" w:type="dxa"/>
            <w:tcBorders>
              <w:top w:val="single" w:sz="4" w:space="0" w:color="auto"/>
              <w:left w:val="single" w:sz="4" w:space="0" w:color="auto"/>
              <w:bottom w:val="single" w:sz="4" w:space="0" w:color="auto"/>
            </w:tcBorders>
            <w:shd w:val="clear" w:color="auto" w:fill="FFFFFF"/>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հանում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5814BB" w:rsidRPr="00CD048B" w:rsidRDefault="005814BB" w:rsidP="00201C5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նախատեսված է այն լիազորված անձի մասին տեղեկություններն անդամ պետության լիազորված մարմնի կողմից Հանձնաժողով ներկայացնելու համար, որի ատեստավորումը չեղյալ է հայտարարվել, ինչպես նաեւ ռեեստրը թարմացնելու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այն </w:t>
            </w:r>
            <w:r w:rsidRPr="00CD048B">
              <w:rPr>
                <w:rStyle w:val="Bodytext211pt"/>
                <w:rFonts w:ascii="Sylfaen" w:hAnsi="Sylfaen"/>
                <w:sz w:val="24"/>
                <w:szCs w:val="24"/>
              </w:rPr>
              <w:lastRenderedPageBreak/>
              <w:t>Միության տեղեկատվական պորտալում հրապարակելու համար</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5. Ռեեստից տեղեկություններ ստանալու ընթացակարգերի խումբը</w:t>
      </w:r>
    </w:p>
    <w:p w:rsidR="00EB443A" w:rsidRPr="00CD048B" w:rsidRDefault="00883B16" w:rsidP="003378F2">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Ռեեստրից տեղեկություններ ստանալու ընթացակարգերը կատարվում</w:t>
      </w:r>
      <w:r w:rsidR="00CC6518" w:rsidRPr="00CD048B">
        <w:rPr>
          <w:rFonts w:ascii="Sylfaen" w:hAnsi="Sylfaen"/>
          <w:sz w:val="24"/>
          <w:szCs w:val="24"/>
        </w:rPr>
        <w:t> </w:t>
      </w:r>
      <w:r w:rsidRPr="00CD048B">
        <w:rPr>
          <w:rFonts w:ascii="Sylfaen" w:hAnsi="Sylfaen"/>
          <w:sz w:val="24"/>
          <w:szCs w:val="24"/>
        </w:rPr>
        <w:t>են անդամ պետությունների լիազորված մարմինների տեղեկատվական համակարգերից հարցումներ ստանալու դեպքում: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Անդամ պետությունների լիազորված մարմինները կարող են իրականացնել հարցումների հետ</w:t>
      </w:r>
      <w:r w:rsidR="00773785" w:rsidRPr="00CD048B">
        <w:rPr>
          <w:rFonts w:ascii="Sylfaen" w:hAnsi="Sylfaen"/>
          <w:sz w:val="24"/>
          <w:szCs w:val="24"/>
        </w:rPr>
        <w:t>եւ</w:t>
      </w:r>
      <w:r w:rsidRPr="00CD048B">
        <w:rPr>
          <w:rFonts w:ascii="Sylfaen" w:hAnsi="Sylfaen"/>
          <w:sz w:val="24"/>
          <w:szCs w:val="24"/>
        </w:rPr>
        <w:t>յալ տեսակները՝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հարցումը կատարվում է ռեեստրի փոփոխված տեղեկությունների հարցում ուղարկելու անհրաժեշտությունը գնահատելու նպատակով.</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ռեեստրից տեղեկությունների հարցումը կատարվում է</w:t>
      </w:r>
      <w:r w:rsidR="001C4DA5" w:rsidRPr="00CD048B">
        <w:rPr>
          <w:rFonts w:ascii="Sylfaen" w:hAnsi="Sylfaen"/>
          <w:sz w:val="24"/>
          <w:szCs w:val="24"/>
        </w:rPr>
        <w:t xml:space="preserve"> </w:t>
      </w:r>
      <w:r w:rsidRPr="00CD048B">
        <w:rPr>
          <w:rFonts w:ascii="Sylfaen" w:hAnsi="Sylfaen"/>
          <w:sz w:val="24"/>
          <w:szCs w:val="24"/>
        </w:rPr>
        <w:t>բոլոր անդամ պետությունների կամ՝ հարցման պայմաններից կախված, կոնկրետ անդամ պետության մասով ռեեստրի բոլոր գրառումների մասին՝ հարցման մեջ նշված ամսաթվի դրությամբ արդիական տեղեկություններն անդամ պետության լիազորված մարմնի կողմից ստանալու նպատակով.</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ռեեստրից փոփոխված տեղեկությունների հարցումը կատարվում է անդամ պետության լիազորված մարմնի կողմից ռեեստրից այնպիսի տեղեկությունների ստացման նպատակով, որոնց ավելացումը կամ փոփոխումն իրականացվել են հարցման մեջ նշված ամսաթվից ու ժամից սկսած մինչ</w:t>
      </w:r>
      <w:r w:rsidR="00773785" w:rsidRPr="00CD048B">
        <w:rPr>
          <w:rFonts w:ascii="Sylfaen" w:hAnsi="Sylfaen"/>
          <w:sz w:val="24"/>
          <w:szCs w:val="24"/>
        </w:rPr>
        <w:t>եւ</w:t>
      </w:r>
      <w:r w:rsidRPr="00CD048B">
        <w:rPr>
          <w:rFonts w:ascii="Sylfaen" w:hAnsi="Sylfaen"/>
          <w:sz w:val="24"/>
          <w:szCs w:val="24"/>
        </w:rPr>
        <w:t xml:space="preserve"> ինտեգրված համակարգով հարցումը կատարելու պահն ընկած ժամանակահատվածում։ Ռեեստրի</w:t>
      </w:r>
      <w:r w:rsidR="00D34E46" w:rsidRPr="00CD048B">
        <w:rPr>
          <w:rFonts w:ascii="Sylfaen" w:hAnsi="Sylfaen"/>
          <w:sz w:val="24"/>
          <w:szCs w:val="24"/>
        </w:rPr>
        <w:t xml:space="preserve"> </w:t>
      </w:r>
      <w:r w:rsidRPr="00CD048B">
        <w:rPr>
          <w:rFonts w:ascii="Sylfaen" w:hAnsi="Sylfaen"/>
          <w:sz w:val="24"/>
          <w:szCs w:val="24"/>
        </w:rPr>
        <w:t xml:space="preserve">փոփոխված տեղեկությունները՝ հարցման պայմաններից կախված, տրամադրվում են բոլոր անդամ պետությունների կամ կոնկրետ անդամ պետության մասով: Նշված հարցումը կարող է օգտագործվել ընդհանուր </w:t>
      </w:r>
      <w:r w:rsidRPr="00CD048B">
        <w:rPr>
          <w:rFonts w:ascii="Sylfaen" w:hAnsi="Sylfaen"/>
          <w:sz w:val="24"/>
          <w:szCs w:val="24"/>
        </w:rPr>
        <w:lastRenderedPageBreak/>
        <w:t>գործընթացը մեկնարկելիս, նոր անդամ պետությանը դրանում ընդգրկելիս, խափանումից հետո տեղեկատվությունը վերականգնելիս։</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Հարցումների իրականացման ժամանակ կատարվում են ռեեստրից տեղեկություններ ստանալու ընթացակարգերի խմբում ներառված հետեւյալ ընթացակարգերը՝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(P.MM.02.PRC.004).</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«Ռեեստրից տեղեկությունների ստացում» (P.MM.02.PRC.005).</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«Ռեեստրից փոփոխված տեղեկությունների ստացում» (P.MM.02.PRC.006)։</w:t>
      </w:r>
    </w:p>
    <w:p w:rsidR="004237D2" w:rsidRPr="00CD048B" w:rsidRDefault="00883B16" w:rsidP="00134D9B">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Ռեեստրից տեղեկություններ ստանալու ընթացակարգերի խմբի բերված նկարագրությունը ներկայացված է 3–րդ նկարում։</w:t>
      </w:r>
    </w:p>
    <w:p w:rsidR="004237D2" w:rsidRPr="00CD048B" w:rsidRDefault="004237D2" w:rsidP="00A47A3B">
      <w:pPr>
        <w:pStyle w:val="Bodytext20"/>
        <w:shd w:val="clear" w:color="auto" w:fill="auto"/>
        <w:spacing w:before="0" w:after="160" w:line="360" w:lineRule="auto"/>
        <w:rPr>
          <w:rFonts w:ascii="Sylfaen" w:hAnsi="Sylfaen"/>
          <w:sz w:val="24"/>
          <w:szCs w:val="24"/>
        </w:rPr>
      </w:pPr>
    </w:p>
    <w:p w:rsidR="00EB443A" w:rsidRPr="00CD048B" w:rsidRDefault="00796B69" w:rsidP="00A47A3B">
      <w:pPr>
        <w:pStyle w:val="Bodytext20"/>
        <w:shd w:val="clear" w:color="auto" w:fill="auto"/>
        <w:spacing w:before="0" w:after="160" w:line="360" w:lineRule="auto"/>
        <w:rPr>
          <w:rFonts w:ascii="Sylfaen" w:hAnsi="Sylfaen"/>
          <w:sz w:val="24"/>
          <w:szCs w:val="24"/>
        </w:rPr>
      </w:pPr>
      <w:r>
        <w:rPr>
          <w:rFonts w:ascii="Sylfaen" w:hAnsi="Sylfaen"/>
          <w:noProof/>
          <w:sz w:val="24"/>
          <w:szCs w:val="24"/>
          <w:lang w:val="ru-RU" w:eastAsia="ru-RU" w:bidi="ar-SA"/>
        </w:rPr>
        <w:pict>
          <v:group id="_x0000_s1276" style="position:absolute;left:0;text-align:left;margin-left:-10.3pt;margin-top:24.4pt;width:483.3pt;height:221.45pt;z-index:377666307" coordorigin="1212,9189" coordsize="9666,4429">
            <v:shape id="_x0000_s1085" type="#_x0000_t202" style="position:absolute;left:3382;top:9189;width:1539;height:320;mso-width-relative:margin;mso-height-relative:margin" fillcolor="white [3212]" strokecolor="white [3212]">
              <v:textbox inset="0,0,0,0">
                <w:txbxContent>
                  <w:p w:rsidR="00A22C25" w:rsidRPr="006F5F3E" w:rsidRDefault="00A22C25" w:rsidP="006F5F3E">
                    <w:pPr>
                      <w:jc w:val="center"/>
                      <w:rPr>
                        <w:sz w:val="14"/>
                      </w:rPr>
                    </w:pPr>
                    <w:r w:rsidRPr="006F5F3E">
                      <w:rPr>
                        <w:sz w:val="14"/>
                      </w:rPr>
                      <w:t>«Մասնակցություն»</w:t>
                    </w:r>
                  </w:p>
                </w:txbxContent>
              </v:textbox>
            </v:shape>
            <v:shape id="_x0000_s1086" type="#_x0000_t202" style="position:absolute;left:7773;top:9189;width:1454;height:320;mso-width-relative:margin;mso-height-relative:margin" fillcolor="white [3212]" strokecolor="white [3212]">
              <v:textbox inset="0,0,0,0">
                <w:txbxContent>
                  <w:p w:rsidR="00A22C25" w:rsidRPr="006F5F3E" w:rsidRDefault="00A22C25" w:rsidP="003868DC">
                    <w:pPr>
                      <w:jc w:val="center"/>
                      <w:rPr>
                        <w:sz w:val="14"/>
                      </w:rPr>
                    </w:pPr>
                    <w:r w:rsidRPr="006F5F3E">
                      <w:rPr>
                        <w:sz w:val="14"/>
                      </w:rPr>
                      <w:t>«Մասնակցություն»</w:t>
                    </w:r>
                  </w:p>
                </w:txbxContent>
              </v:textbox>
            </v:shape>
            <v:shape id="_x0000_s1087" type="#_x0000_t202" style="position:absolute;left:3786;top:10392;width:1388;height:274;mso-width-relative:margin;mso-height-relative:margin" fillcolor="white [3212]" strokecolor="white [3212]">
              <v:textbox inset="0,0,0,0">
                <w:txbxContent>
                  <w:p w:rsidR="00A22C25" w:rsidRPr="003868DC" w:rsidRDefault="00A22C25" w:rsidP="002E0423">
                    <w:pPr>
                      <w:rPr>
                        <w:sz w:val="14"/>
                      </w:rPr>
                    </w:pPr>
                    <w:r w:rsidRPr="003868DC">
                      <w:rPr>
                        <w:sz w:val="14"/>
                      </w:rPr>
                      <w:t>«Մասնակցություն»</w:t>
                    </w:r>
                  </w:p>
                </w:txbxContent>
              </v:textbox>
            </v:shape>
            <v:shape id="_x0000_s1088" type="#_x0000_t202" style="position:absolute;left:7445;top:10392;width:1463;height:274;mso-width-relative:margin;mso-height-relative:margin" fillcolor="white [3212]" strokecolor="white [3212]">
              <v:textbox inset="0,0,0,0">
                <w:txbxContent>
                  <w:p w:rsidR="00A22C25" w:rsidRPr="003868DC" w:rsidRDefault="00A22C25" w:rsidP="003868DC">
                    <w:pPr>
                      <w:jc w:val="center"/>
                      <w:rPr>
                        <w:sz w:val="14"/>
                      </w:rPr>
                    </w:pPr>
                    <w:r w:rsidRPr="003868DC">
                      <w:rPr>
                        <w:sz w:val="14"/>
                      </w:rPr>
                      <w:t>«Մասնակցություն»</w:t>
                    </w:r>
                  </w:p>
                </w:txbxContent>
              </v:textbox>
            </v:shape>
            <v:shape id="_x0000_s1089" type="#_x0000_t202" style="position:absolute;left:7793;top:12079;width:1454;height:199;mso-height-percent:200;mso-height-percent:200;mso-width-relative:margin;mso-height-relative:margin" fillcolor="white [3212]" strokecolor="white [3212]">
              <v:textbox style="mso-fit-shape-to-text:t" inset="0,0,0,0">
                <w:txbxContent>
                  <w:p w:rsidR="00A22C25" w:rsidRPr="003868DC" w:rsidRDefault="00A22C25" w:rsidP="002E0423">
                    <w:pPr>
                      <w:rPr>
                        <w:sz w:val="14"/>
                      </w:rPr>
                    </w:pPr>
                    <w:r w:rsidRPr="003868DC">
                      <w:rPr>
                        <w:sz w:val="14"/>
                      </w:rPr>
                      <w:t>«Մասնակցություն»</w:t>
                    </w:r>
                  </w:p>
                </w:txbxContent>
              </v:textbox>
            </v:shape>
            <v:shape id="_x0000_s1090" type="#_x0000_t202" style="position:absolute;left:3550;top:12045;width:1379;height:397;mso-width-relative:margin;mso-height-relative:margin" fillcolor="white [3212]" strokecolor="white [3212]">
              <v:textbox inset="0,0,0,0">
                <w:txbxContent>
                  <w:p w:rsidR="00A22C25" w:rsidRPr="003868DC" w:rsidRDefault="00A22C25" w:rsidP="002E0423">
                    <w:pPr>
                      <w:rPr>
                        <w:sz w:val="14"/>
                      </w:rPr>
                    </w:pPr>
                    <w:r w:rsidRPr="003868DC">
                      <w:rPr>
                        <w:sz w:val="14"/>
                      </w:rPr>
                      <w:t>«Մասնակցություն»</w:t>
                    </w:r>
                  </w:p>
                </w:txbxContent>
              </v:textbox>
            </v:shape>
            <v:shape id="_x0000_s1091" type="#_x0000_t202" style="position:absolute;left:9438;top:11471;width:1440;height:574;mso-width-relative:margin;mso-height-relative:margin" strokecolor="white [3212]">
              <v:textbox inset="0,0,0,0">
                <w:txbxContent>
                  <w:p w:rsidR="00A22C25" w:rsidRPr="003868DC" w:rsidRDefault="00A22C25" w:rsidP="002E0423">
                    <w:pPr>
                      <w:jc w:val="center"/>
                      <w:rPr>
                        <w:sz w:val="14"/>
                        <w:szCs w:val="20"/>
                      </w:rPr>
                    </w:pPr>
                    <w:r w:rsidRPr="003868DC">
                      <w:rPr>
                        <w:sz w:val="14"/>
                      </w:rPr>
                      <w:t>Հանձնաժողով</w:t>
                    </w:r>
                  </w:p>
                  <w:p w:rsidR="00A22C25" w:rsidRPr="003868DC" w:rsidRDefault="00A22C25" w:rsidP="002E0423">
                    <w:pPr>
                      <w:jc w:val="center"/>
                      <w:rPr>
                        <w:sz w:val="14"/>
                        <w:szCs w:val="20"/>
                      </w:rPr>
                    </w:pPr>
                    <w:r w:rsidRPr="003868DC">
                      <w:rPr>
                        <w:sz w:val="14"/>
                      </w:rPr>
                      <w:t>(P.ACT.001)</w:t>
                    </w:r>
                  </w:p>
                </w:txbxContent>
              </v:textbox>
            </v:shape>
            <v:shape id="_x0000_s1092" type="#_x0000_t202" style="position:absolute;left:5016;top:9509;width:2659;height:778;mso-width-relative:margin;mso-height-relative:margin" fillcolor="white [3212]" strokecolor="white [3212]">
              <v:textbox style="mso-next-textbox:#_x0000_s1092" inset="0,0,0,0">
                <w:txbxContent>
                  <w:p w:rsidR="00A22C25" w:rsidRPr="003868DC" w:rsidRDefault="00A22C25" w:rsidP="00D3550A">
                    <w:pPr>
                      <w:jc w:val="center"/>
                      <w:rPr>
                        <w:sz w:val="14"/>
                        <w:szCs w:val="20"/>
                      </w:rPr>
                    </w:pPr>
                    <w:r w:rsidRPr="003868DC">
                      <w:rPr>
                        <w:sz w:val="14"/>
                      </w:rPr>
                      <w:t>Ռեեստրի թարմացման ամսաթվի և ժամի մասին տեղեկությունների ստացում (P.ММ.02.PRC.001)</w:t>
                    </w:r>
                  </w:p>
                </w:txbxContent>
              </v:textbox>
            </v:shape>
            <v:shape id="_x0000_s1093" type="#_x0000_t202" style="position:absolute;left:4932;top:11151;width:2652;height:687;mso-width-relative:margin;mso-height-relative:margin" fillcolor="white [3212]" strokecolor="white [3212]">
              <v:textbox style="mso-next-textbox:#_x0000_s1093" inset="0,0,0,0">
                <w:txbxContent>
                  <w:p w:rsidR="00A22C25" w:rsidRPr="003868DC" w:rsidRDefault="00A22C25" w:rsidP="00D3550A">
                    <w:pPr>
                      <w:jc w:val="center"/>
                      <w:rPr>
                        <w:sz w:val="14"/>
                        <w:szCs w:val="20"/>
                      </w:rPr>
                    </w:pPr>
                    <w:r w:rsidRPr="003868DC">
                      <w:rPr>
                        <w:sz w:val="14"/>
                      </w:rPr>
                      <w:t>Ռեեստրից տեղեկությունների ստացում (P.ММ.02.PRC.005)</w:t>
                    </w:r>
                  </w:p>
                </w:txbxContent>
              </v:textbox>
            </v:shape>
            <v:shape id="_x0000_s1094" type="#_x0000_t202" style="position:absolute;left:4921;top:12931;width:2652;height:687;mso-width-relative:margin;mso-height-relative:margin" fillcolor="white [3212]" strokecolor="white [3212]">
              <v:textbox style="mso-next-textbox:#_x0000_s1094" inset="0,0,0,0">
                <w:txbxContent>
                  <w:p w:rsidR="00A22C25" w:rsidRPr="003868DC" w:rsidRDefault="00A22C25" w:rsidP="00D3550A">
                    <w:pPr>
                      <w:jc w:val="center"/>
                      <w:rPr>
                        <w:sz w:val="14"/>
                        <w:szCs w:val="20"/>
                      </w:rPr>
                    </w:pPr>
                    <w:r w:rsidRPr="003868DC">
                      <w:rPr>
                        <w:sz w:val="14"/>
                      </w:rPr>
                      <w:t>Ռեեստրից փոփոխված տեղեկությունների ստացում (P.ММ.02.PRC.006)</w:t>
                    </w:r>
                  </w:p>
                </w:txbxContent>
              </v:textbox>
            </v:shape>
            <v:shape id="_x0000_s1095" type="#_x0000_t202" style="position:absolute;left:1212;top:11354;width:2170;height:932;mso-width-relative:margin;mso-height-relative:margin" strokecolor="white [3212]">
              <v:textbox style="mso-next-textbox:#_x0000_s1095" inset="0,0,0,0">
                <w:txbxContent>
                  <w:p w:rsidR="00A22C25" w:rsidRPr="003868DC" w:rsidRDefault="00A22C25" w:rsidP="00546FC3">
                    <w:pPr>
                      <w:jc w:val="center"/>
                      <w:rPr>
                        <w:sz w:val="14"/>
                        <w:szCs w:val="16"/>
                      </w:rPr>
                    </w:pPr>
                    <w:r w:rsidRPr="003868DC">
                      <w:rPr>
                        <w:sz w:val="14"/>
                      </w:rPr>
                      <w:t>Անդամ պետության լիազորված մարմին</w:t>
                    </w:r>
                  </w:p>
                  <w:p w:rsidR="00A22C25" w:rsidRPr="003868DC" w:rsidRDefault="00A22C25" w:rsidP="00546FC3">
                    <w:pPr>
                      <w:jc w:val="center"/>
                      <w:rPr>
                        <w:sz w:val="14"/>
                        <w:szCs w:val="16"/>
                      </w:rPr>
                    </w:pPr>
                    <w:r w:rsidRPr="003868DC">
                      <w:rPr>
                        <w:sz w:val="14"/>
                      </w:rPr>
                      <w:t>(P.MM.02.АСТ.001)</w:t>
                    </w:r>
                  </w:p>
                </w:txbxContent>
              </v:textbox>
            </v:shape>
            <v:rect id="_x0000_s1274" style="position:absolute;left:3382;top:11474;width:404;height:574" stroked="f"/>
            <v:rect id="_x0000_s1275" style="position:absolute;left:3282;top:11938;width:268;height:250" stroked="f"/>
          </v:group>
        </w:pict>
      </w:r>
      <w:r w:rsidR="00FB0D1C" w:rsidRPr="00CD048B">
        <w:rPr>
          <w:rFonts w:ascii="Sylfaen" w:hAnsi="Sylfaen"/>
          <w:sz w:val="24"/>
          <w:szCs w:val="24"/>
        </w:rPr>
        <w:fldChar w:fldCharType="begin"/>
      </w:r>
      <w:r w:rsidR="00D55290" w:rsidRPr="00CD048B">
        <w:rPr>
          <w:rFonts w:ascii="Sylfaen" w:hAnsi="Sylfaen"/>
          <w:sz w:val="24"/>
          <w:szCs w:val="24"/>
        </w:rPr>
        <w:instrText xml:space="preserve"> INCLUDEPICTURE  "G:\\17.09\\media\\image4.jpeg" \* MERGEFORMATINET </w:instrText>
      </w:r>
      <w:r w:rsidR="00FB0D1C" w:rsidRPr="00CD048B">
        <w:rPr>
          <w:rFonts w:ascii="Sylfaen" w:hAnsi="Sylfaen"/>
          <w:sz w:val="24"/>
          <w:szCs w:val="24"/>
        </w:rPr>
        <w:fldChar w:fldCharType="separate"/>
      </w:r>
      <w:r w:rsidR="00FB0D1C" w:rsidRPr="00CD048B">
        <w:rPr>
          <w:rFonts w:ascii="Sylfaen" w:hAnsi="Sylfaen"/>
          <w:sz w:val="24"/>
          <w:szCs w:val="24"/>
        </w:rPr>
        <w:fldChar w:fldCharType="begin"/>
      </w:r>
      <w:r w:rsidR="00652265" w:rsidRPr="00CD048B">
        <w:rPr>
          <w:rFonts w:ascii="Sylfaen" w:hAnsi="Sylfaen"/>
          <w:sz w:val="24"/>
          <w:szCs w:val="24"/>
        </w:rPr>
        <w:instrText xml:space="preserve"> INCLUDEPICTURE  "G:\\17.09\\media\\image4.jpeg" \* MERGEFORMATINET </w:instrText>
      </w:r>
      <w:r w:rsidR="00FB0D1C" w:rsidRPr="00CD048B">
        <w:rPr>
          <w:rFonts w:ascii="Sylfaen" w:hAnsi="Sylfaen"/>
          <w:sz w:val="24"/>
          <w:szCs w:val="24"/>
        </w:rPr>
        <w:fldChar w:fldCharType="separate"/>
      </w:r>
      <w:r>
        <w:rPr>
          <w:rFonts w:ascii="Sylfaen" w:hAnsi="Sylfaen"/>
          <w:sz w:val="24"/>
          <w:szCs w:val="24"/>
        </w:rPr>
        <w:fldChar w:fldCharType="begin"/>
      </w:r>
      <w:r>
        <w:rPr>
          <w:rFonts w:ascii="Sylfaen" w:hAnsi="Sylfaen"/>
          <w:sz w:val="24"/>
          <w:szCs w:val="24"/>
        </w:rPr>
        <w:instrText xml:space="preserve"> </w:instrText>
      </w:r>
      <w:r>
        <w:rPr>
          <w:rFonts w:ascii="Sylfaen" w:hAnsi="Sylfaen"/>
          <w:sz w:val="24"/>
          <w:szCs w:val="24"/>
        </w:rPr>
        <w:instrText>INCLUDEPICTURE  "C:\\Users\\Lusine\\Desktop\\Lusine-ETM\\2016\\ETHK_voroshum_N123_2016\\media\\image4.jpeg" \* MERGEFOR</w:instrText>
      </w:r>
      <w:r>
        <w:rPr>
          <w:rFonts w:ascii="Sylfaen" w:hAnsi="Sylfaen"/>
          <w:sz w:val="24"/>
          <w:szCs w:val="24"/>
        </w:rPr>
        <w:instrText>MATINET</w:instrText>
      </w:r>
      <w:r>
        <w:rPr>
          <w:rFonts w:ascii="Sylfaen" w:hAnsi="Sylfaen"/>
          <w:sz w:val="24"/>
          <w:szCs w:val="24"/>
        </w:rPr>
        <w:instrText xml:space="preserve"> </w:instrText>
      </w:r>
      <w:r>
        <w:rPr>
          <w:rFonts w:ascii="Sylfaen" w:hAnsi="Sylfaen"/>
          <w:sz w:val="24"/>
          <w:szCs w:val="24"/>
        </w:rPr>
        <w:fldChar w:fldCharType="separate"/>
      </w:r>
      <w:r>
        <w:rPr>
          <w:rFonts w:ascii="Sylfaen" w:hAnsi="Sylfaen"/>
          <w:sz w:val="24"/>
          <w:szCs w:val="24"/>
        </w:rPr>
        <w:pict>
          <v:shape id="_x0000_i1027" type="#_x0000_t75" style="width:468.75pt;height:246.75pt">
            <v:imagedata r:id="rId11" r:href="rId12"/>
          </v:shape>
        </w:pict>
      </w:r>
      <w:r>
        <w:rPr>
          <w:rFonts w:ascii="Sylfaen" w:hAnsi="Sylfaen"/>
          <w:sz w:val="24"/>
          <w:szCs w:val="24"/>
        </w:rPr>
        <w:fldChar w:fldCharType="end"/>
      </w:r>
      <w:r w:rsidR="00FB0D1C" w:rsidRPr="00CD048B">
        <w:rPr>
          <w:rFonts w:ascii="Sylfaen" w:hAnsi="Sylfaen"/>
          <w:sz w:val="24"/>
          <w:szCs w:val="24"/>
        </w:rPr>
        <w:fldChar w:fldCharType="end"/>
      </w:r>
      <w:r w:rsidR="00FB0D1C" w:rsidRPr="00CD048B">
        <w:rPr>
          <w:rFonts w:ascii="Sylfaen" w:hAnsi="Sylfaen"/>
          <w:sz w:val="24"/>
          <w:szCs w:val="24"/>
        </w:rPr>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4"/>
          <w:szCs w:val="24"/>
        </w:rPr>
        <w:t>Նկ</w:t>
      </w:r>
      <w:r w:rsidRPr="00CD048B">
        <w:rPr>
          <w:rFonts w:ascii="Sylfaen" w:hAnsi="Sylfaen"/>
          <w:sz w:val="20"/>
          <w:szCs w:val="20"/>
        </w:rPr>
        <w:t>. 3. Ռեեստրից տեղեկություններ ստանալու ընթացակարգերի խմբի ընդհանուր սխեման</w:t>
      </w:r>
    </w:p>
    <w:p w:rsidR="00EB443A" w:rsidRPr="00CD048B" w:rsidRDefault="004237D2" w:rsidP="00134D9B">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Ռեեստրից տեղեկություններ ստանալու ընթացակարգերի խմբում ներառված՝ ընդհանուր գործընթացի ընթացակարգերի ցանկը բերված է 3-րդ աղյուսակում:</w:t>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3</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տեղեկություններ ստանալու ընթացակարգերի խմբում ներառված՝ ընդհանուր գործընթացի ընթացակարգերի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EB443A" w:rsidRPr="00CD048B" w:rsidTr="004237D2">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ind w:left="143" w:right="129"/>
              <w:jc w:val="center"/>
              <w:rPr>
                <w:rFonts w:ascii="Sylfaen" w:hAnsi="Sylfaen"/>
                <w:sz w:val="24"/>
                <w:szCs w:val="24"/>
              </w:rPr>
            </w:pPr>
            <w:r w:rsidRPr="00CD048B">
              <w:rPr>
                <w:rStyle w:val="Bodytext211pt"/>
                <w:rFonts w:ascii="Sylfaen" w:hAnsi="Sylfaen"/>
                <w:sz w:val="24"/>
                <w:szCs w:val="24"/>
              </w:rPr>
              <w:t>Ծածկագրային նշագիրը</w:t>
            </w:r>
          </w:p>
        </w:tc>
        <w:tc>
          <w:tcPr>
            <w:tcW w:w="3470" w:type="dxa"/>
            <w:tcBorders>
              <w:top w:val="single" w:sz="4" w:space="0" w:color="auto"/>
              <w:lef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4237D2">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4237D2">
        <w:trPr>
          <w:jc w:val="center"/>
        </w:trPr>
        <w:tc>
          <w:tcPr>
            <w:tcW w:w="2419" w:type="dxa"/>
            <w:tcBorders>
              <w:top w:val="single" w:sz="4" w:space="0" w:color="auto"/>
              <w:lef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P.MM.02.PRC.004</w:t>
            </w:r>
          </w:p>
        </w:tc>
        <w:tc>
          <w:tcPr>
            <w:tcW w:w="3470" w:type="dxa"/>
            <w:tcBorders>
              <w:top w:val="single" w:sz="4" w:space="0" w:color="auto"/>
              <w:lef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w:t>
            </w:r>
          </w:p>
        </w:tc>
        <w:tc>
          <w:tcPr>
            <w:tcW w:w="348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նախատեսված է ռեեստրի թարմացման ամսաթվի ու ժամի վերաբերյալ տեղեկություններ</w:t>
            </w:r>
            <w:r w:rsidR="00B60DF8" w:rsidRPr="00CD048B">
              <w:rPr>
                <w:rStyle w:val="Bodytext211pt"/>
                <w:rFonts w:ascii="Sylfaen" w:hAnsi="Sylfaen"/>
                <w:sz w:val="24"/>
                <w:szCs w:val="24"/>
              </w:rPr>
              <w:t>ը</w:t>
            </w:r>
            <w:r w:rsidRPr="00CD048B">
              <w:rPr>
                <w:rStyle w:val="Bodytext211pt"/>
                <w:rFonts w:ascii="Sylfaen" w:hAnsi="Sylfaen"/>
                <w:sz w:val="24"/>
                <w:szCs w:val="24"/>
              </w:rPr>
              <w:t>՝ անդամ պետությունների լիազորված մարմինների տեղեկատվական համակարգերից ստացված հարցումների հիման վրա</w:t>
            </w:r>
            <w:r w:rsidR="00D34E46" w:rsidRPr="00CD048B">
              <w:rPr>
                <w:rStyle w:val="Bodytext211pt"/>
                <w:rFonts w:ascii="Sylfaen" w:hAnsi="Sylfaen"/>
                <w:sz w:val="24"/>
                <w:szCs w:val="24"/>
              </w:rPr>
              <w:t xml:space="preserve"> </w:t>
            </w:r>
            <w:r w:rsidRPr="00CD048B">
              <w:rPr>
                <w:rStyle w:val="Bodytext211pt"/>
                <w:rFonts w:ascii="Sylfaen" w:hAnsi="Sylfaen"/>
                <w:sz w:val="24"/>
                <w:szCs w:val="24"/>
              </w:rPr>
              <w:t>Հանձնաժողովի կողմից ներկայաց</w:t>
            </w:r>
            <w:r w:rsidR="005B7DB7" w:rsidRPr="00CD048B">
              <w:rPr>
                <w:rStyle w:val="Bodytext211pt"/>
                <w:rFonts w:ascii="Sylfaen" w:hAnsi="Sylfaen"/>
                <w:sz w:val="24"/>
                <w:szCs w:val="24"/>
              </w:rPr>
              <w:t>վելու</w:t>
            </w:r>
            <w:r w:rsidRPr="00CD048B">
              <w:rPr>
                <w:rStyle w:val="Bodytext211pt"/>
                <w:rFonts w:ascii="Sylfaen" w:hAnsi="Sylfaen"/>
                <w:sz w:val="24"/>
                <w:szCs w:val="24"/>
              </w:rPr>
              <w:t xml:space="preserve"> համար</w:t>
            </w:r>
          </w:p>
        </w:tc>
      </w:tr>
      <w:tr w:rsidR="00EB443A" w:rsidRPr="00CD048B" w:rsidTr="004237D2">
        <w:trPr>
          <w:jc w:val="center"/>
        </w:trPr>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P.MM.02.PRC.005</w:t>
            </w:r>
          </w:p>
        </w:tc>
        <w:tc>
          <w:tcPr>
            <w:tcW w:w="3470" w:type="dxa"/>
            <w:tcBorders>
              <w:top w:val="single" w:sz="4" w:space="0" w:color="auto"/>
              <w:left w:val="single" w:sz="4" w:space="0" w:color="auto"/>
              <w:bottom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ռեեստրից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նախատեսված է անդամ պետությունների լիազորված մարմինների տեղեկատվական համակարգերից ստացված հարցումների հիման վրա ռեեստրից տեղեկությունները Հանձնաժողովի կողմից ներկայացվելու համար</w:t>
            </w:r>
          </w:p>
        </w:tc>
      </w:tr>
      <w:tr w:rsidR="008E3F2E" w:rsidRPr="00CD048B" w:rsidTr="004237D2">
        <w:trPr>
          <w:jc w:val="center"/>
        </w:trPr>
        <w:tc>
          <w:tcPr>
            <w:tcW w:w="2419" w:type="dxa"/>
            <w:tcBorders>
              <w:top w:val="single" w:sz="4" w:space="0" w:color="auto"/>
              <w:left w:val="single" w:sz="4" w:space="0" w:color="auto"/>
              <w:bottom w:val="single" w:sz="4" w:space="0" w:color="auto"/>
            </w:tcBorders>
            <w:shd w:val="clear" w:color="auto" w:fill="FFFFFF"/>
          </w:tcPr>
          <w:p w:rsidR="008E3F2E" w:rsidRPr="00CD048B" w:rsidRDefault="008E3F2E"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P.MM.02.PRC.006</w:t>
            </w:r>
          </w:p>
        </w:tc>
        <w:tc>
          <w:tcPr>
            <w:tcW w:w="3470" w:type="dxa"/>
            <w:tcBorders>
              <w:top w:val="single" w:sz="4" w:space="0" w:color="auto"/>
              <w:left w:val="single" w:sz="4" w:space="0" w:color="auto"/>
              <w:bottom w:val="single" w:sz="4" w:space="0" w:color="auto"/>
            </w:tcBorders>
            <w:shd w:val="clear" w:color="auto" w:fill="FFFFFF"/>
          </w:tcPr>
          <w:p w:rsidR="008E3F2E" w:rsidRPr="00CD048B" w:rsidRDefault="008E3F2E"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8E3F2E" w:rsidRPr="00CD048B" w:rsidRDefault="008E3F2E"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 xml:space="preserve">նախատեսված է հարցման մեջ նշված ամսաթվից եւ ժամից մինչեւ ռեեստրի թարմացման </w:t>
            </w:r>
            <w:r w:rsidRPr="00CD048B">
              <w:rPr>
                <w:rStyle w:val="Bodytext211pt"/>
                <w:rFonts w:ascii="Sylfaen" w:hAnsi="Sylfaen"/>
                <w:sz w:val="24"/>
                <w:szCs w:val="24"/>
              </w:rPr>
              <w:lastRenderedPageBreak/>
              <w:t>ամսաթիվն ու ժամն ընկած ժամանակահատվածի համար ռեեստրից տեղեկություններ</w:t>
            </w:r>
            <w:r w:rsidR="00B60DF8" w:rsidRPr="00CD048B">
              <w:rPr>
                <w:rStyle w:val="Bodytext211pt"/>
                <w:rFonts w:ascii="Sylfaen" w:hAnsi="Sylfaen"/>
                <w:sz w:val="24"/>
                <w:szCs w:val="24"/>
              </w:rPr>
              <w:t>ը</w:t>
            </w:r>
            <w:r w:rsidRPr="00CD048B">
              <w:rPr>
                <w:rStyle w:val="Bodytext211pt"/>
                <w:rFonts w:ascii="Sylfaen" w:hAnsi="Sylfaen"/>
                <w:sz w:val="24"/>
                <w:szCs w:val="24"/>
              </w:rPr>
              <w:t>՝ անդամ պետությունների լիազորված մարմինների տեղեկատվական համակարգերից ստացված հարցումների հիման վրա Հանձնաժողովի կողմից ներկայաց</w:t>
            </w:r>
            <w:r w:rsidR="00B60DF8" w:rsidRPr="00CD048B">
              <w:rPr>
                <w:rStyle w:val="Bodytext211pt"/>
                <w:rFonts w:ascii="Sylfaen" w:hAnsi="Sylfaen"/>
                <w:sz w:val="24"/>
                <w:szCs w:val="24"/>
              </w:rPr>
              <w:t>վելու</w:t>
            </w:r>
            <w:r w:rsidRPr="00CD048B">
              <w:rPr>
                <w:rStyle w:val="Bodytext211pt"/>
                <w:rFonts w:ascii="Sylfaen" w:hAnsi="Sylfaen"/>
                <w:sz w:val="24"/>
                <w:szCs w:val="24"/>
              </w:rPr>
              <w:t xml:space="preserve"> համար </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V. Ընդհանուր գործընթացի տեղեկատվական օբյեկտները</w:t>
      </w:r>
    </w:p>
    <w:p w:rsidR="00EB443A" w:rsidRPr="00CD048B" w:rsidRDefault="00DB279B"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2</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Տեղեկատվական այն օբյեկտների ցանկը, որոնց վերաբերյալ կամ որոնցից տեղեկությունները փոխանցվում են ընդհանուր գործընթացի մասնակիցների միջ</w:t>
      </w:r>
      <w:r w:rsidR="00773785" w:rsidRPr="00CD048B">
        <w:rPr>
          <w:rFonts w:ascii="Sylfaen" w:hAnsi="Sylfaen"/>
          <w:sz w:val="24"/>
          <w:szCs w:val="24"/>
        </w:rPr>
        <w:t>եւ</w:t>
      </w:r>
      <w:r w:rsidRPr="00CD048B">
        <w:rPr>
          <w:rFonts w:ascii="Sylfaen" w:hAnsi="Sylfaen"/>
          <w:sz w:val="24"/>
          <w:szCs w:val="24"/>
        </w:rPr>
        <w:t xml:space="preserve"> փոխգործակցության ընթացքում, բերված է 4-րդ աղյուսակում:</w:t>
      </w:r>
    </w:p>
    <w:p w:rsidR="00EB443A" w:rsidRPr="00CD048B" w:rsidRDefault="00EB443A" w:rsidP="00A47A3B">
      <w:pPr>
        <w:spacing w:after="160" w:line="360" w:lineRule="auto"/>
      </w:pPr>
    </w:p>
    <w:p w:rsidR="008861F0" w:rsidRPr="00CD048B" w:rsidRDefault="008861F0"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4</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Տեղեկատվական օբյեկտների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EB443A" w:rsidRPr="00CD048B" w:rsidTr="008861F0">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w:t>
            </w:r>
          </w:p>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նշագիրը</w:t>
            </w:r>
          </w:p>
        </w:tc>
        <w:tc>
          <w:tcPr>
            <w:tcW w:w="3470"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8861F0">
        <w:trPr>
          <w:jc w:val="center"/>
        </w:trPr>
        <w:tc>
          <w:tcPr>
            <w:tcW w:w="2419"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3470"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48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861F0">
        <w:trPr>
          <w:jc w:val="center"/>
        </w:trPr>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P.MM.02.BEN.001</w:t>
            </w:r>
          </w:p>
        </w:tc>
        <w:tc>
          <w:tcPr>
            <w:tcW w:w="3470" w:type="dxa"/>
            <w:tcBorders>
              <w:top w:val="single" w:sz="4" w:space="0" w:color="auto"/>
              <w:left w:val="single" w:sz="4" w:space="0" w:color="auto"/>
              <w:bottom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Միության դեղամիջոցներ արտադրողների լիազորված անձանց մասին տեղեկություններ պարունա</w:t>
            </w:r>
            <w:r w:rsidR="00B60DF8" w:rsidRPr="00CD048B">
              <w:rPr>
                <w:rStyle w:val="Bodytext211pt"/>
                <w:rFonts w:ascii="Sylfaen" w:hAnsi="Sylfaen"/>
                <w:sz w:val="24"/>
                <w:szCs w:val="24"/>
              </w:rPr>
              <w:t>կ</w:t>
            </w:r>
            <w:r w:rsidRPr="00CD048B">
              <w:rPr>
                <w:rStyle w:val="Bodytext211pt"/>
                <w:rFonts w:ascii="Sylfaen" w:hAnsi="Sylfaen"/>
                <w:sz w:val="24"/>
                <w:szCs w:val="24"/>
              </w:rPr>
              <w:t xml:space="preserve">ող տեղեկատվական ռեսուրս </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VI. Ընդհանուր գործընթացի մասնակիցների պատասխանատվությունը</w:t>
      </w:r>
    </w:p>
    <w:p w:rsidR="00EB443A" w:rsidRPr="00CD048B" w:rsidRDefault="008861F0"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 xml:space="preserve">Տեղեկությունների ամբողջական ու ժամանակին փոխանցումն ապահովելուն </w:t>
      </w:r>
      <w:r w:rsidR="00B60DF8" w:rsidRPr="00CD048B">
        <w:rPr>
          <w:rFonts w:ascii="Sylfaen" w:hAnsi="Sylfaen"/>
          <w:sz w:val="24"/>
          <w:szCs w:val="24"/>
        </w:rPr>
        <w:t xml:space="preserve">ուղղված </w:t>
      </w:r>
      <w:r w:rsidRPr="00CD048B">
        <w:rPr>
          <w:rFonts w:ascii="Sylfaen" w:hAnsi="Sylfaen"/>
          <w:sz w:val="24"/>
          <w:szCs w:val="24"/>
        </w:rPr>
        <w:t xml:space="preserve">պահանջները չկատարելու համար Հանձնաժողովի՝ տեղեկատվական փոխգործակցությանը մասնակցող պաշտոնատար անձանց </w:t>
      </w:r>
      <w:r w:rsidR="00773785" w:rsidRPr="00CD048B">
        <w:rPr>
          <w:rFonts w:ascii="Sylfaen" w:hAnsi="Sylfaen"/>
          <w:sz w:val="24"/>
          <w:szCs w:val="24"/>
        </w:rPr>
        <w:t>եւ</w:t>
      </w:r>
      <w:r w:rsidRPr="00CD048B">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w:t>
      </w:r>
      <w:r w:rsidR="008F5309" w:rsidRPr="00CD048B">
        <w:rPr>
          <w:rFonts w:ascii="Sylfaen" w:hAnsi="Sylfaen"/>
          <w:sz w:val="24"/>
          <w:szCs w:val="24"/>
        </w:rPr>
        <w:t xml:space="preserve">մյուս </w:t>
      </w:r>
      <w:r w:rsidR="008F5F08" w:rsidRPr="00CD048B">
        <w:rPr>
          <w:rFonts w:ascii="Sylfaen" w:hAnsi="Sylfaen"/>
          <w:sz w:val="24"/>
          <w:szCs w:val="24"/>
        </w:rPr>
        <w:t>միջազգային</w:t>
      </w:r>
      <w:r w:rsidRPr="00CD048B">
        <w:rPr>
          <w:rFonts w:ascii="Sylfaen" w:hAnsi="Sylfaen"/>
          <w:sz w:val="24"/>
          <w:szCs w:val="24"/>
        </w:rPr>
        <w:t xml:space="preserve"> պայմանագրերին </w:t>
      </w:r>
      <w:r w:rsidR="00773785" w:rsidRPr="00CD048B">
        <w:rPr>
          <w:rFonts w:ascii="Sylfaen" w:hAnsi="Sylfaen"/>
          <w:sz w:val="24"/>
          <w:szCs w:val="24"/>
        </w:rPr>
        <w:t>եւ</w:t>
      </w:r>
      <w:r w:rsidRPr="00CD048B">
        <w:rPr>
          <w:rFonts w:ascii="Sylfaen" w:hAnsi="Sylfaen"/>
          <w:sz w:val="24"/>
          <w:szCs w:val="24"/>
        </w:rPr>
        <w:t xml:space="preserve"> ակտերին համապատասխան, իսկ անդամ պետությունների լիազորված մարմինների պաշտոնատար անձանց </w:t>
      </w:r>
      <w:r w:rsidR="00773785" w:rsidRPr="00CD048B">
        <w:rPr>
          <w:rFonts w:ascii="Sylfaen" w:hAnsi="Sylfaen"/>
          <w:sz w:val="24"/>
          <w:szCs w:val="24"/>
        </w:rPr>
        <w:t>եւ</w:t>
      </w:r>
      <w:r w:rsidRPr="00CD048B">
        <w:rPr>
          <w:rFonts w:ascii="Sylfaen" w:hAnsi="Sylfaen"/>
          <w:sz w:val="24"/>
          <w:szCs w:val="24"/>
        </w:rPr>
        <w:t xml:space="preserve"> աշխատակիցներին կարգապահական պատասխանատվության ենթարկելը՝ անդամ պետությունների օրենսդրությանը համապատասխան:</w:t>
      </w:r>
    </w:p>
    <w:p w:rsidR="008861F0" w:rsidRPr="00CD048B" w:rsidRDefault="008861F0" w:rsidP="00A47A3B">
      <w:pPr>
        <w:pStyle w:val="Bodytext20"/>
        <w:shd w:val="clear" w:color="auto" w:fill="auto"/>
        <w:spacing w:before="0" w:after="160" w:line="360" w:lineRule="auto"/>
        <w:jc w:val="left"/>
        <w:rPr>
          <w:rFonts w:ascii="Sylfaen" w:hAnsi="Sylfaen"/>
          <w:sz w:val="24"/>
          <w:szCs w:val="24"/>
        </w:rPr>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VII. Ընդհանուր գործընթացի տեղեկատուները </w:t>
      </w:r>
      <w:r w:rsidR="00773785" w:rsidRPr="00CD048B">
        <w:rPr>
          <w:rFonts w:ascii="Sylfaen" w:hAnsi="Sylfaen"/>
          <w:sz w:val="24"/>
          <w:szCs w:val="24"/>
        </w:rPr>
        <w:t>եւ</w:t>
      </w:r>
      <w:r w:rsidRPr="00CD048B">
        <w:rPr>
          <w:rFonts w:ascii="Sylfaen" w:hAnsi="Sylfaen"/>
          <w:sz w:val="24"/>
          <w:szCs w:val="24"/>
        </w:rPr>
        <w:t xml:space="preserve"> դասակարգիչները</w:t>
      </w:r>
    </w:p>
    <w:p w:rsidR="00EB443A" w:rsidRPr="00CD048B" w:rsidRDefault="00E33705" w:rsidP="00D56999">
      <w:pPr>
        <w:pStyle w:val="Bodytext20"/>
        <w:shd w:val="clear" w:color="auto" w:fill="auto"/>
        <w:tabs>
          <w:tab w:val="left" w:pos="1134"/>
        </w:tabs>
        <w:spacing w:before="0" w:after="160" w:line="360" w:lineRule="auto"/>
        <w:ind w:firstLine="567"/>
        <w:jc w:val="left"/>
        <w:rPr>
          <w:rFonts w:ascii="Sylfaen" w:hAnsi="Sylfaen"/>
          <w:sz w:val="24"/>
          <w:szCs w:val="24"/>
        </w:rPr>
      </w:pPr>
      <w:r w:rsidRPr="00CD048B">
        <w:rPr>
          <w:rFonts w:ascii="Sylfaen" w:hAnsi="Sylfaen"/>
          <w:sz w:val="24"/>
          <w:szCs w:val="24"/>
        </w:rPr>
        <w:t>2</w:t>
      </w:r>
      <w:r w:rsidR="00DE6775" w:rsidRPr="00CD048B">
        <w:rPr>
          <w:rFonts w:ascii="Sylfaen" w:hAnsi="Sylfaen"/>
          <w:sz w:val="24"/>
          <w:szCs w:val="24"/>
        </w:rPr>
        <w:t>3.</w:t>
      </w:r>
      <w:r w:rsidR="00DE6775" w:rsidRPr="00CD048B">
        <w:rPr>
          <w:rFonts w:ascii="Sylfaen" w:hAnsi="Sylfaen"/>
          <w:sz w:val="24"/>
          <w:szCs w:val="24"/>
        </w:rPr>
        <w:tab/>
      </w:r>
      <w:r w:rsidRPr="00CD048B">
        <w:rPr>
          <w:rFonts w:ascii="Sylfaen" w:hAnsi="Sylfaen"/>
          <w:sz w:val="24"/>
          <w:szCs w:val="24"/>
        </w:rPr>
        <w:t xml:space="preserve">Ընդհանուր գործընթացի տեղեկատուների </w:t>
      </w:r>
      <w:r w:rsidR="00773785" w:rsidRPr="00CD048B">
        <w:rPr>
          <w:rFonts w:ascii="Sylfaen" w:hAnsi="Sylfaen"/>
          <w:sz w:val="24"/>
          <w:szCs w:val="24"/>
        </w:rPr>
        <w:t>եւ</w:t>
      </w:r>
      <w:r w:rsidRPr="00CD048B">
        <w:rPr>
          <w:rFonts w:ascii="Sylfaen" w:hAnsi="Sylfaen"/>
          <w:sz w:val="24"/>
          <w:szCs w:val="24"/>
        </w:rPr>
        <w:t xml:space="preserve"> դասակարգիչների ցանկը բերված է 5-րդ աղյուսակում:</w:t>
      </w:r>
    </w:p>
    <w:p w:rsidR="00EB05D1" w:rsidRPr="00CD048B" w:rsidRDefault="00EB05D1" w:rsidP="00A47A3B">
      <w:pPr>
        <w:pStyle w:val="Tablecaption0"/>
        <w:shd w:val="clear" w:color="auto" w:fill="auto"/>
        <w:spacing w:after="160" w:line="360" w:lineRule="auto"/>
        <w:rPr>
          <w:rFonts w:ascii="Sylfaen" w:hAnsi="Sylfaen"/>
          <w:sz w:val="24"/>
          <w:szCs w:val="24"/>
        </w:rPr>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5</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 xml:space="preserve">Ընդհանուր գործընթացի տեղեկատուների </w:t>
      </w:r>
      <w:r w:rsidR="00773785" w:rsidRPr="00CD048B">
        <w:rPr>
          <w:rFonts w:ascii="Sylfaen" w:hAnsi="Sylfaen"/>
          <w:sz w:val="24"/>
          <w:szCs w:val="24"/>
        </w:rPr>
        <w:t>եւ</w:t>
      </w:r>
      <w:r w:rsidRPr="00CD048B">
        <w:rPr>
          <w:rFonts w:ascii="Sylfaen" w:hAnsi="Sylfaen"/>
          <w:sz w:val="24"/>
          <w:szCs w:val="24"/>
        </w:rPr>
        <w:t xml:space="preserve"> դասակարգիչների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208"/>
        <w:gridCol w:w="2568"/>
        <w:gridCol w:w="2083"/>
        <w:gridCol w:w="2510"/>
      </w:tblGrid>
      <w:tr w:rsidR="00EB443A" w:rsidRPr="00CD048B" w:rsidTr="00EB05D1">
        <w:trPr>
          <w:tblHeader/>
          <w:jc w:val="center"/>
        </w:trPr>
        <w:tc>
          <w:tcPr>
            <w:tcW w:w="2208"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 նշագիրը</w:t>
            </w:r>
          </w:p>
        </w:tc>
        <w:tc>
          <w:tcPr>
            <w:tcW w:w="2568"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083"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Տեսակը</w:t>
            </w:r>
          </w:p>
        </w:tc>
        <w:tc>
          <w:tcPr>
            <w:tcW w:w="2510" w:type="dxa"/>
            <w:tcBorders>
              <w:top w:val="single" w:sz="4" w:space="0" w:color="auto"/>
              <w:left w:val="single" w:sz="4" w:space="0" w:color="auto"/>
              <w:righ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EB05D1">
        <w:trPr>
          <w:tblHeader/>
          <w:jc w:val="center"/>
        </w:trPr>
        <w:tc>
          <w:tcPr>
            <w:tcW w:w="2208"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568"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083" w:type="dxa"/>
            <w:tcBorders>
              <w:top w:val="single" w:sz="4" w:space="0" w:color="auto"/>
              <w:lef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51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r>
      <w:tr w:rsidR="00EB443A" w:rsidRPr="00CD048B" w:rsidTr="00EB05D1">
        <w:trPr>
          <w:jc w:val="center"/>
        </w:trPr>
        <w:tc>
          <w:tcPr>
            <w:tcW w:w="2208"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P.CLS.019</w:t>
            </w:r>
          </w:p>
        </w:tc>
        <w:tc>
          <w:tcPr>
            <w:tcW w:w="2568"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աշխարհի երկրների դասակարգիչ</w:t>
            </w:r>
          </w:p>
        </w:tc>
        <w:tc>
          <w:tcPr>
            <w:tcW w:w="2083"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 xml:space="preserve">պարունակում է երկրների անվանումների ցանկը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դրանց ծածկագրերը՝ ISO 3166-1 ստանդարտին համապատասխան</w:t>
            </w:r>
          </w:p>
          <w:p w:rsidR="001A0138" w:rsidRPr="00CD048B" w:rsidRDefault="001A0138" w:rsidP="00D56999">
            <w:pPr>
              <w:pStyle w:val="Bodytext20"/>
              <w:shd w:val="clear" w:color="auto" w:fill="auto"/>
              <w:spacing w:before="0" w:after="120" w:line="240" w:lineRule="auto"/>
              <w:jc w:val="left"/>
              <w:rPr>
                <w:rFonts w:ascii="Sylfaen" w:hAnsi="Sylfaen"/>
                <w:sz w:val="24"/>
                <w:szCs w:val="24"/>
              </w:rPr>
            </w:pPr>
          </w:p>
        </w:tc>
      </w:tr>
      <w:tr w:rsidR="00EB443A" w:rsidRPr="00CD048B" w:rsidTr="00EB05D1">
        <w:trPr>
          <w:jc w:val="center"/>
        </w:trPr>
        <w:tc>
          <w:tcPr>
            <w:tcW w:w="2208"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P.CLS.054</w:t>
            </w:r>
          </w:p>
        </w:tc>
        <w:tc>
          <w:tcPr>
            <w:tcW w:w="2568"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երի դասակարգիչ</w:t>
            </w:r>
          </w:p>
        </w:tc>
        <w:tc>
          <w:tcPr>
            <w:tcW w:w="2083" w:type="dxa"/>
            <w:tcBorders>
              <w:top w:val="single" w:sz="4" w:space="0" w:color="auto"/>
              <w:left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պարունակում է կազմակերպա</w:t>
            </w:r>
            <w:r w:rsidRPr="00CD048B">
              <w:rPr>
                <w:rFonts w:ascii="Sylfaen" w:hAnsi="Sylfaen"/>
                <w:sz w:val="24"/>
                <w:szCs w:val="24"/>
              </w:rPr>
              <w:softHyphen/>
            </w:r>
            <w:r w:rsidRPr="00CD048B">
              <w:rPr>
                <w:rStyle w:val="Bodytext211pt"/>
                <w:rFonts w:ascii="Sylfaen" w:hAnsi="Sylfaen"/>
                <w:sz w:val="24"/>
                <w:szCs w:val="24"/>
              </w:rPr>
              <w:t>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երի ծածկագրերի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անվանումների ցանկը</w:t>
            </w:r>
          </w:p>
        </w:tc>
      </w:tr>
      <w:tr w:rsidR="00EB443A" w:rsidRPr="00CD048B" w:rsidTr="00EB05D1">
        <w:trPr>
          <w:jc w:val="center"/>
        </w:trPr>
        <w:tc>
          <w:tcPr>
            <w:tcW w:w="2208" w:type="dxa"/>
            <w:tcBorders>
              <w:top w:val="single" w:sz="4" w:space="0" w:color="auto"/>
              <w:left w:val="single" w:sz="4" w:space="0" w:color="auto"/>
              <w:bottom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P.CLS.089</w:t>
            </w:r>
          </w:p>
        </w:tc>
        <w:tc>
          <w:tcPr>
            <w:tcW w:w="2568" w:type="dxa"/>
            <w:tcBorders>
              <w:top w:val="single" w:sz="4" w:space="0" w:color="auto"/>
              <w:left w:val="single" w:sz="4" w:space="0" w:color="auto"/>
              <w:bottom w:val="single" w:sz="4" w:space="0" w:color="auto"/>
            </w:tcBorders>
            <w:shd w:val="clear" w:color="auto" w:fill="FFFFFF"/>
          </w:tcPr>
          <w:p w:rsidR="00EB443A" w:rsidRPr="00CD048B" w:rsidRDefault="008F5309"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w:t>
            </w:r>
            <w:r w:rsidR="008F5F08" w:rsidRPr="00CD048B">
              <w:rPr>
                <w:rStyle w:val="Bodytext211pt"/>
                <w:rFonts w:ascii="Sylfaen" w:hAnsi="Sylfaen"/>
                <w:sz w:val="24"/>
                <w:szCs w:val="24"/>
              </w:rPr>
              <w:t>ր</w:t>
            </w:r>
            <w:r w:rsidR="00EB05D1" w:rsidRPr="00CD048B">
              <w:rPr>
                <w:rStyle w:val="Bodytext211pt"/>
                <w:rFonts w:ascii="Sylfaen" w:hAnsi="Sylfaen"/>
                <w:sz w:val="24"/>
                <w:szCs w:val="24"/>
              </w:rPr>
              <w:t>ակավորման աստիճանների դասակարգիչ</w:t>
            </w:r>
          </w:p>
        </w:tc>
        <w:tc>
          <w:tcPr>
            <w:tcW w:w="2083" w:type="dxa"/>
            <w:tcBorders>
              <w:top w:val="single" w:sz="4" w:space="0" w:color="auto"/>
              <w:left w:val="single" w:sz="4" w:space="0" w:color="auto"/>
              <w:bottom w:val="single" w:sz="4" w:space="0" w:color="auto"/>
            </w:tcBorders>
            <w:shd w:val="clear" w:color="auto" w:fill="FFFFFF"/>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պարունակում է որակավորման աստիճանների</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ծածկագրերի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անվանումների ցանկը</w:t>
            </w:r>
          </w:p>
        </w:tc>
      </w:tr>
      <w:tr w:rsidR="00EB05D1" w:rsidRPr="00CD048B" w:rsidTr="00EB05D1">
        <w:trPr>
          <w:jc w:val="center"/>
        </w:trPr>
        <w:tc>
          <w:tcPr>
            <w:tcW w:w="220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P.CLS.090</w:t>
            </w:r>
          </w:p>
        </w:tc>
        <w:tc>
          <w:tcPr>
            <w:tcW w:w="256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դեղամիջոցների արտադրության ոլորտում արտադրական գործունեության տեսակների դասակարգիչ</w:t>
            </w:r>
          </w:p>
        </w:tc>
        <w:tc>
          <w:tcPr>
            <w:tcW w:w="2083"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պարունակում է դեղամիջոցների արտադրության ոլորտում արտադրական գործունեության տեսակների ցանկը</w:t>
            </w:r>
          </w:p>
        </w:tc>
      </w:tr>
      <w:tr w:rsidR="00EB05D1" w:rsidRPr="00CD048B" w:rsidTr="00EB05D1">
        <w:trPr>
          <w:jc w:val="center"/>
        </w:trPr>
        <w:tc>
          <w:tcPr>
            <w:tcW w:w="220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P.CLS.091</w:t>
            </w:r>
          </w:p>
        </w:tc>
        <w:tc>
          <w:tcPr>
            <w:tcW w:w="2568" w:type="dxa"/>
            <w:tcBorders>
              <w:top w:val="single" w:sz="4" w:space="0" w:color="auto"/>
              <w:left w:val="single" w:sz="4" w:space="0" w:color="auto"/>
              <w:bottom w:val="single" w:sz="4" w:space="0" w:color="auto"/>
            </w:tcBorders>
            <w:shd w:val="clear" w:color="auto" w:fill="FFFFFF"/>
            <w:vAlign w:val="center"/>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ըստ կրթության մասնագիտությունների դասակարգիչ</w:t>
            </w:r>
          </w:p>
        </w:tc>
        <w:tc>
          <w:tcPr>
            <w:tcW w:w="2083"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EB05D1" w:rsidRPr="00CD048B" w:rsidRDefault="008F5F08"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պարունակում է մասնագիտությունների</w:t>
            </w:r>
            <w:r w:rsidR="00EB05D1" w:rsidRPr="00CD048B">
              <w:rPr>
                <w:rStyle w:val="Bodytext211pt"/>
                <w:rFonts w:ascii="Sylfaen" w:hAnsi="Sylfaen"/>
                <w:sz w:val="24"/>
                <w:szCs w:val="24"/>
              </w:rPr>
              <w:t xml:space="preserve"> ցանկը</w:t>
            </w:r>
            <w:r w:rsidR="008F5309" w:rsidRPr="00CD048B">
              <w:rPr>
                <w:rStyle w:val="Bodytext211pt"/>
                <w:rFonts w:ascii="Sylfaen" w:hAnsi="Sylfaen"/>
                <w:sz w:val="24"/>
                <w:szCs w:val="24"/>
              </w:rPr>
              <w:t>՝ ըստ կրթության</w:t>
            </w:r>
          </w:p>
        </w:tc>
      </w:tr>
      <w:tr w:rsidR="00EB05D1" w:rsidRPr="00CD048B" w:rsidTr="00EB05D1">
        <w:trPr>
          <w:jc w:val="center"/>
        </w:trPr>
        <w:tc>
          <w:tcPr>
            <w:tcW w:w="220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P.CLS.092</w:t>
            </w:r>
          </w:p>
        </w:tc>
        <w:tc>
          <w:tcPr>
            <w:tcW w:w="256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ծառայողների պաշտոնների դասակարգիչ</w:t>
            </w:r>
          </w:p>
        </w:tc>
        <w:tc>
          <w:tcPr>
            <w:tcW w:w="2083"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պարունակում է ծառայողների պաշտոնների ցանկը</w:t>
            </w:r>
          </w:p>
        </w:tc>
      </w:tr>
      <w:tr w:rsidR="00EB05D1" w:rsidRPr="00CD048B" w:rsidTr="00EB05D1">
        <w:trPr>
          <w:jc w:val="center"/>
        </w:trPr>
        <w:tc>
          <w:tcPr>
            <w:tcW w:w="2208"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P.CLS.093</w:t>
            </w:r>
          </w:p>
        </w:tc>
        <w:tc>
          <w:tcPr>
            <w:tcW w:w="2568" w:type="dxa"/>
            <w:tcBorders>
              <w:top w:val="single" w:sz="4" w:space="0" w:color="auto"/>
              <w:left w:val="single" w:sz="4" w:space="0" w:color="auto"/>
              <w:bottom w:val="single" w:sz="4" w:space="0" w:color="auto"/>
            </w:tcBorders>
            <w:shd w:val="clear" w:color="auto" w:fill="FFFFFF"/>
            <w:vAlign w:val="center"/>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գիտական աստիճանների դասակարգիչ</w:t>
            </w:r>
          </w:p>
        </w:tc>
        <w:tc>
          <w:tcPr>
            <w:tcW w:w="2083" w:type="dxa"/>
            <w:tcBorders>
              <w:top w:val="single" w:sz="4" w:space="0" w:color="auto"/>
              <w:left w:val="single" w:sz="4" w:space="0" w:color="auto"/>
              <w:bottom w:val="single" w:sz="4" w:space="0" w:color="auto"/>
            </w:tcBorders>
            <w:shd w:val="clear" w:color="auto" w:fill="FFFFFF"/>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դասակարգիչ</w:t>
            </w:r>
          </w:p>
        </w:tc>
        <w:tc>
          <w:tcPr>
            <w:tcW w:w="2510" w:type="dxa"/>
            <w:tcBorders>
              <w:top w:val="single" w:sz="4" w:space="0" w:color="auto"/>
              <w:left w:val="single" w:sz="4" w:space="0" w:color="auto"/>
              <w:bottom w:val="single" w:sz="4" w:space="0" w:color="auto"/>
              <w:right w:val="single" w:sz="4" w:space="0" w:color="auto"/>
            </w:tcBorders>
            <w:shd w:val="clear" w:color="auto" w:fill="FFFFFF"/>
            <w:vAlign w:val="center"/>
          </w:tcPr>
          <w:p w:rsidR="00EB05D1" w:rsidRPr="00CD048B" w:rsidRDefault="00EB05D1" w:rsidP="00D5699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պարունակում է գիտական աստիճանների ցանկը </w:t>
            </w:r>
          </w:p>
        </w:tc>
      </w:tr>
    </w:tbl>
    <w:p w:rsidR="00D56999" w:rsidRPr="00CD048B" w:rsidRDefault="00D56999" w:rsidP="00A47A3B">
      <w:pPr>
        <w:spacing w:after="160" w:line="360" w:lineRule="auto"/>
      </w:pPr>
    </w:p>
    <w:p w:rsidR="00D56999" w:rsidRPr="00CD048B" w:rsidRDefault="00D56999">
      <w:r w:rsidRPr="00CD048B">
        <w:br w:type="page"/>
      </w:r>
    </w:p>
    <w:p w:rsidR="00EB443A" w:rsidRPr="00CD048B" w:rsidRDefault="00883B16" w:rsidP="001A0138">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VIII. Ընդհանուր գործընթացի ընթացակարգերը</w:t>
      </w:r>
    </w:p>
    <w:p w:rsidR="00EB443A" w:rsidRPr="00CD048B" w:rsidRDefault="00EB443A" w:rsidP="001A0138">
      <w:pPr>
        <w:spacing w:after="160" w:line="360" w:lineRule="auto"/>
        <w:jc w:val="center"/>
      </w:pPr>
    </w:p>
    <w:p w:rsidR="00EB443A" w:rsidRPr="00CD048B" w:rsidRDefault="00883B16" w:rsidP="001A0138">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1. Ռեեստրի ձ</w:t>
      </w:r>
      <w:r w:rsidR="00773785" w:rsidRPr="00CD048B">
        <w:rPr>
          <w:rFonts w:ascii="Sylfaen" w:hAnsi="Sylfaen"/>
          <w:sz w:val="24"/>
          <w:szCs w:val="24"/>
        </w:rPr>
        <w:t>եւ</w:t>
      </w:r>
      <w:r w:rsidRPr="00CD048B">
        <w:rPr>
          <w:rFonts w:ascii="Sylfaen" w:hAnsi="Sylfaen"/>
          <w:sz w:val="24"/>
          <w:szCs w:val="24"/>
        </w:rPr>
        <w:t xml:space="preserve">ավորման </w:t>
      </w:r>
      <w:r w:rsidR="00773785" w:rsidRPr="00CD048B">
        <w:rPr>
          <w:rFonts w:ascii="Sylfaen" w:hAnsi="Sylfaen"/>
          <w:sz w:val="24"/>
          <w:szCs w:val="24"/>
        </w:rPr>
        <w:t>եւ</w:t>
      </w:r>
      <w:r w:rsidRPr="00CD048B">
        <w:rPr>
          <w:rFonts w:ascii="Sylfaen" w:hAnsi="Sylfaen"/>
          <w:sz w:val="24"/>
          <w:szCs w:val="24"/>
        </w:rPr>
        <w:t xml:space="preserve"> վարման ընթացակարգերը</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տեղեկությունների ներառում» ընթացակարգ (P.MM.02.PRC.001)</w:t>
      </w:r>
    </w:p>
    <w:p w:rsidR="0075188E" w:rsidRPr="00CD048B" w:rsidRDefault="00610423"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DA46FC" w:rsidRPr="00CD048B">
        <w:rPr>
          <w:rFonts w:ascii="Sylfaen" w:hAnsi="Sylfaen"/>
          <w:sz w:val="24"/>
          <w:szCs w:val="24"/>
        </w:rPr>
        <w:t>4.</w:t>
      </w:r>
      <w:r w:rsidR="00DA46FC" w:rsidRPr="00CD048B">
        <w:rPr>
          <w:rFonts w:ascii="Sylfaen" w:hAnsi="Sylfaen"/>
          <w:sz w:val="24"/>
          <w:szCs w:val="24"/>
        </w:rPr>
        <w:tab/>
      </w:r>
      <w:r w:rsidR="00883B16" w:rsidRPr="00CD048B">
        <w:rPr>
          <w:rFonts w:ascii="Sylfaen" w:hAnsi="Sylfaen"/>
          <w:sz w:val="24"/>
          <w:szCs w:val="24"/>
        </w:rPr>
        <w:t>«Ռեեստրում տեղեկությունների ներառում» ընթացակարգի (P.MM.02.PRC.001) կատարման սխեման ներկայացված է 4-րդ նկարում։</w:t>
      </w:r>
    </w:p>
    <w:p w:rsidR="0075188E" w:rsidRPr="00CD048B" w:rsidRDefault="0075188E" w:rsidP="00A47A3B">
      <w:pPr>
        <w:spacing w:after="160" w:line="360" w:lineRule="auto"/>
        <w:rPr>
          <w:rFonts w:eastAsia="Times New Roman" w:cs="Times New Roman"/>
        </w:rPr>
      </w:pPr>
    </w:p>
    <w:p w:rsidR="00EB443A" w:rsidRPr="00CD048B" w:rsidRDefault="00796B69" w:rsidP="00A47A3B">
      <w:pPr>
        <w:spacing w:after="160" w:line="360" w:lineRule="auto"/>
        <w:jc w:val="center"/>
      </w:pPr>
      <w:r>
        <w:rPr>
          <w:noProof/>
          <w:lang w:val="ru-RU" w:eastAsia="ru-RU" w:bidi="ar-SA"/>
        </w:rPr>
        <w:pict>
          <v:group id="_x0000_s1277" style="position:absolute;left:0;text-align:left;margin-left:42pt;margin-top:2.3pt;width:398.55pt;height:271.2pt;z-index:377516803" coordorigin="2258,5743" coordsize="7971,5424">
            <v:shape id="_x0000_s1096" type="#_x0000_t202" style="position:absolute;left:2468;top:5743;width:2695;height:560;mso-width-relative:margin;mso-height-relative:margin" strokecolor="white [3212]">
              <v:textbox style="mso-next-textbox:#_x0000_s1096" inset="0,0,0,0">
                <w:txbxContent>
                  <w:p w:rsidR="00A22C25" w:rsidRPr="006A3637" w:rsidRDefault="00A22C25" w:rsidP="00E87E3A">
                    <w:pPr>
                      <w:jc w:val="center"/>
                      <w:rPr>
                        <w:sz w:val="14"/>
                        <w:szCs w:val="16"/>
                      </w:rPr>
                    </w:pPr>
                    <w:r w:rsidRPr="006A3637">
                      <w:rPr>
                        <w:sz w:val="14"/>
                      </w:rPr>
                      <w:t>։Անդամ պետության լիազորված մարմին</w:t>
                    </w:r>
                  </w:p>
                </w:txbxContent>
              </v:textbox>
            </v:shape>
            <v:shape id="_x0000_s1097" type="#_x0000_t202" style="position:absolute;left:6283;top:5743;width:3946;height:465;mso-width-relative:margin;mso-height-relative:margin" strokecolor="white [3212]">
              <v:textbox style="mso-next-textbox:#_x0000_s1097" inset="0,0,0,0">
                <w:txbxContent>
                  <w:p w:rsidR="00A22C25" w:rsidRPr="006A3637" w:rsidRDefault="00A22C25" w:rsidP="00E87E3A">
                    <w:pPr>
                      <w:jc w:val="center"/>
                      <w:rPr>
                        <w:sz w:val="14"/>
                        <w:szCs w:val="16"/>
                      </w:rPr>
                    </w:pPr>
                    <w:r w:rsidRPr="006A3637">
                      <w:rPr>
                        <w:sz w:val="14"/>
                      </w:rPr>
                      <w:t>։Հանձնաժողով</w:t>
                    </w:r>
                  </w:p>
                </w:txbxContent>
              </v:textbox>
            </v:shape>
            <v:shape id="_x0000_s1099" type="#_x0000_t202" style="position:absolute;left:6769;top:7308;width:2836;height:779;mso-width-relative:margin;mso-height-relative:margin" fillcolor="white [3212]" strokecolor="white [3212]">
              <v:textbox style="mso-next-textbox:#_x0000_s1099" inset="0,0,0,0">
                <w:txbxContent>
                  <w:p w:rsidR="00A22C25" w:rsidRPr="006A3637" w:rsidRDefault="00A22C25" w:rsidP="00120851">
                    <w:pPr>
                      <w:jc w:val="center"/>
                      <w:rPr>
                        <w:sz w:val="14"/>
                        <w:szCs w:val="16"/>
                      </w:rPr>
                    </w:pPr>
                    <w:r w:rsidRPr="006A3637">
                      <w:rPr>
                        <w:sz w:val="14"/>
                      </w:rPr>
                      <w:t>: ռեեստր</w:t>
                    </w:r>
                  </w:p>
                  <w:p w:rsidR="00A22C25" w:rsidRPr="006A3637" w:rsidRDefault="00A22C25" w:rsidP="00120851">
                    <w:pPr>
                      <w:jc w:val="center"/>
                      <w:rPr>
                        <w:sz w:val="14"/>
                        <w:szCs w:val="16"/>
                      </w:rPr>
                    </w:pPr>
                    <w:r w:rsidRPr="006A3637">
                      <w:rPr>
                        <w:sz w:val="14"/>
                      </w:rPr>
                      <w:t>[ներառելու համար տեղեկությունները փոխանցվել են]</w:t>
                    </w:r>
                  </w:p>
                </w:txbxContent>
              </v:textbox>
            </v:shape>
            <v:shape id="_x0000_s1100" type="#_x0000_t202" style="position:absolute;left:2342;top:8816;width:2836;height:625;mso-width-relative:margin;mso-height-relative:margin" fillcolor="white [3212]" strokecolor="white [3212]">
              <v:textbox style="mso-next-textbox:#_x0000_s1100" inset="0,0,0,0">
                <w:txbxContent>
                  <w:p w:rsidR="00A22C25" w:rsidRPr="0008398D" w:rsidRDefault="00A22C25" w:rsidP="00120851">
                    <w:pPr>
                      <w:jc w:val="center"/>
                      <w:rPr>
                        <w:sz w:val="14"/>
                        <w:szCs w:val="16"/>
                      </w:rPr>
                    </w:pPr>
                    <w:r w:rsidRPr="0008398D">
                      <w:rPr>
                        <w:sz w:val="14"/>
                      </w:rPr>
                      <w:t>: ռեեստր</w:t>
                    </w:r>
                  </w:p>
                  <w:p w:rsidR="00A22C25" w:rsidRPr="0008398D" w:rsidRDefault="00A22C25" w:rsidP="00120851">
                    <w:pPr>
                      <w:jc w:val="center"/>
                      <w:rPr>
                        <w:sz w:val="14"/>
                        <w:szCs w:val="16"/>
                      </w:rPr>
                    </w:pPr>
                    <w:r w:rsidRPr="0008398D">
                      <w:rPr>
                        <w:sz w:val="14"/>
                      </w:rPr>
                      <w:t>[թարմացվել է}</w:t>
                    </w:r>
                  </w:p>
                </w:txbxContent>
              </v:textbox>
            </v:shape>
            <v:shape id="_x0000_s1101" type="#_x0000_t202" style="position:absolute;left:2368;top:7308;width:2917;height:870;mso-width-relative:margin;mso-height-relative:margin" fillcolor="white [3212]" strokecolor="white [3212]">
              <v:textbox style="mso-next-textbox:#_x0000_s1101" inset="0,0,0,0">
                <w:txbxContent>
                  <w:p w:rsidR="00A22C25" w:rsidRPr="006A3637" w:rsidRDefault="00A22C25" w:rsidP="007D1CDF">
                    <w:pPr>
                      <w:jc w:val="center"/>
                      <w:rPr>
                        <w:sz w:val="14"/>
                        <w:szCs w:val="20"/>
                      </w:rPr>
                    </w:pPr>
                    <w:r w:rsidRPr="006A3637">
                      <w:rPr>
                        <w:sz w:val="14"/>
                      </w:rPr>
                      <w:t>Ռեեստրում ներառելու համար տեղեկությունների ստացում (P.ММ.02.ОPR.001)</w:t>
                    </w:r>
                  </w:p>
                </w:txbxContent>
              </v:textbox>
            </v:shape>
            <v:shape id="_x0000_s1102" type="#_x0000_t202" style="position:absolute;left:2258;top:9930;width:3122;height:1237;mso-width-relative:margin;mso-height-relative:margin" fillcolor="white [3212]" strokecolor="white [3212]">
              <v:textbox style="mso-next-textbox:#_x0000_s1102" inset="0,0,0,0">
                <w:txbxContent>
                  <w:p w:rsidR="00A22C25" w:rsidRPr="0008398D" w:rsidRDefault="00A22C25" w:rsidP="007D1CDF">
                    <w:pPr>
                      <w:jc w:val="center"/>
                      <w:rPr>
                        <w:sz w:val="14"/>
                        <w:szCs w:val="22"/>
                      </w:rPr>
                    </w:pPr>
                    <w:r w:rsidRPr="0008398D">
                      <w:rPr>
                        <w:sz w:val="14"/>
                      </w:rPr>
                      <w:t>Ռեեստրում տեղեկությունները ներառելու արդյունքների մասին ծանուցման ստացում (P.ММ.02.ОPR.003)</w:t>
                    </w:r>
                  </w:p>
                </w:txbxContent>
              </v:textbox>
            </v:shape>
            <v:shape id="_x0000_s1103" type="#_x0000_t202" style="position:absolute;left:6629;top:8610;width:3139;height:1008;mso-width-relative:margin;mso-height-relative:margin" fillcolor="white [3212]" strokecolor="white [3212]">
              <v:textbox style="mso-next-textbox:#_x0000_s1103" inset="0,0,0,0">
                <w:txbxContent>
                  <w:p w:rsidR="00A22C25" w:rsidRPr="0008398D" w:rsidRDefault="00A22C25" w:rsidP="0029702C">
                    <w:pPr>
                      <w:jc w:val="center"/>
                      <w:rPr>
                        <w:sz w:val="14"/>
                        <w:szCs w:val="20"/>
                      </w:rPr>
                    </w:pPr>
                    <w:r w:rsidRPr="0008398D">
                      <w:rPr>
                        <w:sz w:val="14"/>
                      </w:rPr>
                      <w:t>Ռեեստրում ներառելու համար տեղեկությունների ստացում և մշակում (P.ММ.02.ОPR.002)</w:t>
                    </w:r>
                  </w:p>
                </w:txbxContent>
              </v:textbox>
            </v:shape>
            <v:shape id="_x0000_s1104" type="#_x0000_t202" style="position:absolute;left:6629;top:10134;width:3139;height:923;mso-width-relative:margin;mso-height-relative:margin" fillcolor="white [3212]" strokecolor="white [3212]">
              <v:textbox style="mso-next-textbox:#_x0000_s1104" inset="0,0,0,0">
                <w:txbxContent>
                  <w:p w:rsidR="00A22C25" w:rsidRPr="0008398D" w:rsidRDefault="00A22C25" w:rsidP="0029702C">
                    <w:pPr>
                      <w:jc w:val="center"/>
                      <w:rPr>
                        <w:sz w:val="14"/>
                        <w:szCs w:val="20"/>
                      </w:rPr>
                    </w:pPr>
                    <w:r w:rsidRPr="0008398D">
                      <w:rPr>
                        <w:sz w:val="14"/>
                      </w:rPr>
                      <w:t>Ռեեստրում ներառված տեղեկությունների հրապարակում (P.ММ.02.ОPR.004)</w:t>
                    </w:r>
                  </w:p>
                </w:txbxContent>
              </v:textbox>
            </v:shape>
          </v:group>
        </w:pict>
      </w:r>
      <w:r w:rsidR="00390CA1" w:rsidRPr="00CD048B">
        <w:rPr>
          <w:noProof/>
          <w:lang w:val="en-US" w:eastAsia="en-US" w:bidi="ar-SA"/>
        </w:rPr>
        <w:drawing>
          <wp:inline distT="0" distB="0" distL="0" distR="0">
            <wp:extent cx="5538470" cy="4062730"/>
            <wp:effectExtent l="19050" t="0" r="5080" b="0"/>
            <wp:docPr id="226" name="Picture 226"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Users\mikhail.LOCAL\Desktop\media\image1.jpeg"/>
                    <pic:cNvPicPr>
                      <a:picLocks noChangeAspect="1" noChangeArrowheads="1"/>
                    </pic:cNvPicPr>
                  </pic:nvPicPr>
                  <pic:blipFill>
                    <a:blip r:embed="rId13" cstate="print"/>
                    <a:srcRect/>
                    <a:stretch>
                      <a:fillRect/>
                    </a:stretch>
                  </pic:blipFill>
                  <pic:spPr bwMode="auto">
                    <a:xfrm>
                      <a:off x="0" y="0"/>
                      <a:ext cx="5538470" cy="4062730"/>
                    </a:xfrm>
                    <a:prstGeom prst="rect">
                      <a:avLst/>
                    </a:prstGeom>
                    <a:noFill/>
                    <a:ln w="9525">
                      <a:noFill/>
                      <a:miter lim="800000"/>
                      <a:headEnd/>
                      <a:tailEnd/>
                    </a:ln>
                  </pic:spPr>
                </pic:pic>
              </a:graphicData>
            </a:graphic>
          </wp:inline>
        </w:drawing>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4. «Ռեեստրում տեղեկությունների ներառում» </w:t>
      </w:r>
      <w:r w:rsidR="001A0138" w:rsidRPr="00CD048B">
        <w:rPr>
          <w:rFonts w:ascii="Sylfaen" w:hAnsi="Sylfaen"/>
          <w:sz w:val="20"/>
          <w:szCs w:val="20"/>
        </w:rPr>
        <w:br/>
      </w:r>
      <w:r w:rsidRPr="00CD048B">
        <w:rPr>
          <w:rFonts w:ascii="Sylfaen" w:hAnsi="Sylfaen"/>
          <w:sz w:val="20"/>
          <w:szCs w:val="20"/>
        </w:rPr>
        <w:t>ընթացակարգի (P.MM.02.PRC.001) կատարման սխեման</w:t>
      </w:r>
    </w:p>
    <w:p w:rsidR="00EB443A" w:rsidRPr="00CD048B" w:rsidRDefault="00EB443A" w:rsidP="00A47A3B">
      <w:pPr>
        <w:spacing w:after="160" w:line="360" w:lineRule="auto"/>
      </w:pP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25.</w:t>
      </w:r>
      <w:r w:rsidR="0008398D" w:rsidRPr="00CD048B">
        <w:rPr>
          <w:rFonts w:ascii="Sylfaen" w:hAnsi="Sylfaen"/>
          <w:sz w:val="24"/>
          <w:szCs w:val="24"/>
        </w:rPr>
        <w:tab/>
      </w:r>
      <w:r w:rsidRPr="00CD048B">
        <w:rPr>
          <w:rFonts w:ascii="Sylfaen" w:hAnsi="Sylfaen"/>
          <w:sz w:val="24"/>
          <w:szCs w:val="24"/>
        </w:rPr>
        <w:t>«Ռ</w:t>
      </w:r>
      <w:r w:rsidR="00C03443" w:rsidRPr="00CD048B">
        <w:rPr>
          <w:rFonts w:ascii="Sylfaen" w:hAnsi="Sylfaen"/>
          <w:sz w:val="24"/>
          <w:szCs w:val="24"/>
        </w:rPr>
        <w:t>եեստրում տեղեկությունների ներառում» ընթացակարգը (P.MM.02.PRC.001) կատարվում է լիազորված անձի ատեստավորման մասին որոշումն անդամ պետության լիազորված մարմնի կողմից ընդունվելուց հետո նոր</w:t>
      </w:r>
      <w:r w:rsidRPr="00CD048B">
        <w:rPr>
          <w:rFonts w:ascii="Sylfaen" w:hAnsi="Sylfaen"/>
          <w:sz w:val="24"/>
          <w:szCs w:val="24"/>
        </w:rPr>
        <w:t xml:space="preserve"> </w:t>
      </w:r>
      <w:r w:rsidRPr="00CD048B">
        <w:rPr>
          <w:rFonts w:ascii="Sylfaen" w:hAnsi="Sylfaen"/>
          <w:sz w:val="24"/>
          <w:szCs w:val="24"/>
        </w:rPr>
        <w:lastRenderedPageBreak/>
        <w:t>լիազորված անձի մասին տեղեկություններն անդամ պետության լիազորված մարմնի կողմից Հանձնաժողով ներկայացվելու դեպքում։</w:t>
      </w:r>
    </w:p>
    <w:p w:rsidR="00EB443A" w:rsidRPr="00CD048B" w:rsidRDefault="00883B16"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 xml:space="preserve">Առաջին հերթին կատարվում է «Ռեեստրում ներառելու համար տեղեկությունների ներկայացում» գործառնությունը (P.MM.02.OPR.001), որի կատարման արդյունքներով անդամ պետության լիազորված մարմնի կողմից </w:t>
      </w:r>
      <w:r w:rsidR="004E031A" w:rsidRPr="00CD048B">
        <w:rPr>
          <w:rFonts w:ascii="Sylfaen" w:hAnsi="Sylfaen"/>
          <w:sz w:val="24"/>
          <w:szCs w:val="24"/>
        </w:rPr>
        <w:t xml:space="preserve">ռեեստրը թարմացնելու համար </w:t>
      </w:r>
      <w:r w:rsidR="0071738B" w:rsidRPr="00CD048B">
        <w:rPr>
          <w:rFonts w:ascii="Sylfaen" w:hAnsi="Sylfaen"/>
          <w:sz w:val="24"/>
          <w:szCs w:val="24"/>
        </w:rPr>
        <w:t>ձ</w:t>
      </w:r>
      <w:r w:rsidR="00773785" w:rsidRPr="00CD048B">
        <w:rPr>
          <w:rFonts w:ascii="Sylfaen" w:hAnsi="Sylfaen"/>
          <w:sz w:val="24"/>
          <w:szCs w:val="24"/>
        </w:rPr>
        <w:t>եւ</w:t>
      </w:r>
      <w:r w:rsidR="0071738B" w:rsidRPr="00CD048B">
        <w:rPr>
          <w:rFonts w:ascii="Sylfaen" w:hAnsi="Sylfaen"/>
          <w:sz w:val="24"/>
          <w:szCs w:val="24"/>
        </w:rPr>
        <w:t xml:space="preserve">ավորվում </w:t>
      </w:r>
      <w:r w:rsidR="00773785" w:rsidRPr="00CD048B">
        <w:rPr>
          <w:rFonts w:ascii="Sylfaen" w:hAnsi="Sylfaen"/>
          <w:sz w:val="24"/>
          <w:szCs w:val="24"/>
        </w:rPr>
        <w:t>եւ</w:t>
      </w:r>
      <w:r w:rsidRPr="00CD048B">
        <w:rPr>
          <w:rFonts w:ascii="Sylfaen" w:hAnsi="Sylfaen"/>
          <w:sz w:val="24"/>
          <w:szCs w:val="24"/>
        </w:rPr>
        <w:t xml:space="preserve"> Հանձնաժողով են ներկայացվում նոր լիազորված անձի մասին տեղեկությունները:</w:t>
      </w: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B74BE0" w:rsidRPr="00CD048B">
        <w:rPr>
          <w:rFonts w:ascii="Sylfaen" w:hAnsi="Sylfaen"/>
          <w:sz w:val="24"/>
          <w:szCs w:val="24"/>
        </w:rPr>
        <w:t>7.</w:t>
      </w:r>
      <w:r w:rsidR="00B74BE0" w:rsidRPr="00CD048B">
        <w:rPr>
          <w:rFonts w:ascii="Sylfaen" w:hAnsi="Sylfaen"/>
          <w:sz w:val="24"/>
          <w:szCs w:val="24"/>
        </w:rPr>
        <w:tab/>
      </w:r>
      <w:r w:rsidRPr="00CD048B">
        <w:rPr>
          <w:rFonts w:ascii="Sylfaen" w:hAnsi="Sylfaen"/>
          <w:sz w:val="24"/>
          <w:szCs w:val="24"/>
        </w:rPr>
        <w:t>Նոր լիազորված անձի մասին տեղեկությունները Հանձնաժողովում ստա</w:t>
      </w:r>
      <w:r w:rsidR="004E031A" w:rsidRPr="00CD048B">
        <w:rPr>
          <w:rFonts w:ascii="Sylfaen" w:hAnsi="Sylfaen"/>
          <w:sz w:val="24"/>
          <w:szCs w:val="24"/>
        </w:rPr>
        <w:t>ցվե</w:t>
      </w:r>
      <w:r w:rsidRPr="00CD048B">
        <w:rPr>
          <w:rFonts w:ascii="Sylfaen" w:hAnsi="Sylfaen"/>
          <w:sz w:val="24"/>
          <w:szCs w:val="24"/>
        </w:rPr>
        <w:t>լիս կատարվում է «Ռեեստրում ներառելու համար տեղեկությունների ստացում եւ մշակում» գործառնությունը (P.MM.02.OPR.002), որի կատարման արդյունքներով նոր լիազորված անձի մասին տեղեկությունները ներառվում են ռեեստրում՝ այն թարմացնելու համար։</w:t>
      </w:r>
      <w:r w:rsidR="001C4DA5" w:rsidRPr="00CD048B">
        <w:rPr>
          <w:rFonts w:ascii="Sylfaen" w:hAnsi="Sylfaen"/>
          <w:sz w:val="24"/>
          <w:szCs w:val="24"/>
        </w:rPr>
        <w:t xml:space="preserve"> </w:t>
      </w:r>
      <w:r w:rsidRPr="00CD048B">
        <w:rPr>
          <w:rFonts w:ascii="Sylfaen" w:hAnsi="Sylfaen"/>
          <w:sz w:val="24"/>
          <w:szCs w:val="24"/>
        </w:rPr>
        <w:t>Ռեեստրում տեղեկությունների ներառման արդյունքների մասին ծանուցումը փոխանցվում է անդամ պետության լիազորված մարմն</w:t>
      </w:r>
      <w:r w:rsidR="00A83B72" w:rsidRPr="00CD048B">
        <w:rPr>
          <w:rFonts w:ascii="Sylfaen" w:hAnsi="Sylfaen"/>
          <w:sz w:val="24"/>
          <w:szCs w:val="24"/>
        </w:rPr>
        <w:t>ին</w:t>
      </w:r>
      <w:r w:rsidRPr="00CD048B">
        <w:rPr>
          <w:rFonts w:ascii="Sylfaen" w:hAnsi="Sylfaen"/>
          <w:sz w:val="24"/>
          <w:szCs w:val="24"/>
        </w:rPr>
        <w:t>։</w:t>
      </w: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Ռեեստրում տեղեկությունների ներառման արդյունքների մասին ծանուցումն անդամ պետության լիազորված մարմնում ստա</w:t>
      </w:r>
      <w:r w:rsidR="00FA79E7" w:rsidRPr="00CD048B">
        <w:rPr>
          <w:rFonts w:ascii="Sylfaen" w:hAnsi="Sylfaen"/>
          <w:sz w:val="24"/>
          <w:szCs w:val="24"/>
        </w:rPr>
        <w:t>ցվել</w:t>
      </w:r>
      <w:r w:rsidRPr="00CD048B">
        <w:rPr>
          <w:rFonts w:ascii="Sylfaen" w:hAnsi="Sylfaen"/>
          <w:sz w:val="24"/>
          <w:szCs w:val="24"/>
        </w:rPr>
        <w:t>իս կատարվում է «Ռեեստրում տեղեկությունների ներառման արդյունքների մասին ծանուցման ստացում» գործառնությունը (P.MM.02.OPR.003), որի կատարման արդյունքներով իրականացվում է նշված ծանուցման ընդունումն ու մշակումը։</w:t>
      </w: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 xml:space="preserve">«Ռեեստրում ներառելու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գործառնության (P.MM.02.OPR.002) կատարման դեպքում կատարվում է «Ռեեստրում ներառված տեղեկությունների հրապարակում» գործառնությունը (P.MM.02.OPR.004), որի կատարման արդյունքներով Միության տեղեկատվական պորտալում տեղադրվում են նոր լիազորված անձի վերաբերյալ</w:t>
      </w:r>
      <w:r w:rsidR="001C4DA5" w:rsidRPr="00CD048B">
        <w:rPr>
          <w:rFonts w:ascii="Sylfaen" w:hAnsi="Sylfaen"/>
          <w:sz w:val="24"/>
          <w:szCs w:val="24"/>
        </w:rPr>
        <w:t xml:space="preserve"> </w:t>
      </w:r>
      <w:r w:rsidRPr="00CD048B">
        <w:rPr>
          <w:rFonts w:ascii="Sylfaen" w:hAnsi="Sylfaen"/>
          <w:sz w:val="24"/>
          <w:szCs w:val="24"/>
        </w:rPr>
        <w:t>անդամ պետության լիազորված մարմնից ստացված տեղեկությունները։</w:t>
      </w: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 xml:space="preserve">«Ռեեստրում տեղեկությունների ներառում» ընթացակարգի </w:t>
      </w:r>
      <w:r w:rsidR="005E0963" w:rsidRPr="00CD048B">
        <w:rPr>
          <w:rFonts w:ascii="Sylfaen" w:hAnsi="Sylfaen"/>
          <w:sz w:val="24"/>
          <w:szCs w:val="24"/>
        </w:rPr>
        <w:t xml:space="preserve">(P.MM.02.PRC.001) </w:t>
      </w:r>
      <w:r w:rsidRPr="00CD048B">
        <w:rPr>
          <w:rFonts w:ascii="Sylfaen" w:hAnsi="Sylfaen"/>
          <w:sz w:val="24"/>
          <w:szCs w:val="24"/>
        </w:rPr>
        <w:t xml:space="preserve">կատարման արդյունքը ռեեստրում նոր լիազորված անձի մասին տեղեկությունների ներառումն է եւ Միության տեղեկատվական </w:t>
      </w:r>
      <w:r w:rsidRPr="00CD048B">
        <w:rPr>
          <w:rFonts w:ascii="Sylfaen" w:hAnsi="Sylfaen"/>
          <w:sz w:val="24"/>
          <w:szCs w:val="24"/>
        </w:rPr>
        <w:lastRenderedPageBreak/>
        <w:t>պորտալում ռեեստրի տեղեկությունների հրապարակումը՝ Եվրասիական տնտեսական միության դեղամիջոցներ արտադրողների լիազորված անձանց ռեեստրի ձեւավորման եւ վարման կարգով (այսուհետ՝ ձեւավորման եւ վարման կարգ) նախատեսված ծավալով։</w:t>
      </w:r>
    </w:p>
    <w:p w:rsidR="00EB443A" w:rsidRPr="00CD048B" w:rsidRDefault="005E0922" w:rsidP="00D5699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«Ռեեստրում տեղեկությունների ներառում» ընթացակարգի (P.MM.02.PRC.001) շրջանակներում կատարվող՝ ընդհանուր գործընթացի գործառնությունների ցանկը բերված է 6-րդ աղյուսակում։</w:t>
      </w:r>
    </w:p>
    <w:p w:rsidR="00150E59" w:rsidRPr="00CD048B" w:rsidRDefault="00150E59" w:rsidP="00A47A3B">
      <w:pPr>
        <w:pStyle w:val="Bodytext20"/>
        <w:shd w:val="clear" w:color="auto" w:fill="auto"/>
        <w:spacing w:before="0" w:after="160" w:line="360" w:lineRule="auto"/>
        <w:jc w:val="left"/>
        <w:rPr>
          <w:rStyle w:val="Headerorfooter2"/>
          <w:rFonts w:ascii="Sylfaen" w:hAnsi="Sylfaen"/>
          <w:sz w:val="24"/>
          <w:szCs w:val="24"/>
        </w:rPr>
      </w:pPr>
    </w:p>
    <w:p w:rsidR="00150E59" w:rsidRPr="00CD048B" w:rsidRDefault="00150E59"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6</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Headerorfooter2"/>
          <w:rFonts w:ascii="Sylfaen" w:hAnsi="Sylfaen"/>
          <w:sz w:val="24"/>
          <w:szCs w:val="24"/>
        </w:rPr>
        <w:t>«Ռեեստրում տեղեկությունների ներառում» ընթացակարգի (P.MM.02.PRC.001) շրջանակներում կատարվող՝ 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10"/>
        <w:gridCol w:w="4013"/>
        <w:gridCol w:w="2947"/>
      </w:tblGrid>
      <w:tr w:rsidR="00EB443A" w:rsidRPr="00CD048B" w:rsidTr="00F12BA8">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F12BA8">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F12BA8">
        <w:trPr>
          <w:jc w:val="center"/>
        </w:trPr>
        <w:tc>
          <w:tcPr>
            <w:tcW w:w="2410"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P.MM.02.OPR.001</w:t>
            </w:r>
          </w:p>
        </w:tc>
        <w:tc>
          <w:tcPr>
            <w:tcW w:w="401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ներառելու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7-րդ աղյուսակում</w:t>
            </w:r>
          </w:p>
        </w:tc>
      </w:tr>
      <w:tr w:rsidR="00EB443A" w:rsidRPr="00CD048B" w:rsidTr="00F12BA8">
        <w:trPr>
          <w:jc w:val="center"/>
        </w:trPr>
        <w:tc>
          <w:tcPr>
            <w:tcW w:w="2410"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P.MM.02.OPR.002</w:t>
            </w:r>
          </w:p>
        </w:tc>
        <w:tc>
          <w:tcPr>
            <w:tcW w:w="401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ռեեստրում ներառելու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8-րդ աղյուսակում</w:t>
            </w:r>
          </w:p>
        </w:tc>
      </w:tr>
      <w:tr w:rsidR="00EB443A" w:rsidRPr="00CD048B" w:rsidTr="00F12BA8">
        <w:trPr>
          <w:jc w:val="center"/>
        </w:trPr>
        <w:tc>
          <w:tcPr>
            <w:tcW w:w="2410"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P.MM.02.OPR.003</w:t>
            </w:r>
          </w:p>
        </w:tc>
        <w:tc>
          <w:tcPr>
            <w:tcW w:w="401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ներառման արդյունքների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9-րդ աղյուսակում</w:t>
            </w:r>
          </w:p>
        </w:tc>
      </w:tr>
      <w:tr w:rsidR="00EB443A" w:rsidRPr="00CD048B" w:rsidTr="00F12BA8">
        <w:trPr>
          <w:jc w:val="center"/>
        </w:trPr>
        <w:tc>
          <w:tcPr>
            <w:tcW w:w="2410" w:type="dxa"/>
            <w:tcBorders>
              <w:top w:val="single" w:sz="4" w:space="0" w:color="auto"/>
              <w:left w:val="single" w:sz="4" w:space="0" w:color="auto"/>
              <w:bottom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P.MM.02.OPR.004</w:t>
            </w:r>
          </w:p>
        </w:tc>
        <w:tc>
          <w:tcPr>
            <w:tcW w:w="401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ներառված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10-րդ աղյուսակում</w:t>
            </w:r>
          </w:p>
        </w:tc>
      </w:tr>
    </w:tbl>
    <w:p w:rsidR="00150E59" w:rsidRPr="00CD048B" w:rsidRDefault="00150E59" w:rsidP="00A47A3B">
      <w:pPr>
        <w:pStyle w:val="Tablecaption0"/>
        <w:shd w:val="clear" w:color="auto" w:fill="auto"/>
        <w:spacing w:after="160" w:line="360" w:lineRule="auto"/>
        <w:jc w:val="left"/>
        <w:rPr>
          <w:rFonts w:ascii="Sylfaen" w:hAnsi="Sylfaen"/>
          <w:sz w:val="24"/>
          <w:szCs w:val="24"/>
        </w:rPr>
      </w:pPr>
    </w:p>
    <w:p w:rsidR="00150E59" w:rsidRPr="00CD048B" w:rsidRDefault="00150E59" w:rsidP="00A47A3B">
      <w:pPr>
        <w:spacing w:after="160" w:line="360" w:lineRule="auto"/>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7</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w:t>
      </w:r>
      <w:r w:rsidR="0019689C" w:rsidRPr="00CD048B">
        <w:rPr>
          <w:rFonts w:ascii="Sylfaen" w:hAnsi="Sylfaen"/>
          <w:sz w:val="24"/>
          <w:szCs w:val="24"/>
        </w:rPr>
        <w:t>Ռեեստր</w:t>
      </w:r>
      <w:r w:rsidRPr="00CD048B">
        <w:rPr>
          <w:rFonts w:ascii="Sylfaen" w:hAnsi="Sylfaen"/>
          <w:sz w:val="24"/>
          <w:szCs w:val="24"/>
        </w:rPr>
        <w:t xml:space="preserve">ում ներառելու համար տեղեկությունների ներկայացում» </w:t>
      </w:r>
      <w:r w:rsidR="00B909EA" w:rsidRPr="00CD048B">
        <w:rPr>
          <w:rFonts w:ascii="Sylfaen" w:hAnsi="Sylfaen"/>
          <w:sz w:val="24"/>
          <w:szCs w:val="24"/>
        </w:rPr>
        <w:br/>
      </w:r>
      <w:r w:rsidRPr="00CD048B">
        <w:rPr>
          <w:rFonts w:ascii="Sylfaen" w:hAnsi="Sylfaen"/>
          <w:sz w:val="24"/>
          <w:szCs w:val="24"/>
        </w:rPr>
        <w:t>գործառնության (P.MM.02.OPR.001)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180C7D">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180C7D">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P.MM.02.OPR.001</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ներառելու համար տեղեկությունների ներկայացում</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նոր լիազորված անձի ատեստավորման մասին որոշումն անդամ պետության լիազորված մարմնի կողմից ընդունվելու դեպքում</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կատարողը կազմում է նոր լիազորված անձի մասին տեղեկությունները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դրանք ուղարկում Հանձնաժողով՝ Տեղեկատվական փոխգործակցության կանոնակարգին համապատասխան</w:t>
            </w:r>
          </w:p>
        </w:tc>
      </w:tr>
      <w:tr w:rsidR="00150E59"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150E59" w:rsidRPr="00CD048B" w:rsidRDefault="00150E59" w:rsidP="001C034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150E59" w:rsidRPr="00CD048B" w:rsidRDefault="00150E59"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50E59" w:rsidRPr="00CD048B" w:rsidRDefault="00150E59" w:rsidP="00F12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անդամ պետության լիազորված մարմնի կողմից ներկայացվել են նոր լիազորված անձի մասին տեղեկություններ՝ ռեեստրը թարմացնելու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Միության տեղեկատվական պորտալում այն հրապարակելու համար</w:t>
            </w:r>
          </w:p>
        </w:tc>
      </w:tr>
    </w:tbl>
    <w:p w:rsidR="001C0347" w:rsidRPr="00CD048B" w:rsidRDefault="001C0347" w:rsidP="00A47A3B">
      <w:pPr>
        <w:spacing w:after="160" w:line="360" w:lineRule="auto"/>
      </w:pPr>
    </w:p>
    <w:p w:rsidR="001C0347" w:rsidRPr="00CD048B" w:rsidRDefault="001C0347">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8</w:t>
      </w:r>
    </w:p>
    <w:p w:rsidR="00EB443A" w:rsidRPr="00CD048B" w:rsidRDefault="00E33705" w:rsidP="00A47A3B">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 xml:space="preserve">«Ռեեստրում ներառելու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գործառնության (P.MM.02.OPR.002)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35"/>
        <w:gridCol w:w="5388"/>
      </w:tblGrid>
      <w:tr w:rsidR="00EB443A" w:rsidRPr="00CD048B" w:rsidTr="00180C7D">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35"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388" w:type="dxa"/>
            <w:tcBorders>
              <w:top w:val="single" w:sz="4" w:space="0" w:color="auto"/>
              <w:left w:val="single" w:sz="4" w:space="0" w:color="auto"/>
              <w:righ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180C7D">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35"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35"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P.MM.02.OPR.002</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35"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ռեեստրում ներառելու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35"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35"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նոր լիազորված անձի մասին տեղեկությունները Հանձնաժողովում ստա</w:t>
            </w:r>
            <w:r w:rsidR="00C11FD3" w:rsidRPr="00CD048B">
              <w:rPr>
                <w:rStyle w:val="Bodytext211pt"/>
                <w:rFonts w:ascii="Sylfaen" w:hAnsi="Sylfaen"/>
                <w:sz w:val="24"/>
                <w:szCs w:val="24"/>
              </w:rPr>
              <w:t>ցվե</w:t>
            </w:r>
            <w:r w:rsidRPr="00CD048B">
              <w:rPr>
                <w:rStyle w:val="Bodytext211pt"/>
                <w:rFonts w:ascii="Sylfaen" w:hAnsi="Sylfaen"/>
                <w:sz w:val="24"/>
                <w:szCs w:val="24"/>
              </w:rPr>
              <w:t>լու դեպքում («Ռեեստրում ներառելու համար տեղեկությունների ներկայացում» գործառնություն (P.MM.02.OPR.001))</w:t>
            </w:r>
          </w:p>
        </w:tc>
      </w:tr>
      <w:tr w:rsidR="00EB443A"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35" w:type="dxa"/>
            <w:tcBorders>
              <w:top w:val="single" w:sz="4" w:space="0" w:color="auto"/>
              <w:left w:val="single" w:sz="4" w:space="0" w:color="auto"/>
              <w:bottom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150E59"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150E59" w:rsidRPr="00CD048B" w:rsidRDefault="00150E59"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35" w:type="dxa"/>
            <w:tcBorders>
              <w:top w:val="single" w:sz="4" w:space="0" w:color="auto"/>
              <w:left w:val="single" w:sz="4" w:space="0" w:color="auto"/>
              <w:bottom w:val="single" w:sz="4" w:space="0" w:color="auto"/>
            </w:tcBorders>
            <w:shd w:val="clear" w:color="auto" w:fill="FFFFFF"/>
          </w:tcPr>
          <w:p w:rsidR="00150E59" w:rsidRPr="00CD048B" w:rsidRDefault="00150E59"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150E59" w:rsidRPr="00CD048B" w:rsidRDefault="00150E59"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կատարողն ընդունում է տեղեկությունները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ստուգում դրանք՝ Տեղեկատվական փոխգործակցության կանոնակարգին համապատասխան: Ստուգումը հաջողությամբ կատարելու դեպքում կատարող</w:t>
            </w:r>
            <w:r w:rsidR="00E0499D" w:rsidRPr="00CD048B">
              <w:rPr>
                <w:rStyle w:val="Bodytext211pt"/>
                <w:rFonts w:ascii="Sylfaen" w:hAnsi="Sylfaen"/>
                <w:sz w:val="24"/>
                <w:szCs w:val="24"/>
              </w:rPr>
              <w:t>ը</w:t>
            </w:r>
            <w:r w:rsidRPr="00CD048B">
              <w:rPr>
                <w:rStyle w:val="Bodytext211pt"/>
                <w:rFonts w:ascii="Sylfaen" w:hAnsi="Sylfaen"/>
                <w:sz w:val="24"/>
                <w:szCs w:val="24"/>
              </w:rPr>
              <w:t xml:space="preserve"> </w:t>
            </w:r>
            <w:r w:rsidR="00E0499D" w:rsidRPr="00CD048B">
              <w:rPr>
                <w:rStyle w:val="Bodytext211pt"/>
                <w:rFonts w:ascii="Sylfaen" w:hAnsi="Sylfaen"/>
                <w:sz w:val="24"/>
                <w:szCs w:val="24"/>
              </w:rPr>
              <w:t xml:space="preserve">Տեղեկատվական փոխգործակցության կանոնակարգին համապատասխան </w:t>
            </w:r>
            <w:r w:rsidRPr="00CD048B">
              <w:rPr>
                <w:rStyle w:val="Bodytext211pt"/>
                <w:rFonts w:ascii="Sylfaen" w:hAnsi="Sylfaen"/>
                <w:sz w:val="24"/>
                <w:szCs w:val="24"/>
              </w:rPr>
              <w:t>իրականացնում է ռեեստրում նոր տեղեկությունների ներառումը, լրացնում է</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lastRenderedPageBreak/>
              <w:t xml:space="preserve">թարմացման ամսաթիվն ու ժամը,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անդամ պետության լիազորված մարմին է ուղարկում ծանուցում՝ </w:t>
            </w:r>
            <w:r w:rsidR="00E0499D" w:rsidRPr="00CD048B">
              <w:rPr>
                <w:rStyle w:val="Bodytext211pt"/>
                <w:rFonts w:ascii="Sylfaen" w:hAnsi="Sylfaen"/>
                <w:sz w:val="24"/>
                <w:szCs w:val="24"/>
              </w:rPr>
              <w:t xml:space="preserve">տեղեկությունների ավելացմանը համապատասխանող </w:t>
            </w:r>
            <w:r w:rsidRPr="00CD048B">
              <w:rPr>
                <w:rStyle w:val="Bodytext211pt"/>
                <w:rFonts w:ascii="Sylfaen" w:hAnsi="Sylfaen"/>
                <w:sz w:val="24"/>
                <w:szCs w:val="24"/>
              </w:rPr>
              <w:t xml:space="preserve">մշակման արդյունքի ծածկագրով </w:t>
            </w:r>
          </w:p>
        </w:tc>
      </w:tr>
      <w:tr w:rsidR="00150E59"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150E59" w:rsidRPr="00CD048B" w:rsidRDefault="00150E59"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35" w:type="dxa"/>
            <w:tcBorders>
              <w:top w:val="single" w:sz="4" w:space="0" w:color="auto"/>
              <w:left w:val="single" w:sz="4" w:space="0" w:color="auto"/>
              <w:bottom w:val="single" w:sz="4" w:space="0" w:color="auto"/>
            </w:tcBorders>
            <w:shd w:val="clear" w:color="auto" w:fill="FFFFFF"/>
          </w:tcPr>
          <w:p w:rsidR="00150E59" w:rsidRPr="00CD048B" w:rsidRDefault="00150E59"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150E59" w:rsidRPr="00CD048B" w:rsidRDefault="00150E59"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ռեեստրը թարմացվել է, ռեեստրում տեղեկությունների ներառման արդյունքների մասին ծանուցումն ուղարկվել է անդամ պետության լիազորված մարմին</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9</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տեղեկությունների ներառման արդյունքների մասին ծանուցման ստացում» գործառնության (P.MM.02.OPR.003)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180C7D">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180C7D">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P.MM.02.OPR.003</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ներառման արդյունքների մասին ծանուցման ստացում</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նոր լիազորված անձի եւ ռեեստրի թարմացման մասին տեղեկությունները Հանձնաժողովի կողմից ստա</w:t>
            </w:r>
            <w:r w:rsidR="00C7074A" w:rsidRPr="00CD048B">
              <w:rPr>
                <w:rStyle w:val="Bodytext211pt"/>
                <w:rFonts w:ascii="Sylfaen" w:hAnsi="Sylfaen"/>
                <w:sz w:val="24"/>
                <w:szCs w:val="24"/>
              </w:rPr>
              <w:t>ցվել</w:t>
            </w:r>
            <w:r w:rsidRPr="00CD048B">
              <w:rPr>
                <w:rStyle w:val="Bodytext211pt"/>
                <w:rFonts w:ascii="Sylfaen" w:hAnsi="Sylfaen"/>
                <w:sz w:val="24"/>
                <w:szCs w:val="24"/>
              </w:rPr>
              <w:t>ու դեպքում («Ռեեստրում ներառելու համար տեղեկությունների ստացում եւ մշակում» գործառնություն P.MM.02.OPR.002))</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p w:rsidR="00180C7D" w:rsidRPr="00CD048B" w:rsidRDefault="00180C7D" w:rsidP="007A7E52">
            <w:pPr>
              <w:pStyle w:val="Bodytext20"/>
              <w:shd w:val="clear" w:color="auto" w:fill="auto"/>
              <w:spacing w:before="0" w:after="120" w:line="240" w:lineRule="auto"/>
              <w:jc w:val="left"/>
              <w:rPr>
                <w:rFonts w:ascii="Sylfaen" w:hAnsi="Sylfaen"/>
                <w:sz w:val="24"/>
                <w:szCs w:val="24"/>
              </w:rPr>
            </w:pPr>
          </w:p>
        </w:tc>
      </w:tr>
      <w:tr w:rsidR="00EB443A"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6</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կատարողն ընդունում է ծանուցումը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ստուգում այն՝ Տեղեկատվական փոխգործակցության կանոնակարգին համապատասխան</w:t>
            </w:r>
          </w:p>
        </w:tc>
      </w:tr>
      <w:tr w:rsidR="00BA1E5E"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BA1E5E" w:rsidRPr="00CD048B" w:rsidRDefault="00BA1E5E"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BA1E5E" w:rsidRPr="00CD048B" w:rsidRDefault="00BA1E5E"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BA1E5E" w:rsidRPr="00CD048B" w:rsidRDefault="00BA1E5E" w:rsidP="007A7E5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r w:rsidR="00A83B72" w:rsidRPr="00CD048B">
              <w:rPr>
                <w:rStyle w:val="Bodytext211pt"/>
                <w:rFonts w:ascii="Sylfaen" w:hAnsi="Sylfaen"/>
                <w:sz w:val="24"/>
                <w:szCs w:val="24"/>
              </w:rPr>
              <w:t>ն</w:t>
            </w:r>
            <w:r w:rsidRPr="00CD048B">
              <w:rPr>
                <w:rStyle w:val="Bodytext211pt"/>
                <w:rFonts w:ascii="Sylfaen" w:hAnsi="Sylfaen"/>
                <w:sz w:val="24"/>
                <w:szCs w:val="24"/>
              </w:rPr>
              <w:t xml:space="preserve"> ստացել է ռեեստրում տեղեկությունների ներառման արդյունքների մասին ծանուցումը</w:t>
            </w:r>
          </w:p>
        </w:tc>
      </w:tr>
    </w:tbl>
    <w:p w:rsidR="0035759C" w:rsidRPr="00CD048B" w:rsidRDefault="0035759C"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10</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ներառված տեղեկությունների հրապարակում» գործառնության (P.MM.02.OPR.004)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180C7D">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180C7D">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P.MM.02.OPR.004</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ներառված տեղեկությունների հրապարակում</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3F562D" w:rsidP="0035759C">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 xml:space="preserve">կատարվում է </w:t>
            </w:r>
            <w:r w:rsidR="00E33705" w:rsidRPr="00CD048B">
              <w:rPr>
                <w:rStyle w:val="Bodytext211pt"/>
                <w:rFonts w:ascii="Sylfaen" w:hAnsi="Sylfaen"/>
                <w:sz w:val="24"/>
                <w:szCs w:val="24"/>
              </w:rPr>
              <w:t xml:space="preserve">Հանձնաժողովի կողմից ռեեստրը թարմացնելիս («Ռեեստրում ներառելու համար տեղեկությունների ստացում </w:t>
            </w:r>
            <w:r w:rsidR="00773785" w:rsidRPr="00CD048B">
              <w:rPr>
                <w:rStyle w:val="Bodytext211pt"/>
                <w:rFonts w:ascii="Sylfaen" w:hAnsi="Sylfaen"/>
                <w:sz w:val="24"/>
                <w:szCs w:val="24"/>
              </w:rPr>
              <w:t>եւ</w:t>
            </w:r>
            <w:r w:rsidR="00E33705" w:rsidRPr="00CD048B">
              <w:rPr>
                <w:rStyle w:val="Bodytext211pt"/>
                <w:rFonts w:ascii="Sylfaen" w:hAnsi="Sylfaen"/>
                <w:sz w:val="24"/>
                <w:szCs w:val="24"/>
              </w:rPr>
              <w:t xml:space="preserve"> մշակում» գործառնություն (P.MM.02.OPR.002))</w:t>
            </w:r>
          </w:p>
        </w:tc>
      </w:tr>
      <w:tr w:rsidR="00EB443A" w:rsidRPr="00CD048B" w:rsidTr="00180C7D">
        <w:trPr>
          <w:jc w:val="center"/>
        </w:trPr>
        <w:tc>
          <w:tcPr>
            <w:tcW w:w="1146"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հրապարակվում են ձեւավորման եւ վարման կարգում նշված ծավալով</w:t>
            </w:r>
          </w:p>
        </w:tc>
      </w:tr>
      <w:tr w:rsidR="00EB443A" w:rsidRPr="00CD048B" w:rsidTr="00180C7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 հրապարակում է նոր տեղեկություններ լիազորված անձի մասին</w:t>
            </w:r>
          </w:p>
        </w:tc>
      </w:tr>
      <w:tr w:rsidR="00EB443A" w:rsidRPr="00CD048B" w:rsidTr="00180C7D">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35759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թարմացված ռեեստրը հրապարակվել է Միության տեղեկատվական պորտալում</w:t>
            </w:r>
          </w:p>
        </w:tc>
      </w:tr>
    </w:tbl>
    <w:p w:rsidR="00EB443A" w:rsidRPr="00CD048B" w:rsidRDefault="00EB443A" w:rsidP="00A47A3B">
      <w:pPr>
        <w:spacing w:after="160" w:line="360" w:lineRule="auto"/>
      </w:pPr>
    </w:p>
    <w:p w:rsidR="00180C7D" w:rsidRPr="00CD048B" w:rsidRDefault="00180C7D" w:rsidP="00A47A3B">
      <w:pPr>
        <w:spacing w:after="160" w:line="360" w:lineRule="auto"/>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«Ռեեստրում տեղեկությունների փոփոխում» ընթացակարգ (P.MM.02.PRC.002)</w:t>
      </w:r>
    </w:p>
    <w:p w:rsidR="001776CC" w:rsidRPr="00CD048B" w:rsidRDefault="001776CC"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«Ռեեստրում տեղեկությունների փոփոխում» ընթացակարգի (P.MM.02.PRC.002) կատարման սխեման ներկայացված է 5-րդ նկարում։</w:t>
      </w:r>
    </w:p>
    <w:p w:rsidR="001776CC" w:rsidRPr="00CD048B" w:rsidRDefault="001776CC" w:rsidP="00A47A3B">
      <w:pPr>
        <w:spacing w:after="160" w:line="360" w:lineRule="auto"/>
        <w:rPr>
          <w:rFonts w:eastAsia="Times New Roman" w:cs="Times New Roman"/>
        </w:rPr>
      </w:pPr>
    </w:p>
    <w:p w:rsidR="00EB443A" w:rsidRPr="00CD048B" w:rsidRDefault="00796B69" w:rsidP="00A47A3B">
      <w:pPr>
        <w:spacing w:after="160" w:line="360" w:lineRule="auto"/>
        <w:jc w:val="center"/>
      </w:pPr>
      <w:r>
        <w:rPr>
          <w:noProof/>
          <w:lang w:val="ru-RU" w:eastAsia="ru-RU" w:bidi="ar-SA"/>
        </w:rPr>
        <w:pict>
          <v:group id="_x0000_s1278" style="position:absolute;left:0;text-align:left;margin-left:29.7pt;margin-top:9.85pt;width:407.5pt;height:399.5pt;z-index:377527555" coordorigin="2012,1615" coordsize="8150,7990">
            <v:shape id="_x0000_s1105" type="#_x0000_t202" style="position:absolute;left:2285;top:1615;width:2782;height:496;mso-width-relative:margin;mso-height-relative:margin" strokecolor="white [3212]">
              <v:textbox style="mso-next-textbox:#_x0000_s1105" inset="0,0,0,0">
                <w:txbxContent>
                  <w:p w:rsidR="00A22C25" w:rsidRPr="0008398D" w:rsidRDefault="00A22C25" w:rsidP="000D3B25">
                    <w:pPr>
                      <w:jc w:val="center"/>
                      <w:rPr>
                        <w:sz w:val="14"/>
                        <w:szCs w:val="16"/>
                      </w:rPr>
                    </w:pPr>
                    <w:r w:rsidRPr="0008398D">
                      <w:rPr>
                        <w:sz w:val="14"/>
                      </w:rPr>
                      <w:t>: Անդամ պետության լիազորված մարմին</w:t>
                    </w:r>
                  </w:p>
                </w:txbxContent>
              </v:textbox>
            </v:shape>
            <v:shape id="_x0000_s1106" type="#_x0000_t202" style="position:absolute;left:7400;top:1615;width:1440;height:423;mso-width-relative:margin;mso-height-relative:margin" strokecolor="white [3212]">
              <v:textbox inset="0,0,0,0">
                <w:txbxContent>
                  <w:p w:rsidR="00A22C25" w:rsidRPr="0008398D" w:rsidRDefault="00A22C25" w:rsidP="000D3B25">
                    <w:pPr>
                      <w:jc w:val="center"/>
                      <w:rPr>
                        <w:sz w:val="14"/>
                        <w:szCs w:val="20"/>
                      </w:rPr>
                    </w:pPr>
                    <w:r w:rsidRPr="0008398D">
                      <w:rPr>
                        <w:sz w:val="14"/>
                      </w:rPr>
                      <w:t>: Հանձնաժողով</w:t>
                    </w:r>
                  </w:p>
                </w:txbxContent>
              </v:textbox>
            </v:shape>
            <v:shape id="_x0000_s1107" type="#_x0000_t202" style="position:absolute;left:6765;top:2792;width:2836;height:903;mso-width-relative:margin;mso-height-relative:margin" fillcolor="white [3212]" strokecolor="white [3212]">
              <v:textbox style="mso-next-textbox:#_x0000_s1107" inset="0,0,0,0">
                <w:txbxContent>
                  <w:p w:rsidR="00A22C25" w:rsidRPr="00563D43" w:rsidRDefault="00A22C25" w:rsidP="00FC16F9">
                    <w:pPr>
                      <w:jc w:val="center"/>
                      <w:rPr>
                        <w:sz w:val="14"/>
                        <w:szCs w:val="16"/>
                      </w:rPr>
                    </w:pPr>
                    <w:r w:rsidRPr="00563D43">
                      <w:rPr>
                        <w:sz w:val="14"/>
                      </w:rPr>
                      <w:t>: ռեեստր</w:t>
                    </w:r>
                  </w:p>
                  <w:p w:rsidR="00A22C25" w:rsidRPr="00563D43" w:rsidRDefault="00A22C25" w:rsidP="00FC16F9">
                    <w:pPr>
                      <w:jc w:val="center"/>
                      <w:rPr>
                        <w:sz w:val="14"/>
                        <w:szCs w:val="16"/>
                      </w:rPr>
                    </w:pPr>
                    <w:r w:rsidRPr="00563D43">
                      <w:rPr>
                        <w:sz w:val="14"/>
                      </w:rPr>
                      <w:t>[փոփոխման համար տեղեկություններըփոխանցվել են]</w:t>
                    </w:r>
                  </w:p>
                </w:txbxContent>
              </v:textbox>
            </v:shape>
            <v:shape id="_x0000_s1108" type="#_x0000_t202" style="position:absolute;left:2285;top:4320;width:2672;height:774;mso-width-relative:margin;mso-height-relative:margin" fillcolor="white [3212]" strokecolor="white [3212]">
              <v:textbox style="mso-next-textbox:#_x0000_s1108" inset="0,0,0,0">
                <w:txbxContent>
                  <w:p w:rsidR="00A22C25" w:rsidRPr="00563D43" w:rsidRDefault="00A22C25" w:rsidP="00FC16F9">
                    <w:pPr>
                      <w:jc w:val="center"/>
                      <w:rPr>
                        <w:sz w:val="14"/>
                        <w:szCs w:val="16"/>
                      </w:rPr>
                    </w:pPr>
                    <w:r w:rsidRPr="00563D43">
                      <w:rPr>
                        <w:sz w:val="14"/>
                      </w:rPr>
                      <w:t>: ռեեստր</w:t>
                    </w:r>
                  </w:p>
                  <w:p w:rsidR="00A22C25" w:rsidRPr="00563D43" w:rsidRDefault="00A22C25" w:rsidP="00FC16F9">
                    <w:pPr>
                      <w:jc w:val="center"/>
                      <w:rPr>
                        <w:sz w:val="14"/>
                        <w:szCs w:val="16"/>
                      </w:rPr>
                    </w:pPr>
                    <w:r w:rsidRPr="00563D43">
                      <w:rPr>
                        <w:sz w:val="14"/>
                      </w:rPr>
                      <w:t>[թարմացվել է]</w:t>
                    </w:r>
                  </w:p>
                </w:txbxContent>
              </v:textbox>
            </v:shape>
            <v:shape id="_x0000_s1109" type="#_x0000_t202" style="position:absolute;left:6682;top:4181;width:3055;height:1008;mso-width-relative:margin;mso-height-relative:margin" fillcolor="white [3212]" strokecolor="white [3212]">
              <v:textbox style="mso-next-textbox:#_x0000_s1109" inset="0,0,0,0">
                <w:txbxContent>
                  <w:p w:rsidR="00A22C25" w:rsidRPr="00563D43" w:rsidRDefault="00A22C25" w:rsidP="008D2C4B">
                    <w:pPr>
                      <w:jc w:val="center"/>
                      <w:rPr>
                        <w:sz w:val="14"/>
                        <w:szCs w:val="20"/>
                      </w:rPr>
                    </w:pPr>
                    <w:r w:rsidRPr="00563D43">
                      <w:rPr>
                        <w:sz w:val="14"/>
                      </w:rPr>
                      <w:t>Ռեեստրում փոփոխություններ կատարելու համար տեղեկությունների ստացում և մշակում (P.ММ.02.ОPR.006)</w:t>
                    </w:r>
                  </w:p>
                </w:txbxContent>
              </v:textbox>
            </v:shape>
            <v:shape id="_x0000_s1110" type="#_x0000_t202" style="position:absolute;left:6682;top:5727;width:3055;height:1038;mso-width-relative:margin;mso-height-relative:margin" fillcolor="white [3212]" strokecolor="white [3212]">
              <v:textbox style="mso-next-textbox:#_x0000_s1110" inset="0,0,0,0">
                <w:txbxContent>
                  <w:p w:rsidR="00A22C25" w:rsidRPr="00563D43" w:rsidRDefault="00A22C25" w:rsidP="008D2C4B">
                    <w:pPr>
                      <w:jc w:val="center"/>
                      <w:rPr>
                        <w:sz w:val="14"/>
                        <w:szCs w:val="20"/>
                      </w:rPr>
                    </w:pPr>
                    <w:r w:rsidRPr="00563D43">
                      <w:rPr>
                        <w:sz w:val="14"/>
                      </w:rPr>
                      <w:t>Ռեեստրում տեղեկությունների հրապարակման հնարավորության ստուգում (P.ММ.02.ОPR.008)</w:t>
                    </w:r>
                  </w:p>
                </w:txbxContent>
              </v:textbox>
            </v:shape>
            <v:shape id="_x0000_s1111" type="#_x0000_t202" style="position:absolute;left:2012;top:2687;width:3055;height:1008;mso-width-relative:margin;mso-height-relative:margin" fillcolor="white [3212]" strokecolor="white [3212]">
              <v:textbox style="mso-next-textbox:#_x0000_s1111" inset="0,0,0,0">
                <w:txbxContent>
                  <w:p w:rsidR="00A22C25" w:rsidRPr="0008398D" w:rsidRDefault="00A22C25" w:rsidP="008D2C4B">
                    <w:pPr>
                      <w:jc w:val="center"/>
                      <w:rPr>
                        <w:sz w:val="14"/>
                        <w:szCs w:val="20"/>
                      </w:rPr>
                    </w:pPr>
                    <w:r w:rsidRPr="0008398D">
                      <w:rPr>
                        <w:sz w:val="14"/>
                      </w:rPr>
                      <w:t>Ռեեստրում փոփոխություններ կատարելու համար տեղեկությունների ներկայացում (P.ММ.02.ОPR.005)</w:t>
                    </w:r>
                  </w:p>
                </w:txbxContent>
              </v:textbox>
            </v:shape>
            <v:shape id="_x0000_s1112" type="#_x0000_t202" style="position:absolute;left:2012;top:5635;width:3055;height:1130;mso-width-relative:margin;mso-height-relative:margin" fillcolor="white [3212]" strokecolor="white [3212]">
              <v:textbox style="mso-next-textbox:#_x0000_s1112" inset="0,0,0,0">
                <w:txbxContent>
                  <w:p w:rsidR="00A22C25" w:rsidRPr="00563D43" w:rsidRDefault="00A22C25" w:rsidP="008D2C4B">
                    <w:pPr>
                      <w:jc w:val="center"/>
                      <w:rPr>
                        <w:sz w:val="14"/>
                        <w:szCs w:val="20"/>
                      </w:rPr>
                    </w:pPr>
                    <w:r w:rsidRPr="00563D43">
                      <w:rPr>
                        <w:sz w:val="14"/>
                      </w:rPr>
                      <w:t>Ռեեստրում տեղեկությունների փոփոխման արդյունքների մասին ծանուցման ստացում (P.ММ.02.ОPR.007)</w:t>
                    </w:r>
                  </w:p>
                </w:txbxContent>
              </v:textbox>
            </v:shape>
            <v:shape id="_x0000_s1113" type="#_x0000_t202" style="position:absolute;left:6682;top:8597;width:3055;height:1008;mso-width-relative:margin;mso-height-relative:margin" fillcolor="white [3212]" strokecolor="white [3212]">
              <v:textbox style="mso-next-textbox:#_x0000_s1113" inset="0,0,0,0">
                <w:txbxContent>
                  <w:p w:rsidR="00A22C25" w:rsidRPr="009248EF" w:rsidRDefault="00A22C25" w:rsidP="008D2C4B">
                    <w:pPr>
                      <w:jc w:val="center"/>
                      <w:rPr>
                        <w:sz w:val="14"/>
                        <w:szCs w:val="20"/>
                      </w:rPr>
                    </w:pPr>
                    <w:r w:rsidRPr="009248EF">
                      <w:rPr>
                        <w:sz w:val="14"/>
                      </w:rPr>
                      <w:t>Ռեեստրում փոփոխված տեղեկությունների հրապարակում (P.ММ.02.ОPR.009)</w:t>
                    </w:r>
                  </w:p>
                </w:txbxContent>
              </v:textbox>
            </v:shape>
            <v:shape id="_x0000_s1114" type="#_x0000_t202" style="position:absolute;left:6266;top:6982;width:1834;height:1039;mso-width-relative:margin;mso-height-relative:margin" fillcolor="white [3212]" strokecolor="white [3212]">
              <v:textbox style="mso-next-textbox:#_x0000_s1114" inset="0,0,0,0">
                <w:txbxContent>
                  <w:p w:rsidR="00A22C25" w:rsidRPr="00563D43" w:rsidRDefault="00A22C25" w:rsidP="00FC16F9">
                    <w:pPr>
                      <w:jc w:val="center"/>
                      <w:rPr>
                        <w:sz w:val="14"/>
                        <w:szCs w:val="16"/>
                      </w:rPr>
                    </w:pPr>
                    <w:r w:rsidRPr="00563D43">
                      <w:rPr>
                        <w:sz w:val="14"/>
                      </w:rPr>
                      <w:t>[ռեեստրի՝ հրապարակման ենթակա տեղեկությունները ներկայացվել են]</w:t>
                    </w:r>
                  </w:p>
                </w:txbxContent>
              </v:textbox>
            </v:shape>
            <v:shape id="_x0000_s1115" type="#_x0000_t202" style="position:absolute;left:8328;top:6895;width:1834;height:1025;mso-width-relative:margin;mso-height-relative:margin" fillcolor="white [3212]" strokecolor="white [3212]">
              <v:textbox style="mso-next-textbox:#_x0000_s1115" inset="0,0,0,0">
                <w:txbxContent>
                  <w:p w:rsidR="00A22C25" w:rsidRPr="00563D43" w:rsidRDefault="00A22C25" w:rsidP="00FC16F9">
                    <w:pPr>
                      <w:jc w:val="center"/>
                      <w:rPr>
                        <w:sz w:val="14"/>
                        <w:szCs w:val="16"/>
                      </w:rPr>
                    </w:pPr>
                    <w:r w:rsidRPr="00563D43">
                      <w:rPr>
                        <w:sz w:val="14"/>
                      </w:rPr>
                      <w:t>[ռեեստրի՝ հրապարակման ենթակա տեղեկությունները բացակայում են]</w:t>
                    </w:r>
                  </w:p>
                </w:txbxContent>
              </v:textbox>
            </v:shape>
          </v:group>
        </w:pict>
      </w:r>
      <w:r w:rsidR="00FB0D1C" w:rsidRPr="00CD048B">
        <w:fldChar w:fldCharType="begin"/>
      </w:r>
      <w:r w:rsidR="00D55290" w:rsidRPr="00CD048B">
        <w:instrText xml:space="preserve"> INCLUDEPICTURE  "G:\\17.09\\media\\image6.jpeg" \* MERGEFORMATINET </w:instrText>
      </w:r>
      <w:r w:rsidR="00FB0D1C" w:rsidRPr="00CD048B">
        <w:fldChar w:fldCharType="separate"/>
      </w:r>
      <w:r w:rsidR="00FB0D1C" w:rsidRPr="00CD048B">
        <w:fldChar w:fldCharType="begin"/>
      </w:r>
      <w:r w:rsidR="00652265" w:rsidRPr="00CD048B">
        <w:instrText xml:space="preserve"> INCLUDEPICTURE  "G:\\17.09\\media\\image6.jpeg" \* MERGEFORMATINET </w:instrText>
      </w:r>
      <w:r w:rsidR="00FB0D1C" w:rsidRPr="00CD048B">
        <w:fldChar w:fldCharType="separate"/>
      </w:r>
      <w:r>
        <w:fldChar w:fldCharType="begin"/>
      </w:r>
      <w:r>
        <w:instrText xml:space="preserve"> </w:instrText>
      </w:r>
      <w:r>
        <w:instrText>INCLUDEPICTURE  "C:\\Users\\Lusine\\Desktop\\Lusine-ETM\\2016\\ETHK_voroshum_N123_2016\\media\\image6.jpeg" \* MERGEFORMATINET</w:instrText>
      </w:r>
      <w:r>
        <w:instrText xml:space="preserve"> </w:instrText>
      </w:r>
      <w:r>
        <w:fldChar w:fldCharType="separate"/>
      </w:r>
      <w:r w:rsidR="00EC4229">
        <w:pict>
          <v:shape id="_x0000_i1028" type="#_x0000_t75" style="width:468.75pt;height:456.75pt">
            <v:imagedata r:id="rId14" r:href="rId15"/>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5. «Ռեեստրում տեղեկությունների փոփոխում»</w:t>
      </w:r>
      <w:r w:rsidR="00362562" w:rsidRPr="00CD048B">
        <w:rPr>
          <w:rFonts w:ascii="Sylfaen" w:hAnsi="Sylfaen"/>
          <w:sz w:val="20"/>
          <w:szCs w:val="20"/>
        </w:rPr>
        <w:br/>
      </w:r>
      <w:r w:rsidRPr="00CD048B">
        <w:rPr>
          <w:rFonts w:ascii="Sylfaen" w:hAnsi="Sylfaen"/>
          <w:sz w:val="20"/>
          <w:szCs w:val="20"/>
        </w:rPr>
        <w:t xml:space="preserve"> ընթացակարգի (P.MM.02.PRC.002) կատարման սխեման</w:t>
      </w:r>
    </w:p>
    <w:p w:rsidR="00EB443A" w:rsidRPr="00CD048B" w:rsidRDefault="00EB443A" w:rsidP="00A47A3B">
      <w:pPr>
        <w:pStyle w:val="Picturecaption0"/>
        <w:shd w:val="clear" w:color="auto" w:fill="auto"/>
        <w:spacing w:after="160" w:line="360" w:lineRule="auto"/>
        <w:jc w:val="center"/>
        <w:rPr>
          <w:rFonts w:ascii="Sylfaen" w:hAnsi="Sylfaen"/>
          <w:sz w:val="24"/>
          <w:szCs w:val="24"/>
        </w:rPr>
      </w:pPr>
    </w:p>
    <w:p w:rsidR="0035759C" w:rsidRPr="00CD048B" w:rsidRDefault="0035759C">
      <w:r w:rsidRPr="00CD048B">
        <w:br w:type="page"/>
      </w:r>
    </w:p>
    <w:p w:rsidR="00EB443A" w:rsidRPr="00CD048B" w:rsidRDefault="001776CC"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3</w:t>
      </w:r>
      <w:r w:rsidR="00DE6775" w:rsidRPr="00CD048B">
        <w:rPr>
          <w:rFonts w:ascii="Sylfaen" w:hAnsi="Sylfaen"/>
          <w:sz w:val="24"/>
          <w:szCs w:val="24"/>
        </w:rPr>
        <w:t>3.</w:t>
      </w:r>
      <w:r w:rsidR="00DE6775" w:rsidRPr="00CD048B">
        <w:rPr>
          <w:rFonts w:ascii="Sylfaen" w:hAnsi="Sylfaen"/>
          <w:sz w:val="24"/>
          <w:szCs w:val="24"/>
        </w:rPr>
        <w:tab/>
      </w:r>
      <w:r w:rsidRPr="00CD048B">
        <w:rPr>
          <w:rFonts w:ascii="Sylfaen" w:hAnsi="Sylfaen"/>
          <w:sz w:val="24"/>
          <w:szCs w:val="24"/>
        </w:rPr>
        <w:t>«Ռեեստրում տեղեկությունների փոփոխում» ընթացակարգը (P.MM.02.PRC.002) կատարվում է ռեեստրը թարմացնելու համար լիազորված անձի մասին փոփոխված տեղեկություններն անդամ պետության լիազորված մարմնի կողմից Հանձնաժողով ներկայաց</w:t>
      </w:r>
      <w:r w:rsidR="00CB2C7D" w:rsidRPr="00CD048B">
        <w:rPr>
          <w:rFonts w:ascii="Sylfaen" w:hAnsi="Sylfaen"/>
          <w:sz w:val="24"/>
          <w:szCs w:val="24"/>
        </w:rPr>
        <w:t>վ</w:t>
      </w:r>
      <w:r w:rsidRPr="00CD048B">
        <w:rPr>
          <w:rFonts w:ascii="Sylfaen" w:hAnsi="Sylfaen"/>
          <w:sz w:val="24"/>
          <w:szCs w:val="24"/>
        </w:rPr>
        <w:t>ելիս։</w:t>
      </w:r>
    </w:p>
    <w:p w:rsidR="00EB443A" w:rsidRPr="00CD048B" w:rsidRDefault="001776CC"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 xml:space="preserve">Առաջին հերթին կատարվում է «Ռեեստրում փոփոխություններ կատարելու համար տեղեկությունների ներկայացում» գործառնությունը (P.MM.02.OPR.005), որի կատարման արդյունքներով անդամ պետության լիազորված մարմնի կողմից </w:t>
      </w:r>
      <w:r w:rsidR="00CB2C7D" w:rsidRPr="00CD048B">
        <w:rPr>
          <w:rFonts w:ascii="Sylfaen" w:hAnsi="Sylfaen"/>
          <w:sz w:val="24"/>
          <w:szCs w:val="24"/>
        </w:rPr>
        <w:t>ձ</w:t>
      </w:r>
      <w:r w:rsidR="00773785" w:rsidRPr="00CD048B">
        <w:rPr>
          <w:rFonts w:ascii="Sylfaen" w:hAnsi="Sylfaen"/>
          <w:sz w:val="24"/>
          <w:szCs w:val="24"/>
        </w:rPr>
        <w:t>եւ</w:t>
      </w:r>
      <w:r w:rsidR="00CB2C7D" w:rsidRPr="00CD048B">
        <w:rPr>
          <w:rFonts w:ascii="Sylfaen" w:hAnsi="Sylfaen"/>
          <w:sz w:val="24"/>
          <w:szCs w:val="24"/>
        </w:rPr>
        <w:t xml:space="preserve">ավորվում </w:t>
      </w:r>
      <w:r w:rsidR="00773785" w:rsidRPr="00CD048B">
        <w:rPr>
          <w:rFonts w:ascii="Sylfaen" w:hAnsi="Sylfaen"/>
          <w:sz w:val="24"/>
          <w:szCs w:val="24"/>
        </w:rPr>
        <w:t>եւ</w:t>
      </w:r>
      <w:r w:rsidRPr="00CD048B">
        <w:rPr>
          <w:rFonts w:ascii="Sylfaen" w:hAnsi="Sylfaen"/>
          <w:sz w:val="24"/>
          <w:szCs w:val="24"/>
        </w:rPr>
        <w:t xml:space="preserve"> Հանձնաժողով են ներկայացվում լիազորված անձի մասին փոփոխված տեղեկությունները՝ ռեեստրը թարմացնելու համար:</w:t>
      </w:r>
    </w:p>
    <w:p w:rsidR="00EB443A" w:rsidRPr="00CD048B" w:rsidRDefault="001776CC"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35.</w:t>
      </w:r>
      <w:r w:rsidR="00BB09BE" w:rsidRPr="00CD048B">
        <w:rPr>
          <w:rFonts w:ascii="Sylfaen" w:hAnsi="Sylfaen"/>
          <w:sz w:val="24"/>
          <w:szCs w:val="24"/>
        </w:rPr>
        <w:tab/>
      </w:r>
      <w:r w:rsidRPr="00CD048B">
        <w:rPr>
          <w:rFonts w:ascii="Sylfaen" w:hAnsi="Sylfaen"/>
          <w:sz w:val="24"/>
          <w:szCs w:val="24"/>
        </w:rPr>
        <w:t>Լիազորված անձի մասին փոփոխված տեղեկությունները Հանձնաժողովում ստա</w:t>
      </w:r>
      <w:r w:rsidR="00CB2C7D" w:rsidRPr="00CD048B">
        <w:rPr>
          <w:rFonts w:ascii="Sylfaen" w:hAnsi="Sylfaen"/>
          <w:sz w:val="24"/>
          <w:szCs w:val="24"/>
        </w:rPr>
        <w:t>ցվե</w:t>
      </w:r>
      <w:r w:rsidRPr="00CD048B">
        <w:rPr>
          <w:rFonts w:ascii="Sylfaen" w:hAnsi="Sylfaen"/>
          <w:sz w:val="24"/>
          <w:szCs w:val="24"/>
        </w:rPr>
        <w:t xml:space="preserve">լիս կատարվում է «Ռեեստրում փոփոխություններ կատարելու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w:t>
      </w:r>
      <w:r w:rsidR="001C4DA5" w:rsidRPr="00CD048B">
        <w:rPr>
          <w:rFonts w:ascii="Sylfaen" w:hAnsi="Sylfaen"/>
          <w:sz w:val="24"/>
          <w:szCs w:val="24"/>
        </w:rPr>
        <w:t xml:space="preserve"> </w:t>
      </w:r>
      <w:r w:rsidRPr="00CD048B">
        <w:rPr>
          <w:rFonts w:ascii="Sylfaen" w:hAnsi="Sylfaen"/>
          <w:sz w:val="24"/>
          <w:szCs w:val="24"/>
        </w:rPr>
        <w:t>գործառնությունը (P.MM.02.OPR.006), որի կատարման արդյունքներով համապատասխան տեղեկությունները թարմացվում են ռեեստրում։ Ռեեստրում տեղեկությունների փոփոխման արդյունքների մասին ծանուցումը փոխանցվում է անդամ պետության լիազորված մարմն</w:t>
      </w:r>
      <w:r w:rsidR="0019689C" w:rsidRPr="00CD048B">
        <w:rPr>
          <w:rFonts w:ascii="Sylfaen" w:hAnsi="Sylfaen"/>
          <w:sz w:val="24"/>
          <w:szCs w:val="24"/>
        </w:rPr>
        <w:t>ին</w:t>
      </w:r>
      <w:r w:rsidRPr="00CD048B">
        <w:rPr>
          <w:rFonts w:ascii="Sylfaen" w:hAnsi="Sylfaen"/>
          <w:sz w:val="24"/>
          <w:szCs w:val="24"/>
        </w:rPr>
        <w:t>։</w:t>
      </w:r>
    </w:p>
    <w:p w:rsidR="00EB443A" w:rsidRPr="00CD048B" w:rsidRDefault="00240305"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Ռեեստրում տեղեկությունների փոփոխման արդյունքների մասին ծանուցումն անդամ պետության լիազորված մարմնում ստա</w:t>
      </w:r>
      <w:r w:rsidR="00983F0E" w:rsidRPr="00CD048B">
        <w:rPr>
          <w:rFonts w:ascii="Sylfaen" w:hAnsi="Sylfaen"/>
          <w:sz w:val="24"/>
          <w:szCs w:val="24"/>
        </w:rPr>
        <w:t>ցվե</w:t>
      </w:r>
      <w:r w:rsidRPr="00CD048B">
        <w:rPr>
          <w:rFonts w:ascii="Sylfaen" w:hAnsi="Sylfaen"/>
          <w:sz w:val="24"/>
          <w:szCs w:val="24"/>
        </w:rPr>
        <w:t>լիս կատարվում է «Ռեեստրում տեղեկությունների փոփոխման արդյունքների մասին ծանուցման ստացում» գործառնությունը (P.MM.02.OPR.007), որի կատարման արդյունքներով իրականացվում է նշված ծանուցման ընդունումն ու մշակումը։</w:t>
      </w:r>
    </w:p>
    <w:p w:rsidR="00EB443A" w:rsidRPr="00CD048B" w:rsidRDefault="00883B16" w:rsidP="003575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00B74BE0" w:rsidRPr="00CD048B">
        <w:rPr>
          <w:rFonts w:ascii="Sylfaen" w:hAnsi="Sylfaen"/>
          <w:sz w:val="24"/>
          <w:szCs w:val="24"/>
        </w:rPr>
        <w:t>7.</w:t>
      </w:r>
      <w:r w:rsidR="00B74BE0" w:rsidRPr="00CD048B">
        <w:rPr>
          <w:rFonts w:ascii="Sylfaen" w:hAnsi="Sylfaen"/>
          <w:sz w:val="24"/>
          <w:szCs w:val="24"/>
        </w:rPr>
        <w:tab/>
      </w:r>
      <w:r w:rsidRPr="00CD048B">
        <w:rPr>
          <w:rFonts w:ascii="Sylfaen" w:hAnsi="Sylfaen"/>
          <w:sz w:val="24"/>
          <w:szCs w:val="24"/>
        </w:rPr>
        <w:t xml:space="preserve">«Ռեեստրում փոփոխություններ կատարելու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գործառնությունը (P.MM.02.OPR.006) կատարելու դեպքում կատարվում է «Ռեեստրում տեղեկությունների հրապարակման հնարավորության ստուգում» գործառնությունը (P.MM.02.OPR.008), որի կատարման արդյունքներով Հանձնաժողովը ստուգում է Միության տեղեկատվական պորտալում տեղեկությունների հրապարակման հնարավորությունը:</w:t>
      </w:r>
    </w:p>
    <w:p w:rsidR="00EB443A" w:rsidRPr="00CD048B" w:rsidRDefault="00883B16" w:rsidP="00362562">
      <w:pPr>
        <w:pStyle w:val="Bodytext20"/>
        <w:shd w:val="clear" w:color="auto" w:fill="auto"/>
        <w:tabs>
          <w:tab w:val="left" w:pos="1134"/>
        </w:tabs>
        <w:spacing w:before="0" w:after="160" w:line="372" w:lineRule="auto"/>
        <w:ind w:firstLine="567"/>
        <w:rPr>
          <w:rFonts w:ascii="Sylfaen" w:hAnsi="Sylfaen"/>
          <w:sz w:val="24"/>
          <w:szCs w:val="24"/>
        </w:rPr>
      </w:pPr>
      <w:r w:rsidRPr="00CD048B">
        <w:rPr>
          <w:rFonts w:ascii="Sylfaen" w:hAnsi="Sylfaen"/>
          <w:sz w:val="24"/>
          <w:szCs w:val="24"/>
        </w:rPr>
        <w:lastRenderedPageBreak/>
        <w:t>3</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 xml:space="preserve">Եթե անդամ պետության լիազորված մարմնի կողմից ներկայացվել են ռեեստրի բաց մասից տեղեկություններ, </w:t>
      </w:r>
      <w:r w:rsidR="0019689C" w:rsidRPr="00CD048B">
        <w:rPr>
          <w:rFonts w:ascii="Sylfaen" w:hAnsi="Sylfaen"/>
          <w:sz w:val="24"/>
          <w:szCs w:val="24"/>
        </w:rPr>
        <w:t xml:space="preserve">ապա </w:t>
      </w:r>
      <w:r w:rsidRPr="00CD048B">
        <w:rPr>
          <w:rFonts w:ascii="Sylfaen" w:hAnsi="Sylfaen"/>
          <w:sz w:val="24"/>
          <w:szCs w:val="24"/>
        </w:rPr>
        <w:t>կատարվում է «Ռեեստրում փոփոխված տեղեկությունների հրապարակում» գործառնությունը (P.MM.02.OPR.009), որի կատարման արդյունքներով թարմացված ռեեստրը հրապարակվում է Միության տեղեկատվական պորտալում։</w:t>
      </w:r>
    </w:p>
    <w:p w:rsidR="00EB443A" w:rsidRPr="00CD048B" w:rsidRDefault="00883B16" w:rsidP="00362562">
      <w:pPr>
        <w:pStyle w:val="Bodytext20"/>
        <w:shd w:val="clear" w:color="auto" w:fill="auto"/>
        <w:tabs>
          <w:tab w:val="left" w:pos="1134"/>
        </w:tabs>
        <w:spacing w:before="0" w:after="160" w:line="372" w:lineRule="auto"/>
        <w:ind w:firstLine="567"/>
        <w:rPr>
          <w:rFonts w:ascii="Sylfaen" w:hAnsi="Sylfaen"/>
          <w:sz w:val="24"/>
          <w:szCs w:val="24"/>
        </w:rPr>
      </w:pPr>
      <w:r w:rsidRPr="00CD048B">
        <w:rPr>
          <w:rFonts w:ascii="Sylfaen" w:hAnsi="Sylfaen"/>
          <w:sz w:val="24"/>
          <w:szCs w:val="24"/>
        </w:rPr>
        <w:t>3</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 xml:space="preserve">«Ռեեստրում տեղեկությունների փոփոխում» ընթացակարգի (P.MM.02.PRC.002) կատարման արդյունքը թարմացված </w:t>
      </w:r>
      <w:r w:rsidR="00773785" w:rsidRPr="00CD048B">
        <w:rPr>
          <w:rFonts w:ascii="Sylfaen" w:hAnsi="Sylfaen"/>
          <w:sz w:val="24"/>
          <w:szCs w:val="24"/>
        </w:rPr>
        <w:t>եւ</w:t>
      </w:r>
      <w:r w:rsidRPr="00CD048B">
        <w:rPr>
          <w:rFonts w:ascii="Sylfaen" w:hAnsi="Sylfaen"/>
          <w:sz w:val="24"/>
          <w:szCs w:val="24"/>
        </w:rPr>
        <w:t xml:space="preserve"> Միության տեղեկատվական պորտալում հրապարակված ռեեստրն է՝ փոփոխությունների կատարման պատմությանը ծանոթանալու հնարավորությամբ։</w:t>
      </w:r>
    </w:p>
    <w:p w:rsidR="00EB443A" w:rsidRPr="00CD048B" w:rsidRDefault="00240305" w:rsidP="00362562">
      <w:pPr>
        <w:pStyle w:val="Bodytext20"/>
        <w:shd w:val="clear" w:color="auto" w:fill="auto"/>
        <w:tabs>
          <w:tab w:val="left" w:pos="1134"/>
        </w:tabs>
        <w:spacing w:before="0" w:after="160" w:line="372" w:lineRule="auto"/>
        <w:ind w:firstLine="567"/>
        <w:rPr>
          <w:rFonts w:ascii="Sylfaen" w:hAnsi="Sylfaen"/>
          <w:sz w:val="24"/>
          <w:szCs w:val="24"/>
        </w:rPr>
      </w:pPr>
      <w:r w:rsidRPr="00CD048B">
        <w:rPr>
          <w:rFonts w:ascii="Sylfaen" w:hAnsi="Sylfaen"/>
          <w:sz w:val="24"/>
          <w:szCs w:val="24"/>
        </w:rPr>
        <w:t>4</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«Ռեեստրում տեղեկությունների փոփոխում» ընթացակարգի (P.MM.02.PRC.002) շրջանակներում կատարվող՝ ընդհանուր գործընթացի գործառնությունների ցանկը բերված է 11-րդ աղյուսակում։</w:t>
      </w:r>
    </w:p>
    <w:p w:rsidR="00EB443A" w:rsidRPr="00CD048B" w:rsidRDefault="00EB443A" w:rsidP="00362562">
      <w:pPr>
        <w:spacing w:after="160" w:line="372" w:lineRule="auto"/>
      </w:pPr>
    </w:p>
    <w:p w:rsidR="00EB443A" w:rsidRPr="00CD048B" w:rsidRDefault="00E33705" w:rsidP="00362562">
      <w:pPr>
        <w:pStyle w:val="Bodytext20"/>
        <w:shd w:val="clear" w:color="auto" w:fill="auto"/>
        <w:spacing w:before="0" w:after="160" w:line="372" w:lineRule="auto"/>
        <w:jc w:val="right"/>
        <w:rPr>
          <w:rFonts w:ascii="Sylfaen" w:hAnsi="Sylfaen"/>
          <w:sz w:val="24"/>
          <w:szCs w:val="24"/>
        </w:rPr>
      </w:pPr>
      <w:r w:rsidRPr="00CD048B">
        <w:rPr>
          <w:rFonts w:ascii="Sylfaen" w:hAnsi="Sylfaen"/>
          <w:sz w:val="24"/>
          <w:szCs w:val="24"/>
        </w:rPr>
        <w:t>Աղյուսակ 11</w:t>
      </w:r>
    </w:p>
    <w:p w:rsidR="00EB443A" w:rsidRPr="00CD048B" w:rsidRDefault="00E33705" w:rsidP="00362562">
      <w:pPr>
        <w:pStyle w:val="Bodytext20"/>
        <w:shd w:val="clear" w:color="auto" w:fill="auto"/>
        <w:spacing w:before="0" w:after="160" w:line="372" w:lineRule="auto"/>
        <w:jc w:val="center"/>
        <w:rPr>
          <w:rFonts w:ascii="Sylfaen" w:hAnsi="Sylfaen"/>
          <w:sz w:val="24"/>
          <w:szCs w:val="24"/>
        </w:rPr>
      </w:pPr>
      <w:r w:rsidRPr="00CD048B">
        <w:rPr>
          <w:rFonts w:ascii="Sylfaen" w:hAnsi="Sylfaen"/>
          <w:sz w:val="24"/>
          <w:szCs w:val="24"/>
        </w:rPr>
        <w:t xml:space="preserve">«Ռեեստրում տեղեկությունների փոփոխում» </w:t>
      </w:r>
      <w:r w:rsidR="009F2580" w:rsidRPr="00CD048B">
        <w:rPr>
          <w:rFonts w:ascii="Sylfaen" w:hAnsi="Sylfaen"/>
          <w:sz w:val="24"/>
          <w:szCs w:val="24"/>
        </w:rPr>
        <w:br/>
      </w:r>
      <w:r w:rsidRPr="00CD048B">
        <w:rPr>
          <w:rFonts w:ascii="Sylfaen" w:hAnsi="Sylfaen"/>
          <w:sz w:val="24"/>
          <w:szCs w:val="24"/>
        </w:rPr>
        <w:t xml:space="preserve">ընթացակարգի (P.MM.02.PRC.002) շրջանակներում կատարվող՝ </w:t>
      </w:r>
      <w:r w:rsidR="009F2580" w:rsidRPr="00CD048B">
        <w:rPr>
          <w:rFonts w:ascii="Sylfaen" w:hAnsi="Sylfaen"/>
          <w:sz w:val="24"/>
          <w:szCs w:val="24"/>
        </w:rPr>
        <w:br/>
      </w:r>
      <w:r w:rsidRPr="00CD048B">
        <w:rPr>
          <w:rFonts w:ascii="Sylfaen" w:hAnsi="Sylfaen"/>
          <w:sz w:val="24"/>
          <w:szCs w:val="24"/>
        </w:rPr>
        <w:t>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0"/>
        <w:gridCol w:w="4013"/>
        <w:gridCol w:w="2947"/>
      </w:tblGrid>
      <w:tr w:rsidR="00EB443A" w:rsidRPr="00CD048B" w:rsidTr="00240305">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ind w:left="143" w:right="120"/>
              <w:jc w:val="center"/>
              <w:rPr>
                <w:rFonts w:ascii="Sylfaen" w:hAnsi="Sylfaen"/>
                <w:sz w:val="24"/>
                <w:szCs w:val="24"/>
              </w:rPr>
            </w:pPr>
            <w:r w:rsidRPr="00CD048B">
              <w:rPr>
                <w:rStyle w:val="Bodytext211pt"/>
                <w:rFonts w:ascii="Sylfaen" w:hAnsi="Sylfaen"/>
                <w:sz w:val="24"/>
                <w:szCs w:val="24"/>
              </w:rPr>
              <w:t>Ծածկագրային նշագիրը</w:t>
            </w:r>
          </w:p>
        </w:tc>
        <w:tc>
          <w:tcPr>
            <w:tcW w:w="4013" w:type="dxa"/>
            <w:tcBorders>
              <w:top w:val="single" w:sz="4" w:space="0" w:color="auto"/>
              <w:lef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240305">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240305">
        <w:trPr>
          <w:jc w:val="center"/>
        </w:trPr>
        <w:tc>
          <w:tcPr>
            <w:tcW w:w="2410" w:type="dxa"/>
            <w:tcBorders>
              <w:top w:val="single" w:sz="4" w:space="0" w:color="auto"/>
              <w:lef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P.MM.02.OPR.005</w:t>
            </w:r>
          </w:p>
        </w:tc>
        <w:tc>
          <w:tcPr>
            <w:tcW w:w="4013"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փոփոխություններ կատարելու համար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12-րդ աղյուսակում</w:t>
            </w:r>
          </w:p>
        </w:tc>
      </w:tr>
      <w:tr w:rsidR="00EB443A" w:rsidRPr="00CD048B" w:rsidTr="009F2580">
        <w:trPr>
          <w:jc w:val="center"/>
        </w:trPr>
        <w:tc>
          <w:tcPr>
            <w:tcW w:w="2410" w:type="dxa"/>
            <w:tcBorders>
              <w:top w:val="single" w:sz="4" w:space="0" w:color="auto"/>
              <w:lef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P.MM.02.OPR.006</w:t>
            </w:r>
          </w:p>
        </w:tc>
        <w:tc>
          <w:tcPr>
            <w:tcW w:w="4013"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 xml:space="preserve">ռեեստրում փոփոխություններ կատարելու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p w:rsidR="009F2580" w:rsidRPr="00CD048B" w:rsidRDefault="009F2580" w:rsidP="00BC76FC">
            <w:pPr>
              <w:pStyle w:val="Bodytext20"/>
              <w:shd w:val="clear" w:color="auto" w:fill="auto"/>
              <w:spacing w:before="0" w:after="120" w:line="240" w:lineRule="auto"/>
              <w:jc w:val="left"/>
              <w:rPr>
                <w:rStyle w:val="Bodytext211pt"/>
                <w:rFonts w:ascii="Sylfaen" w:hAnsi="Sylfaen"/>
                <w:sz w:val="24"/>
                <w:szCs w:val="24"/>
              </w:rPr>
            </w:pPr>
          </w:p>
          <w:p w:rsidR="009F2580" w:rsidRPr="00CD048B" w:rsidRDefault="009F2580" w:rsidP="00BC76FC">
            <w:pPr>
              <w:pStyle w:val="Bodytext20"/>
              <w:shd w:val="clear" w:color="auto" w:fill="auto"/>
              <w:spacing w:before="0" w:after="120" w:line="240" w:lineRule="auto"/>
              <w:jc w:val="left"/>
              <w:rPr>
                <w:rFonts w:ascii="Sylfaen" w:hAnsi="Sylfaen"/>
                <w:sz w:val="24"/>
                <w:szCs w:val="24"/>
              </w:rPr>
            </w:pP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9F258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13-րդ աղյուսակում</w:t>
            </w:r>
          </w:p>
        </w:tc>
      </w:tr>
      <w:tr w:rsidR="00EB443A" w:rsidRPr="00CD048B" w:rsidTr="009F2580">
        <w:trPr>
          <w:jc w:val="center"/>
        </w:trPr>
        <w:tc>
          <w:tcPr>
            <w:tcW w:w="2410" w:type="dxa"/>
            <w:tcBorders>
              <w:top w:val="single" w:sz="4" w:space="0" w:color="auto"/>
              <w:lef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P.MM.02.OPR.007</w:t>
            </w:r>
          </w:p>
        </w:tc>
        <w:tc>
          <w:tcPr>
            <w:tcW w:w="4013" w:type="dxa"/>
            <w:tcBorders>
              <w:top w:val="single" w:sz="4" w:space="0" w:color="auto"/>
              <w:left w:val="single" w:sz="4" w:space="0" w:color="auto"/>
            </w:tcBorders>
            <w:shd w:val="clear" w:color="auto" w:fill="FFFFFF"/>
          </w:tcPr>
          <w:p w:rsidR="00EB443A" w:rsidRPr="00CD048B" w:rsidRDefault="00E33705" w:rsidP="009F258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փոփոխման արդյունքների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բերված է սույն կանոնների 14-րդ աղյուսակում</w:t>
            </w:r>
          </w:p>
          <w:p w:rsidR="00362562" w:rsidRPr="00CD048B" w:rsidRDefault="00362562" w:rsidP="00BC76FC">
            <w:pPr>
              <w:pStyle w:val="Bodytext20"/>
              <w:shd w:val="clear" w:color="auto" w:fill="auto"/>
              <w:spacing w:before="0" w:after="120" w:line="240" w:lineRule="auto"/>
              <w:jc w:val="left"/>
              <w:rPr>
                <w:rFonts w:ascii="Sylfaen" w:hAnsi="Sylfaen"/>
                <w:sz w:val="24"/>
                <w:szCs w:val="24"/>
              </w:rPr>
            </w:pPr>
          </w:p>
        </w:tc>
      </w:tr>
      <w:tr w:rsidR="00EB443A" w:rsidRPr="00CD048B" w:rsidTr="00240305">
        <w:trPr>
          <w:jc w:val="center"/>
        </w:trPr>
        <w:tc>
          <w:tcPr>
            <w:tcW w:w="2410" w:type="dxa"/>
            <w:tcBorders>
              <w:top w:val="single" w:sz="4" w:space="0" w:color="auto"/>
              <w:left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P.MM.02.OPR.008</w:t>
            </w:r>
          </w:p>
        </w:tc>
        <w:tc>
          <w:tcPr>
            <w:tcW w:w="4013" w:type="dxa"/>
            <w:tcBorders>
              <w:top w:val="single" w:sz="4" w:space="0" w:color="auto"/>
              <w:lef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հրապարակման հնարավորության ստուգում</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15-րդ աղյուսակում</w:t>
            </w:r>
          </w:p>
        </w:tc>
      </w:tr>
      <w:tr w:rsidR="00EB443A" w:rsidRPr="00CD048B" w:rsidTr="00240305">
        <w:trPr>
          <w:jc w:val="center"/>
        </w:trPr>
        <w:tc>
          <w:tcPr>
            <w:tcW w:w="2410" w:type="dxa"/>
            <w:tcBorders>
              <w:top w:val="single" w:sz="4" w:space="0" w:color="auto"/>
              <w:left w:val="single" w:sz="4" w:space="0" w:color="auto"/>
              <w:bottom w:val="single" w:sz="4" w:space="0" w:color="auto"/>
            </w:tcBorders>
            <w:shd w:val="clear" w:color="auto" w:fill="FFFFFF"/>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P.MM.02.OPR.009</w:t>
            </w:r>
          </w:p>
        </w:tc>
        <w:tc>
          <w:tcPr>
            <w:tcW w:w="401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փոփոխված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BC76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16-րդ աղյուսակում</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12</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փոփոխություններ կատարելու համար տեղեկությունների ներկայացում» գործառնության (P.MM.02.OPR.005) նկարագրությունը</w:t>
      </w:r>
    </w:p>
    <w:tbl>
      <w:tblPr>
        <w:tblOverlap w:val="never"/>
        <w:tblW w:w="9369" w:type="dxa"/>
        <w:tblLayout w:type="fixed"/>
        <w:tblCellMar>
          <w:left w:w="10" w:type="dxa"/>
          <w:right w:w="10" w:type="dxa"/>
        </w:tblCellMar>
        <w:tblLook w:val="04A0" w:firstRow="1" w:lastRow="0" w:firstColumn="1" w:lastColumn="0" w:noHBand="0" w:noVBand="1"/>
      </w:tblPr>
      <w:tblGrid>
        <w:gridCol w:w="1146"/>
        <w:gridCol w:w="2833"/>
        <w:gridCol w:w="5390"/>
      </w:tblGrid>
      <w:tr w:rsidR="00EB443A" w:rsidRPr="00CD048B" w:rsidTr="008E5B33">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33"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390" w:type="dxa"/>
            <w:tcBorders>
              <w:top w:val="single" w:sz="4" w:space="0" w:color="auto"/>
              <w:left w:val="single" w:sz="4" w:space="0" w:color="auto"/>
              <w:righ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8E5B33">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33"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E5B33">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33"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P.MM.02.OPR.005</w:t>
            </w:r>
          </w:p>
        </w:tc>
      </w:tr>
      <w:tr w:rsidR="00EB443A" w:rsidRPr="00CD048B" w:rsidTr="008E5B33">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33"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39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փոփոխություններ կատարելու համար տեղեկությունների ներկայացում</w:t>
            </w:r>
          </w:p>
        </w:tc>
      </w:tr>
      <w:tr w:rsidR="00EB443A" w:rsidRPr="00CD048B" w:rsidTr="008E5B33">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3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9A65BC" w:rsidRPr="00CD048B" w:rsidTr="008E5B33">
        <w:tc>
          <w:tcPr>
            <w:tcW w:w="1146"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33"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center"/>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ռեեստրը թարմացնելու համար լիազորված անձի մասին փոփոխված տեղեկություններն անդամ պետության լիազորված մարմնի կողմից Հանձնաժողով ներկայացնելիս</w:t>
            </w:r>
          </w:p>
        </w:tc>
      </w:tr>
      <w:tr w:rsidR="009A65BC" w:rsidRPr="00CD048B" w:rsidTr="008E5B33">
        <w:tc>
          <w:tcPr>
            <w:tcW w:w="1146"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33"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center"/>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9A65BC" w:rsidRPr="00CD048B" w:rsidTr="008E5B33">
        <w:tc>
          <w:tcPr>
            <w:tcW w:w="1146"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33"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center"/>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կատարողը ռեեստրի թարմացման համար </w:t>
            </w:r>
            <w:r w:rsidR="001663DE" w:rsidRPr="00CD048B">
              <w:rPr>
                <w:rStyle w:val="Bodytext211pt"/>
                <w:rFonts w:ascii="Sylfaen" w:hAnsi="Sylfaen"/>
                <w:sz w:val="24"/>
                <w:szCs w:val="24"/>
              </w:rPr>
              <w:t>ձ</w:t>
            </w:r>
            <w:r w:rsidR="00773785" w:rsidRPr="00CD048B">
              <w:rPr>
                <w:rStyle w:val="Bodytext211pt"/>
                <w:rFonts w:ascii="Sylfaen" w:hAnsi="Sylfaen"/>
                <w:sz w:val="24"/>
                <w:szCs w:val="24"/>
              </w:rPr>
              <w:t>եւ</w:t>
            </w:r>
            <w:r w:rsidR="001663DE" w:rsidRPr="00CD048B">
              <w:rPr>
                <w:rStyle w:val="Bodytext211pt"/>
                <w:rFonts w:ascii="Sylfaen" w:hAnsi="Sylfaen"/>
                <w:sz w:val="24"/>
                <w:szCs w:val="24"/>
              </w:rPr>
              <w:t>ավոր</w:t>
            </w:r>
            <w:r w:rsidRPr="00CD048B">
              <w:rPr>
                <w:rStyle w:val="Bodytext211pt"/>
                <w:rFonts w:ascii="Sylfaen" w:hAnsi="Sylfaen"/>
                <w:sz w:val="24"/>
                <w:szCs w:val="24"/>
              </w:rPr>
              <w:t xml:space="preserve">ում է լիազորված անձի մասին փոփոխված տեղեկությունները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ուղարկում դրանք Հանձնաժողով՝ Տեղեկատվական </w:t>
            </w:r>
            <w:r w:rsidRPr="00CD048B">
              <w:rPr>
                <w:rStyle w:val="Bodytext211pt"/>
                <w:rFonts w:ascii="Sylfaen" w:hAnsi="Sylfaen"/>
                <w:sz w:val="24"/>
                <w:szCs w:val="24"/>
              </w:rPr>
              <w:lastRenderedPageBreak/>
              <w:t>փոխգործակցության կանոնակարգին համապատասխան</w:t>
            </w:r>
          </w:p>
        </w:tc>
      </w:tr>
      <w:tr w:rsidR="009A65BC" w:rsidRPr="00CD048B" w:rsidTr="008E5B33">
        <w:tc>
          <w:tcPr>
            <w:tcW w:w="1146"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33" w:type="dxa"/>
            <w:tcBorders>
              <w:top w:val="single" w:sz="4" w:space="0" w:color="auto"/>
              <w:left w:val="single" w:sz="4" w:space="0" w:color="auto"/>
              <w:bottom w:val="single" w:sz="4" w:space="0" w:color="auto"/>
            </w:tcBorders>
            <w:shd w:val="clear" w:color="auto" w:fill="FFFFFF"/>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390" w:type="dxa"/>
            <w:tcBorders>
              <w:top w:val="single" w:sz="4" w:space="0" w:color="auto"/>
              <w:left w:val="single" w:sz="4" w:space="0" w:color="auto"/>
              <w:bottom w:val="single" w:sz="4" w:space="0" w:color="auto"/>
              <w:right w:val="single" w:sz="4" w:space="0" w:color="auto"/>
            </w:tcBorders>
            <w:shd w:val="clear" w:color="auto" w:fill="FFFFFF"/>
            <w:vAlign w:val="center"/>
          </w:tcPr>
          <w:p w:rsidR="009A65BC" w:rsidRPr="00CD048B" w:rsidRDefault="009A65BC"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անդամ պետության լիազորված մարմնի կողմից </w:t>
            </w:r>
            <w:r w:rsidR="00772DD1" w:rsidRPr="00CD048B">
              <w:rPr>
                <w:rStyle w:val="Bodytext211pt"/>
                <w:rFonts w:ascii="Sylfaen" w:hAnsi="Sylfaen"/>
                <w:sz w:val="24"/>
                <w:szCs w:val="24"/>
              </w:rPr>
              <w:t xml:space="preserve">ռեեստրը թարմացնելու </w:t>
            </w:r>
            <w:r w:rsidR="00773785" w:rsidRPr="00CD048B">
              <w:rPr>
                <w:rStyle w:val="Bodytext211pt"/>
                <w:rFonts w:ascii="Sylfaen" w:hAnsi="Sylfaen"/>
                <w:sz w:val="24"/>
                <w:szCs w:val="24"/>
              </w:rPr>
              <w:t>եւ</w:t>
            </w:r>
            <w:r w:rsidR="00772DD1" w:rsidRPr="00CD048B">
              <w:rPr>
                <w:rStyle w:val="Bodytext211pt"/>
                <w:rFonts w:ascii="Sylfaen" w:hAnsi="Sylfaen"/>
                <w:sz w:val="24"/>
                <w:szCs w:val="24"/>
              </w:rPr>
              <w:t xml:space="preserve"> Միության տեղեկատվական պորտալում այն հրապարակելու համար </w:t>
            </w:r>
            <w:r w:rsidRPr="00CD048B">
              <w:rPr>
                <w:rStyle w:val="Bodytext211pt"/>
                <w:rFonts w:ascii="Sylfaen" w:hAnsi="Sylfaen"/>
                <w:sz w:val="24"/>
                <w:szCs w:val="24"/>
              </w:rPr>
              <w:t>ներկայացվել են լիազորված անձի մասին փոփոխված տեղեկություններ</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13</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«Ռեեստրում փոփոխություններ կատարելու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գործառնության (P.MM.02.OPR.006)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287"/>
        <w:gridCol w:w="2255"/>
        <w:gridCol w:w="5827"/>
      </w:tblGrid>
      <w:tr w:rsidR="00EB443A" w:rsidRPr="00CD048B" w:rsidTr="008652DC">
        <w:trPr>
          <w:trHeight w:val="1050"/>
          <w:tblHeade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255"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F55076">
        <w:trPr>
          <w:tblHeade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255"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F55076">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255"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P.MM.02.OPR.006</w:t>
            </w:r>
          </w:p>
        </w:tc>
      </w:tr>
      <w:tr w:rsidR="00EB443A" w:rsidRPr="00CD048B" w:rsidTr="00F55076">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255"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ռեեստրում փոփոխություններ կատարելու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F55076">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255"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F55076">
        <w:trPr>
          <w:jc w:val="center"/>
        </w:trPr>
        <w:tc>
          <w:tcPr>
            <w:tcW w:w="1287" w:type="dxa"/>
            <w:tcBorders>
              <w:top w:val="single" w:sz="4" w:space="0" w:color="auto"/>
              <w:left w:val="single" w:sz="4" w:space="0" w:color="auto"/>
              <w:bottom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255" w:type="dxa"/>
            <w:tcBorders>
              <w:top w:val="single" w:sz="4" w:space="0" w:color="auto"/>
              <w:left w:val="single" w:sz="4" w:space="0" w:color="auto"/>
              <w:bottom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w:t>
            </w:r>
            <w:r w:rsidR="00772DD1" w:rsidRPr="00CD048B">
              <w:rPr>
                <w:rStyle w:val="Bodytext211pt"/>
                <w:rFonts w:ascii="Sylfaen" w:hAnsi="Sylfaen"/>
                <w:sz w:val="24"/>
                <w:szCs w:val="24"/>
              </w:rPr>
              <w:t xml:space="preserve">ռեեստրը թարմացնելու համար </w:t>
            </w:r>
            <w:r w:rsidRPr="00CD048B">
              <w:rPr>
                <w:rStyle w:val="Bodytext211pt"/>
                <w:rFonts w:ascii="Sylfaen" w:hAnsi="Sylfaen"/>
                <w:sz w:val="24"/>
                <w:szCs w:val="24"/>
              </w:rPr>
              <w:t>լիազորված անձի մասին փոփոխված տեղեկությունները Հանձնաժողովի կողմից ստա</w:t>
            </w:r>
            <w:r w:rsidR="00772DD1" w:rsidRPr="00CD048B">
              <w:rPr>
                <w:rStyle w:val="Bodytext211pt"/>
                <w:rFonts w:ascii="Sylfaen" w:hAnsi="Sylfaen"/>
                <w:sz w:val="24"/>
                <w:szCs w:val="24"/>
              </w:rPr>
              <w:t>ցվե</w:t>
            </w:r>
            <w:r w:rsidRPr="00CD048B">
              <w:rPr>
                <w:rStyle w:val="Bodytext211pt"/>
                <w:rFonts w:ascii="Sylfaen" w:hAnsi="Sylfaen"/>
                <w:sz w:val="24"/>
                <w:szCs w:val="24"/>
              </w:rPr>
              <w:t>լիս («</w:t>
            </w:r>
            <w:r w:rsidR="0019689C" w:rsidRPr="00CD048B">
              <w:rPr>
                <w:rStyle w:val="Bodytext211pt"/>
                <w:rFonts w:ascii="Sylfaen" w:hAnsi="Sylfaen"/>
                <w:sz w:val="24"/>
                <w:szCs w:val="24"/>
              </w:rPr>
              <w:t>Ռեեստր</w:t>
            </w:r>
            <w:r w:rsidRPr="00CD048B">
              <w:rPr>
                <w:rStyle w:val="Bodytext211pt"/>
                <w:rFonts w:ascii="Sylfaen" w:hAnsi="Sylfaen"/>
                <w:sz w:val="24"/>
                <w:szCs w:val="24"/>
              </w:rPr>
              <w:t>ում փոփոխություններ կատարելու համար տեղեկությունների ներկայացում» գործառնություն (P.MM.02.OPR.005))</w:t>
            </w:r>
          </w:p>
        </w:tc>
      </w:tr>
      <w:tr w:rsidR="00530B3F" w:rsidRPr="00CD048B" w:rsidTr="00F55076">
        <w:trPr>
          <w:jc w:val="center"/>
        </w:trPr>
        <w:tc>
          <w:tcPr>
            <w:tcW w:w="1287"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255"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Տեղեկատվական </w:t>
            </w:r>
            <w:r w:rsidRPr="00CD048B">
              <w:rPr>
                <w:rStyle w:val="Bodytext211pt"/>
                <w:rFonts w:ascii="Sylfaen" w:hAnsi="Sylfaen"/>
                <w:sz w:val="24"/>
                <w:szCs w:val="24"/>
              </w:rPr>
              <w:lastRenderedPageBreak/>
              <w:t>փոխգործակցության կանոնակարգի IX բաժնով նախատեսված պահանջներին</w:t>
            </w:r>
          </w:p>
        </w:tc>
      </w:tr>
      <w:tr w:rsidR="00530B3F" w:rsidRPr="00CD048B" w:rsidTr="00F55076">
        <w:trPr>
          <w:jc w:val="center"/>
        </w:trPr>
        <w:tc>
          <w:tcPr>
            <w:tcW w:w="1287"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255"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կատարողը ռեեստրի թարմացման համար ընդունում է լիազորված անձի մասին փոփոխված տեղեկությունները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ստուգում դրանք՝ Տեղեկատվական փոխգործակցության կանոնակարգին համապատասխան</w:t>
            </w:r>
          </w:p>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Ստուգումը հաջողությամբ անցկացնելու դեպքում կատարողը ռեեստրում պարունակվող՝ լիազորված անձի մասին տեղեկությունների գործողության ավարտի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լրացնում է ստացված արդիական տեղեկությունների գործողությունը սկսվելու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արժեքով։ Արդյունքում, ռեեստրում նախկինում տեղադրված՝ լիազորված անձի մասին տեղեկությունները պահպանվում են՝ փոփոխությունների կատարման պատմությանը ծանոթանալու հնարավորություն ապահովելու համար, բայց անհասանելի են դառնում հետագա մշակման համար։</w:t>
            </w:r>
          </w:p>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r w:rsidR="003B18C3" w:rsidRPr="00CD048B">
              <w:rPr>
                <w:rStyle w:val="Bodytext211pt"/>
                <w:rFonts w:ascii="Sylfaen" w:hAnsi="Sylfaen"/>
                <w:sz w:val="24"/>
                <w:szCs w:val="24"/>
              </w:rPr>
              <w:t>,</w:t>
            </w:r>
            <w:r w:rsidRPr="00CD048B">
              <w:rPr>
                <w:rStyle w:val="Bodytext211pt"/>
                <w:rFonts w:ascii="Sylfaen" w:hAnsi="Sylfaen"/>
                <w:sz w:val="24"/>
                <w:szCs w:val="24"/>
              </w:rPr>
              <w:t xml:space="preserve"> </w:t>
            </w:r>
            <w:r w:rsidR="003B18C3" w:rsidRPr="00CD048B">
              <w:rPr>
                <w:rStyle w:val="Bodytext211pt"/>
                <w:rFonts w:ascii="Sylfaen" w:hAnsi="Sylfaen"/>
                <w:sz w:val="24"/>
                <w:szCs w:val="24"/>
              </w:rPr>
              <w:t>Տեղեկատվական փոխգործակցության կանոնակարգին</w:t>
            </w:r>
            <w:r w:rsidR="001C4DA5" w:rsidRPr="00CD048B">
              <w:rPr>
                <w:rStyle w:val="Bodytext211pt"/>
                <w:rFonts w:ascii="Sylfaen" w:hAnsi="Sylfaen"/>
                <w:sz w:val="24"/>
                <w:szCs w:val="24"/>
              </w:rPr>
              <w:t xml:space="preserve"> </w:t>
            </w:r>
            <w:r w:rsidR="003B18C3" w:rsidRPr="00CD048B">
              <w:rPr>
                <w:rStyle w:val="Bodytext211pt"/>
                <w:rFonts w:ascii="Sylfaen" w:hAnsi="Sylfaen"/>
                <w:sz w:val="24"/>
                <w:szCs w:val="24"/>
              </w:rPr>
              <w:t xml:space="preserve">համապատասխան, </w:t>
            </w:r>
            <w:r w:rsidRPr="00CD048B">
              <w:rPr>
                <w:rStyle w:val="Bodytext211pt"/>
                <w:rFonts w:ascii="Sylfaen" w:hAnsi="Sylfaen"/>
                <w:sz w:val="24"/>
                <w:szCs w:val="24"/>
              </w:rPr>
              <w:t>լիազորված անձի մասին ստացված արդիական տեղեկություններն ավելացնում է ռեեստրում, արձանագրում է</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տեղեկությունների թարմացման ամսաթիվն ու ժամը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անդամ պետության լիազորված մարմին է ուղարկում ծանուցում՝ </w:t>
            </w:r>
            <w:r w:rsidR="003B18C3" w:rsidRPr="00CD048B">
              <w:rPr>
                <w:rStyle w:val="Bodytext211pt"/>
                <w:rFonts w:ascii="Sylfaen" w:hAnsi="Sylfaen"/>
                <w:sz w:val="24"/>
                <w:szCs w:val="24"/>
              </w:rPr>
              <w:t xml:space="preserve">տեղեկությունների փոփոխմանը համապատասխանող </w:t>
            </w:r>
            <w:r w:rsidRPr="00CD048B">
              <w:rPr>
                <w:rStyle w:val="Bodytext211pt"/>
                <w:rFonts w:ascii="Sylfaen" w:hAnsi="Sylfaen"/>
                <w:sz w:val="24"/>
                <w:szCs w:val="24"/>
              </w:rPr>
              <w:t>մշակման արդյունքի ծածկագրով:</w:t>
            </w:r>
          </w:p>
        </w:tc>
      </w:tr>
      <w:tr w:rsidR="00530B3F" w:rsidRPr="00CD048B" w:rsidTr="00F55076">
        <w:trPr>
          <w:jc w:val="center"/>
        </w:trPr>
        <w:tc>
          <w:tcPr>
            <w:tcW w:w="1287"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255" w:type="dxa"/>
            <w:tcBorders>
              <w:top w:val="single" w:sz="4" w:space="0" w:color="auto"/>
              <w:left w:val="single" w:sz="4" w:space="0" w:color="auto"/>
              <w:bottom w:val="single" w:sz="4" w:space="0" w:color="auto"/>
            </w:tcBorders>
            <w:shd w:val="clear" w:color="auto" w:fill="FFFFFF"/>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530B3F" w:rsidRPr="00CD048B" w:rsidRDefault="00530B3F"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ռեեստրը թարմացվել է, ռեեստրում տեղեկությունների փոփոխման արդյունքների մասին ծանուցումն ուղարկվել է անդամ պետության լիազորված մարմին</w:t>
            </w:r>
          </w:p>
        </w:tc>
      </w:tr>
    </w:tbl>
    <w:p w:rsidR="00F55076" w:rsidRPr="00CD048B" w:rsidRDefault="00F55076" w:rsidP="00A47A3B">
      <w:pPr>
        <w:spacing w:after="160" w:line="360" w:lineRule="auto"/>
      </w:pPr>
    </w:p>
    <w:p w:rsidR="00F55076" w:rsidRPr="00CD048B" w:rsidRDefault="00F55076">
      <w:r w:rsidRPr="00CD048B">
        <w:br w:type="page"/>
      </w:r>
    </w:p>
    <w:p w:rsidR="00FE5702" w:rsidRPr="00CD048B" w:rsidRDefault="00FE5702"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14</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Headerorfooter2"/>
          <w:rFonts w:ascii="Sylfaen" w:hAnsi="Sylfaen"/>
          <w:sz w:val="24"/>
          <w:szCs w:val="24"/>
        </w:rPr>
        <w:t>«Ռեեստրում տեղեկությունների փոփոխման արդյունքների մասին ծանուցման ստացում» գործառնության (P.MM.02.OPR.007)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396"/>
        <w:gridCol w:w="5827"/>
      </w:tblGrid>
      <w:tr w:rsidR="00EB443A" w:rsidRPr="00CD048B" w:rsidTr="00F550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39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F550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39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F550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39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P.MM.02.OPR.007</w:t>
            </w:r>
          </w:p>
        </w:tc>
      </w:tr>
      <w:tr w:rsidR="00EB443A" w:rsidRPr="00CD048B" w:rsidTr="00F550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39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փոփոխման արդյունքների մասին ծանուցման ստացում</w:t>
            </w:r>
          </w:p>
        </w:tc>
      </w:tr>
      <w:tr w:rsidR="00EB443A" w:rsidRPr="00CD048B" w:rsidTr="00F550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396" w:type="dxa"/>
            <w:tcBorders>
              <w:top w:val="single" w:sz="4" w:space="0" w:color="auto"/>
              <w:lef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F55076">
        <w:trPr>
          <w:jc w:val="center"/>
        </w:trPr>
        <w:tc>
          <w:tcPr>
            <w:tcW w:w="114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39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w:t>
            </w:r>
            <w:r w:rsidR="00AA4710" w:rsidRPr="00CD048B">
              <w:rPr>
                <w:rStyle w:val="Bodytext211pt"/>
                <w:rFonts w:ascii="Sylfaen" w:hAnsi="Sylfaen"/>
                <w:sz w:val="24"/>
                <w:szCs w:val="24"/>
              </w:rPr>
              <w:t xml:space="preserve">ռեեստրը թարմացնելու համար </w:t>
            </w:r>
            <w:r w:rsidRPr="00CD048B">
              <w:rPr>
                <w:rStyle w:val="Bodytext211pt"/>
                <w:rFonts w:ascii="Sylfaen" w:hAnsi="Sylfaen"/>
                <w:sz w:val="24"/>
                <w:szCs w:val="24"/>
              </w:rPr>
              <w:t xml:space="preserve">լիազորված անձի մասին փոփոխված տեղեկությունները Հանձնաժողովի կողմից </w:t>
            </w:r>
            <w:r w:rsidR="00AA4710" w:rsidRPr="00CD048B">
              <w:rPr>
                <w:rStyle w:val="Bodytext211pt"/>
                <w:rFonts w:ascii="Sylfaen" w:hAnsi="Sylfaen"/>
                <w:sz w:val="24"/>
                <w:szCs w:val="24"/>
              </w:rPr>
              <w:t xml:space="preserve">ստացվելուց </w:t>
            </w:r>
            <w:r w:rsidRPr="00CD048B">
              <w:rPr>
                <w:rStyle w:val="Bodytext211pt"/>
                <w:rFonts w:ascii="Sylfaen" w:hAnsi="Sylfaen"/>
                <w:sz w:val="24"/>
                <w:szCs w:val="24"/>
              </w:rPr>
              <w:t>հետո(«</w:t>
            </w:r>
            <w:r w:rsidR="0019689C" w:rsidRPr="00CD048B">
              <w:rPr>
                <w:rStyle w:val="Bodytext211pt"/>
                <w:rFonts w:ascii="Sylfaen" w:hAnsi="Sylfaen"/>
                <w:sz w:val="24"/>
                <w:szCs w:val="24"/>
              </w:rPr>
              <w:t>Ռեեստր</w:t>
            </w:r>
            <w:r w:rsidRPr="00CD048B">
              <w:rPr>
                <w:rStyle w:val="Bodytext211pt"/>
                <w:rFonts w:ascii="Sylfaen" w:hAnsi="Sylfaen"/>
                <w:sz w:val="24"/>
                <w:szCs w:val="24"/>
              </w:rPr>
              <w:t>ում փոփոխություններ կատարելու համար տեղեկությունների ստացում եւ մշակում» գործառնություն (P.MM.02.OPR.006))</w:t>
            </w:r>
          </w:p>
        </w:tc>
      </w:tr>
      <w:tr w:rsidR="00EB443A" w:rsidRPr="00CD048B" w:rsidTr="00F55076">
        <w:trPr>
          <w:jc w:val="center"/>
        </w:trPr>
        <w:tc>
          <w:tcPr>
            <w:tcW w:w="114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39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F55076">
        <w:trPr>
          <w:jc w:val="center"/>
        </w:trPr>
        <w:tc>
          <w:tcPr>
            <w:tcW w:w="114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396" w:type="dxa"/>
            <w:tcBorders>
              <w:top w:val="single" w:sz="4" w:space="0" w:color="auto"/>
              <w:left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կատարողն ընդունում է ծանուցումը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ստուգում այն՝ Տեղեկատվական փոխգործակցության կանոնակարգին համապատասխան</w:t>
            </w:r>
          </w:p>
        </w:tc>
      </w:tr>
      <w:tr w:rsidR="00EB443A" w:rsidRPr="00CD048B" w:rsidTr="00F55076">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396" w:type="dxa"/>
            <w:tcBorders>
              <w:top w:val="single" w:sz="4" w:space="0" w:color="auto"/>
              <w:left w:val="single" w:sz="4" w:space="0" w:color="auto"/>
              <w:bottom w:val="single" w:sz="4" w:space="0" w:color="auto"/>
            </w:tcBorders>
            <w:shd w:val="clear" w:color="auto" w:fill="FFFFFF"/>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550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ծանուցում է ստացվել ռեեստրում տեղեկությունների փոփոխման արդյունքների վերաբերյալ</w:t>
            </w:r>
          </w:p>
        </w:tc>
      </w:tr>
    </w:tbl>
    <w:p w:rsidR="00FE5702" w:rsidRPr="00CD048B" w:rsidRDefault="00FE5702" w:rsidP="00A47A3B">
      <w:pPr>
        <w:pStyle w:val="Tablecaption0"/>
        <w:shd w:val="clear" w:color="auto" w:fill="auto"/>
        <w:spacing w:after="160" w:line="360" w:lineRule="auto"/>
        <w:rPr>
          <w:rFonts w:ascii="Sylfaen" w:hAnsi="Sylfaen"/>
          <w:sz w:val="24"/>
          <w:szCs w:val="24"/>
        </w:rPr>
      </w:pPr>
    </w:p>
    <w:p w:rsidR="00FE5702" w:rsidRPr="00CD048B" w:rsidRDefault="00FE5702" w:rsidP="00A47A3B">
      <w:pPr>
        <w:spacing w:after="160" w:line="360" w:lineRule="auto"/>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15</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տեղեկությունների հրապարակման հնարավորության ստուգում» գործառնության (P.MM.02.OPR.008)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8652D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8652D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652D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P.MM.02.OPR.008</w:t>
            </w:r>
          </w:p>
        </w:tc>
      </w:tr>
      <w:tr w:rsidR="00EB443A" w:rsidRPr="00CD048B" w:rsidTr="008652D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հրապարակման հնարավորության ստուգում</w:t>
            </w:r>
          </w:p>
        </w:tc>
      </w:tr>
      <w:tr w:rsidR="00EB443A" w:rsidRPr="00CD048B" w:rsidTr="008652D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14182A" w:rsidRPr="00CD048B" w:rsidTr="008652DC">
        <w:trPr>
          <w:jc w:val="center"/>
        </w:trPr>
        <w:tc>
          <w:tcPr>
            <w:tcW w:w="1146"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Հանձնաժողովի կողմից ՝ ռեեստրում տեղեկությունները փո</w:t>
            </w:r>
            <w:r w:rsidR="00CD7FB6" w:rsidRPr="00CD048B">
              <w:rPr>
                <w:rStyle w:val="Bodytext211pt"/>
                <w:rFonts w:ascii="Sylfaen" w:hAnsi="Sylfaen"/>
                <w:sz w:val="24"/>
                <w:szCs w:val="24"/>
              </w:rPr>
              <w:t>փո</w:t>
            </w:r>
            <w:r w:rsidRPr="00CD048B">
              <w:rPr>
                <w:rStyle w:val="Bodytext211pt"/>
                <w:rFonts w:ascii="Sylfaen" w:hAnsi="Sylfaen"/>
                <w:sz w:val="24"/>
                <w:szCs w:val="24"/>
              </w:rPr>
              <w:t xml:space="preserve">խելիս («Ռեեստրում փոփոխություններ կատարելու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գործառնություն (P.MM.02.OPR.006))</w:t>
            </w:r>
          </w:p>
        </w:tc>
      </w:tr>
      <w:tr w:rsidR="0014182A" w:rsidRPr="00CD048B" w:rsidTr="008652D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14182A" w:rsidRPr="00CD048B" w:rsidTr="008652DC">
        <w:trPr>
          <w:jc w:val="center"/>
        </w:trPr>
        <w:tc>
          <w:tcPr>
            <w:tcW w:w="1146"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 ստուգում է ներկայացված տեղեկությունները՝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ավորման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վարման կարգին համապատասխան հրապարակման ենթակա տեղեկությունների կազմի մեջ մտնելու մասով,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որոշում Միության տեղեկատվական պորտալում դրանց հրապարակման հնարավորությունը</w:t>
            </w:r>
          </w:p>
        </w:tc>
      </w:tr>
      <w:tr w:rsidR="0014182A" w:rsidRPr="00CD048B" w:rsidTr="008652DC">
        <w:trPr>
          <w:jc w:val="center"/>
        </w:trPr>
        <w:tc>
          <w:tcPr>
            <w:tcW w:w="1146"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 փոփոխված տեղեկությունները նախապատրաստվել են Միության տեղեկատվական պորտալում հրապարակման համար կամ ստացվել է հրապարակման ենթակա տեղեկությունների բացակայության մասին տեղեկատվություն</w:t>
            </w:r>
          </w:p>
        </w:tc>
      </w:tr>
    </w:tbl>
    <w:p w:rsidR="00AF12FC" w:rsidRPr="00CD048B" w:rsidRDefault="00AF12FC" w:rsidP="00A47A3B">
      <w:pPr>
        <w:spacing w:after="160" w:line="360" w:lineRule="auto"/>
      </w:pPr>
    </w:p>
    <w:p w:rsidR="00AF12FC" w:rsidRPr="00CD048B" w:rsidRDefault="00AF12FC">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16</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«Ռեեստրում փոփոխված տեղեկությունների հրապարակում» գործառնության (P.MM.02.OPR.009)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A222B2">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A222B2">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A222B2">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P.MM.02.OPR.009</w:t>
            </w:r>
          </w:p>
        </w:tc>
      </w:tr>
      <w:tr w:rsidR="00EB443A" w:rsidRPr="00CD048B" w:rsidTr="00A222B2">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փոփոխված տեղեկությունների հրապարակում</w:t>
            </w:r>
          </w:p>
        </w:tc>
      </w:tr>
      <w:tr w:rsidR="00EB443A" w:rsidRPr="00CD048B" w:rsidTr="00A222B2">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A222B2">
        <w:trPr>
          <w:jc w:val="center"/>
        </w:trPr>
        <w:tc>
          <w:tcPr>
            <w:tcW w:w="1146" w:type="dxa"/>
            <w:tcBorders>
              <w:top w:val="single" w:sz="4" w:space="0" w:color="auto"/>
              <w:lef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Հանձնաժողովի կողմից՝ Միության տեղեկատվական պորտալում տեղեկությունների հրապարակման </w:t>
            </w:r>
            <w:r w:rsidR="0019689C" w:rsidRPr="00CD048B">
              <w:rPr>
                <w:rStyle w:val="Bodytext211pt"/>
                <w:rFonts w:ascii="Sylfaen" w:hAnsi="Sylfaen"/>
                <w:sz w:val="24"/>
                <w:szCs w:val="24"/>
              </w:rPr>
              <w:t>հնարավորություն</w:t>
            </w:r>
            <w:r w:rsidRPr="00CD048B">
              <w:rPr>
                <w:rStyle w:val="Bodytext211pt"/>
                <w:rFonts w:ascii="Sylfaen" w:hAnsi="Sylfaen"/>
                <w:sz w:val="24"/>
                <w:szCs w:val="24"/>
              </w:rPr>
              <w:t>ը ստուգելուց հետո («Ռեեստրում տեղեկությունների հրապարակման հնարավորության ստուգում» գործառնություն (P.MM.02.OPR.008))</w:t>
            </w:r>
          </w:p>
        </w:tc>
      </w:tr>
      <w:tr w:rsidR="00EB443A" w:rsidRPr="00CD048B" w:rsidTr="00A222B2">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հրապարակվում են ձեւավորման եւ վարման կարգում նշված ծավալով</w:t>
            </w:r>
          </w:p>
        </w:tc>
      </w:tr>
      <w:tr w:rsidR="0014182A" w:rsidRPr="00CD048B" w:rsidTr="00A222B2">
        <w:trPr>
          <w:jc w:val="center"/>
        </w:trPr>
        <w:tc>
          <w:tcPr>
            <w:tcW w:w="1146"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կատարողը </w:t>
            </w:r>
            <w:r w:rsidR="00243B2D" w:rsidRPr="00CD048B">
              <w:rPr>
                <w:rStyle w:val="Bodytext211pt"/>
                <w:rFonts w:ascii="Sylfaen" w:hAnsi="Sylfaen"/>
                <w:sz w:val="24"/>
                <w:szCs w:val="24"/>
              </w:rPr>
              <w:t xml:space="preserve">լիազորված անձի մասին փոփոխված տեղեկությունները հրապարակում է </w:t>
            </w:r>
            <w:r w:rsidRPr="00CD048B">
              <w:rPr>
                <w:rStyle w:val="Bodytext211pt"/>
                <w:rFonts w:ascii="Sylfaen" w:hAnsi="Sylfaen"/>
                <w:sz w:val="24"/>
                <w:szCs w:val="24"/>
              </w:rPr>
              <w:t xml:space="preserve">Միության տեղեկատվական պորտալում </w:t>
            </w:r>
          </w:p>
        </w:tc>
      </w:tr>
      <w:tr w:rsidR="0014182A" w:rsidRPr="00CD048B" w:rsidTr="00A222B2">
        <w:trPr>
          <w:jc w:val="center"/>
        </w:trPr>
        <w:tc>
          <w:tcPr>
            <w:tcW w:w="1146"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14182A" w:rsidRPr="00CD048B" w:rsidRDefault="0014182A" w:rsidP="00AF12F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թարմացված ռեեստրը հրապարակվել է Միության տեղեկատվական պորտալում</w:t>
            </w:r>
          </w:p>
        </w:tc>
      </w:tr>
    </w:tbl>
    <w:p w:rsidR="00EB443A" w:rsidRPr="00CD048B" w:rsidRDefault="00EB443A" w:rsidP="00A47A3B">
      <w:pPr>
        <w:spacing w:after="160" w:line="360" w:lineRule="auto"/>
      </w:pPr>
    </w:p>
    <w:p w:rsidR="00237780" w:rsidRPr="00CD048B" w:rsidRDefault="00237780" w:rsidP="00A47A3B">
      <w:pPr>
        <w:spacing w:after="160" w:line="360" w:lineRule="auto"/>
        <w:rPr>
          <w:rFonts w:eastAsia="Times New Roman" w:cs="Times New Roman"/>
        </w:rPr>
      </w:pPr>
      <w:r w:rsidRPr="00CD048B">
        <w:br w:type="page"/>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«Ռեեստրից տեղեկությունների հանում» (P.MM.02.PRC.003) ընթացակարգ</w:t>
      </w:r>
    </w:p>
    <w:p w:rsidR="00EB443A" w:rsidRPr="00CD048B" w:rsidRDefault="00883B16" w:rsidP="00AF12F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«Ռեեստրից տեղեկությունների հանում» ընթացակարգի (P.MM.02.PRC.003) կատարման սխեման ներկայացված է 6-րդ նկարում։</w:t>
      </w:r>
    </w:p>
    <w:p w:rsidR="00EB443A" w:rsidRPr="00CD048B" w:rsidRDefault="00796B69" w:rsidP="00A47A3B">
      <w:pPr>
        <w:spacing w:after="160" w:line="360" w:lineRule="auto"/>
        <w:jc w:val="center"/>
      </w:pPr>
      <w:r>
        <w:rPr>
          <w:noProof/>
          <w:lang w:val="ru-RU" w:eastAsia="ru-RU" w:bidi="ar-SA"/>
        </w:rPr>
        <w:pict>
          <v:group id="_x0000_s1279" style="position:absolute;left:0;text-align:left;margin-left:41.95pt;margin-top:6.2pt;width:377.55pt;height:267.6pt;z-index:377537027" coordorigin="2257,3918" coordsize="7551,5352">
            <v:shape id="_x0000_s1116" type="#_x0000_t202" style="position:absolute;left:2392;top:3918;width:2782;height:611;mso-width-relative:margin;mso-height-relative:margin" strokecolor="white [3212]">
              <v:textbox style="mso-next-textbox:#_x0000_s1116" inset="0,0,0,0">
                <w:txbxContent>
                  <w:p w:rsidR="00A22C25" w:rsidRPr="00BB09BE" w:rsidRDefault="00A22C25" w:rsidP="00A05C7C">
                    <w:pPr>
                      <w:jc w:val="center"/>
                      <w:rPr>
                        <w:sz w:val="14"/>
                        <w:szCs w:val="16"/>
                      </w:rPr>
                    </w:pPr>
                    <w:r w:rsidRPr="00BB09BE">
                      <w:rPr>
                        <w:sz w:val="14"/>
                      </w:rPr>
                      <w:t>: Անդամ պետության լիազորված մարմին</w:t>
                    </w:r>
                  </w:p>
                </w:txbxContent>
              </v:textbox>
            </v:shape>
            <v:shape id="_x0000_s1117" type="#_x0000_t202" style="position:absolute;left:7480;top:3918;width:1440;height:516;mso-width-relative:margin;mso-height-relative:margin" strokecolor="white [3212]">
              <v:textbox inset="0,0,0,0">
                <w:txbxContent>
                  <w:p w:rsidR="00A22C25" w:rsidRPr="00BB09BE" w:rsidRDefault="00A22C25" w:rsidP="00A05C7C">
                    <w:pPr>
                      <w:jc w:val="center"/>
                      <w:rPr>
                        <w:sz w:val="14"/>
                        <w:szCs w:val="20"/>
                      </w:rPr>
                    </w:pPr>
                    <w:r w:rsidRPr="00BB09BE">
                      <w:rPr>
                        <w:sz w:val="14"/>
                      </w:rPr>
                      <w:t>: Հանձնաժողով</w:t>
                    </w:r>
                  </w:p>
                </w:txbxContent>
              </v:textbox>
            </v:shape>
            <v:shape id="_x0000_s1118" type="#_x0000_t202" style="position:absolute;left:6792;top:5493;width:2836;height:774;mso-width-relative:margin;mso-height-relative:margin" fillcolor="white [3212]" strokecolor="white [3212]">
              <v:textbox style="mso-next-textbox:#_x0000_s1118" inset="0,0,0,0">
                <w:txbxContent>
                  <w:p w:rsidR="00A22C25" w:rsidRPr="00BB09BE" w:rsidRDefault="00A22C25" w:rsidP="00A05C7C">
                    <w:pPr>
                      <w:jc w:val="center"/>
                      <w:rPr>
                        <w:sz w:val="14"/>
                        <w:szCs w:val="16"/>
                      </w:rPr>
                    </w:pPr>
                    <w:r w:rsidRPr="00BB09BE">
                      <w:rPr>
                        <w:sz w:val="14"/>
                      </w:rPr>
                      <w:t>: ռեեստր</w:t>
                    </w:r>
                  </w:p>
                  <w:p w:rsidR="00A22C25" w:rsidRPr="00BB09BE" w:rsidRDefault="00A22C25" w:rsidP="00A05C7C">
                    <w:pPr>
                      <w:jc w:val="center"/>
                      <w:rPr>
                        <w:sz w:val="14"/>
                        <w:szCs w:val="16"/>
                      </w:rPr>
                    </w:pPr>
                    <w:r w:rsidRPr="00BB09BE">
                      <w:rPr>
                        <w:sz w:val="14"/>
                      </w:rPr>
                      <w:t>[հանելու համար տեղեկությունները փոխանցվել են]</w:t>
                    </w:r>
                  </w:p>
                </w:txbxContent>
              </v:textbox>
            </v:shape>
            <v:shape id="_x0000_s1119" type="#_x0000_t202" style="position:absolute;left:2392;top:6987;width:2836;height:598;mso-width-relative:margin;mso-height-relative:margin" fillcolor="white [3212]" strokecolor="white [3212]">
              <v:textbox style="mso-next-textbox:#_x0000_s1119" inset="0,0,0,0">
                <w:txbxContent>
                  <w:p w:rsidR="00A22C25" w:rsidRPr="00BB09BE" w:rsidRDefault="00A22C25" w:rsidP="00A05C7C">
                    <w:pPr>
                      <w:jc w:val="center"/>
                      <w:rPr>
                        <w:sz w:val="14"/>
                        <w:szCs w:val="16"/>
                      </w:rPr>
                    </w:pPr>
                    <w:r w:rsidRPr="00BB09BE">
                      <w:rPr>
                        <w:sz w:val="14"/>
                      </w:rPr>
                      <w:t>: ռեեստր</w:t>
                    </w:r>
                  </w:p>
                  <w:p w:rsidR="00A22C25" w:rsidRPr="00BB09BE" w:rsidRDefault="00A22C25" w:rsidP="00A05C7C">
                    <w:pPr>
                      <w:jc w:val="center"/>
                      <w:rPr>
                        <w:sz w:val="14"/>
                        <w:szCs w:val="16"/>
                      </w:rPr>
                    </w:pPr>
                    <w:r w:rsidRPr="00BB09BE">
                      <w:rPr>
                        <w:sz w:val="14"/>
                      </w:rPr>
                      <w:t>[թարմացվել է]</w:t>
                    </w:r>
                  </w:p>
                </w:txbxContent>
              </v:textbox>
            </v:shape>
            <v:shape id="_x0000_s1120" type="#_x0000_t202" style="position:absolute;left:2257;top:5397;width:3150;height:870;mso-width-relative:margin;mso-height-relative:margin" fillcolor="white [3212]" strokecolor="white [3212]">
              <v:textbox style="mso-next-textbox:#_x0000_s1120" inset="0,0,0,0">
                <w:txbxContent>
                  <w:p w:rsidR="00A22C25" w:rsidRPr="00BB09BE" w:rsidRDefault="00A22C25" w:rsidP="00E87DBF">
                    <w:pPr>
                      <w:jc w:val="center"/>
                      <w:rPr>
                        <w:sz w:val="14"/>
                        <w:szCs w:val="20"/>
                      </w:rPr>
                    </w:pPr>
                    <w:r w:rsidRPr="00BB09BE">
                      <w:rPr>
                        <w:sz w:val="14"/>
                      </w:rPr>
                      <w:t>Ռեեստրից հանելու համար տեղեկությունների ներկայացում (P.ММ.02.ОPR.010)</w:t>
                    </w:r>
                  </w:p>
                </w:txbxContent>
              </v:textbox>
            </v:shape>
            <v:shape id="_x0000_s1121" type="#_x0000_t202" style="position:absolute;left:6497;top:6851;width:3311;height:870;mso-width-relative:margin;mso-height-relative:margin" fillcolor="white [3212]" strokecolor="white [3212]">
              <v:textbox style="mso-next-textbox:#_x0000_s1121" inset="0,0,0,0">
                <w:txbxContent>
                  <w:p w:rsidR="00A22C25" w:rsidRPr="00BB09BE" w:rsidRDefault="00A22C25" w:rsidP="009B5D46">
                    <w:pPr>
                      <w:jc w:val="center"/>
                      <w:rPr>
                        <w:sz w:val="14"/>
                        <w:szCs w:val="20"/>
                      </w:rPr>
                    </w:pPr>
                    <w:r w:rsidRPr="00BB09BE">
                      <w:rPr>
                        <w:sz w:val="14"/>
                      </w:rPr>
                      <w:t>Ռեեստրից հանելու համար տեղեկությունների ստացում և մշակում (P.ММ.02.ОPR.011)</w:t>
                    </w:r>
                  </w:p>
                </w:txbxContent>
              </v:textbox>
            </v:shape>
            <v:shape id="_x0000_s1122" type="#_x0000_t202" style="position:absolute;left:2257;top:8114;width:3150;height:1156;mso-width-relative:margin;mso-height-relative:margin" fillcolor="white [3212]" strokecolor="white [3212]">
              <v:textbox style="mso-next-textbox:#_x0000_s1122" inset="0,0,0,0">
                <w:txbxContent>
                  <w:p w:rsidR="00A22C25" w:rsidRPr="00BB09BE" w:rsidRDefault="00A22C25" w:rsidP="009B5D46">
                    <w:pPr>
                      <w:jc w:val="center"/>
                      <w:rPr>
                        <w:sz w:val="14"/>
                        <w:szCs w:val="20"/>
                      </w:rPr>
                    </w:pPr>
                    <w:r w:rsidRPr="00BB09BE">
                      <w:rPr>
                        <w:sz w:val="14"/>
                      </w:rPr>
                      <w:t>Ռեեստրից տեղեկությունները հանելու արդյունքների մասին ծանուցման ստացում (P.ММ.02.ОPR.012)</w:t>
                    </w:r>
                  </w:p>
                </w:txbxContent>
              </v:textbox>
            </v:shape>
            <v:shape id="_x0000_s1123" type="#_x0000_t202" style="position:absolute;left:6601;top:8291;width:3153;height:884;mso-width-relative:margin;mso-height-relative:margin" fillcolor="white [3212]" strokecolor="white [3212]">
              <v:textbox style="mso-next-textbox:#_x0000_s1123" inset="0,0,0,0">
                <w:txbxContent>
                  <w:p w:rsidR="00A22C25" w:rsidRPr="00BB09BE" w:rsidRDefault="00A22C25" w:rsidP="009B5D46">
                    <w:pPr>
                      <w:jc w:val="center"/>
                      <w:rPr>
                        <w:sz w:val="14"/>
                        <w:szCs w:val="20"/>
                      </w:rPr>
                    </w:pPr>
                    <w:r w:rsidRPr="00BB09BE">
                      <w:rPr>
                        <w:sz w:val="14"/>
                      </w:rPr>
                      <w:t>Տեղեկությունները հանելուց հետո ռեեստրի հրապարակում (P.ММ.02.ОPR.013)</w:t>
                    </w:r>
                  </w:p>
                </w:txbxContent>
              </v:textbox>
            </v:shape>
          </v:group>
        </w:pict>
      </w:r>
      <w:r w:rsidR="00FB0D1C" w:rsidRPr="00CD048B">
        <w:fldChar w:fldCharType="begin"/>
      </w:r>
      <w:r w:rsidR="00D55290" w:rsidRPr="00CD048B">
        <w:instrText xml:space="preserve"> INCLUDEPICTURE  "G:\\17.09\\media\\image7.jpeg" \* MERGEFORMATINET </w:instrText>
      </w:r>
      <w:r w:rsidR="00FB0D1C" w:rsidRPr="00CD048B">
        <w:fldChar w:fldCharType="separate"/>
      </w:r>
      <w:r w:rsidR="00FB0D1C" w:rsidRPr="00CD048B">
        <w:fldChar w:fldCharType="begin"/>
      </w:r>
      <w:r w:rsidR="00652265" w:rsidRPr="00CD048B">
        <w:instrText xml:space="preserve"> INCLUDEPICTURE  "G:\\17.09\\media\\image7.jpeg" \* MERGEFORMATINET </w:instrText>
      </w:r>
      <w:r w:rsidR="00FB0D1C" w:rsidRPr="00CD048B">
        <w:fldChar w:fldCharType="separate"/>
      </w:r>
      <w:r>
        <w:fldChar w:fldCharType="begin"/>
      </w:r>
      <w:r>
        <w:instrText xml:space="preserve"> </w:instrText>
      </w:r>
      <w:r>
        <w:instrText>INCLUDEPICTURE  "C:\\Users\\Lusine\\Desktop\\Lusine-ETM\\2016\\ETHK_voroshum_N123_2016\\media\\image7.jpeg" \* MERGEFORMATINET</w:instrText>
      </w:r>
      <w:r>
        <w:instrText xml:space="preserve"> </w:instrText>
      </w:r>
      <w:r>
        <w:fldChar w:fldCharType="separate"/>
      </w:r>
      <w:r w:rsidR="00EC4229">
        <w:pict>
          <v:shape id="_x0000_i1029" type="#_x0000_t75" style="width:443.25pt;height:327pt">
            <v:imagedata r:id="rId16" r:href="rId17"/>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6. «Ռեեստրից տեղեկությունների հանում» </w:t>
      </w:r>
      <w:r w:rsidR="00D34913" w:rsidRPr="00CD048B">
        <w:rPr>
          <w:rFonts w:ascii="Sylfaen" w:hAnsi="Sylfaen"/>
          <w:sz w:val="20"/>
          <w:szCs w:val="20"/>
        </w:rPr>
        <w:br/>
      </w:r>
      <w:r w:rsidRPr="00CD048B">
        <w:rPr>
          <w:rFonts w:ascii="Sylfaen" w:hAnsi="Sylfaen"/>
          <w:sz w:val="20"/>
          <w:szCs w:val="20"/>
        </w:rPr>
        <w:t>ընթացակարգի (P.MM.02.PRC.003) կատարման սխեման</w:t>
      </w:r>
    </w:p>
    <w:p w:rsidR="00EB443A" w:rsidRPr="00CD048B" w:rsidRDefault="00EB443A" w:rsidP="00A47A3B">
      <w:pPr>
        <w:spacing w:after="160" w:line="360" w:lineRule="auto"/>
      </w:pP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«Ռեեստրից տեղեկությունների հանում» ընթացակարգը (P.MM.02.PRC.003) կատարվում է ռեեստրից հանման ենթակա լիազորված անձի մասին տեղեկություններն անդամ պետության լիազորված մարմնի կողմից Հանձնաժողով ներկայացվելիս՝ լիազորված անձի ատեստավորումը չեղյալ հայտարարելու մասին որոշումն անդամ պետության լիազորված մարմնի կողմից</w:t>
      </w:r>
      <w:r w:rsidR="001C4DA5" w:rsidRPr="00CD048B">
        <w:rPr>
          <w:rFonts w:ascii="Sylfaen" w:hAnsi="Sylfaen"/>
          <w:sz w:val="24"/>
          <w:szCs w:val="24"/>
        </w:rPr>
        <w:t xml:space="preserve"> </w:t>
      </w:r>
      <w:r w:rsidRPr="00CD048B">
        <w:rPr>
          <w:rFonts w:ascii="Sylfaen" w:hAnsi="Sylfaen"/>
          <w:sz w:val="24"/>
          <w:szCs w:val="24"/>
        </w:rPr>
        <w:t>ընդունվելու կամ ատեստավորման գործողությունը դադարելու դեպքում։</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9C3F0D" w:rsidRPr="00CD048B">
        <w:rPr>
          <w:rFonts w:ascii="Sylfaen" w:hAnsi="Sylfaen"/>
          <w:sz w:val="24"/>
          <w:szCs w:val="24"/>
        </w:rPr>
        <w:t>3.</w:t>
      </w:r>
      <w:r w:rsidR="009C3F0D" w:rsidRPr="00CD048B">
        <w:rPr>
          <w:rFonts w:ascii="Sylfaen" w:hAnsi="Sylfaen"/>
          <w:sz w:val="24"/>
          <w:szCs w:val="24"/>
        </w:rPr>
        <w:tab/>
      </w:r>
      <w:r w:rsidRPr="00CD048B">
        <w:rPr>
          <w:rFonts w:ascii="Sylfaen" w:hAnsi="Sylfaen"/>
          <w:sz w:val="24"/>
          <w:szCs w:val="24"/>
        </w:rPr>
        <w:t xml:space="preserve">Առաջին հերթին կատարվում է «Ռեեստրից հանելու համար տեղեկությունների ներկայացում» գործառնությունը (P.MM.02.OPR.010), որի </w:t>
      </w:r>
      <w:r w:rsidRPr="00CD048B">
        <w:rPr>
          <w:rFonts w:ascii="Sylfaen" w:hAnsi="Sylfaen"/>
          <w:sz w:val="24"/>
          <w:szCs w:val="24"/>
        </w:rPr>
        <w:lastRenderedPageBreak/>
        <w:t xml:space="preserve">կատարման արդյունքներով անդամ պետության լիազորված մարմնի կողմից </w:t>
      </w:r>
      <w:r w:rsidR="00CB2C7D" w:rsidRPr="00CD048B">
        <w:rPr>
          <w:rFonts w:ascii="Sylfaen" w:hAnsi="Sylfaen"/>
          <w:sz w:val="24"/>
          <w:szCs w:val="24"/>
        </w:rPr>
        <w:t>ձ</w:t>
      </w:r>
      <w:r w:rsidR="00773785" w:rsidRPr="00CD048B">
        <w:rPr>
          <w:rFonts w:ascii="Sylfaen" w:hAnsi="Sylfaen"/>
          <w:sz w:val="24"/>
          <w:szCs w:val="24"/>
        </w:rPr>
        <w:t>եւ</w:t>
      </w:r>
      <w:r w:rsidR="00CB2C7D" w:rsidRPr="00CD048B">
        <w:rPr>
          <w:rFonts w:ascii="Sylfaen" w:hAnsi="Sylfaen"/>
          <w:sz w:val="24"/>
          <w:szCs w:val="24"/>
        </w:rPr>
        <w:t>ավոր</w:t>
      </w:r>
      <w:r w:rsidRPr="00CD048B">
        <w:rPr>
          <w:rFonts w:ascii="Sylfaen" w:hAnsi="Sylfaen"/>
          <w:sz w:val="24"/>
          <w:szCs w:val="24"/>
        </w:rPr>
        <w:t xml:space="preserve">վում </w:t>
      </w:r>
      <w:r w:rsidR="00773785" w:rsidRPr="00CD048B">
        <w:rPr>
          <w:rFonts w:ascii="Sylfaen" w:hAnsi="Sylfaen"/>
          <w:sz w:val="24"/>
          <w:szCs w:val="24"/>
        </w:rPr>
        <w:t>եւ</w:t>
      </w:r>
      <w:r w:rsidRPr="00CD048B">
        <w:rPr>
          <w:rFonts w:ascii="Sylfaen" w:hAnsi="Sylfaen"/>
          <w:sz w:val="24"/>
          <w:szCs w:val="24"/>
        </w:rPr>
        <w:t xml:space="preserve"> Հանձնաժողով են ներկայացվում ռեեստրից հանման ենթակա</w:t>
      </w:r>
      <w:r w:rsidR="008D4C56" w:rsidRPr="00CD048B">
        <w:rPr>
          <w:rFonts w:ascii="Sylfaen" w:hAnsi="Sylfaen"/>
          <w:sz w:val="24"/>
          <w:szCs w:val="24"/>
        </w:rPr>
        <w:t>՝</w:t>
      </w:r>
      <w:r w:rsidRPr="00CD048B">
        <w:rPr>
          <w:rFonts w:ascii="Sylfaen" w:hAnsi="Sylfaen"/>
          <w:sz w:val="24"/>
          <w:szCs w:val="24"/>
        </w:rPr>
        <w:t xml:space="preserve"> լիազորված անձի մասին տեղեկությունները:</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Ռեեստրից հանման ենթակա</w:t>
      </w:r>
      <w:r w:rsidR="008D4C56" w:rsidRPr="00CD048B">
        <w:rPr>
          <w:rFonts w:ascii="Sylfaen" w:hAnsi="Sylfaen"/>
          <w:sz w:val="24"/>
          <w:szCs w:val="24"/>
        </w:rPr>
        <w:t>՝</w:t>
      </w:r>
      <w:r w:rsidRPr="00CD048B">
        <w:rPr>
          <w:rFonts w:ascii="Sylfaen" w:hAnsi="Sylfaen"/>
          <w:sz w:val="24"/>
          <w:szCs w:val="24"/>
        </w:rPr>
        <w:t xml:space="preserve"> լիազորված անձի մասին տեղեկությունները Հանձնաժողովում ստա</w:t>
      </w:r>
      <w:r w:rsidR="008D4C56" w:rsidRPr="00CD048B">
        <w:rPr>
          <w:rFonts w:ascii="Sylfaen" w:hAnsi="Sylfaen"/>
          <w:sz w:val="24"/>
          <w:szCs w:val="24"/>
        </w:rPr>
        <w:t>ցվել</w:t>
      </w:r>
      <w:r w:rsidRPr="00CD048B">
        <w:rPr>
          <w:rFonts w:ascii="Sylfaen" w:hAnsi="Sylfaen"/>
          <w:sz w:val="24"/>
          <w:szCs w:val="24"/>
        </w:rPr>
        <w:t xml:space="preserve">իս կատարվում է «Ռեեստրից հանելու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w:t>
      </w:r>
      <w:r w:rsidR="001C4DA5" w:rsidRPr="00CD048B">
        <w:rPr>
          <w:rFonts w:ascii="Sylfaen" w:hAnsi="Sylfaen"/>
          <w:sz w:val="24"/>
          <w:szCs w:val="24"/>
        </w:rPr>
        <w:t xml:space="preserve"> </w:t>
      </w:r>
      <w:r w:rsidRPr="00CD048B">
        <w:rPr>
          <w:rFonts w:ascii="Sylfaen" w:hAnsi="Sylfaen"/>
          <w:sz w:val="24"/>
          <w:szCs w:val="24"/>
        </w:rPr>
        <w:t>գործառնությունը (P.MM.02.OPR.011), որի կատարման արդյունքներով համապատասխան լիազորված անձի մասին տեղեկությունները հանվում են ռեեստրից։ Ռեեստրից տեղեկությունները հանելու արդյունքների մասին ծանուցումը փոխանցվում է անդամ պետության լիազորված մարմն</w:t>
      </w:r>
      <w:r w:rsidR="0019689C" w:rsidRPr="00CD048B">
        <w:rPr>
          <w:rFonts w:ascii="Sylfaen" w:hAnsi="Sylfaen"/>
          <w:sz w:val="24"/>
          <w:szCs w:val="24"/>
        </w:rPr>
        <w:t>ին</w:t>
      </w:r>
      <w:r w:rsidRPr="00CD048B">
        <w:rPr>
          <w:rFonts w:ascii="Sylfaen" w:hAnsi="Sylfaen"/>
          <w:sz w:val="24"/>
          <w:szCs w:val="24"/>
        </w:rPr>
        <w:t>։</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45.</w:t>
      </w:r>
      <w:r w:rsidR="00ED43C7" w:rsidRPr="00CD048B">
        <w:rPr>
          <w:rFonts w:ascii="Sylfaen" w:hAnsi="Sylfaen"/>
          <w:sz w:val="24"/>
          <w:szCs w:val="24"/>
        </w:rPr>
        <w:tab/>
      </w:r>
      <w:r w:rsidRPr="00CD048B">
        <w:rPr>
          <w:rFonts w:ascii="Sylfaen" w:hAnsi="Sylfaen"/>
          <w:sz w:val="24"/>
          <w:szCs w:val="24"/>
        </w:rPr>
        <w:t>Ռեեստրից տեղեկությունները հանելու արդյունքների մասին ծանուցումն անդամ պետության լիազորված մարմնում ստա</w:t>
      </w:r>
      <w:r w:rsidR="008D4C56" w:rsidRPr="00CD048B">
        <w:rPr>
          <w:rFonts w:ascii="Sylfaen" w:hAnsi="Sylfaen"/>
          <w:sz w:val="24"/>
          <w:szCs w:val="24"/>
        </w:rPr>
        <w:t>ցվել</w:t>
      </w:r>
      <w:r w:rsidRPr="00CD048B">
        <w:rPr>
          <w:rFonts w:ascii="Sylfaen" w:hAnsi="Sylfaen"/>
          <w:sz w:val="24"/>
          <w:szCs w:val="24"/>
        </w:rPr>
        <w:t>իս կատարվում է «Ռեեստրից տեղեկությունները հանելու արդյունքների մասին ծանուցման ստացում» գործառնությունը (P.MM.02.OPR.012), որի կատարման արդյունքներով իրականացվում է նշված ծանուցման ընդունումն ու մշակումը։</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 xml:space="preserve">«Ռեեստրից հանելու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գործառնության (P.MM.02.OPR.011) կատարման դեպքում կատարվում է «Տեղեկությունները հանելուց հետո ռեեստրի հրապարակում» գործառնությունը (P.MM.02.OPR.013), որի կատարման արդյունքներով թարմացված ռեեստրը հրապարակվում է Միության տեղեկատվական պորտալում։</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8A4880" w:rsidRPr="00CD048B">
        <w:rPr>
          <w:rFonts w:ascii="Sylfaen" w:hAnsi="Sylfaen"/>
          <w:sz w:val="24"/>
          <w:szCs w:val="24"/>
        </w:rPr>
        <w:t>7.</w:t>
      </w:r>
      <w:r w:rsidR="008A4880" w:rsidRPr="00CD048B">
        <w:rPr>
          <w:rFonts w:ascii="Sylfaen" w:hAnsi="Sylfaen"/>
          <w:sz w:val="24"/>
          <w:szCs w:val="24"/>
        </w:rPr>
        <w:tab/>
      </w:r>
      <w:r w:rsidRPr="00CD048B">
        <w:rPr>
          <w:rFonts w:ascii="Sylfaen" w:hAnsi="Sylfaen"/>
          <w:sz w:val="24"/>
          <w:szCs w:val="24"/>
        </w:rPr>
        <w:t xml:space="preserve">«Ռեեստրից տեղեկությունների հանում» ընթացակարգի (P.MM.02.PRC.003) կատարման արդյունքը թարմացված </w:t>
      </w:r>
      <w:r w:rsidR="00773785" w:rsidRPr="00CD048B">
        <w:rPr>
          <w:rFonts w:ascii="Sylfaen" w:hAnsi="Sylfaen"/>
          <w:sz w:val="24"/>
          <w:szCs w:val="24"/>
        </w:rPr>
        <w:t>եւ</w:t>
      </w:r>
      <w:r w:rsidRPr="00CD048B">
        <w:rPr>
          <w:rFonts w:ascii="Sylfaen" w:hAnsi="Sylfaen"/>
          <w:sz w:val="24"/>
          <w:szCs w:val="24"/>
        </w:rPr>
        <w:t xml:space="preserve"> Միության տեղեկատվական պորտալում հրապարակված ռեեստրն է՝ փոփոխությունների կատարման պատմությանը ծանոթանալու հնարավորությամբ։</w:t>
      </w:r>
    </w:p>
    <w:p w:rsidR="00EB443A" w:rsidRPr="00CD048B" w:rsidRDefault="00883B16" w:rsidP="00ED43C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«Ռեեստրից տեղեկությունների հանում»</w:t>
      </w:r>
      <w:r w:rsidR="001C4DA5" w:rsidRPr="00CD048B">
        <w:rPr>
          <w:rFonts w:ascii="Sylfaen" w:hAnsi="Sylfaen"/>
          <w:sz w:val="24"/>
          <w:szCs w:val="24"/>
        </w:rPr>
        <w:t xml:space="preserve"> </w:t>
      </w:r>
      <w:r w:rsidRPr="00CD048B">
        <w:rPr>
          <w:rFonts w:ascii="Sylfaen" w:hAnsi="Sylfaen"/>
          <w:sz w:val="24"/>
          <w:szCs w:val="24"/>
        </w:rPr>
        <w:t>ընթացակարգի (P.MM.02.PRC.003) շրջանակներում կատարվող՝ ընդհանուր գործընթացի գործառնությունների ցանկը բերված է 17-րդ աղյուսակում։</w:t>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17</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տեղեկությունների հանում»</w:t>
      </w:r>
      <w:r w:rsidR="001C4DA5" w:rsidRPr="00CD048B">
        <w:rPr>
          <w:rFonts w:ascii="Sylfaen" w:hAnsi="Sylfaen"/>
          <w:sz w:val="24"/>
          <w:szCs w:val="24"/>
        </w:rPr>
        <w:t xml:space="preserve"> </w:t>
      </w:r>
      <w:r w:rsidRPr="00CD048B">
        <w:rPr>
          <w:rFonts w:ascii="Sylfaen" w:hAnsi="Sylfaen"/>
          <w:sz w:val="24"/>
          <w:szCs w:val="24"/>
        </w:rPr>
        <w:t>ընթացակարգի (P.MM.02.PRC.003)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4680"/>
        <w:gridCol w:w="2558"/>
      </w:tblGrid>
      <w:tr w:rsidR="00EB443A" w:rsidRPr="00CD048B" w:rsidTr="00237780">
        <w:trPr>
          <w:tblHeader/>
          <w:jc w:val="center"/>
        </w:trPr>
        <w:tc>
          <w:tcPr>
            <w:tcW w:w="2131" w:type="dxa"/>
            <w:tcBorders>
              <w:top w:val="single" w:sz="4" w:space="0" w:color="auto"/>
              <w:lef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 նշագիրը</w:t>
            </w:r>
          </w:p>
        </w:tc>
        <w:tc>
          <w:tcPr>
            <w:tcW w:w="4680" w:type="dxa"/>
            <w:tcBorders>
              <w:top w:val="single" w:sz="4" w:space="0" w:color="auto"/>
              <w:left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558" w:type="dxa"/>
            <w:tcBorders>
              <w:top w:val="single" w:sz="4" w:space="0" w:color="auto"/>
              <w:left w:val="single" w:sz="4" w:space="0" w:color="auto"/>
              <w:right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237780">
        <w:trPr>
          <w:tblHeader/>
          <w:jc w:val="center"/>
        </w:trPr>
        <w:tc>
          <w:tcPr>
            <w:tcW w:w="2131" w:type="dxa"/>
            <w:tcBorders>
              <w:top w:val="single" w:sz="4" w:space="0" w:color="auto"/>
              <w:lef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680" w:type="dxa"/>
            <w:tcBorders>
              <w:top w:val="single" w:sz="4" w:space="0" w:color="auto"/>
              <w:lef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55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34913">
        <w:trPr>
          <w:jc w:val="center"/>
        </w:trPr>
        <w:tc>
          <w:tcPr>
            <w:tcW w:w="2131" w:type="dxa"/>
            <w:tcBorders>
              <w:top w:val="single" w:sz="4" w:space="0" w:color="auto"/>
              <w:left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P.MM.02.OPR.010</w:t>
            </w:r>
          </w:p>
        </w:tc>
        <w:tc>
          <w:tcPr>
            <w:tcW w:w="4680" w:type="dxa"/>
            <w:tcBorders>
              <w:top w:val="single" w:sz="4" w:space="0" w:color="auto"/>
              <w:left w:val="single" w:sz="4" w:space="0" w:color="auto"/>
            </w:tcBorders>
            <w:shd w:val="clear" w:color="auto" w:fill="FFFFFF"/>
          </w:tcPr>
          <w:p w:rsidR="00EB443A" w:rsidRPr="00CD048B" w:rsidRDefault="00E33705" w:rsidP="00D3491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հանելու համար տեղեկությունների ներկայացում</w:t>
            </w:r>
          </w:p>
        </w:tc>
        <w:tc>
          <w:tcPr>
            <w:tcW w:w="255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18-րդ աղյուսակում</w:t>
            </w:r>
          </w:p>
        </w:tc>
      </w:tr>
      <w:tr w:rsidR="00EB443A" w:rsidRPr="00CD048B" w:rsidTr="00D34913">
        <w:trPr>
          <w:jc w:val="center"/>
        </w:trPr>
        <w:tc>
          <w:tcPr>
            <w:tcW w:w="2131" w:type="dxa"/>
            <w:tcBorders>
              <w:top w:val="single" w:sz="4" w:space="0" w:color="auto"/>
              <w:left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P.MM.02.OPR.011</w:t>
            </w:r>
          </w:p>
        </w:tc>
        <w:tc>
          <w:tcPr>
            <w:tcW w:w="4680" w:type="dxa"/>
            <w:tcBorders>
              <w:top w:val="single" w:sz="4" w:space="0" w:color="auto"/>
              <w:left w:val="single" w:sz="4" w:space="0" w:color="auto"/>
            </w:tcBorders>
            <w:shd w:val="clear" w:color="auto" w:fill="FFFFFF"/>
          </w:tcPr>
          <w:p w:rsidR="00EB443A" w:rsidRPr="00CD048B" w:rsidRDefault="00E33705" w:rsidP="00D3491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հանելու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c>
          <w:tcPr>
            <w:tcW w:w="255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19-րդ աղյուսակում</w:t>
            </w:r>
          </w:p>
        </w:tc>
      </w:tr>
      <w:tr w:rsidR="00EB443A" w:rsidRPr="00CD048B" w:rsidTr="00D34913">
        <w:trPr>
          <w:jc w:val="center"/>
        </w:trPr>
        <w:tc>
          <w:tcPr>
            <w:tcW w:w="2131" w:type="dxa"/>
            <w:tcBorders>
              <w:top w:val="single" w:sz="4" w:space="0" w:color="auto"/>
              <w:left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P.MM.02.OPR.012</w:t>
            </w:r>
          </w:p>
        </w:tc>
        <w:tc>
          <w:tcPr>
            <w:tcW w:w="4680" w:type="dxa"/>
            <w:tcBorders>
              <w:top w:val="single" w:sz="4" w:space="0" w:color="auto"/>
              <w:left w:val="single" w:sz="4" w:space="0" w:color="auto"/>
            </w:tcBorders>
            <w:shd w:val="clear" w:color="auto" w:fill="FFFFFF"/>
          </w:tcPr>
          <w:p w:rsidR="00EB443A" w:rsidRPr="00CD048B" w:rsidRDefault="00E33705" w:rsidP="00D3491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տեղեկությունները հանելու արդյունքների մասին ծանուցման ստացում</w:t>
            </w:r>
          </w:p>
        </w:tc>
        <w:tc>
          <w:tcPr>
            <w:tcW w:w="255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20-րդ աղյուսակում</w:t>
            </w:r>
          </w:p>
        </w:tc>
      </w:tr>
      <w:tr w:rsidR="00EB443A" w:rsidRPr="00CD048B" w:rsidTr="00D34913">
        <w:trPr>
          <w:jc w:val="center"/>
        </w:trPr>
        <w:tc>
          <w:tcPr>
            <w:tcW w:w="2131" w:type="dxa"/>
            <w:tcBorders>
              <w:top w:val="single" w:sz="4" w:space="0" w:color="auto"/>
              <w:left w:val="single" w:sz="4" w:space="0" w:color="auto"/>
              <w:bottom w:val="single" w:sz="4" w:space="0" w:color="auto"/>
            </w:tcBorders>
            <w:shd w:val="clear" w:color="auto" w:fill="FFFFFF"/>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P.MM.02.OPR.013</w:t>
            </w:r>
          </w:p>
        </w:tc>
        <w:tc>
          <w:tcPr>
            <w:tcW w:w="4680" w:type="dxa"/>
            <w:tcBorders>
              <w:top w:val="single" w:sz="4" w:space="0" w:color="auto"/>
              <w:left w:val="single" w:sz="4" w:space="0" w:color="auto"/>
              <w:bottom w:val="single" w:sz="4" w:space="0" w:color="auto"/>
            </w:tcBorders>
            <w:shd w:val="clear" w:color="auto" w:fill="FFFFFF"/>
          </w:tcPr>
          <w:p w:rsidR="00EB443A" w:rsidRPr="00CD048B" w:rsidRDefault="00E33705" w:rsidP="00D3491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հանելուց հետո ռեեստրի հրապարակում</w:t>
            </w:r>
          </w:p>
        </w:tc>
        <w:tc>
          <w:tcPr>
            <w:tcW w:w="2558"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ED43C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21-րդ աղյուսակում</w:t>
            </w:r>
          </w:p>
        </w:tc>
      </w:tr>
    </w:tbl>
    <w:p w:rsidR="00237780" w:rsidRPr="00CD048B" w:rsidRDefault="00237780" w:rsidP="00A47A3B">
      <w:pPr>
        <w:pStyle w:val="Tablecaption0"/>
        <w:shd w:val="clear" w:color="auto" w:fill="auto"/>
        <w:spacing w:after="160" w:line="360" w:lineRule="auto"/>
        <w:rPr>
          <w:rFonts w:ascii="Sylfaen" w:hAnsi="Sylfaen"/>
          <w:sz w:val="24"/>
          <w:szCs w:val="24"/>
        </w:rPr>
      </w:pPr>
    </w:p>
    <w:p w:rsidR="00237780" w:rsidRPr="00CD048B" w:rsidRDefault="00237780" w:rsidP="00A47A3B">
      <w:pPr>
        <w:spacing w:after="160" w:line="360" w:lineRule="auto"/>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18</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հանելու համար տեղեկությունների ներկայացում» </w:t>
      </w:r>
      <w:r w:rsidR="00D34913" w:rsidRPr="00CD048B">
        <w:rPr>
          <w:rFonts w:ascii="Sylfaen" w:hAnsi="Sylfaen"/>
          <w:sz w:val="24"/>
          <w:szCs w:val="24"/>
        </w:rPr>
        <w:br/>
      </w:r>
      <w:r w:rsidRPr="00CD048B">
        <w:rPr>
          <w:rFonts w:ascii="Sylfaen" w:hAnsi="Sylfaen"/>
          <w:sz w:val="24"/>
          <w:szCs w:val="24"/>
        </w:rPr>
        <w:t>գործառնության (P.MM.02.OPR.010)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D3491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3491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3491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P.MM.02.OPR.010</w:t>
            </w:r>
          </w:p>
        </w:tc>
      </w:tr>
      <w:tr w:rsidR="00EB443A" w:rsidRPr="00CD048B" w:rsidTr="00D3491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հանելու համար տեղեկությունների ներկայացում</w:t>
            </w:r>
          </w:p>
        </w:tc>
      </w:tr>
      <w:tr w:rsidR="00EB443A" w:rsidRPr="00CD048B" w:rsidTr="00D34913">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340867" w:rsidRPr="00CD048B" w:rsidTr="00D34913">
        <w:trPr>
          <w:jc w:val="center"/>
        </w:trPr>
        <w:tc>
          <w:tcPr>
            <w:tcW w:w="1146"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340867" w:rsidRPr="00CD048B" w:rsidRDefault="006D1F21"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 հանման ենթակա լիազորված անձի մասին տեղեկություններն անդամ պետության լիազորված մարմնի կողմից Հանձնաժողով ներկայացնելիս</w:t>
            </w:r>
          </w:p>
        </w:tc>
      </w:tr>
      <w:tr w:rsidR="00340867" w:rsidRPr="00CD048B" w:rsidTr="00D34913">
        <w:trPr>
          <w:jc w:val="center"/>
        </w:trPr>
        <w:tc>
          <w:tcPr>
            <w:tcW w:w="1146"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340867" w:rsidRPr="00CD048B" w:rsidTr="00D34913">
        <w:trPr>
          <w:jc w:val="center"/>
        </w:trPr>
        <w:tc>
          <w:tcPr>
            <w:tcW w:w="1146"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կատարողը </w:t>
            </w:r>
            <w:r w:rsidR="0000463B" w:rsidRPr="00CD048B">
              <w:rPr>
                <w:rStyle w:val="Bodytext211pt"/>
                <w:rFonts w:ascii="Sylfaen" w:hAnsi="Sylfaen"/>
                <w:sz w:val="24"/>
                <w:szCs w:val="24"/>
              </w:rPr>
              <w:t xml:space="preserve">Տեղեկատվական փոխգործակցության կանոնակարգին համապատասխան </w:t>
            </w:r>
            <w:r w:rsidRPr="00CD048B">
              <w:rPr>
                <w:rStyle w:val="Bodytext211pt"/>
                <w:rFonts w:ascii="Sylfaen" w:hAnsi="Sylfaen"/>
                <w:sz w:val="24"/>
                <w:szCs w:val="24"/>
              </w:rPr>
              <w:t xml:space="preserve">կազմում է լիազորված անձի մասին տեղեկությունները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w:t>
            </w:r>
            <w:r w:rsidR="0000463B" w:rsidRPr="00CD048B">
              <w:rPr>
                <w:rStyle w:val="Bodytext211pt"/>
                <w:rFonts w:ascii="Sylfaen" w:hAnsi="Sylfaen"/>
                <w:sz w:val="24"/>
                <w:szCs w:val="24"/>
              </w:rPr>
              <w:t xml:space="preserve">դրանք </w:t>
            </w:r>
            <w:r w:rsidRPr="00CD048B">
              <w:rPr>
                <w:rStyle w:val="Bodytext211pt"/>
                <w:rFonts w:ascii="Sylfaen" w:hAnsi="Sylfaen"/>
                <w:sz w:val="24"/>
                <w:szCs w:val="24"/>
              </w:rPr>
              <w:t>ուղարկում Հանձնաժողով</w:t>
            </w:r>
          </w:p>
        </w:tc>
      </w:tr>
      <w:tr w:rsidR="00340867" w:rsidRPr="00CD048B" w:rsidTr="00D34913">
        <w:trPr>
          <w:jc w:val="center"/>
        </w:trPr>
        <w:tc>
          <w:tcPr>
            <w:tcW w:w="1146"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340867" w:rsidRPr="00CD048B" w:rsidRDefault="00340867" w:rsidP="003923F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անդամ պետության լիազորված մարմնի կողմից ներկայացվել են </w:t>
            </w:r>
            <w:r w:rsidR="00EB5C1E" w:rsidRPr="00CD048B">
              <w:rPr>
                <w:rStyle w:val="Bodytext211pt"/>
                <w:rFonts w:ascii="Sylfaen" w:hAnsi="Sylfaen"/>
                <w:sz w:val="24"/>
                <w:szCs w:val="24"/>
              </w:rPr>
              <w:t xml:space="preserve">տեղեկություններ </w:t>
            </w:r>
            <w:r w:rsidRPr="00CD048B">
              <w:rPr>
                <w:rStyle w:val="Bodytext211pt"/>
                <w:rFonts w:ascii="Sylfaen" w:hAnsi="Sylfaen"/>
                <w:sz w:val="24"/>
                <w:szCs w:val="24"/>
              </w:rPr>
              <w:t>ռեեստրից հանման ենթակա լիազորված անձի մասին</w:t>
            </w:r>
            <w:r w:rsidR="00786BD4" w:rsidRPr="00CD048B">
              <w:rPr>
                <w:rStyle w:val="Bodytext211pt"/>
                <w:rFonts w:ascii="Sylfaen" w:hAnsi="Sylfaen"/>
                <w:sz w:val="24"/>
                <w:szCs w:val="24"/>
              </w:rPr>
              <w:t>`</w:t>
            </w:r>
            <w:r w:rsidRPr="00CD048B">
              <w:rPr>
                <w:rStyle w:val="Bodytext211pt"/>
                <w:rFonts w:ascii="Sylfaen" w:hAnsi="Sylfaen"/>
                <w:sz w:val="24"/>
                <w:szCs w:val="24"/>
              </w:rPr>
              <w:t xml:space="preserve"> ռեեստրը թարմացնելու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Միության տեղեկատվական պորտալում այն հրապարակելու համար</w:t>
            </w:r>
          </w:p>
        </w:tc>
      </w:tr>
    </w:tbl>
    <w:p w:rsidR="00EB443A" w:rsidRPr="00CD048B" w:rsidRDefault="00EB443A" w:rsidP="00A47A3B">
      <w:pPr>
        <w:spacing w:after="160" w:line="360" w:lineRule="auto"/>
      </w:pPr>
    </w:p>
    <w:p w:rsidR="00FB0B79" w:rsidRPr="00CD048B" w:rsidRDefault="00FB0B79" w:rsidP="00A47A3B">
      <w:pPr>
        <w:spacing w:after="160" w:line="360" w:lineRule="auto"/>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19</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հանելու համար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գործառնության (P.MM.02.OPR.011)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287"/>
        <w:gridCol w:w="2694"/>
        <w:gridCol w:w="5388"/>
      </w:tblGrid>
      <w:tr w:rsidR="00EB443A" w:rsidRPr="00CD048B" w:rsidTr="00D960AC">
        <w:trPr>
          <w:tblHeade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4" w:type="dxa"/>
            <w:tcBorders>
              <w:top w:val="single" w:sz="4" w:space="0" w:color="auto"/>
              <w:left w:val="single" w:sz="4" w:space="0" w:color="auto"/>
            </w:tcBorders>
            <w:shd w:val="clear" w:color="auto" w:fill="FFFFFF"/>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388" w:type="dxa"/>
            <w:tcBorders>
              <w:top w:val="single" w:sz="4" w:space="0" w:color="auto"/>
              <w:left w:val="single" w:sz="4" w:space="0" w:color="auto"/>
              <w:right w:val="single" w:sz="4" w:space="0" w:color="auto"/>
            </w:tcBorders>
            <w:shd w:val="clear" w:color="auto" w:fill="FFFFFF"/>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960AC">
        <w:trPr>
          <w:tblHeade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4"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960AC">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4"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P.MM.02.OPR.011</w:t>
            </w:r>
          </w:p>
        </w:tc>
      </w:tr>
      <w:tr w:rsidR="00EB443A" w:rsidRPr="00CD048B" w:rsidTr="00D960AC">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4" w:type="dxa"/>
            <w:tcBorders>
              <w:top w:val="single" w:sz="4" w:space="0" w:color="auto"/>
              <w:left w:val="single" w:sz="4" w:space="0" w:color="auto"/>
            </w:tcBorders>
            <w:shd w:val="clear" w:color="auto" w:fill="FFFFFF"/>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հանելու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D960AC">
        <w:trPr>
          <w:jc w:val="center"/>
        </w:trPr>
        <w:tc>
          <w:tcPr>
            <w:tcW w:w="1287"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4" w:type="dxa"/>
            <w:tcBorders>
              <w:top w:val="single" w:sz="4" w:space="0" w:color="auto"/>
              <w:lef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388"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D960AC">
        <w:trPr>
          <w:jc w:val="center"/>
        </w:trPr>
        <w:tc>
          <w:tcPr>
            <w:tcW w:w="1287" w:type="dxa"/>
            <w:tcBorders>
              <w:top w:val="single" w:sz="4" w:space="0" w:color="auto"/>
              <w:left w:val="single" w:sz="4" w:space="0" w:color="auto"/>
              <w:bottom w:val="single" w:sz="4" w:space="0" w:color="auto"/>
            </w:tcBorders>
            <w:shd w:val="clear" w:color="auto" w:fill="FFFFFF"/>
          </w:tcPr>
          <w:p w:rsidR="00EB443A" w:rsidRPr="00CD048B" w:rsidRDefault="00E33705"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4" w:type="dxa"/>
            <w:tcBorders>
              <w:top w:val="single" w:sz="4" w:space="0" w:color="auto"/>
              <w:left w:val="single" w:sz="4" w:space="0" w:color="auto"/>
              <w:bottom w:val="single" w:sz="4" w:space="0" w:color="auto"/>
            </w:tcBorders>
            <w:shd w:val="clear" w:color="auto" w:fill="FFFFFF"/>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 հանման ենթակա լիազորված անձի մասին տեղեկությունները Հանձնաժողովի կողմից ստա</w:t>
            </w:r>
            <w:r w:rsidR="006E329A" w:rsidRPr="00CD048B">
              <w:rPr>
                <w:rStyle w:val="Bodytext211pt"/>
                <w:rFonts w:ascii="Sylfaen" w:hAnsi="Sylfaen"/>
                <w:sz w:val="24"/>
                <w:szCs w:val="24"/>
              </w:rPr>
              <w:t>ցվե</w:t>
            </w:r>
            <w:r w:rsidRPr="00CD048B">
              <w:rPr>
                <w:rStyle w:val="Bodytext211pt"/>
                <w:rFonts w:ascii="Sylfaen" w:hAnsi="Sylfaen"/>
                <w:sz w:val="24"/>
                <w:szCs w:val="24"/>
              </w:rPr>
              <w:t>լիս («Ռեեստրից հանելու համար տեղեկությունների ներկայացում» գործառնություն (P.MM.02.OPR.010))</w:t>
            </w:r>
          </w:p>
        </w:tc>
      </w:tr>
      <w:tr w:rsidR="00FB0B79" w:rsidRPr="00CD048B" w:rsidTr="00D960AC">
        <w:trPr>
          <w:jc w:val="center"/>
        </w:trPr>
        <w:tc>
          <w:tcPr>
            <w:tcW w:w="1287"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4"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Տեղեկատվական փոխգործակցության կանոնակարգի IX բաժնով նախատեսված պահանջներին</w:t>
            </w:r>
          </w:p>
        </w:tc>
      </w:tr>
      <w:tr w:rsidR="00FB0B79" w:rsidRPr="00CD048B" w:rsidTr="00D960AC">
        <w:trPr>
          <w:jc w:val="center"/>
        </w:trPr>
        <w:tc>
          <w:tcPr>
            <w:tcW w:w="1287"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4"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FB0B79" w:rsidRPr="00CD048B" w:rsidRDefault="006E329A"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w:t>
            </w:r>
            <w:r w:rsidR="00FB0B79" w:rsidRPr="00CD048B">
              <w:rPr>
                <w:rStyle w:val="Bodytext211pt"/>
                <w:rFonts w:ascii="Sylfaen" w:hAnsi="Sylfaen"/>
                <w:sz w:val="24"/>
                <w:szCs w:val="24"/>
              </w:rPr>
              <w:t>ատարող</w:t>
            </w:r>
            <w:r w:rsidRPr="00CD048B">
              <w:rPr>
                <w:rStyle w:val="Bodytext211pt"/>
                <w:rFonts w:ascii="Sylfaen" w:hAnsi="Sylfaen"/>
                <w:sz w:val="24"/>
                <w:szCs w:val="24"/>
              </w:rPr>
              <w:t>ը,</w:t>
            </w:r>
            <w:r w:rsidR="00FB0B79" w:rsidRPr="00CD048B">
              <w:rPr>
                <w:rStyle w:val="Bodytext211pt"/>
                <w:rFonts w:ascii="Sylfaen" w:hAnsi="Sylfaen"/>
                <w:sz w:val="24"/>
                <w:szCs w:val="24"/>
              </w:rPr>
              <w:t xml:space="preserve"> </w:t>
            </w:r>
            <w:r w:rsidRPr="00CD048B">
              <w:rPr>
                <w:rStyle w:val="Bodytext211pt"/>
                <w:rFonts w:ascii="Sylfaen" w:hAnsi="Sylfaen"/>
                <w:sz w:val="24"/>
                <w:szCs w:val="24"/>
              </w:rPr>
              <w:t xml:space="preserve">Տեղեկատվական փոխգործակցության կանոնակարգին համապատասխան, </w:t>
            </w:r>
            <w:r w:rsidR="00FB0B79" w:rsidRPr="00CD048B">
              <w:rPr>
                <w:rStyle w:val="Bodytext211pt"/>
                <w:rFonts w:ascii="Sylfaen" w:hAnsi="Sylfaen"/>
                <w:sz w:val="24"/>
                <w:szCs w:val="24"/>
              </w:rPr>
              <w:t xml:space="preserve">ընդունում է ռեեստրից հանման ենթակա լիազորված անձի մասին տեղեկությունները </w:t>
            </w:r>
            <w:r w:rsidR="00773785" w:rsidRPr="00CD048B">
              <w:rPr>
                <w:rStyle w:val="Bodytext211pt"/>
                <w:rFonts w:ascii="Sylfaen" w:hAnsi="Sylfaen"/>
                <w:sz w:val="24"/>
                <w:szCs w:val="24"/>
              </w:rPr>
              <w:t>եւ</w:t>
            </w:r>
            <w:r w:rsidR="00FB0B79" w:rsidRPr="00CD048B">
              <w:rPr>
                <w:rStyle w:val="Bodytext211pt"/>
                <w:rFonts w:ascii="Sylfaen" w:hAnsi="Sylfaen"/>
                <w:sz w:val="24"/>
                <w:szCs w:val="24"/>
              </w:rPr>
              <w:t xml:space="preserve"> ստուգում դրանք: Ստուգումը հաջողությամբ անցկացնելու դեպքում կատարողը լրացնում է լիազորությունների չեղարկման ամսաթիվը </w:t>
            </w:r>
            <w:r w:rsidR="00773785" w:rsidRPr="00CD048B">
              <w:rPr>
                <w:rStyle w:val="Bodytext211pt"/>
                <w:rFonts w:ascii="Sylfaen" w:hAnsi="Sylfaen"/>
                <w:sz w:val="24"/>
                <w:szCs w:val="24"/>
              </w:rPr>
              <w:t>եւ</w:t>
            </w:r>
            <w:r w:rsidR="00FB0B79" w:rsidRPr="00CD048B">
              <w:rPr>
                <w:rStyle w:val="Bodytext211pt"/>
                <w:rFonts w:ascii="Sylfaen" w:hAnsi="Sylfaen"/>
                <w:sz w:val="24"/>
                <w:szCs w:val="24"/>
              </w:rPr>
              <w:t xml:space="preserve"> </w:t>
            </w:r>
            <w:r w:rsidR="00FB0B79" w:rsidRPr="00CD048B">
              <w:rPr>
                <w:rStyle w:val="Bodytext211pt"/>
                <w:rFonts w:ascii="Sylfaen" w:hAnsi="Sylfaen"/>
                <w:sz w:val="24"/>
                <w:szCs w:val="24"/>
              </w:rPr>
              <w:lastRenderedPageBreak/>
              <w:t>ժամը, ռեեստրում պարունակվող՝</w:t>
            </w:r>
            <w:r w:rsidR="001C4DA5" w:rsidRPr="00CD048B">
              <w:rPr>
                <w:rStyle w:val="Bodytext211pt"/>
                <w:rFonts w:ascii="Sylfaen" w:hAnsi="Sylfaen"/>
                <w:sz w:val="24"/>
                <w:szCs w:val="24"/>
              </w:rPr>
              <w:t xml:space="preserve"> </w:t>
            </w:r>
            <w:r w:rsidR="00FB0B79" w:rsidRPr="00CD048B">
              <w:rPr>
                <w:rStyle w:val="Bodytext211pt"/>
                <w:rFonts w:ascii="Sylfaen" w:hAnsi="Sylfaen"/>
                <w:sz w:val="24"/>
                <w:szCs w:val="24"/>
              </w:rPr>
              <w:t xml:space="preserve">լիազորված անձի մասին տեղեկությունների գործողության ավարտի ամսաթիվը </w:t>
            </w:r>
            <w:r w:rsidR="00773785" w:rsidRPr="00CD048B">
              <w:rPr>
                <w:rStyle w:val="Bodytext211pt"/>
                <w:rFonts w:ascii="Sylfaen" w:hAnsi="Sylfaen"/>
                <w:sz w:val="24"/>
                <w:szCs w:val="24"/>
              </w:rPr>
              <w:t>եւ</w:t>
            </w:r>
            <w:r w:rsidR="00FB0B79" w:rsidRPr="00CD048B">
              <w:rPr>
                <w:rStyle w:val="Bodytext211pt"/>
                <w:rFonts w:ascii="Sylfaen" w:hAnsi="Sylfaen"/>
                <w:sz w:val="24"/>
                <w:szCs w:val="24"/>
              </w:rPr>
              <w:t xml:space="preserve"> ժամը՝ օգտագործելով փոխանցված տեղեկությունների կազմում նշված գործողության ավարտի ամսաթվի </w:t>
            </w:r>
            <w:r w:rsidR="00773785" w:rsidRPr="00CD048B">
              <w:rPr>
                <w:rStyle w:val="Bodytext211pt"/>
                <w:rFonts w:ascii="Sylfaen" w:hAnsi="Sylfaen"/>
                <w:sz w:val="24"/>
                <w:szCs w:val="24"/>
              </w:rPr>
              <w:t>եւ</w:t>
            </w:r>
            <w:r w:rsidR="00FB0B79" w:rsidRPr="00CD048B">
              <w:rPr>
                <w:rStyle w:val="Bodytext211pt"/>
                <w:rFonts w:ascii="Sylfaen" w:hAnsi="Sylfaen"/>
                <w:sz w:val="24"/>
                <w:szCs w:val="24"/>
              </w:rPr>
              <w:t xml:space="preserve"> ժամի արժեքները, ինչպես նա</w:t>
            </w:r>
            <w:r w:rsidR="00773785" w:rsidRPr="00CD048B">
              <w:rPr>
                <w:rStyle w:val="Bodytext211pt"/>
                <w:rFonts w:ascii="Sylfaen" w:hAnsi="Sylfaen"/>
                <w:sz w:val="24"/>
                <w:szCs w:val="24"/>
              </w:rPr>
              <w:t>եւ</w:t>
            </w:r>
            <w:r w:rsidR="00FB0B79" w:rsidRPr="00CD048B">
              <w:rPr>
                <w:rStyle w:val="Bodytext211pt"/>
                <w:rFonts w:ascii="Sylfaen" w:hAnsi="Sylfaen"/>
                <w:sz w:val="24"/>
                <w:szCs w:val="24"/>
              </w:rPr>
              <w:t xml:space="preserve"> արձանագրում է տեղեկությունների թարմացման ամսաթիվ</w:t>
            </w:r>
            <w:r w:rsidR="00EB5C1E" w:rsidRPr="00CD048B">
              <w:rPr>
                <w:rStyle w:val="Bodytext211pt"/>
                <w:rFonts w:ascii="Sylfaen" w:hAnsi="Sylfaen"/>
                <w:sz w:val="24"/>
                <w:szCs w:val="24"/>
              </w:rPr>
              <w:t>ն ու</w:t>
            </w:r>
            <w:r w:rsidR="00FB0B79" w:rsidRPr="00CD048B">
              <w:rPr>
                <w:rStyle w:val="Bodytext211pt"/>
                <w:rFonts w:ascii="Sylfaen" w:hAnsi="Sylfaen"/>
                <w:sz w:val="24"/>
                <w:szCs w:val="24"/>
              </w:rPr>
              <w:t xml:space="preserve"> ժամը։</w:t>
            </w:r>
          </w:p>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Արդյունքում, ռեեստրում նախկինում տեղադրված՝ լիազորված անձի մասին տեղեկությունները պահպանվում են՝ փոփոխությունների կատարման պատմությանը ծանոթանալու հնարավորությունն ապահովելու համար, եւ անհասանելի են դառնում հետագա մշակման համար։ Կատարողը</w:t>
            </w:r>
            <w:r w:rsidR="00EB5C1E" w:rsidRPr="00CD048B">
              <w:rPr>
                <w:rStyle w:val="Bodytext211pt"/>
                <w:rFonts w:ascii="Sylfaen" w:hAnsi="Sylfaen"/>
                <w:sz w:val="24"/>
                <w:szCs w:val="24"/>
              </w:rPr>
              <w:t>,</w:t>
            </w:r>
            <w:r w:rsidRPr="00CD048B">
              <w:rPr>
                <w:rStyle w:val="Bodytext211pt"/>
                <w:rFonts w:ascii="Sylfaen" w:hAnsi="Sylfaen"/>
                <w:sz w:val="24"/>
                <w:szCs w:val="24"/>
              </w:rPr>
              <w:t xml:space="preserve"> </w:t>
            </w:r>
            <w:r w:rsidR="007B687C" w:rsidRPr="00CD048B">
              <w:rPr>
                <w:rStyle w:val="Bodytext211pt"/>
                <w:rFonts w:ascii="Sylfaen" w:hAnsi="Sylfaen"/>
                <w:sz w:val="24"/>
                <w:szCs w:val="24"/>
              </w:rPr>
              <w:t>Տեղեկատվական փոխգործակցության կանոնակարգին համապատասխան</w:t>
            </w:r>
            <w:r w:rsidR="00EB5C1E" w:rsidRPr="00CD048B">
              <w:rPr>
                <w:rStyle w:val="Bodytext211pt"/>
                <w:rFonts w:ascii="Sylfaen" w:hAnsi="Sylfaen"/>
                <w:sz w:val="24"/>
                <w:szCs w:val="24"/>
              </w:rPr>
              <w:t>,</w:t>
            </w:r>
            <w:r w:rsidR="007B687C" w:rsidRPr="00CD048B">
              <w:rPr>
                <w:rStyle w:val="Bodytext211pt"/>
                <w:rFonts w:ascii="Sylfaen" w:hAnsi="Sylfaen"/>
                <w:sz w:val="24"/>
                <w:szCs w:val="24"/>
              </w:rPr>
              <w:t xml:space="preserve"> </w:t>
            </w:r>
            <w:r w:rsidRPr="00CD048B">
              <w:rPr>
                <w:rStyle w:val="Bodytext211pt"/>
                <w:rFonts w:ascii="Sylfaen" w:hAnsi="Sylfaen"/>
                <w:sz w:val="24"/>
                <w:szCs w:val="24"/>
              </w:rPr>
              <w:t>անդամ պետության լիազորված մարմին է ուղարկում ռեեստրից տեղեկությունները հանելու արդյունքների մասին ծանուցում՝ տեղեկությունները հանելուն համապատասխանող՝ մշակման արդյունքի ծածկագրով</w:t>
            </w:r>
          </w:p>
        </w:tc>
      </w:tr>
      <w:tr w:rsidR="00FB0B79" w:rsidRPr="00CD048B" w:rsidTr="00D960AC">
        <w:trPr>
          <w:jc w:val="center"/>
        </w:trPr>
        <w:tc>
          <w:tcPr>
            <w:tcW w:w="1287"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4" w:type="dxa"/>
            <w:tcBorders>
              <w:top w:val="single" w:sz="4" w:space="0" w:color="auto"/>
              <w:left w:val="single" w:sz="4" w:space="0" w:color="auto"/>
              <w:bottom w:val="single" w:sz="4" w:space="0" w:color="auto"/>
            </w:tcBorders>
            <w:shd w:val="clear" w:color="auto" w:fill="FFFFFF"/>
          </w:tcPr>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388" w:type="dxa"/>
            <w:tcBorders>
              <w:top w:val="single" w:sz="4" w:space="0" w:color="auto"/>
              <w:left w:val="single" w:sz="4" w:space="0" w:color="auto"/>
              <w:bottom w:val="single" w:sz="4" w:space="0" w:color="auto"/>
              <w:right w:val="single" w:sz="4" w:space="0" w:color="auto"/>
            </w:tcBorders>
            <w:shd w:val="clear" w:color="auto" w:fill="FFFFFF"/>
            <w:vAlign w:val="center"/>
          </w:tcPr>
          <w:p w:rsidR="00FB0B79" w:rsidRPr="00CD048B" w:rsidRDefault="00FB0B79" w:rsidP="00C8746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ռեեստրը թարմացվել է, ռեեստրից տեղեկությունները հանելու արդյունքների մասին ծանուցումն ուղարկվել է անդամ պետության լիազորված մարմին</w:t>
            </w:r>
          </w:p>
        </w:tc>
      </w:tr>
    </w:tbl>
    <w:p w:rsidR="00D960AC" w:rsidRPr="00CD048B" w:rsidRDefault="00D960AC" w:rsidP="00A47A3B">
      <w:pPr>
        <w:spacing w:after="160" w:line="360" w:lineRule="auto"/>
      </w:pPr>
    </w:p>
    <w:p w:rsidR="00D960AC" w:rsidRPr="00CD048B" w:rsidRDefault="00D960AC">
      <w:r w:rsidRPr="00CD048B">
        <w:br w:type="page"/>
      </w:r>
    </w:p>
    <w:p w:rsidR="00FB0B79" w:rsidRPr="00CD048B" w:rsidRDefault="00FB0B79"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20</w:t>
      </w:r>
    </w:p>
    <w:p w:rsidR="00EB443A" w:rsidRPr="00CD048B" w:rsidRDefault="00E33705" w:rsidP="00D960AC">
      <w:pPr>
        <w:pStyle w:val="Bodytext20"/>
        <w:shd w:val="clear" w:color="auto" w:fill="auto"/>
        <w:spacing w:before="0" w:after="160" w:line="360" w:lineRule="auto"/>
        <w:ind w:right="-8"/>
        <w:jc w:val="center"/>
        <w:rPr>
          <w:rFonts w:ascii="Sylfaen" w:hAnsi="Sylfaen"/>
          <w:sz w:val="24"/>
          <w:szCs w:val="24"/>
        </w:rPr>
      </w:pPr>
      <w:r w:rsidRPr="00CD048B">
        <w:rPr>
          <w:rStyle w:val="Headerorfooter2"/>
          <w:rFonts w:ascii="Sylfaen" w:hAnsi="Sylfaen"/>
          <w:sz w:val="24"/>
          <w:szCs w:val="24"/>
        </w:rPr>
        <w:t>«Ռեեստրից տեղեկությունները հանելու արդյունքների մասին ծանուցման ստացում» գործառնության (P.MM.02.OPR.012)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D960A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960A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960A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P.MM.02.OPR.012</w:t>
            </w:r>
          </w:p>
        </w:tc>
      </w:tr>
      <w:tr w:rsidR="00EB443A" w:rsidRPr="00CD048B" w:rsidTr="00D960A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տեղեկությունները հանելու արդյունքների մասին ծանուցման ստացում</w:t>
            </w:r>
          </w:p>
        </w:tc>
      </w:tr>
      <w:tr w:rsidR="00EB443A" w:rsidRPr="00CD048B" w:rsidTr="00D960A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D960AC">
        <w:trPr>
          <w:jc w:val="center"/>
        </w:trPr>
        <w:tc>
          <w:tcPr>
            <w:tcW w:w="1146"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 հանման ենթակա լիազորված անձի մասին տեղեկությունները Հանձնաժողովի կողմից ստանալուց ու մշակելուց եւ ռեեստրը թարմացնելուց հետո («Ռեեստրից հանելու համար տեղեկությունների ստացում եւ մշակում» գործառնություն (P.MM.02.OPR.011))</w:t>
            </w:r>
          </w:p>
        </w:tc>
      </w:tr>
      <w:tr w:rsidR="00EB443A" w:rsidRPr="00CD048B" w:rsidTr="00D960AC">
        <w:trPr>
          <w:jc w:val="center"/>
        </w:trPr>
        <w:tc>
          <w:tcPr>
            <w:tcW w:w="1146"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D960AC">
        <w:trPr>
          <w:jc w:val="center"/>
        </w:trPr>
        <w:tc>
          <w:tcPr>
            <w:tcW w:w="1146"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կատարողն ընդունում է ծանուցումը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ստուգում այն՝ Տեղեկատվական փոխգործակցության կանոնակարգին համապատասխան</w:t>
            </w:r>
          </w:p>
        </w:tc>
      </w:tr>
      <w:tr w:rsidR="00EB443A" w:rsidRPr="00CD048B" w:rsidTr="00D960AC">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մարմինը ստացել է ռեեստրից տեղեկությունները հանելու արդյունքների մասին ծանուցումը</w:t>
            </w:r>
          </w:p>
        </w:tc>
      </w:tr>
    </w:tbl>
    <w:p w:rsidR="00D960AC" w:rsidRPr="00CD048B" w:rsidRDefault="00D960AC" w:rsidP="00A47A3B">
      <w:pPr>
        <w:pStyle w:val="Tablecaption0"/>
        <w:shd w:val="clear" w:color="auto" w:fill="auto"/>
        <w:spacing w:after="160" w:line="360" w:lineRule="auto"/>
        <w:rPr>
          <w:rFonts w:ascii="Sylfaen" w:hAnsi="Sylfaen"/>
          <w:sz w:val="24"/>
          <w:szCs w:val="24"/>
        </w:rPr>
      </w:pPr>
    </w:p>
    <w:p w:rsidR="00D960AC" w:rsidRPr="00CD048B" w:rsidRDefault="00D960AC">
      <w:pPr>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21</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«Տեղեկությունները հանելուց հետո ռեեստրի հրապարակում» </w:t>
      </w:r>
      <w:r w:rsidR="00D960AC" w:rsidRPr="00CD048B">
        <w:rPr>
          <w:rFonts w:ascii="Sylfaen" w:hAnsi="Sylfaen"/>
          <w:sz w:val="24"/>
          <w:szCs w:val="24"/>
        </w:rPr>
        <w:br/>
      </w:r>
      <w:r w:rsidRPr="00CD048B">
        <w:rPr>
          <w:rFonts w:ascii="Sylfaen" w:hAnsi="Sylfaen"/>
          <w:sz w:val="24"/>
          <w:szCs w:val="24"/>
        </w:rPr>
        <w:t>գործառնության (P.MM.02.OPR.013)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D960A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960AC">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960A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P.MM.02.OPR.013</w:t>
            </w:r>
          </w:p>
        </w:tc>
      </w:tr>
      <w:tr w:rsidR="00EB443A" w:rsidRPr="00CD048B" w:rsidTr="00D960A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հանելուց հետո ռեեստրի հրապարակում</w:t>
            </w:r>
          </w:p>
        </w:tc>
      </w:tr>
      <w:tr w:rsidR="00EB443A" w:rsidRPr="00CD048B" w:rsidTr="00D960A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90414C" w:rsidRPr="00CD048B" w:rsidTr="00D960AC">
        <w:trPr>
          <w:jc w:val="center"/>
        </w:trPr>
        <w:tc>
          <w:tcPr>
            <w:tcW w:w="1146" w:type="dxa"/>
            <w:tcBorders>
              <w:top w:val="single" w:sz="4" w:space="0" w:color="auto"/>
              <w:left w:val="single" w:sz="4" w:space="0" w:color="auto"/>
              <w:bottom w:val="single" w:sz="4" w:space="0" w:color="auto"/>
            </w:tcBorders>
            <w:shd w:val="clear" w:color="auto" w:fill="FFFFFF"/>
          </w:tcPr>
          <w:p w:rsidR="0090414C" w:rsidRPr="00CD048B" w:rsidRDefault="0090414C"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w:t>
            </w:r>
            <w:r w:rsidR="007F5D70" w:rsidRPr="00CD048B">
              <w:rPr>
                <w:rStyle w:val="Bodytext211pt"/>
                <w:rFonts w:ascii="Sylfaen" w:hAnsi="Sylfaen"/>
                <w:sz w:val="24"/>
                <w:szCs w:val="24"/>
              </w:rPr>
              <w:t xml:space="preserve"> Հանձնաժողովի կողմից</w:t>
            </w:r>
            <w:r w:rsidRPr="00CD048B">
              <w:rPr>
                <w:rStyle w:val="Bodytext211pt"/>
                <w:rFonts w:ascii="Sylfaen" w:hAnsi="Sylfaen"/>
                <w:sz w:val="24"/>
                <w:szCs w:val="24"/>
              </w:rPr>
              <w:t xml:space="preserve"> ռեեստրը թարմացնելուց հետո («Ռեեստրից հանելու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գործառնություն (P.MM.02.OPR.011))</w:t>
            </w:r>
          </w:p>
        </w:tc>
      </w:tr>
      <w:tr w:rsidR="0090414C" w:rsidRPr="00CD048B" w:rsidTr="00D960A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90414C" w:rsidRPr="00CD048B" w:rsidTr="00D960A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 հրապարակում է ռեեստրը Միության տեղեկատվական պորտալում</w:t>
            </w:r>
          </w:p>
        </w:tc>
      </w:tr>
      <w:tr w:rsidR="0090414C" w:rsidRPr="00CD048B" w:rsidTr="00D960AC">
        <w:trPr>
          <w:jc w:val="center"/>
        </w:trPr>
        <w:tc>
          <w:tcPr>
            <w:tcW w:w="1146" w:type="dxa"/>
            <w:tcBorders>
              <w:top w:val="single" w:sz="4" w:space="0" w:color="auto"/>
              <w:left w:val="single" w:sz="4" w:space="0" w:color="auto"/>
              <w:bottom w:val="single" w:sz="4" w:space="0" w:color="auto"/>
            </w:tcBorders>
            <w:shd w:val="clear" w:color="auto" w:fill="FFFFFF"/>
          </w:tcPr>
          <w:p w:rsidR="0090414C" w:rsidRPr="00CD048B" w:rsidRDefault="0090414C" w:rsidP="008A6BA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90414C" w:rsidRPr="00CD048B" w:rsidRDefault="0090414C" w:rsidP="008A6BA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թարմացված ռեեստրը հրապարակվել է Միության տեղեկատվական պորտալում</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2. Ռեեստրից տեղեկություններ ստանալու ընթացակարգեր</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ընթացակարգ (P.MM.02.PRC.004)</w:t>
      </w:r>
    </w:p>
    <w:p w:rsidR="00EB443A" w:rsidRPr="00CD048B" w:rsidRDefault="00EB443A" w:rsidP="00A47A3B">
      <w:pPr>
        <w:spacing w:after="160" w:line="360" w:lineRule="auto"/>
      </w:pPr>
    </w:p>
    <w:p w:rsidR="0090414C" w:rsidRPr="00CD048B" w:rsidRDefault="0090414C" w:rsidP="00A47A3B">
      <w:pPr>
        <w:spacing w:after="160" w:line="360" w:lineRule="auto"/>
        <w:rPr>
          <w:rFonts w:eastAsia="Times New Roman" w:cs="Times New Roman"/>
        </w:rPr>
      </w:pPr>
      <w:r w:rsidRPr="00CD048B">
        <w:br w:type="page"/>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4</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w:t>
      </w:r>
      <w:r w:rsidR="00996150" w:rsidRPr="00CD048B">
        <w:rPr>
          <w:rFonts w:ascii="Sylfaen" w:hAnsi="Sylfaen"/>
          <w:sz w:val="24"/>
          <w:szCs w:val="24"/>
        </w:rPr>
        <w:t> </w:t>
      </w:r>
      <w:r w:rsidRPr="00CD048B">
        <w:rPr>
          <w:rFonts w:ascii="Sylfaen" w:hAnsi="Sylfaen"/>
          <w:sz w:val="24"/>
          <w:szCs w:val="24"/>
        </w:rPr>
        <w:t>ստացում» ընթացակարգի (P.MM.02.PRC.004) կատարման սխեման ներկայացված է 7-րդ նկարում։</w:t>
      </w:r>
    </w:p>
    <w:p w:rsidR="0090414C" w:rsidRPr="00CD048B" w:rsidRDefault="0090414C" w:rsidP="00A47A3B">
      <w:pPr>
        <w:pStyle w:val="Bodytext20"/>
        <w:shd w:val="clear" w:color="auto" w:fill="auto"/>
        <w:spacing w:before="0" w:after="160" w:line="360" w:lineRule="auto"/>
        <w:ind w:firstLine="567"/>
        <w:rPr>
          <w:rFonts w:ascii="Sylfaen" w:hAnsi="Sylfaen"/>
          <w:sz w:val="24"/>
          <w:szCs w:val="24"/>
        </w:rPr>
      </w:pPr>
    </w:p>
    <w:p w:rsidR="00EB443A" w:rsidRPr="00CD048B" w:rsidRDefault="00796B69" w:rsidP="00A47A3B">
      <w:pPr>
        <w:spacing w:after="160" w:line="360" w:lineRule="auto"/>
        <w:jc w:val="center"/>
      </w:pPr>
      <w:r>
        <w:rPr>
          <w:noProof/>
          <w:lang w:val="ru-RU" w:eastAsia="ru-RU" w:bidi="ar-SA"/>
        </w:rPr>
        <w:pict>
          <v:group id="_x0000_s1280" style="position:absolute;left:0;text-align:left;margin-left:41.95pt;margin-top:5.15pt;width:374.15pt;height:285.7pt;z-index:377545347" coordorigin="2257,3737" coordsize="7483,5714">
            <v:shape id="_x0000_s1124" type="#_x0000_t202" style="position:absolute;left:2392;top:3737;width:2782;height:606;mso-width-relative:margin;mso-height-relative:margin" strokecolor="white [3212]">
              <v:textbox style="mso-next-textbox:#_x0000_s1124" inset="0,0,0,0">
                <w:txbxContent>
                  <w:p w:rsidR="00A22C25" w:rsidRPr="00E7413B" w:rsidRDefault="00A22C25" w:rsidP="002A0899">
                    <w:pPr>
                      <w:jc w:val="center"/>
                      <w:rPr>
                        <w:sz w:val="14"/>
                        <w:szCs w:val="16"/>
                      </w:rPr>
                    </w:pPr>
                    <w:r w:rsidRPr="00E7413B">
                      <w:rPr>
                        <w:sz w:val="14"/>
                      </w:rPr>
                      <w:t>: Անդամ պետության լիազորված մարմին</w:t>
                    </w:r>
                  </w:p>
                </w:txbxContent>
              </v:textbox>
            </v:shape>
            <v:shape id="_x0000_s1125" type="#_x0000_t202" style="position:absolute;left:7479;top:3825;width:1440;height:423;mso-width-relative:margin;mso-height-relative:margin" strokecolor="white [3212]">
              <v:textbox inset="0,0,0,0">
                <w:txbxContent>
                  <w:p w:rsidR="00A22C25" w:rsidRPr="00E7413B" w:rsidRDefault="00A22C25" w:rsidP="00FB338F">
                    <w:pPr>
                      <w:jc w:val="center"/>
                      <w:rPr>
                        <w:sz w:val="14"/>
                        <w:szCs w:val="20"/>
                      </w:rPr>
                    </w:pPr>
                    <w:r w:rsidRPr="00E7413B">
                      <w:rPr>
                        <w:sz w:val="14"/>
                      </w:rPr>
                      <w:t>: Հանձնաժողով</w:t>
                    </w:r>
                  </w:p>
                </w:txbxContent>
              </v:textbox>
            </v:shape>
            <v:shape id="_x0000_s1126" type="#_x0000_t202" style="position:absolute;left:2257;top:5252;width:3095;height:870;mso-width-relative:margin;mso-height-relative:margin" fillcolor="white [3212]" strokecolor="white [3212]">
              <v:textbox style="mso-next-textbox:#_x0000_s1126" inset="0,0,0,0">
                <w:txbxContent>
                  <w:p w:rsidR="00A22C25" w:rsidRPr="00E7413B" w:rsidRDefault="00A22C25" w:rsidP="00591387">
                    <w:pPr>
                      <w:jc w:val="center"/>
                      <w:rPr>
                        <w:sz w:val="14"/>
                        <w:szCs w:val="20"/>
                      </w:rPr>
                    </w:pPr>
                    <w:r w:rsidRPr="00E7413B">
                      <w:rPr>
                        <w:sz w:val="14"/>
                      </w:rPr>
                      <w:t>Ռեեստրի թարմացման ամսաթվի և ժամի մասին տեղեկությունների հարցում (P.ММ.02.ОPR.014)</w:t>
                    </w:r>
                  </w:p>
                </w:txbxContent>
              </v:textbox>
            </v:shape>
            <v:shape id="_x0000_s1127" type="#_x0000_t202" style="position:absolute;left:6695;top:5252;width:2950;height:960;mso-width-relative:margin;mso-height-relative:margin" fillcolor="white [3212]" strokecolor="white [3212]">
              <v:textbox style="mso-next-textbox:#_x0000_s1127" inset="0,0,0,0">
                <w:txbxContent>
                  <w:p w:rsidR="00A22C25" w:rsidRPr="00E7413B" w:rsidRDefault="00A22C25" w:rsidP="00591387">
                    <w:pPr>
                      <w:jc w:val="center"/>
                      <w:rPr>
                        <w:sz w:val="14"/>
                        <w:szCs w:val="16"/>
                      </w:rPr>
                    </w:pPr>
                    <w:r w:rsidRPr="00E7413B">
                      <w:rPr>
                        <w:sz w:val="14"/>
                      </w:rPr>
                      <w:t>: ռեեստր</w:t>
                    </w:r>
                  </w:p>
                  <w:p w:rsidR="00A22C25" w:rsidRPr="00E7413B" w:rsidRDefault="00A22C25" w:rsidP="00591387">
                    <w:pPr>
                      <w:jc w:val="center"/>
                      <w:rPr>
                        <w:sz w:val="14"/>
                        <w:szCs w:val="16"/>
                      </w:rPr>
                    </w:pPr>
                    <w:r w:rsidRPr="00E7413B">
                      <w:rPr>
                        <w:sz w:val="14"/>
                      </w:rPr>
                      <w:t>[թարմացման ամսաթվի և ժամի մասին տեղեկությունները հարցվել են]</w:t>
                    </w:r>
                  </w:p>
                </w:txbxContent>
              </v:textbox>
            </v:shape>
            <v:shape id="_x0000_s1128" type="#_x0000_t202" style="position:absolute;left:2364;top:6815;width:2950;height:1084;mso-width-relative:margin;mso-height-relative:margin" fillcolor="white [3212]" strokecolor="white [3212]">
              <v:textbox style="mso-next-textbox:#_x0000_s1128" inset="0,0,0,0">
                <w:txbxContent>
                  <w:p w:rsidR="00A22C25" w:rsidRPr="00E7413B" w:rsidRDefault="00A22C25" w:rsidP="00591387">
                    <w:pPr>
                      <w:jc w:val="center"/>
                      <w:rPr>
                        <w:sz w:val="14"/>
                        <w:szCs w:val="16"/>
                      </w:rPr>
                    </w:pPr>
                    <w:r w:rsidRPr="00E7413B">
                      <w:rPr>
                        <w:sz w:val="14"/>
                      </w:rPr>
                      <w:t>: ռեեստր</w:t>
                    </w:r>
                  </w:p>
                  <w:p w:rsidR="00A22C25" w:rsidRPr="00E7413B" w:rsidRDefault="00A22C25" w:rsidP="00591387">
                    <w:pPr>
                      <w:jc w:val="center"/>
                      <w:rPr>
                        <w:sz w:val="14"/>
                        <w:szCs w:val="16"/>
                      </w:rPr>
                    </w:pPr>
                    <w:r w:rsidRPr="00E7413B">
                      <w:rPr>
                        <w:sz w:val="14"/>
                      </w:rPr>
                      <w:t>[թարմացման ամսաթվի և ժամի մասին տեղեկությունները ստացվել են]</w:t>
                    </w:r>
                  </w:p>
                </w:txbxContent>
              </v:textbox>
            </v:shape>
            <v:shape id="_x0000_s1129" type="#_x0000_t202" style="position:absolute;left:2259;top:8348;width:3055;height:1103;mso-width-relative:margin;mso-height-relative:margin" fillcolor="white [3212]" strokecolor="white [3212]">
              <v:textbox style="mso-next-textbox:#_x0000_s1129" inset="0,0,0,0">
                <w:txbxContent>
                  <w:p w:rsidR="00A22C25" w:rsidRPr="00E7413B" w:rsidRDefault="00A22C25" w:rsidP="00FC67AD">
                    <w:pPr>
                      <w:jc w:val="center"/>
                      <w:rPr>
                        <w:sz w:val="14"/>
                        <w:szCs w:val="20"/>
                      </w:rPr>
                    </w:pPr>
                    <w:r w:rsidRPr="00E7413B">
                      <w:rPr>
                        <w:sz w:val="14"/>
                      </w:rPr>
                      <w:t>Ռեեստրի թարմացման ամսաթվի և ժամի մասին տեղեկությունների ստացում ու մշակում (P.ММ.02.ОPR.016)</w:t>
                    </w:r>
                  </w:p>
                </w:txbxContent>
              </v:textbox>
            </v:shape>
            <v:shape id="_x0000_s1130" type="#_x0000_t202" style="position:absolute;left:6590;top:6815;width:3150;height:1168;mso-width-relative:margin;mso-height-relative:margin" fillcolor="white [3212]" strokecolor="white [3212]">
              <v:textbox style="mso-next-textbox:#_x0000_s1130" inset="0,0,0,0">
                <w:txbxContent>
                  <w:p w:rsidR="00A22C25" w:rsidRPr="00E7413B" w:rsidRDefault="00A22C25" w:rsidP="00FC67AD">
                    <w:pPr>
                      <w:jc w:val="center"/>
                      <w:rPr>
                        <w:sz w:val="14"/>
                        <w:szCs w:val="20"/>
                      </w:rPr>
                    </w:pPr>
                    <w:r w:rsidRPr="00E7413B">
                      <w:rPr>
                        <w:sz w:val="14"/>
                      </w:rPr>
                      <w:t>Ռեեստրի թարմացման ամսաթվի և ժամի մասին տեղեկությունների նախապատրաստում ու ներկայացում (P.ММ.02.ОPR.015)</w:t>
                    </w:r>
                  </w:p>
                </w:txbxContent>
              </v:textbox>
            </v:shape>
          </v:group>
        </w:pict>
      </w:r>
      <w:r w:rsidR="00FB0D1C" w:rsidRPr="00CD048B">
        <w:fldChar w:fldCharType="begin"/>
      </w:r>
      <w:r w:rsidR="00D55290" w:rsidRPr="00CD048B">
        <w:instrText xml:space="preserve"> INCLUDEPICTURE  "G:\\17.09\\media\\image8.jpeg" \* MERGEFORMATINET </w:instrText>
      </w:r>
      <w:r w:rsidR="00FB0D1C" w:rsidRPr="00CD048B">
        <w:fldChar w:fldCharType="separate"/>
      </w:r>
      <w:r w:rsidR="00FB0D1C" w:rsidRPr="00CD048B">
        <w:fldChar w:fldCharType="begin"/>
      </w:r>
      <w:r w:rsidR="00652265" w:rsidRPr="00CD048B">
        <w:instrText xml:space="preserve"> INCLUDEPICTURE  "G:\\17.09\\media\\image8.jpeg" \* MERGEFORMATINET </w:instrText>
      </w:r>
      <w:r w:rsidR="00FB0D1C" w:rsidRPr="00CD048B">
        <w:fldChar w:fldCharType="separate"/>
      </w:r>
      <w:r>
        <w:fldChar w:fldCharType="begin"/>
      </w:r>
      <w:r>
        <w:instrText xml:space="preserve"> </w:instrText>
      </w:r>
      <w:r>
        <w:instrText>INCLUDEPICTURE  "C:\\Users\\Lusine\\Desktop\\Lusine-ETM\\2016\\ETHK_voroshum_N123_2016\\media\\image8.jpeg" \* MERGEFOR</w:instrText>
      </w:r>
      <w:r>
        <w:instrText>MATINET</w:instrText>
      </w:r>
      <w:r>
        <w:instrText xml:space="preserve"> </w:instrText>
      </w:r>
      <w:r>
        <w:fldChar w:fldCharType="separate"/>
      </w:r>
      <w:r w:rsidR="00EC4229">
        <w:pict>
          <v:shape id="_x0000_i1030" type="#_x0000_t75" style="width:443.25pt;height:333pt">
            <v:imagedata r:id="rId18" r:href="rId19"/>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w:t>
      </w:r>
      <w:r w:rsidR="00B74BE0" w:rsidRPr="00CD048B">
        <w:rPr>
          <w:rFonts w:ascii="Sylfaen" w:hAnsi="Sylfaen"/>
          <w:sz w:val="20"/>
          <w:szCs w:val="20"/>
        </w:rPr>
        <w:t>7.</w:t>
      </w:r>
      <w:r w:rsidR="00B74BE0" w:rsidRPr="00CD048B">
        <w:rPr>
          <w:rFonts w:ascii="Sylfaen" w:hAnsi="Sylfaen"/>
          <w:sz w:val="20"/>
          <w:szCs w:val="20"/>
        </w:rPr>
        <w:tab/>
      </w:r>
      <w:r w:rsidRPr="00CD048B">
        <w:rPr>
          <w:rFonts w:ascii="Sylfaen" w:hAnsi="Sylfaen"/>
          <w:sz w:val="20"/>
          <w:szCs w:val="20"/>
        </w:rPr>
        <w:t xml:space="preserve">«Ռեեստրի թարմացման ամսաթվի </w:t>
      </w:r>
      <w:r w:rsidR="00773785" w:rsidRPr="00CD048B">
        <w:rPr>
          <w:rFonts w:ascii="Sylfaen" w:hAnsi="Sylfaen"/>
          <w:sz w:val="20"/>
          <w:szCs w:val="20"/>
        </w:rPr>
        <w:t>եւ</w:t>
      </w:r>
      <w:r w:rsidRPr="00CD048B">
        <w:rPr>
          <w:rFonts w:ascii="Sylfaen" w:hAnsi="Sylfaen"/>
          <w:sz w:val="20"/>
          <w:szCs w:val="20"/>
        </w:rPr>
        <w:t xml:space="preserve"> ժամի մասին տեղեկությունների ստացում» ընթացակարգի (P.MM.02.PRC.004) կատարման սխեման</w:t>
      </w:r>
    </w:p>
    <w:p w:rsidR="00EB443A" w:rsidRPr="00CD048B" w:rsidRDefault="00EB443A" w:rsidP="00A47A3B">
      <w:pPr>
        <w:spacing w:after="160" w:line="360" w:lineRule="auto"/>
      </w:pP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ընթացակարգ</w:t>
      </w:r>
      <w:r w:rsidR="0007516E" w:rsidRPr="00CD048B">
        <w:rPr>
          <w:rFonts w:ascii="Sylfaen" w:hAnsi="Sylfaen"/>
          <w:sz w:val="24"/>
          <w:szCs w:val="24"/>
        </w:rPr>
        <w:t>ը</w:t>
      </w:r>
      <w:r w:rsidRPr="00CD048B">
        <w:rPr>
          <w:rFonts w:ascii="Sylfaen" w:hAnsi="Sylfaen"/>
          <w:sz w:val="24"/>
          <w:szCs w:val="24"/>
        </w:rPr>
        <w:t xml:space="preserve"> (P.MM.02.PRC.004) </w:t>
      </w:r>
      <w:r w:rsidR="0007516E" w:rsidRPr="00CD048B">
        <w:rPr>
          <w:rFonts w:ascii="Sylfaen" w:hAnsi="Sylfaen"/>
          <w:sz w:val="24"/>
          <w:szCs w:val="24"/>
        </w:rPr>
        <w:t xml:space="preserve">կատարվում է </w:t>
      </w:r>
      <w:r w:rsidRPr="00CD048B">
        <w:rPr>
          <w:rFonts w:ascii="Sylfaen" w:hAnsi="Sylfaen"/>
          <w:sz w:val="24"/>
          <w:szCs w:val="24"/>
        </w:rPr>
        <w:t xml:space="preserve">անդամ պետության լիազորված մարմնի կողմից ռեեստրի թարմացման ամսաթվի </w:t>
      </w:r>
      <w:r w:rsidR="00EB5C1E" w:rsidRPr="00CD048B">
        <w:rPr>
          <w:rFonts w:ascii="Sylfaen" w:hAnsi="Sylfaen"/>
          <w:sz w:val="24"/>
          <w:szCs w:val="24"/>
        </w:rPr>
        <w:t xml:space="preserve">ու </w:t>
      </w:r>
      <w:r w:rsidRPr="00CD048B">
        <w:rPr>
          <w:rFonts w:ascii="Sylfaen" w:hAnsi="Sylfaen"/>
          <w:sz w:val="24"/>
          <w:szCs w:val="24"/>
        </w:rPr>
        <w:t>ժամի մասին տեղեկություններ ստանալու անհրաժեշտություն առաջանալիս։</w:t>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 xml:space="preserve">Առաջին հերթին կատարվում է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հարցում» գործառնությունը (P.MM.02.OPR.014), </w:t>
      </w:r>
      <w:r w:rsidRPr="00CD048B">
        <w:rPr>
          <w:rFonts w:ascii="Sylfaen" w:hAnsi="Sylfaen"/>
          <w:sz w:val="24"/>
          <w:szCs w:val="24"/>
        </w:rPr>
        <w:lastRenderedPageBreak/>
        <w:t xml:space="preserve">որի կատարման արդյունքներով անդամ պետության լիազորված մարմինը </w:t>
      </w:r>
      <w:r w:rsidR="0007516E" w:rsidRPr="00CD048B">
        <w:rPr>
          <w:rFonts w:ascii="Sylfaen" w:hAnsi="Sylfaen"/>
          <w:sz w:val="24"/>
          <w:szCs w:val="24"/>
        </w:rPr>
        <w:t>ձ</w:t>
      </w:r>
      <w:r w:rsidR="00773785" w:rsidRPr="00CD048B">
        <w:rPr>
          <w:rFonts w:ascii="Sylfaen" w:hAnsi="Sylfaen"/>
          <w:sz w:val="24"/>
          <w:szCs w:val="24"/>
        </w:rPr>
        <w:t>եւ</w:t>
      </w:r>
      <w:r w:rsidR="0007516E" w:rsidRPr="00CD048B">
        <w:rPr>
          <w:rFonts w:ascii="Sylfaen" w:hAnsi="Sylfaen"/>
          <w:sz w:val="24"/>
          <w:szCs w:val="24"/>
        </w:rPr>
        <w:t>ավոր</w:t>
      </w:r>
      <w:r w:rsidRPr="00CD048B">
        <w:rPr>
          <w:rFonts w:ascii="Sylfaen" w:hAnsi="Sylfaen"/>
          <w:sz w:val="24"/>
          <w:szCs w:val="24"/>
        </w:rPr>
        <w:t xml:space="preserve">ում ու Հանձնաժողով է ուղարկում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 ներկայացն</w:t>
      </w:r>
      <w:r w:rsidR="0007516E" w:rsidRPr="00CD048B">
        <w:rPr>
          <w:rFonts w:ascii="Sylfaen" w:hAnsi="Sylfaen"/>
          <w:sz w:val="24"/>
          <w:szCs w:val="24"/>
        </w:rPr>
        <w:t>ելու</w:t>
      </w:r>
      <w:r w:rsidRPr="00CD048B">
        <w:rPr>
          <w:rFonts w:ascii="Sylfaen" w:hAnsi="Sylfaen"/>
          <w:sz w:val="24"/>
          <w:szCs w:val="24"/>
        </w:rPr>
        <w:t xml:space="preserve"> հարցումը։</w:t>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 ներկայացնելու հարցումը Հանձնաժողովում ստա</w:t>
      </w:r>
      <w:r w:rsidR="0007516E" w:rsidRPr="00CD048B">
        <w:rPr>
          <w:rFonts w:ascii="Sylfaen" w:hAnsi="Sylfaen"/>
          <w:sz w:val="24"/>
          <w:szCs w:val="24"/>
        </w:rPr>
        <w:t>ցվե</w:t>
      </w:r>
      <w:r w:rsidRPr="00CD048B">
        <w:rPr>
          <w:rFonts w:ascii="Sylfaen" w:hAnsi="Sylfaen"/>
          <w:sz w:val="24"/>
          <w:szCs w:val="24"/>
        </w:rPr>
        <w:t xml:space="preserve">լու դեպքում կատարվում է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 գործառնությունը (P.MM.02.OPR.015), որի կատարման արդյունքներով Հանձնաժողովի կողմից ձ</w:t>
      </w:r>
      <w:r w:rsidR="00773785" w:rsidRPr="00CD048B">
        <w:rPr>
          <w:rFonts w:ascii="Sylfaen" w:hAnsi="Sylfaen"/>
          <w:sz w:val="24"/>
          <w:szCs w:val="24"/>
        </w:rPr>
        <w:t>եւ</w:t>
      </w:r>
      <w:r w:rsidRPr="00CD048B">
        <w:rPr>
          <w:rFonts w:ascii="Sylfaen" w:hAnsi="Sylfaen"/>
          <w:sz w:val="24"/>
          <w:szCs w:val="24"/>
        </w:rPr>
        <w:t>ա</w:t>
      </w:r>
      <w:r w:rsidR="0071738B" w:rsidRPr="00CD048B">
        <w:rPr>
          <w:rFonts w:ascii="Sylfaen" w:hAnsi="Sylfaen"/>
          <w:sz w:val="24"/>
          <w:szCs w:val="24"/>
        </w:rPr>
        <w:t>վոր</w:t>
      </w:r>
      <w:r w:rsidRPr="00CD048B">
        <w:rPr>
          <w:rFonts w:ascii="Sylfaen" w:hAnsi="Sylfaen"/>
          <w:sz w:val="24"/>
          <w:szCs w:val="24"/>
        </w:rPr>
        <w:t xml:space="preserve">վում </w:t>
      </w:r>
      <w:r w:rsidR="00773785" w:rsidRPr="00CD048B">
        <w:rPr>
          <w:rFonts w:ascii="Sylfaen" w:hAnsi="Sylfaen"/>
          <w:sz w:val="24"/>
          <w:szCs w:val="24"/>
        </w:rPr>
        <w:t>եւ</w:t>
      </w:r>
      <w:r w:rsidRPr="00CD048B">
        <w:rPr>
          <w:rFonts w:ascii="Sylfaen" w:hAnsi="Sylfaen"/>
          <w:sz w:val="24"/>
          <w:szCs w:val="24"/>
        </w:rPr>
        <w:t xml:space="preserve"> անդամ պետության լիազորված մարմին են ներկայացվում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w:t>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9C3F0D" w:rsidRPr="00CD048B">
        <w:rPr>
          <w:rFonts w:ascii="Sylfaen" w:hAnsi="Sylfaen"/>
          <w:sz w:val="24"/>
          <w:szCs w:val="24"/>
        </w:rPr>
        <w:t>3.</w:t>
      </w:r>
      <w:r w:rsidR="009C3F0D"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տեղեկություններն անդամ պետության լիազորված մարմնում ստա</w:t>
      </w:r>
      <w:r w:rsidR="00562EAC" w:rsidRPr="00CD048B">
        <w:rPr>
          <w:rFonts w:ascii="Sylfaen" w:hAnsi="Sylfaen"/>
          <w:sz w:val="24"/>
          <w:szCs w:val="24"/>
        </w:rPr>
        <w:t>ցվե</w:t>
      </w:r>
      <w:r w:rsidRPr="00CD048B">
        <w:rPr>
          <w:rFonts w:ascii="Sylfaen" w:hAnsi="Sylfaen"/>
          <w:sz w:val="24"/>
          <w:szCs w:val="24"/>
        </w:rPr>
        <w:t xml:space="preserve">լու դեպքում կատարվում է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գործառնությունը (P.MM.02.OPR.016):</w:t>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ընթացակարգի (P.MM.02.PRC.004) կատարման արդյունքն է անդամ պետության լիազորված մարմնի կողմից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ստացումը։</w:t>
      </w:r>
    </w:p>
    <w:p w:rsidR="00EB443A" w:rsidRPr="00CD048B" w:rsidRDefault="00883B16" w:rsidP="003F640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55.</w:t>
      </w:r>
      <w:r w:rsidR="003F6403"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ընթացակարգի (P.MM.02.PRC.004) շրջանակներում կատարվող՝ ընդհանուր գործընթացի գործառնությունների ցանկը բերված է 22-րդ աղյուսակում։</w:t>
      </w:r>
    </w:p>
    <w:p w:rsidR="001465F2" w:rsidRPr="00CD048B" w:rsidRDefault="001465F2">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22</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ընթացակարգի (P.MM.02.PRC.004) շրջանակներում կատարվող՝ ընդհանուր գործընթացի գործառնությունների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4536"/>
        <w:gridCol w:w="2702"/>
      </w:tblGrid>
      <w:tr w:rsidR="00EB443A" w:rsidRPr="00CD048B" w:rsidTr="00883B16">
        <w:trPr>
          <w:jc w:val="center"/>
        </w:trPr>
        <w:tc>
          <w:tcPr>
            <w:tcW w:w="2131" w:type="dxa"/>
            <w:tcBorders>
              <w:top w:val="single" w:sz="4" w:space="0" w:color="auto"/>
              <w:left w:val="single" w:sz="4" w:space="0" w:color="auto"/>
            </w:tcBorders>
            <w:shd w:val="clear" w:color="auto" w:fill="FFFFFF"/>
            <w:vAlign w:val="center"/>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 նշագիրը</w:t>
            </w:r>
          </w:p>
        </w:tc>
        <w:tc>
          <w:tcPr>
            <w:tcW w:w="4536" w:type="dxa"/>
            <w:tcBorders>
              <w:top w:val="single" w:sz="4" w:space="0" w:color="auto"/>
              <w:left w:val="single" w:sz="4" w:space="0" w:color="auto"/>
            </w:tcBorders>
            <w:shd w:val="clear" w:color="auto" w:fill="FFFFFF"/>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702" w:type="dxa"/>
            <w:tcBorders>
              <w:top w:val="single" w:sz="4" w:space="0" w:color="auto"/>
              <w:left w:val="single" w:sz="4" w:space="0" w:color="auto"/>
              <w:right w:val="single" w:sz="4" w:space="0" w:color="auto"/>
            </w:tcBorders>
            <w:shd w:val="clear" w:color="auto" w:fill="FFFFFF"/>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883B16">
        <w:trPr>
          <w:jc w:val="center"/>
        </w:trPr>
        <w:tc>
          <w:tcPr>
            <w:tcW w:w="2131" w:type="dxa"/>
            <w:tcBorders>
              <w:top w:val="single" w:sz="4" w:space="0" w:color="auto"/>
              <w:left w:val="single" w:sz="4" w:space="0" w:color="auto"/>
            </w:tcBorders>
            <w:shd w:val="clear" w:color="auto" w:fill="FFFFFF"/>
            <w:vAlign w:val="center"/>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536" w:type="dxa"/>
            <w:tcBorders>
              <w:top w:val="single" w:sz="4" w:space="0" w:color="auto"/>
              <w:left w:val="single" w:sz="4" w:space="0" w:color="auto"/>
            </w:tcBorders>
            <w:shd w:val="clear" w:color="auto" w:fill="FFFFFF"/>
            <w:vAlign w:val="center"/>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70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1465F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CC2C0B">
        <w:trPr>
          <w:jc w:val="center"/>
        </w:trPr>
        <w:tc>
          <w:tcPr>
            <w:tcW w:w="2131"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P.MM.02.OPR.014</w:t>
            </w:r>
          </w:p>
        </w:tc>
        <w:tc>
          <w:tcPr>
            <w:tcW w:w="453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w:t>
            </w:r>
          </w:p>
        </w:tc>
        <w:tc>
          <w:tcPr>
            <w:tcW w:w="2702"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23-րդ աղյուսակում</w:t>
            </w:r>
          </w:p>
        </w:tc>
      </w:tr>
      <w:tr w:rsidR="00EB443A" w:rsidRPr="00CD048B" w:rsidTr="00CC2C0B">
        <w:trPr>
          <w:jc w:val="center"/>
        </w:trPr>
        <w:tc>
          <w:tcPr>
            <w:tcW w:w="2131"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P.MM.02.OPR.015</w:t>
            </w:r>
          </w:p>
        </w:tc>
        <w:tc>
          <w:tcPr>
            <w:tcW w:w="453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c>
          <w:tcPr>
            <w:tcW w:w="2702"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24-րդ աղյուսակում</w:t>
            </w:r>
          </w:p>
        </w:tc>
      </w:tr>
      <w:tr w:rsidR="00EB443A" w:rsidRPr="00CD048B" w:rsidTr="00CC2C0B">
        <w:trPr>
          <w:jc w:val="center"/>
        </w:trPr>
        <w:tc>
          <w:tcPr>
            <w:tcW w:w="2131" w:type="dxa"/>
            <w:tcBorders>
              <w:top w:val="single" w:sz="4" w:space="0" w:color="auto"/>
              <w:left w:val="single" w:sz="4" w:space="0" w:color="auto"/>
              <w:bottom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P.MM.02.OPR.016</w:t>
            </w:r>
          </w:p>
        </w:tc>
        <w:tc>
          <w:tcPr>
            <w:tcW w:w="4536" w:type="dxa"/>
            <w:tcBorders>
              <w:top w:val="single" w:sz="4" w:space="0" w:color="auto"/>
              <w:left w:val="single" w:sz="4" w:space="0" w:color="auto"/>
              <w:bottom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25-րդ աղյուսակում</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23</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հարցում» գործառնության (P.MM.02.OPR.014)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CC2C0B">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CC2C0B">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P.MM.02.OPR.014</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տեղեկություններն անդամ պետության լիազորված մարմնի կողմից ստա</w:t>
            </w:r>
            <w:r w:rsidR="00562EAC" w:rsidRPr="00CD048B">
              <w:rPr>
                <w:rStyle w:val="Bodytext211pt"/>
                <w:rFonts w:ascii="Sylfaen" w:hAnsi="Sylfaen"/>
                <w:sz w:val="24"/>
                <w:szCs w:val="24"/>
              </w:rPr>
              <w:t>ցվե</w:t>
            </w:r>
            <w:r w:rsidRPr="00CD048B">
              <w:rPr>
                <w:rStyle w:val="Bodytext211pt"/>
                <w:rFonts w:ascii="Sylfaen" w:hAnsi="Sylfaen"/>
                <w:sz w:val="24"/>
                <w:szCs w:val="24"/>
              </w:rPr>
              <w:t>լու անհրաժեշտություն առաջանալու դեպքում</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5</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CC2C0B">
        <w:trPr>
          <w:jc w:val="center"/>
        </w:trPr>
        <w:tc>
          <w:tcPr>
            <w:tcW w:w="1146"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B5C1E"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w:t>
            </w:r>
            <w:r w:rsidR="00E33705" w:rsidRPr="00CD048B">
              <w:rPr>
                <w:rStyle w:val="Bodytext211pt"/>
                <w:rFonts w:ascii="Sylfaen" w:hAnsi="Sylfaen"/>
                <w:sz w:val="24"/>
                <w:szCs w:val="24"/>
              </w:rPr>
              <w:t>ատարողը</w:t>
            </w:r>
            <w:r w:rsidRPr="00CD048B">
              <w:rPr>
                <w:rStyle w:val="Bodytext211pt"/>
                <w:rFonts w:ascii="Sylfaen" w:hAnsi="Sylfaen"/>
                <w:sz w:val="24"/>
                <w:szCs w:val="24"/>
              </w:rPr>
              <w:t>,</w:t>
            </w:r>
            <w:r w:rsidR="001C4DA5" w:rsidRPr="00CD048B">
              <w:rPr>
                <w:rStyle w:val="Bodytext211pt"/>
                <w:rFonts w:ascii="Sylfaen" w:hAnsi="Sylfaen"/>
                <w:sz w:val="24"/>
                <w:szCs w:val="24"/>
              </w:rPr>
              <w:t xml:space="preserve"> </w:t>
            </w:r>
            <w:r w:rsidR="008D224F" w:rsidRPr="00CD048B">
              <w:rPr>
                <w:rStyle w:val="Bodytext211pt"/>
                <w:rFonts w:ascii="Sylfaen" w:hAnsi="Sylfaen"/>
                <w:sz w:val="24"/>
                <w:szCs w:val="24"/>
              </w:rPr>
              <w:t>Տեղեկատվական փոխգործակցության կանոնակարգին համապատասխան</w:t>
            </w:r>
            <w:r w:rsidRPr="00CD048B">
              <w:rPr>
                <w:rStyle w:val="Bodytext211pt"/>
                <w:rFonts w:ascii="Sylfaen" w:hAnsi="Sylfaen"/>
                <w:sz w:val="24"/>
                <w:szCs w:val="24"/>
              </w:rPr>
              <w:t>,</w:t>
            </w:r>
            <w:r w:rsidR="008D224F" w:rsidRPr="00CD048B">
              <w:rPr>
                <w:rStyle w:val="Bodytext211pt"/>
                <w:rFonts w:ascii="Sylfaen" w:hAnsi="Sylfaen"/>
                <w:sz w:val="24"/>
                <w:szCs w:val="24"/>
              </w:rPr>
              <w:t xml:space="preserve"> </w:t>
            </w:r>
            <w:r w:rsidR="00E33705" w:rsidRPr="00CD048B">
              <w:rPr>
                <w:rStyle w:val="Bodytext211pt"/>
                <w:rFonts w:ascii="Sylfaen" w:hAnsi="Sylfaen"/>
                <w:sz w:val="24"/>
                <w:szCs w:val="24"/>
              </w:rPr>
              <w:t xml:space="preserve">Հանձնաժողով է ուղարկում ռեեստրի թարմացման ամսաթվի </w:t>
            </w:r>
            <w:r w:rsidR="00773785" w:rsidRPr="00CD048B">
              <w:rPr>
                <w:rStyle w:val="Bodytext211pt"/>
                <w:rFonts w:ascii="Sylfaen" w:hAnsi="Sylfaen"/>
                <w:sz w:val="24"/>
                <w:szCs w:val="24"/>
              </w:rPr>
              <w:t>եւ</w:t>
            </w:r>
            <w:r w:rsidR="00E33705" w:rsidRPr="00CD048B">
              <w:rPr>
                <w:rStyle w:val="Bodytext211pt"/>
                <w:rFonts w:ascii="Sylfaen" w:hAnsi="Sylfaen"/>
                <w:sz w:val="24"/>
                <w:szCs w:val="24"/>
              </w:rPr>
              <w:t xml:space="preserve"> ժամի մասին տեղեկություններ ներկայացնելու հարցում </w:t>
            </w:r>
          </w:p>
        </w:tc>
      </w:tr>
      <w:tr w:rsidR="00EB443A" w:rsidRPr="00CD048B" w:rsidTr="00CC2C0B">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CC2C0B">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 ներկայացնելու հարցումն անդամ պետության լիազորված մարմնի կողմից ուղարկվել է</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24</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w:t>
      </w:r>
      <w:r w:rsidR="006F48D8" w:rsidRPr="00CD048B">
        <w:rPr>
          <w:rFonts w:ascii="Sylfaen" w:hAnsi="Sylfaen"/>
          <w:sz w:val="24"/>
          <w:szCs w:val="24"/>
        </w:rPr>
        <w:br/>
      </w:r>
      <w:r w:rsidRPr="00CD048B">
        <w:rPr>
          <w:rFonts w:ascii="Sylfaen" w:hAnsi="Sylfaen"/>
          <w:sz w:val="24"/>
          <w:szCs w:val="24"/>
        </w:rPr>
        <w:t xml:space="preserve">ժամի մասին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w:t>
      </w:r>
      <w:r w:rsidR="00CC2C0B" w:rsidRPr="00CD048B">
        <w:rPr>
          <w:rFonts w:ascii="Sylfaen" w:hAnsi="Sylfaen"/>
          <w:sz w:val="24"/>
          <w:szCs w:val="24"/>
        </w:rPr>
        <w:br/>
      </w:r>
      <w:r w:rsidRPr="00CD048B">
        <w:rPr>
          <w:rFonts w:ascii="Sylfaen" w:hAnsi="Sylfaen"/>
          <w:sz w:val="24"/>
          <w:szCs w:val="24"/>
        </w:rPr>
        <w:t>գործառնության (P.MM.02.OPR.015)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6F48D8">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6F48D8">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6F48D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P.MM.02.OPR.015</w:t>
            </w:r>
          </w:p>
        </w:tc>
      </w:tr>
      <w:tr w:rsidR="00EB443A" w:rsidRPr="00CD048B" w:rsidTr="006F48D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r>
      <w:tr w:rsidR="00EB443A" w:rsidRPr="00CD048B" w:rsidTr="006F48D8">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 ներկայացնելու հարցումը Հանձնաժողովի կողմից ստա</w:t>
            </w:r>
            <w:r w:rsidR="00503EC2" w:rsidRPr="00CD048B">
              <w:rPr>
                <w:rStyle w:val="Bodytext211pt"/>
                <w:rFonts w:ascii="Sylfaen" w:hAnsi="Sylfaen"/>
                <w:sz w:val="24"/>
                <w:szCs w:val="24"/>
              </w:rPr>
              <w:t>ցվե</w:t>
            </w:r>
            <w:r w:rsidRPr="00CD048B">
              <w:rPr>
                <w:rStyle w:val="Bodytext211pt"/>
                <w:rFonts w:ascii="Sylfaen" w:hAnsi="Sylfaen"/>
                <w:sz w:val="24"/>
                <w:szCs w:val="24"/>
              </w:rPr>
              <w:t xml:space="preserve">լիս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 </w:t>
            </w:r>
            <w:r w:rsidRPr="00CD048B">
              <w:rPr>
                <w:rStyle w:val="Bodytext211pt"/>
                <w:rFonts w:ascii="Sylfaen" w:hAnsi="Sylfaen"/>
                <w:sz w:val="24"/>
                <w:szCs w:val="24"/>
              </w:rPr>
              <w:lastRenderedPageBreak/>
              <w:t>գործառնություն (P.MM.02.OPR.014))</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կատարողն ստուգում է ստացված հարցումը՝ Տեղեկատվական փոխգործակցության կանոնակարգին համապատասխան։ Ստուգումը հաջողությամբ կատարելու դեպքում կատարողն ուղարկում է հարցման պատասխանը՝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Տեղեկատվական փոխգործակցության կանոնակարգին համապատասխան</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6E46B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տեղեկությունները ներկայացվել են անդամ պետության լիազորված մարմին</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25</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w:t>
      </w:r>
      <w:r w:rsidR="00EB5C1E" w:rsidRPr="00CD048B">
        <w:rPr>
          <w:rFonts w:ascii="Sylfaen" w:hAnsi="Sylfaen"/>
          <w:sz w:val="24"/>
          <w:szCs w:val="24"/>
        </w:rPr>
        <w:t xml:space="preserve">ու </w:t>
      </w:r>
      <w:r w:rsidRPr="00CD048B">
        <w:rPr>
          <w:rFonts w:ascii="Sylfaen" w:hAnsi="Sylfaen"/>
          <w:sz w:val="24"/>
          <w:szCs w:val="24"/>
        </w:rPr>
        <w:t>մշակում» գործառնության (P.MM.02.OPR.016)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6F48D8">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6F48D8">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6F48D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P.MM.02.OPR.016</w:t>
            </w:r>
          </w:p>
        </w:tc>
      </w:tr>
      <w:tr w:rsidR="00EB443A" w:rsidRPr="00CD048B" w:rsidTr="006F48D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 </w:t>
            </w:r>
            <w:r w:rsidR="00EB5C1E" w:rsidRPr="00CD048B">
              <w:rPr>
                <w:rStyle w:val="Bodytext211pt"/>
                <w:rFonts w:ascii="Sylfaen" w:hAnsi="Sylfaen"/>
                <w:sz w:val="24"/>
                <w:szCs w:val="24"/>
              </w:rPr>
              <w:t xml:space="preserve">ու </w:t>
            </w:r>
            <w:r w:rsidRPr="00CD048B">
              <w:rPr>
                <w:rStyle w:val="Bodytext211pt"/>
                <w:rFonts w:ascii="Sylfaen" w:hAnsi="Sylfaen"/>
                <w:sz w:val="24"/>
                <w:szCs w:val="24"/>
              </w:rPr>
              <w:t>մշակում</w:t>
            </w:r>
          </w:p>
        </w:tc>
      </w:tr>
      <w:tr w:rsidR="00EB443A" w:rsidRPr="00CD048B" w:rsidTr="006F48D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Կատարման </w:t>
            </w:r>
            <w:r w:rsidRPr="00CD048B">
              <w:rPr>
                <w:rStyle w:val="Bodytext211pt"/>
                <w:rFonts w:ascii="Sylfaen" w:hAnsi="Sylfaen"/>
                <w:sz w:val="24"/>
                <w:szCs w:val="24"/>
              </w:rPr>
              <w:lastRenderedPageBreak/>
              <w:t>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կատարվում է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w:t>
            </w:r>
            <w:r w:rsidRPr="00CD048B">
              <w:rPr>
                <w:rStyle w:val="Bodytext211pt"/>
                <w:rFonts w:ascii="Sylfaen" w:hAnsi="Sylfaen"/>
                <w:sz w:val="24"/>
                <w:szCs w:val="24"/>
              </w:rPr>
              <w:lastRenderedPageBreak/>
              <w:t xml:space="preserve">ժամի մասին տեղեկությունները Հանձնաժողովի կողմից ներկայացվելիս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 գործառնություն (P.MM.02.OPR.015))</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կատարողն ստուգում է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ստացված տեղեկությունները՝ Տեղեկատվական փոխգործակցության կանոնակարգին համապատասխան։ </w:t>
            </w:r>
            <w:r w:rsidR="00503EC2" w:rsidRPr="00CD048B">
              <w:rPr>
                <w:rStyle w:val="Bodytext211pt"/>
                <w:rFonts w:ascii="Sylfaen" w:hAnsi="Sylfaen"/>
                <w:sz w:val="24"/>
                <w:szCs w:val="24"/>
              </w:rPr>
              <w:t>Տ</w:t>
            </w:r>
            <w:r w:rsidRPr="00CD048B">
              <w:rPr>
                <w:rStyle w:val="Bodytext211pt"/>
                <w:rFonts w:ascii="Sylfaen" w:hAnsi="Sylfaen"/>
                <w:sz w:val="24"/>
                <w:szCs w:val="24"/>
              </w:rPr>
              <w:t>վյալների հսկողությունը հաջողությամբ</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իրականացվել</w:t>
            </w:r>
            <w:r w:rsidR="00503EC2" w:rsidRPr="00CD048B">
              <w:rPr>
                <w:rStyle w:val="Bodytext211pt"/>
                <w:rFonts w:ascii="Sylfaen" w:hAnsi="Sylfaen"/>
                <w:sz w:val="24"/>
                <w:szCs w:val="24"/>
              </w:rPr>
              <w:t>ու դեպքում</w:t>
            </w:r>
            <w:r w:rsidRPr="00CD048B">
              <w:rPr>
                <w:rStyle w:val="Bodytext211pt"/>
                <w:rFonts w:ascii="Sylfaen" w:hAnsi="Sylfaen"/>
                <w:sz w:val="24"/>
                <w:szCs w:val="24"/>
              </w:rPr>
              <w:t xml:space="preserve"> կատարողն ընդունում է ստացված տեղեկությունները</w:t>
            </w:r>
          </w:p>
        </w:tc>
      </w:tr>
      <w:tr w:rsidR="007D37AD" w:rsidRPr="00CD048B" w:rsidTr="006F48D8">
        <w:trPr>
          <w:jc w:val="center"/>
        </w:trPr>
        <w:tc>
          <w:tcPr>
            <w:tcW w:w="1146"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7D37AD" w:rsidRPr="00CD048B" w:rsidRDefault="007D37AD" w:rsidP="0057137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անդամ պետության լիազորված մարմինը ստացել է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տեղեկությունները</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տեղեկությունների ստացում»</w:t>
      </w:r>
      <w:r w:rsidR="001C4DA5" w:rsidRPr="00CD048B">
        <w:rPr>
          <w:rFonts w:ascii="Sylfaen" w:hAnsi="Sylfaen"/>
          <w:sz w:val="24"/>
          <w:szCs w:val="24"/>
        </w:rPr>
        <w:t xml:space="preserve"> </w:t>
      </w:r>
      <w:r w:rsidR="006F48D8" w:rsidRPr="00CD048B">
        <w:rPr>
          <w:rFonts w:ascii="Sylfaen" w:hAnsi="Sylfaen"/>
          <w:sz w:val="24"/>
          <w:szCs w:val="24"/>
        </w:rPr>
        <w:br/>
      </w:r>
      <w:r w:rsidRPr="00CD048B">
        <w:rPr>
          <w:rFonts w:ascii="Sylfaen" w:hAnsi="Sylfaen"/>
          <w:sz w:val="24"/>
          <w:szCs w:val="24"/>
        </w:rPr>
        <w:t>ընթացակարգ (P.MM.02.PRC.005)</w:t>
      </w:r>
    </w:p>
    <w:p w:rsidR="00EB443A" w:rsidRPr="00CD048B" w:rsidRDefault="00883B16" w:rsidP="0057137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«Ռեեստրից տեղեկությունների ստացում» ընթացակարգի (P.MM.02.PRC.005) կատարման սխեման ներկայացված է 8-րդ նկարում։</w:t>
      </w:r>
    </w:p>
    <w:p w:rsidR="00EB443A" w:rsidRPr="00CD048B" w:rsidRDefault="00796B69" w:rsidP="00A47A3B">
      <w:pPr>
        <w:spacing w:after="160" w:line="360" w:lineRule="auto"/>
        <w:jc w:val="center"/>
      </w:pPr>
      <w:r>
        <w:rPr>
          <w:noProof/>
          <w:lang w:val="ru-RU" w:eastAsia="ru-RU" w:bidi="ar-SA"/>
        </w:rPr>
        <w:lastRenderedPageBreak/>
        <w:pict>
          <v:group id="_x0000_s1281" style="position:absolute;left:0;text-align:left;margin-left:46.65pt;margin-top:8.05pt;width:370.15pt;height:283.3pt;z-index:377553603" coordorigin="2351,1579" coordsize="7403,5666">
            <v:shape id="_x0000_s1131" type="#_x0000_t202" style="position:absolute;left:2351;top:1579;width:2782;height:491;mso-width-relative:margin;mso-height-relative:margin" strokecolor="white [3212]">
              <v:textbox style="mso-next-textbox:#_x0000_s1131" inset="0,0,0,0">
                <w:txbxContent>
                  <w:p w:rsidR="00A22C25" w:rsidRPr="00E7413B" w:rsidRDefault="00A22C25" w:rsidP="00EE5377">
                    <w:pPr>
                      <w:jc w:val="center"/>
                      <w:rPr>
                        <w:sz w:val="14"/>
                        <w:szCs w:val="16"/>
                      </w:rPr>
                    </w:pPr>
                    <w:r w:rsidRPr="00E7413B">
                      <w:rPr>
                        <w:sz w:val="14"/>
                      </w:rPr>
                      <w:t>: Անդամ պետության լիազորված մարմին</w:t>
                    </w:r>
                  </w:p>
                </w:txbxContent>
              </v:textbox>
            </v:shape>
            <v:shape id="_x0000_s1132" type="#_x0000_t202" style="position:absolute;left:7425;top:1647;width:1440;height:423;mso-width-relative:margin;mso-height-relative:margin" strokecolor="white [3212]">
              <v:textbox inset="0,0,0,0">
                <w:txbxContent>
                  <w:p w:rsidR="00A22C25" w:rsidRPr="00E7413B" w:rsidRDefault="00A22C25" w:rsidP="00EE5377">
                    <w:pPr>
                      <w:jc w:val="center"/>
                      <w:rPr>
                        <w:sz w:val="14"/>
                        <w:szCs w:val="20"/>
                      </w:rPr>
                    </w:pPr>
                    <w:r w:rsidRPr="00E7413B">
                      <w:rPr>
                        <w:sz w:val="14"/>
                      </w:rPr>
                      <w:t>: Հանձնաժողով</w:t>
                    </w:r>
                  </w:p>
                </w:txbxContent>
              </v:textbox>
            </v:shape>
            <v:shape id="_x0000_s1133" type="#_x0000_t202" style="position:absolute;left:6792;top:3070;width:2836;height:590;mso-width-relative:margin;mso-height-relative:margin" fillcolor="white [3212]" strokecolor="white [3212]">
              <v:textbox style="mso-next-textbox:#_x0000_s1133" inset="0,0,0,0">
                <w:txbxContent>
                  <w:p w:rsidR="00A22C25" w:rsidRPr="00E7413B" w:rsidRDefault="00A22C25" w:rsidP="00EE5377">
                    <w:pPr>
                      <w:jc w:val="center"/>
                      <w:rPr>
                        <w:sz w:val="14"/>
                        <w:szCs w:val="16"/>
                      </w:rPr>
                    </w:pPr>
                    <w:r w:rsidRPr="00E7413B">
                      <w:rPr>
                        <w:sz w:val="14"/>
                      </w:rPr>
                      <w:t>: ռեեստր</w:t>
                    </w:r>
                  </w:p>
                  <w:p w:rsidR="00A22C25" w:rsidRPr="00E7413B" w:rsidRDefault="00A22C25" w:rsidP="00EE5377">
                    <w:pPr>
                      <w:jc w:val="center"/>
                      <w:rPr>
                        <w:sz w:val="14"/>
                        <w:szCs w:val="16"/>
                      </w:rPr>
                    </w:pPr>
                    <w:r w:rsidRPr="00E7413B">
                      <w:rPr>
                        <w:sz w:val="14"/>
                      </w:rPr>
                      <w:t>[տեղեկությունները հարցվել են]</w:t>
                    </w:r>
                  </w:p>
                </w:txbxContent>
              </v:textbox>
            </v:shape>
            <v:shape id="_x0000_s1134" type="#_x0000_t202" style="position:absolute;left:2351;top:2925;width:2917;height:735;mso-width-relative:margin;mso-height-relative:margin" fillcolor="white [3212]" strokecolor="white [3212]">
              <v:textbox style="mso-next-textbox:#_x0000_s1134" inset="0,0,0,0">
                <w:txbxContent>
                  <w:p w:rsidR="00A22C25" w:rsidRPr="00E7413B" w:rsidRDefault="00A22C25" w:rsidP="000B6CAA">
                    <w:pPr>
                      <w:jc w:val="center"/>
                      <w:rPr>
                        <w:sz w:val="14"/>
                        <w:szCs w:val="20"/>
                      </w:rPr>
                    </w:pPr>
                    <w:r w:rsidRPr="00E7413B">
                      <w:rPr>
                        <w:sz w:val="14"/>
                      </w:rPr>
                      <w:t>Ռեեստրից տեղեկությունների հարցում (P.ММ.02.ОPR.017)</w:t>
                    </w:r>
                  </w:p>
                </w:txbxContent>
              </v:textbox>
            </v:shape>
            <v:shape id="_x0000_s1135" type="#_x0000_t202" style="position:absolute;left:2432;top:4270;width:2836;height:653;mso-width-relative:margin;mso-height-relative:margin" fillcolor="white [3212]" strokecolor="white [3212]">
              <v:textbox style="mso-next-textbox:#_x0000_s1135" inset="0,0,0,0">
                <w:txbxContent>
                  <w:p w:rsidR="00A22C25" w:rsidRPr="00E7413B" w:rsidRDefault="00A22C25" w:rsidP="00EE5377">
                    <w:pPr>
                      <w:jc w:val="center"/>
                      <w:rPr>
                        <w:sz w:val="14"/>
                        <w:szCs w:val="16"/>
                      </w:rPr>
                    </w:pPr>
                    <w:r w:rsidRPr="00E7413B">
                      <w:rPr>
                        <w:sz w:val="14"/>
                      </w:rPr>
                      <w:t>: ռեեստր</w:t>
                    </w:r>
                  </w:p>
                  <w:p w:rsidR="00A22C25" w:rsidRPr="00E7413B" w:rsidRDefault="00A22C25" w:rsidP="00EE5377">
                    <w:pPr>
                      <w:jc w:val="center"/>
                      <w:rPr>
                        <w:sz w:val="14"/>
                        <w:szCs w:val="16"/>
                      </w:rPr>
                    </w:pPr>
                    <w:r w:rsidRPr="00E7413B">
                      <w:rPr>
                        <w:sz w:val="14"/>
                      </w:rPr>
                      <w:t>[տեղեկությունները ներկայացվել են]</w:t>
                    </w:r>
                  </w:p>
                </w:txbxContent>
              </v:textbox>
            </v:shape>
            <v:shape id="_x0000_s1136" type="#_x0000_t202" style="position:absolute;left:2379;top:5181;width:2836;height:679;mso-width-relative:margin;mso-height-relative:margin" fillcolor="white [3212]" strokecolor="white [3212]">
              <v:textbox style="mso-next-textbox:#_x0000_s1136" inset="0,0,0,0">
                <w:txbxContent>
                  <w:p w:rsidR="00A22C25" w:rsidRPr="00E7413B" w:rsidRDefault="00A22C25" w:rsidP="00EE5377">
                    <w:pPr>
                      <w:jc w:val="center"/>
                      <w:rPr>
                        <w:sz w:val="14"/>
                        <w:szCs w:val="16"/>
                      </w:rPr>
                    </w:pPr>
                    <w:r w:rsidRPr="00E7413B">
                      <w:rPr>
                        <w:sz w:val="14"/>
                      </w:rPr>
                      <w:t>: ռեեստր</w:t>
                    </w:r>
                  </w:p>
                  <w:p w:rsidR="00A22C25" w:rsidRPr="00E7413B" w:rsidRDefault="00A22C25" w:rsidP="00EE5377">
                    <w:pPr>
                      <w:jc w:val="center"/>
                      <w:rPr>
                        <w:sz w:val="14"/>
                        <w:szCs w:val="16"/>
                      </w:rPr>
                    </w:pPr>
                    <w:r w:rsidRPr="00E7413B">
                      <w:rPr>
                        <w:sz w:val="14"/>
                      </w:rPr>
                      <w:t>[տեղեկությունները բացակայում են]</w:t>
                    </w:r>
                  </w:p>
                </w:txbxContent>
              </v:textbox>
            </v:shape>
            <v:shape id="_x0000_s1137" type="#_x0000_t202" style="position:absolute;left:2379;top:6349;width:3055;height:896;mso-width-relative:margin;mso-height-relative:margin" fillcolor="white [3212]" strokecolor="white [3212]">
              <v:textbox style="mso-next-textbox:#_x0000_s1137" inset="0,0,0,0">
                <w:txbxContent>
                  <w:p w:rsidR="00A22C25" w:rsidRPr="00E7413B" w:rsidRDefault="00A22C25" w:rsidP="00B53E75">
                    <w:pPr>
                      <w:jc w:val="center"/>
                      <w:rPr>
                        <w:sz w:val="14"/>
                        <w:szCs w:val="20"/>
                      </w:rPr>
                    </w:pPr>
                    <w:r w:rsidRPr="00E7413B">
                      <w:rPr>
                        <w:sz w:val="14"/>
                      </w:rPr>
                      <w:t>Ռեեստրից տեղեկությունների ստացում և մշակում (P.ММ.02.ОPR.019)</w:t>
                    </w:r>
                  </w:p>
                </w:txbxContent>
              </v:textbox>
            </v:shape>
            <v:shape id="_x0000_s1138" type="#_x0000_t202" style="position:absolute;left:6573;top:4135;width:3181;height:896;mso-width-relative:margin;mso-height-relative:margin" fillcolor="white [3212]" strokecolor="white [3212]">
              <v:textbox style="mso-next-textbox:#_x0000_s1138" inset="0,0,0,0">
                <w:txbxContent>
                  <w:p w:rsidR="00A22C25" w:rsidRPr="00E7413B" w:rsidRDefault="00A22C25" w:rsidP="00B53E75">
                    <w:pPr>
                      <w:jc w:val="center"/>
                      <w:rPr>
                        <w:sz w:val="14"/>
                        <w:szCs w:val="20"/>
                      </w:rPr>
                    </w:pPr>
                    <w:r w:rsidRPr="00E7413B">
                      <w:rPr>
                        <w:sz w:val="14"/>
                      </w:rPr>
                      <w:t>Ռեեստրից տեղեկությունների նախապատրաստում և ներկայացում (P.ММ.02.ОPR.018)</w:t>
                    </w:r>
                  </w:p>
                </w:txbxContent>
              </v:textbox>
            </v:shape>
          </v:group>
        </w:pict>
      </w:r>
      <w:r w:rsidR="00FB0D1C" w:rsidRPr="00CD048B">
        <w:fldChar w:fldCharType="begin"/>
      </w:r>
      <w:r w:rsidR="00D55290" w:rsidRPr="00CD048B">
        <w:instrText xml:space="preserve"> INCLUDEPICTURE  "G:\\17.09\\media\\image9.jpeg" \* MERGEFORMATINET </w:instrText>
      </w:r>
      <w:r w:rsidR="00FB0D1C" w:rsidRPr="00CD048B">
        <w:fldChar w:fldCharType="separate"/>
      </w:r>
      <w:r w:rsidR="00FB0D1C" w:rsidRPr="00CD048B">
        <w:fldChar w:fldCharType="begin"/>
      </w:r>
      <w:r w:rsidR="00652265" w:rsidRPr="00CD048B">
        <w:instrText xml:space="preserve"> INCLUDEPICTURE  "G:\\17.09\\media\\image9.jpeg" \* MERGEFORMATINET </w:instrText>
      </w:r>
      <w:r w:rsidR="00FB0D1C" w:rsidRPr="00CD048B">
        <w:fldChar w:fldCharType="separate"/>
      </w:r>
      <w:r>
        <w:fldChar w:fldCharType="begin"/>
      </w:r>
      <w:r>
        <w:instrText xml:space="preserve"> </w:instrText>
      </w:r>
      <w:r>
        <w:instrText>INCLUDEPICTURE  "C:\\Users\\Lusine\\Desktop\\Lusine-ETM\\2016\\ETHK_voroshum_N123_2016\\media\\image9.jpeg" \* MERGEFORMATINET</w:instrText>
      </w:r>
      <w:r>
        <w:instrText xml:space="preserve"> </w:instrText>
      </w:r>
      <w:r>
        <w:fldChar w:fldCharType="separate"/>
      </w:r>
      <w:r w:rsidR="00EC4229">
        <w:pict>
          <v:shape id="_x0000_i1031" type="#_x0000_t75" style="width:441pt;height:341.25pt">
            <v:imagedata r:id="rId20" r:href="rId21"/>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8. «Ռեեստրից տեղեկությունների ստացում» </w:t>
      </w:r>
      <w:r w:rsidR="00D94409" w:rsidRPr="00CD048B">
        <w:rPr>
          <w:rFonts w:ascii="Sylfaen" w:hAnsi="Sylfaen"/>
          <w:sz w:val="20"/>
          <w:szCs w:val="20"/>
        </w:rPr>
        <w:br/>
      </w:r>
      <w:r w:rsidRPr="00CD048B">
        <w:rPr>
          <w:rFonts w:ascii="Sylfaen" w:hAnsi="Sylfaen"/>
          <w:sz w:val="20"/>
          <w:szCs w:val="20"/>
        </w:rPr>
        <w:t>ընթացակարգի (P.MM.02.PRC.005) կատարման սխեման</w:t>
      </w:r>
    </w:p>
    <w:p w:rsidR="00EB443A" w:rsidRPr="00CD048B" w:rsidRDefault="00EB443A" w:rsidP="00A47A3B">
      <w:pPr>
        <w:spacing w:after="160" w:line="360" w:lineRule="auto"/>
      </w:pP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8A4880" w:rsidRPr="00CD048B">
        <w:rPr>
          <w:rFonts w:ascii="Sylfaen" w:hAnsi="Sylfaen"/>
          <w:sz w:val="24"/>
          <w:szCs w:val="24"/>
        </w:rPr>
        <w:t>7.</w:t>
      </w:r>
      <w:r w:rsidR="008A4880" w:rsidRPr="00CD048B">
        <w:rPr>
          <w:rFonts w:ascii="Sylfaen" w:hAnsi="Sylfaen"/>
          <w:sz w:val="24"/>
          <w:szCs w:val="24"/>
        </w:rPr>
        <w:tab/>
      </w:r>
      <w:r w:rsidRPr="00CD048B">
        <w:rPr>
          <w:rFonts w:ascii="Sylfaen" w:hAnsi="Sylfaen"/>
          <w:sz w:val="24"/>
          <w:szCs w:val="24"/>
        </w:rPr>
        <w:t>«Ռեեստրից տեղեկությունների ստացում» ընթացակարգը (P.MM.02.PRC.005) կատարվում է անդամ պետության լիազորված մարմնի կողմից՝ ռեեստրից տեղեկություններ ստանալու անհրաժեշտության դեպքում։</w:t>
      </w: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 xml:space="preserve">Առաջին հերթին կատարվում է «Ռեեստրից տեղեկությունների հարցում» գործառնությունը (P.MM.02.OPR.017), որի կատարման արդյունքներով անդամ պետության լիազորված մարմինը </w:t>
      </w:r>
      <w:r w:rsidR="00AD4013" w:rsidRPr="00CD048B">
        <w:rPr>
          <w:rFonts w:ascii="Sylfaen" w:hAnsi="Sylfaen"/>
          <w:sz w:val="24"/>
          <w:szCs w:val="24"/>
        </w:rPr>
        <w:t>ձ</w:t>
      </w:r>
      <w:r w:rsidR="00773785" w:rsidRPr="00CD048B">
        <w:rPr>
          <w:rFonts w:ascii="Sylfaen" w:hAnsi="Sylfaen"/>
          <w:sz w:val="24"/>
          <w:szCs w:val="24"/>
        </w:rPr>
        <w:t>եւ</w:t>
      </w:r>
      <w:r w:rsidR="00AD4013" w:rsidRPr="00CD048B">
        <w:rPr>
          <w:rFonts w:ascii="Sylfaen" w:hAnsi="Sylfaen"/>
          <w:sz w:val="24"/>
          <w:szCs w:val="24"/>
        </w:rPr>
        <w:t>ավոր</w:t>
      </w:r>
      <w:r w:rsidRPr="00CD048B">
        <w:rPr>
          <w:rFonts w:ascii="Sylfaen" w:hAnsi="Sylfaen"/>
          <w:sz w:val="24"/>
          <w:szCs w:val="24"/>
        </w:rPr>
        <w:t xml:space="preserve">ում </w:t>
      </w:r>
      <w:r w:rsidR="00773785" w:rsidRPr="00CD048B">
        <w:rPr>
          <w:rFonts w:ascii="Sylfaen" w:hAnsi="Sylfaen"/>
          <w:sz w:val="24"/>
          <w:szCs w:val="24"/>
        </w:rPr>
        <w:t>եւ</w:t>
      </w:r>
      <w:r w:rsidRPr="00CD048B">
        <w:rPr>
          <w:rFonts w:ascii="Sylfaen" w:hAnsi="Sylfaen"/>
          <w:sz w:val="24"/>
          <w:szCs w:val="24"/>
        </w:rPr>
        <w:t xml:space="preserve"> Հանձնաժողով է ուղարկում ռեեստրից տեղեկություններ ներկայացնելու հարցումը։</w:t>
      </w: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Ռեեստրից տեղեկություններ ներկայացնելու հարցումը Հանձնաժողովում ստա</w:t>
      </w:r>
      <w:r w:rsidR="00AD4013" w:rsidRPr="00CD048B">
        <w:rPr>
          <w:rFonts w:ascii="Sylfaen" w:hAnsi="Sylfaen"/>
          <w:sz w:val="24"/>
          <w:szCs w:val="24"/>
        </w:rPr>
        <w:t>ցվել</w:t>
      </w:r>
      <w:r w:rsidRPr="00CD048B">
        <w:rPr>
          <w:rFonts w:ascii="Sylfaen" w:hAnsi="Sylfaen"/>
          <w:sz w:val="24"/>
          <w:szCs w:val="24"/>
        </w:rPr>
        <w:t xml:space="preserve">իս կատարվում է «Ռեեստրից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 գործառնությունը (P.MM.02.OPR.018), որի </w:t>
      </w:r>
      <w:r w:rsidRPr="00CD048B">
        <w:rPr>
          <w:rFonts w:ascii="Sylfaen" w:hAnsi="Sylfaen"/>
          <w:sz w:val="24"/>
          <w:szCs w:val="24"/>
        </w:rPr>
        <w:lastRenderedPageBreak/>
        <w:t xml:space="preserve">կատարման արդյունքներով Հանձնաժողովի կողմից </w:t>
      </w:r>
      <w:r w:rsidR="00C50D2F" w:rsidRPr="00CD048B">
        <w:rPr>
          <w:rFonts w:ascii="Sylfaen" w:hAnsi="Sylfaen"/>
          <w:sz w:val="24"/>
          <w:szCs w:val="24"/>
        </w:rPr>
        <w:t>ձ</w:t>
      </w:r>
      <w:r w:rsidR="00773785" w:rsidRPr="00CD048B">
        <w:rPr>
          <w:rFonts w:ascii="Sylfaen" w:hAnsi="Sylfaen"/>
          <w:sz w:val="24"/>
          <w:szCs w:val="24"/>
        </w:rPr>
        <w:t>եւ</w:t>
      </w:r>
      <w:r w:rsidR="00C50D2F" w:rsidRPr="00CD048B">
        <w:rPr>
          <w:rFonts w:ascii="Sylfaen" w:hAnsi="Sylfaen"/>
          <w:sz w:val="24"/>
          <w:szCs w:val="24"/>
        </w:rPr>
        <w:t>ավոր</w:t>
      </w:r>
      <w:r w:rsidRPr="00CD048B">
        <w:rPr>
          <w:rFonts w:ascii="Sylfaen" w:hAnsi="Sylfaen"/>
          <w:sz w:val="24"/>
          <w:szCs w:val="24"/>
        </w:rPr>
        <w:t xml:space="preserve">վում </w:t>
      </w:r>
      <w:r w:rsidR="00773785" w:rsidRPr="00CD048B">
        <w:rPr>
          <w:rFonts w:ascii="Sylfaen" w:hAnsi="Sylfaen"/>
          <w:sz w:val="24"/>
          <w:szCs w:val="24"/>
        </w:rPr>
        <w:t>եւ</w:t>
      </w:r>
      <w:r w:rsidRPr="00CD048B">
        <w:rPr>
          <w:rFonts w:ascii="Sylfaen" w:hAnsi="Sylfaen"/>
          <w:sz w:val="24"/>
          <w:szCs w:val="24"/>
        </w:rPr>
        <w:t xml:space="preserve"> անդամ պետության լիազորված մարմին են ներկայացվում ռեեստրից հարցվող տեղեկությունները, կամ ծանուցում է ուղարկվում հարցման պարամետրերը բավարարող տեղեկությունների բացակայության մասին։</w:t>
      </w: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 xml:space="preserve">Ռեեստրից տեղեկությունները կամ հարցման պարամետրերը բավարարող տեղեկությունների բացակայության մասին ծանուցումն անդամ պետության լիազորված մարմնում </w:t>
      </w:r>
      <w:r w:rsidR="00AD4013" w:rsidRPr="00CD048B">
        <w:rPr>
          <w:rFonts w:ascii="Sylfaen" w:hAnsi="Sylfaen"/>
          <w:sz w:val="24"/>
          <w:szCs w:val="24"/>
        </w:rPr>
        <w:t xml:space="preserve">ստացվելիս </w:t>
      </w:r>
      <w:r w:rsidRPr="00CD048B">
        <w:rPr>
          <w:rFonts w:ascii="Sylfaen" w:hAnsi="Sylfaen"/>
          <w:sz w:val="24"/>
          <w:szCs w:val="24"/>
        </w:rPr>
        <w:t xml:space="preserve">կատարվում է «Ռեեստրից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գործառնությունը (P.MM.02.OPR.019)։</w:t>
      </w: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 xml:space="preserve">«Ռեեստրից տեղեկությունների ստացում» ընթացակարգի (P.MM.02.PRC.005) կատարման </w:t>
      </w:r>
      <w:r w:rsidR="008F5F08" w:rsidRPr="00CD048B">
        <w:rPr>
          <w:rFonts w:ascii="Sylfaen" w:hAnsi="Sylfaen"/>
          <w:sz w:val="24"/>
          <w:szCs w:val="24"/>
        </w:rPr>
        <w:t>արդյունքն է</w:t>
      </w:r>
      <w:r w:rsidRPr="00CD048B">
        <w:rPr>
          <w:rFonts w:ascii="Sylfaen" w:hAnsi="Sylfaen"/>
          <w:sz w:val="24"/>
          <w:szCs w:val="24"/>
        </w:rPr>
        <w:t xml:space="preserve"> անդամ պետության լիազորված մարմնի կողմից ռեեստրից տեղեկությունների կամ հարցման պարամետրերը բավարարող տեղեկությունների բացակայության մասին </w:t>
      </w:r>
      <w:r w:rsidR="008F5F08" w:rsidRPr="00CD048B">
        <w:rPr>
          <w:rFonts w:ascii="Sylfaen" w:hAnsi="Sylfaen"/>
          <w:sz w:val="24"/>
          <w:szCs w:val="24"/>
        </w:rPr>
        <w:t>ծանուցման ստացումը</w:t>
      </w:r>
      <w:r w:rsidRPr="00CD048B">
        <w:rPr>
          <w:rFonts w:ascii="Sylfaen" w:hAnsi="Sylfaen"/>
          <w:sz w:val="24"/>
          <w:szCs w:val="24"/>
        </w:rPr>
        <w:t>։</w:t>
      </w:r>
    </w:p>
    <w:p w:rsidR="00EB443A" w:rsidRPr="00CD048B" w:rsidRDefault="00883B16" w:rsidP="002F32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«Ռեեստրից տեղեկությունների ստացում»</w:t>
      </w:r>
      <w:r w:rsidR="001C4DA5" w:rsidRPr="00CD048B">
        <w:rPr>
          <w:rFonts w:ascii="Sylfaen" w:hAnsi="Sylfaen"/>
          <w:sz w:val="24"/>
          <w:szCs w:val="24"/>
        </w:rPr>
        <w:t xml:space="preserve"> </w:t>
      </w:r>
      <w:r w:rsidRPr="00CD048B">
        <w:rPr>
          <w:rFonts w:ascii="Sylfaen" w:hAnsi="Sylfaen"/>
          <w:sz w:val="24"/>
          <w:szCs w:val="24"/>
        </w:rPr>
        <w:t>ընթացակարգի (P.MM.02.PRC.005) շրջանակներում կատարվող՝ ընդհանուր գործընթացի գործառնությունների ցանկը բերված է 26-րդ աղյուսակում։</w:t>
      </w:r>
    </w:p>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26</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«Ռեեստրից տեղեկությունների ստացում»</w:t>
      </w:r>
      <w:r w:rsidR="001C4DA5" w:rsidRPr="00CD048B">
        <w:rPr>
          <w:rFonts w:ascii="Sylfaen" w:hAnsi="Sylfaen"/>
          <w:sz w:val="24"/>
          <w:szCs w:val="24"/>
        </w:rPr>
        <w:t xml:space="preserve"> </w:t>
      </w:r>
      <w:r w:rsidR="00D94409" w:rsidRPr="00CD048B">
        <w:rPr>
          <w:rFonts w:ascii="Sylfaen" w:hAnsi="Sylfaen"/>
          <w:sz w:val="24"/>
          <w:szCs w:val="24"/>
        </w:rPr>
        <w:br/>
      </w:r>
      <w:r w:rsidRPr="00CD048B">
        <w:rPr>
          <w:rFonts w:ascii="Sylfaen" w:hAnsi="Sylfaen"/>
          <w:sz w:val="24"/>
          <w:szCs w:val="24"/>
        </w:rPr>
        <w:t xml:space="preserve">ընթացակարգի (P.MM.02.PRC.005) շրջանակներում կատարվող՝ </w:t>
      </w:r>
      <w:r w:rsidR="00D94409" w:rsidRPr="00CD048B">
        <w:rPr>
          <w:rFonts w:ascii="Sylfaen" w:hAnsi="Sylfaen"/>
          <w:sz w:val="24"/>
          <w:szCs w:val="24"/>
        </w:rPr>
        <w:br/>
      </w:r>
      <w:r w:rsidRPr="00CD048B">
        <w:rPr>
          <w:rFonts w:ascii="Sylfaen" w:hAnsi="Sylfaen"/>
          <w:sz w:val="24"/>
          <w:szCs w:val="24"/>
        </w:rPr>
        <w:t>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3"/>
        <w:gridCol w:w="4020"/>
        <w:gridCol w:w="2947"/>
      </w:tblGrid>
      <w:tr w:rsidR="00EB443A" w:rsidRPr="00CD048B" w:rsidTr="00D94409">
        <w:trPr>
          <w:tblHeader/>
          <w:jc w:val="center"/>
        </w:trPr>
        <w:tc>
          <w:tcPr>
            <w:tcW w:w="240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ind w:left="143" w:right="262"/>
              <w:jc w:val="center"/>
              <w:rPr>
                <w:rFonts w:ascii="Sylfaen" w:hAnsi="Sylfaen"/>
                <w:sz w:val="24"/>
                <w:szCs w:val="24"/>
              </w:rPr>
            </w:pPr>
            <w:r w:rsidRPr="00CD048B">
              <w:rPr>
                <w:rStyle w:val="Bodytext211pt"/>
                <w:rFonts w:ascii="Sylfaen" w:hAnsi="Sylfaen"/>
                <w:sz w:val="24"/>
                <w:szCs w:val="24"/>
              </w:rPr>
              <w:t>Ծածկագրային նշագիրը</w:t>
            </w:r>
          </w:p>
        </w:tc>
        <w:tc>
          <w:tcPr>
            <w:tcW w:w="4020"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94409">
        <w:trPr>
          <w:tblHeader/>
          <w:jc w:val="center"/>
        </w:trPr>
        <w:tc>
          <w:tcPr>
            <w:tcW w:w="240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020"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94409">
        <w:trPr>
          <w:jc w:val="center"/>
        </w:trPr>
        <w:tc>
          <w:tcPr>
            <w:tcW w:w="2403" w:type="dxa"/>
            <w:tcBorders>
              <w:top w:val="single" w:sz="4" w:space="0" w:color="auto"/>
              <w:lef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P.MM.02.OPR.017</w:t>
            </w:r>
          </w:p>
        </w:tc>
        <w:tc>
          <w:tcPr>
            <w:tcW w:w="4020" w:type="dxa"/>
            <w:tcBorders>
              <w:top w:val="single" w:sz="4" w:space="0" w:color="auto"/>
              <w:lef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27-րդ աղյուսակում</w:t>
            </w:r>
          </w:p>
        </w:tc>
      </w:tr>
      <w:tr w:rsidR="00EB443A" w:rsidRPr="00CD048B" w:rsidTr="00D94409">
        <w:trPr>
          <w:jc w:val="center"/>
        </w:trPr>
        <w:tc>
          <w:tcPr>
            <w:tcW w:w="2403" w:type="dxa"/>
            <w:tcBorders>
              <w:top w:val="single" w:sz="4" w:space="0" w:color="auto"/>
              <w:lef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P.MM.02.OPR.018</w:t>
            </w:r>
          </w:p>
        </w:tc>
        <w:tc>
          <w:tcPr>
            <w:tcW w:w="4020" w:type="dxa"/>
            <w:tcBorders>
              <w:top w:val="single" w:sz="4" w:space="0" w:color="auto"/>
              <w:lef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28-րդ աղյուսակում</w:t>
            </w:r>
          </w:p>
        </w:tc>
      </w:tr>
      <w:tr w:rsidR="00EB443A" w:rsidRPr="00CD048B" w:rsidTr="00D94409">
        <w:trPr>
          <w:jc w:val="center"/>
        </w:trPr>
        <w:tc>
          <w:tcPr>
            <w:tcW w:w="2403" w:type="dxa"/>
            <w:tcBorders>
              <w:top w:val="single" w:sz="4" w:space="0" w:color="auto"/>
              <w:left w:val="single" w:sz="4" w:space="0" w:color="auto"/>
              <w:bottom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P.MM.02.OPR.019</w:t>
            </w:r>
          </w:p>
        </w:tc>
        <w:tc>
          <w:tcPr>
            <w:tcW w:w="4020" w:type="dxa"/>
            <w:tcBorders>
              <w:top w:val="single" w:sz="4" w:space="0" w:color="auto"/>
              <w:left w:val="single" w:sz="4" w:space="0" w:color="auto"/>
              <w:bottom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D9440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29-րդ աղյուսակում</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27</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տեղեկությունների հարցում»</w:t>
      </w:r>
      <w:r w:rsidR="00D94409" w:rsidRPr="00CD048B">
        <w:rPr>
          <w:rFonts w:ascii="Sylfaen" w:hAnsi="Sylfaen"/>
          <w:sz w:val="24"/>
          <w:szCs w:val="24"/>
        </w:rPr>
        <w:br/>
      </w:r>
      <w:r w:rsidRPr="00CD048B">
        <w:rPr>
          <w:rFonts w:ascii="Sylfaen" w:hAnsi="Sylfaen"/>
          <w:sz w:val="24"/>
          <w:szCs w:val="24"/>
        </w:rPr>
        <w:t>գործառնության (P.MM.02.OPR.017)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D94409">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D94409">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D9440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P.MM.02.OPR.017</w:t>
            </w:r>
          </w:p>
        </w:tc>
      </w:tr>
      <w:tr w:rsidR="00EB443A" w:rsidRPr="00CD048B" w:rsidTr="00D9440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հարցում</w:t>
            </w:r>
          </w:p>
        </w:tc>
      </w:tr>
      <w:tr w:rsidR="00EB443A" w:rsidRPr="00CD048B" w:rsidTr="00D9440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D94409">
        <w:trPr>
          <w:jc w:val="center"/>
        </w:trPr>
        <w:tc>
          <w:tcPr>
            <w:tcW w:w="1146"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անդամ պետության լիազորված մարմնի կողմից՝ ռեեստրից տեղեկությունների ստացման անհրաժեշտություն առաջանալու դեպքում</w:t>
            </w:r>
          </w:p>
        </w:tc>
      </w:tr>
      <w:tr w:rsidR="00EB443A" w:rsidRPr="00CD048B" w:rsidTr="00D94409">
        <w:trPr>
          <w:jc w:val="center"/>
        </w:trPr>
        <w:tc>
          <w:tcPr>
            <w:tcW w:w="1146"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D94409">
        <w:trPr>
          <w:jc w:val="center"/>
        </w:trPr>
        <w:tc>
          <w:tcPr>
            <w:tcW w:w="1146"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 Հանձնաժողով է ուղարկում ռեեստրից տեղեկություններ ներկայացնելու հարցում՝ Տեղեկատվական փոխգործակցության կանոնակարգին համապատասխան: Կատարողը բոլոր անդամ պետությունների կամ կոնկրետ անդամ պետության մասով արդիական տեղեկություններ է պահանջում՝ հարցման մեջ նշելով դրա ծածկագիրը։</w:t>
            </w:r>
          </w:p>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Հարցման մեջ նշվում է այն ամսաթիվը, որի </w:t>
            </w:r>
            <w:r w:rsidRPr="00CD048B">
              <w:rPr>
                <w:rStyle w:val="Bodytext211pt"/>
                <w:rFonts w:ascii="Sylfaen" w:hAnsi="Sylfaen"/>
                <w:sz w:val="24"/>
                <w:szCs w:val="24"/>
              </w:rPr>
              <w:lastRenderedPageBreak/>
              <w:t xml:space="preserve">դրությամբ անհրաժեշտ է ներկայացնել արդիական տեղեկությունները։ Եթե հարցման մեջ ամսաթիվը նշված չէ, ներկայացվում են </w:t>
            </w:r>
            <w:r w:rsidR="000A1380" w:rsidRPr="00CD048B">
              <w:rPr>
                <w:rStyle w:val="Bodytext211pt"/>
                <w:rFonts w:ascii="Sylfaen" w:hAnsi="Sylfaen"/>
                <w:sz w:val="24"/>
                <w:szCs w:val="24"/>
              </w:rPr>
              <w:t xml:space="preserve">ռեեստրի՝ </w:t>
            </w:r>
            <w:r w:rsidRPr="00CD048B">
              <w:rPr>
                <w:rStyle w:val="Bodytext211pt"/>
                <w:rFonts w:ascii="Sylfaen" w:hAnsi="Sylfaen"/>
                <w:sz w:val="24"/>
                <w:szCs w:val="24"/>
              </w:rPr>
              <w:t>ընթացիկ ամսաթվի դրությամբ արդիական տեղեկությունները։</w:t>
            </w:r>
          </w:p>
        </w:tc>
      </w:tr>
      <w:tr w:rsidR="00EB443A" w:rsidRPr="00CD048B" w:rsidTr="00D94409">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անդամ պետության լիազորված մարմինը ռեեստրից տեղեկություններ ներկայացնելու հարցում է ուղարկել</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28</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 գործառնության (P.MM.02.OPR.018)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7716CA">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7716CA">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7716CA">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P.MM.02.OPR.018</w:t>
            </w:r>
          </w:p>
        </w:tc>
      </w:tr>
      <w:tr w:rsidR="00EB443A" w:rsidRPr="00CD048B" w:rsidTr="007716CA">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 տեղեկություններ ներկայացնելու հարցումը Հանձնաժողովի կողմից ստա</w:t>
            </w:r>
            <w:r w:rsidR="000A1380" w:rsidRPr="00CD048B">
              <w:rPr>
                <w:rStyle w:val="Bodytext211pt"/>
                <w:rFonts w:ascii="Sylfaen" w:hAnsi="Sylfaen"/>
                <w:sz w:val="24"/>
                <w:szCs w:val="24"/>
              </w:rPr>
              <w:t>ցվե</w:t>
            </w:r>
            <w:r w:rsidRPr="00CD048B">
              <w:rPr>
                <w:rStyle w:val="Bodytext211pt"/>
                <w:rFonts w:ascii="Sylfaen" w:hAnsi="Sylfaen"/>
                <w:sz w:val="24"/>
                <w:szCs w:val="24"/>
              </w:rPr>
              <w:t>լիս («Ռեեստրից տեղեկությունների հարցում» գործառնություն (P.MM.02.OPR.017))</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հարցման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6</w:t>
            </w:r>
          </w:p>
        </w:tc>
        <w:tc>
          <w:tcPr>
            <w:tcW w:w="2693"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bottom"/>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կատարողն ստուգում է ստացված հարցումը՝ Տեղեկատվական փոխգործակցության կանոնակարգին համապատասխան։</w:t>
            </w:r>
          </w:p>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Ստուգումը հաջողությամբ կատարելու դեպքում կատարողը</w:t>
            </w:r>
            <w:r w:rsidR="00EB5C1E" w:rsidRPr="00CD048B">
              <w:rPr>
                <w:rStyle w:val="Bodytext211pt"/>
                <w:rFonts w:ascii="Sylfaen" w:hAnsi="Sylfaen"/>
                <w:sz w:val="24"/>
                <w:szCs w:val="24"/>
              </w:rPr>
              <w:t>,</w:t>
            </w:r>
            <w:r w:rsidRPr="00CD048B">
              <w:rPr>
                <w:rStyle w:val="Bodytext211pt"/>
                <w:rFonts w:ascii="Sylfaen" w:hAnsi="Sylfaen"/>
                <w:sz w:val="24"/>
                <w:szCs w:val="24"/>
              </w:rPr>
              <w:t xml:space="preserve"> Տեղեկատվական փոխգործակցության կանոնակարգին համապատասխան</w:t>
            </w:r>
            <w:r w:rsidR="00EB5C1E" w:rsidRPr="00CD048B">
              <w:rPr>
                <w:rStyle w:val="Bodytext211pt"/>
                <w:rFonts w:ascii="Sylfaen" w:hAnsi="Sylfaen"/>
                <w:sz w:val="24"/>
                <w:szCs w:val="24"/>
              </w:rPr>
              <w:t>,</w:t>
            </w:r>
            <w:r w:rsidRPr="00CD048B">
              <w:rPr>
                <w:rStyle w:val="Bodytext211pt"/>
                <w:rFonts w:ascii="Sylfaen" w:hAnsi="Sylfaen"/>
                <w:sz w:val="24"/>
                <w:szCs w:val="24"/>
              </w:rPr>
              <w:t xml:space="preserve"> ուղարկում է հարցման պատասխանը, որում կարող են ուղարկվել հաղորդագրություններ՝</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tcPr>
          <w:p w:rsidR="00D36792" w:rsidRPr="00CD048B" w:rsidRDefault="00D36792" w:rsidP="00836F0F">
            <w:pPr>
              <w:spacing w:after="120"/>
              <w:jc w:val="center"/>
            </w:pPr>
          </w:p>
        </w:tc>
        <w:tc>
          <w:tcPr>
            <w:tcW w:w="2693" w:type="dxa"/>
            <w:tcBorders>
              <w:top w:val="single" w:sz="4" w:space="0" w:color="auto"/>
              <w:left w:val="single" w:sz="4" w:space="0" w:color="auto"/>
              <w:bottom w:val="single" w:sz="4" w:space="0" w:color="auto"/>
            </w:tcBorders>
            <w:shd w:val="clear" w:color="auto" w:fill="FFFFFF"/>
          </w:tcPr>
          <w:p w:rsidR="00D36792" w:rsidRPr="00CD048B" w:rsidRDefault="00D36792" w:rsidP="00836F0F">
            <w:pPr>
              <w:spacing w:after="120"/>
            </w:pP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տեղեկություններով, հարցման պարամետրերը բավարարող տեղեկությունների բացակայության մասին ծանուցմամբ։</w:t>
            </w:r>
          </w:p>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հաղորդագրություններում ներկայացվում են հարցման մեջ նշված ամսաթվի դրությամբ ռեեստրից արդիական տեղեկություններ, այսինքն՝ տեղեկություններ, որոնց համար սկզբնական ամսաթիվն ավելի վաղ է, քան հարցման մեջ նշված ամսաթիվը, իսկ վերջնական ամսաթիվը</w:t>
            </w:r>
            <w:r w:rsidR="00EB5C1E" w:rsidRPr="00CD048B">
              <w:rPr>
                <w:rStyle w:val="Bodytext211pt"/>
                <w:rFonts w:ascii="Sylfaen" w:hAnsi="Sylfaen"/>
                <w:sz w:val="24"/>
                <w:szCs w:val="24"/>
              </w:rPr>
              <w:t>՝</w:t>
            </w:r>
            <w:r w:rsidRPr="00CD048B">
              <w:rPr>
                <w:rStyle w:val="Bodytext211pt"/>
                <w:rFonts w:ascii="Sylfaen" w:hAnsi="Sylfaen"/>
                <w:sz w:val="24"/>
                <w:szCs w:val="24"/>
              </w:rPr>
              <w:t xml:space="preserve"> ավելի ուշ, քան հարցման մեջ նշված ամսաթիվը, կամ նշված չէ։</w:t>
            </w:r>
          </w:p>
          <w:p w:rsidR="00D36792" w:rsidRPr="00CD048B" w:rsidRDefault="00C35AD7"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w:t>
            </w:r>
            <w:r w:rsidR="00D36792" w:rsidRPr="00CD048B">
              <w:rPr>
                <w:rStyle w:val="Bodytext211pt"/>
                <w:rFonts w:ascii="Sylfaen" w:hAnsi="Sylfaen"/>
                <w:sz w:val="24"/>
                <w:szCs w:val="24"/>
              </w:rPr>
              <w:t xml:space="preserve"> հարցման մեջ նշված է երկրի ծածկագիրը, </w:t>
            </w:r>
            <w:r w:rsidR="00EB5C1E" w:rsidRPr="00CD048B">
              <w:rPr>
                <w:rStyle w:val="Bodytext211pt"/>
                <w:rFonts w:ascii="Sylfaen" w:hAnsi="Sylfaen"/>
                <w:sz w:val="24"/>
                <w:szCs w:val="24"/>
              </w:rPr>
              <w:t xml:space="preserve">ապա </w:t>
            </w:r>
            <w:r w:rsidR="00D36792" w:rsidRPr="00CD048B">
              <w:rPr>
                <w:rStyle w:val="Bodytext211pt"/>
                <w:rFonts w:ascii="Sylfaen" w:hAnsi="Sylfaen"/>
                <w:sz w:val="24"/>
                <w:szCs w:val="24"/>
              </w:rPr>
              <w:t>պատասխան հաղորդագրության մեջ ներկայացվ</w:t>
            </w:r>
            <w:r w:rsidRPr="00CD048B">
              <w:rPr>
                <w:rStyle w:val="Bodytext211pt"/>
                <w:rFonts w:ascii="Sylfaen" w:hAnsi="Sylfaen"/>
                <w:sz w:val="24"/>
                <w:szCs w:val="24"/>
              </w:rPr>
              <w:t>ում</w:t>
            </w:r>
            <w:r w:rsidR="00D36792" w:rsidRPr="00CD048B">
              <w:rPr>
                <w:rStyle w:val="Bodytext211pt"/>
                <w:rFonts w:ascii="Sylfaen" w:hAnsi="Sylfaen"/>
                <w:sz w:val="24"/>
                <w:szCs w:val="24"/>
              </w:rPr>
              <w:t xml:space="preserve"> են ռեեստրից տեղեկություններ նշված անդամ պետության մասով, եթե երկրի ծածկագիրը նշված չէ՝ բոլոր անդամ պետությունների մասով։</w:t>
            </w:r>
          </w:p>
        </w:tc>
      </w:tr>
      <w:tr w:rsidR="00D36792" w:rsidRPr="00CD048B" w:rsidTr="007716CA">
        <w:trPr>
          <w:jc w:val="center"/>
        </w:trPr>
        <w:tc>
          <w:tcPr>
            <w:tcW w:w="1146"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36792" w:rsidRPr="00CD048B" w:rsidRDefault="00D36792" w:rsidP="00836F0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 են ներկայացվել ռեեստրից տեղեկությունները կամ հարցման պարամետրերը բավարարող տեղեկությունների բացակայության մասին ծանուցումը</w:t>
            </w:r>
          </w:p>
        </w:tc>
      </w:tr>
    </w:tbl>
    <w:p w:rsidR="007716CA" w:rsidRPr="00CD048B" w:rsidRDefault="007716CA" w:rsidP="00A47A3B">
      <w:pPr>
        <w:spacing w:after="160" w:line="360" w:lineRule="auto"/>
      </w:pPr>
    </w:p>
    <w:p w:rsidR="007716CA" w:rsidRPr="00CD048B" w:rsidRDefault="007716CA">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29</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w:t>
      </w:r>
      <w:r w:rsidR="007716CA" w:rsidRPr="00CD048B">
        <w:rPr>
          <w:rFonts w:ascii="Sylfaen" w:hAnsi="Sylfaen"/>
          <w:sz w:val="24"/>
          <w:szCs w:val="24"/>
        </w:rPr>
        <w:br/>
      </w:r>
      <w:r w:rsidRPr="00CD048B">
        <w:rPr>
          <w:rFonts w:ascii="Sylfaen" w:hAnsi="Sylfaen"/>
          <w:sz w:val="24"/>
          <w:szCs w:val="24"/>
        </w:rPr>
        <w:t>գործառնության (P.MM.02.OPR.019)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396"/>
        <w:gridCol w:w="5827"/>
      </w:tblGrid>
      <w:tr w:rsidR="00EB443A" w:rsidRPr="00CD048B" w:rsidTr="00A357E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39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A357E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39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A357E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39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P.MM.02.OPR.019</w:t>
            </w:r>
          </w:p>
        </w:tc>
      </w:tr>
      <w:tr w:rsidR="00EB443A" w:rsidRPr="00CD048B" w:rsidTr="00A357E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39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A357E3">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396" w:type="dxa"/>
            <w:tcBorders>
              <w:top w:val="single" w:sz="4" w:space="0" w:color="auto"/>
              <w:lef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A357E3">
        <w:trPr>
          <w:jc w:val="center"/>
        </w:trPr>
        <w:tc>
          <w:tcPr>
            <w:tcW w:w="114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39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տեղեկությունները կամ հարցման պարամետրերը բավարարող տեղեկությունների բացակայության մասին ծանուցումը Հանձնաժողովի կողմից ներկայացվելիս («Ռեեստրից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 գործառնություն (P.MM.02.OPR.018))</w:t>
            </w:r>
          </w:p>
        </w:tc>
      </w:tr>
      <w:tr w:rsidR="00EB443A" w:rsidRPr="00CD048B" w:rsidTr="00A357E3">
        <w:trPr>
          <w:jc w:val="center"/>
        </w:trPr>
        <w:tc>
          <w:tcPr>
            <w:tcW w:w="114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39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A357E3">
        <w:trPr>
          <w:jc w:val="center"/>
        </w:trPr>
        <w:tc>
          <w:tcPr>
            <w:tcW w:w="114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396" w:type="dxa"/>
            <w:tcBorders>
              <w:top w:val="single" w:sz="4" w:space="0" w:color="auto"/>
              <w:left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կատարողն ստուգում է ստացված տեղեկությունները՝ Տեղեկատվական փոխգործակցության կանոնակարգին համապատասխան</w:t>
            </w:r>
            <w:r w:rsidR="00335F4F" w:rsidRPr="00CD048B">
              <w:rPr>
                <w:rStyle w:val="Bodytext211pt"/>
                <w:rFonts w:ascii="Sylfaen" w:hAnsi="Sylfaen"/>
                <w:sz w:val="24"/>
                <w:szCs w:val="24"/>
              </w:rPr>
              <w:t>։</w:t>
            </w:r>
            <w:r w:rsidRPr="00CD048B">
              <w:rPr>
                <w:rStyle w:val="Bodytext211pt"/>
                <w:rFonts w:ascii="Sylfaen" w:hAnsi="Sylfaen"/>
                <w:sz w:val="24"/>
                <w:szCs w:val="24"/>
              </w:rPr>
              <w:t xml:space="preserve"> </w:t>
            </w:r>
            <w:r w:rsidR="00335F4F" w:rsidRPr="00CD048B">
              <w:rPr>
                <w:rStyle w:val="Bodytext211pt"/>
                <w:rFonts w:ascii="Sylfaen" w:hAnsi="Sylfaen"/>
                <w:sz w:val="24"/>
                <w:szCs w:val="24"/>
              </w:rPr>
              <w:t>Հ</w:t>
            </w:r>
            <w:r w:rsidRPr="00CD048B">
              <w:rPr>
                <w:rStyle w:val="Bodytext211pt"/>
                <w:rFonts w:ascii="Sylfaen" w:hAnsi="Sylfaen"/>
                <w:sz w:val="24"/>
                <w:szCs w:val="24"/>
              </w:rPr>
              <w:t>սկողությունը հաջողությամբ իրականացվել</w:t>
            </w:r>
            <w:r w:rsidR="00335F4F" w:rsidRPr="00CD048B">
              <w:rPr>
                <w:rStyle w:val="Bodytext211pt"/>
                <w:rFonts w:ascii="Sylfaen" w:hAnsi="Sylfaen"/>
                <w:sz w:val="24"/>
                <w:szCs w:val="24"/>
              </w:rPr>
              <w:t>ու դեպքում</w:t>
            </w:r>
            <w:r w:rsidRPr="00CD048B">
              <w:rPr>
                <w:rStyle w:val="Bodytext211pt"/>
                <w:rFonts w:ascii="Sylfaen" w:hAnsi="Sylfaen"/>
                <w:sz w:val="24"/>
                <w:szCs w:val="24"/>
              </w:rPr>
              <w:t xml:space="preserve"> կատարողն ընդունում է ստացված տեղեկությունները։ Հարցման պարամետրերը բավարարող տեղեկությունների բացակայության մասին ծանուցում ստանալու դեպքում գործառնությունն ավարտվում է</w:t>
            </w:r>
          </w:p>
        </w:tc>
      </w:tr>
      <w:tr w:rsidR="00EB443A" w:rsidRPr="00CD048B" w:rsidTr="00A357E3">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396" w:type="dxa"/>
            <w:tcBorders>
              <w:top w:val="single" w:sz="4" w:space="0" w:color="auto"/>
              <w:left w:val="single" w:sz="4" w:space="0" w:color="auto"/>
              <w:bottom w:val="single" w:sz="4" w:space="0" w:color="auto"/>
            </w:tcBorders>
            <w:shd w:val="clear" w:color="auto" w:fill="FFFFFF"/>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357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մարմինը ստացել է ռեեստրից տեղեկություններ կամ հարցման պարամետրերը բավարարող տեղեկությունների բացակայության մասին ծանուցում</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 xml:space="preserve">«Ռեեստրից փոփոխված տեղեկությունների ստացում» </w:t>
      </w:r>
      <w:r w:rsidR="007716CA" w:rsidRPr="00CD048B">
        <w:rPr>
          <w:rFonts w:ascii="Sylfaen" w:hAnsi="Sylfaen"/>
          <w:sz w:val="24"/>
          <w:szCs w:val="24"/>
        </w:rPr>
        <w:br/>
      </w:r>
      <w:r w:rsidRPr="00CD048B">
        <w:rPr>
          <w:rFonts w:ascii="Sylfaen" w:hAnsi="Sylfaen"/>
          <w:sz w:val="24"/>
          <w:szCs w:val="24"/>
        </w:rPr>
        <w:t>ընթացակարգ (P.MM.02.PRC.006)</w:t>
      </w:r>
    </w:p>
    <w:p w:rsidR="00EB443A" w:rsidRPr="00CD048B" w:rsidRDefault="00883B16" w:rsidP="00A357E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9C3F0D" w:rsidRPr="00CD048B">
        <w:rPr>
          <w:rFonts w:ascii="Sylfaen" w:hAnsi="Sylfaen"/>
          <w:sz w:val="24"/>
          <w:szCs w:val="24"/>
        </w:rPr>
        <w:t>3.</w:t>
      </w:r>
      <w:r w:rsidR="009C3F0D" w:rsidRPr="00CD048B">
        <w:rPr>
          <w:rFonts w:ascii="Sylfaen" w:hAnsi="Sylfaen"/>
          <w:sz w:val="24"/>
          <w:szCs w:val="24"/>
        </w:rPr>
        <w:tab/>
      </w:r>
      <w:r w:rsidRPr="00CD048B">
        <w:rPr>
          <w:rFonts w:ascii="Sylfaen" w:hAnsi="Sylfaen"/>
          <w:sz w:val="24"/>
          <w:szCs w:val="24"/>
        </w:rPr>
        <w:t>«Ռեեստրից փոփոխված տեղեկությունների ստացում» ընթացակարգի (P.MM.02.PRC.006) կատարման սխեման ներկայացված է 9-րդ նկարում։</w:t>
      </w:r>
    </w:p>
    <w:p w:rsidR="00EB443A" w:rsidRPr="00CD048B" w:rsidRDefault="00796B69" w:rsidP="00A47A3B">
      <w:pPr>
        <w:spacing w:after="160" w:line="360" w:lineRule="auto"/>
        <w:jc w:val="center"/>
      </w:pPr>
      <w:r>
        <w:rPr>
          <w:noProof/>
          <w:lang w:val="ru-RU" w:eastAsia="ru-RU" w:bidi="ar-SA"/>
        </w:rPr>
        <w:pict>
          <v:group id="_x0000_s1282" style="position:absolute;left:0;text-align:left;margin-left:36.45pt;margin-top:9.45pt;width:382.4pt;height:305.1pt;z-index:377561827" coordorigin="2147,1607" coordsize="7648,6102">
            <v:shape id="_x0000_s1139" type="#_x0000_t202" style="position:absolute;left:2420;top:1607;width:2782;height:532;mso-width-relative:margin;mso-height-relative:margin" strokecolor="white [3212]">
              <v:textbox style="mso-next-textbox:#_x0000_s1139" inset="0,0,0,0">
                <w:txbxContent>
                  <w:p w:rsidR="00A22C25" w:rsidRPr="00752A5D" w:rsidRDefault="00A22C25" w:rsidP="0039094F">
                    <w:pPr>
                      <w:jc w:val="center"/>
                      <w:rPr>
                        <w:sz w:val="14"/>
                        <w:szCs w:val="16"/>
                      </w:rPr>
                    </w:pPr>
                    <w:r w:rsidRPr="00752A5D">
                      <w:rPr>
                        <w:sz w:val="14"/>
                      </w:rPr>
                      <w:t>: Անդամ պետության լիազորված մարմին</w:t>
                    </w:r>
                  </w:p>
                </w:txbxContent>
              </v:textbox>
            </v:shape>
            <v:shape id="_x0000_s1140" type="#_x0000_t202" style="position:absolute;left:7493;top:1607;width:1440;height:423;mso-width-relative:margin;mso-height-relative:margin" strokecolor="white [3212]">
              <v:textbox inset="0,0,0,0">
                <w:txbxContent>
                  <w:p w:rsidR="00A22C25" w:rsidRPr="00752A5D" w:rsidRDefault="00A22C25" w:rsidP="0039094F">
                    <w:pPr>
                      <w:jc w:val="center"/>
                      <w:rPr>
                        <w:sz w:val="14"/>
                        <w:szCs w:val="20"/>
                      </w:rPr>
                    </w:pPr>
                    <w:r w:rsidRPr="00752A5D">
                      <w:rPr>
                        <w:sz w:val="14"/>
                      </w:rPr>
                      <w:t>: Հանձնաժողով</w:t>
                    </w:r>
                  </w:p>
                </w:txbxContent>
              </v:textbox>
            </v:shape>
            <v:shape id="_x0000_s1141" type="#_x0000_t202" style="position:absolute;left:6723;top:2969;width:2836;height:774;mso-width-relative:margin;mso-height-relative:margin" fillcolor="white [3212]" strokecolor="white [3212]">
              <v:textbox style="mso-next-textbox:#_x0000_s1141" inset="0,0,0,0">
                <w:txbxContent>
                  <w:p w:rsidR="00A22C25" w:rsidRPr="00752A5D" w:rsidRDefault="00A22C25" w:rsidP="0039094F">
                    <w:pPr>
                      <w:jc w:val="center"/>
                      <w:rPr>
                        <w:sz w:val="14"/>
                        <w:szCs w:val="16"/>
                      </w:rPr>
                    </w:pPr>
                    <w:r w:rsidRPr="00752A5D">
                      <w:rPr>
                        <w:sz w:val="14"/>
                      </w:rPr>
                      <w:t>: ռեեստր</w:t>
                    </w:r>
                  </w:p>
                  <w:p w:rsidR="00A22C25" w:rsidRPr="00752A5D" w:rsidRDefault="00A22C25" w:rsidP="0039094F">
                    <w:pPr>
                      <w:jc w:val="center"/>
                      <w:rPr>
                        <w:sz w:val="14"/>
                        <w:szCs w:val="16"/>
                      </w:rPr>
                    </w:pPr>
                    <w:r w:rsidRPr="00752A5D">
                      <w:rPr>
                        <w:sz w:val="14"/>
                      </w:rPr>
                      <w:t>[փոփոխված տեղեկությունները հարցվել են]</w:t>
                    </w:r>
                  </w:p>
                </w:txbxContent>
              </v:textbox>
            </v:shape>
            <v:shape id="_x0000_s1142" type="#_x0000_t202" style="position:absolute;left:2497;top:4271;width:2836;height:883;mso-width-relative:margin;mso-height-relative:margin" fillcolor="white [3212]" strokecolor="white [3212]">
              <v:textbox style="mso-next-textbox:#_x0000_s1142" inset="0,0,0,0">
                <w:txbxContent>
                  <w:p w:rsidR="00A22C25" w:rsidRPr="00752A5D" w:rsidRDefault="00A22C25" w:rsidP="0039094F">
                    <w:pPr>
                      <w:jc w:val="center"/>
                      <w:rPr>
                        <w:sz w:val="14"/>
                        <w:szCs w:val="16"/>
                      </w:rPr>
                    </w:pPr>
                    <w:r w:rsidRPr="00752A5D">
                      <w:rPr>
                        <w:sz w:val="14"/>
                      </w:rPr>
                      <w:t>: ռեեստր</w:t>
                    </w:r>
                  </w:p>
                  <w:p w:rsidR="00A22C25" w:rsidRPr="00752A5D" w:rsidRDefault="00A22C25" w:rsidP="0039094F">
                    <w:pPr>
                      <w:jc w:val="center"/>
                      <w:rPr>
                        <w:sz w:val="14"/>
                        <w:szCs w:val="16"/>
                      </w:rPr>
                    </w:pPr>
                    <w:r w:rsidRPr="00752A5D">
                      <w:rPr>
                        <w:sz w:val="14"/>
                      </w:rPr>
                      <w:t>[փոփոխված տեղեկությունները ներկայացվել են]</w:t>
                    </w:r>
                  </w:p>
                </w:txbxContent>
              </v:textbox>
            </v:shape>
            <v:shape id="_x0000_s1143" type="#_x0000_t202" style="position:absolute;left:2455;top:5455;width:2836;height:801;mso-width-relative:margin;mso-height-relative:margin" fillcolor="white [3212]" strokecolor="white [3212]">
              <v:textbox style="mso-next-textbox:#_x0000_s1143" inset="0,0,0,0">
                <w:txbxContent>
                  <w:p w:rsidR="00A22C25" w:rsidRPr="00752A5D" w:rsidRDefault="00A22C25" w:rsidP="0039094F">
                    <w:pPr>
                      <w:jc w:val="center"/>
                      <w:rPr>
                        <w:sz w:val="14"/>
                        <w:szCs w:val="16"/>
                      </w:rPr>
                    </w:pPr>
                    <w:r w:rsidRPr="00752A5D">
                      <w:rPr>
                        <w:sz w:val="14"/>
                      </w:rPr>
                      <w:t>: ռեեստր</w:t>
                    </w:r>
                  </w:p>
                  <w:p w:rsidR="00A22C25" w:rsidRPr="00752A5D" w:rsidRDefault="00A22C25" w:rsidP="0039094F">
                    <w:pPr>
                      <w:jc w:val="center"/>
                      <w:rPr>
                        <w:sz w:val="14"/>
                        <w:szCs w:val="16"/>
                      </w:rPr>
                    </w:pPr>
                    <w:r w:rsidRPr="00752A5D">
                      <w:rPr>
                        <w:sz w:val="14"/>
                      </w:rPr>
                      <w:t>[փոփոխված տեղեկությունները բացակայում են]</w:t>
                    </w:r>
                  </w:p>
                </w:txbxContent>
              </v:textbox>
            </v:shape>
            <v:shape id="_x0000_s1144" type="#_x0000_t202" style="position:absolute;left:2147;top:6704;width:3287;height:1005;mso-width-relative:margin;mso-height-relative:margin" fillcolor="white [3212]" strokecolor="white [3212]">
              <v:textbox style="mso-next-textbox:#_x0000_s1144" inset="0,0,0,0">
                <w:txbxContent>
                  <w:p w:rsidR="00A22C25" w:rsidRPr="00752A5D" w:rsidRDefault="00A22C25" w:rsidP="00D97E5B">
                    <w:pPr>
                      <w:jc w:val="center"/>
                      <w:rPr>
                        <w:sz w:val="14"/>
                        <w:szCs w:val="20"/>
                      </w:rPr>
                    </w:pPr>
                    <w:r w:rsidRPr="00752A5D">
                      <w:rPr>
                        <w:sz w:val="14"/>
                      </w:rPr>
                      <w:t>Ռեեստրից փոփոխված տեղեկությունների ստացում և մշակում (P.ММ.02.ОPR.022)</w:t>
                    </w:r>
                  </w:p>
                </w:txbxContent>
              </v:textbox>
            </v:shape>
            <v:shape id="_x0000_s1145" type="#_x0000_t202" style="position:absolute;left:2147;top:2969;width:3287;height:693;mso-width-relative:margin;mso-height-relative:margin" fillcolor="white [3212]" strokecolor="white [3212]">
              <v:textbox style="mso-next-textbox:#_x0000_s1145" inset="0,0,0,0">
                <w:txbxContent>
                  <w:p w:rsidR="00A22C25" w:rsidRPr="00752A5D" w:rsidRDefault="00A22C25" w:rsidP="00D97E5B">
                    <w:pPr>
                      <w:jc w:val="center"/>
                      <w:rPr>
                        <w:sz w:val="14"/>
                        <w:szCs w:val="20"/>
                      </w:rPr>
                    </w:pPr>
                    <w:r w:rsidRPr="00752A5D">
                      <w:rPr>
                        <w:sz w:val="14"/>
                      </w:rPr>
                      <w:t>Ռեեստրից փոփոխված տեղեկությունների հարցում (P.ММ.02.ОPR.020)</w:t>
                    </w:r>
                  </w:p>
                </w:txbxContent>
              </v:textbox>
            </v:shape>
            <v:shape id="_x0000_s1146" type="#_x0000_t202" style="position:absolute;left:6508;top:4257;width:3287;height:1005;mso-width-relative:margin;mso-height-relative:margin" fillcolor="white [3212]" strokecolor="white [3212]">
              <v:textbox style="mso-next-textbox:#_x0000_s1146" inset="0,0,0,0">
                <w:txbxContent>
                  <w:p w:rsidR="00A22C25" w:rsidRPr="00752A5D" w:rsidRDefault="00A22C25" w:rsidP="00D97E5B">
                    <w:pPr>
                      <w:jc w:val="center"/>
                      <w:rPr>
                        <w:sz w:val="14"/>
                        <w:szCs w:val="20"/>
                      </w:rPr>
                    </w:pPr>
                    <w:r w:rsidRPr="00752A5D">
                      <w:rPr>
                        <w:sz w:val="14"/>
                      </w:rPr>
                      <w:t>Ռեեստրից փոփոխված տեղեկությունների նախապատրաստում և ներկայացում (P.ММ.02.ОPR.021)</w:t>
                    </w:r>
                  </w:p>
                </w:txbxContent>
              </v:textbox>
            </v:shape>
          </v:group>
        </w:pict>
      </w:r>
      <w:r w:rsidR="00FB0D1C" w:rsidRPr="00CD048B">
        <w:fldChar w:fldCharType="begin"/>
      </w:r>
      <w:r w:rsidR="00D55290" w:rsidRPr="00CD048B">
        <w:instrText xml:space="preserve"> INCLUDEPICTURE  "G:\\17.09\\media\\image10.jpeg" \* MERGEFORMATINET </w:instrText>
      </w:r>
      <w:r w:rsidR="00FB0D1C" w:rsidRPr="00CD048B">
        <w:fldChar w:fldCharType="separate"/>
      </w:r>
      <w:r w:rsidR="00FB0D1C" w:rsidRPr="00CD048B">
        <w:fldChar w:fldCharType="begin"/>
      </w:r>
      <w:r w:rsidR="00652265" w:rsidRPr="00CD048B">
        <w:instrText xml:space="preserve"> INCLUDEPICTURE  "G:\\17.09\\media\\image10.jpeg" \* MERGEFORMATINET </w:instrText>
      </w:r>
      <w:r w:rsidR="00FB0D1C" w:rsidRPr="00CD048B">
        <w:fldChar w:fldCharType="separate"/>
      </w:r>
      <w:r>
        <w:fldChar w:fldCharType="begin"/>
      </w:r>
      <w:r>
        <w:instrText xml:space="preserve"> </w:instrText>
      </w:r>
      <w:r>
        <w:instrText>INCLUDEPICTURE  "C:\\Users\\Lusine\\Desktop\\Lusine-ETM\\2016\\ETHK_voroshum_N123_2016\\media\\image10.jpeg" \* MERGE</w:instrText>
      </w:r>
      <w:r>
        <w:instrText>FORMATINET</w:instrText>
      </w:r>
      <w:r>
        <w:instrText xml:space="preserve"> </w:instrText>
      </w:r>
      <w:r>
        <w:fldChar w:fldCharType="separate"/>
      </w:r>
      <w:r w:rsidR="00EC4229">
        <w:pict>
          <v:shape id="_x0000_i1032" type="#_x0000_t75" style="width:441.75pt;height:371.25pt">
            <v:imagedata r:id="rId22" r:href="rId23"/>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9. «Ռեեստրից փոփոխված տեղեկությունների ստացում» </w:t>
      </w:r>
      <w:r w:rsidR="007716CA" w:rsidRPr="00CD048B">
        <w:rPr>
          <w:rFonts w:ascii="Sylfaen" w:hAnsi="Sylfaen"/>
          <w:sz w:val="20"/>
          <w:szCs w:val="20"/>
        </w:rPr>
        <w:br/>
      </w:r>
      <w:r w:rsidRPr="00CD048B">
        <w:rPr>
          <w:rFonts w:ascii="Sylfaen" w:hAnsi="Sylfaen"/>
          <w:sz w:val="20"/>
          <w:szCs w:val="20"/>
        </w:rPr>
        <w:t>ընթացակարգի (P.MM.02.PRC.006) կատարման սխեման</w:t>
      </w:r>
    </w:p>
    <w:p w:rsidR="00EB443A" w:rsidRPr="00CD048B" w:rsidRDefault="00EB443A" w:rsidP="006A5C58">
      <w:pPr>
        <w:spacing w:after="120"/>
      </w:pPr>
    </w:p>
    <w:p w:rsidR="00EB443A" w:rsidRPr="00CD048B" w:rsidRDefault="00883B16" w:rsidP="006A5C58">
      <w:pPr>
        <w:pStyle w:val="Bodytext20"/>
        <w:shd w:val="clear" w:color="auto" w:fill="auto"/>
        <w:tabs>
          <w:tab w:val="left" w:pos="1134"/>
        </w:tabs>
        <w:spacing w:before="0" w:after="160" w:line="336" w:lineRule="auto"/>
        <w:ind w:firstLine="567"/>
        <w:rPr>
          <w:rFonts w:ascii="Sylfaen" w:hAnsi="Sylfaen"/>
          <w:sz w:val="24"/>
          <w:szCs w:val="24"/>
        </w:rPr>
      </w:pPr>
      <w:r w:rsidRPr="00CD048B">
        <w:rPr>
          <w:rFonts w:ascii="Sylfaen" w:hAnsi="Sylfaen"/>
          <w:sz w:val="24"/>
          <w:szCs w:val="24"/>
        </w:rPr>
        <w:t>6</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«Ռեեստրից փոփոխված տեղեկությունների ստացում» ընթացակարգը (P.MM.02.PRC.006) անդամ պետության լիազորված մարմնի կողմից կատարվում է ռեեստրից այն փոփոխված տեղեկությունները ստանալու նպատակով, որոնց ավելացումը ռեեստրում կամ որոնցում փոփոխությունների կատարումը տեղի է ունեցել հարցման մեջ նշված պահից մինչեւ այդ հարցումը կատարելու պահն ընկած ժամանակահատվածում։</w:t>
      </w:r>
    </w:p>
    <w:p w:rsidR="00EB443A" w:rsidRPr="00CD048B" w:rsidRDefault="00883B16" w:rsidP="00C73A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65.</w:t>
      </w:r>
      <w:r w:rsidR="00C73A3D" w:rsidRPr="00CD048B">
        <w:rPr>
          <w:rFonts w:ascii="Sylfaen" w:hAnsi="Sylfaen"/>
          <w:sz w:val="24"/>
          <w:szCs w:val="24"/>
        </w:rPr>
        <w:tab/>
      </w:r>
      <w:r w:rsidRPr="00CD048B">
        <w:rPr>
          <w:rFonts w:ascii="Sylfaen" w:hAnsi="Sylfaen"/>
          <w:sz w:val="24"/>
          <w:szCs w:val="24"/>
        </w:rPr>
        <w:t xml:space="preserve">Առաջին հերթին կատարվում է «Ռեեստրից փոփոխված տեղեկությունների հարցում» գործառնությունը (P.MM.02.OPR.020), որի կատարման արդյունքներով անդամ պետության լիազորված մարմինը </w:t>
      </w:r>
      <w:r w:rsidR="00335F4F" w:rsidRPr="00CD048B">
        <w:rPr>
          <w:rFonts w:ascii="Sylfaen" w:hAnsi="Sylfaen"/>
          <w:sz w:val="24"/>
          <w:szCs w:val="24"/>
        </w:rPr>
        <w:t>ձ</w:t>
      </w:r>
      <w:r w:rsidR="00773785" w:rsidRPr="00CD048B">
        <w:rPr>
          <w:rFonts w:ascii="Sylfaen" w:hAnsi="Sylfaen"/>
          <w:sz w:val="24"/>
          <w:szCs w:val="24"/>
        </w:rPr>
        <w:t>եւ</w:t>
      </w:r>
      <w:r w:rsidR="00335F4F" w:rsidRPr="00CD048B">
        <w:rPr>
          <w:rFonts w:ascii="Sylfaen" w:hAnsi="Sylfaen"/>
          <w:sz w:val="24"/>
          <w:szCs w:val="24"/>
        </w:rPr>
        <w:t>ավոր</w:t>
      </w:r>
      <w:r w:rsidRPr="00CD048B">
        <w:rPr>
          <w:rFonts w:ascii="Sylfaen" w:hAnsi="Sylfaen"/>
          <w:sz w:val="24"/>
          <w:szCs w:val="24"/>
        </w:rPr>
        <w:t xml:space="preserve">ում </w:t>
      </w:r>
      <w:r w:rsidR="00773785" w:rsidRPr="00CD048B">
        <w:rPr>
          <w:rFonts w:ascii="Sylfaen" w:hAnsi="Sylfaen"/>
          <w:sz w:val="24"/>
          <w:szCs w:val="24"/>
        </w:rPr>
        <w:t>եւ</w:t>
      </w:r>
      <w:r w:rsidRPr="00CD048B">
        <w:rPr>
          <w:rFonts w:ascii="Sylfaen" w:hAnsi="Sylfaen"/>
          <w:sz w:val="24"/>
          <w:szCs w:val="24"/>
        </w:rPr>
        <w:t xml:space="preserve"> Հանձնաժողով է ուղարկում ռեեստրից փոփոխված տեղեկություններ ներկայացնելու հարցումը։</w:t>
      </w:r>
    </w:p>
    <w:p w:rsidR="00EB443A" w:rsidRPr="00CD048B" w:rsidRDefault="002B7ABA" w:rsidP="00C73A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Ռեեստրից փոփոխված տեղեկություններ ներկայացնելու հարցումը Հանձնաժողովում ստա</w:t>
      </w:r>
      <w:r w:rsidR="00335F4F" w:rsidRPr="00CD048B">
        <w:rPr>
          <w:rFonts w:ascii="Sylfaen" w:hAnsi="Sylfaen"/>
          <w:sz w:val="24"/>
          <w:szCs w:val="24"/>
        </w:rPr>
        <w:t>ցվել</w:t>
      </w:r>
      <w:r w:rsidRPr="00CD048B">
        <w:rPr>
          <w:rFonts w:ascii="Sylfaen" w:hAnsi="Sylfaen"/>
          <w:sz w:val="24"/>
          <w:szCs w:val="24"/>
        </w:rPr>
        <w:t xml:space="preserve">իս կատարվում է «Ռեեստրից փոփոխված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 գործառնությունը (P.MM.02.OPR.021), որի կատարման արդյունքներով Հանձնաժողովը </w:t>
      </w:r>
      <w:r w:rsidR="00335F4F" w:rsidRPr="00CD048B">
        <w:rPr>
          <w:rFonts w:ascii="Sylfaen" w:hAnsi="Sylfaen"/>
          <w:sz w:val="24"/>
          <w:szCs w:val="24"/>
        </w:rPr>
        <w:t>ձ</w:t>
      </w:r>
      <w:r w:rsidR="00773785" w:rsidRPr="00CD048B">
        <w:rPr>
          <w:rFonts w:ascii="Sylfaen" w:hAnsi="Sylfaen"/>
          <w:sz w:val="24"/>
          <w:szCs w:val="24"/>
        </w:rPr>
        <w:t>եւ</w:t>
      </w:r>
      <w:r w:rsidR="00335F4F" w:rsidRPr="00CD048B">
        <w:rPr>
          <w:rFonts w:ascii="Sylfaen" w:hAnsi="Sylfaen"/>
          <w:sz w:val="24"/>
          <w:szCs w:val="24"/>
        </w:rPr>
        <w:t>ավոր</w:t>
      </w:r>
      <w:r w:rsidRPr="00CD048B">
        <w:rPr>
          <w:rFonts w:ascii="Sylfaen" w:hAnsi="Sylfaen"/>
          <w:sz w:val="24"/>
          <w:szCs w:val="24"/>
        </w:rPr>
        <w:t xml:space="preserve">ում </w:t>
      </w:r>
      <w:r w:rsidR="00773785" w:rsidRPr="00CD048B">
        <w:rPr>
          <w:rFonts w:ascii="Sylfaen" w:hAnsi="Sylfaen"/>
          <w:sz w:val="24"/>
          <w:szCs w:val="24"/>
        </w:rPr>
        <w:t>եւ</w:t>
      </w:r>
      <w:r w:rsidRPr="00CD048B">
        <w:rPr>
          <w:rFonts w:ascii="Sylfaen" w:hAnsi="Sylfaen"/>
          <w:sz w:val="24"/>
          <w:szCs w:val="24"/>
        </w:rPr>
        <w:t xml:space="preserve"> անդամ պետության լիազորված մարմին է ներկայացնում ռեեստրից փոփոխված տեղեկությունները կամ ծանուցում է ուղարկում՝ հարցման մեջ նշված ամսաթվի դրությամբ փոփոխված տեղեկությունների բացակայության մասին։</w:t>
      </w:r>
    </w:p>
    <w:p w:rsidR="00EB443A" w:rsidRPr="00CD048B" w:rsidRDefault="002B7ABA" w:rsidP="00C73A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8A4880" w:rsidRPr="00CD048B">
        <w:rPr>
          <w:rFonts w:ascii="Sylfaen" w:hAnsi="Sylfaen"/>
          <w:sz w:val="24"/>
          <w:szCs w:val="24"/>
        </w:rPr>
        <w:t>7.</w:t>
      </w:r>
      <w:r w:rsidR="008A4880" w:rsidRPr="00CD048B">
        <w:rPr>
          <w:rFonts w:ascii="Sylfaen" w:hAnsi="Sylfaen"/>
          <w:sz w:val="24"/>
          <w:szCs w:val="24"/>
        </w:rPr>
        <w:tab/>
      </w:r>
      <w:r w:rsidRPr="00CD048B">
        <w:rPr>
          <w:rFonts w:ascii="Sylfaen" w:hAnsi="Sylfaen"/>
          <w:sz w:val="24"/>
          <w:szCs w:val="24"/>
        </w:rPr>
        <w:t>Ռեեստրից փոփոխված տեղեկությունները կամ հարցման մեջ նշված ամսաթվի դրությամբ փոփոխված տեղեկությունների բացակայության մասին ծանուցումն անդամ պետության լիազորված մարմնում ստա</w:t>
      </w:r>
      <w:r w:rsidR="00335F4F" w:rsidRPr="00CD048B">
        <w:rPr>
          <w:rFonts w:ascii="Sylfaen" w:hAnsi="Sylfaen"/>
          <w:sz w:val="24"/>
          <w:szCs w:val="24"/>
        </w:rPr>
        <w:t>ցվել</w:t>
      </w:r>
      <w:r w:rsidRPr="00CD048B">
        <w:rPr>
          <w:rFonts w:ascii="Sylfaen" w:hAnsi="Sylfaen"/>
          <w:sz w:val="24"/>
          <w:szCs w:val="24"/>
        </w:rPr>
        <w:t>իս կատարվում է «Ռեեստրի</w:t>
      </w:r>
      <w:r w:rsidR="00335F4F" w:rsidRPr="00CD048B">
        <w:rPr>
          <w:rFonts w:ascii="Sylfaen" w:hAnsi="Sylfaen"/>
          <w:sz w:val="24"/>
          <w:szCs w:val="24"/>
        </w:rPr>
        <w:t>ց</w:t>
      </w:r>
      <w:r w:rsidRPr="00CD048B">
        <w:rPr>
          <w:rFonts w:ascii="Sylfaen" w:hAnsi="Sylfaen"/>
          <w:sz w:val="24"/>
          <w:szCs w:val="24"/>
        </w:rPr>
        <w:t xml:space="preserve"> փոփոխված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գործառնությունը (P.MM. 02 .OPR.022)։</w:t>
      </w:r>
    </w:p>
    <w:p w:rsidR="00EB443A" w:rsidRPr="00CD048B" w:rsidRDefault="00A35FB9" w:rsidP="00C73A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«Ռեեստրից փոփոխված տեղեկությունների ստացում» ընթացակարգի (P.MM.02.PRC.006) կատարման արդյունքն անդամ պետության լիազորված մարմնի կողմից ռեեստրից փոփոխված տեղեկությունների կամ հարցման մեջ նշված ամսաթվի դրությամբ փոփոխված տեղեկությունների բացակայության մասին ծանուցման ստացումն է։</w:t>
      </w:r>
    </w:p>
    <w:p w:rsidR="00EB443A" w:rsidRPr="00CD048B" w:rsidRDefault="00883B16" w:rsidP="00C73A3D">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«Ռեեստրից փոփոխված տեղեկությունների ստացում»</w:t>
      </w:r>
      <w:r w:rsidR="001C4DA5" w:rsidRPr="00CD048B">
        <w:rPr>
          <w:rFonts w:ascii="Sylfaen" w:hAnsi="Sylfaen"/>
          <w:sz w:val="24"/>
          <w:szCs w:val="24"/>
        </w:rPr>
        <w:t xml:space="preserve"> </w:t>
      </w:r>
      <w:r w:rsidRPr="00CD048B">
        <w:rPr>
          <w:rFonts w:ascii="Sylfaen" w:hAnsi="Sylfaen"/>
          <w:sz w:val="24"/>
          <w:szCs w:val="24"/>
        </w:rPr>
        <w:t>ընթացակարգի (P.MM.02.PRC.006) շրջանակներում կատարվող՝ ընդհանուր գործընթացի գործառնությունների ցանկը բերված է 30-րդ աղյուսակում։</w:t>
      </w:r>
    </w:p>
    <w:p w:rsidR="00C73A3D" w:rsidRPr="00CD048B" w:rsidRDefault="00C73A3D">
      <w:pPr>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30</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«Ռեեստրից փոփոխված տեղեկությունների ստացում»</w:t>
      </w:r>
      <w:r w:rsidR="001C4DA5" w:rsidRPr="00CD048B">
        <w:rPr>
          <w:rFonts w:ascii="Sylfaen" w:hAnsi="Sylfaen"/>
          <w:sz w:val="24"/>
          <w:szCs w:val="24"/>
        </w:rPr>
        <w:t xml:space="preserve"> </w:t>
      </w:r>
      <w:r w:rsidR="000C5FD0" w:rsidRPr="00CD048B">
        <w:rPr>
          <w:rFonts w:ascii="Sylfaen" w:hAnsi="Sylfaen"/>
          <w:sz w:val="24"/>
          <w:szCs w:val="24"/>
        </w:rPr>
        <w:br/>
      </w:r>
      <w:r w:rsidRPr="00CD048B">
        <w:rPr>
          <w:rFonts w:ascii="Sylfaen" w:hAnsi="Sylfaen"/>
          <w:sz w:val="24"/>
          <w:szCs w:val="24"/>
        </w:rPr>
        <w:t xml:space="preserve">ընթացակարգի (P.MM.02.PRC.006) շրջանակներում կատարվող՝ </w:t>
      </w:r>
      <w:r w:rsidR="000C5FD0" w:rsidRPr="00CD048B">
        <w:rPr>
          <w:rFonts w:ascii="Sylfaen" w:hAnsi="Sylfaen"/>
          <w:sz w:val="24"/>
          <w:szCs w:val="24"/>
        </w:rPr>
        <w:br/>
      </w:r>
      <w:r w:rsidRPr="00CD048B">
        <w:rPr>
          <w:rFonts w:ascii="Sylfaen" w:hAnsi="Sylfaen"/>
          <w:sz w:val="24"/>
          <w:szCs w:val="24"/>
        </w:rPr>
        <w:t>ընդհանուր գործընթացի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10"/>
        <w:gridCol w:w="4013"/>
        <w:gridCol w:w="2947"/>
      </w:tblGrid>
      <w:tr w:rsidR="00EB443A" w:rsidRPr="00CD048B" w:rsidTr="00A35FB9">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w:t>
            </w:r>
          </w:p>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նշագիրը</w:t>
            </w:r>
          </w:p>
        </w:tc>
        <w:tc>
          <w:tcPr>
            <w:tcW w:w="4013" w:type="dxa"/>
            <w:tcBorders>
              <w:top w:val="single" w:sz="4" w:space="0" w:color="auto"/>
              <w:lef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A35FB9">
        <w:trPr>
          <w:jc w:val="center"/>
        </w:trPr>
        <w:tc>
          <w:tcPr>
            <w:tcW w:w="2410" w:type="dxa"/>
            <w:tcBorders>
              <w:top w:val="single" w:sz="4" w:space="0" w:color="auto"/>
              <w:left w:val="single" w:sz="4" w:space="0" w:color="auto"/>
            </w:tcBorders>
            <w:shd w:val="clear" w:color="auto" w:fill="FFFFFF"/>
            <w:vAlign w:val="center"/>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4013" w:type="dxa"/>
            <w:tcBorders>
              <w:top w:val="single" w:sz="4" w:space="0" w:color="auto"/>
              <w:left w:val="single" w:sz="4" w:space="0" w:color="auto"/>
            </w:tcBorders>
            <w:shd w:val="clear" w:color="auto" w:fill="FFFFFF"/>
            <w:vAlign w:val="center"/>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94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0C5FD0">
        <w:trPr>
          <w:jc w:val="center"/>
        </w:trPr>
        <w:tc>
          <w:tcPr>
            <w:tcW w:w="2410" w:type="dxa"/>
            <w:tcBorders>
              <w:top w:val="single" w:sz="4" w:space="0" w:color="auto"/>
              <w:left w:val="single" w:sz="4" w:space="0" w:color="auto"/>
              <w:bottom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P.MM.02.OPR.020</w:t>
            </w:r>
          </w:p>
        </w:tc>
        <w:tc>
          <w:tcPr>
            <w:tcW w:w="4013" w:type="dxa"/>
            <w:tcBorders>
              <w:top w:val="single" w:sz="4" w:space="0" w:color="auto"/>
              <w:left w:val="single" w:sz="4" w:space="0" w:color="auto"/>
              <w:bottom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հարցում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31-րդ աղյուսակում</w:t>
            </w:r>
          </w:p>
        </w:tc>
      </w:tr>
      <w:tr w:rsidR="00A35FB9" w:rsidRPr="00CD048B" w:rsidTr="000C5FD0">
        <w:trPr>
          <w:jc w:val="center"/>
        </w:trPr>
        <w:tc>
          <w:tcPr>
            <w:tcW w:w="2410" w:type="dxa"/>
            <w:tcBorders>
              <w:top w:val="single" w:sz="4" w:space="0" w:color="auto"/>
              <w:left w:val="single" w:sz="4" w:space="0" w:color="auto"/>
              <w:bottom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P.MM.02.OPR.021</w:t>
            </w:r>
          </w:p>
        </w:tc>
        <w:tc>
          <w:tcPr>
            <w:tcW w:w="4013" w:type="dxa"/>
            <w:tcBorders>
              <w:top w:val="single" w:sz="4" w:space="0" w:color="auto"/>
              <w:left w:val="single" w:sz="4" w:space="0" w:color="auto"/>
              <w:bottom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32-րդ աղյուսակում</w:t>
            </w:r>
          </w:p>
        </w:tc>
      </w:tr>
      <w:tr w:rsidR="00A35FB9" w:rsidRPr="00CD048B" w:rsidTr="000C5FD0">
        <w:trPr>
          <w:jc w:val="center"/>
        </w:trPr>
        <w:tc>
          <w:tcPr>
            <w:tcW w:w="2410" w:type="dxa"/>
            <w:tcBorders>
              <w:top w:val="single" w:sz="4" w:space="0" w:color="auto"/>
              <w:left w:val="single" w:sz="4" w:space="0" w:color="auto"/>
              <w:bottom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P.MM.02.OPR.022</w:t>
            </w:r>
          </w:p>
        </w:tc>
        <w:tc>
          <w:tcPr>
            <w:tcW w:w="4013" w:type="dxa"/>
            <w:tcBorders>
              <w:top w:val="single" w:sz="4" w:space="0" w:color="auto"/>
              <w:left w:val="single" w:sz="4" w:space="0" w:color="auto"/>
              <w:bottom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A35FB9" w:rsidRPr="00CD048B" w:rsidRDefault="00A35FB9"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բերված է սույն կանոնների 33-րդ աղյուսակում</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31</w:t>
      </w:r>
    </w:p>
    <w:p w:rsidR="00EB443A" w:rsidRPr="00CD048B" w:rsidRDefault="00E33705" w:rsidP="00A47A3B">
      <w:pPr>
        <w:pStyle w:val="Bodytext20"/>
        <w:shd w:val="clear" w:color="auto" w:fill="auto"/>
        <w:spacing w:before="0" w:after="160" w:line="360" w:lineRule="auto"/>
        <w:ind w:left="1134" w:right="1126"/>
        <w:jc w:val="center"/>
        <w:rPr>
          <w:rFonts w:ascii="Sylfaen" w:hAnsi="Sylfaen"/>
          <w:sz w:val="24"/>
          <w:szCs w:val="24"/>
        </w:rPr>
      </w:pPr>
      <w:r w:rsidRPr="00CD048B">
        <w:rPr>
          <w:rFonts w:ascii="Sylfaen" w:hAnsi="Sylfaen"/>
          <w:sz w:val="24"/>
          <w:szCs w:val="24"/>
        </w:rPr>
        <w:t>«Ռեեստրից փոփոխված տեղեկությունների հարցում» գործառնության (P.MM.02.OPR.020)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0C5FD0">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0C5FD0">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C73A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0C5FD0">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P.MM.02.OPR.020</w:t>
            </w:r>
          </w:p>
        </w:tc>
      </w:tr>
      <w:tr w:rsidR="00EB443A" w:rsidRPr="00CD048B" w:rsidTr="000C5FD0">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հարցում</w:t>
            </w:r>
          </w:p>
        </w:tc>
      </w:tr>
      <w:tr w:rsidR="00EB443A" w:rsidRPr="00CD048B" w:rsidTr="000C5FD0">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EB443A" w:rsidRPr="00CD048B" w:rsidTr="000C5FD0">
        <w:trPr>
          <w:jc w:val="center"/>
        </w:trPr>
        <w:tc>
          <w:tcPr>
            <w:tcW w:w="1146"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անդամ պետության լիազորված մարմնի կողմից՝ ռեեստրից փոփոխված տեղեկությունների ստացման անհրաժեշտություն առաջանալու դեպքում</w:t>
            </w:r>
          </w:p>
        </w:tc>
      </w:tr>
      <w:tr w:rsidR="00EB443A" w:rsidRPr="00CD048B" w:rsidTr="000C5FD0">
        <w:trPr>
          <w:jc w:val="center"/>
        </w:trPr>
        <w:tc>
          <w:tcPr>
            <w:tcW w:w="1146"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5</w:t>
            </w:r>
          </w:p>
        </w:tc>
        <w:tc>
          <w:tcPr>
            <w:tcW w:w="2693" w:type="dxa"/>
            <w:tcBorders>
              <w:top w:val="single" w:sz="4" w:space="0" w:color="auto"/>
              <w:lef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EB443A" w:rsidRPr="00CD048B" w:rsidTr="000C5FD0">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B5C1E"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w:t>
            </w:r>
            <w:r w:rsidR="00E33705" w:rsidRPr="00CD048B">
              <w:rPr>
                <w:rStyle w:val="Bodytext211pt"/>
                <w:rFonts w:ascii="Sylfaen" w:hAnsi="Sylfaen"/>
                <w:sz w:val="24"/>
                <w:szCs w:val="24"/>
              </w:rPr>
              <w:t>ատարողը</w:t>
            </w:r>
            <w:r w:rsidRPr="00CD048B">
              <w:rPr>
                <w:rStyle w:val="Bodytext211pt"/>
                <w:rFonts w:ascii="Sylfaen" w:hAnsi="Sylfaen"/>
                <w:sz w:val="24"/>
                <w:szCs w:val="24"/>
              </w:rPr>
              <w:t>,</w:t>
            </w:r>
            <w:r w:rsidR="00E33705" w:rsidRPr="00CD048B">
              <w:rPr>
                <w:rStyle w:val="Bodytext211pt"/>
                <w:rFonts w:ascii="Sylfaen" w:hAnsi="Sylfaen"/>
                <w:sz w:val="24"/>
                <w:szCs w:val="24"/>
              </w:rPr>
              <w:t xml:space="preserve"> </w:t>
            </w:r>
            <w:r w:rsidR="008F2F85" w:rsidRPr="00CD048B">
              <w:rPr>
                <w:rStyle w:val="Bodytext211pt"/>
                <w:rFonts w:ascii="Sylfaen" w:hAnsi="Sylfaen"/>
                <w:sz w:val="24"/>
                <w:szCs w:val="24"/>
              </w:rPr>
              <w:t>Տեղեկատվական փոխգործակցության կանոնակարգին համապատասխան</w:t>
            </w:r>
            <w:r w:rsidRPr="00CD048B">
              <w:rPr>
                <w:rStyle w:val="Bodytext211pt"/>
                <w:rFonts w:ascii="Sylfaen" w:hAnsi="Sylfaen"/>
                <w:sz w:val="24"/>
                <w:szCs w:val="24"/>
              </w:rPr>
              <w:t>,</w:t>
            </w:r>
            <w:r w:rsidR="008F2F85" w:rsidRPr="00CD048B">
              <w:rPr>
                <w:rStyle w:val="Bodytext211pt"/>
                <w:rFonts w:ascii="Sylfaen" w:hAnsi="Sylfaen"/>
                <w:sz w:val="24"/>
                <w:szCs w:val="24"/>
              </w:rPr>
              <w:t xml:space="preserve"> </w:t>
            </w:r>
            <w:r w:rsidR="00E33705" w:rsidRPr="00CD048B">
              <w:rPr>
                <w:rStyle w:val="Bodytext211pt"/>
                <w:rFonts w:ascii="Sylfaen" w:hAnsi="Sylfaen"/>
                <w:sz w:val="24"/>
                <w:szCs w:val="24"/>
              </w:rPr>
              <w:t xml:space="preserve">Հանձնաժողով է ուղարկում ռեեստրից փոփոխված տեղեկություններ ներկայացնելու հարցումը՝ սկսած հարցման մեջ նշված՝ թարմացման ամսաթվից </w:t>
            </w:r>
            <w:r w:rsidR="00773785" w:rsidRPr="00CD048B">
              <w:rPr>
                <w:rStyle w:val="Bodytext211pt"/>
                <w:rFonts w:ascii="Sylfaen" w:hAnsi="Sylfaen"/>
                <w:sz w:val="24"/>
                <w:szCs w:val="24"/>
              </w:rPr>
              <w:t>եւ</w:t>
            </w:r>
            <w:r w:rsidR="00E33705" w:rsidRPr="00CD048B">
              <w:rPr>
                <w:rStyle w:val="Bodytext211pt"/>
                <w:rFonts w:ascii="Sylfaen" w:hAnsi="Sylfaen"/>
                <w:sz w:val="24"/>
                <w:szCs w:val="24"/>
              </w:rPr>
              <w:t xml:space="preserve"> ժամից</w:t>
            </w:r>
            <w:r w:rsidR="008F2F85" w:rsidRPr="00CD048B">
              <w:rPr>
                <w:rStyle w:val="Bodytext211pt"/>
                <w:rFonts w:ascii="Sylfaen" w:hAnsi="Sylfaen"/>
                <w:sz w:val="24"/>
                <w:szCs w:val="24"/>
              </w:rPr>
              <w:t>։</w:t>
            </w:r>
            <w:r w:rsidR="00E33705" w:rsidRPr="00CD048B">
              <w:rPr>
                <w:rStyle w:val="Bodytext211pt"/>
                <w:rFonts w:ascii="Sylfaen" w:hAnsi="Sylfaen"/>
                <w:sz w:val="24"/>
                <w:szCs w:val="24"/>
              </w:rPr>
              <w:t xml:space="preserve"> ։ Ռեեստրից փոփոխված տեղեկություններ</w:t>
            </w:r>
            <w:r w:rsidRPr="00CD048B">
              <w:rPr>
                <w:rStyle w:val="Bodytext211pt"/>
                <w:rFonts w:ascii="Sylfaen" w:hAnsi="Sylfaen"/>
                <w:sz w:val="24"/>
                <w:szCs w:val="24"/>
              </w:rPr>
              <w:t>ն</w:t>
            </w:r>
            <w:r w:rsidR="00E33705" w:rsidRPr="00CD048B">
              <w:rPr>
                <w:rStyle w:val="Bodytext211pt"/>
                <w:rFonts w:ascii="Sylfaen" w:hAnsi="Sylfaen"/>
                <w:sz w:val="24"/>
                <w:szCs w:val="24"/>
              </w:rPr>
              <w:t xml:space="preserve"> ամբողջ ծավալով </w:t>
            </w:r>
            <w:r w:rsidR="00DE76A5" w:rsidRPr="00CD048B">
              <w:rPr>
                <w:rStyle w:val="Bodytext211pt"/>
                <w:rFonts w:ascii="Sylfaen" w:hAnsi="Sylfaen"/>
                <w:sz w:val="24"/>
                <w:szCs w:val="24"/>
              </w:rPr>
              <w:t xml:space="preserve">պահանջելու դեպքում հարցման մեջ չի լրացվում </w:t>
            </w:r>
            <w:r w:rsidR="00E33705" w:rsidRPr="00CD048B">
              <w:rPr>
                <w:rStyle w:val="Bodytext211pt"/>
                <w:rFonts w:ascii="Sylfaen" w:hAnsi="Sylfaen"/>
                <w:sz w:val="24"/>
                <w:szCs w:val="24"/>
              </w:rPr>
              <w:t>ամսաթիվը</w:t>
            </w:r>
            <w:r w:rsidR="00DE76A5" w:rsidRPr="00CD048B" w:rsidDel="00DE76A5">
              <w:rPr>
                <w:rStyle w:val="Bodytext211pt"/>
                <w:rFonts w:ascii="Sylfaen" w:hAnsi="Sylfaen"/>
                <w:sz w:val="24"/>
                <w:szCs w:val="24"/>
              </w:rPr>
              <w:t xml:space="preserve"> </w:t>
            </w:r>
            <w:r w:rsidR="00E33705" w:rsidRPr="00CD048B">
              <w:rPr>
                <w:rStyle w:val="Bodytext211pt"/>
                <w:rFonts w:ascii="Sylfaen" w:hAnsi="Sylfaen"/>
                <w:sz w:val="24"/>
                <w:szCs w:val="24"/>
              </w:rPr>
              <w:t>։</w:t>
            </w:r>
          </w:p>
          <w:p w:rsidR="00EB443A" w:rsidRPr="00CD048B" w:rsidRDefault="00E33705"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Կոնկրետ անդամ պետության կողմից ներկայացված՝ փոփոխված տեղեկությունների հարցման անհրաժեշտություն առաջանալու դեպքում հարցման մեջ նշվում է դրա ծածկագիրը։ </w:t>
            </w:r>
            <w:r w:rsidR="00DE76A5" w:rsidRPr="00CD048B">
              <w:rPr>
                <w:rStyle w:val="Bodytext211pt"/>
                <w:rFonts w:ascii="Sylfaen" w:hAnsi="Sylfaen"/>
                <w:sz w:val="24"/>
                <w:szCs w:val="24"/>
              </w:rPr>
              <w:t>Հ</w:t>
            </w:r>
            <w:r w:rsidRPr="00CD048B">
              <w:rPr>
                <w:rStyle w:val="Bodytext211pt"/>
                <w:rFonts w:ascii="Sylfaen" w:hAnsi="Sylfaen"/>
                <w:sz w:val="24"/>
                <w:szCs w:val="24"/>
              </w:rPr>
              <w:t>արցման մեջ անդամ պետության ծածկագիրը</w:t>
            </w:r>
            <w:r w:rsidR="00DE76A5" w:rsidRPr="00CD048B">
              <w:rPr>
                <w:rStyle w:val="Bodytext211pt"/>
                <w:rFonts w:ascii="Sylfaen" w:hAnsi="Sylfaen"/>
                <w:sz w:val="24"/>
                <w:szCs w:val="24"/>
              </w:rPr>
              <w:t xml:space="preserve"> նշված չլինելու դեպքում</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ներկայացվում են </w:t>
            </w:r>
            <w:r w:rsidR="00DE76A5" w:rsidRPr="00CD048B">
              <w:rPr>
                <w:rStyle w:val="Bodytext211pt"/>
                <w:rFonts w:ascii="Sylfaen" w:hAnsi="Sylfaen"/>
                <w:sz w:val="24"/>
                <w:szCs w:val="24"/>
              </w:rPr>
              <w:t xml:space="preserve">բոլոր անդամ պետությունների կողմից տրամադրված </w:t>
            </w:r>
            <w:r w:rsidRPr="00CD048B">
              <w:rPr>
                <w:rStyle w:val="Bodytext211pt"/>
                <w:rFonts w:ascii="Sylfaen" w:hAnsi="Sylfaen"/>
                <w:sz w:val="24"/>
                <w:szCs w:val="24"/>
              </w:rPr>
              <w:t xml:space="preserve">փոփոխված տեղեկություններ։ </w:t>
            </w:r>
          </w:p>
        </w:tc>
      </w:tr>
      <w:tr w:rsidR="00D1123A" w:rsidRPr="00CD048B" w:rsidTr="000C5FD0">
        <w:trPr>
          <w:jc w:val="center"/>
        </w:trPr>
        <w:tc>
          <w:tcPr>
            <w:tcW w:w="1146" w:type="dxa"/>
            <w:tcBorders>
              <w:top w:val="single" w:sz="4" w:space="0" w:color="auto"/>
              <w:left w:val="single" w:sz="4" w:space="0" w:color="auto"/>
              <w:bottom w:val="single" w:sz="4" w:space="0" w:color="auto"/>
            </w:tcBorders>
            <w:shd w:val="clear" w:color="auto" w:fill="FFFFFF"/>
          </w:tcPr>
          <w:p w:rsidR="00D1123A" w:rsidRPr="00CD048B" w:rsidRDefault="00D1123A" w:rsidP="000C5FD0">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D1123A" w:rsidRPr="00CD048B" w:rsidRDefault="00D1123A"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tcPr>
          <w:p w:rsidR="00D1123A" w:rsidRPr="00CD048B" w:rsidRDefault="00D1123A" w:rsidP="000C5FD0">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մարմինը ռեեստրից փոփոխված տեղեկություններ ներկայացնելու հարցում է ուղարկել</w:t>
            </w:r>
          </w:p>
        </w:tc>
      </w:tr>
    </w:tbl>
    <w:p w:rsidR="00EB443A" w:rsidRPr="00CD048B" w:rsidRDefault="00EB443A" w:rsidP="00A47A3B">
      <w:pPr>
        <w:spacing w:after="160" w:line="360" w:lineRule="auto"/>
      </w:pPr>
    </w:p>
    <w:p w:rsidR="00D1123A" w:rsidRPr="00CD048B" w:rsidRDefault="00D1123A" w:rsidP="00A47A3B">
      <w:pPr>
        <w:spacing w:after="160" w:line="360" w:lineRule="auto"/>
        <w:rPr>
          <w:rFonts w:eastAsia="Times New Roman" w:cs="Times New Roman"/>
        </w:rPr>
      </w:pPr>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32</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փոփոխված տեղեկությունների նախապատրաստում </w:t>
      </w:r>
      <w:r w:rsidR="00773785" w:rsidRPr="00CD048B">
        <w:rPr>
          <w:rFonts w:ascii="Sylfaen" w:hAnsi="Sylfaen"/>
          <w:sz w:val="24"/>
          <w:szCs w:val="24"/>
        </w:rPr>
        <w:t>եւ</w:t>
      </w:r>
      <w:r w:rsidRPr="00CD048B">
        <w:rPr>
          <w:rFonts w:ascii="Sylfaen" w:hAnsi="Sylfaen"/>
          <w:sz w:val="24"/>
          <w:szCs w:val="24"/>
        </w:rPr>
        <w:t xml:space="preserve"> ներկայացում» գործառնության (P.MM.02.OPR.021)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7A3F1E">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7A3F1E">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7A3F1E">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P.MM.02.OPR.021</w:t>
            </w:r>
          </w:p>
        </w:tc>
      </w:tr>
      <w:tr w:rsidR="00EB443A" w:rsidRPr="00CD048B" w:rsidTr="007A3F1E">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w:t>
            </w:r>
          </w:p>
        </w:tc>
      </w:tr>
      <w:tr w:rsidR="00EB443A" w:rsidRPr="00CD048B" w:rsidTr="007A3F1E">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Հանձնաժողով</w:t>
            </w:r>
          </w:p>
        </w:tc>
      </w:tr>
      <w:tr w:rsidR="00EB443A" w:rsidRPr="00CD048B" w:rsidTr="007A3F1E">
        <w:trPr>
          <w:jc w:val="center"/>
        </w:trPr>
        <w:tc>
          <w:tcPr>
            <w:tcW w:w="1146"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կատարվում է ռեեստրից փոփոխված տեղեկություններ ներկայացնելու հարցումը Հանձնաժողովի կողմից ստա</w:t>
            </w:r>
            <w:r w:rsidR="00F10DFE" w:rsidRPr="00CD048B">
              <w:rPr>
                <w:rStyle w:val="Bodytext211pt"/>
                <w:rFonts w:ascii="Sylfaen" w:hAnsi="Sylfaen"/>
                <w:sz w:val="24"/>
                <w:szCs w:val="24"/>
              </w:rPr>
              <w:t>ցվե</w:t>
            </w:r>
            <w:r w:rsidRPr="00CD048B">
              <w:rPr>
                <w:rStyle w:val="Bodytext211pt"/>
                <w:rFonts w:ascii="Sylfaen" w:hAnsi="Sylfaen"/>
                <w:sz w:val="24"/>
                <w:szCs w:val="24"/>
              </w:rPr>
              <w:t>լիս («Ռեեստրից փոփոխված տեղեկությունների հարցում» գործառնություն (P.MM.02.OPR.020))</w:t>
            </w:r>
          </w:p>
        </w:tc>
      </w:tr>
      <w:tr w:rsidR="00EB443A"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D1123A"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D1123A" w:rsidRPr="00CD048B" w:rsidRDefault="00D1123A"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1123A" w:rsidRPr="00CD048B" w:rsidRDefault="00EB5C1E"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w:t>
            </w:r>
            <w:r w:rsidR="00D1123A" w:rsidRPr="00CD048B">
              <w:rPr>
                <w:rStyle w:val="Bodytext211pt"/>
                <w:rFonts w:ascii="Sylfaen" w:hAnsi="Sylfaen"/>
                <w:sz w:val="24"/>
                <w:szCs w:val="24"/>
              </w:rPr>
              <w:t>ատարող</w:t>
            </w:r>
            <w:r w:rsidR="00F10DFE" w:rsidRPr="00CD048B">
              <w:rPr>
                <w:rStyle w:val="Bodytext211pt"/>
                <w:rFonts w:ascii="Sylfaen" w:hAnsi="Sylfaen"/>
                <w:sz w:val="24"/>
                <w:szCs w:val="24"/>
              </w:rPr>
              <w:t>ը</w:t>
            </w:r>
            <w:r w:rsidRPr="00CD048B">
              <w:rPr>
                <w:rStyle w:val="Bodytext211pt"/>
                <w:rFonts w:ascii="Sylfaen" w:hAnsi="Sylfaen"/>
                <w:sz w:val="24"/>
                <w:szCs w:val="24"/>
              </w:rPr>
              <w:t>,</w:t>
            </w:r>
            <w:r w:rsidR="00D1123A" w:rsidRPr="00CD048B">
              <w:rPr>
                <w:rStyle w:val="Bodytext211pt"/>
                <w:rFonts w:ascii="Sylfaen" w:hAnsi="Sylfaen"/>
                <w:sz w:val="24"/>
                <w:szCs w:val="24"/>
              </w:rPr>
              <w:t xml:space="preserve"> </w:t>
            </w:r>
            <w:r w:rsidR="00F10DFE" w:rsidRPr="00CD048B">
              <w:rPr>
                <w:rStyle w:val="Bodytext211pt"/>
                <w:rFonts w:ascii="Sylfaen" w:hAnsi="Sylfaen"/>
                <w:sz w:val="24"/>
                <w:szCs w:val="24"/>
              </w:rPr>
              <w:t>Տեղեկատվական փոխգործակցության կանոնակարգին համապատասխան</w:t>
            </w:r>
            <w:r w:rsidRPr="00CD048B">
              <w:rPr>
                <w:rStyle w:val="Bodytext211pt"/>
                <w:rFonts w:ascii="Sylfaen" w:hAnsi="Sylfaen"/>
                <w:sz w:val="24"/>
                <w:szCs w:val="24"/>
              </w:rPr>
              <w:t>,</w:t>
            </w:r>
            <w:r w:rsidR="00F10DFE" w:rsidRPr="00CD048B">
              <w:rPr>
                <w:rStyle w:val="Bodytext211pt"/>
                <w:rFonts w:ascii="Sylfaen" w:hAnsi="Sylfaen"/>
                <w:sz w:val="24"/>
                <w:szCs w:val="24"/>
              </w:rPr>
              <w:t xml:space="preserve"> </w:t>
            </w:r>
            <w:r w:rsidR="00D1123A" w:rsidRPr="00CD048B">
              <w:rPr>
                <w:rStyle w:val="Bodytext211pt"/>
                <w:rFonts w:ascii="Sylfaen" w:hAnsi="Sylfaen"/>
                <w:sz w:val="24"/>
                <w:szCs w:val="24"/>
              </w:rPr>
              <w:t>ստուգում է ստացված հարցումը։</w:t>
            </w:r>
          </w:p>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Ստուգումը հաջողությամբ կատարելու դեպքում կատարողն ուղարկում է հարցման պատասխանը՝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Տեղեկատվական փոխգործակցության կանոնակարգին համապատասխան։</w:t>
            </w:r>
          </w:p>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Հարցմանն ի պատասխան կարող են ուղարկվել հաղորդագրություններ. </w:t>
            </w:r>
            <w:r w:rsidR="00E2701D" w:rsidRPr="00CD048B">
              <w:rPr>
                <w:rStyle w:val="Bodytext211pt"/>
                <w:rFonts w:ascii="Sylfaen" w:hAnsi="Sylfaen"/>
                <w:sz w:val="24"/>
                <w:szCs w:val="24"/>
              </w:rPr>
              <w:t>ռեեստրից</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լիազորված անձանց վերաբերյալ փոփոխված տեղեկություններով՝ սկսած հարցման մեջ նշված՝ թարմացման ամսաթվից եւ ժամից, հարցման մեջ </w:t>
            </w:r>
            <w:r w:rsidRPr="00CD048B">
              <w:rPr>
                <w:rStyle w:val="Bodytext211pt"/>
                <w:rFonts w:ascii="Sylfaen" w:hAnsi="Sylfaen"/>
                <w:sz w:val="24"/>
                <w:szCs w:val="24"/>
              </w:rPr>
              <w:lastRenderedPageBreak/>
              <w:t>նշված ամսաթվի դրությամբ փոփոխված տեղեկությունների բացակայության (հարցման մեջ նշված՝ թարմացման ամսաթվից եւ ժամից սկսած փոփոխությունների բացակայության) մասին ծանուցմամբ։</w:t>
            </w:r>
          </w:p>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հաղորդագրության մեջ ռեեստրից տեղեկությունները ներկայացվում են բոլոր անդամ պետությունների կամ կոնկրետ անդամ պետության մասով՝ կախված հարցման պայմաններից: Հարցումը կատարելու արդյունքում ռեեստրից տեղեկությունները ներկայացվում են՝ հաշվի առնելով փոփոխությունների կատարման պատմությունը</w:t>
            </w:r>
          </w:p>
        </w:tc>
      </w:tr>
      <w:tr w:rsidR="00D1123A"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D1123A" w:rsidRPr="00CD048B" w:rsidRDefault="00D1123A"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D1123A" w:rsidRPr="00CD048B" w:rsidRDefault="00D1123A"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 են ներկայացվել ռեեստրից փոփոխված տեղեկությունները կամ հարցման մեջ նշված ամսաթվի դրությամբ փոփոխված տեղեկությունների բացակայության մասին ծանուցումը</w:t>
            </w:r>
          </w:p>
        </w:tc>
      </w:tr>
    </w:tbl>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33</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«Ռեեստրից փոփոխված տեղեկությունների ստացում </w:t>
      </w:r>
      <w:r w:rsidR="00773785" w:rsidRPr="00CD048B">
        <w:rPr>
          <w:rFonts w:ascii="Sylfaen" w:hAnsi="Sylfaen"/>
          <w:sz w:val="24"/>
          <w:szCs w:val="24"/>
        </w:rPr>
        <w:t>եւ</w:t>
      </w:r>
      <w:r w:rsidRPr="00CD048B">
        <w:rPr>
          <w:rFonts w:ascii="Sylfaen" w:hAnsi="Sylfaen"/>
          <w:sz w:val="24"/>
          <w:szCs w:val="24"/>
        </w:rPr>
        <w:t xml:space="preserve"> մշակում» </w:t>
      </w:r>
      <w:r w:rsidR="007A3F1E" w:rsidRPr="00CD048B">
        <w:rPr>
          <w:rFonts w:ascii="Sylfaen" w:hAnsi="Sylfaen"/>
          <w:sz w:val="24"/>
          <w:szCs w:val="24"/>
        </w:rPr>
        <w:br/>
      </w:r>
      <w:r w:rsidRPr="00CD048B">
        <w:rPr>
          <w:rFonts w:ascii="Sylfaen" w:hAnsi="Sylfaen"/>
          <w:sz w:val="24"/>
          <w:szCs w:val="24"/>
        </w:rPr>
        <w:t>գործառնության (P.MM.02.OPR.022)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693"/>
        <w:gridCol w:w="5530"/>
      </w:tblGrid>
      <w:tr w:rsidR="00EB443A" w:rsidRPr="00CD048B" w:rsidTr="007A3F1E">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693"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530" w:type="dxa"/>
            <w:tcBorders>
              <w:top w:val="single" w:sz="4" w:space="0" w:color="auto"/>
              <w:left w:val="single" w:sz="4" w:space="0" w:color="auto"/>
              <w:righ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7A3F1E">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7A3F1E">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693"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P.MM.02.OPR.022</w:t>
            </w:r>
          </w:p>
        </w:tc>
      </w:tr>
      <w:tr w:rsidR="00EB443A" w:rsidRPr="00CD048B" w:rsidTr="007A3F1E">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693" w:type="dxa"/>
            <w:tcBorders>
              <w:top w:val="single" w:sz="4" w:space="0" w:color="auto"/>
              <w:left w:val="single" w:sz="4" w:space="0" w:color="auto"/>
            </w:tcBorders>
            <w:shd w:val="clear" w:color="auto" w:fill="FFFFFF"/>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անվանումը</w:t>
            </w:r>
          </w:p>
        </w:tc>
        <w:tc>
          <w:tcPr>
            <w:tcW w:w="5530"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7A3F1E">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69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p>
        </w:tc>
      </w:tr>
      <w:tr w:rsidR="00F23E41"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693"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Կատարման պայմանները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կատարվում է ռեեստրից փոփոխված տեղեկությունները Հանձնաժողովի կողմից </w:t>
            </w:r>
            <w:r w:rsidRPr="00CD048B">
              <w:rPr>
                <w:rStyle w:val="Bodytext211pt"/>
                <w:rFonts w:ascii="Sylfaen" w:hAnsi="Sylfaen"/>
                <w:sz w:val="24"/>
                <w:szCs w:val="24"/>
              </w:rPr>
              <w:lastRenderedPageBreak/>
              <w:t>ներկայաց</w:t>
            </w:r>
            <w:r w:rsidR="007854C7" w:rsidRPr="00CD048B">
              <w:rPr>
                <w:rStyle w:val="Bodytext211pt"/>
                <w:rFonts w:ascii="Sylfaen" w:hAnsi="Sylfaen"/>
                <w:sz w:val="24"/>
                <w:szCs w:val="24"/>
              </w:rPr>
              <w:t>վ</w:t>
            </w:r>
            <w:r w:rsidRPr="00CD048B">
              <w:rPr>
                <w:rStyle w:val="Bodytext211pt"/>
                <w:rFonts w:ascii="Sylfaen" w:hAnsi="Sylfaen"/>
                <w:sz w:val="24"/>
                <w:szCs w:val="24"/>
              </w:rPr>
              <w:t>ելիս («Ռեեստրից փոփոխված տեղեկությունների նախապատրաստում եւ ներկայացում» գործառնություն (P.MM.02.OPR.021))</w:t>
            </w:r>
          </w:p>
        </w:tc>
      </w:tr>
      <w:tr w:rsidR="00F23E41"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693"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Սահմանափակումները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ներկայացվող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աչափն ու կառուցվածքը պետք է համապատասխանեն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ձ</w:t>
            </w:r>
            <w:r w:rsidR="00773785" w:rsidRPr="00CD048B">
              <w:rPr>
                <w:rStyle w:val="Bodytext211pt"/>
                <w:rFonts w:ascii="Sylfaen" w:hAnsi="Sylfaen"/>
                <w:sz w:val="24"/>
                <w:szCs w:val="24"/>
              </w:rPr>
              <w:t>եւ</w:t>
            </w:r>
            <w:r w:rsidRPr="00CD048B">
              <w:rPr>
                <w:rStyle w:val="Bodytext211pt"/>
                <w:rFonts w:ascii="Sylfaen" w:hAnsi="Sylfaen"/>
                <w:sz w:val="24"/>
                <w:szCs w:val="24"/>
              </w:rPr>
              <w:t>աչափերի ու կառուցվածքների նկարագրությանը</w:t>
            </w:r>
          </w:p>
        </w:tc>
      </w:tr>
      <w:tr w:rsidR="00F23E41"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693"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Գործառնության նկարագրությունը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կատարողն ստուգում է ստացված տեղեկությունները՝ Տեղեկատվական փոխգործակցության կանոնակարգին համապատասխան</w:t>
            </w:r>
          </w:p>
        </w:tc>
      </w:tr>
      <w:tr w:rsidR="00F23E41" w:rsidRPr="00CD048B" w:rsidTr="007A3F1E">
        <w:trPr>
          <w:jc w:val="center"/>
        </w:trPr>
        <w:tc>
          <w:tcPr>
            <w:tcW w:w="1146"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693" w:type="dxa"/>
            <w:tcBorders>
              <w:top w:val="single" w:sz="4" w:space="0" w:color="auto"/>
              <w:left w:val="single" w:sz="4" w:space="0" w:color="auto"/>
              <w:bottom w:val="single" w:sz="4" w:space="0" w:color="auto"/>
            </w:tcBorders>
            <w:shd w:val="clear" w:color="auto" w:fill="FFFFFF"/>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Արդյունքները</w:t>
            </w:r>
          </w:p>
        </w:tc>
        <w:tc>
          <w:tcPr>
            <w:tcW w:w="5530" w:type="dxa"/>
            <w:tcBorders>
              <w:top w:val="single" w:sz="4" w:space="0" w:color="auto"/>
              <w:left w:val="single" w:sz="4" w:space="0" w:color="auto"/>
              <w:bottom w:val="single" w:sz="4" w:space="0" w:color="auto"/>
              <w:right w:val="single" w:sz="4" w:space="0" w:color="auto"/>
            </w:tcBorders>
            <w:shd w:val="clear" w:color="auto" w:fill="FFFFFF"/>
            <w:vAlign w:val="center"/>
          </w:tcPr>
          <w:p w:rsidR="00F23E41" w:rsidRPr="00CD048B" w:rsidRDefault="00F23E41" w:rsidP="00F802E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անդամ պետության լիազորված մարմին</w:t>
            </w:r>
            <w:r w:rsidR="00074F6B" w:rsidRPr="00CD048B">
              <w:rPr>
                <w:rStyle w:val="Bodytext211pt"/>
                <w:rFonts w:ascii="Sylfaen" w:hAnsi="Sylfaen"/>
                <w:sz w:val="24"/>
                <w:szCs w:val="24"/>
              </w:rPr>
              <w:t>ն</w:t>
            </w:r>
            <w:r w:rsidRPr="00CD048B">
              <w:rPr>
                <w:rStyle w:val="Bodytext211pt"/>
                <w:rFonts w:ascii="Sylfaen" w:hAnsi="Sylfaen"/>
                <w:sz w:val="24"/>
                <w:szCs w:val="24"/>
              </w:rPr>
              <w:t xml:space="preserve"> ստացել է ռեեստրից տեղեկություններ</w:t>
            </w:r>
            <w:r w:rsidR="007854C7" w:rsidRPr="00CD048B">
              <w:rPr>
                <w:rStyle w:val="Bodytext211pt"/>
                <w:rFonts w:ascii="Sylfaen" w:hAnsi="Sylfaen"/>
                <w:sz w:val="24"/>
                <w:szCs w:val="24"/>
              </w:rPr>
              <w:t>ը</w:t>
            </w:r>
            <w:r w:rsidRPr="00CD048B">
              <w:rPr>
                <w:rStyle w:val="Bodytext211pt"/>
                <w:rFonts w:ascii="Sylfaen" w:hAnsi="Sylfaen"/>
                <w:sz w:val="24"/>
                <w:szCs w:val="24"/>
              </w:rPr>
              <w:t xml:space="preserve"> կամ հարցման մեջ նշված ամսաթվի դրությամբ փոփոխված տեղեկությունների բացակայության մասին ծանուցում</w:t>
            </w:r>
            <w:r w:rsidR="007854C7" w:rsidRPr="00CD048B">
              <w:rPr>
                <w:rStyle w:val="Bodytext211pt"/>
                <w:rFonts w:ascii="Sylfaen" w:hAnsi="Sylfaen"/>
                <w:sz w:val="24"/>
                <w:szCs w:val="24"/>
              </w:rPr>
              <w:t>ը</w:t>
            </w:r>
          </w:p>
        </w:tc>
      </w:tr>
    </w:tbl>
    <w:p w:rsidR="00A304B9" w:rsidRPr="00CD048B" w:rsidRDefault="00A304B9" w:rsidP="00A47A3B">
      <w:pPr>
        <w:pStyle w:val="Bodytext20"/>
        <w:shd w:val="clear" w:color="auto" w:fill="auto"/>
        <w:spacing w:before="0" w:after="160" w:line="360" w:lineRule="auto"/>
        <w:jc w:val="center"/>
        <w:rPr>
          <w:rFonts w:ascii="Sylfaen" w:hAnsi="Sylfaen"/>
          <w:sz w:val="24"/>
          <w:szCs w:val="24"/>
        </w:rPr>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IX. Գործողությունների կարգն արտակարգ իրավիճակներում</w:t>
      </w:r>
    </w:p>
    <w:p w:rsidR="00EB443A" w:rsidRPr="00CD048B" w:rsidRDefault="00F23E41" w:rsidP="0072099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Ընդհանուր գործընթացի ընթացակարգեր</w:t>
      </w:r>
      <w:r w:rsidR="00A304B9" w:rsidRPr="00CD048B">
        <w:rPr>
          <w:rFonts w:ascii="Sylfaen" w:hAnsi="Sylfaen"/>
          <w:sz w:val="24"/>
          <w:szCs w:val="24"/>
        </w:rPr>
        <w:t>ը</w:t>
      </w:r>
      <w:r w:rsidRPr="00CD048B">
        <w:rPr>
          <w:rFonts w:ascii="Sylfaen" w:hAnsi="Sylfaen"/>
          <w:sz w:val="24"/>
          <w:szCs w:val="24"/>
        </w:rPr>
        <w:t xml:space="preserve"> կատար</w:t>
      </w:r>
      <w:r w:rsidR="00A304B9" w:rsidRPr="00CD048B">
        <w:rPr>
          <w:rFonts w:ascii="Sylfaen" w:hAnsi="Sylfaen"/>
          <w:sz w:val="24"/>
          <w:szCs w:val="24"/>
        </w:rPr>
        <w:t>ելիս</w:t>
      </w:r>
      <w:r w:rsidRPr="00CD048B">
        <w:rPr>
          <w:rFonts w:ascii="Sylfaen" w:hAnsi="Sylfaen"/>
          <w:sz w:val="24"/>
          <w:szCs w:val="24"/>
        </w:rPr>
        <w:t xml:space="preserve"> հնարավոր են բացառիկ իրավիճակներ, որոնց դեպքում տվյալների մշակումը չի կարող </w:t>
      </w:r>
      <w:r w:rsidR="00A304B9" w:rsidRPr="00CD048B">
        <w:rPr>
          <w:rFonts w:ascii="Sylfaen" w:hAnsi="Sylfaen"/>
          <w:sz w:val="24"/>
          <w:szCs w:val="24"/>
        </w:rPr>
        <w:t>անցկաց</w:t>
      </w:r>
      <w:r w:rsidRPr="00CD048B">
        <w:rPr>
          <w:rFonts w:ascii="Sylfaen" w:hAnsi="Sylfaen"/>
          <w:sz w:val="24"/>
          <w:szCs w:val="24"/>
        </w:rPr>
        <w:t>վել սովորական ռեժիմով: Դա կարող է տեղի ունենալ տեխնիկական խափանումների, կառուցվածքային եւ տրամաբանական հսկողության սխալների առաջացման եւ այլ դեպքերում:</w:t>
      </w:r>
    </w:p>
    <w:p w:rsidR="00EB443A" w:rsidRPr="00CD048B" w:rsidRDefault="00F23E41" w:rsidP="0072099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 xml:space="preserve">Կառուցվածքային </w:t>
      </w:r>
      <w:r w:rsidR="00773785" w:rsidRPr="00CD048B">
        <w:rPr>
          <w:rFonts w:ascii="Sylfaen" w:hAnsi="Sylfaen"/>
          <w:sz w:val="24"/>
          <w:szCs w:val="24"/>
        </w:rPr>
        <w:t>եւ</w:t>
      </w:r>
      <w:r w:rsidRPr="00CD048B">
        <w:rPr>
          <w:rFonts w:ascii="Sylfaen" w:hAnsi="Sylfaen"/>
          <w:sz w:val="24"/>
          <w:szCs w:val="24"/>
        </w:rPr>
        <w:t xml:space="preserve"> տրամաբանական հսկողության սխալներ</w:t>
      </w:r>
      <w:r w:rsidR="00A304B9" w:rsidRPr="00CD048B">
        <w:rPr>
          <w:rFonts w:ascii="Sylfaen" w:hAnsi="Sylfaen"/>
          <w:sz w:val="24"/>
          <w:szCs w:val="24"/>
        </w:rPr>
        <w:t>ի</w:t>
      </w:r>
      <w:r w:rsidRPr="00CD048B">
        <w:rPr>
          <w:rFonts w:ascii="Sylfaen" w:hAnsi="Sylfaen"/>
          <w:sz w:val="24"/>
          <w:szCs w:val="24"/>
        </w:rPr>
        <w:t xml:space="preserve"> առաջա</w:t>
      </w:r>
      <w:r w:rsidR="00A304B9" w:rsidRPr="00CD048B">
        <w:rPr>
          <w:rFonts w:ascii="Sylfaen" w:hAnsi="Sylfaen"/>
          <w:sz w:val="24"/>
          <w:szCs w:val="24"/>
        </w:rPr>
        <w:t>ցման</w:t>
      </w:r>
      <w:r w:rsidRPr="00CD048B">
        <w:rPr>
          <w:rFonts w:ascii="Sylfaen" w:hAnsi="Sylfaen"/>
          <w:sz w:val="24"/>
          <w:szCs w:val="24"/>
        </w:rPr>
        <w:t xml:space="preserve"> դեպքում անդամ պետության լիազորված մարմինը</w:t>
      </w:r>
      <w:r w:rsidR="00A304B9" w:rsidRPr="00CD048B">
        <w:rPr>
          <w:rFonts w:ascii="Sylfaen" w:hAnsi="Sylfaen"/>
          <w:sz w:val="24"/>
          <w:szCs w:val="24"/>
        </w:rPr>
        <w:t>՝</w:t>
      </w:r>
      <w:r w:rsidRPr="00CD048B">
        <w:rPr>
          <w:rFonts w:ascii="Sylfaen" w:hAnsi="Sylfaen"/>
          <w:sz w:val="24"/>
          <w:szCs w:val="24"/>
        </w:rPr>
        <w:t xml:space="preserve"> տվյալ ընդհանուր գործընթացի համար՝ Տեղեկատվական փոխգործակցության կանոնակարգին համապատասխան</w:t>
      </w:r>
      <w:r w:rsidR="005338B0" w:rsidRPr="00CD048B">
        <w:rPr>
          <w:rFonts w:ascii="Sylfaen" w:hAnsi="Sylfaen"/>
          <w:sz w:val="24"/>
          <w:szCs w:val="24"/>
        </w:rPr>
        <w:t>,</w:t>
      </w:r>
      <w:r w:rsidRPr="00CD048B">
        <w:rPr>
          <w:rFonts w:ascii="Sylfaen" w:hAnsi="Sylfaen"/>
          <w:sz w:val="24"/>
          <w:szCs w:val="24"/>
        </w:rPr>
        <w:t xml:space="preserve"> իրականացնում է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 xml:space="preserve">աչափերի </w:t>
      </w:r>
      <w:r w:rsidR="00074F6B" w:rsidRPr="00CD048B">
        <w:rPr>
          <w:rFonts w:ascii="Sylfaen" w:hAnsi="Sylfaen"/>
          <w:sz w:val="24"/>
          <w:szCs w:val="24"/>
        </w:rPr>
        <w:t xml:space="preserve">ու </w:t>
      </w:r>
      <w:r w:rsidRPr="00CD048B">
        <w:rPr>
          <w:rFonts w:ascii="Sylfaen" w:hAnsi="Sylfaen"/>
          <w:sz w:val="24"/>
          <w:szCs w:val="24"/>
        </w:rPr>
        <w:t xml:space="preserve">կառուցվածքների </w:t>
      </w:r>
      <w:r w:rsidRPr="00CD048B">
        <w:rPr>
          <w:rFonts w:ascii="Sylfaen" w:hAnsi="Sylfaen"/>
          <w:sz w:val="24"/>
          <w:szCs w:val="24"/>
        </w:rPr>
        <w:lastRenderedPageBreak/>
        <w:t xml:space="preserve">նկարագրությանը </w:t>
      </w:r>
      <w:r w:rsidR="00773785" w:rsidRPr="00CD048B">
        <w:rPr>
          <w:rFonts w:ascii="Sylfaen" w:hAnsi="Sylfaen"/>
          <w:sz w:val="24"/>
          <w:szCs w:val="24"/>
        </w:rPr>
        <w:t>եւ</w:t>
      </w:r>
      <w:r w:rsidRPr="00CD048B">
        <w:rPr>
          <w:rFonts w:ascii="Sylfaen" w:hAnsi="Sylfaen"/>
          <w:sz w:val="24"/>
          <w:szCs w:val="24"/>
        </w:rPr>
        <w:t xml:space="preserve"> էլեկտրոնային փաստաթղթերի </w:t>
      </w:r>
      <w:r w:rsidR="00074F6B" w:rsidRPr="00CD048B">
        <w:rPr>
          <w:rFonts w:ascii="Sylfaen" w:hAnsi="Sylfaen"/>
          <w:sz w:val="24"/>
          <w:szCs w:val="24"/>
        </w:rPr>
        <w:t xml:space="preserve">ու </w:t>
      </w:r>
      <w:r w:rsidRPr="00CD048B">
        <w:rPr>
          <w:rFonts w:ascii="Sylfaen" w:hAnsi="Sylfaen"/>
          <w:sz w:val="24"/>
          <w:szCs w:val="24"/>
        </w:rPr>
        <w:t>տեղեկությունների լրացմանը ներկայացվող պահանջներին համապատասխանելու մասով այն հաղորդագրության ստուգումը, որի առնչությամբ ստացվել է սխալի մասին ծանուցում</w:t>
      </w:r>
      <w:r w:rsidR="005338B0" w:rsidRPr="00CD048B">
        <w:rPr>
          <w:rFonts w:ascii="Sylfaen" w:hAnsi="Sylfaen"/>
          <w:sz w:val="24"/>
          <w:szCs w:val="24"/>
        </w:rPr>
        <w:t>ը</w:t>
      </w:r>
      <w:r w:rsidRPr="00CD048B">
        <w:rPr>
          <w:rFonts w:ascii="Sylfaen" w:hAnsi="Sylfaen"/>
          <w:sz w:val="24"/>
          <w:szCs w:val="24"/>
        </w:rPr>
        <w:t>: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w:t>
      </w:r>
      <w:r w:rsidR="00074F6B" w:rsidRPr="00CD048B">
        <w:rPr>
          <w:rFonts w:ascii="Sylfaen" w:hAnsi="Sylfaen"/>
          <w:sz w:val="24"/>
          <w:szCs w:val="24"/>
        </w:rPr>
        <w:t>՝</w:t>
      </w:r>
      <w:r w:rsidRPr="00CD048B">
        <w:rPr>
          <w:rFonts w:ascii="Sylfaen" w:hAnsi="Sylfaen"/>
          <w:sz w:val="24"/>
          <w:szCs w:val="24"/>
        </w:rPr>
        <w:t xml:space="preserve"> հայտնաբերված սխալը սահմանված կարգ</w:t>
      </w:r>
      <w:r w:rsidR="005338B0" w:rsidRPr="00CD048B">
        <w:rPr>
          <w:rFonts w:ascii="Sylfaen" w:hAnsi="Sylfaen"/>
          <w:sz w:val="24"/>
          <w:szCs w:val="24"/>
        </w:rPr>
        <w:t>ին համապատասխան</w:t>
      </w:r>
      <w:r w:rsidRPr="00CD048B">
        <w:rPr>
          <w:rFonts w:ascii="Sylfaen" w:hAnsi="Sylfaen"/>
          <w:sz w:val="24"/>
          <w:szCs w:val="24"/>
        </w:rPr>
        <w:t xml:space="preserve"> վերացնելու </w:t>
      </w:r>
      <w:r w:rsidR="008F5F08" w:rsidRPr="00CD048B">
        <w:rPr>
          <w:rFonts w:ascii="Sylfaen" w:hAnsi="Sylfaen"/>
          <w:sz w:val="24"/>
          <w:szCs w:val="24"/>
        </w:rPr>
        <w:t>ուղղությամբ</w:t>
      </w:r>
      <w:r w:rsidRPr="00CD048B">
        <w:rPr>
          <w:rFonts w:ascii="Sylfaen" w:hAnsi="Sylfaen"/>
          <w:sz w:val="24"/>
          <w:szCs w:val="24"/>
        </w:rPr>
        <w:t>։</w:t>
      </w:r>
    </w:p>
    <w:p w:rsidR="00EB443A" w:rsidRPr="00CD048B" w:rsidRDefault="00F23E41" w:rsidP="0072099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 xml:space="preserve">Արտակարգ իրավիճակների կարգավորման նպատակով անդամ պետությունները միմյանց </w:t>
      </w:r>
      <w:r w:rsidR="00773785" w:rsidRPr="00CD048B">
        <w:rPr>
          <w:rFonts w:ascii="Sylfaen" w:hAnsi="Sylfaen"/>
          <w:sz w:val="24"/>
          <w:szCs w:val="24"/>
        </w:rPr>
        <w:t>եւ</w:t>
      </w:r>
      <w:r w:rsidRPr="00CD048B">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773785" w:rsidRPr="00CD048B">
        <w:rPr>
          <w:rFonts w:ascii="Sylfaen" w:hAnsi="Sylfaen"/>
          <w:sz w:val="24"/>
          <w:szCs w:val="24"/>
        </w:rPr>
        <w:t>եւ</w:t>
      </w:r>
      <w:r w:rsidRPr="00CD048B">
        <w:rPr>
          <w:rFonts w:ascii="Sylfaen" w:hAnsi="Sylfaen"/>
          <w:sz w:val="24"/>
          <w:szCs w:val="24"/>
        </w:rPr>
        <w:t xml:space="preserve"> </w:t>
      </w:r>
      <w:r w:rsidR="00366B86" w:rsidRPr="00CD048B">
        <w:rPr>
          <w:rFonts w:ascii="Sylfaen" w:hAnsi="Sylfaen"/>
          <w:sz w:val="24"/>
          <w:szCs w:val="24"/>
        </w:rPr>
        <w:t xml:space="preserve">տեղեկություններ են </w:t>
      </w:r>
      <w:r w:rsidRPr="00CD048B">
        <w:rPr>
          <w:rFonts w:ascii="Sylfaen" w:hAnsi="Sylfaen"/>
          <w:sz w:val="24"/>
          <w:szCs w:val="24"/>
        </w:rPr>
        <w:t>ներկայացնում</w:t>
      </w:r>
      <w:r w:rsidR="001C4DA5" w:rsidRPr="00CD048B">
        <w:rPr>
          <w:rFonts w:ascii="Sylfaen" w:hAnsi="Sylfaen"/>
          <w:sz w:val="24"/>
          <w:szCs w:val="24"/>
        </w:rPr>
        <w:t xml:space="preserve"> </w:t>
      </w:r>
      <w:r w:rsidRPr="00CD048B">
        <w:rPr>
          <w:rFonts w:ascii="Sylfaen" w:hAnsi="Sylfaen"/>
          <w:sz w:val="24"/>
          <w:szCs w:val="24"/>
        </w:rPr>
        <w:t>ընդհանուր գործընթացն իրագործելիս տեխնիկական աջակցություն ապահովելու համար պատասխանատու անձանց մասին:</w:t>
      </w:r>
    </w:p>
    <w:p w:rsidR="00F23E41" w:rsidRPr="00CD048B" w:rsidRDefault="00F23E41" w:rsidP="00A47A3B">
      <w:pPr>
        <w:pStyle w:val="Bodytext20"/>
        <w:shd w:val="clear" w:color="auto" w:fill="auto"/>
        <w:spacing w:before="0" w:after="160" w:line="360" w:lineRule="auto"/>
        <w:rPr>
          <w:rFonts w:ascii="Sylfaen" w:hAnsi="Sylfaen"/>
          <w:sz w:val="24"/>
          <w:szCs w:val="24"/>
        </w:rPr>
      </w:pPr>
    </w:p>
    <w:p w:rsidR="00720998" w:rsidRPr="00CD048B" w:rsidRDefault="00720998" w:rsidP="00A47A3B">
      <w:pPr>
        <w:spacing w:after="160" w:line="360" w:lineRule="auto"/>
        <w:rPr>
          <w:rFonts w:eastAsia="Times New Roman" w:cs="Times New Roman"/>
        </w:rPr>
        <w:sectPr w:rsidR="00720998" w:rsidRPr="00CD048B" w:rsidSect="007A34F4">
          <w:footerReference w:type="default" r:id="rId24"/>
          <w:pgSz w:w="11900" w:h="16840" w:code="9"/>
          <w:pgMar w:top="1418" w:right="1418" w:bottom="1418" w:left="1418" w:header="0" w:footer="640" w:gutter="0"/>
          <w:pgNumType w:start="1"/>
          <w:cols w:space="720"/>
          <w:noEndnote/>
          <w:titlePg/>
          <w:docGrid w:linePitch="360"/>
        </w:sectPr>
      </w:pPr>
    </w:p>
    <w:p w:rsidR="00EB443A" w:rsidRPr="00CD048B" w:rsidRDefault="006D1F21" w:rsidP="007A3F1E">
      <w:pPr>
        <w:pStyle w:val="Bodytext20"/>
        <w:shd w:val="clear" w:color="auto" w:fill="auto"/>
        <w:spacing w:before="0" w:after="160" w:line="360" w:lineRule="auto"/>
        <w:ind w:left="5670"/>
        <w:jc w:val="center"/>
        <w:rPr>
          <w:rFonts w:ascii="Sylfaen" w:hAnsi="Sylfaen"/>
          <w:sz w:val="24"/>
          <w:szCs w:val="24"/>
        </w:rPr>
      </w:pPr>
      <w:r w:rsidRPr="00CD048B">
        <w:rPr>
          <w:rFonts w:ascii="Sylfaen" w:hAnsi="Sylfaen"/>
          <w:sz w:val="24"/>
          <w:szCs w:val="24"/>
        </w:rPr>
        <w:lastRenderedPageBreak/>
        <w:t>ՀԱՍՏԱՏՎԱԾ Է</w:t>
      </w:r>
    </w:p>
    <w:p w:rsidR="00EB443A" w:rsidRPr="00CD048B" w:rsidRDefault="006D1F21" w:rsidP="007A3F1E">
      <w:pPr>
        <w:pStyle w:val="Bodytext20"/>
        <w:shd w:val="clear" w:color="auto" w:fill="auto"/>
        <w:spacing w:before="0" w:after="160" w:line="360" w:lineRule="auto"/>
        <w:ind w:left="5670"/>
        <w:jc w:val="center"/>
        <w:rPr>
          <w:rFonts w:ascii="Sylfaen" w:hAnsi="Sylfaen"/>
          <w:sz w:val="24"/>
          <w:szCs w:val="24"/>
        </w:rPr>
      </w:pPr>
      <w:r w:rsidRPr="00CD048B">
        <w:rPr>
          <w:rFonts w:ascii="Sylfaen" w:hAnsi="Sylfaen"/>
          <w:sz w:val="24"/>
          <w:szCs w:val="24"/>
        </w:rPr>
        <w:t>Եվրասիական տնտեսական հանձնաժողովի կոլեգիայի</w:t>
      </w:r>
      <w:r w:rsidR="00720998" w:rsidRPr="00CD048B">
        <w:rPr>
          <w:rFonts w:ascii="Sylfaen" w:hAnsi="Sylfaen"/>
          <w:sz w:val="24"/>
          <w:szCs w:val="24"/>
        </w:rPr>
        <w:br/>
      </w:r>
      <w:r w:rsidR="00E33705" w:rsidRPr="00CD048B">
        <w:rPr>
          <w:rFonts w:ascii="Sylfaen" w:hAnsi="Sylfaen"/>
          <w:sz w:val="24"/>
          <w:szCs w:val="24"/>
        </w:rPr>
        <w:t>2016 թվականի հոկտեմբերի 25-ի թիվ 123 որոշմամբ</w:t>
      </w:r>
    </w:p>
    <w:p w:rsidR="00EB443A" w:rsidRPr="00CD048B" w:rsidRDefault="00EB443A" w:rsidP="00617CB9">
      <w:pPr>
        <w:spacing w:after="160" w:line="360" w:lineRule="auto"/>
        <w:ind w:left="567" w:right="559"/>
      </w:pPr>
    </w:p>
    <w:p w:rsidR="00EB443A" w:rsidRPr="00CD048B" w:rsidRDefault="00E33705" w:rsidP="00617CB9">
      <w:pPr>
        <w:pStyle w:val="Bodytext40"/>
        <w:shd w:val="clear" w:color="auto" w:fill="auto"/>
        <w:spacing w:after="160" w:line="360" w:lineRule="auto"/>
        <w:ind w:left="567" w:right="559"/>
        <w:rPr>
          <w:rFonts w:ascii="Sylfaen" w:hAnsi="Sylfaen"/>
          <w:sz w:val="24"/>
          <w:szCs w:val="24"/>
        </w:rPr>
      </w:pPr>
      <w:r w:rsidRPr="00CD048B">
        <w:rPr>
          <w:rStyle w:val="Bodytext4Spacing2pt"/>
          <w:rFonts w:ascii="Sylfaen" w:hAnsi="Sylfaen"/>
          <w:b/>
          <w:spacing w:val="0"/>
          <w:sz w:val="24"/>
          <w:szCs w:val="24"/>
        </w:rPr>
        <w:t>ԿԱՆՈՆԱԿԱՐԳ</w:t>
      </w:r>
    </w:p>
    <w:p w:rsidR="00EB443A" w:rsidRPr="00CD048B" w:rsidRDefault="00E33705" w:rsidP="00617CB9">
      <w:pPr>
        <w:pStyle w:val="Bodytext40"/>
        <w:shd w:val="clear" w:color="auto" w:fill="auto"/>
        <w:spacing w:after="160" w:line="360" w:lineRule="auto"/>
        <w:ind w:left="567" w:right="559"/>
        <w:rPr>
          <w:rFonts w:ascii="Sylfaen" w:hAnsi="Sylfaen"/>
          <w:sz w:val="24"/>
          <w:szCs w:val="24"/>
        </w:rPr>
      </w:pPr>
      <w:r w:rsidRPr="00CD048B">
        <w:rPr>
          <w:rFonts w:ascii="Sylfaen" w:hAnsi="Sylfaen"/>
          <w:sz w:val="24"/>
          <w:szCs w:val="24"/>
        </w:rPr>
        <w:t>«Եվրասիական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փոխգործակցության</w:t>
      </w:r>
    </w:p>
    <w:p w:rsidR="00EB443A" w:rsidRPr="00CD048B" w:rsidRDefault="00EB443A" w:rsidP="00617CB9">
      <w:pPr>
        <w:spacing w:after="160" w:line="360" w:lineRule="auto"/>
        <w:ind w:left="567" w:right="559"/>
      </w:pPr>
    </w:p>
    <w:p w:rsidR="00EB443A" w:rsidRPr="00CD048B" w:rsidRDefault="00E33705" w:rsidP="00617CB9">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I. Ընդհանուր դրույթներ</w:t>
      </w:r>
    </w:p>
    <w:p w:rsidR="00EB443A" w:rsidRPr="00CD048B" w:rsidRDefault="002C2A5E" w:rsidP="00617CB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Pr="00CD048B">
        <w:rPr>
          <w:rFonts w:ascii="Sylfaen" w:hAnsi="Sylfaen"/>
          <w:sz w:val="24"/>
          <w:szCs w:val="24"/>
        </w:rPr>
        <w:tab/>
      </w:r>
      <w:r w:rsidR="00E33705" w:rsidRPr="00CD048B">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773785" w:rsidRPr="00CD048B">
        <w:rPr>
          <w:rFonts w:ascii="Sylfaen" w:hAnsi="Sylfaen"/>
          <w:sz w:val="24"/>
          <w:szCs w:val="24"/>
        </w:rPr>
        <w:t>եւ</w:t>
      </w:r>
      <w:r w:rsidR="00E33705" w:rsidRPr="00CD048B">
        <w:rPr>
          <w:rFonts w:ascii="Sylfaen" w:hAnsi="Sylfaen"/>
          <w:sz w:val="24"/>
          <w:szCs w:val="24"/>
        </w:rPr>
        <w:t>յալ ակտերին համապատասխան՝</w:t>
      </w:r>
    </w:p>
    <w:p w:rsidR="003C6F47"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միության մասին» 2014 թվականի մայիսի 29-ի պայմանագիր</w:t>
      </w:r>
      <w:r w:rsidR="003C6F47" w:rsidRPr="00CD048B">
        <w:rPr>
          <w:rFonts w:ascii="Sylfaen" w:hAnsi="Sylfaen"/>
          <w:sz w:val="24"/>
          <w:szCs w:val="24"/>
        </w:rPr>
        <w:t>.</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միության շրջանակներում դեղամիջոցների շրջանառության միասնական սկզբունքների </w:t>
      </w:r>
      <w:r w:rsidR="00773785" w:rsidRPr="00CD048B">
        <w:rPr>
          <w:rFonts w:ascii="Sylfaen" w:hAnsi="Sylfaen"/>
          <w:sz w:val="24"/>
          <w:szCs w:val="24"/>
        </w:rPr>
        <w:t>եւ</w:t>
      </w:r>
      <w:r w:rsidRPr="00CD048B">
        <w:rPr>
          <w:rFonts w:ascii="Sylfaen" w:hAnsi="Sylfaen"/>
          <w:sz w:val="24"/>
          <w:szCs w:val="24"/>
        </w:rPr>
        <w:t xml:space="preserve"> կանոնների մասին» 2014 թվականի դեկտեմբերի 23-ի համաձայնագիր.</w:t>
      </w:r>
    </w:p>
    <w:p w:rsidR="00617CB9" w:rsidRPr="00CD048B" w:rsidRDefault="00617CB9" w:rsidP="00A47A3B">
      <w:pPr>
        <w:pStyle w:val="Bodytext20"/>
        <w:shd w:val="clear" w:color="auto" w:fill="auto"/>
        <w:spacing w:before="0" w:after="160" w:line="360" w:lineRule="auto"/>
        <w:ind w:firstLine="567"/>
        <w:rPr>
          <w:rFonts w:ascii="Sylfaen" w:hAnsi="Sylfaen"/>
          <w:sz w:val="24"/>
          <w:szCs w:val="24"/>
        </w:rPr>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հունվարի 27-ի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մեթոդիկայի մասին» թիվ 63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սեպտեմբերի 28-ի </w:t>
      </w:r>
      <w:r w:rsidR="00A4403E" w:rsidRPr="00CD048B">
        <w:rPr>
          <w:rFonts w:ascii="Sylfaen" w:hAnsi="Sylfaen"/>
          <w:sz w:val="24"/>
          <w:szCs w:val="24"/>
        </w:rPr>
        <w:t>«</w:t>
      </w:r>
      <w:r w:rsidRPr="00CD048B">
        <w:rPr>
          <w:rFonts w:ascii="Sylfaen" w:hAnsi="Sylfaen"/>
          <w:sz w:val="24"/>
          <w:szCs w:val="24"/>
        </w:rPr>
        <w:t>«Եվրասիական տնտեսական միության անդամ պետությունների պետական իշխանության մարմինների՝ միմյանց միջ</w:t>
      </w:r>
      <w:r w:rsidR="00773785" w:rsidRPr="00CD048B">
        <w:rPr>
          <w:rFonts w:ascii="Sylfaen" w:hAnsi="Sylfaen"/>
          <w:sz w:val="24"/>
          <w:szCs w:val="24"/>
        </w:rPr>
        <w:t>եւ</w:t>
      </w:r>
      <w:r w:rsidRPr="00CD048B">
        <w:rPr>
          <w:rFonts w:ascii="Sylfaen" w:hAnsi="Sylfaen"/>
          <w:sz w:val="24"/>
          <w:szCs w:val="24"/>
        </w:rPr>
        <w:t xml:space="preserve">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w:t>
      </w:r>
      <w:r w:rsidR="00A4403E" w:rsidRPr="00CD048B">
        <w:rPr>
          <w:rFonts w:ascii="Sylfaen" w:hAnsi="Sylfaen"/>
          <w:sz w:val="24"/>
          <w:szCs w:val="24"/>
        </w:rPr>
        <w:t>»</w:t>
      </w:r>
      <w:r w:rsidRPr="00CD048B">
        <w:rPr>
          <w:rFonts w:ascii="Sylfaen" w:hAnsi="Sylfaen"/>
          <w:sz w:val="24"/>
          <w:szCs w:val="24"/>
        </w:rPr>
        <w:t xml:space="preserve"> հիմնադրույթը հաստատելու մասին» թիվ 125 որոշում։</w:t>
      </w:r>
    </w:p>
    <w:p w:rsidR="00617CB9" w:rsidRPr="00CD048B" w:rsidRDefault="00617CB9">
      <w:r w:rsidRPr="00CD048B">
        <w:br w:type="page"/>
      </w: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II. Կիրառության ոլորտը</w:t>
      </w:r>
    </w:p>
    <w:p w:rsidR="00EB443A" w:rsidRPr="00CD048B" w:rsidRDefault="002C2A5E" w:rsidP="00617CB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Pr="00CD048B">
        <w:rPr>
          <w:rFonts w:ascii="Sylfaen" w:hAnsi="Sylfaen"/>
          <w:sz w:val="24"/>
          <w:szCs w:val="24"/>
        </w:rPr>
        <w:tab/>
      </w:r>
      <w:r w:rsidR="00883B16" w:rsidRPr="00CD048B">
        <w:rPr>
          <w:rFonts w:ascii="Sylfaen" w:hAnsi="Sylfaen"/>
          <w:sz w:val="24"/>
          <w:szCs w:val="24"/>
        </w:rPr>
        <w:t xml:space="preserve">Սույն </w:t>
      </w:r>
      <w:r w:rsidR="00743E3F" w:rsidRPr="00CD048B">
        <w:rPr>
          <w:rFonts w:ascii="Sylfaen" w:hAnsi="Sylfaen"/>
          <w:sz w:val="24"/>
          <w:szCs w:val="24"/>
        </w:rPr>
        <w:t>կ</w:t>
      </w:r>
      <w:r w:rsidR="00883B16" w:rsidRPr="00CD048B">
        <w:rPr>
          <w:rFonts w:ascii="Sylfaen" w:hAnsi="Sylfaen"/>
          <w:sz w:val="24"/>
          <w:szCs w:val="24"/>
        </w:rPr>
        <w:t>անոնակարգը մշակվել է ընդհանուր գործընթացի մասնակիցների կողմից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883B16" w:rsidRPr="00CD048B">
        <w:rPr>
          <w:rFonts w:ascii="Sylfaen" w:hAnsi="Sylfaen"/>
          <w:sz w:val="24"/>
          <w:szCs w:val="24"/>
        </w:rPr>
        <w:t xml:space="preserve">ավորում, վարում </w:t>
      </w:r>
      <w:r w:rsidR="00773785" w:rsidRPr="00CD048B">
        <w:rPr>
          <w:rFonts w:ascii="Sylfaen" w:hAnsi="Sylfaen"/>
          <w:sz w:val="24"/>
          <w:szCs w:val="24"/>
        </w:rPr>
        <w:t>եւ</w:t>
      </w:r>
      <w:r w:rsidR="00883B16" w:rsidRPr="00CD048B">
        <w:rPr>
          <w:rFonts w:ascii="Sylfaen" w:hAnsi="Sylfaen"/>
          <w:sz w:val="24"/>
          <w:szCs w:val="24"/>
        </w:rPr>
        <w:t xml:space="preserve"> օգտագործում» ընդհանուր գործընթացի (այսուհետ՝ ընդհանուր գործընթաց) տրանզակցիաների կատարման կարգի եւ պայմանների միատեսակ կիրառումն ապահովելու նպատակով:</w:t>
      </w:r>
    </w:p>
    <w:p w:rsidR="00EB443A" w:rsidRPr="00CD048B" w:rsidRDefault="009C3F0D" w:rsidP="00617CB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Pr="00CD048B">
        <w:rPr>
          <w:rFonts w:ascii="Sylfaen" w:hAnsi="Sylfaen"/>
          <w:sz w:val="24"/>
          <w:szCs w:val="24"/>
        </w:rPr>
        <w:tab/>
      </w:r>
      <w:r w:rsidR="00883B16" w:rsidRPr="00CD048B">
        <w:rPr>
          <w:rFonts w:ascii="Sylfaen" w:hAnsi="Sylfaen"/>
          <w:sz w:val="24"/>
          <w:szCs w:val="24"/>
        </w:rPr>
        <w:t xml:space="preserve">Սույն </w:t>
      </w:r>
      <w:r w:rsidR="00743E3F" w:rsidRPr="00CD048B">
        <w:rPr>
          <w:rFonts w:ascii="Sylfaen" w:hAnsi="Sylfaen"/>
          <w:sz w:val="24"/>
          <w:szCs w:val="24"/>
        </w:rPr>
        <w:t>կ</w:t>
      </w:r>
      <w:r w:rsidR="00883B16" w:rsidRPr="00CD048B">
        <w:rPr>
          <w:rFonts w:ascii="Sylfaen" w:hAnsi="Sylfaen"/>
          <w:sz w:val="24"/>
          <w:szCs w:val="24"/>
        </w:rPr>
        <w:t>անոնակարգով սահմանվում են ընդհանուր գործընթացի մասնակիցների միջեւ տեղեկատվական փոխգործակցության իրագործմանն անմիջականորեն ուղղված՝ ընդհանուր գործընթացի գործառնությունների կատարման կարգին ու պայմաններին ներկայացվող պահանջները։</w:t>
      </w:r>
    </w:p>
    <w:p w:rsidR="00EB443A" w:rsidRPr="00CD048B" w:rsidRDefault="00DA46FC" w:rsidP="00617CB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Pr="00CD048B">
        <w:rPr>
          <w:rFonts w:ascii="Sylfaen" w:hAnsi="Sylfaen"/>
          <w:sz w:val="24"/>
          <w:szCs w:val="24"/>
        </w:rPr>
        <w:tab/>
      </w:r>
      <w:r w:rsidR="00D127F8" w:rsidRPr="00CD048B">
        <w:rPr>
          <w:rFonts w:ascii="Sylfaen" w:hAnsi="Sylfaen"/>
          <w:sz w:val="24"/>
          <w:szCs w:val="24"/>
        </w:rPr>
        <w:t xml:space="preserve">Սույն </w:t>
      </w:r>
      <w:r w:rsidR="00743E3F" w:rsidRPr="00CD048B">
        <w:rPr>
          <w:rFonts w:ascii="Sylfaen" w:hAnsi="Sylfaen"/>
          <w:sz w:val="24"/>
          <w:szCs w:val="24"/>
        </w:rPr>
        <w:t>կ</w:t>
      </w:r>
      <w:r w:rsidR="00D127F8" w:rsidRPr="00CD048B">
        <w:rPr>
          <w:rFonts w:ascii="Sylfaen" w:hAnsi="Sylfaen"/>
          <w:sz w:val="24"/>
          <w:szCs w:val="24"/>
        </w:rPr>
        <w:t xml:space="preserve">անոնակարգն ընդհանուր գործընթացի մասնակիցների կողմից կիրառվում է ընդհանուր գործընթացի շրջանակներում ընթացակարգերի </w:t>
      </w:r>
      <w:r w:rsidR="00773785" w:rsidRPr="00CD048B">
        <w:rPr>
          <w:rFonts w:ascii="Sylfaen" w:hAnsi="Sylfaen"/>
          <w:sz w:val="24"/>
          <w:szCs w:val="24"/>
        </w:rPr>
        <w:t>եւ</w:t>
      </w:r>
      <w:r w:rsidR="00D127F8" w:rsidRPr="00CD048B">
        <w:rPr>
          <w:rFonts w:ascii="Sylfaen" w:hAnsi="Sylfaen"/>
          <w:sz w:val="24"/>
          <w:szCs w:val="24"/>
        </w:rPr>
        <w:t xml:space="preserve"> գործառնությունների կատարման կարգ</w:t>
      </w:r>
      <w:r w:rsidR="00EF5937" w:rsidRPr="00CD048B">
        <w:rPr>
          <w:rFonts w:ascii="Sylfaen" w:hAnsi="Sylfaen"/>
          <w:sz w:val="24"/>
          <w:szCs w:val="24"/>
        </w:rPr>
        <w:t>ը</w:t>
      </w:r>
      <w:r w:rsidR="00D127F8" w:rsidRPr="00CD048B">
        <w:rPr>
          <w:rFonts w:ascii="Sylfaen" w:hAnsi="Sylfaen"/>
          <w:sz w:val="24"/>
          <w:szCs w:val="24"/>
        </w:rPr>
        <w:t xml:space="preserve"> հսկ</w:t>
      </w:r>
      <w:r w:rsidR="00EF5937" w:rsidRPr="00CD048B">
        <w:rPr>
          <w:rFonts w:ascii="Sylfaen" w:hAnsi="Sylfaen"/>
          <w:sz w:val="24"/>
          <w:szCs w:val="24"/>
        </w:rPr>
        <w:t>ելու ժամանակ</w:t>
      </w:r>
      <w:r w:rsidR="00D127F8" w:rsidRPr="00CD048B">
        <w:rPr>
          <w:rFonts w:ascii="Sylfaen" w:hAnsi="Sylfaen"/>
          <w:sz w:val="24"/>
          <w:szCs w:val="24"/>
        </w:rPr>
        <w:t>, ինչպես նա</w:t>
      </w:r>
      <w:r w:rsidR="00773785" w:rsidRPr="00CD048B">
        <w:rPr>
          <w:rFonts w:ascii="Sylfaen" w:hAnsi="Sylfaen"/>
          <w:sz w:val="24"/>
          <w:szCs w:val="24"/>
        </w:rPr>
        <w:t>եւ</w:t>
      </w:r>
      <w:r w:rsidR="00D127F8" w:rsidRPr="00CD048B">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773785" w:rsidRPr="00CD048B">
        <w:rPr>
          <w:rFonts w:ascii="Sylfaen" w:hAnsi="Sylfaen"/>
          <w:sz w:val="24"/>
          <w:szCs w:val="24"/>
        </w:rPr>
        <w:t>եւ</w:t>
      </w:r>
      <w:r w:rsidR="00D127F8" w:rsidRPr="00CD048B">
        <w:rPr>
          <w:rFonts w:ascii="Sylfaen" w:hAnsi="Sylfaen"/>
          <w:sz w:val="24"/>
          <w:szCs w:val="24"/>
        </w:rPr>
        <w:t xml:space="preserve"> լրամշակման ժամանակ։</w:t>
      </w:r>
    </w:p>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III. Հիմնական հասկացությունները</w:t>
      </w:r>
    </w:p>
    <w:p w:rsidR="00EB443A" w:rsidRPr="00CD048B" w:rsidRDefault="00DA46FC" w:rsidP="00172A10">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Pr="00CD048B">
        <w:rPr>
          <w:rFonts w:ascii="Sylfaen" w:hAnsi="Sylfaen"/>
          <w:sz w:val="24"/>
          <w:szCs w:val="24"/>
        </w:rPr>
        <w:tab/>
      </w:r>
      <w:r w:rsidR="00802F9F" w:rsidRPr="00CD048B">
        <w:rPr>
          <w:rFonts w:ascii="Sylfaen" w:hAnsi="Sylfaen"/>
          <w:sz w:val="24"/>
          <w:szCs w:val="24"/>
        </w:rPr>
        <w:t xml:space="preserve">Սույն </w:t>
      </w:r>
      <w:r w:rsidR="00743E3F" w:rsidRPr="00CD048B">
        <w:rPr>
          <w:rFonts w:ascii="Sylfaen" w:hAnsi="Sylfaen"/>
          <w:sz w:val="24"/>
          <w:szCs w:val="24"/>
        </w:rPr>
        <w:t>կ</w:t>
      </w:r>
      <w:r w:rsidR="00802F9F" w:rsidRPr="00CD048B">
        <w:rPr>
          <w:rFonts w:ascii="Sylfaen" w:hAnsi="Sylfaen"/>
          <w:sz w:val="24"/>
          <w:szCs w:val="24"/>
        </w:rPr>
        <w:t>անոնակարգի նպատակներով օգտագործվում են հասկացություններ, որոնք ունեն հետ</w:t>
      </w:r>
      <w:r w:rsidR="00773785" w:rsidRPr="00CD048B">
        <w:rPr>
          <w:rFonts w:ascii="Sylfaen" w:hAnsi="Sylfaen"/>
          <w:sz w:val="24"/>
          <w:szCs w:val="24"/>
        </w:rPr>
        <w:t>եւ</w:t>
      </w:r>
      <w:r w:rsidR="00802F9F" w:rsidRPr="00CD048B">
        <w:rPr>
          <w:rFonts w:ascii="Sylfaen" w:hAnsi="Sylfaen"/>
          <w:sz w:val="24"/>
          <w:szCs w:val="24"/>
        </w:rPr>
        <w:t>յալ իմաստը.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«իսկորոշում»՝ սուբյեկտին իր կողմից ներկայացված նույնականացուցչի հասանելիության պատկանելության ստուգում, դրա իսկության հաստատում.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 xml:space="preserve">«Նախաձեռնող», «սկզբնավորող գործառնություն», «ընդունող գործառնություն», «ռեսպոնդենտ», «ընդհանուր գործընթացի հաղորդագրություն» </w:t>
      </w:r>
      <w:r w:rsidR="00773785" w:rsidRPr="00CD048B">
        <w:rPr>
          <w:rFonts w:ascii="Sylfaen" w:hAnsi="Sylfaen"/>
          <w:sz w:val="24"/>
          <w:szCs w:val="24"/>
        </w:rPr>
        <w:t>եւ</w:t>
      </w:r>
      <w:r w:rsidRPr="00CD048B">
        <w:rPr>
          <w:rFonts w:ascii="Sylfaen" w:hAnsi="Sylfaen"/>
          <w:sz w:val="24"/>
          <w:szCs w:val="24"/>
        </w:rPr>
        <w:t xml:space="preserve"> «ընդհանուր գործընթացի տրանզակցիա» հասկացությունները սույն </w:t>
      </w:r>
      <w:r w:rsidR="0080502C" w:rsidRPr="00CD048B">
        <w:rPr>
          <w:rFonts w:ascii="Sylfaen" w:hAnsi="Sylfaen"/>
          <w:sz w:val="24"/>
          <w:szCs w:val="24"/>
        </w:rPr>
        <w:t>կ</w:t>
      </w:r>
      <w:r w:rsidRPr="00CD048B">
        <w:rPr>
          <w:rFonts w:ascii="Sylfaen" w:hAnsi="Sylfaen"/>
          <w:sz w:val="24"/>
          <w:szCs w:val="24"/>
        </w:rPr>
        <w:t xml:space="preserve">անոնակարգում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մեթոդիկայով սահմանված իմաստներով։</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Սույն </w:t>
      </w:r>
      <w:r w:rsidR="00743E3F" w:rsidRPr="00CD048B">
        <w:rPr>
          <w:rFonts w:ascii="Sylfaen" w:hAnsi="Sylfaen"/>
          <w:sz w:val="24"/>
          <w:szCs w:val="24"/>
        </w:rPr>
        <w:t>կ</w:t>
      </w:r>
      <w:r w:rsidRPr="00CD048B">
        <w:rPr>
          <w:rFonts w:ascii="Sylfaen" w:hAnsi="Sylfaen"/>
          <w:sz w:val="24"/>
          <w:szCs w:val="24"/>
        </w:rPr>
        <w:t>անոնակարգում օգտագործվող մյուս հասկացությունները կիրառվում</w:t>
      </w:r>
      <w:r w:rsidR="00172A10" w:rsidRPr="00CD048B">
        <w:rPr>
          <w:rFonts w:ascii="Sylfaen" w:hAnsi="Sylfaen"/>
          <w:sz w:val="24"/>
          <w:szCs w:val="24"/>
        </w:rPr>
        <w:t> </w:t>
      </w:r>
      <w:r w:rsidRPr="00CD048B">
        <w:rPr>
          <w:rFonts w:ascii="Sylfaen" w:hAnsi="Sylfaen"/>
          <w:sz w:val="24"/>
          <w:szCs w:val="24"/>
        </w:rPr>
        <w:t>են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EB443A" w:rsidRPr="00CD048B" w:rsidRDefault="00EB443A" w:rsidP="007A3F1E">
      <w:pPr>
        <w:spacing w:after="160" w:line="360" w:lineRule="auto"/>
        <w:jc w:val="center"/>
      </w:pPr>
    </w:p>
    <w:p w:rsidR="00EB443A" w:rsidRPr="00CD048B" w:rsidRDefault="00883B16" w:rsidP="007A3F1E">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 xml:space="preserve">IV. Ընդհանուր գործընթացի շրջանակներում տեղեկատվական փոխգործակցության </w:t>
      </w:r>
      <w:r w:rsidR="00E34F1D" w:rsidRPr="00CD048B">
        <w:rPr>
          <w:rFonts w:ascii="Sylfaen" w:hAnsi="Sylfaen"/>
          <w:sz w:val="24"/>
          <w:szCs w:val="24"/>
        </w:rPr>
        <w:t xml:space="preserve">մասին </w:t>
      </w:r>
      <w:r w:rsidRPr="00CD048B">
        <w:rPr>
          <w:rFonts w:ascii="Sylfaen" w:hAnsi="Sylfaen"/>
          <w:sz w:val="24"/>
          <w:szCs w:val="24"/>
        </w:rPr>
        <w:t>հիմնական տեղեկությունները</w:t>
      </w:r>
    </w:p>
    <w:p w:rsidR="00EB443A" w:rsidRPr="00CD048B" w:rsidRDefault="00EB443A" w:rsidP="007A3F1E">
      <w:pPr>
        <w:spacing w:after="160" w:line="360" w:lineRule="auto"/>
        <w:ind w:left="567" w:right="559"/>
        <w:jc w:val="center"/>
      </w:pPr>
    </w:p>
    <w:p w:rsidR="00EB443A" w:rsidRPr="00CD048B" w:rsidRDefault="005A2F25" w:rsidP="007A3F1E">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 xml:space="preserve">1. </w:t>
      </w:r>
      <w:r w:rsidR="00E33705" w:rsidRPr="00CD048B">
        <w:rPr>
          <w:rFonts w:ascii="Sylfaen" w:hAnsi="Sylfaen"/>
          <w:sz w:val="24"/>
          <w:szCs w:val="24"/>
        </w:rPr>
        <w:t>Տեղեկատվական փոխգործակցության մասնակիցները</w:t>
      </w:r>
    </w:p>
    <w:p w:rsidR="00EB443A" w:rsidRPr="00CD048B" w:rsidRDefault="00DA46FC" w:rsidP="007A3F1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Pr="00CD048B">
        <w:rPr>
          <w:rFonts w:ascii="Sylfaen" w:hAnsi="Sylfaen"/>
          <w:sz w:val="24"/>
          <w:szCs w:val="24"/>
        </w:rPr>
        <w:tab/>
      </w:r>
      <w:r w:rsidR="00802F9F" w:rsidRPr="00CD048B">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5A2F25" w:rsidRPr="00CD048B" w:rsidRDefault="005A2F25">
      <w:r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91"/>
        <w:gridCol w:w="3523"/>
        <w:gridCol w:w="3355"/>
      </w:tblGrid>
      <w:tr w:rsidR="00EB443A" w:rsidRPr="00CD048B" w:rsidTr="00883B16">
        <w:trPr>
          <w:jc w:val="center"/>
        </w:trPr>
        <w:tc>
          <w:tcPr>
            <w:tcW w:w="2491" w:type="dxa"/>
            <w:tcBorders>
              <w:top w:val="single" w:sz="4" w:space="0" w:color="auto"/>
              <w:left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Դերի անվանումը</w:t>
            </w:r>
          </w:p>
        </w:tc>
        <w:tc>
          <w:tcPr>
            <w:tcW w:w="3523" w:type="dxa"/>
            <w:tcBorders>
              <w:top w:val="single" w:sz="4" w:space="0" w:color="auto"/>
              <w:left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Դերի նկարագրությունը</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Դերը կատարող մասնակիցը</w:t>
            </w:r>
          </w:p>
        </w:tc>
      </w:tr>
      <w:tr w:rsidR="00EB443A" w:rsidRPr="00CD048B" w:rsidTr="00883B16">
        <w:trPr>
          <w:jc w:val="center"/>
        </w:trPr>
        <w:tc>
          <w:tcPr>
            <w:tcW w:w="2491" w:type="dxa"/>
            <w:tcBorders>
              <w:top w:val="single" w:sz="4" w:space="0" w:color="auto"/>
              <w:left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3523" w:type="dxa"/>
            <w:tcBorders>
              <w:top w:val="single" w:sz="4" w:space="0" w:color="auto"/>
              <w:left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83B16">
        <w:trPr>
          <w:jc w:val="center"/>
        </w:trPr>
        <w:tc>
          <w:tcPr>
            <w:tcW w:w="2491" w:type="dxa"/>
            <w:tcBorders>
              <w:top w:val="single" w:sz="4" w:space="0" w:color="auto"/>
              <w:left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Տվյալների տիրապետող</w:t>
            </w:r>
          </w:p>
        </w:tc>
        <w:tc>
          <w:tcPr>
            <w:tcW w:w="3523" w:type="dxa"/>
            <w:tcBorders>
              <w:top w:val="single" w:sz="4" w:space="0" w:color="auto"/>
              <w:left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ներկայացնում է փոփոխությունների վերաբերյալ տեղեկություններ՝ ռեեստրի արդիականացման եւ Միության տեղեկատվական պորտալում դրա հրապարակման համար։</w:t>
            </w:r>
            <w:r w:rsidR="001C4DA5" w:rsidRPr="00CD048B">
              <w:rPr>
                <w:rStyle w:val="Bodytext211pt"/>
                <w:rFonts w:ascii="Sylfaen" w:hAnsi="Sylfaen"/>
                <w:sz w:val="24"/>
                <w:szCs w:val="24"/>
              </w:rPr>
              <w:t xml:space="preserve"> </w:t>
            </w:r>
          </w:p>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Պահանջում է արդիական տեղեկություններ</w:t>
            </w:r>
            <w:r w:rsidR="00E34F1D" w:rsidRPr="00CD048B">
              <w:rPr>
                <w:rStyle w:val="Bodytext211pt"/>
                <w:rFonts w:ascii="Sylfaen" w:hAnsi="Sylfaen"/>
                <w:sz w:val="24"/>
                <w:szCs w:val="24"/>
              </w:rPr>
              <w:t xml:space="preserve"> ռեեստրից </w:t>
            </w:r>
          </w:p>
        </w:tc>
        <w:tc>
          <w:tcPr>
            <w:tcW w:w="3355" w:type="dxa"/>
            <w:tcBorders>
              <w:top w:val="single" w:sz="4" w:space="0" w:color="auto"/>
              <w:left w:val="single" w:sz="4" w:space="0" w:color="auto"/>
              <w:right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Միության անդամ պետության լիազորված մարմին (P.MM.02.ACT.001)</w:t>
            </w:r>
          </w:p>
        </w:tc>
      </w:tr>
      <w:tr w:rsidR="00EB443A" w:rsidRPr="00CD048B" w:rsidTr="00883B16">
        <w:trPr>
          <w:jc w:val="center"/>
        </w:trPr>
        <w:tc>
          <w:tcPr>
            <w:tcW w:w="2491" w:type="dxa"/>
            <w:tcBorders>
              <w:top w:val="single" w:sz="4" w:space="0" w:color="auto"/>
              <w:left w:val="single" w:sz="4" w:space="0" w:color="auto"/>
              <w:bottom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Համակարգող</w:t>
            </w:r>
          </w:p>
        </w:tc>
        <w:tc>
          <w:tcPr>
            <w:tcW w:w="352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պատասխանատու է ռեեստրի ձ</w:t>
            </w:r>
            <w:r w:rsidR="00773785" w:rsidRPr="00CD048B">
              <w:rPr>
                <w:rStyle w:val="Bodytext211pt"/>
                <w:rFonts w:ascii="Sylfaen" w:hAnsi="Sylfaen"/>
                <w:sz w:val="24"/>
                <w:szCs w:val="24"/>
              </w:rPr>
              <w:t>եւ</w:t>
            </w:r>
            <w:r w:rsidRPr="00CD048B">
              <w:rPr>
                <w:rStyle w:val="Bodytext211pt"/>
                <w:rFonts w:ascii="Sylfaen" w:hAnsi="Sylfaen"/>
                <w:sz w:val="24"/>
                <w:szCs w:val="24"/>
              </w:rPr>
              <w:t>ավորման ու վարման համար, ապահովում է ռեեստրում պարունակվող տեղեկությունների հասանելիությունը</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5A2F2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Եվրասիական տնտեսական հանձնաժողով (P.ACT.001)</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2. Տեղեկատվական փոխգործակցության կառուցվածքը</w:t>
      </w:r>
    </w:p>
    <w:p w:rsidR="00EB443A" w:rsidRPr="00CD048B" w:rsidRDefault="008A4880" w:rsidP="005A2F2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Pr="00CD048B">
        <w:rPr>
          <w:rFonts w:ascii="Sylfaen" w:hAnsi="Sylfaen"/>
          <w:sz w:val="24"/>
          <w:szCs w:val="24"/>
        </w:rPr>
        <w:tab/>
      </w:r>
      <w:r w:rsidR="001129FC" w:rsidRPr="00CD048B">
        <w:rPr>
          <w:rFonts w:ascii="Sylfaen" w:hAnsi="Sylfaen"/>
          <w:sz w:val="24"/>
          <w:szCs w:val="24"/>
        </w:rPr>
        <w:t xml:space="preserve">Միության անդամ պետությունների լիազորված մարմինների </w:t>
      </w:r>
      <w:r w:rsidR="00773785" w:rsidRPr="00CD048B">
        <w:rPr>
          <w:rFonts w:ascii="Sylfaen" w:hAnsi="Sylfaen"/>
          <w:sz w:val="24"/>
          <w:szCs w:val="24"/>
        </w:rPr>
        <w:t>եւ</w:t>
      </w:r>
      <w:r w:rsidR="001129FC" w:rsidRPr="00CD048B">
        <w:rPr>
          <w:rFonts w:ascii="Sylfaen" w:hAnsi="Sylfaen"/>
          <w:sz w:val="24"/>
          <w:szCs w:val="24"/>
        </w:rPr>
        <w:t xml:space="preserve"> Եվրասիական տնտեսական հանձնաժողովի միջ</w:t>
      </w:r>
      <w:r w:rsidR="00773785" w:rsidRPr="00CD048B">
        <w:rPr>
          <w:rFonts w:ascii="Sylfaen" w:hAnsi="Sylfaen"/>
          <w:sz w:val="24"/>
          <w:szCs w:val="24"/>
        </w:rPr>
        <w:t>եւ</w:t>
      </w:r>
      <w:r w:rsidR="001129FC" w:rsidRPr="00CD048B">
        <w:rPr>
          <w:rFonts w:ascii="Sylfaen" w:hAnsi="Sylfaen"/>
          <w:sz w:val="24"/>
          <w:szCs w:val="24"/>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տեղեկատվական փոխգործակցություն՝ ռեեստրը ձ</w:t>
      </w:r>
      <w:r w:rsidR="00773785" w:rsidRPr="00CD048B">
        <w:rPr>
          <w:rFonts w:ascii="Sylfaen" w:hAnsi="Sylfaen"/>
          <w:sz w:val="24"/>
          <w:szCs w:val="24"/>
        </w:rPr>
        <w:t>եւ</w:t>
      </w:r>
      <w:r w:rsidRPr="00CD048B">
        <w:rPr>
          <w:rFonts w:ascii="Sylfaen" w:hAnsi="Sylfaen"/>
          <w:sz w:val="24"/>
          <w:szCs w:val="24"/>
        </w:rPr>
        <w:t xml:space="preserve">ավորելիս </w:t>
      </w:r>
      <w:r w:rsidR="00773785" w:rsidRPr="00CD048B">
        <w:rPr>
          <w:rFonts w:ascii="Sylfaen" w:hAnsi="Sylfaen"/>
          <w:sz w:val="24"/>
          <w:szCs w:val="24"/>
        </w:rPr>
        <w:t>եւ</w:t>
      </w:r>
      <w:r w:rsidRPr="00CD048B">
        <w:rPr>
          <w:rFonts w:ascii="Sylfaen" w:hAnsi="Sylfaen"/>
          <w:sz w:val="24"/>
          <w:szCs w:val="24"/>
        </w:rPr>
        <w:t xml:space="preserve"> վարելիս,</w:t>
      </w:r>
    </w:p>
    <w:p w:rsidR="00EB443A" w:rsidRPr="00CD048B" w:rsidRDefault="00E33705" w:rsidP="00A47A3B">
      <w:pPr>
        <w:pStyle w:val="Bodytext20"/>
        <w:shd w:val="clear" w:color="auto" w:fill="auto"/>
        <w:spacing w:before="0" w:after="160" w:line="360" w:lineRule="auto"/>
        <w:ind w:firstLine="567"/>
        <w:rPr>
          <w:rFonts w:ascii="Sylfaen" w:hAnsi="Sylfaen"/>
          <w:spacing w:val="-6"/>
          <w:sz w:val="24"/>
          <w:szCs w:val="24"/>
        </w:rPr>
      </w:pPr>
      <w:r w:rsidRPr="00CD048B">
        <w:rPr>
          <w:rFonts w:ascii="Sylfaen" w:hAnsi="Sylfaen"/>
          <w:spacing w:val="-6"/>
          <w:sz w:val="24"/>
          <w:szCs w:val="24"/>
        </w:rPr>
        <w:t>տեղեկատվական փոխգործակցություն՝ ռեեստրից տեղեկություններ ստանալիս։</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Անդամ պետությունների լիազորված մարմինների </w:t>
      </w:r>
      <w:r w:rsidR="00773785" w:rsidRPr="00CD048B">
        <w:rPr>
          <w:rFonts w:ascii="Sylfaen" w:hAnsi="Sylfaen"/>
          <w:sz w:val="24"/>
          <w:szCs w:val="24"/>
        </w:rPr>
        <w:t>եւ</w:t>
      </w:r>
      <w:r w:rsidRPr="00CD048B">
        <w:rPr>
          <w:rFonts w:ascii="Sylfaen" w:hAnsi="Sylfaen"/>
          <w:sz w:val="24"/>
          <w:szCs w:val="24"/>
        </w:rPr>
        <w:t xml:space="preserve"> Հանձնաժողովի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փոխգործակցության կառուցվածքը ներկայացված է 1-ին նկարում:</w:t>
      </w:r>
    </w:p>
    <w:p w:rsidR="001129FC" w:rsidRPr="00CD048B" w:rsidRDefault="001129FC" w:rsidP="00A47A3B">
      <w:pPr>
        <w:pStyle w:val="Bodytext20"/>
        <w:shd w:val="clear" w:color="auto" w:fill="auto"/>
        <w:spacing w:before="0" w:after="160" w:line="360" w:lineRule="auto"/>
        <w:ind w:firstLine="567"/>
        <w:rPr>
          <w:rFonts w:ascii="Sylfaen" w:hAnsi="Sylfaen"/>
          <w:sz w:val="24"/>
          <w:szCs w:val="24"/>
        </w:rPr>
      </w:pPr>
    </w:p>
    <w:p w:rsidR="00EB443A" w:rsidRPr="00CD048B" w:rsidRDefault="00796B69" w:rsidP="00A47A3B">
      <w:pPr>
        <w:spacing w:after="160" w:line="360" w:lineRule="auto"/>
        <w:jc w:val="center"/>
      </w:pPr>
      <w:r>
        <w:rPr>
          <w:noProof/>
          <w:lang w:val="ru-RU" w:eastAsia="ru-RU" w:bidi="ar-SA"/>
        </w:rPr>
        <w:pict>
          <v:group id="_x0000_s1285" style="position:absolute;left:0;text-align:left;margin-left:3.1pt;margin-top:19.6pt;width:463.5pt;height:182.2pt;z-index:377669379" coordorigin="1480,3078" coordsize="9270,3644">
            <v:shape id="_x0000_s1147" type="#_x0000_t202" style="position:absolute;left:3081;top:3078;width:1460;height:322;mso-width-relative:margin;mso-height-relative:margin" fillcolor="white [3212]" strokecolor="white [3212]">
              <v:textbox inset="0,0,0,0">
                <w:txbxContent>
                  <w:p w:rsidR="00A22C25" w:rsidRPr="00752A5D" w:rsidRDefault="00A22C25" w:rsidP="0068658A">
                    <w:pPr>
                      <w:jc w:val="center"/>
                      <w:rPr>
                        <w:sz w:val="14"/>
                      </w:rPr>
                    </w:pPr>
                    <w:r w:rsidRPr="00752A5D">
                      <w:rPr>
                        <w:sz w:val="14"/>
                      </w:rPr>
                      <w:t>«Մասնակցություն»</w:t>
                    </w:r>
                  </w:p>
                </w:txbxContent>
              </v:textbox>
            </v:shape>
            <v:shape id="_x0000_s1148" type="#_x0000_t202" style="position:absolute;left:3190;top:5191;width:1360;height:220;mso-width-relative:margin;mso-height-relative:margin" fillcolor="white [3212]" strokecolor="white [3212]">
              <v:textbox inset="0,0,0,0">
                <w:txbxContent>
                  <w:p w:rsidR="00A22C25" w:rsidRPr="00B722D6" w:rsidRDefault="00A22C25" w:rsidP="00006736">
                    <w:pPr>
                      <w:rPr>
                        <w:sz w:val="14"/>
                      </w:rPr>
                    </w:pPr>
                    <w:r w:rsidRPr="00B722D6">
                      <w:rPr>
                        <w:sz w:val="14"/>
                      </w:rPr>
                      <w:t>«Մասնակցություն»</w:t>
                    </w:r>
                  </w:p>
                </w:txbxContent>
              </v:textbox>
            </v:shape>
            <v:shape id="_x0000_s1149" type="#_x0000_t202" style="position:absolute;left:7570;top:5191;width:1330;height:383;mso-width-relative:margin;mso-height-relative:margin" fillcolor="white [3212]" strokecolor="white [3212]">
              <v:textbox inset="0,0,0,0">
                <w:txbxContent>
                  <w:p w:rsidR="00A22C25" w:rsidRPr="00B722D6" w:rsidRDefault="00A22C25" w:rsidP="00006736">
                    <w:pPr>
                      <w:rPr>
                        <w:sz w:val="14"/>
                      </w:rPr>
                    </w:pPr>
                    <w:r w:rsidRPr="00B722D6">
                      <w:rPr>
                        <w:sz w:val="14"/>
                      </w:rPr>
                      <w:t>«Մասնակցություն»</w:t>
                    </w:r>
                  </w:p>
                </w:txbxContent>
              </v:textbox>
            </v:shape>
            <v:shape id="_x0000_s1150" type="#_x0000_t202" style="position:absolute;left:7570;top:3079;width:1589;height:321;mso-width-relative:margin;mso-height-relative:margin" fillcolor="white [3212]" strokecolor="white [3212]">
              <v:textbox inset="0,0,0,0">
                <w:txbxContent>
                  <w:p w:rsidR="00A22C25" w:rsidRPr="0068658A" w:rsidRDefault="00A22C25" w:rsidP="00006736">
                    <w:pPr>
                      <w:rPr>
                        <w:sz w:val="14"/>
                      </w:rPr>
                    </w:pPr>
                    <w:r w:rsidRPr="0068658A">
                      <w:rPr>
                        <w:sz w:val="14"/>
                      </w:rPr>
                      <w:t>«Մասնակցություն»</w:t>
                    </w:r>
                  </w:p>
                </w:txbxContent>
              </v:textbox>
            </v:shape>
            <v:shape id="_x0000_s1151" type="#_x0000_t202" style="position:absolute;left:9059;top:5264;width:1691;height:310;mso-width-relative:margin;mso-height-relative:margin" fillcolor="white [3212]" strokecolor="white [3212]">
              <v:textbox inset="0,0,0,0">
                <w:txbxContent>
                  <w:p w:rsidR="00A22C25" w:rsidRPr="00B722D6" w:rsidRDefault="00A22C25" w:rsidP="00006736">
                    <w:pPr>
                      <w:jc w:val="center"/>
                      <w:rPr>
                        <w:sz w:val="14"/>
                      </w:rPr>
                    </w:pPr>
                    <w:r w:rsidRPr="00B722D6">
                      <w:rPr>
                        <w:sz w:val="14"/>
                      </w:rPr>
                      <w:t>Համակարգող</w:t>
                    </w:r>
                  </w:p>
                </w:txbxContent>
              </v:textbox>
            </v:shape>
            <v:shape id="_x0000_s1152" type="#_x0000_t202" style="position:absolute;left:1480;top:5191;width:1457;height:646;mso-width-relative:margin;mso-height-relative:margin" fillcolor="white [3212]" strokecolor="white [3212]">
              <v:textbox inset="0,0,0,0">
                <w:txbxContent>
                  <w:p w:rsidR="00A22C25" w:rsidRPr="00B722D6" w:rsidRDefault="00A22C25" w:rsidP="00006736">
                    <w:pPr>
                      <w:jc w:val="center"/>
                      <w:rPr>
                        <w:sz w:val="14"/>
                      </w:rPr>
                    </w:pPr>
                    <w:r w:rsidRPr="00B722D6">
                      <w:rPr>
                        <w:sz w:val="14"/>
                      </w:rPr>
                      <w:t>Տվյալների տիրապետող</w:t>
                    </w:r>
                  </w:p>
                </w:txbxContent>
              </v:textbox>
            </v:shape>
            <v:shape id="_x0000_s1153" type="#_x0000_t202" style="position:absolute;left:4300;top:3600;width:3549;height:536;mso-width-relative:margin;mso-height-relative:margin" fillcolor="white [3212]" strokecolor="white [3212]">
              <v:textbox inset="0,0,0,0">
                <w:txbxContent>
                  <w:p w:rsidR="00A22C25" w:rsidRPr="0068658A" w:rsidRDefault="00A22C25" w:rsidP="00006736">
                    <w:pPr>
                      <w:jc w:val="center"/>
                      <w:rPr>
                        <w:sz w:val="14"/>
                        <w:szCs w:val="20"/>
                      </w:rPr>
                    </w:pPr>
                    <w:r w:rsidRPr="0068658A">
                      <w:rPr>
                        <w:sz w:val="14"/>
                      </w:rPr>
                      <w:t>Տեղեկատվական փոխգործակցություն՝ ռեեստրը ձևավորելիս և վարելիս.</w:t>
                    </w:r>
                  </w:p>
                </w:txbxContent>
              </v:textbox>
            </v:shape>
            <v:shape id="_x0000_s1154" type="#_x0000_t202" style="position:absolute;left:4154;top:5926;width:3874;height:796;mso-width-relative:margin;mso-height-relative:margin" fillcolor="white [3212]" strokecolor="white [3212]">
              <v:textbox inset="0,0,0,0">
                <w:txbxContent>
                  <w:p w:rsidR="00A22C25" w:rsidRPr="00B722D6" w:rsidRDefault="00A22C25" w:rsidP="00006736">
                    <w:pPr>
                      <w:jc w:val="center"/>
                      <w:rPr>
                        <w:sz w:val="14"/>
                        <w:szCs w:val="20"/>
                      </w:rPr>
                    </w:pPr>
                    <w:r w:rsidRPr="00B722D6">
                      <w:rPr>
                        <w:sz w:val="14"/>
                      </w:rPr>
                      <w:t>Տեղեկատվական փոխգործակցություն՝ ռեեստրից տեղեկություններ ստանալիս</w:t>
                    </w:r>
                  </w:p>
                </w:txbxContent>
              </v:textbox>
            </v:shape>
            <v:rect id="_x0000_s1283" style="position:absolute;left:4157;top:3901;width:143;height:143" stroked="f"/>
            <v:rect id="_x0000_s1284" style="position:absolute;left:7836;top:3684;width:318;height:837" stroked="f"/>
          </v:group>
        </w:pict>
      </w:r>
      <w:r w:rsidR="00FB0D1C" w:rsidRPr="00CD048B">
        <w:fldChar w:fldCharType="begin"/>
      </w:r>
      <w:r w:rsidR="00D55290" w:rsidRPr="00CD048B">
        <w:instrText xml:space="preserve"> INCLUDEPICTURE  "G:\\17.09\\media\\image11.jpeg" \* MERGEFORMATINET </w:instrText>
      </w:r>
      <w:r w:rsidR="00FB0D1C" w:rsidRPr="00CD048B">
        <w:fldChar w:fldCharType="separate"/>
      </w:r>
      <w:r w:rsidR="00FB0D1C" w:rsidRPr="00CD048B">
        <w:fldChar w:fldCharType="begin"/>
      </w:r>
      <w:r w:rsidR="00652265" w:rsidRPr="00CD048B">
        <w:instrText xml:space="preserve"> INCLUDEPICTURE  "G:\\17.09\\media\\image11.jpeg" \* MERGEFORMATINET </w:instrText>
      </w:r>
      <w:r w:rsidR="00FB0D1C" w:rsidRPr="00CD048B">
        <w:fldChar w:fldCharType="separate"/>
      </w:r>
      <w:r>
        <w:fldChar w:fldCharType="begin"/>
      </w:r>
      <w:r>
        <w:instrText xml:space="preserve"> </w:instrText>
      </w:r>
      <w:r>
        <w:instrText>INCLUDEPICTURE  "C:\\Users\\Lusine\\Desktop\\Lusine-ETM\\2016\\ETHK_voroshum_N123_2016\\media\\image11.jpeg" \* MERGE</w:instrText>
      </w:r>
      <w:r>
        <w:instrText>FORMATINET</w:instrText>
      </w:r>
      <w:r>
        <w:instrText xml:space="preserve"> </w:instrText>
      </w:r>
      <w:r>
        <w:fldChar w:fldCharType="separate"/>
      </w:r>
      <w:r w:rsidR="00EC4229">
        <w:pict>
          <v:shape id="_x0000_i1033" type="#_x0000_t75" style="width:468.75pt;height:195pt">
            <v:imagedata r:id="rId25" r:href="rId26"/>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1. Անդամ պետությունների լիազորված մարմինների </w:t>
      </w:r>
      <w:r w:rsidR="00773785" w:rsidRPr="00CD048B">
        <w:rPr>
          <w:rFonts w:ascii="Sylfaen" w:hAnsi="Sylfaen"/>
          <w:sz w:val="20"/>
          <w:szCs w:val="20"/>
        </w:rPr>
        <w:t>եւ</w:t>
      </w:r>
      <w:r w:rsidRPr="00CD048B">
        <w:rPr>
          <w:rFonts w:ascii="Sylfaen" w:hAnsi="Sylfaen"/>
          <w:sz w:val="20"/>
          <w:szCs w:val="20"/>
        </w:rPr>
        <w:t xml:space="preserve"> </w:t>
      </w:r>
      <w:r w:rsidR="0094735A" w:rsidRPr="00CD048B">
        <w:rPr>
          <w:rFonts w:ascii="Sylfaen" w:hAnsi="Sylfaen"/>
          <w:sz w:val="20"/>
          <w:szCs w:val="20"/>
        </w:rPr>
        <w:br/>
      </w:r>
      <w:r w:rsidRPr="00CD048B">
        <w:rPr>
          <w:rFonts w:ascii="Sylfaen" w:hAnsi="Sylfaen"/>
          <w:sz w:val="20"/>
          <w:szCs w:val="20"/>
        </w:rPr>
        <w:t>Հանձնաժողովի միջ</w:t>
      </w:r>
      <w:r w:rsidR="00773785" w:rsidRPr="00CD048B">
        <w:rPr>
          <w:rFonts w:ascii="Sylfaen" w:hAnsi="Sylfaen"/>
          <w:sz w:val="20"/>
          <w:szCs w:val="20"/>
        </w:rPr>
        <w:t>եւ</w:t>
      </w:r>
      <w:r w:rsidRPr="00CD048B">
        <w:rPr>
          <w:rFonts w:ascii="Sylfaen" w:hAnsi="Sylfaen"/>
          <w:sz w:val="20"/>
          <w:szCs w:val="20"/>
        </w:rPr>
        <w:t xml:space="preserve"> տեղեկատվական փոխգործակցության կառուցվածքը</w:t>
      </w:r>
    </w:p>
    <w:p w:rsidR="00EB443A" w:rsidRPr="00CD048B" w:rsidRDefault="00EB443A" w:rsidP="00A47A3B">
      <w:pPr>
        <w:spacing w:after="160" w:line="360" w:lineRule="auto"/>
      </w:pPr>
    </w:p>
    <w:p w:rsidR="00EB443A" w:rsidRPr="00CD048B" w:rsidRDefault="008A4880" w:rsidP="005A2F2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8.</w:t>
      </w:r>
      <w:r w:rsidRPr="00CD048B">
        <w:rPr>
          <w:rFonts w:ascii="Sylfaen" w:hAnsi="Sylfaen"/>
          <w:sz w:val="24"/>
          <w:szCs w:val="24"/>
        </w:rPr>
        <w:tab/>
      </w:r>
      <w:r w:rsidR="001129FC" w:rsidRPr="00CD048B">
        <w:rPr>
          <w:rFonts w:ascii="Sylfaen" w:hAnsi="Sylfaen"/>
          <w:sz w:val="24"/>
          <w:szCs w:val="24"/>
        </w:rPr>
        <w:t xml:space="preserve">Անդամ պետությունների լիազորված մարմինների </w:t>
      </w:r>
      <w:r w:rsidR="00773785" w:rsidRPr="00CD048B">
        <w:rPr>
          <w:rFonts w:ascii="Sylfaen" w:hAnsi="Sylfaen"/>
          <w:sz w:val="24"/>
          <w:szCs w:val="24"/>
        </w:rPr>
        <w:t>եւ</w:t>
      </w:r>
      <w:r w:rsidR="001129FC" w:rsidRPr="00CD048B">
        <w:rPr>
          <w:rFonts w:ascii="Sylfaen" w:hAnsi="Sylfaen"/>
          <w:sz w:val="24"/>
          <w:szCs w:val="24"/>
        </w:rPr>
        <w:t xml:space="preserve"> Հանձնաժողովի միջ</w:t>
      </w:r>
      <w:r w:rsidR="00773785" w:rsidRPr="00CD048B">
        <w:rPr>
          <w:rFonts w:ascii="Sylfaen" w:hAnsi="Sylfaen"/>
          <w:sz w:val="24"/>
          <w:szCs w:val="24"/>
        </w:rPr>
        <w:t>եւ</w:t>
      </w:r>
      <w:r w:rsidR="001129FC" w:rsidRPr="00CD048B">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w:t>
      </w:r>
      <w:r w:rsidR="0094735A" w:rsidRPr="00CD048B">
        <w:rPr>
          <w:rFonts w:ascii="Sylfaen" w:hAnsi="Sylfaen"/>
          <w:sz w:val="24"/>
          <w:szCs w:val="24"/>
        </w:rPr>
        <w:t> </w:t>
      </w:r>
      <w:r w:rsidR="001129FC" w:rsidRPr="00CD048B">
        <w:rPr>
          <w:rFonts w:ascii="Sylfaen" w:hAnsi="Sylfaen"/>
          <w:sz w:val="24"/>
          <w:szCs w:val="24"/>
        </w:rPr>
        <w:t>է Տեղեկատվական փոխգործակցության կանոններով:</w:t>
      </w:r>
    </w:p>
    <w:p w:rsidR="00EB443A" w:rsidRPr="00CD048B" w:rsidRDefault="008A4880" w:rsidP="005A2F2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9.</w:t>
      </w:r>
      <w:r w:rsidRPr="00CD048B">
        <w:rPr>
          <w:rFonts w:ascii="Sylfaen" w:hAnsi="Sylfaen"/>
          <w:sz w:val="24"/>
          <w:szCs w:val="24"/>
        </w:rPr>
        <w:tab/>
      </w:r>
      <w:r w:rsidR="001129FC" w:rsidRPr="00CD048B">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w:t>
      </w:r>
      <w:r w:rsidR="00377809" w:rsidRPr="00CD048B">
        <w:rPr>
          <w:rFonts w:ascii="Sylfaen" w:hAnsi="Sylfaen"/>
          <w:sz w:val="24"/>
          <w:szCs w:val="24"/>
        </w:rPr>
        <w:t xml:space="preserve"> </w:t>
      </w:r>
      <w:r w:rsidR="001129FC" w:rsidRPr="00CD048B">
        <w:rPr>
          <w:rFonts w:ascii="Sylfaen" w:hAnsi="Sylfaen"/>
          <w:sz w:val="24"/>
          <w:szCs w:val="24"/>
        </w:rPr>
        <w:t>հաղորդագրությունների փոխանակում է՝ ընդհանուր գործընթացի մասնակիցների միջ</w:t>
      </w:r>
      <w:r w:rsidR="00773785" w:rsidRPr="00CD048B">
        <w:rPr>
          <w:rFonts w:ascii="Sylfaen" w:hAnsi="Sylfaen"/>
          <w:sz w:val="24"/>
          <w:szCs w:val="24"/>
        </w:rPr>
        <w:t>եւ</w:t>
      </w:r>
      <w:r w:rsidR="001129FC" w:rsidRPr="00CD048B">
        <w:rPr>
          <w:rFonts w:ascii="Sylfaen" w:hAnsi="Sylfaen"/>
          <w:sz w:val="24"/>
          <w:szCs w:val="24"/>
        </w:rPr>
        <w:t xml:space="preserve"> ընդհանուր գործընթացի տեղեկատվական օբյեկտի վիճակների սին</w:t>
      </w:r>
      <w:r w:rsidR="006B59BC" w:rsidRPr="00CD048B">
        <w:rPr>
          <w:rFonts w:ascii="Sylfaen" w:hAnsi="Sylfaen"/>
          <w:sz w:val="24"/>
          <w:szCs w:val="24"/>
        </w:rPr>
        <w:t>ք</w:t>
      </w:r>
      <w:r w:rsidR="001129FC" w:rsidRPr="00CD048B">
        <w:rPr>
          <w:rFonts w:ascii="Sylfaen" w:hAnsi="Sylfaen"/>
          <w:sz w:val="24"/>
          <w:szCs w:val="24"/>
        </w:rPr>
        <w:t xml:space="preserve">րոնացման նպատակով։ Յուրաքանչյուր տեղեկատվական փոխգործակցության համար սահմանված են գործառնությունների </w:t>
      </w:r>
      <w:r w:rsidR="00773785" w:rsidRPr="00CD048B">
        <w:rPr>
          <w:rFonts w:ascii="Sylfaen" w:hAnsi="Sylfaen"/>
          <w:sz w:val="24"/>
          <w:szCs w:val="24"/>
        </w:rPr>
        <w:t>եւ</w:t>
      </w:r>
      <w:r w:rsidR="001129FC" w:rsidRPr="00CD048B">
        <w:rPr>
          <w:rFonts w:ascii="Sylfaen" w:hAnsi="Sylfaen"/>
          <w:sz w:val="24"/>
          <w:szCs w:val="24"/>
        </w:rPr>
        <w:t xml:space="preserve"> </w:t>
      </w:r>
      <w:r w:rsidR="006B59BC" w:rsidRPr="00CD048B">
        <w:rPr>
          <w:rFonts w:ascii="Sylfaen" w:hAnsi="Sylfaen"/>
          <w:sz w:val="24"/>
          <w:szCs w:val="24"/>
        </w:rPr>
        <w:t xml:space="preserve">այդ գործառնություններին համապատասխանող </w:t>
      </w:r>
      <w:r w:rsidR="001129FC" w:rsidRPr="00CD048B">
        <w:rPr>
          <w:rFonts w:ascii="Sylfaen" w:hAnsi="Sylfaen"/>
          <w:sz w:val="24"/>
          <w:szCs w:val="24"/>
        </w:rPr>
        <w:t>ընդհանուր գործընթացի տրանզակցիաների միջ</w:t>
      </w:r>
      <w:r w:rsidR="00773785" w:rsidRPr="00CD048B">
        <w:rPr>
          <w:rFonts w:ascii="Sylfaen" w:hAnsi="Sylfaen"/>
          <w:sz w:val="24"/>
          <w:szCs w:val="24"/>
        </w:rPr>
        <w:t>եւ</w:t>
      </w:r>
      <w:r w:rsidR="001129FC" w:rsidRPr="00CD048B">
        <w:rPr>
          <w:rFonts w:ascii="Sylfaen" w:hAnsi="Sylfaen"/>
          <w:sz w:val="24"/>
          <w:szCs w:val="24"/>
        </w:rPr>
        <w:t xml:space="preserve"> փոխադարձ կապեր:</w:t>
      </w:r>
    </w:p>
    <w:p w:rsidR="00EB443A" w:rsidRPr="00CD048B" w:rsidRDefault="001129FC" w:rsidP="005A2F2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w:t>
      </w:r>
      <w:r w:rsidR="007F0460" w:rsidRPr="00CD048B">
        <w:rPr>
          <w:rFonts w:ascii="Sylfaen" w:hAnsi="Sylfaen"/>
          <w:sz w:val="24"/>
          <w:szCs w:val="24"/>
        </w:rPr>
        <w:t>-հարցում</w:t>
      </w:r>
      <w:r w:rsidRPr="00CD048B">
        <w:rPr>
          <w:rFonts w:ascii="Sylfaen" w:hAnsi="Sylfaen"/>
          <w:sz w:val="24"/>
          <w:szCs w:val="24"/>
        </w:rPr>
        <w:t xml:space="preserve">, որին </w:t>
      </w:r>
      <w:r w:rsidRPr="00CD048B">
        <w:rPr>
          <w:rFonts w:ascii="Sylfaen" w:hAnsi="Sylfaen"/>
          <w:sz w:val="24"/>
          <w:szCs w:val="24"/>
        </w:rPr>
        <w:lastRenderedPageBreak/>
        <w:t>ի պատասխան ռեսպոնդենտն իր կողմից իրականացվող գործառնության (ընդունող գործառնության) շրջանակներում կարող է ուղարկել կամ չուղարկել պատասխան-հաղորդագրություն՝ կախված ընդհանուր գործընթացի տրանզակցիայի ձ</w:t>
      </w:r>
      <w:r w:rsidR="00773785" w:rsidRPr="00CD048B">
        <w:rPr>
          <w:rFonts w:ascii="Sylfaen" w:hAnsi="Sylfaen"/>
          <w:sz w:val="24"/>
          <w:szCs w:val="24"/>
        </w:rPr>
        <w:t>եւ</w:t>
      </w:r>
      <w:r w:rsidRPr="00CD048B">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 xml:space="preserve">աչափերի ու կառուցվածքների նկարագրությանը (այսուհետ՝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աչափերի ու կառուցվածքների նկարագրություն)։</w:t>
      </w:r>
    </w:p>
    <w:p w:rsidR="00EB443A" w:rsidRPr="00CD048B" w:rsidRDefault="001129FC" w:rsidP="005A2F2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w:t>
      </w:r>
      <w:r w:rsidR="00775C21" w:rsidRPr="00CD048B">
        <w:rPr>
          <w:rFonts w:ascii="Sylfaen" w:hAnsi="Sylfaen"/>
          <w:sz w:val="24"/>
          <w:szCs w:val="24"/>
        </w:rPr>
        <w:t>,</w:t>
      </w:r>
      <w:r w:rsidRPr="00CD048B">
        <w:rPr>
          <w:rFonts w:ascii="Sylfaen" w:hAnsi="Sylfaen"/>
          <w:sz w:val="24"/>
          <w:szCs w:val="24"/>
        </w:rPr>
        <w:t xml:space="preserve"> ինչպես սահմանված է սույն </w:t>
      </w:r>
      <w:r w:rsidR="00775C21" w:rsidRPr="00CD048B">
        <w:rPr>
          <w:rFonts w:ascii="Sylfaen" w:hAnsi="Sylfaen"/>
          <w:sz w:val="24"/>
          <w:szCs w:val="24"/>
        </w:rPr>
        <w:t>կ</w:t>
      </w:r>
      <w:r w:rsidRPr="00CD048B">
        <w:rPr>
          <w:rFonts w:ascii="Sylfaen" w:hAnsi="Sylfaen"/>
          <w:sz w:val="24"/>
          <w:szCs w:val="24"/>
        </w:rPr>
        <w:t>անոնակարգով:</w:t>
      </w:r>
    </w:p>
    <w:p w:rsidR="00EB443A" w:rsidRPr="00CD048B" w:rsidRDefault="00EB443A" w:rsidP="00A47A3B">
      <w:pPr>
        <w:spacing w:after="160" w:line="360" w:lineRule="auto"/>
      </w:pPr>
    </w:p>
    <w:p w:rsidR="00EB443A" w:rsidRPr="00CD048B" w:rsidRDefault="00883B16" w:rsidP="003F1BC5">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V. Տեղեկատվական փոխգործակցությունն </w:t>
      </w:r>
      <w:r w:rsidR="00E62963" w:rsidRPr="00CD048B">
        <w:rPr>
          <w:rFonts w:ascii="Sylfaen" w:hAnsi="Sylfaen"/>
          <w:sz w:val="24"/>
          <w:szCs w:val="24"/>
        </w:rPr>
        <w:br/>
      </w:r>
      <w:r w:rsidRPr="00CD048B">
        <w:rPr>
          <w:rFonts w:ascii="Sylfaen" w:hAnsi="Sylfaen"/>
          <w:sz w:val="24"/>
          <w:szCs w:val="24"/>
        </w:rPr>
        <w:t>ընթացակարգերի խմբերի շրջանակներում</w:t>
      </w:r>
    </w:p>
    <w:p w:rsidR="00EB443A" w:rsidRPr="00CD048B" w:rsidRDefault="00EB443A" w:rsidP="003F1BC5">
      <w:pPr>
        <w:spacing w:after="160" w:line="360" w:lineRule="auto"/>
        <w:jc w:val="center"/>
      </w:pPr>
    </w:p>
    <w:p w:rsidR="00EB443A" w:rsidRPr="00CD048B" w:rsidRDefault="00E33705" w:rsidP="003F1BC5">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1. Տեղեկատվական փոխգործակցություն</w:t>
      </w:r>
      <w:r w:rsidR="00775C21" w:rsidRPr="00CD048B">
        <w:rPr>
          <w:rFonts w:ascii="Sylfaen" w:hAnsi="Sylfaen"/>
          <w:sz w:val="24"/>
          <w:szCs w:val="24"/>
        </w:rPr>
        <w:t>ը</w:t>
      </w:r>
      <w:r w:rsidRPr="00CD048B">
        <w:rPr>
          <w:rFonts w:ascii="Sylfaen" w:hAnsi="Sylfaen"/>
          <w:sz w:val="24"/>
          <w:szCs w:val="24"/>
        </w:rPr>
        <w:t xml:space="preserve"> ռեեստրը ձ</w:t>
      </w:r>
      <w:r w:rsidR="00773785" w:rsidRPr="00CD048B">
        <w:rPr>
          <w:rFonts w:ascii="Sylfaen" w:hAnsi="Sylfaen"/>
          <w:sz w:val="24"/>
          <w:szCs w:val="24"/>
        </w:rPr>
        <w:t>եւ</w:t>
      </w:r>
      <w:r w:rsidRPr="00CD048B">
        <w:rPr>
          <w:rFonts w:ascii="Sylfaen" w:hAnsi="Sylfaen"/>
          <w:sz w:val="24"/>
          <w:szCs w:val="24"/>
        </w:rPr>
        <w:t xml:space="preserve">ավորելիս </w:t>
      </w:r>
      <w:r w:rsidR="00773785" w:rsidRPr="00CD048B">
        <w:rPr>
          <w:rFonts w:ascii="Sylfaen" w:hAnsi="Sylfaen"/>
          <w:sz w:val="24"/>
          <w:szCs w:val="24"/>
        </w:rPr>
        <w:t>եւ</w:t>
      </w:r>
      <w:r w:rsidRPr="00CD048B">
        <w:rPr>
          <w:rFonts w:ascii="Sylfaen" w:hAnsi="Sylfaen"/>
          <w:sz w:val="24"/>
          <w:szCs w:val="24"/>
        </w:rPr>
        <w:t xml:space="preserve"> վարելիս</w:t>
      </w:r>
    </w:p>
    <w:p w:rsidR="00EB443A" w:rsidRPr="00CD048B" w:rsidRDefault="00883B16" w:rsidP="003F1BC5">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2.</w:t>
      </w:r>
      <w:r w:rsidR="002C2A5E" w:rsidRPr="00CD048B">
        <w:rPr>
          <w:rFonts w:ascii="Sylfaen" w:hAnsi="Sylfaen"/>
          <w:sz w:val="24"/>
          <w:szCs w:val="24"/>
        </w:rPr>
        <w:tab/>
      </w:r>
      <w:r w:rsidRPr="00CD048B">
        <w:rPr>
          <w:rFonts w:ascii="Sylfaen" w:hAnsi="Sylfaen"/>
          <w:sz w:val="24"/>
          <w:szCs w:val="24"/>
        </w:rPr>
        <w:t>Ռեեստր</w:t>
      </w:r>
      <w:r w:rsidR="00775C21" w:rsidRPr="00CD048B">
        <w:rPr>
          <w:rFonts w:ascii="Sylfaen" w:hAnsi="Sylfaen"/>
          <w:sz w:val="24"/>
          <w:szCs w:val="24"/>
        </w:rPr>
        <w:t>ը</w:t>
      </w:r>
      <w:r w:rsidRPr="00CD048B">
        <w:rPr>
          <w:rFonts w:ascii="Sylfaen" w:hAnsi="Sylfaen"/>
          <w:sz w:val="24"/>
          <w:szCs w:val="24"/>
        </w:rPr>
        <w:t xml:space="preserve"> ձեւավոր</w:t>
      </w:r>
      <w:r w:rsidR="00775C21" w:rsidRPr="00CD048B">
        <w:rPr>
          <w:rFonts w:ascii="Sylfaen" w:hAnsi="Sylfaen"/>
          <w:sz w:val="24"/>
          <w:szCs w:val="24"/>
        </w:rPr>
        <w:t>ելիս</w:t>
      </w:r>
      <w:r w:rsidRPr="00CD048B">
        <w:rPr>
          <w:rFonts w:ascii="Sylfaen" w:hAnsi="Sylfaen"/>
          <w:sz w:val="24"/>
          <w:szCs w:val="24"/>
        </w:rPr>
        <w:t xml:space="preserve"> եւ վար</w:t>
      </w:r>
      <w:r w:rsidR="00775C21" w:rsidRPr="00CD048B">
        <w:rPr>
          <w:rFonts w:ascii="Sylfaen" w:hAnsi="Sylfaen"/>
          <w:sz w:val="24"/>
          <w:szCs w:val="24"/>
        </w:rPr>
        <w:t>ելիս</w:t>
      </w:r>
      <w:r w:rsidRPr="00CD048B">
        <w:rPr>
          <w:rFonts w:ascii="Sylfaen" w:hAnsi="Sylfaen"/>
          <w:sz w:val="24"/>
          <w:szCs w:val="24"/>
        </w:rPr>
        <w:t xml:space="preserve"> ընդհանուր գործընթացի տրանզակցիաների կատարման սխեման ներկայացված է 2-րդ նկարում։ Ընդհանուր գործընթացի յուրաքանչյուր ընթացակարգի համար 2-րդ աղյուսակում </w:t>
      </w:r>
      <w:r w:rsidR="00B4773A" w:rsidRPr="00CD048B">
        <w:rPr>
          <w:rFonts w:ascii="Sylfaen" w:hAnsi="Sylfaen"/>
          <w:sz w:val="24"/>
          <w:szCs w:val="24"/>
        </w:rPr>
        <w:t>բեր</w:t>
      </w:r>
      <w:r w:rsidRPr="00CD048B">
        <w:rPr>
          <w:rFonts w:ascii="Sylfaen" w:hAnsi="Sylfaen"/>
          <w:sz w:val="24"/>
          <w:szCs w:val="24"/>
        </w:rPr>
        <w:t>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EB443A" w:rsidRPr="00CD048B" w:rsidRDefault="00796B69" w:rsidP="00A47A3B">
      <w:pPr>
        <w:spacing w:after="160" w:line="360" w:lineRule="auto"/>
        <w:jc w:val="center"/>
      </w:pPr>
      <w:r>
        <w:rPr>
          <w:noProof/>
          <w:lang w:val="ru-RU" w:eastAsia="ru-RU" w:bidi="ar-SA"/>
        </w:rPr>
        <w:lastRenderedPageBreak/>
        <w:pict>
          <v:group id="_x0000_s1286" style="position:absolute;left:0;text-align:left;margin-left:4.8pt;margin-top:7.25pt;width:440.55pt;height:378.3pt;z-index:377575667" coordorigin="1514,2197" coordsize="8811,7566">
            <v:shape id="_x0000_s1155" type="#_x0000_t202" style="position:absolute;left:1937;top:2197;width:1954;height:312;mso-width-relative:margin;mso-height-relative:margin" strokecolor="white [3212]">
              <v:textbox inset="0,0,0,0">
                <w:txbxContent>
                  <w:p w:rsidR="00A22C25" w:rsidRPr="00B722D6" w:rsidRDefault="00A22C25" w:rsidP="005F5D12">
                    <w:pPr>
                      <w:jc w:val="center"/>
                      <w:rPr>
                        <w:sz w:val="14"/>
                        <w:szCs w:val="20"/>
                      </w:rPr>
                    </w:pPr>
                    <w:r w:rsidRPr="00B722D6">
                      <w:rPr>
                        <w:sz w:val="14"/>
                      </w:rPr>
                      <w:t>: Տվյալների տիրապետող</w:t>
                    </w:r>
                  </w:p>
                </w:txbxContent>
              </v:textbox>
            </v:shape>
            <v:shape id="_x0000_s1156" type="#_x0000_t202" style="position:absolute;left:8507;top:2199;width:1818;height:310;mso-width-relative:margin;mso-height-relative:margin" fillcolor="white [3212]" strokecolor="white [3212]">
              <v:textbox inset="0,0,0,0">
                <w:txbxContent>
                  <w:p w:rsidR="00A22C25" w:rsidRPr="00B722D6" w:rsidRDefault="00A22C25" w:rsidP="005F5D12">
                    <w:pPr>
                      <w:jc w:val="center"/>
                      <w:rPr>
                        <w:sz w:val="14"/>
                      </w:rPr>
                    </w:pPr>
                    <w:r w:rsidRPr="00B722D6">
                      <w:rPr>
                        <w:sz w:val="14"/>
                      </w:rPr>
                      <w:t>Համակարգող</w:t>
                    </w:r>
                  </w:p>
                </w:txbxContent>
              </v:textbox>
            </v:shape>
            <v:shape id="_x0000_s1157" type="#_x0000_t202" style="position:absolute;left:1514;top:2860;width:348;height:274;mso-width-relative:margin;mso-height-relative:margin" fillcolor="white [3212]" strokecolor="white [3212]">
              <v:textbox inset="0,0,0,0">
                <w:txbxContent>
                  <w:p w:rsidR="00A22C25" w:rsidRPr="00B722D6" w:rsidRDefault="00A22C25" w:rsidP="006A4F56">
                    <w:pPr>
                      <w:jc w:val="center"/>
                      <w:rPr>
                        <w:sz w:val="14"/>
                      </w:rPr>
                    </w:pPr>
                    <w:r w:rsidRPr="00B722D6">
                      <w:rPr>
                        <w:sz w:val="14"/>
                      </w:rPr>
                      <w:t>opt</w:t>
                    </w:r>
                  </w:p>
                </w:txbxContent>
              </v:textbox>
            </v:shape>
            <v:shape id="_x0000_s1158" type="#_x0000_t202" style="position:absolute;left:1514;top:5536;width:348;height:274;mso-width-relative:margin;mso-height-relative:margin" fillcolor="white [3212]" strokecolor="white [3212]">
              <v:textbox inset="0,0,0,0">
                <w:txbxContent>
                  <w:p w:rsidR="00A22C25" w:rsidRPr="005F5194" w:rsidRDefault="00A22C25" w:rsidP="006A4F56">
                    <w:pPr>
                      <w:jc w:val="center"/>
                      <w:rPr>
                        <w:sz w:val="14"/>
                      </w:rPr>
                    </w:pPr>
                    <w:r w:rsidRPr="005F5194">
                      <w:rPr>
                        <w:sz w:val="14"/>
                      </w:rPr>
                      <w:t>opt</w:t>
                    </w:r>
                  </w:p>
                </w:txbxContent>
              </v:textbox>
            </v:shape>
            <v:shape id="_x0000_s1159" type="#_x0000_t202" style="position:absolute;left:1514;top:8213;width:348;height:274;mso-width-relative:margin;mso-height-relative:margin" fillcolor="white [3212]" strokecolor="white [3212]">
              <v:textbox inset="0,0,0,0">
                <w:txbxContent>
                  <w:p w:rsidR="00A22C25" w:rsidRPr="005F5194" w:rsidRDefault="00A22C25" w:rsidP="006A4F56">
                    <w:pPr>
                      <w:jc w:val="center"/>
                      <w:rPr>
                        <w:sz w:val="14"/>
                      </w:rPr>
                    </w:pPr>
                    <w:r w:rsidRPr="005F5194">
                      <w:rPr>
                        <w:sz w:val="14"/>
                      </w:rPr>
                      <w:t>opt</w:t>
                    </w:r>
                  </w:p>
                </w:txbxContent>
              </v:textbox>
            </v:shape>
            <v:shape id="_x0000_s1160" type="#_x0000_t202" style="position:absolute;left:2962;top:2997;width:6475;height:643;mso-width-relative:margin;mso-height-relative:margin" strokecolor="white [3212]">
              <v:textbox inset="0,0,0,0">
                <w:txbxContent>
                  <w:p w:rsidR="00A22C25" w:rsidRPr="005F5194" w:rsidRDefault="00A22C25" w:rsidP="006A4F56">
                    <w:pPr>
                      <w:rPr>
                        <w:sz w:val="14"/>
                      </w:rPr>
                    </w:pPr>
                    <w:r w:rsidRPr="005F5194">
                      <w:rPr>
                        <w:sz w:val="14"/>
                      </w:rPr>
                      <w:t>[լիազորված անձի ատեստավորման վերաբերյալ որոշում է ընդունվել]</w:t>
                    </w:r>
                  </w:p>
                </w:txbxContent>
              </v:textbox>
            </v:shape>
            <v:shape id="_x0000_s1161" type="#_x0000_t202" style="position:absolute;left:3710;top:3786;width:4971;height:534;mso-width-relative:margin;mso-height-relative:margin" strokecolor="white [3212]">
              <v:textbox inset="0,0,0,0">
                <w:txbxContent>
                  <w:p w:rsidR="00A22C25" w:rsidRPr="00B722D6" w:rsidRDefault="00A22C25" w:rsidP="001A1C6A">
                    <w:pPr>
                      <w:jc w:val="center"/>
                      <w:rPr>
                        <w:sz w:val="14"/>
                      </w:rPr>
                    </w:pPr>
                    <w:r w:rsidRPr="00B722D6">
                      <w:rPr>
                        <w:sz w:val="14"/>
                      </w:rPr>
                      <w:t>Լիազորված անձի վերաբերյալ տեղեկությունների փոխանցում՝ ռեեստրում ներառելու համար (Р.ММ.02.TRN.001)</w:t>
                    </w:r>
                  </w:p>
                </w:txbxContent>
              </v:textbox>
            </v:shape>
            <v:shape id="_x0000_s1162" type="#_x0000_t202" style="position:absolute;left:2962;top:5810;width:5545;height:285;mso-width-relative:margin;mso-height-relative:margin" strokecolor="white [3212]">
              <v:textbox inset="0,0,0,0">
                <w:txbxContent>
                  <w:p w:rsidR="00A22C25" w:rsidRPr="00B722D6" w:rsidRDefault="00A22C25" w:rsidP="00770EA0">
                    <w:pPr>
                      <w:rPr>
                        <w:sz w:val="14"/>
                      </w:rPr>
                    </w:pPr>
                    <w:r w:rsidRPr="00B722D6">
                      <w:rPr>
                        <w:sz w:val="14"/>
                      </w:rPr>
                      <w:t>[լիազորված անձի վերաբերյալ տեղեկությունները փոփոխվել են]</w:t>
                    </w:r>
                  </w:p>
                </w:txbxContent>
              </v:textbox>
            </v:shape>
            <v:shape id="_x0000_s1163" type="#_x0000_t202" style="position:absolute;left:3710;top:6489;width:4971;height:611;mso-width-relative:margin;mso-height-relative:margin" strokecolor="white [3212]">
              <v:textbox inset="0,0,0,0">
                <w:txbxContent>
                  <w:p w:rsidR="00A22C25" w:rsidRPr="00B722D6" w:rsidRDefault="00A22C25" w:rsidP="001A1C6A">
                    <w:pPr>
                      <w:jc w:val="center"/>
                      <w:rPr>
                        <w:sz w:val="14"/>
                      </w:rPr>
                    </w:pPr>
                    <w:r w:rsidRPr="00B722D6">
                      <w:rPr>
                        <w:sz w:val="14"/>
                      </w:rPr>
                      <w:t>Լիազորված անձի վերաբերյալ տեղեկությունների փոխանցում՝ ռեեստրում փոփոխելու համար (Р.ММ.02.TRN.002)</w:t>
                    </w:r>
                  </w:p>
                </w:txbxContent>
              </v:textbox>
            </v:shape>
            <v:shape id="_x0000_s1164" type="#_x0000_t202" style="position:absolute;left:3532;top:9152;width:5271;height:611;mso-width-relative:margin;mso-height-relative:margin" strokecolor="white [3212]">
              <v:textbox inset="0,0,0,0">
                <w:txbxContent>
                  <w:p w:rsidR="00A22C25" w:rsidRPr="005F5194" w:rsidRDefault="00A22C25" w:rsidP="001A1C6A">
                    <w:pPr>
                      <w:jc w:val="center"/>
                      <w:rPr>
                        <w:sz w:val="14"/>
                      </w:rPr>
                    </w:pPr>
                    <w:r w:rsidRPr="005F5194">
                      <w:rPr>
                        <w:sz w:val="14"/>
                      </w:rPr>
                      <w:t>Լիազորված անձի վերաբերյալ տեղեկությունների փոխանցում՝ ռեեստրից հանելու համար (Р.ММ.02.TRN.003)</w:t>
                    </w:r>
                  </w:p>
                </w:txbxContent>
              </v:textbox>
            </v:shape>
            <v:shape id="_x0000_s1165" type="#_x0000_t202" style="position:absolute;left:2962;top:8310;width:5379;height:652;mso-width-relative:margin;mso-height-relative:margin" strokecolor="white [3212]">
              <v:textbox inset="0,0,0,0">
                <w:txbxContent>
                  <w:p w:rsidR="00A22C25" w:rsidRPr="005F5194" w:rsidRDefault="00A22C25" w:rsidP="00770EA0">
                    <w:pPr>
                      <w:rPr>
                        <w:sz w:val="14"/>
                      </w:rPr>
                    </w:pPr>
                    <w:r w:rsidRPr="005F5194">
                      <w:rPr>
                        <w:sz w:val="14"/>
                      </w:rPr>
                      <w:t>[լիազորված անձի ատեստավորումը չեղյալ հայտարարելու վերաբերյալ որոշում է ընդունվել]</w:t>
                    </w:r>
                  </w:p>
                </w:txbxContent>
              </v:textbox>
            </v:shape>
          </v:group>
        </w:pict>
      </w:r>
      <w:r w:rsidR="00FB0D1C" w:rsidRPr="00CD048B">
        <w:fldChar w:fldCharType="begin"/>
      </w:r>
      <w:r w:rsidR="00D55290" w:rsidRPr="00CD048B">
        <w:instrText xml:space="preserve"> INCLUDEPICTURE  "G:\\17.09\\media\\image12.jpeg" \* MERGEFORMATINET </w:instrText>
      </w:r>
      <w:r w:rsidR="00FB0D1C" w:rsidRPr="00CD048B">
        <w:fldChar w:fldCharType="separate"/>
      </w:r>
      <w:r w:rsidR="00FB0D1C" w:rsidRPr="00CD048B">
        <w:fldChar w:fldCharType="begin"/>
      </w:r>
      <w:r w:rsidR="00652265" w:rsidRPr="00CD048B">
        <w:instrText xml:space="preserve"> INCLUDEPICTURE  "G:\\17.09\\media\\image12.jpeg" \* MERGEFORMATINET </w:instrText>
      </w:r>
      <w:r w:rsidR="00FB0D1C" w:rsidRPr="00CD048B">
        <w:fldChar w:fldCharType="separate"/>
      </w:r>
      <w:r>
        <w:fldChar w:fldCharType="begin"/>
      </w:r>
      <w:r>
        <w:instrText xml:space="preserve"> </w:instrText>
      </w:r>
      <w:r>
        <w:instrText>INCLUDEPICTURE  "C:\\Users\\Lusine\\Desktop\\Lusine-ETM\\2016\\ETHK_voroshum_N123_2016\\media\\image12.jpeg" \* MERGEFORMATINET</w:instrText>
      </w:r>
      <w:r>
        <w:instrText xml:space="preserve"> </w:instrText>
      </w:r>
      <w:r>
        <w:fldChar w:fldCharType="separate"/>
      </w:r>
      <w:r w:rsidR="00EC4229">
        <w:pict>
          <v:shape id="_x0000_i1034" type="#_x0000_t75" style="width:468.75pt;height:438pt">
            <v:imagedata r:id="rId27" r:href="rId28"/>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2. Ռեեստր</w:t>
      </w:r>
      <w:r w:rsidR="00B4773A" w:rsidRPr="00CD048B">
        <w:rPr>
          <w:rFonts w:ascii="Sylfaen" w:hAnsi="Sylfaen"/>
          <w:sz w:val="20"/>
          <w:szCs w:val="20"/>
        </w:rPr>
        <w:t>ը</w:t>
      </w:r>
      <w:r w:rsidRPr="00CD048B">
        <w:rPr>
          <w:rFonts w:ascii="Sylfaen" w:hAnsi="Sylfaen"/>
          <w:sz w:val="20"/>
          <w:szCs w:val="20"/>
        </w:rPr>
        <w:t xml:space="preserve"> ձեւավոր</w:t>
      </w:r>
      <w:r w:rsidR="00B4773A" w:rsidRPr="00CD048B">
        <w:rPr>
          <w:rFonts w:ascii="Sylfaen" w:hAnsi="Sylfaen"/>
          <w:sz w:val="20"/>
          <w:szCs w:val="20"/>
        </w:rPr>
        <w:t>ելիս</w:t>
      </w:r>
      <w:r w:rsidRPr="00CD048B">
        <w:rPr>
          <w:rFonts w:ascii="Sylfaen" w:hAnsi="Sylfaen"/>
          <w:sz w:val="20"/>
          <w:szCs w:val="20"/>
        </w:rPr>
        <w:t xml:space="preserve"> եւ վար</w:t>
      </w:r>
      <w:r w:rsidR="00B4773A" w:rsidRPr="00CD048B">
        <w:rPr>
          <w:rFonts w:ascii="Sylfaen" w:hAnsi="Sylfaen"/>
          <w:sz w:val="20"/>
          <w:szCs w:val="20"/>
        </w:rPr>
        <w:t>ելիս</w:t>
      </w:r>
      <w:r w:rsidRPr="00CD048B">
        <w:rPr>
          <w:rFonts w:ascii="Sylfaen" w:hAnsi="Sylfaen"/>
          <w:sz w:val="20"/>
          <w:szCs w:val="20"/>
        </w:rPr>
        <w:t xml:space="preserve"> ընդհանուր գործընթացի</w:t>
      </w:r>
      <w:r w:rsidR="00E62963" w:rsidRPr="00CD048B">
        <w:rPr>
          <w:rFonts w:ascii="Sylfaen" w:hAnsi="Sylfaen"/>
          <w:sz w:val="20"/>
          <w:szCs w:val="20"/>
        </w:rPr>
        <w:br/>
      </w:r>
      <w:r w:rsidRPr="00CD048B">
        <w:rPr>
          <w:rFonts w:ascii="Sylfaen" w:hAnsi="Sylfaen"/>
          <w:sz w:val="20"/>
          <w:szCs w:val="20"/>
        </w:rPr>
        <w:t xml:space="preserve"> տրանզակցիաների կատարման սխեման</w:t>
      </w:r>
    </w:p>
    <w:p w:rsidR="00EB443A" w:rsidRPr="00CD048B" w:rsidRDefault="00EB443A" w:rsidP="00A47A3B">
      <w:pPr>
        <w:spacing w:after="160" w:line="360" w:lineRule="auto"/>
        <w:rPr>
          <w:sz w:val="20"/>
          <w:szCs w:val="20"/>
        </w:rPr>
      </w:pPr>
    </w:p>
    <w:p w:rsidR="00EB443A" w:rsidRPr="00CD048B" w:rsidRDefault="00EB443A" w:rsidP="00A47A3B">
      <w:pPr>
        <w:spacing w:after="160" w:line="360" w:lineRule="auto"/>
        <w:sectPr w:rsidR="00EB443A" w:rsidRPr="00CD048B" w:rsidSect="00B85C2E">
          <w:pgSz w:w="11900" w:h="16840" w:code="9"/>
          <w:pgMar w:top="1418" w:right="1418" w:bottom="1418" w:left="1418" w:header="0" w:footer="498" w:gutter="0"/>
          <w:pgNumType w:start="1"/>
          <w:cols w:space="720"/>
          <w:noEndnote/>
          <w:titlePg/>
          <w:docGrid w:linePitch="360"/>
        </w:sect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Style w:val="Headerorfooter2"/>
          <w:rFonts w:ascii="Sylfaen" w:hAnsi="Sylfaen"/>
          <w:sz w:val="24"/>
          <w:szCs w:val="24"/>
        </w:rPr>
        <w:lastRenderedPageBreak/>
        <w:t xml:space="preserve">Աղյուսակ </w:t>
      </w:r>
      <w:r w:rsidR="00FB0D1C" w:rsidRPr="00CD048B">
        <w:rPr>
          <w:rFonts w:ascii="Sylfaen" w:hAnsi="Sylfaen"/>
          <w:sz w:val="24"/>
          <w:szCs w:val="24"/>
        </w:rPr>
        <w:fldChar w:fldCharType="begin"/>
      </w:r>
      <w:r w:rsidR="00EB443A" w:rsidRPr="00CD048B">
        <w:rPr>
          <w:rFonts w:ascii="Sylfaen" w:hAnsi="Sylfaen"/>
          <w:sz w:val="24"/>
          <w:szCs w:val="24"/>
        </w:rPr>
        <w:instrText xml:space="preserve"> PAGE \* MERGEFORMAT </w:instrText>
      </w:r>
      <w:r w:rsidR="00FB0D1C" w:rsidRPr="00CD048B">
        <w:rPr>
          <w:rFonts w:ascii="Sylfaen" w:hAnsi="Sylfaen"/>
          <w:sz w:val="24"/>
          <w:szCs w:val="24"/>
        </w:rPr>
        <w:fldChar w:fldCharType="separate"/>
      </w:r>
      <w:r w:rsidRPr="00CD048B">
        <w:rPr>
          <w:rStyle w:val="Headerorfooter2"/>
          <w:rFonts w:ascii="Sylfaen" w:hAnsi="Sylfaen"/>
          <w:sz w:val="24"/>
          <w:szCs w:val="24"/>
        </w:rPr>
        <w:t>2</w:t>
      </w:r>
      <w:r w:rsidR="00FB0D1C" w:rsidRPr="00CD048B">
        <w:rPr>
          <w:rFonts w:ascii="Sylfaen" w:hAnsi="Sylfaen"/>
          <w:sz w:val="24"/>
          <w:szCs w:val="24"/>
        </w:rPr>
        <w:fldChar w:fldCharType="end"/>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w:t>
      </w:r>
      <w:r w:rsidR="007739F7" w:rsidRPr="00CD048B">
        <w:rPr>
          <w:rFonts w:ascii="Sylfaen" w:hAnsi="Sylfaen"/>
          <w:sz w:val="24"/>
          <w:szCs w:val="24"/>
        </w:rPr>
        <w:t>ը</w:t>
      </w:r>
      <w:r w:rsidRPr="00CD048B">
        <w:rPr>
          <w:rFonts w:ascii="Sylfaen" w:hAnsi="Sylfaen"/>
          <w:sz w:val="24"/>
          <w:szCs w:val="24"/>
        </w:rPr>
        <w:t xml:space="preserve"> ձեւավոր</w:t>
      </w:r>
      <w:r w:rsidR="007739F7" w:rsidRPr="00CD048B">
        <w:rPr>
          <w:rFonts w:ascii="Sylfaen" w:hAnsi="Sylfaen"/>
          <w:sz w:val="24"/>
          <w:szCs w:val="24"/>
        </w:rPr>
        <w:t>ելիս</w:t>
      </w:r>
      <w:r w:rsidRPr="00CD048B">
        <w:rPr>
          <w:rFonts w:ascii="Sylfaen" w:hAnsi="Sylfaen"/>
          <w:sz w:val="24"/>
          <w:szCs w:val="24"/>
        </w:rPr>
        <w:t xml:space="preserve"> եւ վար</w:t>
      </w:r>
      <w:r w:rsidR="007739F7" w:rsidRPr="00CD048B">
        <w:rPr>
          <w:rFonts w:ascii="Sylfaen" w:hAnsi="Sylfaen"/>
          <w:sz w:val="24"/>
          <w:szCs w:val="24"/>
        </w:rPr>
        <w:t>ելիս</w:t>
      </w:r>
      <w:r w:rsidR="001C4DA5" w:rsidRPr="00CD048B">
        <w:rPr>
          <w:rFonts w:ascii="Sylfaen" w:hAnsi="Sylfaen"/>
          <w:sz w:val="24"/>
          <w:szCs w:val="24"/>
        </w:rPr>
        <w:t xml:space="preserve"> </w:t>
      </w:r>
      <w:r w:rsidRPr="00CD048B">
        <w:rPr>
          <w:rFonts w:ascii="Sylfaen" w:hAnsi="Sylfaen"/>
          <w:sz w:val="24"/>
          <w:szCs w:val="24"/>
        </w:rPr>
        <w:t>ընդհանուր գործընթացի տրանզակցիաների ցանկը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1143"/>
        <w:gridCol w:w="2702"/>
        <w:gridCol w:w="3250"/>
        <w:gridCol w:w="2722"/>
        <w:gridCol w:w="2419"/>
        <w:gridCol w:w="2352"/>
      </w:tblGrid>
      <w:tr w:rsidR="00EB443A" w:rsidRPr="00CD048B" w:rsidTr="00FA7ECE">
        <w:trPr>
          <w:tblHeader/>
          <w:jc w:val="center"/>
        </w:trPr>
        <w:tc>
          <w:tcPr>
            <w:tcW w:w="1143"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ը/կ</w:t>
            </w:r>
          </w:p>
        </w:tc>
        <w:tc>
          <w:tcPr>
            <w:tcW w:w="2702"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Ընդհանուր գործընթացի տրանզակցիան</w:t>
            </w:r>
          </w:p>
        </w:tc>
      </w:tr>
      <w:tr w:rsidR="00EB443A" w:rsidRPr="00CD048B" w:rsidTr="00FA7ECE">
        <w:trPr>
          <w:tblHeader/>
          <w:jc w:val="center"/>
        </w:trPr>
        <w:tc>
          <w:tcPr>
            <w:tcW w:w="1143"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w:t>
            </w:r>
          </w:p>
        </w:tc>
        <w:tc>
          <w:tcPr>
            <w:tcW w:w="2702"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2</w:t>
            </w:r>
          </w:p>
        </w:tc>
        <w:tc>
          <w:tcPr>
            <w:tcW w:w="3250"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3</w:t>
            </w:r>
          </w:p>
        </w:tc>
        <w:tc>
          <w:tcPr>
            <w:tcW w:w="2722"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4</w:t>
            </w:r>
          </w:p>
        </w:tc>
        <w:tc>
          <w:tcPr>
            <w:tcW w:w="2419"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6</w:t>
            </w:r>
          </w:p>
        </w:tc>
      </w:tr>
      <w:tr w:rsidR="00EB443A" w:rsidRPr="00CD048B" w:rsidTr="00FA7ECE">
        <w:trPr>
          <w:jc w:val="center"/>
        </w:trPr>
        <w:tc>
          <w:tcPr>
            <w:tcW w:w="1143"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w:t>
            </w:r>
          </w:p>
        </w:tc>
        <w:tc>
          <w:tcPr>
            <w:tcW w:w="13445" w:type="dxa"/>
            <w:gridSpan w:val="5"/>
            <w:tcBorders>
              <w:top w:val="single" w:sz="4" w:space="0" w:color="auto"/>
              <w:left w:val="single" w:sz="4" w:space="0" w:color="auto"/>
              <w:right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Ռեեստրում տեղեկությունների ներառում (P.MM.02.PRC.001)</w:t>
            </w:r>
          </w:p>
        </w:tc>
      </w:tr>
      <w:tr w:rsidR="00EB443A" w:rsidRPr="00CD048B" w:rsidTr="00FA7ECE">
        <w:trPr>
          <w:jc w:val="center"/>
        </w:trPr>
        <w:tc>
          <w:tcPr>
            <w:tcW w:w="1143" w:type="dxa"/>
            <w:tcBorders>
              <w:top w:val="single" w:sz="4" w:space="0" w:color="auto"/>
              <w:left w:val="single" w:sz="4" w:space="0" w:color="auto"/>
              <w:bottom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1.1</w:t>
            </w:r>
          </w:p>
        </w:tc>
        <w:tc>
          <w:tcPr>
            <w:tcW w:w="2702"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Ռեեստրում ներառելու համար տեղեկությունների ներկայացում (P.MM.02.OPR.001)։ Ռեեստրում տեղեկությունները ներառելու արդյունքների մասին ծանուցման ստացում (P.MM.02.OPR.003)</w:t>
            </w:r>
          </w:p>
        </w:tc>
        <w:tc>
          <w:tcPr>
            <w:tcW w:w="3250" w:type="dxa"/>
            <w:tcBorders>
              <w:top w:val="single" w:sz="4" w:space="0" w:color="auto"/>
              <w:left w:val="single" w:sz="4" w:space="0" w:color="auto"/>
              <w:bottom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 ներառելու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ռեեստրում ներառելու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(P.ММ.02.ОPR.002)</w:t>
            </w:r>
          </w:p>
        </w:tc>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w:t>
            </w:r>
          </w:p>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թարմացվել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լիազորված անձի վերաբերյալ տեղեկությունների փոխանցում՝ ռեեստրում ներառելու համար (Р.ММ.02.TRN.001)</w:t>
            </w:r>
          </w:p>
          <w:p w:rsidR="00EB443A" w:rsidRPr="00CD048B" w:rsidRDefault="00EB443A" w:rsidP="009F5A0B">
            <w:pPr>
              <w:pStyle w:val="Bodytext20"/>
              <w:shd w:val="clear" w:color="auto" w:fill="auto"/>
              <w:spacing w:before="0" w:after="60" w:line="240" w:lineRule="auto"/>
              <w:jc w:val="left"/>
              <w:rPr>
                <w:rFonts w:ascii="Sylfaen" w:hAnsi="Sylfaen"/>
                <w:sz w:val="24"/>
                <w:szCs w:val="24"/>
              </w:rPr>
            </w:pPr>
          </w:p>
        </w:tc>
      </w:tr>
      <w:tr w:rsidR="00305402" w:rsidRPr="00CD048B" w:rsidTr="00FA7ECE">
        <w:trPr>
          <w:jc w:val="center"/>
        </w:trPr>
        <w:tc>
          <w:tcPr>
            <w:tcW w:w="1143" w:type="dxa"/>
            <w:tcBorders>
              <w:top w:val="single" w:sz="4" w:space="0" w:color="auto"/>
              <w:left w:val="single" w:sz="4" w:space="0" w:color="auto"/>
              <w:bottom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2</w:t>
            </w:r>
          </w:p>
        </w:tc>
        <w:tc>
          <w:tcPr>
            <w:tcW w:w="1344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center"/>
              <w:rPr>
                <w:rStyle w:val="Bodytext211pt"/>
                <w:rFonts w:ascii="Sylfaen" w:hAnsi="Sylfaen"/>
                <w:sz w:val="24"/>
                <w:szCs w:val="24"/>
              </w:rPr>
            </w:pPr>
            <w:r w:rsidRPr="00CD048B">
              <w:rPr>
                <w:rStyle w:val="Bodytext211pt"/>
                <w:rFonts w:ascii="Sylfaen" w:hAnsi="Sylfaen"/>
                <w:sz w:val="24"/>
                <w:szCs w:val="24"/>
              </w:rPr>
              <w:t>Ռեեստրում տեղեկությունների փոփոխում</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(P.ММ.02.PRC.002)</w:t>
            </w:r>
          </w:p>
        </w:tc>
      </w:tr>
      <w:tr w:rsidR="00305402" w:rsidRPr="00CD048B" w:rsidTr="00FA7ECE">
        <w:trPr>
          <w:jc w:val="center"/>
        </w:trPr>
        <w:tc>
          <w:tcPr>
            <w:tcW w:w="1143"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2.1</w:t>
            </w:r>
          </w:p>
        </w:tc>
        <w:tc>
          <w:tcPr>
            <w:tcW w:w="2702" w:type="dxa"/>
            <w:tcBorders>
              <w:top w:val="single" w:sz="4" w:space="0" w:color="auto"/>
              <w:left w:val="single" w:sz="4" w:space="0" w:color="auto"/>
              <w:bottom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Ռեեստրում փոփոխություններ կատարելու համար տեղեկությունների </w:t>
            </w:r>
            <w:r w:rsidRPr="00CD048B">
              <w:rPr>
                <w:rStyle w:val="Bodytext211pt"/>
                <w:rFonts w:ascii="Sylfaen" w:hAnsi="Sylfaen"/>
                <w:sz w:val="24"/>
                <w:szCs w:val="24"/>
              </w:rPr>
              <w:lastRenderedPageBreak/>
              <w:t>ներկայացում</w:t>
            </w:r>
          </w:p>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(P.MM.02.OPR.005)։ Ռեեստրում տեղեկությունների փոփոխման արդյունքների մասին ծանուցման ստացում (P.ММ.02.ОPR.007)</w:t>
            </w:r>
          </w:p>
        </w:tc>
        <w:tc>
          <w:tcPr>
            <w:tcW w:w="3250"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lastRenderedPageBreak/>
              <w:t>ռեեստր (P.MM.02.BEN.001)՝ փոփոխման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ռեեստրում փոփոխություններ կատարելու համար տեղեկությունների </w:t>
            </w:r>
            <w:r w:rsidRPr="00CD048B">
              <w:rPr>
                <w:rStyle w:val="Bodytext211pt"/>
                <w:rFonts w:ascii="Sylfaen" w:hAnsi="Sylfaen"/>
                <w:sz w:val="24"/>
                <w:szCs w:val="24"/>
              </w:rPr>
              <w:lastRenderedPageBreak/>
              <w:t xml:space="preserve">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(P.ММ.02.ОPR.006)</w:t>
            </w:r>
          </w:p>
        </w:tc>
        <w:tc>
          <w:tcPr>
            <w:tcW w:w="2419"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lastRenderedPageBreak/>
              <w:t>ռեեստր (P.MM.02.BEN.001)՝</w:t>
            </w:r>
          </w:p>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թարմացվել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լիազորված անձի վերաբերյալ տեղեկությունների փոխանցում՝ </w:t>
            </w:r>
            <w:r w:rsidRPr="00CD048B">
              <w:rPr>
                <w:rStyle w:val="Bodytext211pt"/>
                <w:rFonts w:ascii="Sylfaen" w:hAnsi="Sylfaen"/>
                <w:sz w:val="24"/>
                <w:szCs w:val="24"/>
              </w:rPr>
              <w:lastRenderedPageBreak/>
              <w:t>ռեեստրում փոփոխ</w:t>
            </w:r>
            <w:r w:rsidR="00695232" w:rsidRPr="00CD048B">
              <w:rPr>
                <w:rStyle w:val="Bodytext211pt"/>
                <w:rFonts w:ascii="Sylfaen" w:hAnsi="Sylfaen"/>
                <w:sz w:val="24"/>
                <w:szCs w:val="24"/>
              </w:rPr>
              <w:t>ությունների</w:t>
            </w:r>
            <w:r w:rsidRPr="00CD048B">
              <w:rPr>
                <w:rStyle w:val="Bodytext211pt"/>
                <w:rFonts w:ascii="Sylfaen" w:hAnsi="Sylfaen"/>
                <w:sz w:val="24"/>
                <w:szCs w:val="24"/>
              </w:rPr>
              <w:t xml:space="preserve"> համար (Р.ММ.02.TRN.002)</w:t>
            </w:r>
          </w:p>
          <w:p w:rsidR="00305402" w:rsidRPr="00CD048B" w:rsidRDefault="00305402" w:rsidP="009F5A0B">
            <w:pPr>
              <w:pStyle w:val="Bodytext20"/>
              <w:shd w:val="clear" w:color="auto" w:fill="auto"/>
              <w:spacing w:before="0" w:after="60" w:line="240" w:lineRule="auto"/>
              <w:jc w:val="left"/>
              <w:rPr>
                <w:rFonts w:ascii="Sylfaen" w:hAnsi="Sylfaen"/>
                <w:sz w:val="24"/>
                <w:szCs w:val="24"/>
              </w:rPr>
            </w:pPr>
          </w:p>
        </w:tc>
      </w:tr>
      <w:tr w:rsidR="00305402" w:rsidRPr="00CD048B" w:rsidTr="00FA7ECE">
        <w:trPr>
          <w:jc w:val="center"/>
        </w:trPr>
        <w:tc>
          <w:tcPr>
            <w:tcW w:w="1143" w:type="dxa"/>
            <w:tcBorders>
              <w:top w:val="single" w:sz="4" w:space="0" w:color="auto"/>
              <w:left w:val="single" w:sz="4" w:space="0" w:color="auto"/>
              <w:bottom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3</w:t>
            </w:r>
          </w:p>
        </w:tc>
        <w:tc>
          <w:tcPr>
            <w:tcW w:w="1344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center"/>
              <w:rPr>
                <w:rStyle w:val="Bodytext211pt"/>
                <w:rFonts w:ascii="Sylfaen" w:hAnsi="Sylfaen"/>
                <w:sz w:val="24"/>
                <w:szCs w:val="24"/>
              </w:rPr>
            </w:pPr>
            <w:r w:rsidRPr="00CD048B">
              <w:rPr>
                <w:rStyle w:val="Bodytext211pt"/>
                <w:rFonts w:ascii="Sylfaen" w:hAnsi="Sylfaen"/>
                <w:sz w:val="24"/>
                <w:szCs w:val="24"/>
              </w:rPr>
              <w:t>Ռեեստրից տեղեկությունների հանում</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(P.MM.02.PRC.003)</w:t>
            </w:r>
          </w:p>
        </w:tc>
      </w:tr>
      <w:tr w:rsidR="00305402" w:rsidRPr="00CD048B" w:rsidTr="00FA7ECE">
        <w:trPr>
          <w:jc w:val="center"/>
        </w:trPr>
        <w:tc>
          <w:tcPr>
            <w:tcW w:w="1143"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3.1</w:t>
            </w:r>
          </w:p>
        </w:tc>
        <w:tc>
          <w:tcPr>
            <w:tcW w:w="2702" w:type="dxa"/>
            <w:tcBorders>
              <w:top w:val="single" w:sz="4" w:space="0" w:color="auto"/>
              <w:left w:val="single" w:sz="4" w:space="0" w:color="auto"/>
              <w:bottom w:val="single" w:sz="4" w:space="0" w:color="auto"/>
            </w:tcBorders>
            <w:shd w:val="clear" w:color="auto" w:fill="FFFFFF"/>
            <w:vAlign w:val="center"/>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Ռեեստրից հանելու համար տեղեկությունների ներկայացում (P.MM.02.OPR.010)։ Ռեեստրից տեղեկությունները հանելու արդյունքների մասին ծանուցման ստացում (P.ММ.02.ОPR.012)</w:t>
            </w:r>
          </w:p>
        </w:tc>
        <w:tc>
          <w:tcPr>
            <w:tcW w:w="3250"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 հանելու համար տեղեկությունները փոխանցվել են</w:t>
            </w:r>
          </w:p>
        </w:tc>
        <w:tc>
          <w:tcPr>
            <w:tcW w:w="2722"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ռեեստրից հանելու համար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(P.ММ.02.ОPR.011)</w:t>
            </w:r>
          </w:p>
        </w:tc>
        <w:tc>
          <w:tcPr>
            <w:tcW w:w="2419" w:type="dxa"/>
            <w:tcBorders>
              <w:top w:val="single" w:sz="4" w:space="0" w:color="auto"/>
              <w:left w:val="single" w:sz="4" w:space="0" w:color="auto"/>
              <w:bottom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w:t>
            </w:r>
          </w:p>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թարմացվել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305402" w:rsidRPr="00CD048B" w:rsidRDefault="00305402" w:rsidP="009F5A0B">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լիազորված անձի վերաբերյալ տեղեկությունների փոխանցում՝ ռեեստրից հանելու համար (Р.ММ.02.TRN.003)</w:t>
            </w:r>
          </w:p>
          <w:p w:rsidR="00305402" w:rsidRPr="00CD048B" w:rsidRDefault="00305402" w:rsidP="009F5A0B">
            <w:pPr>
              <w:pStyle w:val="Bodytext20"/>
              <w:shd w:val="clear" w:color="auto" w:fill="auto"/>
              <w:spacing w:before="0" w:after="60" w:line="240" w:lineRule="auto"/>
              <w:jc w:val="left"/>
              <w:rPr>
                <w:rFonts w:ascii="Sylfaen" w:hAnsi="Sylfaen"/>
                <w:sz w:val="24"/>
                <w:szCs w:val="24"/>
              </w:rPr>
            </w:pPr>
          </w:p>
        </w:tc>
      </w:tr>
    </w:tbl>
    <w:p w:rsidR="00EB443A" w:rsidRPr="00CD048B" w:rsidRDefault="00EB443A" w:rsidP="00A47A3B">
      <w:pPr>
        <w:spacing w:after="160" w:line="360" w:lineRule="auto"/>
      </w:pPr>
    </w:p>
    <w:p w:rsidR="00EB443A" w:rsidRPr="00CD048B" w:rsidRDefault="00EB443A" w:rsidP="00A47A3B">
      <w:pPr>
        <w:spacing w:after="160" w:line="360" w:lineRule="auto"/>
        <w:sectPr w:rsidR="00EB443A" w:rsidRPr="00CD048B" w:rsidSect="00773785">
          <w:pgSz w:w="16840" w:h="11900" w:orient="landscape"/>
          <w:pgMar w:top="1418" w:right="1418" w:bottom="1418" w:left="1418" w:header="0" w:footer="6" w:gutter="0"/>
          <w:cols w:space="720"/>
          <w:noEndnote/>
          <w:docGrid w:linePitch="360"/>
        </w:sectPr>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 xml:space="preserve">2. Տեղեկատվական փոխգործակցություն՝ </w:t>
      </w:r>
      <w:r w:rsidR="001353A1" w:rsidRPr="00CD048B">
        <w:rPr>
          <w:rFonts w:ascii="Sylfaen" w:hAnsi="Sylfaen"/>
          <w:sz w:val="24"/>
          <w:szCs w:val="24"/>
        </w:rPr>
        <w:br/>
      </w:r>
      <w:r w:rsidRPr="00CD048B">
        <w:rPr>
          <w:rFonts w:ascii="Sylfaen" w:hAnsi="Sylfaen"/>
          <w:sz w:val="24"/>
          <w:szCs w:val="24"/>
        </w:rPr>
        <w:t>ռեեստրից տեղեկություններ ստանալիս</w:t>
      </w:r>
    </w:p>
    <w:p w:rsidR="00EB443A" w:rsidRPr="00CD048B" w:rsidRDefault="00883B16" w:rsidP="001353A1">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9C3F0D" w:rsidRPr="00CD048B">
        <w:rPr>
          <w:rFonts w:ascii="Sylfaen" w:hAnsi="Sylfaen"/>
          <w:sz w:val="24"/>
          <w:szCs w:val="24"/>
        </w:rPr>
        <w:t>3.</w:t>
      </w:r>
      <w:r w:rsidR="009C3F0D" w:rsidRPr="00CD048B">
        <w:rPr>
          <w:rFonts w:ascii="Sylfaen" w:hAnsi="Sylfaen"/>
          <w:sz w:val="24"/>
          <w:szCs w:val="24"/>
        </w:rPr>
        <w:tab/>
      </w:r>
      <w:r w:rsidRPr="00CD048B">
        <w:rPr>
          <w:rFonts w:ascii="Sylfaen" w:hAnsi="Sylfaen"/>
          <w:sz w:val="24"/>
          <w:szCs w:val="24"/>
        </w:rPr>
        <w:t xml:space="preserve">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w:t>
      </w:r>
      <w:r w:rsidR="00695232" w:rsidRPr="00CD048B">
        <w:rPr>
          <w:rFonts w:ascii="Sylfaen" w:hAnsi="Sylfaen"/>
          <w:sz w:val="24"/>
          <w:szCs w:val="24"/>
        </w:rPr>
        <w:t>բեր</w:t>
      </w:r>
      <w:r w:rsidRPr="00CD048B">
        <w:rPr>
          <w:rFonts w:ascii="Sylfaen" w:hAnsi="Sylfaen"/>
          <w:sz w:val="24"/>
          <w:szCs w:val="24"/>
        </w:rPr>
        <w:t>ված է ընդհանուր գործընթացի գործառնությունների, տեղեկատվական օբյեկտների միջանկյալ եւ վերջնական վիճակների ու ընդհանուր գործընթացի տրանզակցիաների միջեւ կապը։</w:t>
      </w:r>
    </w:p>
    <w:p w:rsidR="00EB443A" w:rsidRPr="00CD048B" w:rsidRDefault="00796B69" w:rsidP="00A47A3B">
      <w:pPr>
        <w:spacing w:after="160" w:line="360" w:lineRule="auto"/>
        <w:jc w:val="center"/>
      </w:pPr>
      <w:r>
        <w:rPr>
          <w:noProof/>
          <w:lang w:val="ru-RU" w:eastAsia="ru-RU" w:bidi="ar-SA"/>
        </w:rPr>
        <w:pict>
          <v:group id="_x0000_s1287" style="position:absolute;left:0;text-align:left;margin-left:4.45pt;margin-top:4.5pt;width:440.9pt;height:381.2pt;z-index:377588219" coordorigin="1507,5621" coordsize="8818,7624">
            <v:shape id="_x0000_s1166" type="#_x0000_t202" style="position:absolute;left:8507;top:5621;width:1818;height:324;mso-width-relative:margin;mso-height-relative:margin" fillcolor="white [3212]" strokecolor="white [3212]">
              <v:textbox inset="0,0,0,0">
                <w:txbxContent>
                  <w:p w:rsidR="00A22C25" w:rsidRPr="00111D5B" w:rsidRDefault="00A22C25" w:rsidP="007F3630">
                    <w:pPr>
                      <w:jc w:val="center"/>
                      <w:rPr>
                        <w:sz w:val="14"/>
                      </w:rPr>
                    </w:pPr>
                    <w:r w:rsidRPr="00111D5B">
                      <w:rPr>
                        <w:sz w:val="14"/>
                      </w:rPr>
                      <w:t>Համակարգող</w:t>
                    </w:r>
                  </w:p>
                </w:txbxContent>
              </v:textbox>
            </v:shape>
            <v:shape id="_x0000_s1167" type="#_x0000_t202" style="position:absolute;left:1802;top:5633;width:2192;height:312;mso-width-relative:margin;mso-height-relative:margin" strokecolor="white [3212]">
              <v:textbox inset="0,0,0,0">
                <w:txbxContent>
                  <w:p w:rsidR="00A22C25" w:rsidRPr="00111D5B" w:rsidRDefault="00A22C25" w:rsidP="008A74BD">
                    <w:pPr>
                      <w:jc w:val="center"/>
                      <w:rPr>
                        <w:sz w:val="14"/>
                        <w:szCs w:val="20"/>
                      </w:rPr>
                    </w:pPr>
                    <w:r w:rsidRPr="00111D5B">
                      <w:rPr>
                        <w:sz w:val="14"/>
                      </w:rPr>
                      <w:t>: Տվյալների տիրապետող</w:t>
                    </w:r>
                  </w:p>
                </w:txbxContent>
              </v:textbox>
            </v:shape>
            <v:shape id="_x0000_s1168" type="#_x0000_t202" style="position:absolute;left:1507;top:11673;width:267;height:274;mso-width-relative:margin;mso-height-relative:margin" fillcolor="white [3212]" strokecolor="white [3212]">
              <v:textbox inset="0,0,0,0">
                <w:txbxContent>
                  <w:p w:rsidR="00A22C25" w:rsidRPr="00E54C44" w:rsidRDefault="00A22C25" w:rsidP="008A74BD">
                    <w:pPr>
                      <w:jc w:val="center"/>
                      <w:rPr>
                        <w:sz w:val="14"/>
                        <w:szCs w:val="14"/>
                      </w:rPr>
                    </w:pPr>
                    <w:r>
                      <w:rPr>
                        <w:sz w:val="14"/>
                      </w:rPr>
                      <w:t>opt</w:t>
                    </w:r>
                  </w:p>
                </w:txbxContent>
              </v:textbox>
            </v:shape>
            <v:shape id="_x0000_s1169" type="#_x0000_t202" style="position:absolute;left:1507;top:8996;width:267;height:274;mso-width-relative:margin;mso-height-relative:margin" fillcolor="white [3212]" strokecolor="white [3212]">
              <v:textbox inset="0,0,0,0">
                <w:txbxContent>
                  <w:p w:rsidR="00A22C25" w:rsidRPr="00E54C44" w:rsidRDefault="00A22C25" w:rsidP="008A74BD">
                    <w:pPr>
                      <w:jc w:val="center"/>
                      <w:rPr>
                        <w:sz w:val="14"/>
                        <w:szCs w:val="14"/>
                      </w:rPr>
                    </w:pPr>
                    <w:r>
                      <w:rPr>
                        <w:sz w:val="14"/>
                      </w:rPr>
                      <w:t>opt</w:t>
                    </w:r>
                  </w:p>
                </w:txbxContent>
              </v:textbox>
            </v:shape>
            <v:shape id="_x0000_s1170" type="#_x0000_t202" style="position:absolute;left:1507;top:6333;width:267;height:274;mso-width-relative:margin;mso-height-relative:margin" fillcolor="white [3212]" strokecolor="white [3212]">
              <v:textbox inset="0,0,0,0">
                <w:txbxContent>
                  <w:p w:rsidR="00A22C25" w:rsidRPr="00E54C44" w:rsidRDefault="00A22C25" w:rsidP="008A74BD">
                    <w:pPr>
                      <w:jc w:val="center"/>
                      <w:rPr>
                        <w:sz w:val="14"/>
                        <w:szCs w:val="14"/>
                      </w:rPr>
                    </w:pPr>
                    <w:r>
                      <w:rPr>
                        <w:sz w:val="14"/>
                      </w:rPr>
                      <w:t>opt</w:t>
                    </w:r>
                  </w:p>
                </w:txbxContent>
              </v:textbox>
            </v:shape>
            <v:shape id="_x0000_s1171" type="#_x0000_t202" style="position:absolute;left:2949;top:6485;width:6397;height:557;mso-width-relative:margin;mso-height-relative:margin" strokecolor="white [3212]">
              <v:textbox inset="0,0,0,0">
                <w:txbxContent>
                  <w:p w:rsidR="00A22C25" w:rsidRPr="00111D5B" w:rsidRDefault="00A22C25" w:rsidP="002B1A64">
                    <w:pPr>
                      <w:rPr>
                        <w:sz w:val="14"/>
                      </w:rPr>
                    </w:pPr>
                    <w:r w:rsidRPr="00111D5B">
                      <w:rPr>
                        <w:sz w:val="14"/>
                      </w:rPr>
                      <w:t>[ռեեստրի թարմացման ամսաթվի և ժամի մասին տեղեկությունները հարցվել են]</w:t>
                    </w:r>
                  </w:p>
                </w:txbxContent>
              </v:textbox>
            </v:shape>
            <v:shape id="_x0000_s1173" type="#_x0000_t202" style="position:absolute;left:3179;top:7315;width:5841;height:572;mso-width-relative:margin;mso-height-relative:margin" strokecolor="white [3212]">
              <v:textbox inset="0,0,0,0">
                <w:txbxContent>
                  <w:p w:rsidR="00A22C25" w:rsidRPr="00111D5B" w:rsidRDefault="00A22C25" w:rsidP="001171DD">
                    <w:pPr>
                      <w:jc w:val="center"/>
                      <w:rPr>
                        <w:sz w:val="18"/>
                      </w:rPr>
                    </w:pPr>
                    <w:r w:rsidRPr="00111D5B">
                      <w:rPr>
                        <w:sz w:val="14"/>
                      </w:rPr>
                      <w:t>Ռեեստրի թարմացման ամսաթվի և ժամի մասին տեղեկությունների ստացում (Р.ММ.02.TRN.004)</w:t>
                    </w:r>
                  </w:p>
                </w:txbxContent>
              </v:textbox>
            </v:shape>
            <v:shape id="_x0000_s1174" type="#_x0000_t202" style="position:absolute;left:2949;top:9228;width:6275;height:557;mso-width-relative:margin;mso-height-relative:margin" strokecolor="white [3212]">
              <v:textbox inset="0,0,0,0">
                <w:txbxContent>
                  <w:p w:rsidR="00A22C25" w:rsidRPr="00111D5B" w:rsidRDefault="00A22C25" w:rsidP="002B1A64">
                    <w:pPr>
                      <w:rPr>
                        <w:sz w:val="14"/>
                      </w:rPr>
                    </w:pPr>
                    <w:r w:rsidRPr="00111D5B">
                      <w:rPr>
                        <w:sz w:val="14"/>
                      </w:rPr>
                      <w:t>|[ռեեստրից տեղեկությունները հարցվել են]</w:t>
                    </w:r>
                  </w:p>
                </w:txbxContent>
              </v:textbox>
            </v:shape>
            <v:shape id="_x0000_s1176" type="#_x0000_t202" style="position:absolute;left:3179;top:9894;width:5841;height:270;mso-width-relative:margin;mso-height-relative:margin" strokecolor="white [3212]">
              <v:textbox inset="0,0,0,0">
                <w:txbxContent>
                  <w:p w:rsidR="00A22C25" w:rsidRPr="00111D5B" w:rsidRDefault="00A22C25" w:rsidP="001171DD">
                    <w:pPr>
                      <w:jc w:val="center"/>
                      <w:rPr>
                        <w:sz w:val="18"/>
                      </w:rPr>
                    </w:pPr>
                    <w:r w:rsidRPr="00111D5B">
                      <w:rPr>
                        <w:sz w:val="14"/>
                      </w:rPr>
                      <w:t>Ռեեստրից տեղեկությունների ստացում (Р.ММ.02.TRN.005)</w:t>
                    </w:r>
                  </w:p>
                </w:txbxContent>
              </v:textbox>
            </v:shape>
            <v:shape id="_x0000_s1177" type="#_x0000_t202" style="position:absolute;left:2949;top:11947;width:6275;height:494;mso-width-relative:margin;mso-height-relative:margin" strokecolor="white [3212]">
              <v:textbox style="mso-next-textbox:#_x0000_s1177" inset="0,0,0,0">
                <w:txbxContent>
                  <w:p w:rsidR="00A22C25" w:rsidRPr="00111D5B" w:rsidRDefault="00A22C25" w:rsidP="002B1A64">
                    <w:pPr>
                      <w:rPr>
                        <w:sz w:val="14"/>
                      </w:rPr>
                    </w:pPr>
                    <w:r w:rsidRPr="00111D5B">
                      <w:rPr>
                        <w:sz w:val="14"/>
                      </w:rPr>
                      <w:t>[ռեեստրից փոփոխված տեղեկությունները հարցվել են]</w:t>
                    </w:r>
                  </w:p>
                </w:txbxContent>
              </v:textbox>
            </v:shape>
            <v:shape id="_x0000_s1178" type="#_x0000_t202" style="position:absolute;left:3695;top:12558;width:4904;height:687;mso-width-relative:margin;mso-height-relative:margin" strokecolor="white [3212]">
              <v:textbox inset="0,0,0,0">
                <w:txbxContent>
                  <w:p w:rsidR="00A22C25" w:rsidRPr="00111D5B" w:rsidRDefault="00A22C25" w:rsidP="001171DD">
                    <w:pPr>
                      <w:jc w:val="center"/>
                      <w:rPr>
                        <w:sz w:val="18"/>
                      </w:rPr>
                    </w:pPr>
                    <w:r w:rsidRPr="00111D5B">
                      <w:rPr>
                        <w:sz w:val="14"/>
                      </w:rPr>
                      <w:t>Ռեեստրից փոփոխված տեղեկությունների ստացում (Р.ММ.02.TRN.006)</w:t>
                    </w:r>
                  </w:p>
                </w:txbxContent>
              </v:textbox>
            </v:shape>
          </v:group>
        </w:pict>
      </w:r>
      <w:r w:rsidR="00FB0D1C" w:rsidRPr="00CD048B">
        <w:fldChar w:fldCharType="begin"/>
      </w:r>
      <w:r w:rsidR="00D55290" w:rsidRPr="00CD048B">
        <w:instrText xml:space="preserve"> INCLUDEPICTURE  "G:\\17.09\\media\\image13.jpeg" \* MERGEFORMATINET </w:instrText>
      </w:r>
      <w:r w:rsidR="00FB0D1C" w:rsidRPr="00CD048B">
        <w:fldChar w:fldCharType="separate"/>
      </w:r>
      <w:r w:rsidR="00FB0D1C" w:rsidRPr="00CD048B">
        <w:fldChar w:fldCharType="begin"/>
      </w:r>
      <w:r w:rsidR="00652265" w:rsidRPr="00CD048B">
        <w:instrText xml:space="preserve"> INCLUDEPICTURE  "G:\\17.09\\media\\image13.jpeg" \* MERGEFORMATINET </w:instrText>
      </w:r>
      <w:r w:rsidR="00FB0D1C" w:rsidRPr="00CD048B">
        <w:fldChar w:fldCharType="separate"/>
      </w:r>
      <w:r>
        <w:fldChar w:fldCharType="begin"/>
      </w:r>
      <w:r>
        <w:instrText xml:space="preserve"> </w:instrText>
      </w:r>
      <w:r>
        <w:instrText>INCLUDEPICTURE  "C:\\Users\\Lusine\\Desktop\\Lusine-ETM\\2016\\ETHK_voroshum_N123_2016\\media\\image13.jpeg" \* MERGEFORMATINET</w:instrText>
      </w:r>
      <w:r>
        <w:instrText xml:space="preserve"> </w:instrText>
      </w:r>
      <w:r>
        <w:fldChar w:fldCharType="separate"/>
      </w:r>
      <w:r w:rsidR="00EC4229">
        <w:pict>
          <v:shape id="_x0000_i1035" type="#_x0000_t75" style="width:465.75pt;height:435pt">
            <v:imagedata r:id="rId29" r:href="rId30"/>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3. Ռեեստրից տեղեկություններ ստանալիս ընդհանուր գործընթացի</w:t>
      </w:r>
      <w:r w:rsidR="009F5A0B" w:rsidRPr="00CD048B">
        <w:rPr>
          <w:rFonts w:ascii="Sylfaen" w:hAnsi="Sylfaen"/>
          <w:sz w:val="20"/>
          <w:szCs w:val="20"/>
        </w:rPr>
        <w:br/>
      </w:r>
      <w:r w:rsidRPr="00CD048B">
        <w:rPr>
          <w:rFonts w:ascii="Sylfaen" w:hAnsi="Sylfaen"/>
          <w:sz w:val="20"/>
          <w:szCs w:val="20"/>
        </w:rPr>
        <w:t xml:space="preserve"> տրանզակցիաների կատարման սխեման</w:t>
      </w:r>
    </w:p>
    <w:p w:rsidR="00EB443A" w:rsidRPr="00CD048B" w:rsidRDefault="00EB443A" w:rsidP="00A47A3B">
      <w:pPr>
        <w:spacing w:after="160" w:line="360" w:lineRule="auto"/>
        <w:sectPr w:rsidR="00EB443A" w:rsidRPr="00CD048B" w:rsidSect="00883B16">
          <w:type w:val="nextColumn"/>
          <w:pgSz w:w="11900" w:h="16840"/>
          <w:pgMar w:top="1418" w:right="1418" w:bottom="1418" w:left="1418" w:header="0" w:footer="6" w:gutter="0"/>
          <w:cols w:space="720"/>
          <w:noEndnote/>
          <w:docGrid w:linePitch="360"/>
        </w:sect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Style w:val="Headerorfooter2"/>
          <w:rFonts w:ascii="Sylfaen" w:hAnsi="Sylfaen"/>
          <w:sz w:val="24"/>
          <w:szCs w:val="24"/>
        </w:rPr>
        <w:lastRenderedPageBreak/>
        <w:t xml:space="preserve">Աղյուսակ </w:t>
      </w:r>
      <w:r w:rsidR="00FB0D1C" w:rsidRPr="00CD048B">
        <w:rPr>
          <w:rFonts w:ascii="Sylfaen" w:hAnsi="Sylfaen"/>
          <w:sz w:val="24"/>
          <w:szCs w:val="24"/>
        </w:rPr>
        <w:fldChar w:fldCharType="begin"/>
      </w:r>
      <w:r w:rsidR="00EB443A" w:rsidRPr="00CD048B">
        <w:rPr>
          <w:rFonts w:ascii="Sylfaen" w:hAnsi="Sylfaen"/>
          <w:sz w:val="24"/>
          <w:szCs w:val="24"/>
        </w:rPr>
        <w:instrText xml:space="preserve"> PAGE \* MERGEFORMAT </w:instrText>
      </w:r>
      <w:r w:rsidR="00FB0D1C" w:rsidRPr="00CD048B">
        <w:rPr>
          <w:rFonts w:ascii="Sylfaen" w:hAnsi="Sylfaen"/>
          <w:sz w:val="24"/>
          <w:szCs w:val="24"/>
        </w:rPr>
        <w:fldChar w:fldCharType="separate"/>
      </w:r>
      <w:r w:rsidRPr="00CD048B">
        <w:rPr>
          <w:rStyle w:val="Headerorfooter2"/>
          <w:rFonts w:ascii="Sylfaen" w:hAnsi="Sylfaen"/>
          <w:sz w:val="24"/>
          <w:szCs w:val="24"/>
        </w:rPr>
        <w:t>3</w:t>
      </w:r>
      <w:r w:rsidR="00FB0D1C" w:rsidRPr="00CD048B">
        <w:rPr>
          <w:rFonts w:ascii="Sylfaen" w:hAnsi="Sylfaen"/>
          <w:sz w:val="24"/>
          <w:szCs w:val="24"/>
        </w:rPr>
        <w:fldChar w:fldCharType="end"/>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տեղեկություններ ստանալիս ընդհանուր գործընթացի տրանզակցիաների ցանկը</w:t>
      </w:r>
    </w:p>
    <w:tbl>
      <w:tblPr>
        <w:tblOverlap w:val="never"/>
        <w:tblW w:w="14588" w:type="dxa"/>
        <w:jc w:val="center"/>
        <w:tblLayout w:type="fixed"/>
        <w:tblCellMar>
          <w:left w:w="10" w:type="dxa"/>
          <w:right w:w="10" w:type="dxa"/>
        </w:tblCellMar>
        <w:tblLook w:val="04A0" w:firstRow="1" w:lastRow="0" w:firstColumn="1" w:lastColumn="0" w:noHBand="0" w:noVBand="1"/>
      </w:tblPr>
      <w:tblGrid>
        <w:gridCol w:w="1143"/>
        <w:gridCol w:w="2702"/>
        <w:gridCol w:w="3250"/>
        <w:gridCol w:w="2722"/>
        <w:gridCol w:w="2419"/>
        <w:gridCol w:w="2352"/>
      </w:tblGrid>
      <w:tr w:rsidR="00EB443A" w:rsidRPr="00CD048B" w:rsidTr="001353A1">
        <w:trPr>
          <w:tblHeader/>
          <w:jc w:val="center"/>
        </w:trPr>
        <w:tc>
          <w:tcPr>
            <w:tcW w:w="1143" w:type="dxa"/>
            <w:tcBorders>
              <w:top w:val="single" w:sz="4" w:space="0" w:color="auto"/>
              <w:left w:val="single" w:sz="4" w:space="0" w:color="auto"/>
            </w:tcBorders>
            <w:shd w:val="clear" w:color="auto" w:fill="FFFFFF"/>
          </w:tcPr>
          <w:p w:rsidR="00EB443A" w:rsidRPr="00CD048B" w:rsidRDefault="00E3370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702" w:type="dxa"/>
            <w:tcBorders>
              <w:top w:val="single" w:sz="4" w:space="0" w:color="auto"/>
              <w:lef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Ռեսպոնդենտի կողմից կատարվող գործառնությունը</w:t>
            </w:r>
          </w:p>
        </w:tc>
        <w:tc>
          <w:tcPr>
            <w:tcW w:w="2419" w:type="dxa"/>
            <w:tcBorders>
              <w:top w:val="single" w:sz="4" w:space="0" w:color="auto"/>
              <w:lef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Ընդհանուր գործընթացի տրանզակցիան</w:t>
            </w:r>
          </w:p>
        </w:tc>
      </w:tr>
      <w:tr w:rsidR="00EB443A" w:rsidRPr="00CD048B" w:rsidTr="001353A1">
        <w:trPr>
          <w:tblHeader/>
          <w:jc w:val="center"/>
        </w:trPr>
        <w:tc>
          <w:tcPr>
            <w:tcW w:w="1143"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702" w:type="dxa"/>
            <w:tcBorders>
              <w:top w:val="single" w:sz="4" w:space="0" w:color="auto"/>
              <w:lef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250" w:type="dxa"/>
            <w:tcBorders>
              <w:top w:val="single" w:sz="4" w:space="0" w:color="auto"/>
              <w:lef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722" w:type="dxa"/>
            <w:tcBorders>
              <w:top w:val="single" w:sz="4" w:space="0" w:color="auto"/>
              <w:lef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419" w:type="dxa"/>
            <w:tcBorders>
              <w:top w:val="single" w:sz="4" w:space="0" w:color="auto"/>
              <w:lef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35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r>
      <w:tr w:rsidR="00EB443A" w:rsidRPr="00CD048B" w:rsidTr="001353A1">
        <w:trPr>
          <w:jc w:val="center"/>
        </w:trPr>
        <w:tc>
          <w:tcPr>
            <w:tcW w:w="1143" w:type="dxa"/>
            <w:tcBorders>
              <w:top w:val="single" w:sz="4" w:space="0" w:color="auto"/>
              <w:left w:val="single" w:sz="4" w:space="0" w:color="auto"/>
            </w:tcBorders>
            <w:shd w:val="clear" w:color="auto" w:fill="FFFFFF"/>
            <w:vAlign w:val="center"/>
          </w:tcPr>
          <w:p w:rsidR="00EB443A" w:rsidRPr="00CD048B" w:rsidRDefault="00E3370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13445" w:type="dxa"/>
            <w:gridSpan w:val="5"/>
            <w:tcBorders>
              <w:top w:val="single" w:sz="4" w:space="0" w:color="auto"/>
              <w:left w:val="single" w:sz="4" w:space="0" w:color="auto"/>
              <w:right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 (P.MM.02.PRC.004)</w:t>
            </w:r>
          </w:p>
        </w:tc>
      </w:tr>
      <w:tr w:rsidR="00EB443A" w:rsidRPr="00CD048B" w:rsidTr="001353A1">
        <w:trPr>
          <w:jc w:val="center"/>
        </w:trPr>
        <w:tc>
          <w:tcPr>
            <w:tcW w:w="1143" w:type="dxa"/>
            <w:tcBorders>
              <w:top w:val="single" w:sz="4" w:space="0" w:color="auto"/>
              <w:left w:val="single" w:sz="4" w:space="0" w:color="auto"/>
              <w:bottom w:val="single" w:sz="4" w:space="0" w:color="auto"/>
            </w:tcBorders>
            <w:shd w:val="clear" w:color="auto" w:fill="FFFFFF"/>
          </w:tcPr>
          <w:p w:rsidR="00EB443A" w:rsidRPr="00CD048B" w:rsidRDefault="00E3370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702"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w:t>
            </w:r>
          </w:p>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(P.MM.02.OPR.014) 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(P.ММ.02.ОPR.016)</w:t>
            </w:r>
          </w:p>
        </w:tc>
        <w:tc>
          <w:tcPr>
            <w:tcW w:w="3250" w:type="dxa"/>
            <w:tcBorders>
              <w:top w:val="single" w:sz="4" w:space="0" w:color="auto"/>
              <w:left w:val="single" w:sz="4" w:space="0" w:color="auto"/>
              <w:bottom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 (P.MM.02.BEN.001)՝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 (P.MM.02.OPR.015)</w:t>
            </w:r>
          </w:p>
        </w:tc>
        <w:tc>
          <w:tcPr>
            <w:tcW w:w="2419" w:type="dxa"/>
            <w:tcBorders>
              <w:top w:val="single" w:sz="4" w:space="0" w:color="auto"/>
              <w:left w:val="single" w:sz="4" w:space="0" w:color="auto"/>
              <w:bottom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w:t>
            </w:r>
          </w:p>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(P.MM.02.BEN.001)՝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տեղեկությունները ստացվել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 (P.MM.02.TRN.004)</w:t>
            </w:r>
          </w:p>
        </w:tc>
      </w:tr>
      <w:tr w:rsidR="00BD43B5" w:rsidRPr="00CD048B" w:rsidTr="001353A1">
        <w:trPr>
          <w:jc w:val="center"/>
        </w:trPr>
        <w:tc>
          <w:tcPr>
            <w:tcW w:w="1143"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13445"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BD43B5" w:rsidRPr="00CD048B" w:rsidRDefault="00BD43B5" w:rsidP="001353A1">
            <w:pPr>
              <w:pStyle w:val="Bodytext20"/>
              <w:shd w:val="clear" w:color="auto" w:fill="auto"/>
              <w:spacing w:before="0" w:after="120" w:line="240" w:lineRule="auto"/>
              <w:jc w:val="center"/>
              <w:rPr>
                <w:rStyle w:val="Bodytext211pt"/>
                <w:rFonts w:ascii="Sylfaen" w:hAnsi="Sylfaen"/>
                <w:sz w:val="24"/>
                <w:szCs w:val="24"/>
              </w:rPr>
            </w:pPr>
            <w:r w:rsidRPr="00CD048B">
              <w:rPr>
                <w:rStyle w:val="Bodytext211pt"/>
                <w:rFonts w:ascii="Sylfaen" w:hAnsi="Sylfaen"/>
                <w:sz w:val="24"/>
                <w:szCs w:val="24"/>
              </w:rPr>
              <w:t>Ռեեստրից տեղեկությունների ստացում (P.MM.02.PRC.005)</w:t>
            </w:r>
          </w:p>
        </w:tc>
      </w:tr>
      <w:tr w:rsidR="00BD43B5" w:rsidRPr="00CD048B" w:rsidTr="001353A1">
        <w:trPr>
          <w:jc w:val="center"/>
        </w:trPr>
        <w:tc>
          <w:tcPr>
            <w:tcW w:w="1143" w:type="dxa"/>
            <w:tcBorders>
              <w:top w:val="single" w:sz="4" w:space="0" w:color="auto"/>
              <w:left w:val="single" w:sz="4" w:space="0" w:color="auto"/>
              <w:bottom w:val="single" w:sz="4" w:space="0" w:color="auto"/>
            </w:tcBorders>
            <w:shd w:val="clear" w:color="auto" w:fill="FFFFFF"/>
          </w:tcPr>
          <w:p w:rsidR="00BD43B5" w:rsidRPr="00CD048B" w:rsidRDefault="00BD43B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2.1</w:t>
            </w:r>
          </w:p>
        </w:tc>
        <w:tc>
          <w:tcPr>
            <w:tcW w:w="2702"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w:t>
            </w:r>
            <w:r w:rsidRPr="00CD048B">
              <w:rPr>
                <w:rStyle w:val="Bodytext211pt"/>
                <w:rFonts w:ascii="Sylfaen" w:hAnsi="Sylfaen"/>
                <w:sz w:val="24"/>
                <w:szCs w:val="24"/>
              </w:rPr>
              <w:lastRenderedPageBreak/>
              <w:t>հարցում (P.ММ.02.ОPR.017)</w:t>
            </w:r>
            <w:r w:rsidR="00605312" w:rsidRPr="00CD048B">
              <w:rPr>
                <w:rStyle w:val="Bodytext211pt"/>
                <w:rFonts w:ascii="Sylfaen" w:hAnsi="Sylfaen"/>
                <w:sz w:val="24"/>
                <w:szCs w:val="24"/>
              </w:rPr>
              <w:t>՝</w:t>
            </w:r>
            <w:r w:rsidRPr="00CD048B">
              <w:rPr>
                <w:rStyle w:val="Bodytext211pt"/>
                <w:rFonts w:ascii="Sylfaen" w:hAnsi="Sylfaen"/>
                <w:sz w:val="24"/>
                <w:szCs w:val="24"/>
              </w:rPr>
              <w:t xml:space="preserve"> Ռեեստրից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(P.ММ.02.ОPR.019)</w:t>
            </w:r>
          </w:p>
        </w:tc>
        <w:tc>
          <w:tcPr>
            <w:tcW w:w="3250"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ռեեստր (P.MM.02.BEN.001)՝ տեղեկությունները հարցվել </w:t>
            </w:r>
            <w:r w:rsidRPr="00CD048B">
              <w:rPr>
                <w:rStyle w:val="Bodytext211pt"/>
                <w:rFonts w:ascii="Sylfaen" w:hAnsi="Sylfaen"/>
                <w:sz w:val="24"/>
                <w:szCs w:val="24"/>
              </w:rPr>
              <w:lastRenderedPageBreak/>
              <w:t>են</w:t>
            </w:r>
          </w:p>
        </w:tc>
        <w:tc>
          <w:tcPr>
            <w:tcW w:w="2722"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ռեեստրից տեղեկությունների </w:t>
            </w:r>
            <w:r w:rsidRPr="00CD048B">
              <w:rPr>
                <w:rStyle w:val="Bodytext211pt"/>
                <w:rFonts w:ascii="Sylfaen" w:hAnsi="Sylfaen"/>
                <w:sz w:val="24"/>
                <w:szCs w:val="24"/>
              </w:rPr>
              <w:lastRenderedPageBreak/>
              <w:t xml:space="preserve">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 (P.MM.02.OPR.018)</w:t>
            </w:r>
          </w:p>
        </w:tc>
        <w:tc>
          <w:tcPr>
            <w:tcW w:w="2419"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ռեեստր</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(P.MM.02.BEN.001)՝</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տեղեկությունները բացակայում </w:t>
            </w:r>
            <w:r w:rsidR="008F5F08" w:rsidRPr="00CD048B">
              <w:rPr>
                <w:rStyle w:val="Bodytext211pt"/>
                <w:rFonts w:ascii="Sylfaen" w:hAnsi="Sylfaen"/>
                <w:sz w:val="24"/>
                <w:szCs w:val="24"/>
              </w:rPr>
              <w:t>են</w:t>
            </w:r>
            <w:r w:rsidR="00786BD4" w:rsidRPr="00CD048B">
              <w:rPr>
                <w:rStyle w:val="Bodytext211pt"/>
                <w:rFonts w:ascii="Sylfaen" w:hAnsi="Sylfaen"/>
                <w:sz w:val="24"/>
                <w:szCs w:val="24"/>
              </w:rPr>
              <w:t>:</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(P.MM.02.BEN.001)՝</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ռեեստրից տեղեկությունների </w:t>
            </w:r>
            <w:r w:rsidRPr="00CD048B">
              <w:rPr>
                <w:rStyle w:val="Bodytext211pt"/>
                <w:rFonts w:ascii="Sylfaen" w:hAnsi="Sylfaen"/>
                <w:sz w:val="24"/>
                <w:szCs w:val="24"/>
              </w:rPr>
              <w:lastRenderedPageBreak/>
              <w:t>ստացում (P.MM.02.TRN.005)</w:t>
            </w:r>
          </w:p>
        </w:tc>
      </w:tr>
      <w:tr w:rsidR="00BD43B5" w:rsidRPr="00CD048B" w:rsidTr="001353A1">
        <w:trPr>
          <w:jc w:val="center"/>
        </w:trPr>
        <w:tc>
          <w:tcPr>
            <w:tcW w:w="1143"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702"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1353A1">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Ռեեստրից փոփոխված տեղեկությունների ստացում (P.MM.02.PRC.006)</w:t>
            </w:r>
          </w:p>
        </w:tc>
        <w:tc>
          <w:tcPr>
            <w:tcW w:w="3250"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Style w:val="Bodytext211pt"/>
                <w:rFonts w:ascii="Sylfaen" w:hAnsi="Sylfaen"/>
                <w:sz w:val="24"/>
                <w:szCs w:val="24"/>
              </w:rPr>
            </w:pPr>
          </w:p>
        </w:tc>
        <w:tc>
          <w:tcPr>
            <w:tcW w:w="2722"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Style w:val="Bodytext211pt"/>
                <w:rFonts w:ascii="Sylfaen" w:hAnsi="Sylfaen"/>
                <w:sz w:val="24"/>
                <w:szCs w:val="24"/>
              </w:rPr>
            </w:pPr>
          </w:p>
        </w:tc>
        <w:tc>
          <w:tcPr>
            <w:tcW w:w="2419"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1353A1">
            <w:pPr>
              <w:pStyle w:val="Bodytext20"/>
              <w:shd w:val="clear" w:color="auto" w:fill="auto"/>
              <w:spacing w:before="0" w:after="120" w:line="240" w:lineRule="auto"/>
              <w:jc w:val="left"/>
              <w:rPr>
                <w:rStyle w:val="Bodytext211pt"/>
                <w:rFonts w:ascii="Sylfaen" w:hAnsi="Sylfaen"/>
                <w:sz w:val="24"/>
                <w:szCs w:val="24"/>
              </w:rPr>
            </w:pP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Style w:val="Bodytext211pt"/>
                <w:rFonts w:ascii="Sylfaen" w:hAnsi="Sylfaen"/>
                <w:sz w:val="24"/>
                <w:szCs w:val="24"/>
              </w:rPr>
            </w:pPr>
          </w:p>
        </w:tc>
      </w:tr>
      <w:tr w:rsidR="00BD43B5" w:rsidRPr="00CD048B" w:rsidTr="001353A1">
        <w:trPr>
          <w:jc w:val="center"/>
        </w:trPr>
        <w:tc>
          <w:tcPr>
            <w:tcW w:w="1143" w:type="dxa"/>
            <w:tcBorders>
              <w:top w:val="single" w:sz="4" w:space="0" w:color="auto"/>
              <w:left w:val="single" w:sz="4" w:space="0" w:color="auto"/>
              <w:bottom w:val="single" w:sz="4" w:space="0" w:color="auto"/>
            </w:tcBorders>
            <w:shd w:val="clear" w:color="auto" w:fill="FFFFFF"/>
          </w:tcPr>
          <w:p w:rsidR="00BD43B5" w:rsidRPr="00CD048B" w:rsidRDefault="00BD43B5" w:rsidP="009F5A0B">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3.1</w:t>
            </w:r>
          </w:p>
        </w:tc>
        <w:tc>
          <w:tcPr>
            <w:tcW w:w="2702"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հարցում (P.ММ.02.ОPR.020)</w:t>
            </w:r>
            <w:r w:rsidR="00605312" w:rsidRPr="00CD048B">
              <w:rPr>
                <w:rStyle w:val="Bodytext211pt"/>
                <w:rFonts w:ascii="Sylfaen" w:hAnsi="Sylfaen"/>
                <w:sz w:val="24"/>
                <w:szCs w:val="24"/>
              </w:rPr>
              <w:t>՝</w:t>
            </w:r>
            <w:r w:rsidRPr="00CD048B">
              <w:rPr>
                <w:rStyle w:val="Bodytext211pt"/>
                <w:rFonts w:ascii="Sylfaen" w:hAnsi="Sylfaen"/>
                <w:sz w:val="24"/>
                <w:szCs w:val="24"/>
              </w:rPr>
              <w:t xml:space="preserve"> </w:t>
            </w:r>
            <w:r w:rsidR="00260937" w:rsidRPr="00CD048B">
              <w:rPr>
                <w:rStyle w:val="Bodytext211pt"/>
                <w:rFonts w:ascii="Sylfaen" w:hAnsi="Sylfaen"/>
                <w:sz w:val="24"/>
                <w:szCs w:val="24"/>
              </w:rPr>
              <w:t>ռ</w:t>
            </w:r>
            <w:r w:rsidRPr="00CD048B">
              <w:rPr>
                <w:rStyle w:val="Bodytext211pt"/>
                <w:rFonts w:ascii="Sylfaen" w:hAnsi="Sylfaen"/>
                <w:sz w:val="24"/>
                <w:szCs w:val="24"/>
              </w:rPr>
              <w:t xml:space="preserve">եեստրից փոփոխված տեղեկությունների ստացում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 (P.ММ.02.ОPR.022)</w:t>
            </w:r>
          </w:p>
        </w:tc>
        <w:tc>
          <w:tcPr>
            <w:tcW w:w="3250"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 (P.MM.02.BEN.001)՝ փոփոխված տեղեկությունները հարցվել են</w:t>
            </w:r>
          </w:p>
        </w:tc>
        <w:tc>
          <w:tcPr>
            <w:tcW w:w="2722" w:type="dxa"/>
            <w:tcBorders>
              <w:top w:val="single" w:sz="4" w:space="0" w:color="auto"/>
              <w:left w:val="single" w:sz="4" w:space="0" w:color="auto"/>
              <w:bottom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նախապատրաստում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ներկայացում (P.MM.02.OPR.021)</w:t>
            </w:r>
          </w:p>
        </w:tc>
        <w:tc>
          <w:tcPr>
            <w:tcW w:w="2419" w:type="dxa"/>
            <w:tcBorders>
              <w:top w:val="single" w:sz="4" w:space="0" w:color="auto"/>
              <w:left w:val="single" w:sz="4" w:space="0" w:color="auto"/>
              <w:bottom w:val="single" w:sz="4" w:space="0" w:color="auto"/>
            </w:tcBorders>
            <w:shd w:val="clear" w:color="auto" w:fill="FFFFFF"/>
            <w:vAlign w:val="center"/>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(P.MM.02.BEN.001)՝</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փոփոխված տեղեկությունները</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բացակայում </w:t>
            </w:r>
            <w:r w:rsidR="00786BD4" w:rsidRPr="00CD048B">
              <w:rPr>
                <w:rStyle w:val="Bodytext211pt"/>
                <w:rFonts w:ascii="Sylfaen" w:hAnsi="Sylfaen"/>
                <w:sz w:val="24"/>
                <w:szCs w:val="24"/>
              </w:rPr>
              <w:t>են։</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(P.MM.02.BEN.001)՝</w:t>
            </w:r>
          </w:p>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փոփոխված տեղեկությունները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BD43B5" w:rsidRPr="00CD048B" w:rsidRDefault="00BD43B5" w:rsidP="001353A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ռեեստրից փոփոխված տեղեկությունների ստացում (P.MM.02.TRN.006)</w:t>
            </w:r>
          </w:p>
        </w:tc>
      </w:tr>
    </w:tbl>
    <w:p w:rsidR="00EB443A" w:rsidRPr="00CD048B" w:rsidRDefault="00EB443A" w:rsidP="00A47A3B">
      <w:pPr>
        <w:spacing w:after="160" w:line="360" w:lineRule="auto"/>
      </w:pPr>
    </w:p>
    <w:p w:rsidR="00EB443A" w:rsidRPr="00CD048B" w:rsidRDefault="00EB443A" w:rsidP="00A47A3B">
      <w:pPr>
        <w:spacing w:after="160" w:line="360" w:lineRule="auto"/>
      </w:pPr>
    </w:p>
    <w:p w:rsidR="00EB443A" w:rsidRPr="00CD048B" w:rsidRDefault="00EB443A" w:rsidP="00A47A3B">
      <w:pPr>
        <w:spacing w:after="160" w:line="360" w:lineRule="auto"/>
        <w:sectPr w:rsidR="00EB443A" w:rsidRPr="00CD048B" w:rsidSect="00B85C2E">
          <w:type w:val="nextColumn"/>
          <w:pgSz w:w="16840" w:h="11900" w:orient="landscape"/>
          <w:pgMar w:top="1418" w:right="1418" w:bottom="1418" w:left="1418" w:header="0" w:footer="377" w:gutter="0"/>
          <w:cols w:space="720"/>
          <w:noEndnote/>
          <w:docGrid w:linePitch="360"/>
        </w:sectPr>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VI. Ընդհանուր գործընթացի հաղորդագրությունների նկարագրությունը</w:t>
      </w:r>
    </w:p>
    <w:p w:rsidR="00EB443A" w:rsidRPr="00CD048B" w:rsidRDefault="00883B16" w:rsidP="003D521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եւ տեղեկությունների ձեւաչափերի ու կառուցվածքների նկարագրությանը։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 xml:space="preserve">աչափերի ու կառուցվածքների նկարագրության մեջ համապատասխան կառուցվածքին </w:t>
      </w:r>
      <w:r w:rsidR="008F5F08" w:rsidRPr="00CD048B">
        <w:rPr>
          <w:rFonts w:ascii="Sylfaen" w:hAnsi="Sylfaen"/>
          <w:sz w:val="24"/>
          <w:szCs w:val="24"/>
        </w:rPr>
        <w:t>հղումը սահմանվում</w:t>
      </w:r>
      <w:r w:rsidRPr="00CD048B">
        <w:rPr>
          <w:rFonts w:ascii="Sylfaen" w:hAnsi="Sylfaen"/>
          <w:sz w:val="24"/>
          <w:szCs w:val="24"/>
        </w:rPr>
        <w:t xml:space="preserve"> է ըստ 4-րդ աղյուսակի 3-րդ սյունակի արժեքի:</w:t>
      </w:r>
    </w:p>
    <w:p w:rsidR="00EB443A" w:rsidRPr="00CD048B" w:rsidRDefault="00EB443A" w:rsidP="00A47A3B">
      <w:pPr>
        <w:spacing w:after="160" w:line="360" w:lineRule="auto"/>
      </w:pPr>
    </w:p>
    <w:p w:rsidR="00F703A9" w:rsidRPr="00CD048B" w:rsidRDefault="00F703A9"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4</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91"/>
        <w:gridCol w:w="3523"/>
        <w:gridCol w:w="3355"/>
      </w:tblGrid>
      <w:tr w:rsidR="00EB443A" w:rsidRPr="00CD048B" w:rsidTr="00F703A9">
        <w:trPr>
          <w:tblHeade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Ծածկագրային նշագիրը</w:t>
            </w:r>
          </w:p>
        </w:tc>
        <w:tc>
          <w:tcPr>
            <w:tcW w:w="3523"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3355" w:type="dxa"/>
            <w:tcBorders>
              <w:top w:val="single" w:sz="4" w:space="0" w:color="auto"/>
              <w:left w:val="single" w:sz="4" w:space="0" w:color="auto"/>
              <w:righ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Էլեկտրոնային փաստաթղթի (տեղեկությունների) կառուցվածքը</w:t>
            </w:r>
          </w:p>
        </w:tc>
      </w:tr>
      <w:tr w:rsidR="00EB443A" w:rsidRPr="00CD048B" w:rsidTr="00F703A9">
        <w:trPr>
          <w:tblHeade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3523"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355" w:type="dxa"/>
            <w:tcBorders>
              <w:top w:val="single" w:sz="4" w:space="0" w:color="auto"/>
              <w:left w:val="single" w:sz="4" w:space="0" w:color="auto"/>
              <w:righ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F703A9">
        <w:trP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P.MM.02.MSG.001</w:t>
            </w:r>
          </w:p>
        </w:tc>
        <w:tc>
          <w:tcPr>
            <w:tcW w:w="3523"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լիազորված անձանց վերաբերյալ տեղեկություններ՝ ռեեստրում ներառելու համար </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 (R.HC.MM.02.001)</w:t>
            </w:r>
          </w:p>
        </w:tc>
      </w:tr>
      <w:tr w:rsidR="00EB443A" w:rsidRPr="00CD048B" w:rsidTr="00F703A9">
        <w:trP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P.MM.02.MSG.002</w:t>
            </w:r>
          </w:p>
        </w:tc>
        <w:tc>
          <w:tcPr>
            <w:tcW w:w="3523"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լիազորված անձանց վերաբերյալ տեղեկություններ՝ ռեեստրում </w:t>
            </w:r>
            <w:r w:rsidR="008F5F08" w:rsidRPr="00CD048B">
              <w:rPr>
                <w:rStyle w:val="Bodytext211pt"/>
                <w:rFonts w:ascii="Sylfaen" w:hAnsi="Sylfaen"/>
                <w:sz w:val="24"/>
                <w:szCs w:val="24"/>
              </w:rPr>
              <w:t>փոփոխ</w:t>
            </w:r>
            <w:r w:rsidR="00260937" w:rsidRPr="00CD048B">
              <w:rPr>
                <w:rStyle w:val="Bodytext211pt"/>
                <w:rFonts w:ascii="Sylfaen" w:hAnsi="Sylfaen"/>
                <w:sz w:val="24"/>
                <w:szCs w:val="24"/>
              </w:rPr>
              <w:t>ելու</w:t>
            </w:r>
            <w:r w:rsidR="008F5F08" w:rsidRPr="00CD048B">
              <w:rPr>
                <w:rStyle w:val="Bodytext211pt"/>
                <w:rFonts w:ascii="Sylfaen" w:hAnsi="Sylfaen"/>
                <w:sz w:val="24"/>
                <w:szCs w:val="24"/>
              </w:rPr>
              <w:t xml:space="preserve"> համար</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 (R.HC.MM.02.001)</w:t>
            </w:r>
          </w:p>
        </w:tc>
      </w:tr>
      <w:tr w:rsidR="00EB443A" w:rsidRPr="00CD048B" w:rsidTr="00F703A9">
        <w:trP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P.MM.02.MSG.003</w:t>
            </w:r>
          </w:p>
        </w:tc>
        <w:tc>
          <w:tcPr>
            <w:tcW w:w="3523"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անձանց վերաբերյալ տեղեկություններ՝ ռեեստրից հանելու համար</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դեղամիջոցներ արտադրողների ատեստավորված լիազորված անձանց վերաբերյալ </w:t>
            </w:r>
            <w:r w:rsidRPr="00CD048B">
              <w:rPr>
                <w:rStyle w:val="Bodytext211pt"/>
                <w:rFonts w:ascii="Sylfaen" w:hAnsi="Sylfaen"/>
                <w:sz w:val="24"/>
                <w:szCs w:val="24"/>
              </w:rPr>
              <w:lastRenderedPageBreak/>
              <w:t>տեղեկություններ (R.HC.MM.02.001)</w:t>
            </w:r>
          </w:p>
        </w:tc>
      </w:tr>
      <w:tr w:rsidR="00EB443A" w:rsidRPr="00CD048B" w:rsidTr="00F703A9">
        <w:trPr>
          <w:jc w:val="center"/>
        </w:trPr>
        <w:tc>
          <w:tcPr>
            <w:tcW w:w="2491" w:type="dxa"/>
            <w:tcBorders>
              <w:top w:val="single" w:sz="4" w:space="0" w:color="auto"/>
              <w:left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P.MM.02.MSG.004</w:t>
            </w:r>
          </w:p>
        </w:tc>
        <w:tc>
          <w:tcPr>
            <w:tcW w:w="3523" w:type="dxa"/>
            <w:tcBorders>
              <w:top w:val="single" w:sz="4" w:space="0" w:color="auto"/>
              <w:lef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 թարմացման մասին ծանուցում</w:t>
            </w:r>
          </w:p>
        </w:tc>
        <w:tc>
          <w:tcPr>
            <w:tcW w:w="335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արդյունքի մասին ծանուցում (R.006)</w:t>
            </w:r>
          </w:p>
        </w:tc>
      </w:tr>
      <w:tr w:rsidR="00EB443A"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P.MM.02.MSG.005</w:t>
            </w:r>
          </w:p>
        </w:tc>
        <w:tc>
          <w:tcPr>
            <w:tcW w:w="352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 (R.007)</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P.MM.02.MSG.006</w:t>
            </w:r>
          </w:p>
        </w:tc>
        <w:tc>
          <w:tcPr>
            <w:tcW w:w="3523" w:type="dxa"/>
            <w:tcBorders>
              <w:top w:val="single" w:sz="4" w:space="0" w:color="auto"/>
              <w:left w:val="single" w:sz="4" w:space="0" w:color="auto"/>
              <w:bottom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 (R.007)</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P.MM.02.MSG.007</w:t>
            </w:r>
          </w:p>
        </w:tc>
        <w:tc>
          <w:tcPr>
            <w:tcW w:w="3523"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 (R.007)</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P.MM.02.MSG.008</w:t>
            </w:r>
          </w:p>
        </w:tc>
        <w:tc>
          <w:tcPr>
            <w:tcW w:w="3523"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 (R.HC.MM.02.001)</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P.MM.02.MSG.009</w:t>
            </w:r>
          </w:p>
        </w:tc>
        <w:tc>
          <w:tcPr>
            <w:tcW w:w="3523" w:type="dxa"/>
            <w:tcBorders>
              <w:top w:val="single" w:sz="4" w:space="0" w:color="auto"/>
              <w:left w:val="single" w:sz="4" w:space="0" w:color="auto"/>
              <w:bottom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տեղեկությունների բացակայության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արդյունքի մասին ծանուցում (R.006)</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P.MM.02.MSG.010</w:t>
            </w:r>
          </w:p>
        </w:tc>
        <w:tc>
          <w:tcPr>
            <w:tcW w:w="3523" w:type="dxa"/>
            <w:tcBorders>
              <w:top w:val="single" w:sz="4" w:space="0" w:color="auto"/>
              <w:left w:val="single" w:sz="4" w:space="0" w:color="auto"/>
              <w:bottom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հարցում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 (R.007)</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P.MM.02.MSG.011</w:t>
            </w:r>
          </w:p>
        </w:tc>
        <w:tc>
          <w:tcPr>
            <w:tcW w:w="3523"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 (R.HC.MM.02.001)</w:t>
            </w:r>
          </w:p>
        </w:tc>
      </w:tr>
      <w:tr w:rsidR="00F703A9" w:rsidRPr="00CD048B" w:rsidTr="00F703A9">
        <w:trPr>
          <w:jc w:val="center"/>
        </w:trPr>
        <w:tc>
          <w:tcPr>
            <w:tcW w:w="2491" w:type="dxa"/>
            <w:tcBorders>
              <w:top w:val="single" w:sz="4" w:space="0" w:color="auto"/>
              <w:left w:val="single" w:sz="4" w:space="0" w:color="auto"/>
              <w:bottom w:val="single" w:sz="4" w:space="0" w:color="auto"/>
            </w:tcBorders>
            <w:shd w:val="clear" w:color="auto" w:fill="FFFFFF"/>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P.MM.02.MSG.012</w:t>
            </w:r>
          </w:p>
        </w:tc>
        <w:tc>
          <w:tcPr>
            <w:tcW w:w="3523" w:type="dxa"/>
            <w:tcBorders>
              <w:top w:val="single" w:sz="4" w:space="0" w:color="auto"/>
              <w:left w:val="single" w:sz="4" w:space="0" w:color="auto"/>
              <w:bottom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փոփոխված տեղեկությունների բացակայության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rsidR="00F703A9" w:rsidRPr="00CD048B" w:rsidRDefault="00F703A9" w:rsidP="00220005">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արդյունքի մասին ծանուցում (R.006)</w:t>
            </w:r>
          </w:p>
        </w:tc>
      </w:tr>
    </w:tbl>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VII. Ընդհանուր գործընթացի տրանզակցիաների նկարագրությունը</w:t>
      </w:r>
    </w:p>
    <w:p w:rsidR="00220005" w:rsidRPr="00CD048B" w:rsidRDefault="00220005" w:rsidP="00A47A3B">
      <w:pPr>
        <w:pStyle w:val="Bodytext20"/>
        <w:shd w:val="clear" w:color="auto" w:fill="auto"/>
        <w:spacing w:before="0" w:after="160" w:line="360" w:lineRule="auto"/>
        <w:jc w:val="center"/>
        <w:rPr>
          <w:rFonts w:ascii="Sylfaen" w:hAnsi="Sylfaen"/>
          <w:sz w:val="24"/>
          <w:szCs w:val="24"/>
        </w:rPr>
      </w:pPr>
    </w:p>
    <w:p w:rsidR="00EB443A" w:rsidRPr="00CD048B" w:rsidRDefault="002200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1. </w:t>
      </w:r>
      <w:r w:rsidR="00E33705" w:rsidRPr="00CD048B">
        <w:rPr>
          <w:rFonts w:ascii="Sylfaen" w:hAnsi="Sylfaen"/>
          <w:sz w:val="24"/>
          <w:szCs w:val="24"/>
        </w:rPr>
        <w:t xml:space="preserve">«Լիազորված անձի վերաբերյալ տեղեկությունների փոխանցում՝ </w:t>
      </w:r>
      <w:r w:rsidRPr="00CD048B">
        <w:rPr>
          <w:rFonts w:ascii="Sylfaen" w:hAnsi="Sylfaen"/>
          <w:sz w:val="24"/>
          <w:szCs w:val="24"/>
        </w:rPr>
        <w:br/>
      </w:r>
      <w:r w:rsidR="00E33705" w:rsidRPr="00CD048B">
        <w:rPr>
          <w:rFonts w:ascii="Sylfaen" w:hAnsi="Sylfaen"/>
          <w:sz w:val="24"/>
          <w:szCs w:val="24"/>
        </w:rPr>
        <w:t>ռեեստրում ներառելու համար» ընդհանուր գործընթացի տրանզակցիան (P.MM.02.TRN.001)</w:t>
      </w:r>
    </w:p>
    <w:p w:rsidR="00EB443A" w:rsidRPr="00CD048B" w:rsidRDefault="00883B16" w:rsidP="004C6AF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5.</w:t>
      </w:r>
      <w:r w:rsidR="00DA46FC" w:rsidRPr="00CD048B">
        <w:rPr>
          <w:rFonts w:ascii="Sylfaen" w:hAnsi="Sylfaen"/>
          <w:sz w:val="24"/>
          <w:szCs w:val="24"/>
        </w:rPr>
        <w:tab/>
      </w:r>
      <w:r w:rsidRPr="00CD048B">
        <w:rPr>
          <w:rFonts w:ascii="Sylfaen" w:hAnsi="Sylfaen"/>
          <w:sz w:val="24"/>
          <w:szCs w:val="24"/>
        </w:rPr>
        <w:t>«Լիազորված անձի վերաբերյալ տեղեկությունների փոխանցում՝ ռեեստրում ներառելու համար» ընդհանուր գործընթացի տրանզակցիան (P.MM.02.TRN.001) կատարվում է լիազորված անձի վերաբերյալ տեղեկությունները ռեեստրում ներառելու նպատակով նախաձեռնողի կողմից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EB443A" w:rsidRPr="00CD048B" w:rsidRDefault="00796B69" w:rsidP="00A47A3B">
      <w:pPr>
        <w:spacing w:after="160" w:line="360" w:lineRule="auto"/>
        <w:jc w:val="center"/>
      </w:pPr>
      <w:r>
        <w:rPr>
          <w:noProof/>
          <w:lang w:val="ru-RU" w:eastAsia="ru-RU" w:bidi="ar-SA"/>
        </w:rPr>
        <w:pict>
          <v:group id="_x0000_s1289" style="position:absolute;left:0;text-align:left;margin-left:4.7pt;margin-top:3.45pt;width:447.4pt;height:194.05pt;z-index:377671427" coordorigin="1512,7816" coordsize="8948,3881">
            <v:shape id="_x0000_s1179" type="#_x0000_t202" style="position:absolute;left:1512;top:8673;width:949;height:563;mso-width-relative:margin;mso-height-relative:margin" fillcolor="white [3212]" strokecolor="white [3212]">
              <v:textbox style="mso-next-textbox:#_x0000_s1179" inset="0,0,0,0">
                <w:txbxContent>
                  <w:p w:rsidR="00A22C25" w:rsidRPr="00055A84" w:rsidRDefault="00A22C25" w:rsidP="00166573">
                    <w:pPr>
                      <w:jc w:val="center"/>
                      <w:rPr>
                        <w:sz w:val="14"/>
                        <w:szCs w:val="20"/>
                      </w:rPr>
                    </w:pPr>
                    <w:r w:rsidRPr="00055A84">
                      <w:rPr>
                        <w:sz w:val="14"/>
                      </w:rPr>
                      <w:t>Հսկողության սխալ</w:t>
                    </w:r>
                  </w:p>
                </w:txbxContent>
              </v:textbox>
            </v:shape>
            <v:shape id="_x0000_s1180" type="#_x0000_t202" style="position:absolute;left:4002;top:11365;width:1122;height:332;mso-width-relative:margin;mso-height-relative:margin" fillcolor="white [3212]" strokecolor="white [3212]">
              <v:textbox style="mso-next-textbox:#_x0000_s1180" inset="0,0,0,0">
                <w:txbxContent>
                  <w:p w:rsidR="00A22C25" w:rsidRPr="00055A84" w:rsidRDefault="00A22C25" w:rsidP="00166573">
                    <w:pPr>
                      <w:jc w:val="center"/>
                      <w:rPr>
                        <w:sz w:val="14"/>
                        <w:szCs w:val="20"/>
                      </w:rPr>
                    </w:pPr>
                    <w:r w:rsidRPr="00055A84">
                      <w:rPr>
                        <w:sz w:val="14"/>
                      </w:rPr>
                      <w:t>Հաջողված</w:t>
                    </w:r>
                  </w:p>
                </w:txbxContent>
              </v:textbox>
            </v:shape>
            <v:shape id="_x0000_s1181" type="#_x0000_t202" style="position:absolute;left:2787;top:10441;width:2079;height:616;mso-width-relative:margin;mso-height-relative:margin" fillcolor="white [3212]" strokecolor="white [3212]">
              <v:textbox style="mso-next-textbox:#_x0000_s1181" inset="0,0,0,0">
                <w:txbxContent>
                  <w:p w:rsidR="00A22C25" w:rsidRPr="00055A84" w:rsidRDefault="00A22C25" w:rsidP="00C54650">
                    <w:pPr>
                      <w:jc w:val="center"/>
                      <w:rPr>
                        <w:sz w:val="14"/>
                        <w:szCs w:val="16"/>
                      </w:rPr>
                    </w:pPr>
                    <w:r w:rsidRPr="00055A84">
                      <w:rPr>
                        <w:sz w:val="14"/>
                      </w:rPr>
                      <w:t>: ռեեստր</w:t>
                    </w:r>
                  </w:p>
                  <w:p w:rsidR="00A22C25" w:rsidRPr="00055A84" w:rsidRDefault="00A22C25" w:rsidP="00C54650">
                    <w:pPr>
                      <w:jc w:val="center"/>
                      <w:rPr>
                        <w:sz w:val="14"/>
                        <w:szCs w:val="16"/>
                      </w:rPr>
                    </w:pPr>
                    <w:r w:rsidRPr="00055A84">
                      <w:rPr>
                        <w:sz w:val="14"/>
                      </w:rPr>
                      <w:t>[թարմացվել է]</w:t>
                    </w:r>
                  </w:p>
                </w:txbxContent>
              </v:textbox>
            </v:shape>
            <v:shape id="_x0000_s1182" type="#_x0000_t202" style="position:absolute;left:2547;top:8991;width:2493;height:843;mso-width-relative:margin;mso-height-relative:margin" fillcolor="white [3212]" strokecolor="white [3212]">
              <v:textbox style="mso-next-textbox:#_x0000_s1182" inset="0,0,0,0">
                <w:txbxContent>
                  <w:p w:rsidR="00A22C25" w:rsidRPr="00055A84" w:rsidRDefault="00A22C25" w:rsidP="00C54650">
                    <w:pPr>
                      <w:jc w:val="center"/>
                      <w:rPr>
                        <w:sz w:val="14"/>
                        <w:szCs w:val="20"/>
                      </w:rPr>
                    </w:pPr>
                    <w:r w:rsidRPr="00055A84">
                      <w:rPr>
                        <w:sz w:val="14"/>
                      </w:rPr>
                      <w:t>Ռեեստրում ներառելու համար տեղեկությունների ուղարկում</w:t>
                    </w:r>
                  </w:p>
                </w:txbxContent>
              </v:textbox>
            </v:shape>
            <v:shape id="_x0000_s1183" type="#_x0000_t202" style="position:absolute;left:7981;top:8991;width:2479;height:843;mso-width-relative:margin;mso-height-relative:margin" fillcolor="white [3212]" strokecolor="white [3212]">
              <v:textbox style="mso-next-textbox:#_x0000_s1183" inset="0,0,0,0">
                <w:txbxContent>
                  <w:p w:rsidR="00A22C25" w:rsidRPr="00055A84" w:rsidRDefault="00A22C25" w:rsidP="00C54650">
                    <w:pPr>
                      <w:jc w:val="center"/>
                      <w:rPr>
                        <w:sz w:val="14"/>
                        <w:szCs w:val="20"/>
                      </w:rPr>
                    </w:pPr>
                    <w:r w:rsidRPr="00055A84">
                      <w:rPr>
                        <w:sz w:val="14"/>
                      </w:rPr>
                      <w:t>Ռեեստրում ներառելու համար տեղեկությունների ընդունում և մշակում</w:t>
                    </w:r>
                  </w:p>
                </w:txbxContent>
              </v:textbox>
            </v:shape>
            <v:shape id="_x0000_s1184" type="#_x0000_t202" style="position:absolute;left:4755;top:8213;width:3617;height:460;mso-width-relative:margin;mso-height-relative:margin" fillcolor="white [3212]" strokecolor="white [3212]">
              <v:textbox style="mso-next-textbox:#_x0000_s1184" inset="0,0,0,0">
                <w:txbxContent>
                  <w:p w:rsidR="00A22C25" w:rsidRPr="00055A84" w:rsidRDefault="00A22C25" w:rsidP="00822F07">
                    <w:pPr>
                      <w:jc w:val="center"/>
                      <w:rPr>
                        <w:sz w:val="14"/>
                        <w:szCs w:val="20"/>
                      </w:rPr>
                    </w:pPr>
                    <w:r w:rsidRPr="00055A84">
                      <w:rPr>
                        <w:sz w:val="14"/>
                      </w:rPr>
                      <w:t>Լիազորված անձանց վերաբերյալ տեղեկություններ՝ ռեեստրում ներառելու համար (P.ММ.02.MSG.001)</w:t>
                    </w:r>
                  </w:p>
                </w:txbxContent>
              </v:textbox>
            </v:shape>
            <v:shape id="_x0000_s1185" type="#_x0000_t202" style="position:absolute;left:5394;top:9236;width:2295;height:827;mso-width-relative:margin;mso-height-relative:margin" fillcolor="white [3212]" strokecolor="white [3212]">
              <v:textbox style="mso-next-textbox:#_x0000_s1185" inset="0,0,0,0">
                <w:txbxContent>
                  <w:p w:rsidR="00A22C25" w:rsidRPr="00055A84" w:rsidRDefault="00A22C25" w:rsidP="000136A1">
                    <w:pPr>
                      <w:jc w:val="center"/>
                      <w:rPr>
                        <w:sz w:val="14"/>
                        <w:szCs w:val="20"/>
                      </w:rPr>
                    </w:pPr>
                    <w:r w:rsidRPr="00055A84">
                      <w:rPr>
                        <w:sz w:val="14"/>
                      </w:rPr>
                      <w:t>Ռեեստրի թարմացման մասին ծանուցում (P.ММ.02.MSG.004)</w:t>
                    </w:r>
                  </w:p>
                </w:txbxContent>
              </v:textbox>
            </v:shape>
            <v:shape id="_x0000_s1220" type="#_x0000_t202" style="position:absolute;left:2632;top:7816;width:2658;height:293;mso-width-relative:margin;mso-height-relative:margin" fillcolor="white [3212]" strokecolor="white [3212]">
              <v:textbox inset="0,0,0,0">
                <w:txbxContent>
                  <w:p w:rsidR="00A22C25" w:rsidRPr="00055A84" w:rsidRDefault="00A22C25" w:rsidP="00BF056D">
                    <w:pPr>
                      <w:jc w:val="center"/>
                      <w:rPr>
                        <w:sz w:val="14"/>
                      </w:rPr>
                    </w:pPr>
                    <w:r w:rsidRPr="00055A84">
                      <w:rPr>
                        <w:sz w:val="14"/>
                      </w:rPr>
                      <w:t>:Նախաձեռնող</w:t>
                    </w:r>
                  </w:p>
                </w:txbxContent>
              </v:textbox>
            </v:shape>
            <v:shape id="_x0000_s1221" type="#_x0000_t202" style="position:absolute;left:7225;top:7816;width:2658;height:293;mso-width-relative:margin;mso-height-relative:margin" fillcolor="white [3212]" strokecolor="white [3212]">
              <v:textbox style="mso-next-textbox:#_x0000_s1221" inset="0,0,0,0">
                <w:txbxContent>
                  <w:p w:rsidR="00A22C25" w:rsidRPr="00055A84" w:rsidRDefault="00A22C25" w:rsidP="00BF056D">
                    <w:pPr>
                      <w:jc w:val="center"/>
                      <w:rPr>
                        <w:sz w:val="14"/>
                      </w:rPr>
                    </w:pPr>
                    <w:r w:rsidRPr="00055A84">
                      <w:rPr>
                        <w:sz w:val="14"/>
                      </w:rPr>
                      <w:t>։Ռեսպոնդենտ</w:t>
                    </w:r>
                  </w:p>
                </w:txbxContent>
              </v:textbox>
            </v:shape>
            <v:rect id="_x0000_s1288" style="position:absolute;left:5394;top:8573;width:2295;height:418" stroked="f"/>
          </v:group>
        </w:pict>
      </w:r>
      <w:r w:rsidR="00FB0D1C" w:rsidRPr="00CD048B">
        <w:fldChar w:fldCharType="begin"/>
      </w:r>
      <w:r w:rsidR="00D55290" w:rsidRPr="00CD048B">
        <w:instrText xml:space="preserve"> INCLUDEPICTURE  "G:\\17.09\\media\\image14.jpeg" \* MERGEFORMATINET </w:instrText>
      </w:r>
      <w:r w:rsidR="00FB0D1C" w:rsidRPr="00CD048B">
        <w:fldChar w:fldCharType="separate"/>
      </w:r>
      <w:r w:rsidR="00FB0D1C" w:rsidRPr="00CD048B">
        <w:fldChar w:fldCharType="begin"/>
      </w:r>
      <w:r w:rsidR="00652265" w:rsidRPr="00CD048B">
        <w:instrText xml:space="preserve"> INCLUDEPICTURE  "G:\\17.09\\media\\image14.jpeg" \* MERGEFORMATINET </w:instrText>
      </w:r>
      <w:r w:rsidR="00FB0D1C" w:rsidRPr="00CD048B">
        <w:fldChar w:fldCharType="separate"/>
      </w:r>
      <w:r>
        <w:fldChar w:fldCharType="begin"/>
      </w:r>
      <w:r>
        <w:instrText xml:space="preserve"> </w:instrText>
      </w:r>
      <w:r>
        <w:instrText>INCLUDEPICTURE  "C:\\Users\\Lusine\\Desktop\\Lusine-ETM\\2016\\ETHK_voroshum_N123_2016\\media\\image14.jpeg" \* MERGE</w:instrText>
      </w:r>
      <w:r>
        <w:instrText>FORMATINET</w:instrText>
      </w:r>
      <w:r>
        <w:instrText xml:space="preserve"> </w:instrText>
      </w:r>
      <w:r>
        <w:fldChar w:fldCharType="separate"/>
      </w:r>
      <w:r w:rsidR="00EC4229">
        <w:pict>
          <v:shape id="_x0000_i1036" type="#_x0000_t75" style="width:468.75pt;height:204.75pt">
            <v:imagedata r:id="rId31" r:href="rId32"/>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4. «Լիազորված անձի վերաբերյալ տեղեկությունների փոխանցում՝ ռեեստրում ներառելու համար» ընդհանուր գործընթացի տրանզակցիայի (P.MM.02.TRN.001) կատարման սխեման</w:t>
      </w:r>
    </w:p>
    <w:p w:rsidR="003D5216" w:rsidRPr="00CD048B" w:rsidRDefault="003D5216">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5</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«Լիազորված անձի վերաբերյալ տեղեկությունների փոխանցում՝ </w:t>
      </w:r>
      <w:r w:rsidR="003D5216" w:rsidRPr="00CD048B">
        <w:rPr>
          <w:rFonts w:ascii="Sylfaen" w:hAnsi="Sylfaen"/>
          <w:sz w:val="24"/>
          <w:szCs w:val="24"/>
        </w:rPr>
        <w:br/>
      </w:r>
      <w:r w:rsidRPr="00CD048B">
        <w:rPr>
          <w:rFonts w:ascii="Sylfaen" w:hAnsi="Sylfaen"/>
          <w:sz w:val="24"/>
          <w:szCs w:val="24"/>
        </w:rPr>
        <w:t>ռեեստրում ներառելու համար» ընդհանուր գործընթացի տրանզակցիայի (P.MM.02.TRN.001)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72523D">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72523D">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P.MM.02.TRN.001</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վերաբերյալ տեղեկությունների փոխանցում՝ ռեեստրում ներառելու համար</w:t>
            </w:r>
          </w:p>
        </w:tc>
      </w:tr>
      <w:tr w:rsidR="00EB443A" w:rsidRPr="00CD048B" w:rsidTr="0072523D">
        <w:trPr>
          <w:jc w:val="center"/>
        </w:trPr>
        <w:tc>
          <w:tcPr>
            <w:tcW w:w="1146"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հարցում/պատասխան</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ներառելու համար տեղեկությունների ուղարկում</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ռեսպոնդենտ</w:t>
            </w:r>
          </w:p>
        </w:tc>
      </w:tr>
      <w:tr w:rsidR="00EB443A" w:rsidRPr="00CD048B" w:rsidTr="0072523D">
        <w:trPr>
          <w:jc w:val="center"/>
        </w:trPr>
        <w:tc>
          <w:tcPr>
            <w:tcW w:w="1146"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ռեեստրում ներառելու համար տեղեկությունների ընդունում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72523D">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 (P.MM.02.BEN.001)՝ թարմացվել է</w:t>
            </w:r>
          </w:p>
        </w:tc>
      </w:tr>
      <w:tr w:rsidR="00EB443A" w:rsidRPr="00CD048B" w:rsidTr="0072523D">
        <w:trPr>
          <w:jc w:val="center"/>
        </w:trPr>
        <w:tc>
          <w:tcPr>
            <w:tcW w:w="1146" w:type="dxa"/>
            <w:tcBorders>
              <w:top w:val="single" w:sz="4" w:space="0" w:color="auto"/>
              <w:lef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72523D">
            <w:pPr>
              <w:spacing w:after="120"/>
            </w:pP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15 րոպե</w:t>
            </w: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ավտորիզացման </w:t>
            </w:r>
            <w:r w:rsidRPr="00CD048B">
              <w:rPr>
                <w:rStyle w:val="Bodytext211pt"/>
                <w:rFonts w:ascii="Sylfaen" w:hAnsi="Sylfaen"/>
                <w:sz w:val="24"/>
                <w:szCs w:val="24"/>
              </w:rPr>
              <w:lastRenderedPageBreak/>
              <w:t>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այո</w:t>
            </w: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72523D">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top w:val="single" w:sz="4" w:space="0" w:color="auto"/>
              <w:lef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72523D">
            <w:pPr>
              <w:spacing w:after="120"/>
            </w:pPr>
          </w:p>
        </w:tc>
      </w:tr>
      <w:tr w:rsidR="00EB443A" w:rsidRPr="00CD048B" w:rsidTr="0072523D">
        <w:trPr>
          <w:jc w:val="center"/>
        </w:trPr>
        <w:tc>
          <w:tcPr>
            <w:tcW w:w="1146" w:type="dxa"/>
            <w:tcBorders>
              <w:lef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tcBorders>
            <w:shd w:val="clear" w:color="auto" w:fill="FFFFFF"/>
            <w:vAlign w:val="center"/>
          </w:tcPr>
          <w:p w:rsidR="00EB443A" w:rsidRPr="00CD048B" w:rsidRDefault="002C0D98"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w:t>
            </w:r>
            <w:r w:rsidR="008F5F08" w:rsidRPr="00CD048B">
              <w:rPr>
                <w:rStyle w:val="Bodytext211pt"/>
                <w:rFonts w:ascii="Sylfaen" w:hAnsi="Sylfaen"/>
                <w:sz w:val="24"/>
                <w:szCs w:val="24"/>
              </w:rPr>
              <w:t>կզբնա</w:t>
            </w:r>
            <w:r w:rsidR="00824EF0" w:rsidRPr="00CD048B">
              <w:rPr>
                <w:rStyle w:val="Bodytext211pt"/>
                <w:rFonts w:ascii="Sylfaen" w:hAnsi="Sylfaen"/>
                <w:sz w:val="24"/>
                <w:szCs w:val="24"/>
              </w:rPr>
              <w:t>վորող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անձանց վերաբերյալ տեղեկություններ՝ ռեեստրում ներառելու համար (P.ММ.02.MSG.001)</w:t>
            </w:r>
          </w:p>
        </w:tc>
      </w:tr>
      <w:tr w:rsidR="00EB443A" w:rsidRPr="00CD048B" w:rsidTr="0072523D">
        <w:trPr>
          <w:jc w:val="center"/>
        </w:trPr>
        <w:tc>
          <w:tcPr>
            <w:tcW w:w="1146" w:type="dxa"/>
            <w:tcBorders>
              <w:left w:val="single" w:sz="4" w:space="0" w:color="auto"/>
              <w:bottom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bottom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 թարմացման մասին ծանուցում (P.MM.02.MSG.004)</w:t>
            </w:r>
          </w:p>
        </w:tc>
      </w:tr>
      <w:tr w:rsidR="00EB443A" w:rsidRPr="00CD048B" w:rsidTr="0072523D">
        <w:trPr>
          <w:jc w:val="center"/>
        </w:trPr>
        <w:tc>
          <w:tcPr>
            <w:tcW w:w="1146" w:type="dxa"/>
            <w:tcBorders>
              <w:top w:val="single" w:sz="4" w:space="0" w:color="auto"/>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top w:val="single" w:sz="4" w:space="0" w:color="auto"/>
              <w:left w:val="single" w:sz="4" w:space="0" w:color="auto"/>
              <w:right w:val="single" w:sz="4" w:space="0" w:color="auto"/>
            </w:tcBorders>
            <w:shd w:val="clear" w:color="auto" w:fill="FFFFFF"/>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vAlign w:val="bottom"/>
          </w:tcPr>
          <w:p w:rsidR="00EB443A" w:rsidRPr="00CD048B" w:rsidRDefault="00EB443A" w:rsidP="0072523D">
            <w:pPr>
              <w:pStyle w:val="Bodytext20"/>
              <w:shd w:val="clear" w:color="auto" w:fill="auto"/>
              <w:spacing w:before="0" w:after="120" w:line="240" w:lineRule="auto"/>
              <w:jc w:val="left"/>
              <w:rPr>
                <w:rFonts w:ascii="Sylfaen" w:hAnsi="Sylfaen"/>
                <w:sz w:val="24"/>
                <w:szCs w:val="24"/>
              </w:rPr>
            </w:pPr>
          </w:p>
        </w:tc>
      </w:tr>
      <w:tr w:rsidR="00824EF0" w:rsidRPr="00CD048B" w:rsidTr="0072523D">
        <w:trPr>
          <w:jc w:val="center"/>
        </w:trPr>
        <w:tc>
          <w:tcPr>
            <w:tcW w:w="1146" w:type="dxa"/>
            <w:tcBorders>
              <w:left w:val="single" w:sz="4" w:space="0" w:color="auto"/>
              <w:right w:val="single" w:sz="4" w:space="0" w:color="auto"/>
            </w:tcBorders>
            <w:shd w:val="clear" w:color="auto" w:fill="FFFFFF"/>
          </w:tcPr>
          <w:p w:rsidR="00824EF0" w:rsidRPr="00CD048B" w:rsidRDefault="00824EF0" w:rsidP="0072523D">
            <w:pPr>
              <w:pStyle w:val="Bodytext20"/>
              <w:shd w:val="clear" w:color="auto" w:fill="auto"/>
              <w:spacing w:before="0" w:after="120" w:line="240" w:lineRule="auto"/>
              <w:jc w:val="center"/>
              <w:rPr>
                <w:rStyle w:val="Bodytext211pt"/>
                <w:rFonts w:ascii="Sylfaen" w:hAnsi="Sylfaen"/>
                <w:sz w:val="24"/>
                <w:szCs w:val="24"/>
              </w:rPr>
            </w:pPr>
          </w:p>
        </w:tc>
        <w:tc>
          <w:tcPr>
            <w:tcW w:w="2828" w:type="dxa"/>
            <w:tcBorders>
              <w:left w:val="single" w:sz="4" w:space="0" w:color="auto"/>
              <w:right w:val="single" w:sz="4" w:space="0" w:color="auto"/>
            </w:tcBorders>
            <w:shd w:val="clear" w:color="auto" w:fill="FFFFFF"/>
          </w:tcPr>
          <w:p w:rsidR="00824EF0" w:rsidRPr="00CD048B" w:rsidRDefault="00824EF0" w:rsidP="0072523D">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ԷԹՍ-ի հատկանիշը</w:t>
            </w:r>
          </w:p>
        </w:tc>
        <w:tc>
          <w:tcPr>
            <w:tcW w:w="5395" w:type="dxa"/>
            <w:tcBorders>
              <w:left w:val="single" w:sz="4" w:space="0" w:color="auto"/>
              <w:right w:val="single" w:sz="4" w:space="0" w:color="auto"/>
            </w:tcBorders>
            <w:shd w:val="clear" w:color="auto" w:fill="FFFFFF"/>
            <w:vAlign w:val="bottom"/>
          </w:tcPr>
          <w:p w:rsidR="00824EF0" w:rsidRPr="00CD048B" w:rsidRDefault="00824EF0" w:rsidP="0072523D">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ոչ՝ P.MM.02.MSG.001-ի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EB443A" w:rsidRPr="00CD048B" w:rsidTr="0072523D">
        <w:trPr>
          <w:jc w:val="center"/>
        </w:trPr>
        <w:tc>
          <w:tcPr>
            <w:tcW w:w="1146" w:type="dxa"/>
            <w:tcBorders>
              <w:left w:val="single" w:sz="4" w:space="0" w:color="auto"/>
              <w:right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right w:val="single" w:sz="4" w:space="0" w:color="auto"/>
            </w:tcBorders>
            <w:shd w:val="clear" w:color="auto" w:fill="FFFFFF"/>
          </w:tcPr>
          <w:p w:rsidR="00EB443A" w:rsidRPr="00CD048B" w:rsidRDefault="00EB443A" w:rsidP="0072523D">
            <w:pPr>
              <w:spacing w:after="120"/>
            </w:pPr>
          </w:p>
        </w:tc>
        <w:tc>
          <w:tcPr>
            <w:tcW w:w="5395" w:type="dxa"/>
            <w:tcBorders>
              <w:left w:val="single" w:sz="4" w:space="0" w:color="auto"/>
              <w:right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P.MM.02.MSG.004-ի համար</w:t>
            </w:r>
          </w:p>
        </w:tc>
      </w:tr>
      <w:tr w:rsidR="00EB443A" w:rsidRPr="00CD048B" w:rsidTr="0072523D">
        <w:trPr>
          <w:jc w:val="center"/>
        </w:trPr>
        <w:tc>
          <w:tcPr>
            <w:tcW w:w="1146" w:type="dxa"/>
            <w:tcBorders>
              <w:left w:val="single" w:sz="4" w:space="0" w:color="auto"/>
              <w:bottom w:val="single" w:sz="4" w:space="0" w:color="auto"/>
            </w:tcBorders>
            <w:shd w:val="clear" w:color="auto" w:fill="FFFFFF"/>
          </w:tcPr>
          <w:p w:rsidR="00EB443A" w:rsidRPr="00CD048B" w:rsidRDefault="00EB443A" w:rsidP="0072523D">
            <w:pPr>
              <w:spacing w:after="120"/>
              <w:jc w:val="center"/>
            </w:pPr>
          </w:p>
        </w:tc>
        <w:tc>
          <w:tcPr>
            <w:tcW w:w="2828" w:type="dxa"/>
            <w:tcBorders>
              <w:left w:val="single" w:sz="4" w:space="0" w:color="auto"/>
              <w:bottom w:val="single" w:sz="4" w:space="0" w:color="auto"/>
            </w:tcBorders>
            <w:shd w:val="clear" w:color="auto" w:fill="FFFFFF"/>
            <w:vAlign w:val="center"/>
          </w:tcPr>
          <w:p w:rsidR="00EB443A" w:rsidRPr="00CD048B" w:rsidRDefault="00E33705" w:rsidP="0072523D">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B443A" w:rsidRPr="00CD048B" w:rsidRDefault="0002194F" w:rsidP="0072523D">
            <w:pPr>
              <w:spacing w:after="120"/>
            </w:pPr>
            <w:r w:rsidRPr="00CD048B">
              <w:t>-</w:t>
            </w:r>
          </w:p>
        </w:tc>
      </w:tr>
    </w:tbl>
    <w:p w:rsidR="007C14CA" w:rsidRPr="00CD048B" w:rsidRDefault="007C14CA" w:rsidP="00A47A3B">
      <w:pPr>
        <w:spacing w:after="160" w:line="360" w:lineRule="auto"/>
      </w:pPr>
    </w:p>
    <w:p w:rsidR="007C14CA" w:rsidRPr="00CD048B" w:rsidRDefault="007C14CA">
      <w:r w:rsidRPr="00CD048B">
        <w:br w:type="page"/>
      </w:r>
    </w:p>
    <w:p w:rsidR="00EB443A" w:rsidRPr="00CD048B" w:rsidRDefault="00FD1FC9"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2.</w:t>
      </w:r>
      <w:r w:rsidR="0072523D" w:rsidRPr="00CD048B">
        <w:rPr>
          <w:rFonts w:ascii="Sylfaen" w:hAnsi="Sylfaen"/>
          <w:sz w:val="24"/>
          <w:szCs w:val="24"/>
        </w:rPr>
        <w:t xml:space="preserve"> </w:t>
      </w:r>
      <w:r w:rsidR="00E33705" w:rsidRPr="00CD048B">
        <w:rPr>
          <w:rFonts w:ascii="Sylfaen" w:hAnsi="Sylfaen"/>
          <w:sz w:val="24"/>
          <w:szCs w:val="24"/>
        </w:rPr>
        <w:t xml:space="preserve">«Լիազորված անձի վերաբերյալ տեղեկությունների փոխանցում՝ </w:t>
      </w:r>
      <w:r w:rsidR="007C14CA" w:rsidRPr="00CD048B">
        <w:rPr>
          <w:rFonts w:ascii="Sylfaen" w:hAnsi="Sylfaen"/>
          <w:sz w:val="24"/>
          <w:szCs w:val="24"/>
        </w:rPr>
        <w:br/>
      </w:r>
      <w:r w:rsidR="00E33705" w:rsidRPr="00CD048B">
        <w:rPr>
          <w:rFonts w:ascii="Sylfaen" w:hAnsi="Sylfaen"/>
          <w:sz w:val="24"/>
          <w:szCs w:val="24"/>
        </w:rPr>
        <w:t xml:space="preserve">ռեեստրում </w:t>
      </w:r>
      <w:r w:rsidR="008F5F08" w:rsidRPr="00CD048B">
        <w:rPr>
          <w:rFonts w:ascii="Sylfaen" w:hAnsi="Sylfaen"/>
          <w:sz w:val="24"/>
          <w:szCs w:val="24"/>
        </w:rPr>
        <w:t>փոփոխ</w:t>
      </w:r>
      <w:r w:rsidR="00260937" w:rsidRPr="00CD048B">
        <w:rPr>
          <w:rFonts w:ascii="Sylfaen" w:hAnsi="Sylfaen"/>
          <w:sz w:val="24"/>
          <w:szCs w:val="24"/>
        </w:rPr>
        <w:t>ելու</w:t>
      </w:r>
      <w:r w:rsidR="008F5F08" w:rsidRPr="00CD048B">
        <w:rPr>
          <w:rFonts w:ascii="Sylfaen" w:hAnsi="Sylfaen"/>
          <w:sz w:val="24"/>
          <w:szCs w:val="24"/>
        </w:rPr>
        <w:t xml:space="preserve"> հա</w:t>
      </w:r>
      <w:r w:rsidR="00E33705" w:rsidRPr="00CD048B">
        <w:rPr>
          <w:rFonts w:ascii="Sylfaen" w:hAnsi="Sylfaen"/>
          <w:sz w:val="24"/>
          <w:szCs w:val="24"/>
        </w:rPr>
        <w:t xml:space="preserve">մար» ընդհանուր գործընթացի </w:t>
      </w:r>
      <w:r w:rsidR="007C14CA" w:rsidRPr="00CD048B">
        <w:rPr>
          <w:rFonts w:ascii="Sylfaen" w:hAnsi="Sylfaen"/>
          <w:sz w:val="24"/>
          <w:szCs w:val="24"/>
        </w:rPr>
        <w:br/>
      </w:r>
      <w:r w:rsidR="00E33705" w:rsidRPr="00CD048B">
        <w:rPr>
          <w:rFonts w:ascii="Sylfaen" w:hAnsi="Sylfaen"/>
          <w:sz w:val="24"/>
          <w:szCs w:val="24"/>
        </w:rPr>
        <w:t>տրանզակցիան (P.MM.02.TRN.002)</w:t>
      </w:r>
    </w:p>
    <w:p w:rsidR="00EB443A" w:rsidRPr="00CD048B" w:rsidRDefault="00883B16" w:rsidP="007C14CA">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«Լիազորված անձի վերաբերյալ տեղեկությունների փոխանցում՝ ռեեստրում փոփ</w:t>
      </w:r>
      <w:r w:rsidR="008F5F08" w:rsidRPr="00CD048B">
        <w:rPr>
          <w:rFonts w:ascii="Sylfaen" w:hAnsi="Sylfaen"/>
          <w:sz w:val="24"/>
          <w:szCs w:val="24"/>
        </w:rPr>
        <w:t>ոխ</w:t>
      </w:r>
      <w:r w:rsidR="00260937" w:rsidRPr="00CD048B">
        <w:rPr>
          <w:rFonts w:ascii="Sylfaen" w:hAnsi="Sylfaen"/>
          <w:sz w:val="24"/>
          <w:szCs w:val="24"/>
        </w:rPr>
        <w:t xml:space="preserve">ելու </w:t>
      </w:r>
      <w:r w:rsidRPr="00CD048B">
        <w:rPr>
          <w:rFonts w:ascii="Sylfaen" w:hAnsi="Sylfaen"/>
          <w:sz w:val="24"/>
          <w:szCs w:val="24"/>
        </w:rPr>
        <w:t>համար» ընդհանուր գործընթացի տրանզակցիան (P.MM.02.TRN.002) կատարվում է լիազորված անձի վերաբերյալ փոփոխված տեղեկությունները ռեեստրի արդիական</w:t>
      </w:r>
      <w:r w:rsidR="00AB673A" w:rsidRPr="00CD048B">
        <w:rPr>
          <w:rFonts w:ascii="Sylfaen" w:hAnsi="Sylfaen"/>
          <w:sz w:val="24"/>
          <w:szCs w:val="24"/>
        </w:rPr>
        <w:t>ա</w:t>
      </w:r>
      <w:r w:rsidRPr="00CD048B">
        <w:rPr>
          <w:rFonts w:ascii="Sylfaen" w:hAnsi="Sylfaen"/>
          <w:sz w:val="24"/>
          <w:szCs w:val="24"/>
        </w:rPr>
        <w:t>ցման նպատակով նախաձեռնողի կողմից ռեսպոնդենտին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02194F" w:rsidRPr="00CD048B" w:rsidRDefault="0002194F" w:rsidP="00A47A3B">
      <w:pPr>
        <w:pStyle w:val="Bodytext20"/>
        <w:shd w:val="clear" w:color="auto" w:fill="auto"/>
        <w:spacing w:before="0" w:after="160" w:line="360" w:lineRule="auto"/>
        <w:ind w:firstLine="567"/>
        <w:rPr>
          <w:rFonts w:ascii="Sylfaen" w:hAnsi="Sylfaen"/>
          <w:sz w:val="24"/>
          <w:szCs w:val="24"/>
        </w:rPr>
      </w:pPr>
    </w:p>
    <w:p w:rsidR="00EB443A" w:rsidRPr="00CD048B" w:rsidRDefault="00796B69" w:rsidP="00A47A3B">
      <w:pPr>
        <w:spacing w:after="160" w:line="360" w:lineRule="auto"/>
        <w:jc w:val="center"/>
      </w:pPr>
      <w:r>
        <w:rPr>
          <w:noProof/>
          <w:lang w:val="ru-RU" w:eastAsia="ru-RU" w:bidi="ar-SA"/>
        </w:rPr>
        <w:pict>
          <v:group id="_x0000_s1291" style="position:absolute;left:0;text-align:left;margin-left:5.4pt;margin-top:3.45pt;width:450.55pt;height:193.95pt;z-index:377673475" coordorigin="1526,3229" coordsize="9011,3879">
            <v:shape id="_x0000_s1186" type="#_x0000_t202" style="position:absolute;left:2537;top:3229;width:2658;height:293;mso-width-relative:margin;mso-height-relative:margin" fillcolor="white [3212]" strokecolor="white [3212]">
              <v:textbox inset="0,0,0,0">
                <w:txbxContent>
                  <w:p w:rsidR="00A22C25" w:rsidRPr="00671D99" w:rsidRDefault="00A22C25" w:rsidP="002370EB">
                    <w:pPr>
                      <w:jc w:val="center"/>
                      <w:rPr>
                        <w:sz w:val="14"/>
                      </w:rPr>
                    </w:pPr>
                    <w:r w:rsidRPr="00671D99">
                      <w:rPr>
                        <w:sz w:val="14"/>
                      </w:rPr>
                      <w:t>:Նախաձեռնող</w:t>
                    </w:r>
                  </w:p>
                </w:txbxContent>
              </v:textbox>
            </v:shape>
            <v:shape id="_x0000_s1187" type="#_x0000_t202" style="position:absolute;left:7225;top:3229;width:2658;height:293;mso-width-relative:margin;mso-height-relative:margin" fillcolor="white [3212]" strokecolor="white [3212]">
              <v:textbox style="mso-next-textbox:#_x0000_s1187" inset="0,0,0,0">
                <w:txbxContent>
                  <w:p w:rsidR="00A22C25" w:rsidRPr="00671D99" w:rsidRDefault="00A22C25" w:rsidP="002370EB">
                    <w:pPr>
                      <w:jc w:val="center"/>
                      <w:rPr>
                        <w:sz w:val="14"/>
                      </w:rPr>
                    </w:pPr>
                    <w:r w:rsidRPr="00671D99">
                      <w:rPr>
                        <w:sz w:val="14"/>
                      </w:rPr>
                      <w:t>։Ռեսպոնդենտ</w:t>
                    </w:r>
                  </w:p>
                </w:txbxContent>
              </v:textbox>
            </v:shape>
            <v:shape id="_x0000_s1188" type="#_x0000_t202" style="position:absolute;left:1526;top:4118;width:864;height:563;mso-width-relative:margin;mso-height-relative:margin" fillcolor="white [3212]" strokecolor="white [3212]">
              <v:textbox style="mso-next-textbox:#_x0000_s1188" inset="0,0,0,0">
                <w:txbxContent>
                  <w:p w:rsidR="00A22C25" w:rsidRPr="00671D99" w:rsidRDefault="00A22C25" w:rsidP="007C001B">
                    <w:pPr>
                      <w:jc w:val="center"/>
                      <w:rPr>
                        <w:sz w:val="14"/>
                        <w:szCs w:val="20"/>
                      </w:rPr>
                    </w:pPr>
                    <w:r w:rsidRPr="00671D99">
                      <w:rPr>
                        <w:sz w:val="14"/>
                      </w:rPr>
                      <w:t>Հսկողության սխալ</w:t>
                    </w:r>
                  </w:p>
                </w:txbxContent>
              </v:textbox>
            </v:shape>
            <v:shape id="_x0000_s1189" type="#_x0000_t202" style="position:absolute;left:4016;top:6738;width:864;height:370;mso-width-relative:margin;mso-height-relative:margin" fillcolor="white [3212]" strokecolor="white [3212]">
              <v:textbox style="mso-next-textbox:#_x0000_s1189" inset="0,0,0,0">
                <w:txbxContent>
                  <w:p w:rsidR="00A22C25" w:rsidRPr="00671D99" w:rsidRDefault="00A22C25" w:rsidP="007C001B">
                    <w:pPr>
                      <w:jc w:val="center"/>
                      <w:rPr>
                        <w:sz w:val="14"/>
                        <w:szCs w:val="20"/>
                      </w:rPr>
                    </w:pPr>
                    <w:r w:rsidRPr="00671D99">
                      <w:rPr>
                        <w:sz w:val="14"/>
                      </w:rPr>
                      <w:t>Հաջողված</w:t>
                    </w:r>
                  </w:p>
                </w:txbxContent>
              </v:textbox>
            </v:shape>
            <v:shape id="_x0000_s1190" type="#_x0000_t202" style="position:absolute;left:2801;top:5961;width:2079;height:509;mso-width-relative:margin;mso-height-relative:margin" fillcolor="white [3212]" strokecolor="white [3212]">
              <v:textbox style="mso-next-textbox:#_x0000_s1190" inset="0,0,0,0">
                <w:txbxContent>
                  <w:p w:rsidR="00A22C25" w:rsidRPr="00671D99" w:rsidRDefault="00A22C25" w:rsidP="007C001B">
                    <w:pPr>
                      <w:jc w:val="center"/>
                      <w:rPr>
                        <w:sz w:val="14"/>
                        <w:szCs w:val="16"/>
                      </w:rPr>
                    </w:pPr>
                    <w:r w:rsidRPr="00671D99">
                      <w:rPr>
                        <w:sz w:val="14"/>
                      </w:rPr>
                      <w:t>: ռեեստրը</w:t>
                    </w:r>
                  </w:p>
                  <w:p w:rsidR="00A22C25" w:rsidRPr="00671D99" w:rsidRDefault="00A22C25" w:rsidP="007C001B">
                    <w:pPr>
                      <w:jc w:val="center"/>
                      <w:rPr>
                        <w:sz w:val="14"/>
                        <w:szCs w:val="16"/>
                      </w:rPr>
                    </w:pPr>
                    <w:r w:rsidRPr="00671D99">
                      <w:rPr>
                        <w:sz w:val="14"/>
                      </w:rPr>
                      <w:t>[թարմացվել է]</w:t>
                    </w:r>
                  </w:p>
                </w:txbxContent>
              </v:textbox>
            </v:shape>
            <v:shape id="_x0000_s1191" type="#_x0000_t202" style="position:absolute;left:8058;top:4364;width:2479;height:843;mso-width-relative:margin;mso-height-relative:margin" fillcolor="white [3212]" strokecolor="white [3212]">
              <v:textbox style="mso-next-textbox:#_x0000_s1191" inset="0,0,0,0">
                <w:txbxContent>
                  <w:p w:rsidR="00A22C25" w:rsidRPr="00671D99" w:rsidRDefault="00A22C25" w:rsidP="007C001B">
                    <w:pPr>
                      <w:jc w:val="center"/>
                      <w:rPr>
                        <w:sz w:val="14"/>
                        <w:szCs w:val="20"/>
                      </w:rPr>
                    </w:pPr>
                    <w:r w:rsidRPr="00671D99">
                      <w:rPr>
                        <w:sz w:val="14"/>
                      </w:rPr>
                      <w:t>Ռեեստրում փոփոխման համար տեղեկությունների ընդունում և մշակում</w:t>
                    </w:r>
                  </w:p>
                </w:txbxContent>
              </v:textbox>
            </v:shape>
            <v:shape id="_x0000_s1192" type="#_x0000_t202" style="position:absolute;left:2537;top:4509;width:2570;height:698;mso-width-relative:margin;mso-height-relative:margin" fillcolor="white [3212]" strokecolor="white [3212]">
              <v:textbox style="mso-next-textbox:#_x0000_s1192" inset="0,0,0,0">
                <w:txbxContent>
                  <w:p w:rsidR="00A22C25" w:rsidRPr="00671D99" w:rsidRDefault="00A22C25" w:rsidP="00383144">
                    <w:pPr>
                      <w:jc w:val="center"/>
                      <w:rPr>
                        <w:sz w:val="14"/>
                        <w:szCs w:val="20"/>
                      </w:rPr>
                    </w:pPr>
                    <w:r w:rsidRPr="00671D99">
                      <w:rPr>
                        <w:sz w:val="14"/>
                      </w:rPr>
                      <w:t>Ռեեստրում փոփոխման համար տեղեկությունների ուղարկում</w:t>
                    </w:r>
                  </w:p>
                </w:txbxContent>
              </v:textbox>
            </v:shape>
            <v:shape id="_x0000_s1193" type="#_x0000_t202" style="position:absolute;left:4833;top:3619;width:3491;height:499;mso-width-relative:margin;mso-height-relative:margin" fillcolor="white [3212]" strokecolor="white [3212]">
              <v:textbox style="mso-next-textbox:#_x0000_s1193" inset="0,0,0,0">
                <w:txbxContent>
                  <w:p w:rsidR="00A22C25" w:rsidRPr="00671D99" w:rsidRDefault="00A22C25" w:rsidP="005930DE">
                    <w:pPr>
                      <w:jc w:val="center"/>
                      <w:rPr>
                        <w:sz w:val="14"/>
                        <w:szCs w:val="20"/>
                      </w:rPr>
                    </w:pPr>
                    <w:r w:rsidRPr="00671D99">
                      <w:rPr>
                        <w:sz w:val="14"/>
                      </w:rPr>
                      <w:t>Լիազորված անձանց վերաբերյալ տեղեկություններ՝ ռեեստրում փոփոխման համար (P.ММ.02.MSG.002)</w:t>
                    </w:r>
                  </w:p>
                </w:txbxContent>
              </v:textbox>
            </v:shape>
            <v:shape id="_x0000_s1194" type="#_x0000_t202" style="position:absolute;left:5432;top:4590;width:2295;height:936;mso-width-relative:margin;mso-height-relative:margin" fillcolor="white [3212]" strokecolor="white [3212]">
              <v:textbox style="mso-next-textbox:#_x0000_s1194" inset="0,0,0,0">
                <w:txbxContent>
                  <w:p w:rsidR="00A22C25" w:rsidRPr="00671D99" w:rsidRDefault="00A22C25" w:rsidP="005930DE">
                    <w:pPr>
                      <w:jc w:val="center"/>
                      <w:rPr>
                        <w:sz w:val="14"/>
                        <w:szCs w:val="20"/>
                      </w:rPr>
                    </w:pPr>
                    <w:r w:rsidRPr="00671D99">
                      <w:rPr>
                        <w:sz w:val="14"/>
                      </w:rPr>
                      <w:t>Ռեեստրի թարմացման մասին ծանուցում (P.ММ.02.MSG.004)</w:t>
                    </w:r>
                  </w:p>
                </w:txbxContent>
              </v:textbox>
            </v:shape>
            <v:rect id="_x0000_s1290" style="position:absolute;left:5432;top:4019;width:2295;height:444" stroked="f"/>
          </v:group>
        </w:pict>
      </w:r>
      <w:r w:rsidR="00FB0D1C" w:rsidRPr="00CD048B">
        <w:fldChar w:fldCharType="begin"/>
      </w:r>
      <w:r w:rsidR="00D55290" w:rsidRPr="00CD048B">
        <w:instrText xml:space="preserve"> INCLUDEPICTURE  "G:\\17.09\\media\\image15.jpeg" \* MERGEFORMATINET </w:instrText>
      </w:r>
      <w:r w:rsidR="00FB0D1C" w:rsidRPr="00CD048B">
        <w:fldChar w:fldCharType="separate"/>
      </w:r>
      <w:r w:rsidR="00FB0D1C" w:rsidRPr="00CD048B">
        <w:fldChar w:fldCharType="begin"/>
      </w:r>
      <w:r w:rsidR="00652265" w:rsidRPr="00CD048B">
        <w:instrText xml:space="preserve"> INCLUDEPICTURE  "G:\\17.09\\media\\image15.jpeg" \* MERGEFORMATINET </w:instrText>
      </w:r>
      <w:r w:rsidR="00FB0D1C" w:rsidRPr="00CD048B">
        <w:fldChar w:fldCharType="separate"/>
      </w:r>
      <w:r>
        <w:fldChar w:fldCharType="begin"/>
      </w:r>
      <w:r>
        <w:instrText xml:space="preserve"> </w:instrText>
      </w:r>
      <w:r>
        <w:instrText>INCLUDEPICTURE  "C:\\Users\\Lusine\\Desktop\\Lusine-ETM\\2016\\ETHK_voroshum_N123_2016\\media\\image15.jpeg" \* MERGEFORMATINET</w:instrText>
      </w:r>
      <w:r>
        <w:instrText xml:space="preserve"> </w:instrText>
      </w:r>
      <w:r>
        <w:fldChar w:fldCharType="separate"/>
      </w:r>
      <w:r w:rsidR="00EC4229">
        <w:pict>
          <v:shape id="_x0000_i1037" type="#_x0000_t75" style="width:468.75pt;height:206.25pt">
            <v:imagedata r:id="rId33" r:href="rId34"/>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5. «Լիազորված անձի վերաբերյալ տեղեկությունների փոխանցում՝ </w:t>
      </w:r>
      <w:r w:rsidR="007C14CA" w:rsidRPr="00CD048B">
        <w:rPr>
          <w:rFonts w:ascii="Sylfaen" w:hAnsi="Sylfaen"/>
          <w:sz w:val="20"/>
          <w:szCs w:val="20"/>
        </w:rPr>
        <w:br/>
      </w:r>
      <w:r w:rsidRPr="00CD048B">
        <w:rPr>
          <w:rFonts w:ascii="Sylfaen" w:hAnsi="Sylfaen"/>
          <w:sz w:val="20"/>
          <w:szCs w:val="20"/>
        </w:rPr>
        <w:t>ռեեստրում փոփոխ</w:t>
      </w:r>
      <w:r w:rsidR="00260937" w:rsidRPr="00CD048B">
        <w:rPr>
          <w:rFonts w:ascii="Sylfaen" w:hAnsi="Sylfaen"/>
          <w:sz w:val="20"/>
          <w:szCs w:val="20"/>
        </w:rPr>
        <w:t>ելու</w:t>
      </w:r>
      <w:r w:rsidRPr="00CD048B">
        <w:rPr>
          <w:rFonts w:ascii="Sylfaen" w:hAnsi="Sylfaen"/>
          <w:sz w:val="20"/>
          <w:szCs w:val="20"/>
        </w:rPr>
        <w:t xml:space="preserve"> համար» ընդհանուր գործընթացի տրանզակցիայի </w:t>
      </w:r>
      <w:r w:rsidR="007C14CA" w:rsidRPr="00CD048B">
        <w:rPr>
          <w:rFonts w:ascii="Sylfaen" w:hAnsi="Sylfaen"/>
          <w:sz w:val="20"/>
          <w:szCs w:val="20"/>
        </w:rPr>
        <w:br/>
      </w:r>
      <w:r w:rsidRPr="00CD048B">
        <w:rPr>
          <w:rFonts w:ascii="Sylfaen" w:hAnsi="Sylfaen"/>
          <w:sz w:val="20"/>
          <w:szCs w:val="20"/>
        </w:rPr>
        <w:t>(P.MM.02.TRN.002) կատարման սխեման</w:t>
      </w:r>
    </w:p>
    <w:p w:rsidR="006A2ECF" w:rsidRPr="00CD048B" w:rsidRDefault="006A2ECF">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6</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«Լիազորված անձի վերաբերյալ տեղեկությունների փոխանցում՝ </w:t>
      </w:r>
      <w:r w:rsidR="006A2ECF" w:rsidRPr="00CD048B">
        <w:rPr>
          <w:rFonts w:ascii="Sylfaen" w:hAnsi="Sylfaen"/>
          <w:sz w:val="24"/>
          <w:szCs w:val="24"/>
        </w:rPr>
        <w:br/>
      </w:r>
      <w:r w:rsidRPr="00CD048B">
        <w:rPr>
          <w:rFonts w:ascii="Sylfaen" w:hAnsi="Sylfaen"/>
          <w:sz w:val="24"/>
          <w:szCs w:val="24"/>
        </w:rPr>
        <w:t>ռեեստրում փոփոխ</w:t>
      </w:r>
      <w:r w:rsidR="00260937" w:rsidRPr="00CD048B">
        <w:rPr>
          <w:rFonts w:ascii="Sylfaen" w:hAnsi="Sylfaen"/>
          <w:sz w:val="24"/>
          <w:szCs w:val="24"/>
        </w:rPr>
        <w:t>ելու</w:t>
      </w:r>
      <w:r w:rsidRPr="00CD048B">
        <w:rPr>
          <w:rFonts w:ascii="Sylfaen" w:hAnsi="Sylfaen"/>
          <w:sz w:val="24"/>
          <w:szCs w:val="24"/>
        </w:rPr>
        <w:t xml:space="preserve"> համար» ընդհանուր գործընթացի տրանզակցիայի (P.MM.02.TRN.002)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6A2ECF">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6A2ECF">
        <w:trPr>
          <w:tblHeade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6A2ECF">
        <w:trPr>
          <w:jc w:val="center"/>
        </w:trPr>
        <w:tc>
          <w:tcPr>
            <w:tcW w:w="1146"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P.MM.02.TRN.002</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վերաբերյալ տեղեկությունների փոխանցում՝ ռեեստրում փոփոխ</w:t>
            </w:r>
            <w:r w:rsidR="00260937" w:rsidRPr="00CD048B">
              <w:rPr>
                <w:rStyle w:val="Bodytext211pt"/>
                <w:rFonts w:ascii="Sylfaen" w:hAnsi="Sylfaen"/>
                <w:sz w:val="24"/>
                <w:szCs w:val="24"/>
              </w:rPr>
              <w:t>ելու</w:t>
            </w:r>
            <w:r w:rsidRPr="00CD048B">
              <w:rPr>
                <w:rStyle w:val="Bodytext211pt"/>
                <w:rFonts w:ascii="Sylfaen" w:hAnsi="Sylfaen"/>
                <w:sz w:val="24"/>
                <w:szCs w:val="24"/>
              </w:rPr>
              <w:t xml:space="preserve"> համար</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հարցում/պատասխան</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786BD4" w:rsidP="006A2ECF">
            <w:pPr>
              <w:pStyle w:val="Bodytext20"/>
              <w:shd w:val="clear" w:color="auto" w:fill="auto"/>
              <w:spacing w:before="0" w:after="120" w:line="240" w:lineRule="auto"/>
              <w:jc w:val="left"/>
              <w:outlineLvl w:val="0"/>
              <w:rPr>
                <w:rFonts w:ascii="Sylfaen" w:hAnsi="Sylfaen"/>
                <w:sz w:val="24"/>
                <w:szCs w:val="24"/>
              </w:rPr>
            </w:pPr>
            <w:r w:rsidRPr="00CD048B">
              <w:rPr>
                <w:rStyle w:val="Bodytext211pt"/>
                <w:rFonts w:ascii="Sylfaen" w:hAnsi="Sylfaen"/>
                <w:sz w:val="24"/>
                <w:szCs w:val="24"/>
              </w:rPr>
              <w:t>ռեեստրում փոփոխ</w:t>
            </w:r>
            <w:r w:rsidR="00260937" w:rsidRPr="00CD048B">
              <w:rPr>
                <w:rStyle w:val="Bodytext211pt"/>
                <w:rFonts w:ascii="Sylfaen" w:hAnsi="Sylfaen"/>
                <w:sz w:val="24"/>
                <w:szCs w:val="24"/>
              </w:rPr>
              <w:t>ելու</w:t>
            </w:r>
            <w:r w:rsidR="008F5F08" w:rsidRPr="00CD048B">
              <w:rPr>
                <w:rStyle w:val="Bodytext211pt"/>
                <w:rFonts w:ascii="Sylfaen" w:hAnsi="Sylfaen"/>
                <w:sz w:val="24"/>
                <w:szCs w:val="24"/>
              </w:rPr>
              <w:t xml:space="preserve"> համար</w:t>
            </w:r>
            <w:r w:rsidR="00E33705" w:rsidRPr="00CD048B">
              <w:rPr>
                <w:rStyle w:val="Bodytext211pt"/>
                <w:rFonts w:ascii="Sylfaen" w:hAnsi="Sylfaen"/>
                <w:sz w:val="24"/>
                <w:szCs w:val="24"/>
              </w:rPr>
              <w:t xml:space="preserve"> տեղեկությունների ուղարկում</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FE4CE6"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w:t>
            </w:r>
            <w:r w:rsidR="00E33705" w:rsidRPr="00CD048B">
              <w:rPr>
                <w:rStyle w:val="Bodytext211pt"/>
                <w:rFonts w:ascii="Sylfaen" w:hAnsi="Sylfaen"/>
                <w:sz w:val="24"/>
                <w:szCs w:val="24"/>
              </w:rPr>
              <w:t>եսպոնդենտ</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outlineLvl w:val="0"/>
              <w:rPr>
                <w:rFonts w:ascii="Sylfaen" w:hAnsi="Sylfaen"/>
                <w:sz w:val="24"/>
                <w:szCs w:val="24"/>
              </w:rPr>
            </w:pPr>
            <w:r w:rsidRPr="00CD048B">
              <w:rPr>
                <w:rStyle w:val="Bodytext211pt"/>
                <w:rFonts w:ascii="Sylfaen" w:hAnsi="Sylfaen"/>
                <w:sz w:val="24"/>
                <w:szCs w:val="24"/>
              </w:rPr>
              <w:t>ռեեստրում փո</w:t>
            </w:r>
            <w:r w:rsidR="008F5F08" w:rsidRPr="00CD048B">
              <w:rPr>
                <w:rStyle w:val="Bodytext211pt"/>
                <w:rFonts w:ascii="Sylfaen" w:hAnsi="Sylfaen"/>
                <w:sz w:val="24"/>
                <w:szCs w:val="24"/>
              </w:rPr>
              <w:t>փոխ</w:t>
            </w:r>
            <w:r w:rsidR="00260937" w:rsidRPr="00CD048B">
              <w:rPr>
                <w:rStyle w:val="Bodytext211pt"/>
                <w:rFonts w:ascii="Sylfaen" w:hAnsi="Sylfaen"/>
                <w:sz w:val="24"/>
                <w:szCs w:val="24"/>
              </w:rPr>
              <w:t>ելու</w:t>
            </w:r>
            <w:r w:rsidRPr="00CD048B">
              <w:rPr>
                <w:rStyle w:val="Bodytext211pt"/>
                <w:rFonts w:ascii="Sylfaen" w:hAnsi="Sylfaen"/>
                <w:sz w:val="24"/>
                <w:szCs w:val="24"/>
              </w:rPr>
              <w:t xml:space="preserve"> համար տեղեկությունների</w:t>
            </w:r>
            <w:r w:rsidR="00786BD4" w:rsidRPr="00CD048B">
              <w:rPr>
                <w:rStyle w:val="Bodytext211pt"/>
                <w:rFonts w:ascii="Sylfaen" w:hAnsi="Sylfaen"/>
                <w:sz w:val="24"/>
                <w:szCs w:val="24"/>
              </w:rPr>
              <w:t xml:space="preserve"> ընդունում </w:t>
            </w:r>
            <w:r w:rsidR="00773785" w:rsidRPr="00CD048B">
              <w:rPr>
                <w:rStyle w:val="Bodytext211pt"/>
                <w:rFonts w:ascii="Sylfaen" w:hAnsi="Sylfaen"/>
                <w:sz w:val="24"/>
                <w:szCs w:val="24"/>
              </w:rPr>
              <w:t>եւ</w:t>
            </w:r>
            <w:r w:rsidR="00786BD4" w:rsidRPr="00CD048B">
              <w:rPr>
                <w:rStyle w:val="Bodytext211pt"/>
                <w:rFonts w:ascii="Sylfaen" w:hAnsi="Sylfaen"/>
                <w:sz w:val="24"/>
                <w:szCs w:val="24"/>
              </w:rPr>
              <w:t xml:space="preserve"> մշակում</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 (P.MM.02.BEN.001)՝ թարմացվել է</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6A2ECF">
            <w:pPr>
              <w:spacing w:after="120"/>
            </w:pP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15 րոպե</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ավտորիզացման </w:t>
            </w:r>
            <w:r w:rsidRPr="00CD048B">
              <w:rPr>
                <w:rStyle w:val="Bodytext211pt"/>
                <w:rFonts w:ascii="Sylfaen" w:hAnsi="Sylfaen"/>
                <w:sz w:val="24"/>
                <w:szCs w:val="24"/>
              </w:rPr>
              <w:lastRenderedPageBreak/>
              <w:t>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այո</w:t>
            </w:r>
          </w:p>
        </w:tc>
      </w:tr>
      <w:tr w:rsidR="00EB443A" w:rsidRPr="00CD048B" w:rsidTr="006A2ECF">
        <w:trPr>
          <w:jc w:val="center"/>
        </w:trPr>
        <w:tc>
          <w:tcPr>
            <w:tcW w:w="1146" w:type="dxa"/>
            <w:tcBorders>
              <w:left w:val="single" w:sz="4" w:space="0" w:color="auto"/>
              <w:bottom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6A2ECF">
        <w:trPr>
          <w:jc w:val="center"/>
        </w:trPr>
        <w:tc>
          <w:tcPr>
            <w:tcW w:w="1146"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6A2ECF">
            <w:pPr>
              <w:spacing w:after="120"/>
            </w:pP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անձանց վերաբերյալ տեղեկություններ՝ ռեեստրում փոփոխ</w:t>
            </w:r>
            <w:r w:rsidR="00260937" w:rsidRPr="00CD048B">
              <w:rPr>
                <w:rStyle w:val="Bodytext211pt"/>
                <w:rFonts w:ascii="Sylfaen" w:hAnsi="Sylfaen"/>
                <w:sz w:val="24"/>
                <w:szCs w:val="24"/>
              </w:rPr>
              <w:t xml:space="preserve">ելու </w:t>
            </w:r>
            <w:r w:rsidRPr="00CD048B">
              <w:rPr>
                <w:rStyle w:val="Bodytext211pt"/>
                <w:rFonts w:ascii="Sylfaen" w:hAnsi="Sylfaen"/>
                <w:sz w:val="24"/>
                <w:szCs w:val="24"/>
              </w:rPr>
              <w:t>համար (P.ММ.02.MSG.002)</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 թարմացման մասին ծանուցում (P.MM.02.MSG.004)</w:t>
            </w:r>
          </w:p>
        </w:tc>
      </w:tr>
      <w:tr w:rsidR="00EB443A" w:rsidRPr="00CD048B" w:rsidTr="006A2ECF">
        <w:trPr>
          <w:jc w:val="center"/>
        </w:trPr>
        <w:tc>
          <w:tcPr>
            <w:tcW w:w="1146" w:type="dxa"/>
            <w:tcBorders>
              <w:top w:val="single" w:sz="4" w:space="0" w:color="auto"/>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top w:val="single" w:sz="4" w:space="0" w:color="auto"/>
              <w:lef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6A2ECF">
            <w:pPr>
              <w:spacing w:after="120"/>
            </w:pP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P.MM.02.MSG.002-ի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EB443A" w:rsidRPr="00CD048B" w:rsidTr="006A2ECF">
        <w:trPr>
          <w:jc w:val="center"/>
        </w:trPr>
        <w:tc>
          <w:tcPr>
            <w:tcW w:w="1146" w:type="dxa"/>
            <w:tcBorders>
              <w:left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tcBorders>
            <w:shd w:val="clear" w:color="auto" w:fill="FFFFFF"/>
          </w:tcPr>
          <w:p w:rsidR="00EB443A" w:rsidRPr="00CD048B" w:rsidRDefault="00EB443A" w:rsidP="006A2ECF">
            <w:pPr>
              <w:spacing w:after="120"/>
            </w:pPr>
          </w:p>
        </w:tc>
        <w:tc>
          <w:tcPr>
            <w:tcW w:w="5395" w:type="dxa"/>
            <w:tcBorders>
              <w:left w:val="single" w:sz="4" w:space="0" w:color="auto"/>
              <w:right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P.MM.02.MSG.004-ի համար</w:t>
            </w:r>
          </w:p>
        </w:tc>
      </w:tr>
      <w:tr w:rsidR="00EB443A" w:rsidRPr="00CD048B" w:rsidTr="006A2ECF">
        <w:trPr>
          <w:jc w:val="center"/>
        </w:trPr>
        <w:tc>
          <w:tcPr>
            <w:tcW w:w="1146" w:type="dxa"/>
            <w:tcBorders>
              <w:left w:val="single" w:sz="4" w:space="0" w:color="auto"/>
              <w:bottom w:val="single" w:sz="4" w:space="0" w:color="auto"/>
            </w:tcBorders>
            <w:shd w:val="clear" w:color="auto" w:fill="FFFFFF"/>
          </w:tcPr>
          <w:p w:rsidR="00EB443A" w:rsidRPr="00CD048B" w:rsidRDefault="00EB443A" w:rsidP="006A2ECF">
            <w:pPr>
              <w:spacing w:after="120"/>
              <w:jc w:val="center"/>
            </w:pPr>
          </w:p>
        </w:tc>
        <w:tc>
          <w:tcPr>
            <w:tcW w:w="2828" w:type="dxa"/>
            <w:tcBorders>
              <w:left w:val="single" w:sz="4" w:space="0" w:color="auto"/>
              <w:bottom w:val="single" w:sz="4" w:space="0" w:color="auto"/>
            </w:tcBorders>
            <w:shd w:val="clear" w:color="auto" w:fill="FFFFFF"/>
            <w:vAlign w:val="center"/>
          </w:tcPr>
          <w:p w:rsidR="00EB443A" w:rsidRPr="00CD048B" w:rsidRDefault="00E33705" w:rsidP="006A2E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B443A" w:rsidRPr="00CD048B" w:rsidRDefault="00EB443A" w:rsidP="006A2ECF">
            <w:pPr>
              <w:spacing w:after="120"/>
            </w:pPr>
          </w:p>
        </w:tc>
      </w:tr>
    </w:tbl>
    <w:p w:rsidR="00EB443A" w:rsidRPr="00CD048B" w:rsidRDefault="00EB443A" w:rsidP="00A47A3B">
      <w:pPr>
        <w:spacing w:after="160" w:line="360" w:lineRule="auto"/>
      </w:pPr>
    </w:p>
    <w:p w:rsidR="00EB443A" w:rsidRPr="00CD048B" w:rsidRDefault="00E33705" w:rsidP="00A47A3B">
      <w:pPr>
        <w:spacing w:after="160" w:line="360" w:lineRule="auto"/>
      </w:pPr>
      <w:r w:rsidRPr="00CD048B">
        <w:br w:type="page"/>
      </w:r>
    </w:p>
    <w:p w:rsidR="00EB443A" w:rsidRPr="00CD048B" w:rsidRDefault="00D50CDA" w:rsidP="00A47A3B">
      <w:pPr>
        <w:pStyle w:val="Bodytext20"/>
        <w:shd w:val="clear" w:color="auto" w:fill="auto"/>
        <w:spacing w:before="0" w:after="160" w:line="360" w:lineRule="auto"/>
        <w:jc w:val="center"/>
        <w:rPr>
          <w:rFonts w:ascii="Sylfaen" w:hAnsi="Sylfaen"/>
          <w:sz w:val="24"/>
          <w:szCs w:val="24"/>
        </w:rPr>
      </w:pPr>
      <w:r w:rsidRPr="00CD048B">
        <w:rPr>
          <w:rStyle w:val="Headerorfooter2"/>
          <w:rFonts w:ascii="Sylfaen" w:hAnsi="Sylfaen"/>
          <w:sz w:val="24"/>
          <w:szCs w:val="24"/>
        </w:rPr>
        <w:lastRenderedPageBreak/>
        <w:t xml:space="preserve">3. </w:t>
      </w:r>
      <w:r w:rsidR="00E33705" w:rsidRPr="00CD048B">
        <w:rPr>
          <w:rStyle w:val="Headerorfooter2"/>
          <w:rFonts w:ascii="Sylfaen" w:hAnsi="Sylfaen"/>
          <w:sz w:val="24"/>
          <w:szCs w:val="24"/>
        </w:rPr>
        <w:t xml:space="preserve">«Լիազորված անձի վերաբերյալ տեղեկությունների փոխանցում՝ </w:t>
      </w:r>
      <w:r w:rsidRPr="00CD048B">
        <w:rPr>
          <w:rStyle w:val="Headerorfooter2"/>
          <w:rFonts w:ascii="Sylfaen" w:hAnsi="Sylfaen"/>
          <w:sz w:val="24"/>
          <w:szCs w:val="24"/>
        </w:rPr>
        <w:br/>
      </w:r>
      <w:r w:rsidR="00E33705" w:rsidRPr="00CD048B">
        <w:rPr>
          <w:rStyle w:val="Headerorfooter2"/>
          <w:rFonts w:ascii="Sylfaen" w:hAnsi="Sylfaen"/>
          <w:sz w:val="24"/>
          <w:szCs w:val="24"/>
        </w:rPr>
        <w:t xml:space="preserve">ռեեստրից հանելու համար» ընդհանուր գործընթացի </w:t>
      </w:r>
      <w:r w:rsidRPr="00CD048B">
        <w:rPr>
          <w:rStyle w:val="Headerorfooter2"/>
          <w:rFonts w:ascii="Sylfaen" w:hAnsi="Sylfaen"/>
          <w:sz w:val="24"/>
          <w:szCs w:val="24"/>
        </w:rPr>
        <w:br/>
      </w:r>
      <w:r w:rsidR="00E33705" w:rsidRPr="00CD048B">
        <w:rPr>
          <w:rStyle w:val="Headerorfooter2"/>
          <w:rFonts w:ascii="Sylfaen" w:hAnsi="Sylfaen"/>
          <w:sz w:val="24"/>
          <w:szCs w:val="24"/>
        </w:rPr>
        <w:t>տրանզակցիան (P.MM.02.TRN.003)</w:t>
      </w:r>
    </w:p>
    <w:p w:rsidR="00EB443A" w:rsidRPr="00CD048B" w:rsidRDefault="00883B16" w:rsidP="00D50CDA">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7.</w:t>
      </w:r>
      <w:r w:rsidR="008A4880" w:rsidRPr="00CD048B">
        <w:rPr>
          <w:rFonts w:ascii="Sylfaen" w:hAnsi="Sylfaen"/>
          <w:sz w:val="24"/>
          <w:szCs w:val="24"/>
        </w:rPr>
        <w:tab/>
      </w:r>
      <w:r w:rsidRPr="00CD048B">
        <w:rPr>
          <w:rFonts w:ascii="Sylfaen" w:hAnsi="Sylfaen"/>
          <w:sz w:val="24"/>
          <w:szCs w:val="24"/>
        </w:rPr>
        <w:t>«Լիազորված անձի վերաբերյալ տեղեկությունների փոխանցում՝ ռեեստրից հանելու համար» ընդհանուր գործընթացի տրանզակցիան (P.MM.02.TRN.003) կատարվում է ռեեստրից հանվող լիազորված անձի վերաբերյալ տեղեկությունները նախաձեռնողի կողմից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EB443A" w:rsidRPr="00CD048B" w:rsidRDefault="00796B69" w:rsidP="00A47A3B">
      <w:pPr>
        <w:spacing w:after="160" w:line="360" w:lineRule="auto"/>
      </w:pPr>
      <w:r>
        <w:pict>
          <v:shape id="_x0000_s1045" type="#_x0000_t202" style="position:absolute;margin-left:403.7pt;margin-top:520.55pt;width:66.25pt;height:28.9pt;z-index:-125829373;mso-wrap-distance-left:5pt;mso-wrap-distance-right:5pt;mso-position-horizontal-relative:margin" filled="f" stroked="f">
            <v:textbox style="mso-next-textbox:#_x0000_s1045;mso-fit-shape-to-text:t" inset="0,0,0,0">
              <w:txbxContent>
                <w:p w:rsidR="00A22C25" w:rsidRDefault="00A22C25"/>
              </w:txbxContent>
            </v:textbox>
            <w10:wrap type="topAndBottom" anchorx="margin"/>
          </v:shape>
        </w:pict>
      </w:r>
    </w:p>
    <w:p w:rsidR="00B94B75" w:rsidRPr="00CD048B" w:rsidRDefault="00796B69" w:rsidP="00A47A3B">
      <w:pPr>
        <w:pStyle w:val="Tablecaption0"/>
        <w:shd w:val="clear" w:color="auto" w:fill="auto"/>
        <w:spacing w:after="160" w:line="360" w:lineRule="auto"/>
        <w:jc w:val="center"/>
        <w:rPr>
          <w:rFonts w:ascii="Sylfaen" w:hAnsi="Sylfaen"/>
          <w:sz w:val="24"/>
          <w:szCs w:val="24"/>
        </w:rPr>
      </w:pPr>
      <w:r>
        <w:rPr>
          <w:rFonts w:ascii="Sylfaen" w:hAnsi="Sylfaen"/>
          <w:noProof/>
          <w:sz w:val="24"/>
          <w:szCs w:val="24"/>
          <w:lang w:val="ru-RU" w:eastAsia="ru-RU" w:bidi="ar-SA"/>
        </w:rPr>
        <w:pict>
          <v:group id="_x0000_s1294" style="position:absolute;left:0;text-align:left;margin-left:5.9pt;margin-top:2.95pt;width:432.85pt;height:184.7pt;z-index:377675523" coordorigin="1536,7332" coordsize="8657,3694">
            <v:shape id="_x0000_s1195" type="#_x0000_t202" style="position:absolute;left:2655;top:7332;width:2658;height:293;mso-width-relative:margin;mso-height-relative:margin" fillcolor="white [3212]" strokecolor="white [3212]">
              <v:textbox style="mso-next-textbox:#_x0000_s1195" inset="0,0,0,0">
                <w:txbxContent>
                  <w:p w:rsidR="00A22C25" w:rsidRPr="00477143" w:rsidRDefault="00A22C25" w:rsidP="00B84CEE">
                    <w:pPr>
                      <w:jc w:val="center"/>
                      <w:rPr>
                        <w:sz w:val="14"/>
                      </w:rPr>
                    </w:pPr>
                    <w:r w:rsidRPr="00477143">
                      <w:rPr>
                        <w:sz w:val="14"/>
                      </w:rPr>
                      <w:t>:Նախաձեռնող</w:t>
                    </w:r>
                  </w:p>
                </w:txbxContent>
              </v:textbox>
            </v:shape>
            <v:shape id="_x0000_s1196" type="#_x0000_t202" style="position:absolute;left:7031;top:7332;width:2658;height:293;mso-width-relative:margin;mso-height-relative:margin" fillcolor="white [3212]" strokecolor="white [3212]">
              <v:textbox style="mso-next-textbox:#_x0000_s1196" inset="0,0,0,0">
                <w:txbxContent>
                  <w:p w:rsidR="00A22C25" w:rsidRPr="00477143" w:rsidRDefault="00A22C25" w:rsidP="00B84CEE">
                    <w:pPr>
                      <w:jc w:val="center"/>
                      <w:rPr>
                        <w:sz w:val="14"/>
                      </w:rPr>
                    </w:pPr>
                    <w:r w:rsidRPr="00477143">
                      <w:rPr>
                        <w:sz w:val="14"/>
                      </w:rPr>
                      <w:t>։Ռեսպոնդենտ</w:t>
                    </w:r>
                  </w:p>
                </w:txbxContent>
              </v:textbox>
            </v:shape>
            <v:shape id="_x0000_s1197" type="#_x0000_t202" style="position:absolute;left:1536;top:8136;width:864;height:563;mso-width-relative:margin;mso-height-relative:margin" fillcolor="white [3212]" strokecolor="white [3212]">
              <v:textbox style="mso-next-textbox:#_x0000_s1197" inset="0,0,0,0">
                <w:txbxContent>
                  <w:p w:rsidR="00A22C25" w:rsidRPr="00477143" w:rsidRDefault="00A22C25" w:rsidP="00B84CEE">
                    <w:pPr>
                      <w:jc w:val="center"/>
                      <w:rPr>
                        <w:sz w:val="14"/>
                        <w:szCs w:val="20"/>
                      </w:rPr>
                    </w:pPr>
                    <w:r w:rsidRPr="00477143">
                      <w:rPr>
                        <w:sz w:val="14"/>
                      </w:rPr>
                      <w:t>Հսկողության սխալ</w:t>
                    </w:r>
                  </w:p>
                </w:txbxContent>
              </v:textbox>
            </v:shape>
            <v:shape id="_x0000_s1198" type="#_x0000_t202" style="position:absolute;left:3931;top:10759;width:864;height:267;mso-width-relative:margin;mso-height-relative:margin" fillcolor="white [3212]" strokecolor="white [3212]">
              <v:textbox style="mso-next-textbox:#_x0000_s1198" inset="0,0,0,0">
                <w:txbxContent>
                  <w:p w:rsidR="00A22C25" w:rsidRPr="00477143" w:rsidRDefault="00A22C25" w:rsidP="00B84CEE">
                    <w:pPr>
                      <w:jc w:val="center"/>
                      <w:rPr>
                        <w:sz w:val="14"/>
                        <w:szCs w:val="20"/>
                      </w:rPr>
                    </w:pPr>
                    <w:r w:rsidRPr="00477143">
                      <w:rPr>
                        <w:sz w:val="14"/>
                      </w:rPr>
                      <w:t>Հաջողված</w:t>
                    </w:r>
                  </w:p>
                </w:txbxContent>
              </v:textbox>
            </v:shape>
            <v:shape id="_x0000_s1199" type="#_x0000_t202" style="position:absolute;left:2716;top:9903;width:2079;height:548;mso-width-relative:margin;mso-height-relative:margin" fillcolor="white [3212]" strokecolor="white [3212]">
              <v:textbox style="mso-next-textbox:#_x0000_s1199" inset="0,0,0,0">
                <w:txbxContent>
                  <w:p w:rsidR="00A22C25" w:rsidRPr="00477143" w:rsidRDefault="00A22C25" w:rsidP="00B84CEE">
                    <w:pPr>
                      <w:jc w:val="center"/>
                      <w:rPr>
                        <w:sz w:val="14"/>
                        <w:szCs w:val="16"/>
                      </w:rPr>
                    </w:pPr>
                    <w:r w:rsidRPr="00477143">
                      <w:rPr>
                        <w:sz w:val="14"/>
                      </w:rPr>
                      <w:t>: ռեեստրը</w:t>
                    </w:r>
                  </w:p>
                  <w:p w:rsidR="00A22C25" w:rsidRPr="00477143" w:rsidRDefault="00A22C25" w:rsidP="00B84CEE">
                    <w:pPr>
                      <w:jc w:val="center"/>
                      <w:rPr>
                        <w:sz w:val="14"/>
                        <w:szCs w:val="16"/>
                      </w:rPr>
                    </w:pPr>
                    <w:r w:rsidRPr="00477143">
                      <w:rPr>
                        <w:sz w:val="14"/>
                      </w:rPr>
                      <w:t>[թարմացվել է]</w:t>
                    </w:r>
                  </w:p>
                </w:txbxContent>
              </v:textbox>
            </v:shape>
            <v:shape id="_x0000_s1200" type="#_x0000_t202" style="position:absolute;left:2519;top:8452;width:2471;height:768;mso-width-relative:margin;mso-height-relative:margin" fillcolor="white [3212]" strokecolor="white [3212]">
              <v:textbox style="mso-next-textbox:#_x0000_s1200" inset="0,0,0,0">
                <w:txbxContent>
                  <w:p w:rsidR="00A22C25" w:rsidRPr="00477143" w:rsidRDefault="00A22C25" w:rsidP="0037410E">
                    <w:pPr>
                      <w:jc w:val="center"/>
                      <w:rPr>
                        <w:sz w:val="14"/>
                        <w:szCs w:val="20"/>
                      </w:rPr>
                    </w:pPr>
                    <w:r w:rsidRPr="00477143">
                      <w:rPr>
                        <w:sz w:val="14"/>
                      </w:rPr>
                      <w:t>Ռեեստրից հանելու համար տեղեկությունների ուղարկում</w:t>
                    </w:r>
                  </w:p>
                </w:txbxContent>
              </v:textbox>
            </v:shape>
            <v:shape id="_x0000_s1201" type="#_x0000_t202" style="position:absolute;left:7820;top:8377;width:2373;height:843;mso-width-relative:margin;mso-height-relative:margin" fillcolor="white [3212]" strokecolor="white [3212]">
              <v:textbox style="mso-next-textbox:#_x0000_s1201" inset="0,0,0,0">
                <w:txbxContent>
                  <w:p w:rsidR="00A22C25" w:rsidRPr="00477143" w:rsidRDefault="00A22C25" w:rsidP="0037410E">
                    <w:pPr>
                      <w:jc w:val="center"/>
                      <w:rPr>
                        <w:sz w:val="14"/>
                        <w:szCs w:val="20"/>
                      </w:rPr>
                    </w:pPr>
                    <w:r w:rsidRPr="00477143">
                      <w:rPr>
                        <w:sz w:val="14"/>
                      </w:rPr>
                      <w:t>Ռեեստրից հանելու համար տեղեկությունների ընդունում և մշակում</w:t>
                    </w:r>
                  </w:p>
                </w:txbxContent>
              </v:textbox>
            </v:shape>
            <v:shape id="_x0000_s1202" type="#_x0000_t202" style="position:absolute;left:4608;top:7674;width:3491;height:581;mso-width-relative:margin;mso-height-relative:margin" fillcolor="white [3212]" strokecolor="white [3212]">
              <v:textbox style="mso-next-textbox:#_x0000_s1202" inset="0,0,0,0">
                <w:txbxContent>
                  <w:p w:rsidR="00A22C25" w:rsidRPr="00477143" w:rsidRDefault="00A22C25" w:rsidP="00232646">
                    <w:pPr>
                      <w:jc w:val="center"/>
                      <w:rPr>
                        <w:sz w:val="14"/>
                        <w:szCs w:val="20"/>
                      </w:rPr>
                    </w:pPr>
                    <w:r w:rsidRPr="00477143">
                      <w:rPr>
                        <w:sz w:val="14"/>
                      </w:rPr>
                      <w:t>Լիազորված անձանց վերաբերյալ տեղեկություններ՝ ռեեստրից հանելու համար (P.ММ.02.MSG.003)</w:t>
                    </w:r>
                  </w:p>
                </w:txbxContent>
              </v:textbox>
            </v:shape>
            <v:shape id="_x0000_s1203" type="#_x0000_t202" style="position:absolute;left:5285;top:8699;width:2295;height:795;mso-width-relative:margin;mso-height-relative:margin" fillcolor="white [3212]" strokecolor="white [3212]">
              <v:textbox style="mso-next-textbox:#_x0000_s1203" inset="0,0,0,0">
                <w:txbxContent>
                  <w:p w:rsidR="00A22C25" w:rsidRPr="00477143" w:rsidRDefault="00A22C25" w:rsidP="002C2488">
                    <w:pPr>
                      <w:jc w:val="center"/>
                      <w:rPr>
                        <w:sz w:val="14"/>
                        <w:szCs w:val="20"/>
                      </w:rPr>
                    </w:pPr>
                    <w:r w:rsidRPr="00477143">
                      <w:rPr>
                        <w:sz w:val="14"/>
                      </w:rPr>
                      <w:t>Ռեեստրի թարմացման մասին ծանուցում (P.ММ.02.MSG.004)</w:t>
                    </w:r>
                  </w:p>
                </w:txbxContent>
              </v:textbox>
            </v:shape>
            <v:rect id="_x0000_s1292" style="position:absolute;left:5478;top:8255;width:1892;height:197" stroked="f"/>
          </v:group>
        </w:pict>
      </w:r>
      <w:r w:rsidR="00390CA1" w:rsidRPr="00CD048B">
        <w:rPr>
          <w:rFonts w:ascii="Sylfaen" w:hAnsi="Sylfaen"/>
          <w:noProof/>
          <w:sz w:val="24"/>
          <w:szCs w:val="24"/>
          <w:lang w:val="en-US" w:eastAsia="en-US" w:bidi="ar-SA"/>
        </w:rPr>
        <w:drawing>
          <wp:inline distT="0" distB="0" distL="0" distR="0">
            <wp:extent cx="5755640" cy="2523012"/>
            <wp:effectExtent l="19050" t="0" r="0" b="0"/>
            <wp:docPr id="241" name="Picture 24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mikhail.LOCAL\Desktop\media\image1.jpeg"/>
                    <pic:cNvPicPr>
                      <a:picLocks noChangeAspect="1" noChangeArrowheads="1"/>
                    </pic:cNvPicPr>
                  </pic:nvPicPr>
                  <pic:blipFill>
                    <a:blip r:embed="rId35" cstate="print"/>
                    <a:srcRect/>
                    <a:stretch>
                      <a:fillRect/>
                    </a:stretch>
                  </pic:blipFill>
                  <pic:spPr bwMode="auto">
                    <a:xfrm>
                      <a:off x="0" y="0"/>
                      <a:ext cx="5755640" cy="2523012"/>
                    </a:xfrm>
                    <a:prstGeom prst="rect">
                      <a:avLst/>
                    </a:prstGeom>
                    <a:noFill/>
                    <a:ln w="9525">
                      <a:noFill/>
                      <a:miter lim="800000"/>
                      <a:headEnd/>
                      <a:tailEnd/>
                    </a:ln>
                  </pic:spPr>
                </pic:pic>
              </a:graphicData>
            </a:graphic>
          </wp:inline>
        </w:drawing>
      </w:r>
    </w:p>
    <w:p w:rsidR="00B94B75" w:rsidRPr="00CD048B" w:rsidRDefault="00B94B75" w:rsidP="00A47A3B">
      <w:pPr>
        <w:pStyle w:val="Picturecaption0"/>
        <w:shd w:val="clear" w:color="auto" w:fill="auto"/>
        <w:spacing w:after="160" w:line="360" w:lineRule="auto"/>
        <w:jc w:val="center"/>
        <w:rPr>
          <w:rFonts w:ascii="Sylfaen" w:hAnsi="Sylfaen"/>
          <w:sz w:val="20"/>
          <w:szCs w:val="20"/>
        </w:rPr>
      </w:pPr>
      <w:r w:rsidRPr="00CD048B">
        <w:rPr>
          <w:rStyle w:val="PicturecaptionExact"/>
          <w:rFonts w:ascii="Sylfaen" w:hAnsi="Sylfaen"/>
          <w:sz w:val="20"/>
          <w:szCs w:val="20"/>
        </w:rPr>
        <w:t xml:space="preserve">Նկ. 6. «Լիազորված անձի վերաբերյալ տեղեկությունների փոխանցում՝ </w:t>
      </w:r>
      <w:r w:rsidR="00D50CDA" w:rsidRPr="00CD048B">
        <w:rPr>
          <w:rStyle w:val="PicturecaptionExact"/>
          <w:rFonts w:ascii="Sylfaen" w:hAnsi="Sylfaen"/>
          <w:sz w:val="20"/>
          <w:szCs w:val="20"/>
        </w:rPr>
        <w:br/>
      </w:r>
      <w:r w:rsidRPr="00CD048B">
        <w:rPr>
          <w:rStyle w:val="PicturecaptionExact"/>
          <w:rFonts w:ascii="Sylfaen" w:hAnsi="Sylfaen"/>
          <w:sz w:val="20"/>
          <w:szCs w:val="20"/>
        </w:rPr>
        <w:t xml:space="preserve">ռեեստրից հանելու համար» ընդհանուր գործընթացի տրանզակցիայի </w:t>
      </w:r>
      <w:r w:rsidR="00D50CDA" w:rsidRPr="00CD048B">
        <w:rPr>
          <w:rStyle w:val="PicturecaptionExact"/>
          <w:rFonts w:ascii="Sylfaen" w:hAnsi="Sylfaen"/>
          <w:sz w:val="20"/>
          <w:szCs w:val="20"/>
        </w:rPr>
        <w:br/>
      </w:r>
      <w:r w:rsidRPr="00CD048B">
        <w:rPr>
          <w:rStyle w:val="PicturecaptionExact"/>
          <w:rFonts w:ascii="Sylfaen" w:hAnsi="Sylfaen"/>
          <w:sz w:val="20"/>
          <w:szCs w:val="20"/>
        </w:rPr>
        <w:t>(P.MM.02.TRN.003) կատարման սխեման</w:t>
      </w:r>
    </w:p>
    <w:p w:rsidR="00D50CDA" w:rsidRPr="00CD048B" w:rsidRDefault="00D50CDA">
      <w:pPr>
        <w:rPr>
          <w:rFonts w:eastAsia="Times New Roman" w:cs="Times New Roman"/>
        </w:rPr>
      </w:pPr>
      <w:r w:rsidRPr="00CD048B">
        <w:br w:type="page"/>
      </w:r>
    </w:p>
    <w:p w:rsidR="009557BF" w:rsidRPr="00CD048B" w:rsidRDefault="009557BF"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7</w:t>
      </w:r>
    </w:p>
    <w:p w:rsidR="00EB443A" w:rsidRPr="00CD048B" w:rsidRDefault="00B94B7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 xml:space="preserve">«Լիազորված անձի վերաբերյալ տեղեկությունների փոխանցում՝ </w:t>
      </w:r>
      <w:r w:rsidR="00D50CDA" w:rsidRPr="00CD048B">
        <w:rPr>
          <w:rFonts w:ascii="Sylfaen" w:hAnsi="Sylfaen"/>
          <w:sz w:val="24"/>
          <w:szCs w:val="24"/>
        </w:rPr>
        <w:br/>
      </w:r>
      <w:r w:rsidRPr="00CD048B">
        <w:rPr>
          <w:rFonts w:ascii="Sylfaen" w:hAnsi="Sylfaen"/>
          <w:sz w:val="24"/>
          <w:szCs w:val="24"/>
        </w:rPr>
        <w:t>ռեեստրից հանելու համար» ընդհանուր գործընթացի տրանզակցիայի (P.MM.02.TRN.003)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3C494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3C4949">
        <w:trPr>
          <w:tblHeade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3C494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P.MM.02.TRN.003</w:t>
            </w:r>
          </w:p>
        </w:tc>
      </w:tr>
      <w:tr w:rsidR="00EB443A" w:rsidRPr="00CD048B" w:rsidTr="003C4949">
        <w:trPr>
          <w:jc w:val="center"/>
        </w:trPr>
        <w:tc>
          <w:tcPr>
            <w:tcW w:w="1146"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վերաբերյալ տեղեկությունների փոխանցում՝ ռեեստրից հանելու համար</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հարցում/պատասխան</w:t>
            </w:r>
          </w:p>
        </w:tc>
      </w:tr>
      <w:tr w:rsidR="00EB443A" w:rsidRPr="00CD048B" w:rsidTr="003C4949">
        <w:trPr>
          <w:jc w:val="center"/>
        </w:trPr>
        <w:tc>
          <w:tcPr>
            <w:tcW w:w="1146"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3C4949">
        <w:trPr>
          <w:jc w:val="center"/>
        </w:trPr>
        <w:tc>
          <w:tcPr>
            <w:tcW w:w="1146" w:type="dxa"/>
            <w:tcBorders>
              <w:left w:val="single" w:sz="4" w:space="0" w:color="auto"/>
              <w:bottom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հանելու համար տեղեկությունների ուղարկում</w:t>
            </w:r>
          </w:p>
        </w:tc>
      </w:tr>
      <w:tr w:rsidR="00EB443A" w:rsidRPr="00CD048B" w:rsidTr="003C4949">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ռեսպոնդենտ</w:t>
            </w:r>
          </w:p>
        </w:tc>
      </w:tr>
      <w:tr w:rsidR="00EB443A" w:rsidRPr="00CD048B" w:rsidTr="003C4949">
        <w:trPr>
          <w:jc w:val="center"/>
        </w:trPr>
        <w:tc>
          <w:tcPr>
            <w:tcW w:w="1146"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հանելու համար տեղեկությունների ընդունում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մշակում</w:t>
            </w:r>
          </w:p>
        </w:tc>
      </w:tr>
      <w:tr w:rsidR="00EB443A" w:rsidRPr="00CD048B" w:rsidTr="003C4949">
        <w:trPr>
          <w:jc w:val="center"/>
        </w:trPr>
        <w:tc>
          <w:tcPr>
            <w:tcW w:w="1146"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 (P.MM.02.BEN.001)՝ թարմացվել է</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3C4949">
            <w:pPr>
              <w:spacing w:after="120"/>
            </w:pP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15 րոպե</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պատասխանին սպասելու ժամանակը</w:t>
            </w:r>
          </w:p>
          <w:p w:rsidR="003C4949" w:rsidRPr="00CD048B" w:rsidRDefault="003C4949" w:rsidP="003C4949">
            <w:pPr>
              <w:pStyle w:val="Bodytext20"/>
              <w:shd w:val="clear" w:color="auto" w:fill="auto"/>
              <w:spacing w:before="0" w:after="120" w:line="240" w:lineRule="auto"/>
              <w:jc w:val="left"/>
              <w:rPr>
                <w:rFonts w:ascii="Sylfaen" w:hAnsi="Sylfaen"/>
                <w:sz w:val="24"/>
                <w:szCs w:val="24"/>
                <w:lang w:val="en-US"/>
              </w:rPr>
            </w:pP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այո</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3C4949">
        <w:trPr>
          <w:jc w:val="center"/>
        </w:trPr>
        <w:tc>
          <w:tcPr>
            <w:tcW w:w="1146"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3C4949">
            <w:pPr>
              <w:spacing w:after="120"/>
            </w:pP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անձանց վերաբերյալ տեղեկություններ՝ ռեեստրից հանելու համար (P.ММ.02.MSG.003)</w:t>
            </w:r>
          </w:p>
        </w:tc>
      </w:tr>
      <w:tr w:rsidR="00EB443A" w:rsidRPr="00CD048B" w:rsidTr="003C4949">
        <w:trPr>
          <w:jc w:val="center"/>
        </w:trPr>
        <w:tc>
          <w:tcPr>
            <w:tcW w:w="1146" w:type="dxa"/>
            <w:tcBorders>
              <w:left w:val="single" w:sz="4" w:space="0" w:color="auto"/>
              <w:bottom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 թարմացման մասին ծանուցում (P.MM.02.MSG.004)</w:t>
            </w:r>
          </w:p>
        </w:tc>
      </w:tr>
      <w:tr w:rsidR="00EB443A" w:rsidRPr="00CD048B" w:rsidTr="003C4949">
        <w:trPr>
          <w:jc w:val="center"/>
        </w:trPr>
        <w:tc>
          <w:tcPr>
            <w:tcW w:w="1146"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top w:val="single" w:sz="4" w:space="0" w:color="auto"/>
              <w:lef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3C4949">
            <w:pPr>
              <w:spacing w:after="120"/>
            </w:pP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top w:val="single" w:sz="4" w:space="0" w:color="auto"/>
              <w:left w:val="single" w:sz="4" w:space="0" w:color="auto"/>
            </w:tcBorders>
            <w:shd w:val="clear" w:color="auto" w:fill="FFFFFF"/>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ԷԹՍ-ի հատկանիշը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P.MM.02.MSG.003-ի համար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EB443A" w:rsidRPr="00CD048B" w:rsidTr="003C4949">
        <w:trPr>
          <w:jc w:val="center"/>
        </w:trPr>
        <w:tc>
          <w:tcPr>
            <w:tcW w:w="1146" w:type="dxa"/>
            <w:tcBorders>
              <w:left w:val="single" w:sz="4" w:space="0" w:color="auto"/>
            </w:tcBorders>
            <w:shd w:val="clear" w:color="auto" w:fill="FFFFFF"/>
          </w:tcPr>
          <w:p w:rsidR="00EB443A" w:rsidRPr="00CD048B" w:rsidRDefault="00EB443A" w:rsidP="003C4949">
            <w:pPr>
              <w:spacing w:after="120"/>
              <w:jc w:val="center"/>
            </w:pPr>
          </w:p>
        </w:tc>
        <w:tc>
          <w:tcPr>
            <w:tcW w:w="2828" w:type="dxa"/>
            <w:tcBorders>
              <w:left w:val="single" w:sz="4" w:space="0" w:color="auto"/>
            </w:tcBorders>
            <w:shd w:val="clear" w:color="auto" w:fill="FFFFFF"/>
          </w:tcPr>
          <w:p w:rsidR="00EB443A" w:rsidRPr="00CD048B" w:rsidRDefault="00EB443A" w:rsidP="003C4949">
            <w:pPr>
              <w:spacing w:after="120"/>
            </w:pPr>
          </w:p>
        </w:tc>
        <w:tc>
          <w:tcPr>
            <w:tcW w:w="5395" w:type="dxa"/>
            <w:tcBorders>
              <w:left w:val="single" w:sz="4" w:space="0" w:color="auto"/>
              <w:right w:val="single" w:sz="4" w:space="0" w:color="auto"/>
            </w:tcBorders>
            <w:shd w:val="clear" w:color="auto" w:fill="FFFFFF"/>
            <w:vAlign w:val="center"/>
          </w:tcPr>
          <w:p w:rsidR="00EB443A" w:rsidRPr="00CD048B" w:rsidRDefault="00E33705"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P.MM.02.MSG.004-ի համար</w:t>
            </w:r>
          </w:p>
        </w:tc>
      </w:tr>
      <w:tr w:rsidR="00656B5E" w:rsidRPr="00CD048B" w:rsidTr="003C4949">
        <w:trPr>
          <w:jc w:val="center"/>
        </w:trPr>
        <w:tc>
          <w:tcPr>
            <w:tcW w:w="1146" w:type="dxa"/>
            <w:tcBorders>
              <w:left w:val="single" w:sz="4" w:space="0" w:color="auto"/>
              <w:bottom w:val="single" w:sz="4" w:space="0" w:color="auto"/>
            </w:tcBorders>
            <w:shd w:val="clear" w:color="auto" w:fill="FFFFFF"/>
          </w:tcPr>
          <w:p w:rsidR="00656B5E" w:rsidRPr="00CD048B" w:rsidRDefault="00656B5E" w:rsidP="003C4949">
            <w:pPr>
              <w:spacing w:after="120"/>
              <w:jc w:val="center"/>
            </w:pPr>
          </w:p>
        </w:tc>
        <w:tc>
          <w:tcPr>
            <w:tcW w:w="2828" w:type="dxa"/>
            <w:tcBorders>
              <w:left w:val="single" w:sz="4" w:space="0" w:color="auto"/>
              <w:bottom w:val="single" w:sz="4" w:space="0" w:color="auto"/>
            </w:tcBorders>
            <w:shd w:val="clear" w:color="auto" w:fill="FFFFFF"/>
            <w:vAlign w:val="center"/>
          </w:tcPr>
          <w:p w:rsidR="00656B5E" w:rsidRPr="00CD048B" w:rsidRDefault="00656B5E" w:rsidP="003C494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656B5E" w:rsidRPr="00CD048B" w:rsidRDefault="00656B5E" w:rsidP="003C4949">
            <w:pPr>
              <w:spacing w:after="120"/>
            </w:pPr>
            <w:r w:rsidRPr="00CD048B">
              <w:t>-</w:t>
            </w:r>
          </w:p>
        </w:tc>
      </w:tr>
    </w:tbl>
    <w:p w:rsidR="003C4949" w:rsidRPr="00CD048B" w:rsidRDefault="003C4949" w:rsidP="00A47A3B">
      <w:pPr>
        <w:spacing w:after="160" w:line="360" w:lineRule="auto"/>
      </w:pPr>
    </w:p>
    <w:p w:rsidR="003C4949" w:rsidRPr="00CD048B" w:rsidRDefault="003C4949">
      <w:r w:rsidRPr="00CD048B">
        <w:br w:type="page"/>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 xml:space="preserve">4. «Ռեեստրի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ընդհանուր գործընթացի տրանզակցիան (P.MM.02.TRN.004)</w:t>
      </w:r>
    </w:p>
    <w:p w:rsidR="00EB443A" w:rsidRPr="00CD048B" w:rsidRDefault="00883B16" w:rsidP="003C494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Pr="00CD048B">
        <w:rPr>
          <w:rFonts w:ascii="Sylfaen" w:hAnsi="Sylfaen"/>
          <w:sz w:val="24"/>
          <w:szCs w:val="24"/>
        </w:rPr>
        <w:t xml:space="preserve"> ժամի մասին տեղեկությունների ստացում» ընդհանուր գործընթացի տրանզակցիան (P.MM.02.TRN.004) կատարվում է</w:t>
      </w:r>
      <w:r w:rsidR="001C4DA5" w:rsidRPr="00CD048B">
        <w:rPr>
          <w:rFonts w:ascii="Sylfaen" w:hAnsi="Sylfaen"/>
          <w:sz w:val="24"/>
          <w:szCs w:val="24"/>
        </w:rPr>
        <w:t xml:space="preserve"> </w:t>
      </w:r>
      <w:r w:rsidRPr="00CD048B">
        <w:rPr>
          <w:rFonts w:ascii="Sylfaen" w:hAnsi="Sylfaen"/>
          <w:sz w:val="24"/>
          <w:szCs w:val="24"/>
        </w:rPr>
        <w:t xml:space="preserve">նախաձեռնողի հարցման հիման վրա ռեսպոնդենտի կողմից </w:t>
      </w:r>
      <w:r w:rsidR="001B2519" w:rsidRPr="00CD048B">
        <w:rPr>
          <w:rFonts w:ascii="Sylfaen" w:hAnsi="Sylfaen"/>
          <w:sz w:val="24"/>
          <w:szCs w:val="24"/>
        </w:rPr>
        <w:t xml:space="preserve">ռեեստրի թարմացման ամսաթվի </w:t>
      </w:r>
      <w:r w:rsidR="00773785" w:rsidRPr="00CD048B">
        <w:rPr>
          <w:rFonts w:ascii="Sylfaen" w:hAnsi="Sylfaen"/>
          <w:sz w:val="24"/>
          <w:szCs w:val="24"/>
        </w:rPr>
        <w:t>եւ</w:t>
      </w:r>
      <w:r w:rsidR="001B2519" w:rsidRPr="00CD048B">
        <w:rPr>
          <w:rFonts w:ascii="Sylfaen" w:hAnsi="Sylfaen"/>
          <w:sz w:val="24"/>
          <w:szCs w:val="24"/>
        </w:rPr>
        <w:t xml:space="preserve"> ժամի մասին տեղեկությունները </w:t>
      </w:r>
      <w:r w:rsidRPr="00CD048B">
        <w:rPr>
          <w:rFonts w:ascii="Sylfaen" w:hAnsi="Sylfaen"/>
          <w:sz w:val="24"/>
          <w:szCs w:val="24"/>
        </w:rPr>
        <w:t>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656B5E" w:rsidRPr="00CD048B" w:rsidRDefault="00656B5E" w:rsidP="00A47A3B">
      <w:pPr>
        <w:pStyle w:val="Bodytext20"/>
        <w:shd w:val="clear" w:color="auto" w:fill="auto"/>
        <w:spacing w:before="0" w:after="160" w:line="360" w:lineRule="auto"/>
        <w:ind w:firstLine="567"/>
        <w:rPr>
          <w:rFonts w:ascii="Sylfaen" w:hAnsi="Sylfaen"/>
          <w:sz w:val="24"/>
          <w:szCs w:val="24"/>
        </w:rPr>
      </w:pPr>
    </w:p>
    <w:p w:rsidR="00EB443A" w:rsidRPr="00CD048B" w:rsidRDefault="00796B69" w:rsidP="00A47A3B">
      <w:pPr>
        <w:spacing w:after="160" w:line="360" w:lineRule="auto"/>
        <w:jc w:val="center"/>
      </w:pPr>
      <w:r>
        <w:rPr>
          <w:noProof/>
          <w:lang w:val="ru-RU" w:eastAsia="ru-RU" w:bidi="ar-SA"/>
        </w:rPr>
        <w:pict>
          <v:group id="_x0000_s1300" style="position:absolute;left:0;text-align:left;margin-left:6.75pt;margin-top:3.55pt;width:448.35pt;height:216.2pt;z-index:377681667" coordorigin="1553,2123" coordsize="8967,4324">
            <v:shape id="_x0000_s1222" type="#_x0000_t202" style="position:absolute;left:2509;top:2123;width:2658;height:293;mso-width-relative:margin;mso-height-relative:margin" fillcolor="white [3212]" strokecolor="white [3212]">
              <v:textbox inset="0,0,0,0">
                <w:txbxContent>
                  <w:p w:rsidR="00A22C25" w:rsidRPr="00282772" w:rsidRDefault="00A22C25" w:rsidP="00CB2A8B">
                    <w:pPr>
                      <w:jc w:val="center"/>
                      <w:rPr>
                        <w:sz w:val="14"/>
                      </w:rPr>
                    </w:pPr>
                    <w:r w:rsidRPr="00282772">
                      <w:rPr>
                        <w:sz w:val="14"/>
                      </w:rPr>
                      <w:t>:Նախաձեռնող</w:t>
                    </w:r>
                  </w:p>
                </w:txbxContent>
              </v:textbox>
            </v:shape>
            <v:shape id="_x0000_s1223" type="#_x0000_t202" style="position:absolute;left:7076;top:2123;width:2658;height:293;mso-width-relative:margin;mso-height-relative:margin" fillcolor="white [3212]" strokecolor="white [3212]">
              <v:textbox style="mso-next-textbox:#_x0000_s1223" inset="0,0,0,0">
                <w:txbxContent>
                  <w:p w:rsidR="00A22C25" w:rsidRPr="00282772" w:rsidRDefault="00A22C25" w:rsidP="00CB2A8B">
                    <w:pPr>
                      <w:jc w:val="center"/>
                      <w:rPr>
                        <w:sz w:val="14"/>
                      </w:rPr>
                    </w:pPr>
                    <w:r w:rsidRPr="00282772">
                      <w:rPr>
                        <w:sz w:val="14"/>
                      </w:rPr>
                      <w:t>։Ռեսպոնդենտ</w:t>
                    </w:r>
                  </w:p>
                </w:txbxContent>
              </v:textbox>
            </v:shape>
            <v:shape id="_x0000_s1224" type="#_x0000_t202" style="position:absolute;left:1553;top:3035;width:864;height:563;mso-width-relative:margin;mso-height-relative:margin" fillcolor="white [3212]" strokecolor="white [3212]">
              <v:textbox style="mso-next-textbox:#_x0000_s1224" inset="0,0,0,0">
                <w:txbxContent>
                  <w:p w:rsidR="00A22C25" w:rsidRPr="00282772" w:rsidRDefault="00A22C25" w:rsidP="00CB2A8B">
                    <w:pPr>
                      <w:jc w:val="center"/>
                      <w:rPr>
                        <w:sz w:val="14"/>
                        <w:szCs w:val="20"/>
                      </w:rPr>
                    </w:pPr>
                    <w:r w:rsidRPr="00282772">
                      <w:rPr>
                        <w:sz w:val="14"/>
                      </w:rPr>
                      <w:t>Հսկողության սխալ</w:t>
                    </w:r>
                  </w:p>
                </w:txbxContent>
              </v:textbox>
            </v:shape>
            <v:shape id="_x0000_s1225" type="#_x0000_t202" style="position:absolute;left:4097;top:6148;width:864;height:299;mso-width-relative:margin;mso-height-relative:margin" fillcolor="white [3212]" strokecolor="white [3212]">
              <v:textbox style="mso-next-textbox:#_x0000_s1225" inset="0,0,0,0">
                <w:txbxContent>
                  <w:p w:rsidR="00A22C25" w:rsidRPr="00282772" w:rsidRDefault="00A22C25" w:rsidP="00741FA2">
                    <w:pPr>
                      <w:jc w:val="center"/>
                      <w:rPr>
                        <w:sz w:val="14"/>
                        <w:szCs w:val="20"/>
                      </w:rPr>
                    </w:pPr>
                    <w:r w:rsidRPr="00282772">
                      <w:rPr>
                        <w:sz w:val="14"/>
                      </w:rPr>
                      <w:t>Հաջողված</w:t>
                    </w:r>
                  </w:p>
                </w:txbxContent>
              </v:textbox>
            </v:shape>
            <v:shape id="_x0000_s1226" type="#_x0000_t202" style="position:absolute;left:2643;top:3231;width:2440;height:1114;mso-width-relative:margin;mso-height-relative:margin" fillcolor="white [3212]" strokecolor="white [3212]">
              <v:textbox style="mso-next-textbox:#_x0000_s1226" inset="0,0,0,0">
                <w:txbxContent>
                  <w:p w:rsidR="00A22C25" w:rsidRPr="00282772" w:rsidRDefault="00A22C25" w:rsidP="00741FA2">
                    <w:pPr>
                      <w:jc w:val="center"/>
                      <w:rPr>
                        <w:sz w:val="14"/>
                        <w:szCs w:val="20"/>
                      </w:rPr>
                    </w:pPr>
                    <w:r w:rsidRPr="00282772">
                      <w:rPr>
                        <w:sz w:val="14"/>
                      </w:rPr>
                      <w:t>Ռեեստրի թարմացման ամսաթվի և ժամի մասին տեղեկությունների հարցում ու ստացում</w:t>
                    </w:r>
                  </w:p>
                </w:txbxContent>
              </v:textbox>
            </v:shape>
            <v:shape id="_x0000_s1227" type="#_x0000_t202" style="position:absolute;left:7862;top:3313;width:2658;height:856;mso-width-relative:margin;mso-height-relative:margin" fillcolor="white [3212]" strokecolor="white [3212]">
              <v:textbox style="mso-next-textbox:#_x0000_s1227" inset="0,0,0,0">
                <w:txbxContent>
                  <w:p w:rsidR="00A22C25" w:rsidRPr="00282772" w:rsidRDefault="00A22C25" w:rsidP="00741FA2">
                    <w:pPr>
                      <w:jc w:val="center"/>
                      <w:rPr>
                        <w:sz w:val="14"/>
                        <w:szCs w:val="20"/>
                      </w:rPr>
                    </w:pPr>
                    <w:r w:rsidRPr="00282772">
                      <w:rPr>
                        <w:sz w:val="14"/>
                      </w:rPr>
                      <w:t>Ռեեստրի թարմացման ամսաթվի և ժամի մասին տեղեկությունների ներկայացում</w:t>
                    </w:r>
                  </w:p>
                </w:txbxContent>
              </v:textbox>
            </v:shape>
            <v:shape id="_x0000_s1228" type="#_x0000_t202" style="position:absolute;left:2643;top:4858;width:2655;height:969;mso-width-relative:margin;mso-height-relative:margin" fillcolor="white [3212]" strokecolor="white [3212]">
              <v:textbox style="mso-next-textbox:#_x0000_s1228" inset="0,0,0,0">
                <w:txbxContent>
                  <w:p w:rsidR="00A22C25" w:rsidRPr="00282772" w:rsidRDefault="00A22C25" w:rsidP="00AE27D3">
                    <w:pPr>
                      <w:jc w:val="center"/>
                      <w:rPr>
                        <w:sz w:val="14"/>
                        <w:szCs w:val="16"/>
                      </w:rPr>
                    </w:pPr>
                    <w:r w:rsidRPr="00282772">
                      <w:rPr>
                        <w:sz w:val="14"/>
                      </w:rPr>
                      <w:t>: ռեեստր</w:t>
                    </w:r>
                  </w:p>
                  <w:p w:rsidR="00A22C25" w:rsidRPr="00282772" w:rsidRDefault="00A22C25" w:rsidP="00AE27D3">
                    <w:pPr>
                      <w:jc w:val="center"/>
                      <w:rPr>
                        <w:sz w:val="14"/>
                        <w:szCs w:val="16"/>
                      </w:rPr>
                    </w:pPr>
                    <w:r w:rsidRPr="00282772">
                      <w:rPr>
                        <w:sz w:val="14"/>
                      </w:rPr>
                      <w:t>[թարմացման ամսաթվի և ժամի մասին տեղեկությունները ստացվել են]</w:t>
                    </w:r>
                  </w:p>
                </w:txbxContent>
              </v:textbox>
            </v:shape>
            <v:shape id="_x0000_s1229" type="#_x0000_t202" style="position:absolute;left:5392;top:2562;width:2294;height:751;mso-width-relative:margin;mso-height-relative:margin" fillcolor="white [3212]" strokecolor="white [3212]">
              <v:textbox style="mso-next-textbox:#_x0000_s1229" inset="0,0,0,0">
                <w:txbxContent>
                  <w:p w:rsidR="00A22C25" w:rsidRPr="00282772" w:rsidRDefault="00A22C25" w:rsidP="005C6272">
                    <w:pPr>
                      <w:jc w:val="center"/>
                      <w:rPr>
                        <w:sz w:val="14"/>
                        <w:szCs w:val="20"/>
                      </w:rPr>
                    </w:pPr>
                    <w:r w:rsidRPr="00282772">
                      <w:rPr>
                        <w:sz w:val="14"/>
                      </w:rPr>
                      <w:t>Ռեեստրի թարմացման ամսաթվի և ժամի մասին տեղեկությունների հարցում (P.ММ.02.MSG.005)</w:t>
                    </w:r>
                  </w:p>
                </w:txbxContent>
              </v:textbox>
            </v:shape>
            <v:shape id="_x0000_s1230" type="#_x0000_t202" style="position:absolute;left:5392;top:3989;width:2294;height:778;mso-width-relative:margin;mso-height-relative:margin" fillcolor="white [3212]" strokecolor="white [3212]">
              <v:textbox style="mso-next-textbox:#_x0000_s1230" inset="0,0,0,0">
                <w:txbxContent>
                  <w:p w:rsidR="00A22C25" w:rsidRPr="00282772" w:rsidRDefault="00A22C25" w:rsidP="005C6272">
                    <w:pPr>
                      <w:jc w:val="center"/>
                      <w:rPr>
                        <w:sz w:val="14"/>
                        <w:szCs w:val="20"/>
                      </w:rPr>
                    </w:pPr>
                    <w:r w:rsidRPr="00282772">
                      <w:rPr>
                        <w:sz w:val="14"/>
                      </w:rPr>
                      <w:t>Ռեեստրի թարմացման ամսաթվի և ժամի մասին տեղեկություններ (P.ММ.02.MSG.006)</w:t>
                    </w:r>
                  </w:p>
                </w:txbxContent>
              </v:textbox>
            </v:shape>
            <v:rect id="_x0000_s1295" style="position:absolute;left:5083;top:2796;width:309;height:239" stroked="f"/>
            <v:rect id="_x0000_s1296" style="position:absolute;left:7686;top:2796;width:619;height:239" stroked="f"/>
            <v:rect id="_x0000_s1297" style="position:absolute;left:7683;top:2562;width:176;height:143" stroked="f"/>
            <v:rect id="_x0000_s1298" style="position:absolute;left:5167;top:4605;width:225;height:162" stroked="f"/>
            <v:rect id="_x0000_s1299" style="position:absolute;left:7686;top:4454;width:385;height:404" stroked="f"/>
          </v:group>
        </w:pict>
      </w:r>
      <w:r w:rsidR="00FB0D1C" w:rsidRPr="00CD048B">
        <w:fldChar w:fldCharType="begin"/>
      </w:r>
      <w:r w:rsidR="00D55290" w:rsidRPr="00CD048B">
        <w:instrText xml:space="preserve"> INCLUDEPICTURE  "G:\\17.09\\media\\image17.jpeg" \* MERGEFORMATINET </w:instrText>
      </w:r>
      <w:r w:rsidR="00FB0D1C" w:rsidRPr="00CD048B">
        <w:fldChar w:fldCharType="separate"/>
      </w:r>
      <w:r w:rsidR="00FB0D1C" w:rsidRPr="00CD048B">
        <w:fldChar w:fldCharType="begin"/>
      </w:r>
      <w:r w:rsidR="00652265" w:rsidRPr="00CD048B">
        <w:instrText xml:space="preserve"> INCLUDEPICTURE  "G:\\17.09\\media\\image17.jpeg" \* MERGEFORMATINET </w:instrText>
      </w:r>
      <w:r w:rsidR="00FB0D1C" w:rsidRPr="00CD048B">
        <w:fldChar w:fldCharType="separate"/>
      </w:r>
      <w:r>
        <w:fldChar w:fldCharType="begin"/>
      </w:r>
      <w:r>
        <w:instrText xml:space="preserve"> </w:instrText>
      </w:r>
      <w:r>
        <w:instrText>INCLUDEPICTURE  "C:\\Users\\Lusine\\Desktop\\Lusine-ETM\\2016\\ETHK_voroshum_N123_2016\\media\\image17.jpeg" \* MERGEFORMATINET</w:instrText>
      </w:r>
      <w:r>
        <w:instrText xml:space="preserve"> </w:instrText>
      </w:r>
      <w:r>
        <w:fldChar w:fldCharType="separate"/>
      </w:r>
      <w:r w:rsidR="00EC4229">
        <w:pict>
          <v:shape id="_x0000_i1038" type="#_x0000_t75" style="width:468.75pt;height:225.75pt">
            <v:imagedata r:id="rId36" r:href="rId37"/>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 xml:space="preserve">Նկ. 7. «Ռեեստրի թարմացման ամսաթվի </w:t>
      </w:r>
      <w:r w:rsidR="00773785" w:rsidRPr="00CD048B">
        <w:rPr>
          <w:rFonts w:ascii="Sylfaen" w:hAnsi="Sylfaen"/>
          <w:sz w:val="20"/>
          <w:szCs w:val="20"/>
        </w:rPr>
        <w:t>եւ</w:t>
      </w:r>
      <w:r w:rsidRPr="00CD048B">
        <w:rPr>
          <w:rFonts w:ascii="Sylfaen" w:hAnsi="Sylfaen"/>
          <w:sz w:val="20"/>
          <w:szCs w:val="20"/>
        </w:rPr>
        <w:t xml:space="preserve"> ժամի մասին տեղեկությունների ստացում» </w:t>
      </w:r>
      <w:r w:rsidR="003C4949" w:rsidRPr="00CD048B">
        <w:rPr>
          <w:rFonts w:ascii="Sylfaen" w:hAnsi="Sylfaen"/>
          <w:sz w:val="20"/>
          <w:szCs w:val="20"/>
        </w:rPr>
        <w:br/>
      </w:r>
      <w:r w:rsidRPr="00CD048B">
        <w:rPr>
          <w:rFonts w:ascii="Sylfaen" w:hAnsi="Sylfaen"/>
          <w:sz w:val="20"/>
          <w:szCs w:val="20"/>
        </w:rPr>
        <w:t>ընդհանուր գործընթացի տրանզակցիայի (P.MM.02.TRN.004) կատարման սխեման</w:t>
      </w:r>
    </w:p>
    <w:p w:rsidR="0053173D" w:rsidRPr="00CD048B" w:rsidRDefault="0053173D" w:rsidP="00A47A3B">
      <w:pPr>
        <w:spacing w:after="160" w:line="360" w:lineRule="auto"/>
      </w:pPr>
      <w:r w:rsidRPr="00CD048B">
        <w:br w:type="page"/>
      </w:r>
    </w:p>
    <w:p w:rsidR="0053173D" w:rsidRPr="00CD048B" w:rsidRDefault="0053173D"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8</w:t>
      </w:r>
    </w:p>
    <w:p w:rsidR="00EB443A" w:rsidRPr="00CD048B" w:rsidRDefault="00E33705" w:rsidP="00A47A3B">
      <w:pPr>
        <w:pStyle w:val="Bodytext20"/>
        <w:shd w:val="clear" w:color="auto" w:fill="auto"/>
        <w:spacing w:before="0" w:after="160" w:line="360" w:lineRule="auto"/>
        <w:jc w:val="center"/>
        <w:rPr>
          <w:rStyle w:val="Headerorfooter2"/>
          <w:rFonts w:ascii="Sylfaen" w:hAnsi="Sylfaen"/>
          <w:sz w:val="24"/>
          <w:szCs w:val="24"/>
        </w:rPr>
      </w:pPr>
      <w:r w:rsidRPr="00CD048B">
        <w:rPr>
          <w:rStyle w:val="Headerorfooter2"/>
          <w:rFonts w:ascii="Sylfaen" w:hAnsi="Sylfaen"/>
          <w:sz w:val="24"/>
          <w:szCs w:val="24"/>
        </w:rPr>
        <w:t xml:space="preserve">«Ռեեստրի թարմացման ամսաթվի </w:t>
      </w:r>
      <w:r w:rsidR="00773785" w:rsidRPr="00CD048B">
        <w:rPr>
          <w:rStyle w:val="Headerorfooter2"/>
          <w:rFonts w:ascii="Sylfaen" w:hAnsi="Sylfaen"/>
          <w:sz w:val="24"/>
          <w:szCs w:val="24"/>
        </w:rPr>
        <w:t>եւ</w:t>
      </w:r>
      <w:r w:rsidRPr="00CD048B">
        <w:rPr>
          <w:rStyle w:val="Headerorfooter2"/>
          <w:rFonts w:ascii="Sylfaen" w:hAnsi="Sylfaen"/>
          <w:sz w:val="24"/>
          <w:szCs w:val="24"/>
        </w:rPr>
        <w:t xml:space="preserve"> ժամի մասին տեղեկությունների ստացում» ընդհանուր գործընթացի տրանզակցիայի (P.MM.02.TRN.004)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752376">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752376">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752376">
        <w:trPr>
          <w:jc w:val="center"/>
        </w:trPr>
        <w:tc>
          <w:tcPr>
            <w:tcW w:w="1146" w:type="dxa"/>
            <w:tcBorders>
              <w:top w:val="single" w:sz="4" w:space="0" w:color="auto"/>
              <w:left w:val="single" w:sz="4" w:space="0" w:color="auto"/>
            </w:tcBorders>
            <w:shd w:val="clear" w:color="auto" w:fill="FFFFFF"/>
            <w:vAlign w:val="center"/>
          </w:tcPr>
          <w:p w:rsidR="00EB443A" w:rsidRPr="00CD048B" w:rsidRDefault="008F5F08"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P.MM.02.TRN.004</w:t>
            </w:r>
          </w:p>
        </w:tc>
      </w:tr>
      <w:tr w:rsidR="00EB443A" w:rsidRPr="00CD048B" w:rsidTr="00752376">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8F5F08"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ստացում</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01076"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հարցում</w:t>
            </w:r>
            <w:r w:rsidR="00E33705" w:rsidRPr="00CD048B">
              <w:rPr>
                <w:rStyle w:val="Bodytext211pt"/>
                <w:rFonts w:ascii="Sylfaen" w:hAnsi="Sylfaen"/>
                <w:sz w:val="24"/>
                <w:szCs w:val="24"/>
              </w:rPr>
              <w:t>/</w:t>
            </w:r>
            <w:r w:rsidRPr="00CD048B">
              <w:rPr>
                <w:rStyle w:val="Bodytext211pt"/>
                <w:rFonts w:ascii="Sylfaen" w:hAnsi="Sylfaen"/>
                <w:sz w:val="24"/>
                <w:szCs w:val="24"/>
              </w:rPr>
              <w:t>պատասխան</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bottom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 </w:t>
            </w:r>
            <w:r w:rsidR="00FF31CC" w:rsidRPr="00CD048B">
              <w:rPr>
                <w:rStyle w:val="Bodytext211pt"/>
                <w:rFonts w:ascii="Sylfaen" w:hAnsi="Sylfaen"/>
                <w:sz w:val="24"/>
                <w:szCs w:val="24"/>
              </w:rPr>
              <w:t xml:space="preserve">ու </w:t>
            </w:r>
            <w:r w:rsidRPr="00CD048B">
              <w:rPr>
                <w:rStyle w:val="Bodytext211pt"/>
                <w:rFonts w:ascii="Sylfaen" w:hAnsi="Sylfaen"/>
                <w:sz w:val="24"/>
                <w:szCs w:val="24"/>
              </w:rPr>
              <w:t>ստացում</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ռեսպոնդենտ</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bottom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ներկայացում</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 (P.MM.02.BEN.001)՝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տեղեկությունները ստացվել են</w:t>
            </w:r>
          </w:p>
        </w:tc>
      </w:tr>
      <w:tr w:rsidR="00EB443A" w:rsidRPr="00CD048B" w:rsidTr="00752376">
        <w:trPr>
          <w:jc w:val="center"/>
        </w:trPr>
        <w:tc>
          <w:tcPr>
            <w:tcW w:w="1146"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E51B43">
            <w:pPr>
              <w:spacing w:after="120"/>
            </w:pPr>
          </w:p>
        </w:tc>
      </w:tr>
      <w:tr w:rsidR="00EB443A" w:rsidRPr="00CD048B" w:rsidTr="00752376">
        <w:trPr>
          <w:jc w:val="center"/>
        </w:trPr>
        <w:tc>
          <w:tcPr>
            <w:tcW w:w="1146" w:type="dxa"/>
            <w:tcBorders>
              <w:top w:val="single" w:sz="4" w:space="0" w:color="auto"/>
              <w:left w:val="single" w:sz="4" w:space="0" w:color="auto"/>
            </w:tcBorders>
            <w:shd w:val="clear" w:color="auto" w:fill="FFFFFF"/>
          </w:tcPr>
          <w:p w:rsidR="00EB443A" w:rsidRPr="00CD048B" w:rsidRDefault="00EB443A" w:rsidP="00E51B43">
            <w:pPr>
              <w:spacing w:after="120"/>
              <w:jc w:val="center"/>
            </w:pPr>
          </w:p>
        </w:tc>
        <w:tc>
          <w:tcPr>
            <w:tcW w:w="2828" w:type="dxa"/>
            <w:tcBorders>
              <w:top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752376">
        <w:trPr>
          <w:jc w:val="center"/>
        </w:trPr>
        <w:tc>
          <w:tcPr>
            <w:tcW w:w="1146" w:type="dxa"/>
            <w:tcBorders>
              <w:left w:val="single" w:sz="4" w:space="0" w:color="auto"/>
            </w:tcBorders>
            <w:shd w:val="clear" w:color="auto" w:fill="FFFFFF"/>
          </w:tcPr>
          <w:p w:rsidR="00EB443A" w:rsidRPr="00CD048B" w:rsidRDefault="00EB443A" w:rsidP="00E51B43">
            <w:pPr>
              <w:spacing w:after="120"/>
              <w:jc w:val="center"/>
            </w:pPr>
          </w:p>
        </w:tc>
        <w:tc>
          <w:tcPr>
            <w:tcW w:w="2828" w:type="dxa"/>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752376">
        <w:trPr>
          <w:jc w:val="center"/>
        </w:trPr>
        <w:tc>
          <w:tcPr>
            <w:tcW w:w="1146" w:type="dxa"/>
            <w:tcBorders>
              <w:left w:val="single" w:sz="4" w:space="0" w:color="auto"/>
            </w:tcBorders>
            <w:shd w:val="clear" w:color="auto" w:fill="FFFFFF"/>
          </w:tcPr>
          <w:p w:rsidR="00EB443A" w:rsidRPr="00CD048B" w:rsidRDefault="00EB443A" w:rsidP="00E51B43">
            <w:pPr>
              <w:spacing w:after="120"/>
              <w:jc w:val="center"/>
            </w:pPr>
          </w:p>
        </w:tc>
        <w:tc>
          <w:tcPr>
            <w:tcW w:w="2828" w:type="dxa"/>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752376">
        <w:trPr>
          <w:jc w:val="center"/>
        </w:trPr>
        <w:tc>
          <w:tcPr>
            <w:tcW w:w="1146" w:type="dxa"/>
            <w:tcBorders>
              <w:left w:val="single" w:sz="4" w:space="0" w:color="auto"/>
            </w:tcBorders>
            <w:shd w:val="clear" w:color="auto" w:fill="FFFFFF"/>
          </w:tcPr>
          <w:p w:rsidR="00EB443A" w:rsidRPr="00CD048B" w:rsidRDefault="00EB443A" w:rsidP="00E51B43">
            <w:pPr>
              <w:spacing w:after="120"/>
              <w:jc w:val="center"/>
            </w:pPr>
          </w:p>
        </w:tc>
        <w:tc>
          <w:tcPr>
            <w:tcW w:w="2828" w:type="dxa"/>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այո</w:t>
            </w:r>
          </w:p>
        </w:tc>
      </w:tr>
      <w:tr w:rsidR="00EB443A" w:rsidRPr="00CD048B" w:rsidTr="00752376">
        <w:trPr>
          <w:jc w:val="center"/>
        </w:trPr>
        <w:tc>
          <w:tcPr>
            <w:tcW w:w="1146" w:type="dxa"/>
            <w:tcBorders>
              <w:left w:val="single" w:sz="4" w:space="0" w:color="auto"/>
              <w:bottom w:val="single" w:sz="4" w:space="0" w:color="auto"/>
            </w:tcBorders>
            <w:shd w:val="clear" w:color="auto" w:fill="FFFFFF"/>
          </w:tcPr>
          <w:p w:rsidR="00EB443A" w:rsidRPr="00CD048B" w:rsidRDefault="00EB443A" w:rsidP="00E51B43">
            <w:pPr>
              <w:spacing w:after="120"/>
              <w:jc w:val="center"/>
            </w:pPr>
          </w:p>
        </w:tc>
        <w:tc>
          <w:tcPr>
            <w:tcW w:w="2828" w:type="dxa"/>
            <w:tcBorders>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7523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top w:val="single" w:sz="4" w:space="0" w:color="auto"/>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E51B43">
            <w:pPr>
              <w:spacing w:after="120"/>
            </w:pPr>
          </w:p>
        </w:tc>
      </w:tr>
      <w:tr w:rsidR="00EB443A" w:rsidRPr="00CD048B" w:rsidTr="00752376">
        <w:trPr>
          <w:jc w:val="center"/>
        </w:trPr>
        <w:tc>
          <w:tcPr>
            <w:tcW w:w="1146" w:type="dxa"/>
            <w:tcBorders>
              <w:left w:val="single" w:sz="4" w:space="0" w:color="auto"/>
            </w:tcBorders>
            <w:shd w:val="clear" w:color="auto" w:fill="FFFFFF"/>
          </w:tcPr>
          <w:p w:rsidR="00EB443A" w:rsidRPr="00CD048B" w:rsidRDefault="00EB443A" w:rsidP="00E51B43">
            <w:pPr>
              <w:spacing w:after="120"/>
              <w:jc w:val="center"/>
            </w:pPr>
          </w:p>
        </w:tc>
        <w:tc>
          <w:tcPr>
            <w:tcW w:w="2828" w:type="dxa"/>
            <w:tcBorders>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տեղեկությունների հարցում (P.MM.02.MSG.005)</w:t>
            </w:r>
          </w:p>
        </w:tc>
      </w:tr>
      <w:tr w:rsidR="00EB443A" w:rsidRPr="00CD048B" w:rsidTr="00752376">
        <w:trPr>
          <w:jc w:val="center"/>
        </w:trPr>
        <w:tc>
          <w:tcPr>
            <w:tcW w:w="1146" w:type="dxa"/>
            <w:tcBorders>
              <w:left w:val="single" w:sz="4" w:space="0" w:color="auto"/>
              <w:bottom w:val="single" w:sz="4" w:space="0" w:color="auto"/>
            </w:tcBorders>
            <w:shd w:val="clear" w:color="auto" w:fill="FFFFFF"/>
          </w:tcPr>
          <w:p w:rsidR="00EB443A" w:rsidRPr="00CD048B" w:rsidRDefault="00EB443A" w:rsidP="00E51B43">
            <w:pPr>
              <w:spacing w:after="120"/>
              <w:jc w:val="center"/>
            </w:pPr>
          </w:p>
        </w:tc>
        <w:tc>
          <w:tcPr>
            <w:tcW w:w="2828" w:type="dxa"/>
            <w:tcBorders>
              <w:left w:val="single" w:sz="4" w:space="0" w:color="auto"/>
              <w:bottom w:val="single" w:sz="4" w:space="0" w:color="auto"/>
            </w:tcBorders>
            <w:shd w:val="clear" w:color="auto" w:fill="FFFFFF"/>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մասին տեղեկություններ (P.ММ.02.MSG.006)</w:t>
            </w:r>
          </w:p>
        </w:tc>
      </w:tr>
      <w:tr w:rsidR="00EB443A" w:rsidRPr="00CD048B" w:rsidTr="0075237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top w:val="single" w:sz="4" w:space="0" w:color="auto"/>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E51B43">
            <w:pPr>
              <w:spacing w:after="120"/>
            </w:pPr>
          </w:p>
        </w:tc>
      </w:tr>
      <w:tr w:rsidR="00EB443A" w:rsidRPr="00CD048B" w:rsidTr="00752376">
        <w:trPr>
          <w:jc w:val="center"/>
        </w:trPr>
        <w:tc>
          <w:tcPr>
            <w:tcW w:w="1146" w:type="dxa"/>
            <w:tcBorders>
              <w:left w:val="single" w:sz="4" w:space="0" w:color="auto"/>
            </w:tcBorders>
            <w:shd w:val="clear" w:color="auto" w:fill="FFFFFF"/>
          </w:tcPr>
          <w:p w:rsidR="00EB443A" w:rsidRPr="00CD048B" w:rsidRDefault="00EB443A" w:rsidP="00E51B43">
            <w:pPr>
              <w:spacing w:after="120"/>
              <w:jc w:val="center"/>
            </w:pPr>
          </w:p>
        </w:tc>
        <w:tc>
          <w:tcPr>
            <w:tcW w:w="2828" w:type="dxa"/>
            <w:tcBorders>
              <w:lef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w:t>
            </w:r>
          </w:p>
        </w:tc>
      </w:tr>
      <w:tr w:rsidR="00EB443A" w:rsidRPr="00CD048B" w:rsidTr="00752376">
        <w:trPr>
          <w:jc w:val="center"/>
        </w:trPr>
        <w:tc>
          <w:tcPr>
            <w:tcW w:w="1146" w:type="dxa"/>
            <w:tcBorders>
              <w:left w:val="single" w:sz="4" w:space="0" w:color="auto"/>
              <w:bottom w:val="single" w:sz="4" w:space="0" w:color="auto"/>
            </w:tcBorders>
            <w:shd w:val="clear" w:color="auto" w:fill="FFFFFF"/>
          </w:tcPr>
          <w:p w:rsidR="00EB443A" w:rsidRPr="00CD048B" w:rsidRDefault="00EB443A" w:rsidP="00E51B43">
            <w:pPr>
              <w:spacing w:after="120"/>
              <w:jc w:val="center"/>
            </w:pPr>
          </w:p>
        </w:tc>
        <w:tc>
          <w:tcPr>
            <w:tcW w:w="2828" w:type="dxa"/>
            <w:tcBorders>
              <w:left w:val="single" w:sz="4" w:space="0" w:color="auto"/>
              <w:bottom w:val="single" w:sz="4" w:space="0" w:color="auto"/>
            </w:tcBorders>
            <w:shd w:val="clear" w:color="auto" w:fill="FFFFFF"/>
            <w:vAlign w:val="center"/>
          </w:tcPr>
          <w:p w:rsidR="00EB443A" w:rsidRPr="00CD048B" w:rsidRDefault="00E33705" w:rsidP="00E51B4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B443A" w:rsidRPr="00CD048B" w:rsidRDefault="00EB443A" w:rsidP="00E51B43">
            <w:pPr>
              <w:spacing w:after="120"/>
            </w:pP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ind w:left="1134" w:right="1126"/>
        <w:jc w:val="center"/>
        <w:rPr>
          <w:rFonts w:ascii="Sylfaen" w:hAnsi="Sylfaen"/>
          <w:sz w:val="24"/>
          <w:szCs w:val="24"/>
        </w:rPr>
      </w:pPr>
      <w:r w:rsidRPr="00CD048B">
        <w:rPr>
          <w:rFonts w:ascii="Sylfaen" w:hAnsi="Sylfaen"/>
          <w:sz w:val="24"/>
          <w:szCs w:val="24"/>
        </w:rPr>
        <w:t>5. «Ռեեստրից տեղեկությունների ստացում» ընդհանուր գործընթացի տրանզակցիան (P.MM.02.TRN.005)</w:t>
      </w:r>
    </w:p>
    <w:p w:rsidR="00EB443A" w:rsidRPr="00CD048B" w:rsidRDefault="00883B16" w:rsidP="00E51B4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9.</w:t>
      </w:r>
      <w:r w:rsidR="008A4880" w:rsidRPr="00CD048B">
        <w:rPr>
          <w:rFonts w:ascii="Sylfaen" w:hAnsi="Sylfaen"/>
          <w:sz w:val="24"/>
          <w:szCs w:val="24"/>
        </w:rPr>
        <w:tab/>
      </w:r>
      <w:r w:rsidRPr="00CD048B">
        <w:rPr>
          <w:rFonts w:ascii="Sylfaen" w:hAnsi="Sylfaen"/>
          <w:sz w:val="24"/>
          <w:szCs w:val="24"/>
        </w:rPr>
        <w:t>«Ռեեստրից տեղեկությունների ստացում» ընդհանուր գործընթացի տրանզակցիան (P.MM.02.TRN.005) կատարվում է ռեեստրից արդիական տեղեկությունները նախաձեռնողի հարցման հիման վրա ռեսպոնդենտի կողմից ներկայաց</w:t>
      </w:r>
      <w:r w:rsidR="00895748" w:rsidRPr="00CD048B">
        <w:rPr>
          <w:rFonts w:ascii="Sylfaen" w:hAnsi="Sylfaen"/>
          <w:sz w:val="24"/>
          <w:szCs w:val="24"/>
        </w:rPr>
        <w:t>վ</w:t>
      </w:r>
      <w:r w:rsidRPr="00CD048B">
        <w:rPr>
          <w:rFonts w:ascii="Sylfaen" w:hAnsi="Sylfaen"/>
          <w:sz w:val="24"/>
          <w:szCs w:val="24"/>
        </w:rPr>
        <w:t>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3A7B19" w:rsidRPr="00CD048B" w:rsidRDefault="003A7B19" w:rsidP="00A47A3B">
      <w:pPr>
        <w:pStyle w:val="Bodytext20"/>
        <w:shd w:val="clear" w:color="auto" w:fill="auto"/>
        <w:spacing w:before="0" w:after="160" w:line="360" w:lineRule="auto"/>
        <w:ind w:firstLine="567"/>
        <w:rPr>
          <w:rFonts w:ascii="Sylfaen" w:hAnsi="Sylfaen"/>
          <w:sz w:val="24"/>
          <w:szCs w:val="24"/>
        </w:rPr>
      </w:pPr>
    </w:p>
    <w:p w:rsidR="00EB443A" w:rsidRPr="00CD048B" w:rsidRDefault="00796B69" w:rsidP="00A47A3B">
      <w:pPr>
        <w:spacing w:after="160" w:line="360" w:lineRule="auto"/>
        <w:jc w:val="center"/>
      </w:pPr>
      <w:r>
        <w:rPr>
          <w:noProof/>
          <w:lang w:val="ru-RU" w:eastAsia="ru-RU" w:bidi="ar-SA"/>
        </w:rPr>
        <w:lastRenderedPageBreak/>
        <w:pict>
          <v:group id="_x0000_s1301" style="position:absolute;left:0;text-align:left;margin-left:6.75pt;margin-top:2.45pt;width:448pt;height:214pt;z-index:377619071" coordorigin="1553,1467" coordsize="8960,4280">
            <v:shape id="_x0000_s1231" type="#_x0000_t202" style="position:absolute;left:2671;top:1467;width:2658;height:293;mso-width-relative:margin;mso-height-relative:margin" fillcolor="white [3212]" strokecolor="white [3212]">
              <v:textbox inset="0,0,0,0">
                <w:txbxContent>
                  <w:p w:rsidR="00A22C25" w:rsidRPr="006132EC" w:rsidRDefault="00A22C25" w:rsidP="006359B7">
                    <w:pPr>
                      <w:jc w:val="center"/>
                      <w:rPr>
                        <w:sz w:val="14"/>
                      </w:rPr>
                    </w:pPr>
                    <w:r w:rsidRPr="006132EC">
                      <w:rPr>
                        <w:sz w:val="14"/>
                      </w:rPr>
                      <w:t>:Նախաձեռնող</w:t>
                    </w:r>
                  </w:p>
                </w:txbxContent>
              </v:textbox>
            </v:shape>
            <v:shape id="_x0000_s1232" type="#_x0000_t202" style="position:absolute;left:7149;top:1467;width:2658;height:293;mso-width-relative:margin;mso-height-relative:margin" fillcolor="white [3212]" strokecolor="white [3212]">
              <v:textbox style="mso-next-textbox:#_x0000_s1232" inset="0,0,0,0">
                <w:txbxContent>
                  <w:p w:rsidR="00A22C25" w:rsidRPr="006132EC" w:rsidRDefault="00A22C25" w:rsidP="006359B7">
                    <w:pPr>
                      <w:jc w:val="center"/>
                      <w:rPr>
                        <w:sz w:val="14"/>
                      </w:rPr>
                    </w:pPr>
                    <w:r w:rsidRPr="006132EC">
                      <w:rPr>
                        <w:sz w:val="14"/>
                      </w:rPr>
                      <w:t>։Ռեսպոնդենտ</w:t>
                    </w:r>
                  </w:p>
                </w:txbxContent>
              </v:textbox>
            </v:shape>
            <v:shape id="_x0000_s1233" type="#_x0000_t202" style="position:absolute;left:1553;top:2120;width:864;height:563;mso-width-relative:margin;mso-height-relative:margin" fillcolor="white [3212]" strokecolor="white [3212]">
              <v:textbox style="mso-next-textbox:#_x0000_s1233" inset="0,0,0,0">
                <w:txbxContent>
                  <w:p w:rsidR="00A22C25" w:rsidRPr="006132EC" w:rsidRDefault="00A22C25" w:rsidP="00377214">
                    <w:pPr>
                      <w:jc w:val="center"/>
                      <w:rPr>
                        <w:sz w:val="14"/>
                        <w:szCs w:val="20"/>
                      </w:rPr>
                    </w:pPr>
                    <w:r w:rsidRPr="006132EC">
                      <w:rPr>
                        <w:sz w:val="14"/>
                      </w:rPr>
                      <w:t>Հսկողության սխալ</w:t>
                    </w:r>
                  </w:p>
                </w:txbxContent>
              </v:textbox>
            </v:shape>
            <v:shape id="_x0000_s1234" type="#_x0000_t202" style="position:absolute;left:4777;top:4676;width:864;height:666;mso-width-relative:margin;mso-height-relative:margin" fillcolor="white [3212]" strokecolor="white [3212]">
              <v:textbox style="mso-next-textbox:#_x0000_s1234" inset="0,0,0,0">
                <w:txbxContent>
                  <w:p w:rsidR="00A22C25" w:rsidRPr="006132EC" w:rsidRDefault="00A22C25" w:rsidP="00377214">
                    <w:pPr>
                      <w:jc w:val="center"/>
                      <w:rPr>
                        <w:sz w:val="14"/>
                        <w:szCs w:val="20"/>
                      </w:rPr>
                    </w:pPr>
                    <w:r w:rsidRPr="006132EC">
                      <w:rPr>
                        <w:sz w:val="14"/>
                      </w:rPr>
                      <w:t>Հաջողված</w:t>
                    </w:r>
                  </w:p>
                </w:txbxContent>
              </v:textbox>
            </v:shape>
            <v:shape id="_x0000_s1235" type="#_x0000_t202" style="position:absolute;left:3052;top:5342;width:864;height:405;mso-width-relative:margin;mso-height-relative:margin" fillcolor="white [3212]" strokecolor="white [3212]">
              <v:textbox style="mso-next-textbox:#_x0000_s1235" inset="0,0,0,0">
                <w:txbxContent>
                  <w:p w:rsidR="00A22C25" w:rsidRPr="006132EC" w:rsidRDefault="00A22C25" w:rsidP="00377214">
                    <w:pPr>
                      <w:jc w:val="center"/>
                      <w:rPr>
                        <w:sz w:val="14"/>
                        <w:szCs w:val="20"/>
                      </w:rPr>
                    </w:pPr>
                    <w:r w:rsidRPr="006132EC">
                      <w:rPr>
                        <w:sz w:val="14"/>
                      </w:rPr>
                      <w:t>Հաջողված</w:t>
                    </w:r>
                  </w:p>
                </w:txbxContent>
              </v:textbox>
            </v:shape>
            <v:shape id="_x0000_s1236" type="#_x0000_t202" style="position:absolute;left:3409;top:3825;width:2419;height:556;mso-width-relative:margin;mso-height-relative:margin" fillcolor="white [3212]" strokecolor="white [3212]">
              <v:textbox style="mso-next-textbox:#_x0000_s1236" inset="0,0,0,0">
                <w:txbxContent>
                  <w:p w:rsidR="00A22C25" w:rsidRPr="006132EC" w:rsidRDefault="00A22C25" w:rsidP="00377214">
                    <w:pPr>
                      <w:jc w:val="center"/>
                      <w:rPr>
                        <w:sz w:val="14"/>
                        <w:szCs w:val="16"/>
                      </w:rPr>
                    </w:pPr>
                    <w:r w:rsidRPr="006132EC">
                      <w:rPr>
                        <w:sz w:val="14"/>
                      </w:rPr>
                      <w:t>: ռեեստր</w:t>
                    </w:r>
                  </w:p>
                  <w:p w:rsidR="00A22C25" w:rsidRPr="006132EC" w:rsidRDefault="00A22C25" w:rsidP="00377214">
                    <w:pPr>
                      <w:jc w:val="center"/>
                      <w:rPr>
                        <w:sz w:val="14"/>
                        <w:szCs w:val="16"/>
                      </w:rPr>
                    </w:pPr>
                    <w:r w:rsidRPr="006132EC">
                      <w:rPr>
                        <w:sz w:val="14"/>
                      </w:rPr>
                      <w:t>[տեղեկությունները ներկայացվել են]</w:t>
                    </w:r>
                  </w:p>
                </w:txbxContent>
              </v:textbox>
            </v:shape>
            <v:shape id="_x0000_s1237" type="#_x0000_t202" style="position:absolute;left:1726;top:4531;width:2419;height:556;mso-width-relative:margin;mso-height-relative:margin" fillcolor="white [3212]" strokecolor="white [3212]">
              <v:textbox style="mso-next-textbox:#_x0000_s1237" inset="0,0,0,0">
                <w:txbxContent>
                  <w:p w:rsidR="00A22C25" w:rsidRPr="006132EC" w:rsidRDefault="00A22C25" w:rsidP="00377214">
                    <w:pPr>
                      <w:jc w:val="center"/>
                      <w:rPr>
                        <w:sz w:val="14"/>
                        <w:szCs w:val="16"/>
                      </w:rPr>
                    </w:pPr>
                    <w:r w:rsidRPr="006132EC">
                      <w:rPr>
                        <w:sz w:val="14"/>
                      </w:rPr>
                      <w:t>: ռեեստր</w:t>
                    </w:r>
                  </w:p>
                  <w:p w:rsidR="00A22C25" w:rsidRPr="006132EC" w:rsidRDefault="00A22C25" w:rsidP="00377214">
                    <w:pPr>
                      <w:jc w:val="center"/>
                      <w:rPr>
                        <w:sz w:val="14"/>
                        <w:szCs w:val="16"/>
                      </w:rPr>
                    </w:pPr>
                    <w:r w:rsidRPr="006132EC">
                      <w:rPr>
                        <w:sz w:val="14"/>
                      </w:rPr>
                      <w:t>[տեղեկությունները բացակայում են]</w:t>
                    </w:r>
                  </w:p>
                </w:txbxContent>
              </v:textbox>
            </v:shape>
            <v:shape id="_x0000_s1238" type="#_x0000_t202" style="position:absolute;left:2671;top:2532;width:2301;height:599;mso-width-relative:margin;mso-height-relative:margin" fillcolor="white [3212]" strokecolor="white [3212]">
              <v:textbox style="mso-next-textbox:#_x0000_s1238" inset="0,0,0,0">
                <w:txbxContent>
                  <w:p w:rsidR="00A22C25" w:rsidRPr="006132EC" w:rsidRDefault="00A22C25" w:rsidP="00887EF6">
                    <w:pPr>
                      <w:jc w:val="center"/>
                      <w:rPr>
                        <w:sz w:val="14"/>
                        <w:szCs w:val="20"/>
                      </w:rPr>
                    </w:pPr>
                    <w:r w:rsidRPr="006132EC">
                      <w:rPr>
                        <w:sz w:val="14"/>
                      </w:rPr>
                      <w:t>Ռեեստրից տեղեկությունների հարցում և ստացում</w:t>
                    </w:r>
                  </w:p>
                </w:txbxContent>
              </v:textbox>
            </v:shape>
            <v:shape id="_x0000_s1239" type="#_x0000_t202" style="position:absolute;left:8113;top:2532;width:2400;height:708;mso-width-relative:margin;mso-height-relative:margin" fillcolor="white [3212]" strokecolor="white [3212]">
              <v:textbox style="mso-next-textbox:#_x0000_s1239" inset="0,0,0,0">
                <w:txbxContent>
                  <w:p w:rsidR="00A22C25" w:rsidRPr="006132EC" w:rsidRDefault="00A22C25" w:rsidP="00887EF6">
                    <w:pPr>
                      <w:jc w:val="center"/>
                      <w:rPr>
                        <w:sz w:val="14"/>
                        <w:szCs w:val="20"/>
                      </w:rPr>
                    </w:pPr>
                    <w:r w:rsidRPr="006132EC">
                      <w:rPr>
                        <w:sz w:val="14"/>
                      </w:rPr>
                      <w:t>Ռեեստրից տեղեկությունների ներկայացում</w:t>
                    </w:r>
                  </w:p>
                </w:txbxContent>
              </v:textbox>
            </v:shape>
            <v:shape id="_x0000_s1240" type="#_x0000_t202" style="position:absolute;left:5162;top:1884;width:2649;height:554;mso-width-relative:margin;mso-height-relative:margin" fillcolor="white [3212]" strokecolor="white [3212]">
              <v:textbox style="mso-next-textbox:#_x0000_s1240" inset="0,0,0,0">
                <w:txbxContent>
                  <w:p w:rsidR="00A22C25" w:rsidRPr="006132EC" w:rsidRDefault="00A22C25" w:rsidP="00305127">
                    <w:pPr>
                      <w:jc w:val="center"/>
                      <w:rPr>
                        <w:sz w:val="14"/>
                        <w:szCs w:val="20"/>
                      </w:rPr>
                    </w:pPr>
                    <w:r w:rsidRPr="006132EC">
                      <w:rPr>
                        <w:sz w:val="14"/>
                      </w:rPr>
                      <w:t>Ռեեստրից տեղեկությունների հարցում (P.ММ.02.MSG.007)</w:t>
                    </w:r>
                  </w:p>
                </w:txbxContent>
              </v:textbox>
            </v:shape>
            <v:shape id="_x0000_s1241" type="#_x0000_t202" style="position:absolute;left:5448;top:2560;width:2363;height:463;mso-width-relative:margin;mso-height-relative:margin" fillcolor="white [3212]" strokecolor="white [3212]">
              <v:textbox style="mso-next-textbox:#_x0000_s1241" inset="0,0,0,0">
                <w:txbxContent>
                  <w:p w:rsidR="00A22C25" w:rsidRPr="006132EC" w:rsidRDefault="00A22C25" w:rsidP="00305127">
                    <w:pPr>
                      <w:jc w:val="center"/>
                      <w:rPr>
                        <w:sz w:val="14"/>
                        <w:szCs w:val="20"/>
                      </w:rPr>
                    </w:pPr>
                    <w:r w:rsidRPr="006132EC">
                      <w:rPr>
                        <w:sz w:val="14"/>
                      </w:rPr>
                      <w:t>Ռեեստրից տեղեկություններ (P.ММ.02.MSG.008)</w:t>
                    </w:r>
                  </w:p>
                </w:txbxContent>
              </v:textbox>
            </v:shape>
            <v:shape id="_x0000_s1242" type="#_x0000_t202" style="position:absolute;left:5343;top:3023;width:2482;height:711;mso-width-relative:margin;mso-height-relative:margin" fillcolor="white [3212]" strokecolor="white [3212]">
              <v:textbox style="mso-next-textbox:#_x0000_s1242" inset="0,0,0,0">
                <w:txbxContent>
                  <w:p w:rsidR="00A22C25" w:rsidRPr="006132EC" w:rsidRDefault="00A22C25" w:rsidP="00305127">
                    <w:pPr>
                      <w:jc w:val="center"/>
                      <w:rPr>
                        <w:sz w:val="14"/>
                        <w:szCs w:val="20"/>
                      </w:rPr>
                    </w:pPr>
                    <w:r w:rsidRPr="006132EC">
                      <w:rPr>
                        <w:sz w:val="14"/>
                      </w:rPr>
                      <w:t>Ռեեստրում տեղեկությունների բացակայության մասին ծանուցում (P.ММ.02.MSG.009)</w:t>
                    </w:r>
                  </w:p>
                </w:txbxContent>
              </v:textbox>
            </v:shape>
          </v:group>
        </w:pict>
      </w:r>
      <w:r w:rsidR="00FB0D1C" w:rsidRPr="00CD048B">
        <w:fldChar w:fldCharType="begin"/>
      </w:r>
      <w:r w:rsidR="00D55290" w:rsidRPr="00CD048B">
        <w:instrText xml:space="preserve"> INCLUDEPICTURE  "G:\\17.09\\media\\image18.jpeg" \* MERGEFORMATINET </w:instrText>
      </w:r>
      <w:r w:rsidR="00FB0D1C" w:rsidRPr="00CD048B">
        <w:fldChar w:fldCharType="separate"/>
      </w:r>
      <w:r w:rsidR="00FB0D1C" w:rsidRPr="00CD048B">
        <w:fldChar w:fldCharType="begin"/>
      </w:r>
      <w:r w:rsidR="00652265" w:rsidRPr="00CD048B">
        <w:instrText xml:space="preserve"> INCLUDEPICTURE  "G:\\17.09\\media\\image18.jpeg" \* MERGEFORMATINET </w:instrText>
      </w:r>
      <w:r w:rsidR="00FB0D1C" w:rsidRPr="00CD048B">
        <w:fldChar w:fldCharType="separate"/>
      </w:r>
      <w:r>
        <w:fldChar w:fldCharType="begin"/>
      </w:r>
      <w:r>
        <w:instrText xml:space="preserve"> </w:instrText>
      </w:r>
      <w:r>
        <w:instrText>INCLUDEPICTURE  "C:\\Users\\Lusine\\Desktop\\Lusine-ETM\\2016\\ETHK_voroshum_N123_2016\\media\\ima</w:instrText>
      </w:r>
      <w:r>
        <w:instrText>ge18.jpeg" \* MERGEFORMATINET</w:instrText>
      </w:r>
      <w:r>
        <w:instrText xml:space="preserve"> </w:instrText>
      </w:r>
      <w:r>
        <w:fldChar w:fldCharType="separate"/>
      </w:r>
      <w:r w:rsidR="00EC4229">
        <w:pict>
          <v:shape id="_x0000_i1039" type="#_x0000_t75" style="width:468.75pt;height:219pt">
            <v:imagedata r:id="rId38" r:href="rId39"/>
          </v:shape>
        </w:pict>
      </w:r>
      <w:r>
        <w:fldChar w:fldCharType="end"/>
      </w:r>
      <w:r w:rsidR="00FB0D1C" w:rsidRPr="00CD048B">
        <w:fldChar w:fldCharType="end"/>
      </w:r>
      <w:r w:rsidR="00FB0D1C" w:rsidRPr="00CD048B">
        <w:fldChar w:fldCharType="end"/>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4"/>
          <w:szCs w:val="24"/>
        </w:rPr>
        <w:t>Նկ</w:t>
      </w:r>
      <w:r w:rsidRPr="00CD048B">
        <w:rPr>
          <w:rFonts w:ascii="Sylfaen" w:hAnsi="Sylfaen"/>
          <w:sz w:val="20"/>
          <w:szCs w:val="20"/>
        </w:rPr>
        <w:t xml:space="preserve">. 8. «Ռեեստրից տեղեկությունների ստացում» </w:t>
      </w:r>
      <w:r w:rsidR="00E51B43" w:rsidRPr="00CD048B">
        <w:rPr>
          <w:rFonts w:ascii="Sylfaen" w:hAnsi="Sylfaen"/>
          <w:sz w:val="20"/>
          <w:szCs w:val="20"/>
        </w:rPr>
        <w:br/>
      </w:r>
      <w:r w:rsidRPr="00CD048B">
        <w:rPr>
          <w:rFonts w:ascii="Sylfaen" w:hAnsi="Sylfaen"/>
          <w:sz w:val="20"/>
          <w:szCs w:val="20"/>
        </w:rPr>
        <w:t>ընդհանուր գործընթացի տրանզակցիայի (P.MM.02.TRN.005) կատարման սխեման</w:t>
      </w:r>
    </w:p>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9</w:t>
      </w:r>
    </w:p>
    <w:p w:rsidR="00EB443A" w:rsidRPr="00CD048B" w:rsidRDefault="00E33705" w:rsidP="00A47A3B">
      <w:pPr>
        <w:pStyle w:val="Bodytext70"/>
        <w:shd w:val="clear" w:color="auto" w:fill="auto"/>
        <w:spacing w:after="160" w:line="360" w:lineRule="auto"/>
        <w:jc w:val="center"/>
        <w:rPr>
          <w:rFonts w:ascii="Sylfaen" w:hAnsi="Sylfaen"/>
          <w:sz w:val="24"/>
          <w:szCs w:val="24"/>
        </w:rPr>
      </w:pPr>
      <w:r w:rsidRPr="00CD048B">
        <w:rPr>
          <w:rStyle w:val="Bodytext715pt"/>
          <w:rFonts w:ascii="Sylfaen" w:hAnsi="Sylfaen"/>
          <w:sz w:val="24"/>
          <w:szCs w:val="24"/>
        </w:rPr>
        <w:t>«Ռեեստրից տեղեկությունների ստացում» ընդհանուր գործընթացի տրանզակցիայի (P.MM.02.TRN.005)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A22C25">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A22C25">
        <w:trPr>
          <w:tblHeade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E35F9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P.MM.02.TRN.005</w:t>
            </w:r>
          </w:p>
        </w:tc>
      </w:tr>
      <w:tr w:rsidR="00EB443A" w:rsidRPr="00CD048B" w:rsidTr="00E35F9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ստացում</w:t>
            </w:r>
          </w:p>
        </w:tc>
      </w:tr>
      <w:tr w:rsidR="00EB443A" w:rsidRPr="00CD048B" w:rsidTr="00E35F9C">
        <w:trPr>
          <w:trHeight w:val="813"/>
          <w:jc w:val="center"/>
        </w:trPr>
        <w:tc>
          <w:tcPr>
            <w:tcW w:w="1146" w:type="dxa"/>
            <w:tcBorders>
              <w:top w:val="single" w:sz="4" w:space="0" w:color="auto"/>
              <w:lef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top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հարցում/պատասխան</w:t>
            </w:r>
          </w:p>
        </w:tc>
      </w:tr>
      <w:tr w:rsidR="00EB443A" w:rsidRPr="00CD048B" w:rsidTr="00E35F9C">
        <w:trPr>
          <w:jc w:val="center"/>
        </w:trPr>
        <w:tc>
          <w:tcPr>
            <w:tcW w:w="1146" w:type="dxa"/>
            <w:tcBorders>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E35F9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 xml:space="preserve">ռեեստրից տեղեկությունների հարցում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ստացում</w:t>
            </w:r>
          </w:p>
        </w:tc>
      </w:tr>
      <w:tr w:rsidR="00EB443A" w:rsidRPr="00CD048B" w:rsidTr="00E35F9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ռեսպոնդենտ</w:t>
            </w:r>
          </w:p>
        </w:tc>
      </w:tr>
      <w:tr w:rsidR="00EB443A" w:rsidRPr="00CD048B" w:rsidTr="00E35F9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ներկայացում</w:t>
            </w:r>
          </w:p>
        </w:tc>
      </w:tr>
      <w:tr w:rsidR="00EB443A" w:rsidRPr="00CD048B" w:rsidTr="00E35F9C">
        <w:trPr>
          <w:jc w:val="center"/>
        </w:trPr>
        <w:tc>
          <w:tcPr>
            <w:tcW w:w="1146" w:type="dxa"/>
            <w:vMerge w:val="restart"/>
            <w:tcBorders>
              <w:top w:val="single" w:sz="4" w:space="0" w:color="auto"/>
              <w:lef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lastRenderedPageBreak/>
              <w:t>8</w:t>
            </w:r>
          </w:p>
        </w:tc>
        <w:tc>
          <w:tcPr>
            <w:tcW w:w="2828" w:type="dxa"/>
            <w:vMerge w:val="restart"/>
            <w:tcBorders>
              <w:top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bottom"/>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 տեղեկությունները բացակայում են</w:t>
            </w:r>
          </w:p>
        </w:tc>
      </w:tr>
      <w:tr w:rsidR="00EB443A" w:rsidRPr="00CD048B" w:rsidTr="00E35F9C">
        <w:trPr>
          <w:jc w:val="center"/>
        </w:trPr>
        <w:tc>
          <w:tcPr>
            <w:tcW w:w="1146" w:type="dxa"/>
            <w:vMerge/>
            <w:tcBorders>
              <w:left w:val="single" w:sz="4" w:space="0" w:color="auto"/>
            </w:tcBorders>
            <w:shd w:val="clear" w:color="auto" w:fill="FFFFFF"/>
          </w:tcPr>
          <w:p w:rsidR="00EB443A" w:rsidRPr="00CD048B" w:rsidRDefault="00EB443A" w:rsidP="00A22C25">
            <w:pPr>
              <w:spacing w:after="60"/>
              <w:jc w:val="center"/>
            </w:pPr>
          </w:p>
        </w:tc>
        <w:tc>
          <w:tcPr>
            <w:tcW w:w="2828" w:type="dxa"/>
            <w:vMerge/>
            <w:shd w:val="clear" w:color="auto" w:fill="FFFFFF"/>
          </w:tcPr>
          <w:p w:rsidR="00EB443A" w:rsidRPr="00CD048B" w:rsidRDefault="00EB443A" w:rsidP="00A22C25">
            <w:pPr>
              <w:spacing w:after="60"/>
            </w:pPr>
          </w:p>
        </w:tc>
        <w:tc>
          <w:tcPr>
            <w:tcW w:w="5395" w:type="dxa"/>
            <w:tcBorders>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 (P.MM.02.BEN.001)՝ տեղեկությունները ներկայացվել են</w:t>
            </w:r>
          </w:p>
        </w:tc>
      </w:tr>
      <w:tr w:rsidR="00EB443A" w:rsidRPr="00CD048B" w:rsidTr="00E35F9C">
        <w:trPr>
          <w:jc w:val="center"/>
        </w:trPr>
        <w:tc>
          <w:tcPr>
            <w:tcW w:w="1146" w:type="dxa"/>
            <w:tcBorders>
              <w:lef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9</w:t>
            </w:r>
          </w:p>
        </w:tc>
        <w:tc>
          <w:tcPr>
            <w:tcW w:w="2828" w:type="dxa"/>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A22C25">
            <w:pPr>
              <w:spacing w:after="60"/>
            </w:pPr>
          </w:p>
        </w:tc>
      </w:tr>
      <w:tr w:rsidR="00EB443A" w:rsidRPr="00CD048B" w:rsidTr="00E35F9C">
        <w:trPr>
          <w:jc w:val="center"/>
        </w:trPr>
        <w:tc>
          <w:tcPr>
            <w:tcW w:w="1146" w:type="dxa"/>
            <w:tcBorders>
              <w:left w:val="single" w:sz="4" w:space="0" w:color="auto"/>
              <w:righ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ստացումը հաստատելու համար ժամանակը</w:t>
            </w:r>
          </w:p>
        </w:tc>
        <w:tc>
          <w:tcPr>
            <w:tcW w:w="5395" w:type="dxa"/>
            <w:tcBorders>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E35F9C">
        <w:trPr>
          <w:jc w:val="center"/>
        </w:trPr>
        <w:tc>
          <w:tcPr>
            <w:tcW w:w="1146" w:type="dxa"/>
            <w:tcBorders>
              <w:left w:val="single" w:sz="4" w:space="0" w:color="auto"/>
              <w:righ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15 րոպե</w:t>
            </w:r>
          </w:p>
        </w:tc>
      </w:tr>
      <w:tr w:rsidR="00EB443A" w:rsidRPr="00CD048B" w:rsidTr="00E35F9C">
        <w:trPr>
          <w:jc w:val="center"/>
        </w:trPr>
        <w:tc>
          <w:tcPr>
            <w:tcW w:w="1146" w:type="dxa"/>
            <w:tcBorders>
              <w:left w:val="single" w:sz="4" w:space="0" w:color="auto"/>
              <w:righ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E35F9C">
        <w:trPr>
          <w:jc w:val="center"/>
        </w:trPr>
        <w:tc>
          <w:tcPr>
            <w:tcW w:w="1146" w:type="dxa"/>
            <w:tcBorders>
              <w:left w:val="single" w:sz="4" w:space="0" w:color="auto"/>
              <w:righ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այո</w:t>
            </w:r>
          </w:p>
        </w:tc>
      </w:tr>
      <w:tr w:rsidR="00EB443A" w:rsidRPr="00CD048B" w:rsidTr="00E35F9C">
        <w:trPr>
          <w:jc w:val="center"/>
        </w:trPr>
        <w:tc>
          <w:tcPr>
            <w:tcW w:w="1146" w:type="dxa"/>
            <w:tcBorders>
              <w:left w:val="single" w:sz="4" w:space="0" w:color="auto"/>
              <w:righ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E35F9C">
        <w:trPr>
          <w:jc w:val="center"/>
        </w:trPr>
        <w:tc>
          <w:tcPr>
            <w:tcW w:w="1146"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A22C25">
            <w:pPr>
              <w:spacing w:after="60"/>
            </w:pPr>
          </w:p>
        </w:tc>
      </w:tr>
      <w:tr w:rsidR="00EB443A" w:rsidRPr="00CD048B" w:rsidTr="00E35F9C">
        <w:trPr>
          <w:jc w:val="center"/>
        </w:trPr>
        <w:tc>
          <w:tcPr>
            <w:tcW w:w="1146" w:type="dxa"/>
            <w:tcBorders>
              <w:lef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ռեեստրից տեղեկությունների հարցում (P.MM.02.MSG.007)</w:t>
            </w:r>
          </w:p>
        </w:tc>
      </w:tr>
      <w:tr w:rsidR="00EB443A" w:rsidRPr="00CD048B" w:rsidTr="00E35F9C">
        <w:trPr>
          <w:jc w:val="center"/>
        </w:trPr>
        <w:tc>
          <w:tcPr>
            <w:tcW w:w="1146" w:type="dxa"/>
            <w:tcBorders>
              <w:lef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tcPr>
          <w:p w:rsidR="00EB443A" w:rsidRPr="00CD048B" w:rsidRDefault="00EB443A" w:rsidP="00A22C25">
            <w:pPr>
              <w:spacing w:after="60"/>
            </w:pPr>
          </w:p>
        </w:tc>
        <w:tc>
          <w:tcPr>
            <w:tcW w:w="5395" w:type="dxa"/>
            <w:tcBorders>
              <w:left w:val="single" w:sz="4" w:space="0" w:color="auto"/>
              <w:right w:val="single" w:sz="4" w:space="0" w:color="auto"/>
            </w:tcBorders>
            <w:shd w:val="clear" w:color="auto" w:fill="FFFFFF"/>
          </w:tcPr>
          <w:p w:rsidR="00EB443A" w:rsidRPr="00CD048B" w:rsidRDefault="00EB443A" w:rsidP="00A22C25">
            <w:pPr>
              <w:spacing w:after="60"/>
            </w:pPr>
          </w:p>
        </w:tc>
      </w:tr>
      <w:tr w:rsidR="00EB443A" w:rsidRPr="00CD048B" w:rsidTr="00E35F9C">
        <w:trPr>
          <w:jc w:val="center"/>
        </w:trPr>
        <w:tc>
          <w:tcPr>
            <w:tcW w:w="1146" w:type="dxa"/>
            <w:tcBorders>
              <w:lef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tcPr>
          <w:p w:rsidR="00EB443A" w:rsidRPr="00CD048B" w:rsidRDefault="00EB443A" w:rsidP="00A22C25">
            <w:pPr>
              <w:spacing w:after="60"/>
            </w:pPr>
          </w:p>
        </w:tc>
        <w:tc>
          <w:tcPr>
            <w:tcW w:w="5395" w:type="dxa"/>
            <w:tcBorders>
              <w:left w:val="single" w:sz="4" w:space="0" w:color="auto"/>
              <w:right w:val="single" w:sz="4" w:space="0" w:color="auto"/>
            </w:tcBorders>
            <w:shd w:val="clear" w:color="auto" w:fill="FFFFFF"/>
          </w:tcPr>
          <w:p w:rsidR="00EB443A" w:rsidRPr="00CD048B" w:rsidRDefault="00EB443A" w:rsidP="00A22C25">
            <w:pPr>
              <w:spacing w:after="60"/>
            </w:pPr>
          </w:p>
        </w:tc>
      </w:tr>
      <w:tr w:rsidR="00EB443A" w:rsidRPr="00CD048B" w:rsidTr="00E35F9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top w:val="single" w:sz="4" w:space="0" w:color="auto"/>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A22C25">
            <w:pPr>
              <w:spacing w:after="60"/>
            </w:pPr>
          </w:p>
        </w:tc>
      </w:tr>
      <w:tr w:rsidR="00EB443A" w:rsidRPr="00CD048B" w:rsidTr="00E35F9C">
        <w:trPr>
          <w:jc w:val="center"/>
        </w:trPr>
        <w:tc>
          <w:tcPr>
            <w:tcW w:w="1146" w:type="dxa"/>
            <w:tcBorders>
              <w:left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ոչ</w:t>
            </w:r>
          </w:p>
        </w:tc>
      </w:tr>
      <w:tr w:rsidR="00EB443A" w:rsidRPr="00CD048B" w:rsidTr="00E35F9C">
        <w:trPr>
          <w:jc w:val="center"/>
        </w:trPr>
        <w:tc>
          <w:tcPr>
            <w:tcW w:w="1146" w:type="dxa"/>
            <w:tcBorders>
              <w:left w:val="single" w:sz="4" w:space="0" w:color="auto"/>
              <w:bottom w:val="single" w:sz="4" w:space="0" w:color="auto"/>
            </w:tcBorders>
            <w:shd w:val="clear" w:color="auto" w:fill="FFFFFF"/>
          </w:tcPr>
          <w:p w:rsidR="00EB443A" w:rsidRPr="00CD048B" w:rsidRDefault="00EB443A" w:rsidP="00A22C25">
            <w:pPr>
              <w:spacing w:after="60"/>
              <w:jc w:val="center"/>
            </w:pPr>
          </w:p>
        </w:tc>
        <w:tc>
          <w:tcPr>
            <w:tcW w:w="2828" w:type="dxa"/>
            <w:tcBorders>
              <w:left w:val="single" w:sz="4" w:space="0" w:color="auto"/>
              <w:bottom w:val="single" w:sz="4" w:space="0" w:color="auto"/>
            </w:tcBorders>
            <w:shd w:val="clear" w:color="auto" w:fill="FFFFFF"/>
            <w:vAlign w:val="center"/>
          </w:tcPr>
          <w:p w:rsidR="00EB443A" w:rsidRPr="00CD048B" w:rsidRDefault="00E33705" w:rsidP="00A22C25">
            <w:pPr>
              <w:pStyle w:val="Bodytext20"/>
              <w:shd w:val="clear" w:color="auto" w:fill="auto"/>
              <w:spacing w:before="0" w:after="6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B443A" w:rsidRPr="00CD048B" w:rsidRDefault="00EB443A" w:rsidP="00A22C25">
            <w:pPr>
              <w:spacing w:after="60"/>
            </w:pPr>
          </w:p>
        </w:tc>
      </w:tr>
    </w:tbl>
    <w:p w:rsidR="00EB443A" w:rsidRPr="00CD048B" w:rsidRDefault="00EB443A" w:rsidP="00A47A3B">
      <w:pPr>
        <w:spacing w:after="160" w:line="360" w:lineRule="auto"/>
      </w:pPr>
    </w:p>
    <w:p w:rsidR="00A22C25" w:rsidRPr="00CD048B" w:rsidRDefault="00A22C25"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 xml:space="preserve">6. «Ռեեստրից փոփոխված տեղեկությունների ստացում» </w:t>
      </w:r>
      <w:r w:rsidR="00E35F9C" w:rsidRPr="00CD048B">
        <w:rPr>
          <w:rFonts w:ascii="Sylfaen" w:hAnsi="Sylfaen"/>
          <w:sz w:val="24"/>
          <w:szCs w:val="24"/>
        </w:rPr>
        <w:br/>
      </w:r>
      <w:r w:rsidRPr="00CD048B">
        <w:rPr>
          <w:rFonts w:ascii="Sylfaen" w:hAnsi="Sylfaen"/>
          <w:sz w:val="24"/>
          <w:szCs w:val="24"/>
        </w:rPr>
        <w:t>ընդհանուր գործընթացի տրանզակցիան (P.MM.02.TRN.006)</w:t>
      </w:r>
    </w:p>
    <w:p w:rsidR="00EB443A" w:rsidRPr="00CD048B" w:rsidRDefault="00883B16" w:rsidP="00E35F9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«Ռեեստրից փոփոխված տեղեկությունների ստացում»</w:t>
      </w:r>
      <w:r w:rsidR="001C4DA5" w:rsidRPr="00CD048B">
        <w:rPr>
          <w:rFonts w:ascii="Sylfaen" w:hAnsi="Sylfaen"/>
          <w:sz w:val="24"/>
          <w:szCs w:val="24"/>
        </w:rPr>
        <w:t xml:space="preserve"> </w:t>
      </w:r>
      <w:r w:rsidRPr="00CD048B">
        <w:rPr>
          <w:rFonts w:ascii="Sylfaen" w:hAnsi="Sylfaen"/>
          <w:sz w:val="24"/>
          <w:szCs w:val="24"/>
        </w:rPr>
        <w:t xml:space="preserve">ընդհանուր գործընթացի տրանզակցիան (P.MM.02.TRN.006) կատարվում է </w:t>
      </w:r>
      <w:r w:rsidR="00895748" w:rsidRPr="00CD048B">
        <w:rPr>
          <w:rFonts w:ascii="Sylfaen" w:hAnsi="Sylfaen"/>
          <w:sz w:val="24"/>
          <w:szCs w:val="24"/>
        </w:rPr>
        <w:t xml:space="preserve">նախաձեռնողի հարցման հիման վրա </w:t>
      </w:r>
      <w:r w:rsidRPr="00CD048B">
        <w:rPr>
          <w:rFonts w:ascii="Sylfaen" w:hAnsi="Sylfaen"/>
          <w:sz w:val="24"/>
          <w:szCs w:val="24"/>
        </w:rPr>
        <w:t>ռեեստրից փոփոխված տեղեկությունները ռեսպոնդենտի կողմից ներկայաց</w:t>
      </w:r>
      <w:r w:rsidR="00895748" w:rsidRPr="00CD048B">
        <w:rPr>
          <w:rFonts w:ascii="Sylfaen" w:hAnsi="Sylfaen"/>
          <w:sz w:val="24"/>
          <w:szCs w:val="24"/>
        </w:rPr>
        <w:t>վ</w:t>
      </w:r>
      <w:r w:rsidRPr="00CD048B">
        <w:rPr>
          <w:rFonts w:ascii="Sylfaen" w:hAnsi="Sylfaen"/>
          <w:sz w:val="24"/>
          <w:szCs w:val="24"/>
        </w:rPr>
        <w:t>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54173B" w:rsidRPr="00CD048B" w:rsidRDefault="0054173B" w:rsidP="00A47A3B">
      <w:pPr>
        <w:pStyle w:val="Bodytext20"/>
        <w:shd w:val="clear" w:color="auto" w:fill="auto"/>
        <w:spacing w:before="0" w:after="160" w:line="360" w:lineRule="auto"/>
        <w:ind w:firstLine="567"/>
        <w:rPr>
          <w:rFonts w:ascii="Sylfaen" w:hAnsi="Sylfaen"/>
          <w:sz w:val="24"/>
          <w:szCs w:val="24"/>
        </w:rPr>
      </w:pPr>
    </w:p>
    <w:p w:rsidR="00762A2D" w:rsidRPr="00CD048B" w:rsidRDefault="00796B69" w:rsidP="00A47A3B">
      <w:pPr>
        <w:spacing w:after="160" w:line="360" w:lineRule="auto"/>
        <w:jc w:val="center"/>
      </w:pPr>
      <w:r>
        <w:rPr>
          <w:noProof/>
          <w:lang w:val="ru-RU" w:eastAsia="ru-RU" w:bidi="ar-SA"/>
        </w:rPr>
        <w:pict>
          <v:group id="_x0000_s1307" style="position:absolute;left:0;text-align:left;margin-left:6.4pt;margin-top:3.15pt;width:443.55pt;height:236.55pt;z-index:377687811" coordorigin="1546,1481" coordsize="8871,4731">
            <v:shape id="_x0000_s1243" type="#_x0000_t202" style="position:absolute;left:2727;top:1481;width:2658;height:293;mso-width-relative:margin;mso-height-relative:margin" fillcolor="white [3212]" strokecolor="white [3212]">
              <v:textbox inset="0,0,0,0">
                <w:txbxContent>
                  <w:p w:rsidR="00A22C25" w:rsidRPr="008F4655" w:rsidRDefault="00A22C25" w:rsidP="006D7D0A">
                    <w:pPr>
                      <w:jc w:val="center"/>
                      <w:rPr>
                        <w:sz w:val="14"/>
                      </w:rPr>
                    </w:pPr>
                    <w:r w:rsidRPr="008F4655">
                      <w:rPr>
                        <w:sz w:val="14"/>
                      </w:rPr>
                      <w:t>:Նախաձեռնող</w:t>
                    </w:r>
                  </w:p>
                </w:txbxContent>
              </v:textbox>
            </v:shape>
            <v:shape id="_x0000_s1244" type="#_x0000_t202" style="position:absolute;left:7184;top:1481;width:2658;height:293;mso-width-relative:margin;mso-height-relative:margin" fillcolor="white [3212]" strokecolor="white [3212]">
              <v:textbox style="mso-next-textbox:#_x0000_s1244" inset="0,0,0,0">
                <w:txbxContent>
                  <w:p w:rsidR="00A22C25" w:rsidRPr="008F4655" w:rsidRDefault="00A22C25" w:rsidP="006D7D0A">
                    <w:pPr>
                      <w:jc w:val="center"/>
                      <w:rPr>
                        <w:sz w:val="14"/>
                      </w:rPr>
                    </w:pPr>
                    <w:r w:rsidRPr="008F4655">
                      <w:rPr>
                        <w:sz w:val="14"/>
                      </w:rPr>
                      <w:t>։Ռեսպոնդենտ</w:t>
                    </w:r>
                  </w:p>
                </w:txbxContent>
              </v:textbox>
            </v:shape>
            <v:shape id="_x0000_s1245" type="#_x0000_t202" style="position:absolute;left:1546;top:2298;width:864;height:563;mso-width-relative:margin;mso-height-relative:margin" fillcolor="white [3212]" strokecolor="white [3212]">
              <v:textbox style="mso-next-textbox:#_x0000_s1245" inset="0,0,0,0">
                <w:txbxContent>
                  <w:p w:rsidR="00A22C25" w:rsidRPr="008F4655" w:rsidRDefault="00A22C25" w:rsidP="006D7D0A">
                    <w:pPr>
                      <w:jc w:val="center"/>
                      <w:rPr>
                        <w:sz w:val="14"/>
                        <w:szCs w:val="20"/>
                      </w:rPr>
                    </w:pPr>
                    <w:r w:rsidRPr="008F4655">
                      <w:rPr>
                        <w:sz w:val="14"/>
                      </w:rPr>
                      <w:t>Հսկողության սխալ</w:t>
                    </w:r>
                  </w:p>
                </w:txbxContent>
              </v:textbox>
            </v:shape>
            <v:shape id="_x0000_s1246" type="#_x0000_t202" style="position:absolute;left:4831;top:5308;width:896;height:236;mso-width-relative:margin;mso-height-relative:margin" fillcolor="white [3212]" strokecolor="white [3212]">
              <v:textbox style="mso-next-textbox:#_x0000_s1246" inset="0,0,0,0">
                <w:txbxContent>
                  <w:p w:rsidR="00A22C25" w:rsidRPr="008F4655" w:rsidRDefault="00A22C25" w:rsidP="006D7D0A">
                    <w:pPr>
                      <w:jc w:val="center"/>
                      <w:rPr>
                        <w:sz w:val="14"/>
                        <w:szCs w:val="20"/>
                      </w:rPr>
                    </w:pPr>
                    <w:r w:rsidRPr="008F4655">
                      <w:rPr>
                        <w:sz w:val="14"/>
                      </w:rPr>
                      <w:t>Հաջողված</w:t>
                    </w:r>
                  </w:p>
                </w:txbxContent>
              </v:textbox>
            </v:shape>
            <v:shape id="_x0000_s1247" type="#_x0000_t202" style="position:absolute;left:3105;top:5927;width:864;height:285;mso-width-relative:margin;mso-height-relative:margin" fillcolor="white [3212]" strokecolor="white [3212]">
              <v:textbox style="mso-next-textbox:#_x0000_s1247" inset="0,0,0,0">
                <w:txbxContent>
                  <w:p w:rsidR="00A22C25" w:rsidRPr="008F4655" w:rsidRDefault="00A22C25" w:rsidP="006D7D0A">
                    <w:pPr>
                      <w:jc w:val="center"/>
                      <w:rPr>
                        <w:sz w:val="14"/>
                        <w:szCs w:val="20"/>
                      </w:rPr>
                    </w:pPr>
                    <w:r w:rsidRPr="008F4655">
                      <w:rPr>
                        <w:sz w:val="14"/>
                      </w:rPr>
                      <w:t>Հաջողված</w:t>
                    </w:r>
                  </w:p>
                </w:txbxContent>
              </v:textbox>
            </v:shape>
            <v:shape id="_x0000_s1248" type="#_x0000_t202" style="position:absolute;left:2727;top:2624;width:2282;height:821;mso-width-relative:margin;mso-height-relative:margin" fillcolor="white [3212]" strokecolor="white [3212]">
              <v:textbox style="mso-next-textbox:#_x0000_s1248" inset="0,0,0,0">
                <w:txbxContent>
                  <w:p w:rsidR="00A22C25" w:rsidRPr="008F4655" w:rsidRDefault="00A22C25" w:rsidP="00CF11BF">
                    <w:pPr>
                      <w:jc w:val="center"/>
                      <w:rPr>
                        <w:sz w:val="14"/>
                        <w:szCs w:val="20"/>
                      </w:rPr>
                    </w:pPr>
                    <w:r w:rsidRPr="008F4655">
                      <w:rPr>
                        <w:sz w:val="14"/>
                      </w:rPr>
                      <w:t>Ռեեստրից փոփոխված տեղեկությունների հարցում և ստացում</w:t>
                    </w:r>
                  </w:p>
                </w:txbxContent>
              </v:textbox>
            </v:shape>
            <v:shape id="_x0000_s1249" type="#_x0000_t202" style="position:absolute;left:8121;top:2624;width:2296;height:821;mso-width-relative:margin;mso-height-relative:margin" fillcolor="white [3212]" strokecolor="white [3212]">
              <v:textbox style="mso-next-textbox:#_x0000_s1249" inset="0,0,0,0">
                <w:txbxContent>
                  <w:p w:rsidR="00A22C25" w:rsidRPr="008F4655" w:rsidRDefault="00A22C25" w:rsidP="00CF11BF">
                    <w:pPr>
                      <w:jc w:val="center"/>
                      <w:rPr>
                        <w:sz w:val="14"/>
                        <w:szCs w:val="20"/>
                      </w:rPr>
                    </w:pPr>
                    <w:r w:rsidRPr="008F4655">
                      <w:rPr>
                        <w:sz w:val="14"/>
                      </w:rPr>
                      <w:t>Ռեեստրից փոփոխված տեղեկությունների ներկայացում</w:t>
                    </w:r>
                  </w:p>
                </w:txbxContent>
              </v:textbox>
            </v:shape>
            <v:shape id="_x0000_s1250" type="#_x0000_t202" style="position:absolute;left:3486;top:4178;width:2419;height:707;mso-width-relative:margin;mso-height-relative:margin" fillcolor="white [3212]" strokecolor="white [3212]">
              <v:textbox style="mso-next-textbox:#_x0000_s1250" inset="0,0,0,0">
                <w:txbxContent>
                  <w:p w:rsidR="00A22C25" w:rsidRPr="008F4655" w:rsidRDefault="00A22C25" w:rsidP="00F1247C">
                    <w:pPr>
                      <w:jc w:val="center"/>
                      <w:rPr>
                        <w:sz w:val="14"/>
                        <w:szCs w:val="16"/>
                      </w:rPr>
                    </w:pPr>
                    <w:r w:rsidRPr="008F4655">
                      <w:rPr>
                        <w:sz w:val="14"/>
                      </w:rPr>
                      <w:t>: ռեեստր</w:t>
                    </w:r>
                  </w:p>
                  <w:p w:rsidR="00A22C25" w:rsidRPr="008F4655" w:rsidRDefault="00A22C25" w:rsidP="00F1247C">
                    <w:pPr>
                      <w:jc w:val="center"/>
                      <w:rPr>
                        <w:sz w:val="14"/>
                        <w:szCs w:val="16"/>
                      </w:rPr>
                    </w:pPr>
                    <w:r w:rsidRPr="008F4655">
                      <w:rPr>
                        <w:sz w:val="14"/>
                      </w:rPr>
                      <w:t>[փոփոխված տեղեկությունները ներկայացվել են]</w:t>
                    </w:r>
                  </w:p>
                </w:txbxContent>
              </v:textbox>
            </v:shape>
            <v:shape id="_x0000_s1251" type="#_x0000_t202" style="position:absolute;left:1868;top:5035;width:2218;height:625;mso-width-relative:margin;mso-height-relative:margin" fillcolor="white [3212]" strokecolor="white [3212]">
              <v:textbox style="mso-next-textbox:#_x0000_s1251" inset="0,0,0,0">
                <w:txbxContent>
                  <w:p w:rsidR="00A22C25" w:rsidRPr="008F4655" w:rsidRDefault="00A22C25" w:rsidP="00F1247C">
                    <w:pPr>
                      <w:jc w:val="center"/>
                      <w:rPr>
                        <w:sz w:val="14"/>
                        <w:szCs w:val="16"/>
                      </w:rPr>
                    </w:pPr>
                    <w:r w:rsidRPr="008F4655">
                      <w:rPr>
                        <w:sz w:val="14"/>
                      </w:rPr>
                      <w:t>: ռեեստր</w:t>
                    </w:r>
                  </w:p>
                  <w:p w:rsidR="00A22C25" w:rsidRPr="008F4655" w:rsidRDefault="00A22C25" w:rsidP="00F1247C">
                    <w:pPr>
                      <w:jc w:val="center"/>
                      <w:rPr>
                        <w:sz w:val="14"/>
                        <w:szCs w:val="16"/>
                      </w:rPr>
                    </w:pPr>
                    <w:r w:rsidRPr="008F4655">
                      <w:rPr>
                        <w:sz w:val="14"/>
                      </w:rPr>
                      <w:t>[փոփոխված տեղեկությունները բացակայում են]</w:t>
                    </w:r>
                  </w:p>
                </w:txbxContent>
              </v:textbox>
            </v:shape>
            <v:shape id="_x0000_s1252" type="#_x0000_t202" style="position:absolute;left:4831;top:1867;width:3578;height:431;mso-width-relative:margin;mso-height-relative:margin" fillcolor="white [3212]" strokecolor="white [3212]">
              <v:textbox style="mso-next-textbox:#_x0000_s1252" inset="0,0,0,0">
                <w:txbxContent>
                  <w:p w:rsidR="00A22C25" w:rsidRPr="008F4655" w:rsidRDefault="00A22C25" w:rsidP="0022638A">
                    <w:pPr>
                      <w:jc w:val="center"/>
                      <w:rPr>
                        <w:sz w:val="14"/>
                        <w:szCs w:val="20"/>
                      </w:rPr>
                    </w:pPr>
                    <w:r w:rsidRPr="008F4655">
                      <w:rPr>
                        <w:sz w:val="14"/>
                      </w:rPr>
                      <w:t>Ռեեստրից փոփոխված տեղեկությունների հարցում (P.ММ.02.MSG.010)</w:t>
                    </w:r>
                  </w:p>
                </w:txbxContent>
              </v:textbox>
            </v:shape>
            <v:shape id="_x0000_s1253" type="#_x0000_t202" style="position:absolute;left:5309;top:2513;width:2489;height:728;mso-width-relative:margin;mso-height-relative:margin" fillcolor="white [3212]" strokecolor="white [3212]">
              <v:textbox style="mso-next-textbox:#_x0000_s1253" inset="0,0,0,0">
                <w:txbxContent>
                  <w:p w:rsidR="00A22C25" w:rsidRPr="008F4655" w:rsidRDefault="00A22C25" w:rsidP="0022638A">
                    <w:pPr>
                      <w:jc w:val="center"/>
                      <w:rPr>
                        <w:sz w:val="14"/>
                        <w:szCs w:val="20"/>
                      </w:rPr>
                    </w:pPr>
                    <w:r w:rsidRPr="008F4655">
                      <w:rPr>
                        <w:sz w:val="14"/>
                      </w:rPr>
                      <w:t>Ռեեստրից փոփոխված տեղեկություններ (P.ММ.02.MSG.011)</w:t>
                    </w:r>
                  </w:p>
                </w:txbxContent>
              </v:textbox>
            </v:shape>
            <v:shape id="_x0000_s1254" type="#_x0000_t202" style="position:absolute;left:5309;top:3332;width:2557;height:675;mso-width-relative:margin;mso-height-relative:margin" fillcolor="white [3212]" strokecolor="white [3212]">
              <v:textbox style="mso-next-textbox:#_x0000_s1254" inset="0,0,0,0">
                <w:txbxContent>
                  <w:p w:rsidR="00A22C25" w:rsidRPr="008F4655" w:rsidRDefault="00A22C25" w:rsidP="0022638A">
                    <w:pPr>
                      <w:jc w:val="center"/>
                      <w:rPr>
                        <w:sz w:val="14"/>
                        <w:szCs w:val="20"/>
                      </w:rPr>
                    </w:pPr>
                    <w:r w:rsidRPr="008F4655">
                      <w:rPr>
                        <w:sz w:val="14"/>
                      </w:rPr>
                      <w:t>Ռեեստրում փոփոխված տեղեկությունների բացակայության մասին ծանուցում (P.ММ.02.MSG.012)</w:t>
                    </w:r>
                  </w:p>
                </w:txbxContent>
              </v:textbox>
            </v:shape>
            <v:rect id="_x0000_s1302" style="position:absolute;left:5727;top:2298;width:1808;height:130" stroked="f"/>
            <v:rect id="_x0000_s1303" style="position:absolute;left:5191;top:2997;width:194;height:244" stroked="f"/>
            <v:rect id="_x0000_s1304" style="position:absolute;left:7798;top:2997;width:194;height:244" stroked="f"/>
            <v:rect id="_x0000_s1305" style="position:absolute;left:5191;top:3667;width:194;height:143" stroked="f"/>
            <v:rect id="_x0000_s1306" style="position:absolute;left:7866;top:3667;width:255;height:143" stroked="f"/>
          </v:group>
        </w:pict>
      </w:r>
      <w:r w:rsidR="004E2E7E" w:rsidRPr="00CD048B">
        <w:rPr>
          <w:noProof/>
          <w:lang w:val="en-US" w:eastAsia="en-US" w:bidi="ar-SA"/>
        </w:rPr>
        <w:drawing>
          <wp:inline distT="0" distB="0" distL="0" distR="0">
            <wp:extent cx="5943600" cy="3114040"/>
            <wp:effectExtent l="19050" t="0" r="0" b="0"/>
            <wp:docPr id="245" name="Picture 245"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mikhail.LOCAL\Desktop\media\image1.jpeg"/>
                    <pic:cNvPicPr>
                      <a:picLocks noChangeAspect="1" noChangeArrowheads="1"/>
                    </pic:cNvPicPr>
                  </pic:nvPicPr>
                  <pic:blipFill>
                    <a:blip r:embed="rId40" cstate="print"/>
                    <a:srcRect/>
                    <a:stretch>
                      <a:fillRect/>
                    </a:stretch>
                  </pic:blipFill>
                  <pic:spPr bwMode="auto">
                    <a:xfrm>
                      <a:off x="0" y="0"/>
                      <a:ext cx="5943600" cy="3114040"/>
                    </a:xfrm>
                    <a:prstGeom prst="rect">
                      <a:avLst/>
                    </a:prstGeom>
                    <a:noFill/>
                    <a:ln w="9525">
                      <a:noFill/>
                      <a:miter lim="800000"/>
                      <a:headEnd/>
                      <a:tailEnd/>
                    </a:ln>
                  </pic:spPr>
                </pic:pic>
              </a:graphicData>
            </a:graphic>
          </wp:inline>
        </w:drawing>
      </w:r>
    </w:p>
    <w:p w:rsidR="00EB443A" w:rsidRPr="00CD048B" w:rsidRDefault="00E33705" w:rsidP="00A47A3B">
      <w:pPr>
        <w:pStyle w:val="Picturecaption0"/>
        <w:shd w:val="clear" w:color="auto" w:fill="auto"/>
        <w:spacing w:after="160" w:line="360" w:lineRule="auto"/>
        <w:jc w:val="center"/>
        <w:rPr>
          <w:rFonts w:ascii="Sylfaen" w:hAnsi="Sylfaen"/>
          <w:sz w:val="20"/>
          <w:szCs w:val="20"/>
        </w:rPr>
      </w:pPr>
      <w:r w:rsidRPr="00CD048B">
        <w:rPr>
          <w:rFonts w:ascii="Sylfaen" w:hAnsi="Sylfaen"/>
          <w:sz w:val="20"/>
          <w:szCs w:val="20"/>
        </w:rPr>
        <w:t>Նկ. 9. «Ռեեստրից փոփոխված տեղեկությունների</w:t>
      </w:r>
      <w:r w:rsidR="001C4DA5" w:rsidRPr="00CD048B">
        <w:rPr>
          <w:rFonts w:ascii="Sylfaen" w:hAnsi="Sylfaen"/>
          <w:sz w:val="20"/>
          <w:szCs w:val="20"/>
        </w:rPr>
        <w:t xml:space="preserve"> </w:t>
      </w:r>
      <w:r w:rsidRPr="00CD048B">
        <w:rPr>
          <w:rFonts w:ascii="Sylfaen" w:hAnsi="Sylfaen"/>
          <w:sz w:val="20"/>
          <w:szCs w:val="20"/>
        </w:rPr>
        <w:t xml:space="preserve">ստացում» </w:t>
      </w:r>
      <w:r w:rsidR="00CC27D9" w:rsidRPr="00CD048B">
        <w:rPr>
          <w:rFonts w:ascii="Sylfaen" w:hAnsi="Sylfaen"/>
          <w:sz w:val="20"/>
          <w:szCs w:val="20"/>
        </w:rPr>
        <w:br/>
      </w:r>
      <w:r w:rsidRPr="00CD048B">
        <w:rPr>
          <w:rFonts w:ascii="Sylfaen" w:hAnsi="Sylfaen"/>
          <w:sz w:val="20"/>
          <w:szCs w:val="20"/>
        </w:rPr>
        <w:t>ընդհանուր գործընթացի տրանզակցիայի (P.MM.02.TRN.006) կատարման սխեման</w:t>
      </w:r>
    </w:p>
    <w:p w:rsidR="00EB443A" w:rsidRPr="00CD048B" w:rsidRDefault="00EB443A" w:rsidP="00A47A3B">
      <w:pPr>
        <w:spacing w:after="160" w:line="360" w:lineRule="auto"/>
      </w:pPr>
    </w:p>
    <w:p w:rsidR="00762A2D" w:rsidRPr="00CD048B" w:rsidRDefault="00762A2D" w:rsidP="00A47A3B">
      <w:pPr>
        <w:spacing w:after="160" w:line="360" w:lineRule="auto"/>
        <w:rPr>
          <w:rFonts w:eastAsia="Times New Roman" w:cs="Times New Roman"/>
        </w:rPr>
      </w:pPr>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10</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«Ռեեստրից փոփոխված տեղեկությունների ստացում» ընդհանուր գործընթացի տրանզակցիայի (P.MM.02.TRN.006)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828"/>
        <w:gridCol w:w="5395"/>
      </w:tblGrid>
      <w:tr w:rsidR="00EB443A" w:rsidRPr="00CD048B" w:rsidTr="00CC27D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828" w:type="dxa"/>
            <w:tcBorders>
              <w:top w:val="single" w:sz="4" w:space="0" w:color="auto"/>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Պարտադիր տարրը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CC27D9">
        <w:trPr>
          <w:tblHeader/>
          <w:jc w:val="center"/>
        </w:trPr>
        <w:tc>
          <w:tcPr>
            <w:tcW w:w="1146" w:type="dxa"/>
            <w:tcBorders>
              <w:top w:val="single" w:sz="4" w:space="0" w:color="auto"/>
              <w:left w:val="single" w:sz="4" w:space="0" w:color="auto"/>
              <w:bottom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bottom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CC27D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828"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P.MM.02.TRN.006</w:t>
            </w:r>
          </w:p>
        </w:tc>
      </w:tr>
      <w:tr w:rsidR="00EB443A" w:rsidRPr="00CD048B" w:rsidTr="00CC27D9">
        <w:trPr>
          <w:jc w:val="center"/>
        </w:trPr>
        <w:tc>
          <w:tcPr>
            <w:tcW w:w="1146"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ստացում</w:t>
            </w:r>
          </w:p>
        </w:tc>
      </w:tr>
      <w:tr w:rsidR="00EB443A" w:rsidRPr="00CD048B" w:rsidTr="00CC27D9">
        <w:trPr>
          <w:jc w:val="center"/>
        </w:trPr>
        <w:tc>
          <w:tcPr>
            <w:tcW w:w="1146" w:type="dxa"/>
            <w:tcBorders>
              <w:left w:val="single" w:sz="4" w:space="0" w:color="auto"/>
              <w:bottom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28" w:type="dxa"/>
            <w:tcBorders>
              <w:left w:val="single" w:sz="4" w:space="0" w:color="auto"/>
              <w:bottom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հարցում/պատասխան</w:t>
            </w:r>
          </w:p>
        </w:tc>
      </w:tr>
      <w:tr w:rsidR="00EB443A" w:rsidRPr="00CD048B" w:rsidTr="00CC27D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828"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նախաձեռնող</w:t>
            </w:r>
          </w:p>
        </w:tc>
      </w:tr>
      <w:tr w:rsidR="00EB443A" w:rsidRPr="00CD048B" w:rsidTr="00CC27D9">
        <w:trPr>
          <w:jc w:val="center"/>
        </w:trPr>
        <w:tc>
          <w:tcPr>
            <w:tcW w:w="1146" w:type="dxa"/>
            <w:tcBorders>
              <w:top w:val="single" w:sz="4" w:space="0" w:color="auto"/>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828" w:type="dxa"/>
            <w:tcBorders>
              <w:top w:val="single" w:sz="4" w:space="0" w:color="auto"/>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գործառնություն</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ռեեստրից փոփոխված տեղեկությունների հարցում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ստացում</w:t>
            </w:r>
          </w:p>
        </w:tc>
      </w:tr>
      <w:tr w:rsidR="00EB443A" w:rsidRPr="00CD048B" w:rsidTr="00CC27D9">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828"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Արձագանքող դեր</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ռեսպոնդենտ</w:t>
            </w:r>
          </w:p>
        </w:tc>
      </w:tr>
      <w:tr w:rsidR="00EB443A" w:rsidRPr="00CD048B" w:rsidTr="00CC27D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828"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Ընդունող գործառնություն</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ներկայացում</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828" w:type="dxa"/>
            <w:tcBorders>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 (P.MM.02.BEN.001)՝ փոփոխված տեղեկությունները բացակայում են</w:t>
            </w:r>
          </w:p>
        </w:tc>
      </w:tr>
      <w:tr w:rsidR="00762A2D" w:rsidRPr="00CD048B" w:rsidTr="00CC27D9">
        <w:trPr>
          <w:jc w:val="center"/>
        </w:trPr>
        <w:tc>
          <w:tcPr>
            <w:tcW w:w="1146" w:type="dxa"/>
            <w:tcBorders>
              <w:left w:val="single" w:sz="4" w:space="0" w:color="auto"/>
              <w:bottom w:val="single" w:sz="4" w:space="0" w:color="auto"/>
            </w:tcBorders>
            <w:shd w:val="clear" w:color="auto" w:fill="FFFFFF"/>
          </w:tcPr>
          <w:p w:rsidR="00762A2D" w:rsidRPr="00CD048B" w:rsidRDefault="00762A2D" w:rsidP="00CC27D9">
            <w:pPr>
              <w:pStyle w:val="Bodytext20"/>
              <w:shd w:val="clear" w:color="auto" w:fill="auto"/>
              <w:spacing w:before="0" w:after="120" w:line="240" w:lineRule="auto"/>
              <w:jc w:val="center"/>
              <w:rPr>
                <w:rStyle w:val="Bodytext211pt"/>
                <w:rFonts w:ascii="Sylfaen" w:hAnsi="Sylfaen"/>
                <w:sz w:val="24"/>
                <w:szCs w:val="24"/>
              </w:rPr>
            </w:pPr>
          </w:p>
        </w:tc>
        <w:tc>
          <w:tcPr>
            <w:tcW w:w="2828" w:type="dxa"/>
            <w:tcBorders>
              <w:left w:val="single" w:sz="4" w:space="0" w:color="auto"/>
              <w:bottom w:val="single" w:sz="4" w:space="0" w:color="auto"/>
            </w:tcBorders>
            <w:shd w:val="clear" w:color="auto" w:fill="FFFFFF"/>
          </w:tcPr>
          <w:p w:rsidR="00762A2D" w:rsidRPr="00CD048B" w:rsidRDefault="00762A2D" w:rsidP="00CC27D9">
            <w:pPr>
              <w:pStyle w:val="Bodytext20"/>
              <w:shd w:val="clear" w:color="auto" w:fill="auto"/>
              <w:spacing w:before="0" w:after="120" w:line="240" w:lineRule="auto"/>
              <w:jc w:val="left"/>
              <w:rPr>
                <w:rStyle w:val="Bodytext211pt"/>
                <w:rFonts w:ascii="Sylfaen" w:hAnsi="Sylfaen"/>
                <w:sz w:val="24"/>
                <w:szCs w:val="24"/>
              </w:rPr>
            </w:pPr>
          </w:p>
        </w:tc>
        <w:tc>
          <w:tcPr>
            <w:tcW w:w="5395" w:type="dxa"/>
            <w:tcBorders>
              <w:left w:val="single" w:sz="4" w:space="0" w:color="auto"/>
              <w:bottom w:val="single" w:sz="4" w:space="0" w:color="auto"/>
              <w:right w:val="single" w:sz="4" w:space="0" w:color="auto"/>
            </w:tcBorders>
            <w:shd w:val="clear" w:color="auto" w:fill="FFFFFF"/>
            <w:vAlign w:val="center"/>
          </w:tcPr>
          <w:p w:rsidR="00762A2D" w:rsidRPr="00CD048B" w:rsidRDefault="00762A2D" w:rsidP="00CC27D9">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ռեեստր (P.MM.02.BEN.001)՝ փոփոխված տեղեկությունները ներկայացվել են</w:t>
            </w:r>
          </w:p>
        </w:tc>
      </w:tr>
      <w:tr w:rsidR="00EB443A" w:rsidRPr="00CD048B" w:rsidTr="00CC27D9">
        <w:trPr>
          <w:jc w:val="center"/>
        </w:trPr>
        <w:tc>
          <w:tcPr>
            <w:tcW w:w="1146" w:type="dxa"/>
            <w:tcBorders>
              <w:top w:val="single" w:sz="4" w:space="0" w:color="auto"/>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2828" w:type="dxa"/>
            <w:tcBorders>
              <w:top w:val="single" w:sz="4" w:space="0" w:color="auto"/>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CC27D9">
            <w:pPr>
              <w:spacing w:after="120"/>
            </w:pP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ստացումը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15 րոպե</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պատասխանին սպասելու ժամանակը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4 ժամ</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ավտորիզացման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այո</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կրկնությունների քանակը</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3</w:t>
            </w:r>
          </w:p>
        </w:tc>
      </w:tr>
      <w:tr w:rsidR="00EB443A" w:rsidRPr="00CD048B" w:rsidTr="00CC27D9">
        <w:trPr>
          <w:jc w:val="center"/>
        </w:trPr>
        <w:tc>
          <w:tcPr>
            <w:tcW w:w="1146"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CC27D9">
            <w:pPr>
              <w:spacing w:after="120"/>
            </w:pP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սկզբնավորող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տեղեկությունների հարցում (P.MM.02.MSG.010)</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պատասխան հաղորդագրություն</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փոփոխված տեղեկությունների բացակայության մասին ծանուցում (P.MM.02.MSG.012)</w:t>
            </w: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tcPr>
          <w:p w:rsidR="00EB443A" w:rsidRPr="00CD048B" w:rsidRDefault="00EB443A" w:rsidP="00CC27D9">
            <w:pPr>
              <w:spacing w:after="120"/>
            </w:pP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ռեեստրից փոփոխված տեղեկություններ (P.MM.02.MSG.011)</w:t>
            </w:r>
          </w:p>
        </w:tc>
      </w:tr>
      <w:tr w:rsidR="00EB443A" w:rsidRPr="00CD048B" w:rsidTr="00CC27D9">
        <w:trPr>
          <w:jc w:val="center"/>
        </w:trPr>
        <w:tc>
          <w:tcPr>
            <w:tcW w:w="1146"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EB443A" w:rsidRPr="00CD048B" w:rsidRDefault="00EB443A" w:rsidP="00CC27D9">
            <w:pPr>
              <w:spacing w:after="120"/>
            </w:pPr>
          </w:p>
        </w:tc>
      </w:tr>
      <w:tr w:rsidR="00EB443A" w:rsidRPr="00CD048B" w:rsidTr="00CC27D9">
        <w:trPr>
          <w:jc w:val="center"/>
        </w:trPr>
        <w:tc>
          <w:tcPr>
            <w:tcW w:w="1146" w:type="dxa"/>
            <w:tcBorders>
              <w:left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ԷԹՍ-ի հատկանիշը</w:t>
            </w:r>
          </w:p>
        </w:tc>
        <w:tc>
          <w:tcPr>
            <w:tcW w:w="5395" w:type="dxa"/>
            <w:tcBorders>
              <w:left w:val="single" w:sz="4" w:space="0" w:color="auto"/>
              <w:right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w:t>
            </w:r>
          </w:p>
        </w:tc>
      </w:tr>
      <w:tr w:rsidR="00EB443A" w:rsidRPr="00CD048B" w:rsidTr="00CC27D9">
        <w:trPr>
          <w:jc w:val="center"/>
        </w:trPr>
        <w:tc>
          <w:tcPr>
            <w:tcW w:w="1146" w:type="dxa"/>
            <w:tcBorders>
              <w:left w:val="single" w:sz="4" w:space="0" w:color="auto"/>
              <w:bottom w:val="single" w:sz="4" w:space="0" w:color="auto"/>
            </w:tcBorders>
            <w:shd w:val="clear" w:color="auto" w:fill="FFFFFF"/>
          </w:tcPr>
          <w:p w:rsidR="00EB443A" w:rsidRPr="00CD048B" w:rsidRDefault="00EB443A" w:rsidP="00CC27D9">
            <w:pPr>
              <w:spacing w:after="120"/>
              <w:jc w:val="center"/>
            </w:pPr>
          </w:p>
        </w:tc>
        <w:tc>
          <w:tcPr>
            <w:tcW w:w="2828" w:type="dxa"/>
            <w:tcBorders>
              <w:left w:val="single" w:sz="4" w:space="0" w:color="auto"/>
              <w:bottom w:val="single" w:sz="4" w:space="0" w:color="auto"/>
            </w:tcBorders>
            <w:shd w:val="clear" w:color="auto" w:fill="FFFFFF"/>
            <w:vAlign w:val="center"/>
          </w:tcPr>
          <w:p w:rsidR="00EB443A" w:rsidRPr="00CD048B" w:rsidRDefault="00E33705" w:rsidP="00CC27D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rsidR="00EB443A" w:rsidRPr="00CD048B" w:rsidRDefault="00EB443A" w:rsidP="00CC27D9">
            <w:pPr>
              <w:spacing w:after="120"/>
            </w:pP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VIII. Գործողությունների կարգն արտակարգ իրավիճակներում</w:t>
      </w:r>
    </w:p>
    <w:p w:rsidR="00EB443A" w:rsidRPr="00CD048B" w:rsidRDefault="00F93284" w:rsidP="00CC27D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եւ այլ դեպքերում: Ընդհանուր գործընթացի մասնակցի կողմից արտակարգ իրավիճակի առաջացման </w:t>
      </w:r>
      <w:r w:rsidRPr="00CD048B">
        <w:rPr>
          <w:rFonts w:ascii="Sylfaen" w:hAnsi="Sylfaen"/>
          <w:sz w:val="24"/>
          <w:szCs w:val="24"/>
        </w:rPr>
        <w:lastRenderedPageBreak/>
        <w:t xml:space="preserve">պատճառների մասին մեկնաբանություններ </w:t>
      </w:r>
      <w:r w:rsidR="00773785" w:rsidRPr="00CD048B">
        <w:rPr>
          <w:rFonts w:ascii="Sylfaen" w:hAnsi="Sylfaen"/>
          <w:sz w:val="24"/>
          <w:szCs w:val="24"/>
        </w:rPr>
        <w:t>եւ</w:t>
      </w:r>
      <w:r w:rsidRPr="00CD048B">
        <w:rPr>
          <w:rFonts w:ascii="Sylfaen" w:hAnsi="Sylfaen"/>
          <w:sz w:val="24"/>
          <w:szCs w:val="24"/>
        </w:rPr>
        <w:t xml:space="preserve"> այն լուծելու վերաբերյալ առաջարկություններ ստանալու համար նախատեսված է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rsidR="00027408" w:rsidRPr="00CD048B" w:rsidRDefault="00027408" w:rsidP="00CC27D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FD1FC9" w:rsidRPr="00CD048B">
        <w:rPr>
          <w:rFonts w:ascii="Sylfaen" w:hAnsi="Sylfaen"/>
          <w:sz w:val="24"/>
          <w:szCs w:val="24"/>
        </w:rPr>
        <w:t>2.</w:t>
      </w:r>
      <w:r w:rsidR="00FD1FC9" w:rsidRPr="00CD048B">
        <w:rPr>
          <w:rFonts w:ascii="Sylfaen" w:hAnsi="Sylfaen"/>
          <w:sz w:val="24"/>
          <w:szCs w:val="24"/>
        </w:rPr>
        <w:tab/>
      </w:r>
      <w:r w:rsidRPr="00CD048B">
        <w:rPr>
          <w:rFonts w:ascii="Sylfaen" w:hAnsi="Sylfaen"/>
          <w:sz w:val="24"/>
          <w:szCs w:val="24"/>
        </w:rPr>
        <w:t xml:space="preserve">Անդամ պետության լիազորված մարմինն անցկացնում է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 xml:space="preserve">աչափերի ու կառուցվածքների նկարագրությանը </w:t>
      </w:r>
      <w:r w:rsidR="00773785" w:rsidRPr="00CD048B">
        <w:rPr>
          <w:rFonts w:ascii="Sylfaen" w:hAnsi="Sylfaen"/>
          <w:sz w:val="24"/>
          <w:szCs w:val="24"/>
        </w:rPr>
        <w:t>եւ</w:t>
      </w:r>
      <w:r w:rsidRPr="00CD048B">
        <w:rPr>
          <w:rFonts w:ascii="Sylfaen" w:hAnsi="Sylfaen"/>
          <w:sz w:val="24"/>
          <w:szCs w:val="24"/>
        </w:rPr>
        <w:t xml:space="preserve"> սույն կանոնակարգի IX բաժնում նշված՝ հաղորդագրությունների հսկողությանը ներկայացվող պահանջներին համապատասխանության մասով այն հաղորդագրության ստուգումը, որի հետ կապված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համակարգի աջակցության ծառայություն։</w:t>
      </w:r>
    </w:p>
    <w:p w:rsidR="00027408" w:rsidRPr="00CD048B" w:rsidRDefault="00027408" w:rsidP="00A47A3B">
      <w:pPr>
        <w:spacing w:after="160" w:line="360" w:lineRule="auto"/>
        <w:rPr>
          <w:rFonts w:eastAsia="Times New Roman" w:cs="Times New Roman"/>
        </w:rPr>
      </w:pPr>
      <w:r w:rsidRPr="00CD048B">
        <w:br w:type="page"/>
      </w:r>
    </w:p>
    <w:p w:rsidR="00027408" w:rsidRPr="00CD048B" w:rsidRDefault="00027408"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11</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Գործողություններն արտակարգ իրավիճակներում</w:t>
      </w:r>
    </w:p>
    <w:tbl>
      <w:tblPr>
        <w:tblOverlap w:val="never"/>
        <w:tblW w:w="9371" w:type="dxa"/>
        <w:jc w:val="center"/>
        <w:tblLayout w:type="fixed"/>
        <w:tblCellMar>
          <w:left w:w="10" w:type="dxa"/>
          <w:right w:w="10" w:type="dxa"/>
        </w:tblCellMar>
        <w:tblLook w:val="04A0" w:firstRow="1" w:lastRow="0" w:firstColumn="1" w:lastColumn="0" w:noHBand="0" w:noVBand="1"/>
      </w:tblPr>
      <w:tblGrid>
        <w:gridCol w:w="1709"/>
        <w:gridCol w:w="2266"/>
        <w:gridCol w:w="2554"/>
        <w:gridCol w:w="2842"/>
      </w:tblGrid>
      <w:tr w:rsidR="00EB443A" w:rsidRPr="00CD048B" w:rsidTr="00F465F7">
        <w:trPr>
          <w:tblHeader/>
          <w:jc w:val="center"/>
        </w:trPr>
        <w:tc>
          <w:tcPr>
            <w:tcW w:w="1709"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Արտակարգ իրավիճակի ծածկագիրը</w:t>
            </w:r>
          </w:p>
        </w:tc>
        <w:tc>
          <w:tcPr>
            <w:tcW w:w="2266"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Արտակարգ իրավիճակի առաջացման դեպքում գործողությունների նկարագրությունը</w:t>
            </w:r>
          </w:p>
        </w:tc>
      </w:tr>
      <w:tr w:rsidR="00EB443A" w:rsidRPr="00CD048B" w:rsidTr="00F465F7">
        <w:trPr>
          <w:tblHeader/>
          <w:jc w:val="center"/>
        </w:trPr>
        <w:tc>
          <w:tcPr>
            <w:tcW w:w="1709"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266"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554"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84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r>
      <w:tr w:rsidR="00EB443A" w:rsidRPr="00CD048B" w:rsidTr="00027408">
        <w:trPr>
          <w:jc w:val="center"/>
        </w:trPr>
        <w:tc>
          <w:tcPr>
            <w:tcW w:w="1709" w:type="dxa"/>
            <w:tcBorders>
              <w:top w:val="single" w:sz="4" w:space="0" w:color="auto"/>
              <w:left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P.EXC.002</w:t>
            </w:r>
          </w:p>
        </w:tc>
        <w:tc>
          <w:tcPr>
            <w:tcW w:w="2266" w:type="dxa"/>
            <w:tcBorders>
              <w:top w:val="single" w:sz="4" w:space="0" w:color="auto"/>
              <w:lef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right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անհրաժեշտ է հարցում ուղարկել ազգային այն հատվածի տեխնիկական աջակցության ծառայություն, որտեղ ձ</w:t>
            </w:r>
            <w:r w:rsidR="00773785" w:rsidRPr="00CD048B">
              <w:rPr>
                <w:rStyle w:val="Bodytext211pt"/>
                <w:rFonts w:ascii="Sylfaen" w:hAnsi="Sylfaen"/>
                <w:sz w:val="24"/>
                <w:szCs w:val="24"/>
              </w:rPr>
              <w:t>եւ</w:t>
            </w:r>
            <w:r w:rsidRPr="00CD048B">
              <w:rPr>
                <w:rStyle w:val="Bodytext211pt"/>
                <w:rFonts w:ascii="Sylfaen" w:hAnsi="Sylfaen"/>
                <w:sz w:val="24"/>
                <w:szCs w:val="24"/>
              </w:rPr>
              <w:t>ավորվել է հաղորդագրությունը</w:t>
            </w:r>
          </w:p>
        </w:tc>
      </w:tr>
      <w:tr w:rsidR="00EB443A" w:rsidRPr="00CD048B" w:rsidTr="00027408">
        <w:trPr>
          <w:jc w:val="center"/>
        </w:trPr>
        <w:tc>
          <w:tcPr>
            <w:tcW w:w="1709" w:type="dxa"/>
            <w:tcBorders>
              <w:top w:val="single" w:sz="4" w:space="0" w:color="auto"/>
              <w:left w:val="single" w:sz="4" w:space="0" w:color="auto"/>
              <w:bottom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P.EXC.004</w:t>
            </w:r>
          </w:p>
        </w:tc>
        <w:tc>
          <w:tcPr>
            <w:tcW w:w="2266" w:type="dxa"/>
            <w:tcBorders>
              <w:top w:val="single" w:sz="4" w:space="0" w:color="auto"/>
              <w:left w:val="single" w:sz="4" w:space="0" w:color="auto"/>
              <w:bottom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տրանզակցիան նախաձեռնողը ստացել է սխալի մասին ծանուցումը</w:t>
            </w:r>
          </w:p>
        </w:tc>
        <w:tc>
          <w:tcPr>
            <w:tcW w:w="2554" w:type="dxa"/>
            <w:tcBorders>
              <w:top w:val="single" w:sz="4" w:space="0" w:color="auto"/>
              <w:left w:val="single" w:sz="4" w:space="0" w:color="auto"/>
              <w:bottom w:val="single" w:sz="4" w:space="0" w:color="auto"/>
            </w:tcBorders>
            <w:shd w:val="clear" w:color="auto" w:fill="FFFFFF"/>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տեղեկատուներն ու դասակարգիչները չեն սին</w:t>
            </w:r>
            <w:r w:rsidR="0097099A" w:rsidRPr="00CD048B">
              <w:rPr>
                <w:rStyle w:val="Bodytext211pt"/>
                <w:rFonts w:ascii="Sylfaen" w:hAnsi="Sylfaen"/>
                <w:sz w:val="24"/>
                <w:szCs w:val="24"/>
              </w:rPr>
              <w:t>ք</w:t>
            </w:r>
            <w:r w:rsidRPr="00CD048B">
              <w:rPr>
                <w:rStyle w:val="Bodytext211pt"/>
                <w:rFonts w:ascii="Sylfaen" w:hAnsi="Sylfaen"/>
                <w:sz w:val="24"/>
                <w:szCs w:val="24"/>
              </w:rPr>
              <w:t>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անհրաժեշտ է, որ ընդհանուր գործընթացի տրանզակցիա</w:t>
            </w:r>
            <w:r w:rsidR="0097099A" w:rsidRPr="00CD048B">
              <w:rPr>
                <w:rStyle w:val="Bodytext211pt"/>
                <w:rFonts w:ascii="Sylfaen" w:hAnsi="Sylfaen"/>
                <w:sz w:val="24"/>
                <w:szCs w:val="24"/>
              </w:rPr>
              <w:t>յի</w:t>
            </w:r>
            <w:r w:rsidRPr="00CD048B">
              <w:rPr>
                <w:rStyle w:val="Bodytext211pt"/>
                <w:rFonts w:ascii="Sylfaen" w:hAnsi="Sylfaen"/>
                <w:sz w:val="24"/>
                <w:szCs w:val="24"/>
              </w:rPr>
              <w:t xml:space="preserve"> նախաձեռնողի կողմից սին</w:t>
            </w:r>
            <w:r w:rsidR="0097099A" w:rsidRPr="00CD048B">
              <w:rPr>
                <w:rStyle w:val="Bodytext211pt"/>
                <w:rFonts w:ascii="Sylfaen" w:hAnsi="Sylfaen"/>
                <w:sz w:val="24"/>
                <w:szCs w:val="24"/>
              </w:rPr>
              <w:t>ք</w:t>
            </w:r>
            <w:r w:rsidRPr="00CD048B">
              <w:rPr>
                <w:rStyle w:val="Bodytext211pt"/>
                <w:rFonts w:ascii="Sylfaen" w:hAnsi="Sylfaen"/>
                <w:sz w:val="24"/>
                <w:szCs w:val="24"/>
              </w:rPr>
              <w:t>րոնացվեն օգտագործվող տեղեկատուներն ու դասակարգիչները կամ թարմացվեն էլեկտրոնային փաստաթղթերի (տեղեկությունների) XML սխեմաները։</w:t>
            </w:r>
          </w:p>
          <w:p w:rsidR="00EB443A" w:rsidRPr="00CD048B" w:rsidRDefault="00E33705" w:rsidP="00F465F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տեղեկատուներն ու դասակարգիչները սին</w:t>
            </w:r>
            <w:r w:rsidR="0097099A" w:rsidRPr="00CD048B">
              <w:rPr>
                <w:rStyle w:val="Bodytext211pt"/>
                <w:rFonts w:ascii="Sylfaen" w:hAnsi="Sylfaen"/>
                <w:sz w:val="24"/>
                <w:szCs w:val="24"/>
              </w:rPr>
              <w:t>ք</w:t>
            </w:r>
            <w:r w:rsidRPr="00CD048B">
              <w:rPr>
                <w:rStyle w:val="Bodytext211pt"/>
                <w:rFonts w:ascii="Sylfaen" w:hAnsi="Sylfaen"/>
                <w:sz w:val="24"/>
                <w:szCs w:val="24"/>
              </w:rPr>
              <w:t xml:space="preserve">րոնացվել են, էլեկտրոնային փաստաթղթերի (տեղեկությունների) XML սխեմաները թարմացվել են, ապա անհրաժեշտ է հարցում ուղարկել </w:t>
            </w:r>
            <w:r w:rsidRPr="00CD048B">
              <w:rPr>
                <w:rStyle w:val="Bodytext211pt"/>
                <w:rFonts w:ascii="Sylfaen" w:hAnsi="Sylfaen"/>
                <w:sz w:val="24"/>
                <w:szCs w:val="24"/>
              </w:rPr>
              <w:lastRenderedPageBreak/>
              <w:t>ընդունող մասնակցի աջակցության ծառայություն</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IX.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w:t>
      </w:r>
      <w:r w:rsidR="00F465F7" w:rsidRPr="00CD048B">
        <w:rPr>
          <w:rFonts w:ascii="Sylfaen" w:hAnsi="Sylfaen"/>
          <w:sz w:val="24"/>
          <w:szCs w:val="24"/>
        </w:rPr>
        <w:br/>
      </w:r>
      <w:r w:rsidRPr="00CD048B">
        <w:rPr>
          <w:rFonts w:ascii="Sylfaen" w:hAnsi="Sylfaen"/>
          <w:sz w:val="24"/>
          <w:szCs w:val="24"/>
        </w:rPr>
        <w:t>տեղեկությունների լրացմանը ներկայացվող պահանջները</w:t>
      </w:r>
    </w:p>
    <w:p w:rsidR="00EB443A" w:rsidRPr="00CD048B" w:rsidRDefault="00883B16" w:rsidP="006D264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«Լիազորված անձանց վերաբերյալ տեղեկություններ՝ ռեեստրում ներառելու համար» հաղորդագրությամբ (P.MM.02.MSG.001) փոխանցվող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 բերված են 12-րդ աղյուսակում:</w:t>
      </w:r>
    </w:p>
    <w:p w:rsidR="006D2646" w:rsidRPr="00CD048B" w:rsidRDefault="006D2646">
      <w:r w:rsidRPr="00CD048B">
        <w:br w:type="page"/>
      </w: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12</w:t>
      </w:r>
    </w:p>
    <w:p w:rsidR="00EB443A" w:rsidRPr="00CD048B" w:rsidRDefault="00E33705" w:rsidP="006D2646">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«Լիազորված անձանց վերաբերյալ տեղեկություններ՝ ռեեստրում ներառելու համար» հաղորդագրությամբ (P.MM.02.MSG.001) փոխանցվող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w:t>
      </w:r>
    </w:p>
    <w:tbl>
      <w:tblPr>
        <w:tblOverlap w:val="never"/>
        <w:tblW w:w="9717" w:type="dxa"/>
        <w:jc w:val="center"/>
        <w:tblLayout w:type="fixed"/>
        <w:tblCellMar>
          <w:left w:w="10" w:type="dxa"/>
          <w:right w:w="10" w:type="dxa"/>
        </w:tblCellMar>
        <w:tblLook w:val="04A0" w:firstRow="1" w:lastRow="0" w:firstColumn="1" w:lastColumn="0" w:noHBand="0" w:noVBand="1"/>
      </w:tblPr>
      <w:tblGrid>
        <w:gridCol w:w="1454"/>
        <w:gridCol w:w="8263"/>
      </w:tblGrid>
      <w:tr w:rsidR="00EB443A" w:rsidRPr="00CD048B" w:rsidTr="009F6B5D">
        <w:trPr>
          <w:tblHeader/>
          <w:jc w:val="center"/>
        </w:trPr>
        <w:tc>
          <w:tcPr>
            <w:tcW w:w="1454" w:type="dxa"/>
            <w:tcBorders>
              <w:top w:val="single" w:sz="4" w:space="0" w:color="auto"/>
              <w:lef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ծածկագիրը</w:t>
            </w:r>
          </w:p>
        </w:tc>
        <w:tc>
          <w:tcPr>
            <w:tcW w:w="8263" w:type="dxa"/>
            <w:tcBorders>
              <w:top w:val="single" w:sz="4" w:space="0" w:color="auto"/>
              <w:left w:val="single" w:sz="4" w:space="0" w:color="auto"/>
              <w:right w:val="single" w:sz="4" w:space="0" w:color="auto"/>
            </w:tcBorders>
            <w:shd w:val="clear" w:color="auto" w:fill="FFFFFF"/>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ձ</w:t>
            </w:r>
            <w:r w:rsidR="00773785" w:rsidRPr="00CD048B">
              <w:rPr>
                <w:rStyle w:val="Bodytext211pt"/>
                <w:rFonts w:ascii="Sylfaen" w:hAnsi="Sylfaen"/>
                <w:sz w:val="24"/>
                <w:szCs w:val="24"/>
              </w:rPr>
              <w:t>եւ</w:t>
            </w:r>
            <w:r w:rsidRPr="00CD048B">
              <w:rPr>
                <w:rStyle w:val="Bodytext211pt"/>
                <w:rFonts w:ascii="Sylfaen" w:hAnsi="Sylfaen"/>
                <w:sz w:val="24"/>
                <w:szCs w:val="24"/>
              </w:rPr>
              <w:t>ակերպումը</w:t>
            </w:r>
          </w:p>
        </w:tc>
      </w:tr>
      <w:tr w:rsidR="00EB443A" w:rsidRPr="00CD048B" w:rsidTr="009F6B5D">
        <w:trPr>
          <w:jc w:val="center"/>
        </w:trPr>
        <w:tc>
          <w:tcPr>
            <w:tcW w:w="1454" w:type="dxa"/>
            <w:tcBorders>
              <w:top w:val="single" w:sz="4" w:space="0" w:color="auto"/>
              <w:lef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հաղորդագրությամբ փոխանցվում է «Լիազորված անձի վերաբերյալ տեղեկություններ» (hccdo:AuthorizedPersonDetails) վավերապայման</w:t>
            </w:r>
            <w:r w:rsidR="006B30AC" w:rsidRPr="00CD048B">
              <w:rPr>
                <w:rStyle w:val="Bodytext211pt"/>
                <w:rFonts w:ascii="Sylfaen" w:hAnsi="Sylfaen"/>
                <w:sz w:val="24"/>
                <w:szCs w:val="24"/>
              </w:rPr>
              <w:t>ի 1 օրինակ</w:t>
            </w:r>
          </w:p>
        </w:tc>
      </w:tr>
      <w:tr w:rsidR="00EB443A" w:rsidRPr="00CD048B" w:rsidTr="009F6B5D">
        <w:trPr>
          <w:jc w:val="center"/>
        </w:trPr>
        <w:tc>
          <w:tcPr>
            <w:tcW w:w="1454" w:type="dxa"/>
            <w:tcBorders>
              <w:top w:val="single" w:sz="4" w:space="0" w:color="auto"/>
              <w:lef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«Սկզբնական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(casdo:StartDateTime) վավերապայմանը պետք է լրացված լինի</w:t>
            </w:r>
          </w:p>
        </w:tc>
      </w:tr>
      <w:tr w:rsidR="00EB443A" w:rsidRPr="00CD048B" w:rsidTr="009F6B5D">
        <w:trPr>
          <w:jc w:val="center"/>
        </w:trPr>
        <w:tc>
          <w:tcPr>
            <w:tcW w:w="1454" w:type="dxa"/>
            <w:tcBorders>
              <w:top w:val="single" w:sz="4" w:space="0" w:color="auto"/>
              <w:lef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(csdo:EndDateTime) վավերապայմանը չի լրացվում</w:t>
            </w:r>
          </w:p>
        </w:tc>
      </w:tr>
      <w:tr w:rsidR="00EB443A" w:rsidRPr="00CD048B" w:rsidTr="009F6B5D">
        <w:trPr>
          <w:jc w:val="center"/>
        </w:trPr>
        <w:tc>
          <w:tcPr>
            <w:tcW w:w="1454" w:type="dxa"/>
            <w:tcBorders>
              <w:top w:val="single" w:sz="4" w:space="0" w:color="auto"/>
              <w:left w:val="single" w:sz="4" w:space="0" w:color="auto"/>
            </w:tcBorders>
            <w:shd w:val="clear" w:color="auto" w:fill="FFFFFF"/>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«Լիազորությունների չեղարկման ամսաթիվը» (hsdo:CancelDate) վավերապայմանը չի լրացվում</w:t>
            </w:r>
          </w:p>
        </w:tc>
      </w:tr>
      <w:tr w:rsidR="00EB443A" w:rsidRPr="00CD048B" w:rsidTr="009F6B5D">
        <w:trPr>
          <w:jc w:val="center"/>
        </w:trPr>
        <w:tc>
          <w:tcPr>
            <w:tcW w:w="1454" w:type="dxa"/>
            <w:tcBorders>
              <w:top w:val="single" w:sz="4" w:space="0" w:color="auto"/>
              <w:left w:val="single" w:sz="4" w:space="0" w:color="auto"/>
            </w:tcBorders>
            <w:shd w:val="clear" w:color="auto" w:fill="FFFFFF"/>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ռեեստրը չպետք է պարունակի տեղեկություններ, որոնց համար «Բարձրագույն կրթության մասին տեղեկություններ» (hccdo:HigherEducationDetails) բա</w:t>
            </w:r>
            <w:r w:rsidR="00363D2C"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«Երկրի ծածկագիրը», (csdo:UnifiedCountryCode), «Կրթության վերաբերյալ փաստաթղթի համարը» (hcsdo:EducationDocNumberId) վավերապայմանների եւ «Անուն» (csdo:FirstName), «Հայրանուն» (csdo:MiddleName), «Ազգանուն» (csdo:LastName) վավերապայմանների արժեքները համընկնում են փոխանցված </w:t>
            </w:r>
            <w:r w:rsidR="007F5D70" w:rsidRPr="00CD048B">
              <w:rPr>
                <w:rStyle w:val="Bodytext211pt"/>
                <w:rFonts w:ascii="Sylfaen" w:hAnsi="Sylfaen"/>
                <w:sz w:val="24"/>
                <w:szCs w:val="24"/>
              </w:rPr>
              <w:t>վավերապայմանների արժեքների հետ</w:t>
            </w:r>
          </w:p>
          <w:p w:rsidR="00EB443A" w:rsidRPr="00CD048B" w:rsidRDefault="00EB443A" w:rsidP="006D2646">
            <w:pPr>
              <w:pStyle w:val="Bodytext20"/>
              <w:shd w:val="clear" w:color="auto" w:fill="auto"/>
              <w:spacing w:before="0" w:after="120" w:line="240" w:lineRule="auto"/>
              <w:jc w:val="left"/>
              <w:rPr>
                <w:rFonts w:ascii="Sylfaen" w:hAnsi="Sylfaen"/>
                <w:sz w:val="24"/>
                <w:szCs w:val="24"/>
              </w:rPr>
            </w:pPr>
          </w:p>
        </w:tc>
      </w:tr>
      <w:tr w:rsidR="00EB443A" w:rsidRPr="00CD048B" w:rsidTr="009F6B5D">
        <w:trPr>
          <w:jc w:val="center"/>
        </w:trPr>
        <w:tc>
          <w:tcPr>
            <w:tcW w:w="1454" w:type="dxa"/>
            <w:tcBorders>
              <w:top w:val="single" w:sz="4" w:space="0" w:color="auto"/>
              <w:left w:val="single" w:sz="4" w:space="0" w:color="auto"/>
            </w:tcBorders>
            <w:shd w:val="clear" w:color="auto" w:fill="FFFFFF"/>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«Երկրի ծածկագիրը» (csdo:UnifiedCountryCode) վավերապայմանը լրացված է, ապա դրա կազմում «տեղեկատուի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EB443A" w:rsidRPr="00CD048B" w:rsidTr="009F6B5D">
        <w:trPr>
          <w:jc w:val="center"/>
        </w:trPr>
        <w:tc>
          <w:tcPr>
            <w:tcW w:w="1454" w:type="dxa"/>
            <w:tcBorders>
              <w:top w:val="single" w:sz="4" w:space="0" w:color="auto"/>
              <w:left w:val="single" w:sz="4" w:space="0" w:color="auto"/>
            </w:tcBorders>
            <w:shd w:val="clear" w:color="auto" w:fill="FFFFFF"/>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«Երկրի ծածկագիրը» (csdo:UnifiedCountryCode)</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վավերապայմանը լրացված է, ապա դրա արժեքը պետք է համապատասխանի ISO 3166-1 ստանդարտին համապատասխան աշխարհի երկրների ծածկագրերի ու </w:t>
            </w:r>
            <w:r w:rsidRPr="00CD048B">
              <w:rPr>
                <w:rStyle w:val="Bodytext211pt"/>
                <w:rFonts w:ascii="Sylfaen" w:hAnsi="Sylfaen"/>
                <w:sz w:val="24"/>
                <w:szCs w:val="24"/>
              </w:rPr>
              <w:lastRenderedPageBreak/>
              <w:t>անվանումների ցանկը պարունակող՝ աշխարհի երկրների դասակարգչի երկրի ծածկագրին</w:t>
            </w:r>
          </w:p>
        </w:tc>
      </w:tr>
      <w:tr w:rsidR="00EB443A" w:rsidRPr="00CD048B" w:rsidTr="009F6B5D">
        <w:trPr>
          <w:jc w:val="center"/>
        </w:trPr>
        <w:tc>
          <w:tcPr>
            <w:tcW w:w="1454" w:type="dxa"/>
            <w:tcBorders>
              <w:top w:val="single" w:sz="4" w:space="0" w:color="auto"/>
              <w:lef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8263"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բա</w:t>
            </w:r>
            <w:r w:rsidR="000B3773"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«Ազգանուն» (csdo:LastName) վավերապայմանը պետք է լրացված լինի</w:t>
            </w:r>
          </w:p>
        </w:tc>
      </w:tr>
      <w:tr w:rsidR="00EB443A" w:rsidRPr="00CD048B" w:rsidTr="009F6B5D">
        <w:trPr>
          <w:jc w:val="center"/>
        </w:trPr>
        <w:tc>
          <w:tcPr>
            <w:tcW w:w="1454"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բա</w:t>
            </w:r>
            <w:r w:rsidR="000B3773"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«Անուն» (csdo:FirstName) վավերապայմանը պետք է լրացված լինի</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«Քաղաքացիության ծածկագիրը» (hcsdo:NationalityCode) վավերապայմանը լրացված է, ապա դրա կազմում «տեղեկատուի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«Քաղաքացիության ծածկագիրը» (hcsdo:NationalityCode)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12</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«Երկրի ծածկագիրը» (csdo:UnifiedCountryCode)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13</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եթե «Հասցե» (ccdo:SubjectAddressDetails) </w:t>
            </w:r>
            <w:r w:rsidR="00C75A01" w:rsidRPr="00CD048B">
              <w:rPr>
                <w:rStyle w:val="Bodytext211pt"/>
                <w:rFonts w:ascii="Sylfaen" w:hAnsi="Sylfaen"/>
                <w:sz w:val="24"/>
                <w:szCs w:val="24"/>
              </w:rPr>
              <w:t xml:space="preserve">բարդ </w:t>
            </w:r>
            <w:r w:rsidRPr="00CD048B">
              <w:rPr>
                <w:rStyle w:val="Bodytext211pt"/>
                <w:rFonts w:ascii="Sylfaen" w:hAnsi="Sylfaen"/>
                <w:sz w:val="24"/>
                <w:szCs w:val="24"/>
              </w:rPr>
              <w:t>վավերապայմանի կազմում «Հասցեի տեսակի ծածկագիրը» (csdo:AddressKindCode) վավերապայմանը լրացված է,</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ապա դրա արժեքը պետք է համապատասխանի հետ</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յալ </w:t>
            </w:r>
            <w:r w:rsidR="008F5F08" w:rsidRPr="00CD048B">
              <w:rPr>
                <w:rStyle w:val="Bodytext211pt"/>
                <w:rFonts w:ascii="Sylfaen" w:hAnsi="Sylfaen"/>
                <w:sz w:val="24"/>
                <w:szCs w:val="24"/>
              </w:rPr>
              <w:t>արժեքներից մեկին՝</w:t>
            </w:r>
          </w:p>
          <w:p w:rsidR="00D91C8A" w:rsidRPr="00CD048B" w:rsidRDefault="00D91C8A" w:rsidP="006D2646">
            <w:pPr>
              <w:pStyle w:val="Bodytext20"/>
              <w:shd w:val="clear" w:color="auto" w:fill="auto"/>
              <w:spacing w:before="0" w:after="120" w:line="240" w:lineRule="auto"/>
              <w:rPr>
                <w:rFonts w:ascii="Sylfaen" w:hAnsi="Sylfaen"/>
                <w:sz w:val="24"/>
                <w:szCs w:val="24"/>
              </w:rPr>
            </w:pPr>
            <w:r w:rsidRPr="00CD048B">
              <w:rPr>
                <w:rFonts w:ascii="Sylfaen" w:hAnsi="Sylfaen"/>
                <w:sz w:val="24"/>
                <w:szCs w:val="24"/>
              </w:rPr>
              <w:t>1՝ «գրանցման հասցե»,</w:t>
            </w:r>
          </w:p>
          <w:p w:rsidR="00D91C8A" w:rsidRPr="00CD048B" w:rsidRDefault="00D91C8A" w:rsidP="006D2646">
            <w:pPr>
              <w:pStyle w:val="Bodytext20"/>
              <w:shd w:val="clear" w:color="auto" w:fill="auto"/>
              <w:spacing w:before="0" w:after="120" w:line="240" w:lineRule="auto"/>
              <w:rPr>
                <w:rFonts w:ascii="Sylfaen" w:hAnsi="Sylfaen"/>
                <w:sz w:val="24"/>
                <w:szCs w:val="24"/>
              </w:rPr>
            </w:pPr>
            <w:r w:rsidRPr="00CD048B">
              <w:rPr>
                <w:rFonts w:ascii="Sylfaen" w:hAnsi="Sylfaen"/>
                <w:sz w:val="24"/>
                <w:szCs w:val="24"/>
              </w:rPr>
              <w:t>2՝ «փաստացի հասցե»,</w:t>
            </w:r>
          </w:p>
          <w:p w:rsidR="00D91C8A" w:rsidRPr="00CD048B" w:rsidRDefault="00D91C8A" w:rsidP="006D2646">
            <w:pPr>
              <w:pStyle w:val="Bodytext20"/>
              <w:shd w:val="clear" w:color="auto" w:fill="auto"/>
              <w:spacing w:before="0" w:after="120" w:line="240" w:lineRule="auto"/>
              <w:rPr>
                <w:rFonts w:ascii="Sylfaen" w:hAnsi="Sylfaen"/>
                <w:sz w:val="24"/>
                <w:szCs w:val="24"/>
              </w:rPr>
            </w:pPr>
            <w:r w:rsidRPr="00CD048B">
              <w:rPr>
                <w:rFonts w:ascii="Sylfaen" w:hAnsi="Sylfaen"/>
                <w:sz w:val="24"/>
                <w:szCs w:val="24"/>
              </w:rPr>
              <w:t>3՝ «փոստային հասցե»</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14</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«Քաղաք» (csdo:CityName) վավերապայմանը կամ «Բնակավայր» (csdo:SettlementName)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15</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«Փողոց» (csdo:StreetName)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16</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եթե ցանկացած վավերապայմանի կազմում լրացվել է «Հասցե» (ccdo:SubjectAddressDetails) վավերապայմանը, ապա դրա կազմում պետք է </w:t>
            </w:r>
            <w:r w:rsidRPr="00CD048B">
              <w:rPr>
                <w:rStyle w:val="Bodytext211pt"/>
                <w:rFonts w:ascii="Sylfaen" w:hAnsi="Sylfaen"/>
                <w:sz w:val="24"/>
                <w:szCs w:val="24"/>
              </w:rPr>
              <w:lastRenderedPageBreak/>
              <w:t>լրացվի «Շենքի համարը» (csdo:BuildingNumberId)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17</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«Կապի տեսակի ծածկագիրը» (ccdo:CommunicationChannelCode) վավերապայմանի արժեքը համապատասխանում է «էլեկտրոնային փոստ» արժեքին, ապա «Լիազորված անձի կոնտակտային վավերապայմանների մասին տեղեկություններ» (hccdo:PersonCommunicationDetails) բա</w:t>
            </w:r>
            <w:r w:rsidR="00CB662E"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«Կապուղու նույնականացուցիչը» (ccdo:CommunicationChannelId) վավերապայմանի արժեքը պետք է համապատասխանի «.+@.+\..+» ձեւանմուշին</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18</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հաղորդագրության մեջ պետք է լրացված լինի «Լիազորված անձի կոնտակտային վավերապայմանների մասին տեղեկություններ» (hccdo:PersonCommunicationDetails) վավերապայման</w:t>
            </w:r>
            <w:r w:rsidR="00CB662E" w:rsidRPr="00CD048B">
              <w:rPr>
                <w:rStyle w:val="Bodytext211pt"/>
                <w:rFonts w:ascii="Sylfaen" w:hAnsi="Sylfaen"/>
                <w:sz w:val="24"/>
                <w:szCs w:val="24"/>
              </w:rPr>
              <w:t>ի 1 օրինակ</w:t>
            </w:r>
            <w:r w:rsidRPr="00CD048B">
              <w:rPr>
                <w:rStyle w:val="Bodytext211pt"/>
                <w:rFonts w:ascii="Sylfaen" w:hAnsi="Sylfaen"/>
                <w:sz w:val="24"/>
                <w:szCs w:val="24"/>
              </w:rPr>
              <w:t>, որի համար «Կապի տեսակի ծածկագիրը»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(csdo:CommunicationChannelCode) վավերապայմանի կամ «Կապի տեսակի անվանումը» (csdo:CommunicationChannelName) վավերապայմանի արժեքը համապատասխանում է «հեռախոս» արժեքին</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19</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«Կապի տեսակի ծածկագիրը» (csdo:CommunicationChannelCode) վավերապայմանը լրացված է, ապա դրա արժեքը պետք է համապատասխանի հետ</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յալ </w:t>
            </w:r>
            <w:r w:rsidR="008F5F08" w:rsidRPr="00CD048B">
              <w:rPr>
                <w:rStyle w:val="Bodytext211pt"/>
                <w:rFonts w:ascii="Sylfaen" w:hAnsi="Sylfaen"/>
                <w:sz w:val="24"/>
                <w:szCs w:val="24"/>
              </w:rPr>
              <w:t>արժեքներից</w:t>
            </w:r>
            <w:r w:rsidR="001C4DA5" w:rsidRPr="00CD048B">
              <w:rPr>
                <w:rStyle w:val="Bodytext211pt"/>
                <w:rFonts w:ascii="Sylfaen" w:hAnsi="Sylfaen"/>
                <w:sz w:val="24"/>
                <w:szCs w:val="24"/>
              </w:rPr>
              <w:t xml:space="preserve"> </w:t>
            </w:r>
            <w:r w:rsidR="008F5F08" w:rsidRPr="00CD048B">
              <w:rPr>
                <w:rStyle w:val="Bodytext211pt"/>
                <w:rFonts w:ascii="Sylfaen" w:hAnsi="Sylfaen"/>
                <w:sz w:val="24"/>
                <w:szCs w:val="24"/>
              </w:rPr>
              <w:t>մեկին</w:t>
            </w:r>
            <w:r w:rsidRPr="00CD048B">
              <w:rPr>
                <w:rStyle w:val="Bodytext211pt"/>
                <w:rFonts w:ascii="Sylfaen" w:hAnsi="Sylfaen"/>
                <w:sz w:val="24"/>
                <w:szCs w:val="24"/>
              </w:rPr>
              <w:t>՝</w:t>
            </w:r>
          </w:p>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AO՝ «Ինտերնետ ցանցում կայքի հասցե».</w:t>
            </w:r>
          </w:p>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ТЕ՝ «հեռախոս».</w:t>
            </w:r>
          </w:p>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ЕМ՝ «էլեկտրոնային փոստ».</w:t>
            </w:r>
          </w:p>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FX՝ «հեռատպիչ»</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20</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«Որակավորման աստիճանի ծածկագիրը» (hcsdo:QualificationDegreeCode) վավերապայմանի արժեքը համապատասխանում է «այլ</w:t>
            </w:r>
            <w:r w:rsidR="008F5F08" w:rsidRPr="00CD048B">
              <w:rPr>
                <w:rStyle w:val="Bodytext211pt"/>
                <w:rFonts w:ascii="Sylfaen" w:hAnsi="Sylfaen"/>
                <w:sz w:val="24"/>
                <w:szCs w:val="24"/>
              </w:rPr>
              <w:t>» արժեքին</w:t>
            </w:r>
            <w:r w:rsidRPr="00CD048B">
              <w:rPr>
                <w:rStyle w:val="Bodytext211pt"/>
                <w:rFonts w:ascii="Sylfaen" w:hAnsi="Sylfaen"/>
                <w:sz w:val="24"/>
                <w:szCs w:val="24"/>
              </w:rPr>
              <w:t>, ապա «Որակավորման աստիճանի անվանումը» (hcsdo:QualificationDegreeName) վավերապայմանը պարտադիր լրացվում է</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21</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«Բարձագույն կրթության մասին տեղեկություններ» (hccdo:HigherEducationDetails) բա</w:t>
            </w:r>
            <w:r w:rsidR="00855151"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w:t>
            </w:r>
          </w:p>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«Կրթության վերաբերյալ փաստաթղթի համարը» (hcsdo:EducationDocNumberId) վավերապայմանը պարտադիր լրացվում է</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22</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եթե «Մասնագիտության ծածկագիրը» (hcsdo:SpecialityCode) վավերապայմանի արժեքը համապատասխանում է </w:t>
            </w:r>
            <w:r w:rsidR="008F5F08" w:rsidRPr="00CD048B">
              <w:rPr>
                <w:rStyle w:val="Bodytext211pt"/>
                <w:rFonts w:ascii="Sylfaen" w:hAnsi="Sylfaen"/>
                <w:sz w:val="24"/>
                <w:szCs w:val="24"/>
              </w:rPr>
              <w:t>«այլ» արժեքին</w:t>
            </w:r>
            <w:r w:rsidRPr="00CD048B">
              <w:rPr>
                <w:rStyle w:val="Bodytext211pt"/>
                <w:rFonts w:ascii="Sylfaen" w:hAnsi="Sylfaen"/>
                <w:sz w:val="24"/>
                <w:szCs w:val="24"/>
              </w:rPr>
              <w:t>, ապա «Մասնագիտության անվանումը» (hcsdo:SpecialityName) վավերապայմանը պարտադիր լրացվում է</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23</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«Գիտական աստիճանի ծածկագիրը» (hcsdo:AcademicDegreeCode) վավերապայմանի արժեքը համապատասխանում է «այլ</w:t>
            </w:r>
            <w:r w:rsidR="008F5F08" w:rsidRPr="00CD048B">
              <w:rPr>
                <w:rStyle w:val="Bodytext211pt"/>
                <w:rFonts w:ascii="Sylfaen" w:hAnsi="Sylfaen"/>
                <w:sz w:val="24"/>
                <w:szCs w:val="24"/>
              </w:rPr>
              <w:t>» արժեքին,</w:t>
            </w:r>
            <w:r w:rsidRPr="00CD048B">
              <w:rPr>
                <w:rStyle w:val="Bodytext211pt"/>
                <w:rFonts w:ascii="Sylfaen" w:hAnsi="Sylfaen"/>
                <w:sz w:val="24"/>
                <w:szCs w:val="24"/>
              </w:rPr>
              <w:t xml:space="preserve"> ապա </w:t>
            </w:r>
            <w:r w:rsidRPr="00CD048B">
              <w:rPr>
                <w:rStyle w:val="Bodytext211pt"/>
                <w:rFonts w:ascii="Sylfaen" w:hAnsi="Sylfaen"/>
                <w:sz w:val="24"/>
                <w:szCs w:val="24"/>
              </w:rPr>
              <w:lastRenderedPageBreak/>
              <w:t>«Գիտական աստիճանի անվանումը» (hcsdo:AcademicDegreeName) վավերապայմանը պարտադիր լրացվում է</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24</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«Ընթացիկ աշխատանքային գործունեության մասին տեղեկություններ» (hccdo:CurrentPositionDetails), «Նախորդ աշխատանքի վայրի մասին տեղեկություններ» (hccdo:LastPositionDetails) բա</w:t>
            </w:r>
            <w:r w:rsidR="008B0459"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վավերապայմանների կազմում կարող է լրացվել «Կազմակերպաիրավական ձեւի ծածկագիրը» (csdo:BusinessEntityTypeCode) վավերապայմանը կամ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անվանումը» (csdo:BusinessEntityTypeName)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25</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ծածկագիրը» (csdo:BusinessEntityTypeCode) վավերապայմանը լրացված է, ապա դրա կազմում «տեղեկատուի (դասակարգչի) նույնականացուցիչ» (codeListId ատրիբուտ) ատրիբուտի արժեքը պետք է պարունակի Տեղեկատվական փոխգործակցության կանոնների VII բաժնում նշված՝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երի դասակարգչի ծածկագրային նշագիրը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26</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«Ընթացիկ աշխատանքային գործունեության մասին տեղեկություններ» (hccdo:CurrentPositionDetails) բա</w:t>
            </w:r>
            <w:r w:rsidR="00213CAB" w:rsidRPr="00CD048B">
              <w:rPr>
                <w:rStyle w:val="Bodytext211pt"/>
                <w:rFonts w:ascii="Sylfaen" w:hAnsi="Sylfaen"/>
                <w:sz w:val="24"/>
                <w:szCs w:val="24"/>
              </w:rPr>
              <w:t>րդ</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վավերապայմանի կազմում պետք է լրացված լինի «Պաշտոնի ծածկագիրը» (hcsdo:PositionCode) վավերապայմանը կամ «Պաշտոնի անվանումը» (csdo:PositionName) վավերապայմանը</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27</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outlineLvl w:val="2"/>
              <w:rPr>
                <w:rFonts w:ascii="Sylfaen" w:hAnsi="Sylfaen"/>
                <w:sz w:val="24"/>
                <w:szCs w:val="24"/>
              </w:rPr>
            </w:pPr>
            <w:r w:rsidRPr="00CD048B">
              <w:rPr>
                <w:rStyle w:val="Bodytext211pt"/>
                <w:rFonts w:ascii="Sylfaen" w:hAnsi="Sylfaen"/>
                <w:sz w:val="24"/>
                <w:szCs w:val="24"/>
              </w:rPr>
              <w:t xml:space="preserve">եթե «Պաշտոնի ծածկագիրը» (hcsdo:PositionCode) վավերապայմանի արժեքը համապատասխանում է </w:t>
            </w:r>
            <w:r w:rsidR="00786BD4" w:rsidRPr="00CD048B">
              <w:rPr>
                <w:rStyle w:val="Bodytext211pt"/>
                <w:rFonts w:ascii="Sylfaen" w:hAnsi="Sylfaen"/>
                <w:sz w:val="24"/>
                <w:szCs w:val="24"/>
              </w:rPr>
              <w:t>«այլ» արժեքին, ապա «Պաշտոնի անվանումը» (hcsdo:PositionName) վավերապայմանը պարտադիր լրացվում է</w:t>
            </w:r>
          </w:p>
        </w:tc>
      </w:tr>
      <w:tr w:rsidR="00D91C8A" w:rsidRPr="00CD048B" w:rsidTr="009F6B5D">
        <w:trPr>
          <w:jc w:val="center"/>
        </w:trPr>
        <w:tc>
          <w:tcPr>
            <w:tcW w:w="1454" w:type="dxa"/>
            <w:tcBorders>
              <w:top w:val="single" w:sz="4" w:space="0" w:color="auto"/>
              <w:left w:val="single" w:sz="4" w:space="0" w:color="auto"/>
              <w:bottom w:val="single" w:sz="4" w:space="0" w:color="auto"/>
            </w:tcBorders>
            <w:shd w:val="clear" w:color="auto" w:fill="FFFFFF"/>
          </w:tcPr>
          <w:p w:rsidR="00D91C8A" w:rsidRPr="00CD048B" w:rsidRDefault="00D91C8A" w:rsidP="006D264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28</w:t>
            </w:r>
          </w:p>
        </w:tc>
        <w:tc>
          <w:tcPr>
            <w:tcW w:w="8263" w:type="dxa"/>
            <w:tcBorders>
              <w:top w:val="single" w:sz="4" w:space="0" w:color="auto"/>
              <w:left w:val="single" w:sz="4" w:space="0" w:color="auto"/>
              <w:bottom w:val="single" w:sz="4" w:space="0" w:color="auto"/>
              <w:right w:val="single" w:sz="4" w:space="0" w:color="auto"/>
            </w:tcBorders>
            <w:shd w:val="clear" w:color="auto" w:fill="FFFFFF"/>
            <w:vAlign w:val="center"/>
          </w:tcPr>
          <w:p w:rsidR="00D91C8A" w:rsidRPr="00CD048B" w:rsidRDefault="00D91C8A" w:rsidP="006D2646">
            <w:pPr>
              <w:pStyle w:val="Bodytext20"/>
              <w:shd w:val="clear" w:color="auto" w:fill="auto"/>
              <w:spacing w:before="0" w:after="120" w:line="240" w:lineRule="auto"/>
              <w:jc w:val="left"/>
              <w:outlineLvl w:val="2"/>
              <w:rPr>
                <w:rFonts w:ascii="Sylfaen" w:hAnsi="Sylfaen"/>
                <w:sz w:val="24"/>
                <w:szCs w:val="24"/>
              </w:rPr>
            </w:pPr>
            <w:r w:rsidRPr="00CD048B">
              <w:rPr>
                <w:rStyle w:val="Bodytext211pt"/>
                <w:rFonts w:ascii="Sylfaen" w:hAnsi="Sylfaen"/>
                <w:sz w:val="24"/>
                <w:szCs w:val="24"/>
              </w:rPr>
              <w:t>եթե «Արտադրական գործունեության տեսակի ծածկագիրը»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 xml:space="preserve">(hcsdo:CertifledProductionActivityCode) վավերապայմանի արժեքը համապատասխանում է </w:t>
            </w:r>
            <w:r w:rsidR="00786BD4" w:rsidRPr="00CD048B">
              <w:rPr>
                <w:rStyle w:val="Bodytext211pt"/>
                <w:rFonts w:ascii="Sylfaen" w:hAnsi="Sylfaen"/>
                <w:sz w:val="24"/>
                <w:szCs w:val="24"/>
              </w:rPr>
              <w:t>«այլ» արժեքին, ապա «Արտադրական գործունեության տեսակի անվանումը» (hcsdo:CertifledProductionActivityName) վավերապայմանը պարտադիր լրացվում է</w:t>
            </w:r>
          </w:p>
        </w:tc>
      </w:tr>
    </w:tbl>
    <w:p w:rsidR="009F6B5D" w:rsidRPr="00CD048B" w:rsidRDefault="009F6B5D" w:rsidP="00A47A3B">
      <w:pPr>
        <w:spacing w:after="160" w:line="360" w:lineRule="auto"/>
      </w:pPr>
    </w:p>
    <w:p w:rsidR="009F6B5D" w:rsidRPr="00CD048B" w:rsidRDefault="009F6B5D">
      <w:r w:rsidRPr="00CD048B">
        <w:br w:type="page"/>
      </w:r>
    </w:p>
    <w:p w:rsidR="00EB443A" w:rsidRPr="00CD048B" w:rsidRDefault="00D91C8A" w:rsidP="006D264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2</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«Լիազորված անձանց վերաբերյալ տեղեկություններ՝ ռեեստրում փոփ</w:t>
      </w:r>
      <w:r w:rsidR="008F5F08" w:rsidRPr="00CD048B">
        <w:rPr>
          <w:rFonts w:ascii="Sylfaen" w:hAnsi="Sylfaen"/>
          <w:sz w:val="24"/>
          <w:szCs w:val="24"/>
        </w:rPr>
        <w:t>ոխ</w:t>
      </w:r>
      <w:r w:rsidR="00260937" w:rsidRPr="00CD048B">
        <w:rPr>
          <w:rStyle w:val="Bodytext211pt"/>
          <w:rFonts w:ascii="Sylfaen" w:hAnsi="Sylfaen"/>
          <w:sz w:val="24"/>
          <w:szCs w:val="24"/>
        </w:rPr>
        <w:t>ելու</w:t>
      </w:r>
      <w:r w:rsidRPr="00CD048B">
        <w:rPr>
          <w:rFonts w:ascii="Sylfaen" w:hAnsi="Sylfaen"/>
          <w:sz w:val="24"/>
          <w:szCs w:val="24"/>
        </w:rPr>
        <w:t xml:space="preserve"> համար» հաղորդագրությամբ (P.MM.02.MSG.002) փոխանցվող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 բերված են 13-րդ աղյուսակում:</w:t>
      </w:r>
    </w:p>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13</w:t>
      </w:r>
    </w:p>
    <w:p w:rsidR="00EB443A" w:rsidRPr="00CD048B" w:rsidRDefault="00E33705" w:rsidP="006D2646">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«Լիազորված անձանց վերաբերյալ տեղեկություններ՝ ռեեստրում փոփոխ</w:t>
      </w:r>
      <w:r w:rsidR="00260937" w:rsidRPr="00CD048B">
        <w:rPr>
          <w:rStyle w:val="Bodytext211pt"/>
          <w:rFonts w:ascii="Sylfaen" w:hAnsi="Sylfaen"/>
          <w:sz w:val="24"/>
          <w:szCs w:val="24"/>
        </w:rPr>
        <w:t>ելու</w:t>
      </w:r>
      <w:r w:rsidRPr="00CD048B">
        <w:rPr>
          <w:rFonts w:ascii="Sylfaen" w:hAnsi="Sylfaen"/>
          <w:sz w:val="24"/>
          <w:szCs w:val="24"/>
        </w:rPr>
        <w:t xml:space="preserve"> համար» հաղորդագրությամբ (P.MM.02.MSG.002) փոխանցվող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w:t>
      </w:r>
    </w:p>
    <w:tbl>
      <w:tblPr>
        <w:tblOverlap w:val="never"/>
        <w:tblW w:w="10216" w:type="dxa"/>
        <w:jc w:val="center"/>
        <w:tblLayout w:type="fixed"/>
        <w:tblCellMar>
          <w:left w:w="10" w:type="dxa"/>
          <w:right w:w="10" w:type="dxa"/>
        </w:tblCellMar>
        <w:tblLook w:val="04A0" w:firstRow="1" w:lastRow="0" w:firstColumn="1" w:lastColumn="0" w:noHBand="0" w:noVBand="1"/>
      </w:tblPr>
      <w:tblGrid>
        <w:gridCol w:w="1382"/>
        <w:gridCol w:w="8834"/>
      </w:tblGrid>
      <w:tr w:rsidR="00EB443A" w:rsidRPr="00CD048B" w:rsidTr="00B33944">
        <w:trPr>
          <w:tblHeader/>
          <w:jc w:val="center"/>
        </w:trPr>
        <w:tc>
          <w:tcPr>
            <w:tcW w:w="1382" w:type="dxa"/>
            <w:tcBorders>
              <w:top w:val="single" w:sz="4" w:space="0" w:color="auto"/>
              <w:left w:val="single" w:sz="4" w:space="0" w:color="auto"/>
            </w:tcBorders>
            <w:shd w:val="clear" w:color="auto" w:fill="FFFFFF"/>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ծածկագիրը</w:t>
            </w:r>
          </w:p>
        </w:tc>
        <w:tc>
          <w:tcPr>
            <w:tcW w:w="8834" w:type="dxa"/>
            <w:tcBorders>
              <w:top w:val="single" w:sz="4" w:space="0" w:color="auto"/>
              <w:left w:val="single" w:sz="4" w:space="0" w:color="auto"/>
              <w:right w:val="single" w:sz="4" w:space="0" w:color="auto"/>
            </w:tcBorders>
            <w:shd w:val="clear" w:color="auto" w:fill="FFFFFF"/>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ձ</w:t>
            </w:r>
            <w:r w:rsidR="00773785" w:rsidRPr="00CD048B">
              <w:rPr>
                <w:rStyle w:val="Bodytext211pt"/>
                <w:rFonts w:ascii="Sylfaen" w:hAnsi="Sylfaen"/>
                <w:sz w:val="24"/>
                <w:szCs w:val="24"/>
              </w:rPr>
              <w:t>եւ</w:t>
            </w:r>
            <w:r w:rsidRPr="00CD048B">
              <w:rPr>
                <w:rStyle w:val="Bodytext211pt"/>
                <w:rFonts w:ascii="Sylfaen" w:hAnsi="Sylfaen"/>
                <w:sz w:val="24"/>
                <w:szCs w:val="24"/>
              </w:rPr>
              <w:t>ակերպումը</w:t>
            </w:r>
          </w:p>
        </w:tc>
      </w:tr>
      <w:tr w:rsidR="00EB443A" w:rsidRPr="00CD048B" w:rsidTr="00B33944">
        <w:trPr>
          <w:jc w:val="center"/>
        </w:trPr>
        <w:tc>
          <w:tcPr>
            <w:tcW w:w="1382" w:type="dxa"/>
            <w:tcBorders>
              <w:top w:val="single" w:sz="4" w:space="0" w:color="auto"/>
              <w:lef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883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հաղորդագրությամբ փոխանցվում է «Լիազորված անձի վերաբերյալ տեղեկություններ» (hccdo:AuthorizedPersonDetails) վավերապայման</w:t>
            </w:r>
            <w:r w:rsidR="007F7998" w:rsidRPr="00CD048B">
              <w:rPr>
                <w:rStyle w:val="Bodytext211pt"/>
                <w:rFonts w:ascii="Sylfaen" w:hAnsi="Sylfaen"/>
                <w:sz w:val="24"/>
                <w:szCs w:val="24"/>
              </w:rPr>
              <w:t>ի մեկ օրինակ</w:t>
            </w:r>
          </w:p>
        </w:tc>
      </w:tr>
      <w:tr w:rsidR="00EB443A" w:rsidRPr="00CD048B" w:rsidTr="00B33944">
        <w:trPr>
          <w:jc w:val="center"/>
        </w:trPr>
        <w:tc>
          <w:tcPr>
            <w:tcW w:w="1382" w:type="dxa"/>
            <w:tcBorders>
              <w:top w:val="single" w:sz="4" w:space="0" w:color="auto"/>
              <w:lef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883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«Սկզբնական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(casdo:StartDateTime) վավերապայմանը պետք է լրացված լինի</w:t>
            </w:r>
          </w:p>
        </w:tc>
      </w:tr>
      <w:tr w:rsidR="00EB443A" w:rsidRPr="00CD048B" w:rsidTr="00B33944">
        <w:trPr>
          <w:jc w:val="center"/>
        </w:trPr>
        <w:tc>
          <w:tcPr>
            <w:tcW w:w="1382" w:type="dxa"/>
            <w:tcBorders>
              <w:top w:val="single" w:sz="4" w:space="0" w:color="auto"/>
              <w:lef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883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(csdo:EndDateTime) վավերապայմանը չի լրացվում</w:t>
            </w:r>
          </w:p>
        </w:tc>
      </w:tr>
      <w:tr w:rsidR="00EB443A"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EB443A" w:rsidRPr="00CD048B" w:rsidRDefault="00E33705"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«Լիազորությունների չեղարկման ամսաթիվը» (hsdo:CancelDate) վավերապայմանը չի լրացվում</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(csdo:EndDateTime) վավերապայմանը չի լրացվում, ընդ որում՝ ռեեստրում պետք է պարունակվեն տեղեկություններ, որոնց համար «Բարձրագույն կրթության մասին տեղեկություններ» (hccdo:HigherEducationDetails) բա</w:t>
            </w:r>
            <w:r w:rsidR="00467570"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վավերապայանի կազմում «Երկրի ծածկագիրը» (csdo:UnifiedCountryCode), «Կրթության վերաբերյալ փաստաթղթի համարը» (hcsdo:EducationDocNumberId) վավերապայմանների եւ «Անուն» (csdo:FirstName), «Հայրանուն» (csdo:MiddleName), «Ազգանուն» (csdo:LastName) վավերապայմանների արժեքները համընկնում են փոխանցված </w:t>
            </w:r>
            <w:r w:rsidRPr="00CD048B">
              <w:rPr>
                <w:rStyle w:val="Bodytext211pt"/>
                <w:rFonts w:ascii="Sylfaen" w:hAnsi="Sylfaen"/>
                <w:sz w:val="24"/>
                <w:szCs w:val="24"/>
              </w:rPr>
              <w:lastRenderedPageBreak/>
              <w:t>վավերապայմանների</w:t>
            </w:r>
            <w:r w:rsidR="00467570" w:rsidRPr="00CD048B">
              <w:rPr>
                <w:rStyle w:val="Bodytext211pt"/>
                <w:rFonts w:ascii="Sylfaen" w:hAnsi="Sylfaen"/>
                <w:sz w:val="24"/>
                <w:szCs w:val="24"/>
              </w:rPr>
              <w:t xml:space="preserve"> արժեքների</w:t>
            </w:r>
            <w:r w:rsidRPr="00CD048B">
              <w:rPr>
                <w:rStyle w:val="Bodytext211pt"/>
                <w:rFonts w:ascii="Sylfaen" w:hAnsi="Sylfaen"/>
                <w:sz w:val="24"/>
                <w:szCs w:val="24"/>
              </w:rPr>
              <w:t>, «Վերջնական ամսաթիվը եւ ժամը (csdo:EndDateTime) չլրացված վավերապայմանի արժեքների</w:t>
            </w:r>
            <w:r w:rsidR="00467570" w:rsidRPr="00CD048B">
              <w:rPr>
                <w:rStyle w:val="Bodytext211pt"/>
                <w:rFonts w:ascii="Sylfaen" w:hAnsi="Sylfaen"/>
                <w:sz w:val="24"/>
                <w:szCs w:val="24"/>
              </w:rPr>
              <w:t xml:space="preserve"> հետ</w:t>
            </w:r>
            <w:r w:rsidRPr="00CD048B">
              <w:rPr>
                <w:rStyle w:val="Bodytext211pt"/>
                <w:rFonts w:ascii="Sylfaen" w:hAnsi="Sylfaen"/>
                <w:sz w:val="24"/>
                <w:szCs w:val="24"/>
              </w:rPr>
              <w:t xml:space="preserve">, ինպես նաեւ «Սկզբնական ամսաթիվը եւ ժամը» (csdo:StartDateTime) վավերապայմանի արժեքից </w:t>
            </w:r>
            <w:r w:rsidR="00467570" w:rsidRPr="00CD048B">
              <w:rPr>
                <w:rStyle w:val="Bodytext211pt"/>
                <w:rFonts w:ascii="Sylfaen" w:hAnsi="Sylfaen"/>
                <w:sz w:val="24"/>
                <w:szCs w:val="24"/>
              </w:rPr>
              <w:t xml:space="preserve">ավելի </w:t>
            </w:r>
            <w:r w:rsidRPr="00CD048B">
              <w:rPr>
                <w:rStyle w:val="Bodytext211pt"/>
                <w:rFonts w:ascii="Sylfaen" w:hAnsi="Sylfaen"/>
                <w:sz w:val="24"/>
                <w:szCs w:val="24"/>
              </w:rPr>
              <w:t>փոքր արժեքի</w:t>
            </w:r>
            <w:r w:rsidR="00467570" w:rsidRPr="00CD048B">
              <w:rPr>
                <w:rStyle w:val="Bodytext211pt"/>
                <w:rFonts w:ascii="Sylfaen" w:hAnsi="Sylfaen"/>
                <w:sz w:val="24"/>
                <w:szCs w:val="24"/>
              </w:rPr>
              <w:t xml:space="preserve"> հետ</w:t>
            </w:r>
            <w:r w:rsidRPr="00CD048B">
              <w:rPr>
                <w:rStyle w:val="Bodytext211pt"/>
                <w:rFonts w:ascii="Sylfaen" w:hAnsi="Sylfaen"/>
                <w:sz w:val="24"/>
                <w:szCs w:val="24"/>
              </w:rPr>
              <w:t xml:space="preserve"> </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«Երկրի ծածկագիրը» (csdo:UnifiedCountryCode) վավերապայմանը լրացված է, ապա դրա կազմում «տեղեկատուի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«Երկրի ծածկագիրը» (csdo:UnifiedCountryCode)</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բա</w:t>
            </w:r>
            <w:r w:rsidR="00010281"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«Ազգանուն» (csdo:LastName) վավերապայմանը պետք է լրացված լինի</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բա</w:t>
            </w:r>
            <w:r w:rsidR="00010281"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«Անուն» (csdo:FirstName) վավերապայմանը պետք է լրացված լինի</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10</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«Քաղաքացիության ծածկագիրը» (hcsdo:NationalityCode) վավերապայմանը լրացված է, ապա դրա կազմում «տեղեկատուի (դասակարգչի) նույնականացուցիչը» (codeListld ատրիբուտ) ատրիբուտի արժեքը պետք է պարունակի Տեղեկատվական փոխգործակցության կանոնների VII բաժնում նշված՝ աշխարհի երկրների դասակարգչի ծածկագրային նշագիրը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«Քաղաքացիության ծածկագիրը» (hcsdo:NationalityCode) վավերապայմանը լրացված է, ապա դրա արժեքը պետք է համապատասխանի ISO 3166-1 ստանդարտին համապատասխան աշխարհի երկրների ծածկագրերի ու անվանումների ցանկը պարունակող՝ աշխարհի երկրների դասակարգչի երկրի ծածկագրին</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12</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«Երկրի ծածկագիրը» (csdo:UnifiedCountryCode)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13</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«Հասցե» (ccdo:SubjectAddressDetails) բա</w:t>
            </w:r>
            <w:r w:rsidR="005A4EA4"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«Հասցեի տեսակի ծածկագիրը» (csdo:AddressKindCode) վավերապայմանը լրացված է,</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ապա դրա արժեքը պետք է համապատասխանի հետ</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յալ </w:t>
            </w:r>
            <w:r w:rsidR="008F5F08" w:rsidRPr="00CD048B">
              <w:rPr>
                <w:rStyle w:val="Bodytext211pt"/>
                <w:rFonts w:ascii="Sylfaen" w:hAnsi="Sylfaen"/>
                <w:sz w:val="24"/>
                <w:szCs w:val="24"/>
              </w:rPr>
              <w:t>արժեքներից մեկին</w:t>
            </w:r>
            <w:r w:rsidRPr="00CD048B">
              <w:rPr>
                <w:rStyle w:val="Bodytext211pt"/>
                <w:rFonts w:ascii="Sylfaen" w:hAnsi="Sylfaen"/>
                <w:sz w:val="24"/>
                <w:szCs w:val="24"/>
              </w:rPr>
              <w:t>՝</w:t>
            </w:r>
          </w:p>
          <w:p w:rsidR="006E5D1D" w:rsidRPr="00CD048B" w:rsidRDefault="006E5D1D" w:rsidP="00AD76CF">
            <w:pPr>
              <w:pStyle w:val="Bodytext20"/>
              <w:shd w:val="clear" w:color="auto" w:fill="auto"/>
              <w:spacing w:before="0" w:after="120" w:line="240" w:lineRule="auto"/>
              <w:rPr>
                <w:rFonts w:ascii="Sylfaen" w:hAnsi="Sylfaen"/>
                <w:sz w:val="24"/>
                <w:szCs w:val="24"/>
              </w:rPr>
            </w:pPr>
            <w:r w:rsidRPr="00CD048B">
              <w:rPr>
                <w:rFonts w:ascii="Sylfaen" w:hAnsi="Sylfaen"/>
                <w:sz w:val="24"/>
                <w:szCs w:val="24"/>
              </w:rPr>
              <w:t>1՝ «գրանցման հասցե»,</w:t>
            </w:r>
          </w:p>
          <w:p w:rsidR="006E5D1D" w:rsidRPr="00CD048B" w:rsidRDefault="006E5D1D" w:rsidP="00AD76CF">
            <w:pPr>
              <w:pStyle w:val="Bodytext20"/>
              <w:shd w:val="clear" w:color="auto" w:fill="auto"/>
              <w:spacing w:before="0" w:after="120" w:line="240" w:lineRule="auto"/>
              <w:rPr>
                <w:rStyle w:val="Bodytext211pt"/>
                <w:rFonts w:ascii="Sylfaen" w:hAnsi="Sylfaen"/>
                <w:sz w:val="24"/>
                <w:szCs w:val="24"/>
              </w:rPr>
            </w:pPr>
            <w:r w:rsidRPr="00CD048B">
              <w:rPr>
                <w:rFonts w:ascii="Sylfaen" w:hAnsi="Sylfaen"/>
                <w:sz w:val="24"/>
                <w:szCs w:val="24"/>
              </w:rPr>
              <w:t>2՝ «փաստացի հասցե»,</w:t>
            </w:r>
          </w:p>
          <w:p w:rsidR="006E5D1D" w:rsidRPr="00CD048B" w:rsidRDefault="006E5D1D" w:rsidP="00AD76CF">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3՝ «փոստային հասցե»</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14</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B3394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w:t>
            </w:r>
            <w:r w:rsidR="00B33944" w:rsidRPr="00CD048B">
              <w:rPr>
                <w:rStyle w:val="Bodytext211pt"/>
                <w:rFonts w:ascii="Sylfaen" w:hAnsi="Sylfaen"/>
                <w:sz w:val="24"/>
                <w:szCs w:val="24"/>
              </w:rPr>
              <w:t> </w:t>
            </w:r>
            <w:r w:rsidRPr="00CD048B">
              <w:rPr>
                <w:rStyle w:val="Bodytext211pt"/>
                <w:rFonts w:ascii="Sylfaen" w:hAnsi="Sylfaen"/>
                <w:sz w:val="24"/>
                <w:szCs w:val="24"/>
              </w:rPr>
              <w:t>է լրացվի «Քաղաք» (csdo:CityName) վավերապայմանը կամ «Բնակավայր» (csdo:SettlementName)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15</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bottom"/>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«Փողոց» (csdo:StreetName)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16</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ցանկացած վավերապայմանի կազմում լրացվել է «Հասցե» (ccdo:SubjectAddressDetails) վավերապայմանը, ապա դրա կազմում պետք է լրացվի «Շենքի համարը» (csdo:BuildingNumberId)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17</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bottom"/>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«Կապի տեսակի ծածկագիրը» (ccdo:CommunicationChannelCode) վավերապայմանի արժեքը համապատասխանում է «էլեկտրոնային փոստ» արժեքին, ապա «Լիազորված անձի կոնտակտային վավերապայմանների մասին տեղեկություններ» (hccdo:PersonCommunicationDetails) բա</w:t>
            </w:r>
            <w:r w:rsidR="00AD30C5"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«Կապուղու նույնականացուցիչը» (ccdo:CommunicationChannelId) վավերապայմանի արժեքը պետք է համապատասխանի «.+@.+\..+» ձեւանմուշին</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18</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հաղորդագրության մեջ պետք է լրացված լինի «Լիազորված անձի կոնտակտային վավերապայմանների մասին տեղեկություններ» (hccdo:PersonCommunicationDetails) վավերապայման</w:t>
            </w:r>
            <w:r w:rsidR="007F5D70" w:rsidRPr="00CD048B">
              <w:rPr>
                <w:rStyle w:val="Bodytext211pt"/>
                <w:rFonts w:ascii="Sylfaen" w:hAnsi="Sylfaen"/>
                <w:sz w:val="24"/>
                <w:szCs w:val="24"/>
              </w:rPr>
              <w:t>ի 1 օրինակ</w:t>
            </w:r>
            <w:r w:rsidRPr="00CD048B">
              <w:rPr>
                <w:rStyle w:val="Bodytext211pt"/>
                <w:rFonts w:ascii="Sylfaen" w:hAnsi="Sylfaen"/>
                <w:sz w:val="24"/>
                <w:szCs w:val="24"/>
              </w:rPr>
              <w:t>, որի համար «Կապի տեսակի ծածկագիրը»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(csdo:CommunicationChannelCode) վավերապայմանի կամ «Կապի տեսակի անվանումը» (csdo:CommunicationChannelName) վավերապայմանի արժեքը համապատասխանում է «հեռախոս» արժեքին</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19</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«Կապի տեսակի ծածկագիրը» (csdo:CommunicationChannelCode) վավերապայմանը լրացված է, ապա դրա արժեքը պետք է համապատասխանի հետ</w:t>
            </w:r>
            <w:r w:rsidR="00773785" w:rsidRPr="00CD048B">
              <w:rPr>
                <w:rStyle w:val="Bodytext211pt"/>
                <w:rFonts w:ascii="Sylfaen" w:hAnsi="Sylfaen"/>
                <w:sz w:val="24"/>
                <w:szCs w:val="24"/>
              </w:rPr>
              <w:t>եւ</w:t>
            </w:r>
            <w:r w:rsidRPr="00CD048B">
              <w:rPr>
                <w:rStyle w:val="Bodytext211pt"/>
                <w:rFonts w:ascii="Sylfaen" w:hAnsi="Sylfaen"/>
                <w:sz w:val="24"/>
                <w:szCs w:val="24"/>
              </w:rPr>
              <w:t>յալ արժեքներից որեւէ մեկին՝</w:t>
            </w:r>
          </w:p>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AO՝ «Ինտերնետ ցանցում կայքի հասցե».</w:t>
            </w:r>
          </w:p>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ТЕ՝ «հեռախոս».</w:t>
            </w:r>
          </w:p>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ЕМ՝ «էլեկտրոնային փոստ».</w:t>
            </w:r>
          </w:p>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FX՝ «հեռատպիչ»</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20</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«Որակավորման աստիճանի ծածկագիրը» (hcsdo:QualificationDegreeCode) վավերապայմանի արժեքը համապատասխանում է «այլ» արժեքին, ապա «Որակավորման աստիճանի անվանումը» (hcsdo:QualificationDegreeName) վավերապայմանը պարտադիր լրացվում է</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21</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«Բարձագույն կրթության մասին տեղեկություններ» (hccdo:HigherEducationDetails) բա</w:t>
            </w:r>
            <w:r w:rsidR="009648FA"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«Կրթության վերաբերյալ փաստաթղթի համարը» (hcsdo:EducationDocNumberId) </w:t>
            </w:r>
            <w:r w:rsidRPr="00CD048B">
              <w:rPr>
                <w:rStyle w:val="Bodytext211pt"/>
                <w:rFonts w:ascii="Sylfaen" w:hAnsi="Sylfaen"/>
                <w:sz w:val="24"/>
                <w:szCs w:val="24"/>
              </w:rPr>
              <w:lastRenderedPageBreak/>
              <w:t>վավերապայմանը պարտադիր լրացվում է</w:t>
            </w:r>
          </w:p>
          <w:p w:rsidR="006E5D1D" w:rsidRPr="00CD048B" w:rsidRDefault="006E5D1D" w:rsidP="00AD76CF">
            <w:pPr>
              <w:pStyle w:val="Bodytext20"/>
              <w:shd w:val="clear" w:color="auto" w:fill="auto"/>
              <w:spacing w:before="0" w:after="120" w:line="240" w:lineRule="auto"/>
              <w:jc w:val="left"/>
              <w:rPr>
                <w:rFonts w:ascii="Sylfaen" w:hAnsi="Sylfaen"/>
                <w:sz w:val="24"/>
                <w:szCs w:val="24"/>
              </w:rPr>
            </w:pP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22</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«Մասնագիտության ծածկագիրը» (hcsdo:SpecialityCode) վավերապայմանի արժեքը համապատասխանում է «այլ» արժեքին, ապա «Մասնագիտության անվանում» (hcsdo:SpecialityName) վավերապայմանը պարտադիր լրացվում է</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23</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«Գիտական աստիճանի ծածկագիրը» (hcsdo:AcademicDegreeCode) վավերապայմանի արժեքը համապատասխանում է «այլ» արժեքին, ապա «Գիտական աստիճանի անվանումը» (hcsdo:AcademicDegreeName) վավերապայմանը պարտադիր լրացվում է</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24</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«Ընթացիկ աշխատանքային գործունեության մասին տեղեկություններ» (hccdo:CurrentPositionDetails), «Նախորդ աշխատանքի վայրի մասին տեղեկություններ» (hccdo:LastPositionDetails) բա</w:t>
            </w:r>
            <w:r w:rsidR="00E01BBF"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վավերապայմանների կազմում կարող է լրացվել «Կազմակերպաիրավական ձեւի ծածկագիրը» (csdo:BusinessEntityTypeCode) վավերապայմանը կամ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անվանումը» (csdo:BusinessEntityTypeName)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25</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ծածկագիրը» (csdo:BusinessEntityTypeCode) վավերապայմանը լրացված է, ապա դրա կազմում «տեղեկատուի (դասակարգչի) նույնականացուցիչ» (codeListId ատրիբուտ) ատրիբուտի արժեքը պետք է պարունակի Տեղեկատվական փոխգործակցության կանոնների VII բաժնում նշված՝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երի դասակարգչի ծածկագրային նշագիրը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26</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«Ընթացիկ աշխատանքային գործունեության մասին տեղեկություններ» (hccdo:CurrentPositionDetails) բա</w:t>
            </w:r>
            <w:r w:rsidR="00E01BBF" w:rsidRPr="00CD048B">
              <w:rPr>
                <w:rStyle w:val="Bodytext211pt"/>
                <w:rFonts w:ascii="Sylfaen" w:hAnsi="Sylfaen"/>
                <w:sz w:val="24"/>
                <w:szCs w:val="24"/>
              </w:rPr>
              <w:t>րդ</w:t>
            </w:r>
            <w:r w:rsidRPr="00CD048B">
              <w:rPr>
                <w:rStyle w:val="Bodytext211pt"/>
                <w:rFonts w:ascii="Sylfaen" w:hAnsi="Sylfaen"/>
                <w:sz w:val="24"/>
                <w:szCs w:val="24"/>
              </w:rPr>
              <w:t xml:space="preserve"> վավերապայմանի կազմում պետք է լրացված լինի «Պաշտոնի ծածկագիրը» (hcsdo:PositionCode) վավերապայմանը կամ «Պաշտոնի անվանումը» (csdo:PositionName) վավերապայմանը</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27</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bottom"/>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«Պաշտոնի ծածկագիրը» (hcsdo:PositionCode) վավերապայմանի արժեքը համապատասխանում է «այլ» արժեքին, ապա «Պաշտոնի անվանումը» (hcsdo:PositionName) վավերապայմանը պարտադիր լրացվում է</w:t>
            </w:r>
          </w:p>
        </w:tc>
      </w:tr>
      <w:tr w:rsidR="006E5D1D" w:rsidRPr="00CD048B" w:rsidTr="00B33944">
        <w:trPr>
          <w:jc w:val="center"/>
        </w:trPr>
        <w:tc>
          <w:tcPr>
            <w:tcW w:w="1382" w:type="dxa"/>
            <w:tcBorders>
              <w:top w:val="single" w:sz="4" w:space="0" w:color="auto"/>
              <w:left w:val="single" w:sz="4" w:space="0" w:color="auto"/>
              <w:bottom w:val="single" w:sz="4" w:space="0" w:color="auto"/>
            </w:tcBorders>
            <w:shd w:val="clear" w:color="auto" w:fill="FFFFFF"/>
          </w:tcPr>
          <w:p w:rsidR="006E5D1D" w:rsidRPr="00CD048B" w:rsidRDefault="006E5D1D" w:rsidP="00AD76CF">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28</w:t>
            </w:r>
          </w:p>
        </w:tc>
        <w:tc>
          <w:tcPr>
            <w:tcW w:w="8834" w:type="dxa"/>
            <w:tcBorders>
              <w:top w:val="single" w:sz="4" w:space="0" w:color="auto"/>
              <w:left w:val="single" w:sz="4" w:space="0" w:color="auto"/>
              <w:bottom w:val="single" w:sz="4" w:space="0" w:color="auto"/>
              <w:right w:val="single" w:sz="4" w:space="0" w:color="auto"/>
            </w:tcBorders>
            <w:shd w:val="clear" w:color="auto" w:fill="FFFFFF"/>
            <w:vAlign w:val="center"/>
          </w:tcPr>
          <w:p w:rsidR="006E5D1D" w:rsidRPr="00CD048B" w:rsidRDefault="006E5D1D" w:rsidP="00AD76CF">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եթե «Արտադրական գործունեության տեսակի ծածկագիրը»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(hcsdo:CertifledProductionActivityCode) վավերապայմանի արժեքը համապատասխանում է «այլ» արժեքին, ապա «Արտադրական գործունեության տեսակի անվանումը» (hcsdo:CertifledProductionActivityName) վավերապայմանը պարտադիր լրացվում է</w:t>
            </w:r>
          </w:p>
        </w:tc>
      </w:tr>
    </w:tbl>
    <w:p w:rsidR="00B33944" w:rsidRPr="00CD048B" w:rsidRDefault="00B33944" w:rsidP="00A47A3B">
      <w:pPr>
        <w:spacing w:after="160" w:line="360" w:lineRule="auto"/>
      </w:pPr>
    </w:p>
    <w:p w:rsidR="00B33944" w:rsidRPr="00CD048B" w:rsidRDefault="00B33944">
      <w:r w:rsidRPr="00CD048B">
        <w:br w:type="page"/>
      </w:r>
    </w:p>
    <w:p w:rsidR="00EB443A" w:rsidRPr="00CD048B" w:rsidRDefault="006E5D1D" w:rsidP="00AD76C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2</w:t>
      </w:r>
      <w:r w:rsidR="00DA46FC" w:rsidRPr="00CD048B">
        <w:rPr>
          <w:rFonts w:ascii="Sylfaen" w:hAnsi="Sylfaen"/>
          <w:sz w:val="24"/>
          <w:szCs w:val="24"/>
        </w:rPr>
        <w:t>5.</w:t>
      </w:r>
      <w:r w:rsidR="00DA46FC" w:rsidRPr="00CD048B">
        <w:rPr>
          <w:rFonts w:ascii="Sylfaen" w:hAnsi="Sylfaen"/>
          <w:sz w:val="24"/>
          <w:szCs w:val="24"/>
        </w:rPr>
        <w:tab/>
      </w:r>
      <w:r w:rsidRPr="00CD048B">
        <w:rPr>
          <w:rFonts w:ascii="Sylfaen" w:hAnsi="Sylfaen"/>
          <w:sz w:val="24"/>
          <w:szCs w:val="24"/>
        </w:rPr>
        <w:t>«Լիազորված անձանց վերաբերյալ տեղեկություններ՝ ռեեստրից հանելու համար» հաղորդագրությամբ (P.MM.02.MSG.003) փոխանցվող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 բերված են 14-րդ աղյուսակում:</w:t>
      </w:r>
    </w:p>
    <w:p w:rsidR="006E5D1D" w:rsidRPr="00CD048B" w:rsidRDefault="006E5D1D" w:rsidP="00A47A3B">
      <w:pPr>
        <w:pStyle w:val="Bodytext20"/>
        <w:shd w:val="clear" w:color="auto" w:fill="auto"/>
        <w:spacing w:before="0" w:after="160" w:line="360" w:lineRule="auto"/>
        <w:jc w:val="right"/>
        <w:rPr>
          <w:rFonts w:ascii="Sylfaen" w:hAnsi="Sylfaen"/>
          <w:sz w:val="24"/>
          <w:szCs w:val="24"/>
        </w:r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14</w:t>
      </w:r>
    </w:p>
    <w:p w:rsidR="00EB443A" w:rsidRPr="00CD048B" w:rsidRDefault="00E33705" w:rsidP="00AD76CF">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«Լիազորված անձանց վերաբերյալ տեղեկություններ՝ ռեեստրից հանելու համար» հաղորդագրությամբ (P.MM.02.MSG.003) փոխանցվող</w:t>
      </w:r>
      <w:r w:rsidR="00786BD4" w:rsidRPr="00CD048B">
        <w:rPr>
          <w:rFonts w:ascii="Sylfaen" w:hAnsi="Sylfaen"/>
          <w:sz w:val="24"/>
          <w:szCs w:val="24"/>
        </w:rPr>
        <w:t>`</w:t>
      </w:r>
      <w:r w:rsidRPr="00CD048B">
        <w:rPr>
          <w:rFonts w:ascii="Sylfaen" w:hAnsi="Sylfaen"/>
          <w:sz w:val="24"/>
          <w:szCs w:val="24"/>
        </w:rPr>
        <w:t xml:space="preserve"> «Դեղամիջոցներ արտադրողների ատեստավորված լիազորված անձանց վերաբերյալ տեղեկություններ» (R.HC.MM.02.001)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75"/>
        <w:gridCol w:w="7992"/>
      </w:tblGrid>
      <w:tr w:rsidR="00EB443A" w:rsidRPr="00CD048B" w:rsidTr="006C2243">
        <w:trPr>
          <w:tblHeade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ծածկագիրը</w:t>
            </w:r>
          </w:p>
        </w:tc>
        <w:tc>
          <w:tcPr>
            <w:tcW w:w="7992" w:type="dxa"/>
            <w:tcBorders>
              <w:top w:val="single" w:sz="4" w:space="0" w:color="auto"/>
              <w:left w:val="single" w:sz="4" w:space="0" w:color="auto"/>
              <w:righ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Պահանջի ձ</w:t>
            </w:r>
            <w:r w:rsidR="00773785" w:rsidRPr="00CD048B">
              <w:rPr>
                <w:rStyle w:val="Bodytext211pt"/>
                <w:rFonts w:ascii="Sylfaen" w:hAnsi="Sylfaen"/>
                <w:sz w:val="24"/>
                <w:szCs w:val="24"/>
              </w:rPr>
              <w:t>եւ</w:t>
            </w:r>
            <w:r w:rsidRPr="00CD048B">
              <w:rPr>
                <w:rStyle w:val="Bodytext211pt"/>
                <w:rFonts w:ascii="Sylfaen" w:hAnsi="Sylfaen"/>
                <w:sz w:val="24"/>
                <w:szCs w:val="24"/>
              </w:rPr>
              <w:t>ակերպումը</w:t>
            </w:r>
          </w:p>
        </w:tc>
      </w:tr>
      <w:tr w:rsidR="00EB443A" w:rsidRPr="00CD048B" w:rsidTr="00883B16">
        <w:trPr>
          <w:jc w:val="center"/>
        </w:trPr>
        <w:tc>
          <w:tcPr>
            <w:tcW w:w="1375" w:type="dxa"/>
            <w:tcBorders>
              <w:top w:val="single" w:sz="4" w:space="0" w:color="auto"/>
              <w:lef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 xml:space="preserve">հաղորդագրությամբ փոխանցվում է «Լիազորված անձի վերաբերյալ տեղեկություններ» (hccdo:AuthorizedPersonDetails) վավերապայմանի մեկ </w:t>
            </w:r>
            <w:r w:rsidR="00262D92" w:rsidRPr="00CD048B">
              <w:rPr>
                <w:rStyle w:val="Bodytext211pt"/>
                <w:rFonts w:ascii="Sylfaen" w:hAnsi="Sylfaen"/>
                <w:sz w:val="24"/>
                <w:szCs w:val="24"/>
              </w:rPr>
              <w:t>օրինակ՝</w:t>
            </w:r>
          </w:p>
          <w:p w:rsidR="00262D92" w:rsidRPr="00CD048B" w:rsidRDefault="00262D92" w:rsidP="00262D92">
            <w:pPr>
              <w:pStyle w:val="Bodytext20"/>
              <w:shd w:val="clear" w:color="auto" w:fill="auto"/>
              <w:spacing w:before="0" w:after="120" w:line="240" w:lineRule="auto"/>
              <w:jc w:val="left"/>
              <w:rPr>
                <w:rFonts w:ascii="Sylfaen" w:hAnsi="Sylfaen"/>
                <w:sz w:val="24"/>
                <w:szCs w:val="24"/>
              </w:rPr>
            </w:pPr>
          </w:p>
        </w:tc>
      </w:tr>
      <w:tr w:rsidR="00EB443A" w:rsidRPr="00CD048B" w:rsidTr="00883B16">
        <w:trPr>
          <w:jc w:val="center"/>
        </w:trPr>
        <w:tc>
          <w:tcPr>
            <w:tcW w:w="1375" w:type="dxa"/>
            <w:tcBorders>
              <w:top w:val="single" w:sz="4" w:space="0" w:color="auto"/>
              <w:lef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(csdo:EndDateTime) վավերապայմանը պետք է լրացված լինի</w:t>
            </w:r>
          </w:p>
        </w:tc>
      </w:tr>
      <w:tr w:rsidR="00EB443A" w:rsidRPr="00CD048B" w:rsidTr="00883B16">
        <w:trP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ռեեստրում պետք է պարունակվեն տեղեկություններ, որոնց համար «Բարձրագույն կրթության մասին տեղեկություններ» (hccdo:HigherEducationDetails) վավերապայանի կազմում «Երկրի ծածկագիրը» (csdo:UnifiedCountryCode), «Կրթության վերաբերյալ փաստաթղթի համարը» (hcsdo:EducationDocNumberId) վավերապայմանների եւ «Անուն» (csdo:FirstName), «Հայրանուն» (csdo:MiddleName), «Ազգանուն» (csdo:LastName) վավերապայմանների արժեքները համընկնում են փոխանցված վավերապայմանների արժեքների հետ, «Վերջնական ամսաթիվը եւ ժամը (csdo:EndDateTime) վավերապայմանը լրացված չէ, ին</w:t>
            </w:r>
            <w:r w:rsidR="00642584" w:rsidRPr="00CD048B">
              <w:rPr>
                <w:rStyle w:val="Bodytext211pt"/>
                <w:rFonts w:ascii="Sylfaen" w:hAnsi="Sylfaen"/>
                <w:sz w:val="24"/>
                <w:szCs w:val="24"/>
              </w:rPr>
              <w:t>չ</w:t>
            </w:r>
            <w:r w:rsidRPr="00CD048B">
              <w:rPr>
                <w:rStyle w:val="Bodytext211pt"/>
                <w:rFonts w:ascii="Sylfaen" w:hAnsi="Sylfaen"/>
                <w:sz w:val="24"/>
                <w:szCs w:val="24"/>
              </w:rPr>
              <w:t xml:space="preserve">պես նաեւ «Սկզբնական ամսաթիվը եւ ժամը» (csdo:StartDateTime) վավերապայմանի արժեքը փոքր է </w:t>
            </w:r>
            <w:r w:rsidRPr="00CD048B">
              <w:rPr>
                <w:rStyle w:val="Bodytext211pt"/>
                <w:rFonts w:ascii="Sylfaen" w:hAnsi="Sylfaen"/>
                <w:sz w:val="24"/>
                <w:szCs w:val="24"/>
              </w:rPr>
              <w:lastRenderedPageBreak/>
              <w:t>փոխանցված տեղեկություններ</w:t>
            </w:r>
            <w:r w:rsidR="00642584" w:rsidRPr="00CD048B">
              <w:rPr>
                <w:rStyle w:val="Bodytext211pt"/>
                <w:rFonts w:ascii="Sylfaen" w:hAnsi="Sylfaen"/>
                <w:sz w:val="24"/>
                <w:szCs w:val="24"/>
              </w:rPr>
              <w:t>ի</w:t>
            </w:r>
            <w:r w:rsidRPr="00CD048B">
              <w:rPr>
                <w:rStyle w:val="Bodytext211pt"/>
                <w:rFonts w:ascii="Sylfaen" w:hAnsi="Sylfaen"/>
                <w:sz w:val="24"/>
                <w:szCs w:val="24"/>
              </w:rPr>
              <w:t xml:space="preserve"> արժեք</w:t>
            </w:r>
            <w:r w:rsidR="00642584" w:rsidRPr="00CD048B">
              <w:rPr>
                <w:rStyle w:val="Bodytext211pt"/>
                <w:rFonts w:ascii="Sylfaen" w:hAnsi="Sylfaen"/>
                <w:sz w:val="24"/>
                <w:szCs w:val="24"/>
              </w:rPr>
              <w:t>ներ</w:t>
            </w:r>
            <w:r w:rsidRPr="00CD048B">
              <w:rPr>
                <w:rStyle w:val="Bodytext211pt"/>
                <w:rFonts w:ascii="Sylfaen" w:hAnsi="Sylfaen"/>
                <w:sz w:val="24"/>
                <w:szCs w:val="24"/>
              </w:rPr>
              <w:t>ից</w:t>
            </w:r>
          </w:p>
        </w:tc>
      </w:tr>
      <w:tr w:rsidR="00EB443A" w:rsidRPr="00CD048B" w:rsidTr="00883B16">
        <w:trP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«Սկզբնական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(casdo:StartDateTime) վավերապայմանը պետք է լրացված լինի</w:t>
            </w:r>
          </w:p>
        </w:tc>
      </w:tr>
      <w:tr w:rsidR="00EB443A" w:rsidRPr="00CD048B" w:rsidTr="00883B16">
        <w:trP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«Լիազորությունների չեղարկման ամսաթիվը» (hsdo:CancelDate) վավերապայմանը պետք է լրացված լինի</w:t>
            </w:r>
          </w:p>
        </w:tc>
      </w:tr>
      <w:tr w:rsidR="00EB443A" w:rsidRPr="00CD048B" w:rsidTr="00883B16">
        <w:trP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«Լիազորությունների չեղարկման ամսաթիվը» (hsdo:CancelDate) վավերապայմանի արժեքը պետք է ավելի կամ հավասար լինի «Գործունեության իրականացումն սկսելու ամսաթիվը» (hcsdo: </w:t>
            </w:r>
            <w:r w:rsidRPr="00CD048B">
              <w:rPr>
                <w:rStyle w:val="Bodytext211pt"/>
                <w:rFonts w:ascii="Sylfaen" w:hAnsi="Sylfaen"/>
                <w:sz w:val="24"/>
                <w:szCs w:val="24"/>
              </w:rPr>
              <w:br/>
              <w:t>Start Acti vityDate) վավերապայմանի մեջ նշված ամսաթվի</w:t>
            </w:r>
            <w:r w:rsidR="00844CD8" w:rsidRPr="00CD048B">
              <w:rPr>
                <w:rStyle w:val="Bodytext211pt"/>
                <w:rFonts w:ascii="Sylfaen" w:hAnsi="Sylfaen"/>
                <w:sz w:val="24"/>
                <w:szCs w:val="24"/>
              </w:rPr>
              <w:t xml:space="preserve"> արժեքի</w:t>
            </w:r>
            <w:r w:rsidRPr="00CD048B">
              <w:rPr>
                <w:rStyle w:val="Bodytext211pt"/>
                <w:rFonts w:ascii="Sylfaen" w:hAnsi="Sylfaen"/>
                <w:sz w:val="24"/>
                <w:szCs w:val="24"/>
              </w:rPr>
              <w:t>ն</w:t>
            </w:r>
          </w:p>
          <w:p w:rsidR="00EB443A" w:rsidRPr="00CD048B" w:rsidRDefault="00EB443A" w:rsidP="00262D92">
            <w:pPr>
              <w:pStyle w:val="Bodytext20"/>
              <w:shd w:val="clear" w:color="auto" w:fill="auto"/>
              <w:spacing w:before="0" w:after="120" w:line="240" w:lineRule="auto"/>
              <w:jc w:val="left"/>
              <w:rPr>
                <w:rFonts w:ascii="Sylfaen" w:hAnsi="Sylfaen"/>
                <w:sz w:val="24"/>
                <w:szCs w:val="24"/>
              </w:rPr>
            </w:pPr>
          </w:p>
        </w:tc>
      </w:tr>
      <w:tr w:rsidR="00EB443A" w:rsidRPr="00CD048B" w:rsidTr="00883B16">
        <w:trPr>
          <w:jc w:val="center"/>
        </w:trPr>
        <w:tc>
          <w:tcPr>
            <w:tcW w:w="1375" w:type="dxa"/>
            <w:tcBorders>
              <w:top w:val="single" w:sz="4" w:space="0" w:color="auto"/>
              <w:left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վավերապայմանի կազմում «Անուն» (csdo:FirstName) վավերապայմանը պետք է լրացված լինի</w:t>
            </w:r>
          </w:p>
        </w:tc>
      </w:tr>
      <w:tr w:rsidR="00EB443A" w:rsidRPr="00CD048B" w:rsidTr="00883B16">
        <w:trPr>
          <w:jc w:val="center"/>
        </w:trPr>
        <w:tc>
          <w:tcPr>
            <w:tcW w:w="1375" w:type="dxa"/>
            <w:tcBorders>
              <w:top w:val="single" w:sz="4" w:space="0" w:color="auto"/>
              <w:lef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799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«ԱԱՀ» (ccdo:FullNameDetails) վավերապայմանի կազմում «Ազգանուն» (csdo:LastName) վավերապայմանը պետք է լրացված լինի</w:t>
            </w:r>
          </w:p>
        </w:tc>
      </w:tr>
      <w:tr w:rsidR="00EB443A" w:rsidRPr="00CD048B" w:rsidTr="00883B16">
        <w:trPr>
          <w:jc w:val="center"/>
        </w:trPr>
        <w:tc>
          <w:tcPr>
            <w:tcW w:w="1375" w:type="dxa"/>
            <w:tcBorders>
              <w:top w:val="single" w:sz="4" w:space="0" w:color="auto"/>
              <w:left w:val="single" w:sz="4" w:space="0" w:color="auto"/>
              <w:bottom w:val="single" w:sz="4" w:space="0" w:color="auto"/>
            </w:tcBorders>
            <w:shd w:val="clear" w:color="auto" w:fill="FFFFFF"/>
          </w:tcPr>
          <w:p w:rsidR="00EB443A" w:rsidRPr="00CD048B" w:rsidRDefault="00E33705" w:rsidP="00262D92">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9</w:t>
            </w:r>
          </w:p>
        </w:tc>
        <w:tc>
          <w:tcPr>
            <w:tcW w:w="7992" w:type="dxa"/>
            <w:tcBorders>
              <w:top w:val="single" w:sz="4" w:space="0" w:color="auto"/>
              <w:left w:val="single" w:sz="4" w:space="0" w:color="auto"/>
              <w:bottom w:val="single" w:sz="4" w:space="0" w:color="auto"/>
              <w:right w:val="single" w:sz="4" w:space="0" w:color="auto"/>
            </w:tcBorders>
            <w:shd w:val="clear" w:color="auto" w:fill="FFFFFF"/>
            <w:vAlign w:val="bottom"/>
          </w:tcPr>
          <w:p w:rsidR="00EB443A" w:rsidRPr="00CD048B" w:rsidRDefault="00E33705" w:rsidP="00262D9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«Բարձագույն կրթության մասին տեղեկություններ» (hccdo:HigherEducationDetails) վավերապայմանի կազմում «Կրթության վերաբերյալ փաստաթղթի համարը» (hcsdo:EducationDocNumberId) վավերապայմանը պարտադիր լրացվում է</w:t>
            </w:r>
          </w:p>
          <w:p w:rsidR="00EB443A" w:rsidRPr="00CD048B" w:rsidRDefault="00EB443A" w:rsidP="00262D92">
            <w:pPr>
              <w:pStyle w:val="Bodytext20"/>
              <w:shd w:val="clear" w:color="auto" w:fill="auto"/>
              <w:spacing w:before="0" w:after="120" w:line="240" w:lineRule="auto"/>
              <w:jc w:val="left"/>
              <w:rPr>
                <w:rFonts w:ascii="Sylfaen" w:hAnsi="Sylfaen"/>
                <w:sz w:val="24"/>
                <w:szCs w:val="24"/>
              </w:rPr>
            </w:pPr>
          </w:p>
        </w:tc>
      </w:tr>
    </w:tbl>
    <w:p w:rsidR="00EB443A" w:rsidRPr="00CD048B" w:rsidRDefault="00EB443A" w:rsidP="00A47A3B">
      <w:pPr>
        <w:spacing w:after="160" w:line="360" w:lineRule="auto"/>
      </w:pPr>
    </w:p>
    <w:p w:rsidR="00262D92" w:rsidRPr="00CD048B" w:rsidRDefault="00262D92" w:rsidP="00A47A3B">
      <w:pPr>
        <w:spacing w:after="160" w:line="360" w:lineRule="auto"/>
        <w:rPr>
          <w:rFonts w:eastAsia="Times New Roman" w:cs="Times New Roman"/>
        </w:rPr>
        <w:sectPr w:rsidR="00262D92" w:rsidRPr="00CD048B" w:rsidSect="00B85C2E">
          <w:type w:val="nextColumn"/>
          <w:pgSz w:w="11900" w:h="16840"/>
          <w:pgMar w:top="1418" w:right="1418" w:bottom="1418" w:left="1418" w:header="0" w:footer="356" w:gutter="0"/>
          <w:cols w:space="720"/>
          <w:noEndnote/>
          <w:docGrid w:linePitch="360"/>
        </w:sectPr>
      </w:pPr>
    </w:p>
    <w:p w:rsidR="00EB443A" w:rsidRPr="00CD048B" w:rsidRDefault="00E33705" w:rsidP="00262D92">
      <w:pPr>
        <w:pStyle w:val="Bodytext20"/>
        <w:shd w:val="clear" w:color="auto" w:fill="auto"/>
        <w:spacing w:before="0" w:after="160" w:line="360" w:lineRule="auto"/>
        <w:ind w:left="5103"/>
        <w:jc w:val="center"/>
        <w:rPr>
          <w:rFonts w:ascii="Sylfaen" w:hAnsi="Sylfaen"/>
          <w:sz w:val="24"/>
          <w:szCs w:val="24"/>
        </w:rPr>
      </w:pPr>
      <w:r w:rsidRPr="00CD048B">
        <w:rPr>
          <w:rFonts w:ascii="Sylfaen" w:hAnsi="Sylfaen"/>
          <w:sz w:val="24"/>
          <w:szCs w:val="24"/>
        </w:rPr>
        <w:lastRenderedPageBreak/>
        <w:t>ՀԱՍՏԱՏՎԱԾ Է</w:t>
      </w:r>
    </w:p>
    <w:p w:rsidR="00EB443A" w:rsidRPr="00CD048B" w:rsidRDefault="00E33705" w:rsidP="00262D92">
      <w:pPr>
        <w:pStyle w:val="Bodytext20"/>
        <w:shd w:val="clear" w:color="auto" w:fill="auto"/>
        <w:spacing w:before="0" w:after="160" w:line="360" w:lineRule="auto"/>
        <w:ind w:left="5103"/>
        <w:jc w:val="center"/>
        <w:rPr>
          <w:rFonts w:ascii="Sylfaen" w:hAnsi="Sylfaen"/>
          <w:sz w:val="24"/>
          <w:szCs w:val="24"/>
        </w:rPr>
      </w:pPr>
      <w:r w:rsidRPr="00CD048B">
        <w:rPr>
          <w:rFonts w:ascii="Sylfaen" w:hAnsi="Sylfaen"/>
          <w:sz w:val="24"/>
          <w:szCs w:val="24"/>
        </w:rPr>
        <w:t>Եվրասիական տնտեսական հանձնաժողովի կոլեգիայի</w:t>
      </w:r>
      <w:r w:rsidR="00262D92" w:rsidRPr="00CD048B">
        <w:rPr>
          <w:rFonts w:ascii="Sylfaen" w:hAnsi="Sylfaen"/>
          <w:sz w:val="24"/>
          <w:szCs w:val="24"/>
        </w:rPr>
        <w:br/>
      </w:r>
      <w:r w:rsidRPr="00CD048B">
        <w:rPr>
          <w:rFonts w:ascii="Sylfaen" w:hAnsi="Sylfaen"/>
          <w:sz w:val="24"/>
          <w:szCs w:val="24"/>
        </w:rPr>
        <w:t xml:space="preserve">2016 թվականի հոկտեմբերի 25-ի </w:t>
      </w:r>
      <w:r w:rsidR="00262D92" w:rsidRPr="00CD048B">
        <w:rPr>
          <w:rFonts w:ascii="Sylfaen" w:hAnsi="Sylfaen"/>
          <w:sz w:val="24"/>
          <w:szCs w:val="24"/>
        </w:rPr>
        <w:br/>
      </w:r>
      <w:r w:rsidRPr="00CD048B">
        <w:rPr>
          <w:rFonts w:ascii="Sylfaen" w:hAnsi="Sylfaen"/>
          <w:sz w:val="24"/>
          <w:szCs w:val="24"/>
        </w:rPr>
        <w:t>թիվ 123 որոշմամբ</w:t>
      </w:r>
    </w:p>
    <w:p w:rsidR="006C2243" w:rsidRPr="00CD048B" w:rsidRDefault="006C2243" w:rsidP="00262D92">
      <w:pPr>
        <w:pStyle w:val="Bodytext40"/>
        <w:shd w:val="clear" w:color="auto" w:fill="auto"/>
        <w:spacing w:after="160" w:line="360" w:lineRule="auto"/>
        <w:ind w:left="567" w:right="559"/>
        <w:rPr>
          <w:rStyle w:val="Bodytext4Spacing2pt"/>
          <w:rFonts w:ascii="Sylfaen" w:hAnsi="Sylfaen"/>
          <w:b/>
          <w:bCs/>
          <w:spacing w:val="0"/>
          <w:sz w:val="24"/>
          <w:szCs w:val="24"/>
        </w:rPr>
      </w:pPr>
    </w:p>
    <w:p w:rsidR="00EB443A" w:rsidRPr="00CD048B" w:rsidRDefault="00E33705" w:rsidP="00262D92">
      <w:pPr>
        <w:pStyle w:val="Bodytext40"/>
        <w:shd w:val="clear" w:color="auto" w:fill="auto"/>
        <w:spacing w:after="160" w:line="360" w:lineRule="auto"/>
        <w:ind w:left="567" w:right="559"/>
        <w:rPr>
          <w:rFonts w:ascii="Sylfaen" w:hAnsi="Sylfaen"/>
          <w:sz w:val="24"/>
          <w:szCs w:val="24"/>
        </w:rPr>
      </w:pPr>
      <w:r w:rsidRPr="00CD048B">
        <w:rPr>
          <w:rStyle w:val="Bodytext4Spacing2pt"/>
          <w:rFonts w:ascii="Sylfaen" w:hAnsi="Sylfaen"/>
          <w:b/>
          <w:spacing w:val="0"/>
          <w:sz w:val="24"/>
          <w:szCs w:val="24"/>
        </w:rPr>
        <w:t>ՆԿԱՐԱԳՐՈՒԹՅՈՒՆ</w:t>
      </w:r>
    </w:p>
    <w:p w:rsidR="00EB443A" w:rsidRPr="00CD048B" w:rsidRDefault="00E33705" w:rsidP="00262D92">
      <w:pPr>
        <w:pStyle w:val="Bodytext40"/>
        <w:shd w:val="clear" w:color="auto" w:fill="auto"/>
        <w:spacing w:after="160" w:line="360" w:lineRule="auto"/>
        <w:ind w:left="567" w:right="559"/>
        <w:rPr>
          <w:rFonts w:ascii="Sylfaen" w:hAnsi="Sylfaen"/>
          <w:sz w:val="24"/>
          <w:szCs w:val="24"/>
        </w:rPr>
      </w:pPr>
      <w:r w:rsidRPr="00CD048B">
        <w:rPr>
          <w:rFonts w:ascii="Sylfaen" w:hAnsi="Sylfaen"/>
          <w:sz w:val="24"/>
          <w:szCs w:val="24"/>
        </w:rPr>
        <w:t>«Եվրասիական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ու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ձ</w:t>
      </w:r>
      <w:r w:rsidR="00773785" w:rsidRPr="00CD048B">
        <w:rPr>
          <w:rFonts w:ascii="Sylfaen" w:hAnsi="Sylfaen"/>
          <w:sz w:val="24"/>
          <w:szCs w:val="24"/>
        </w:rPr>
        <w:t>եւ</w:t>
      </w:r>
      <w:r w:rsidRPr="00CD048B">
        <w:rPr>
          <w:rFonts w:ascii="Sylfaen" w:hAnsi="Sylfaen"/>
          <w:sz w:val="24"/>
          <w:szCs w:val="24"/>
        </w:rPr>
        <w:t>աչափերի ու կառուցվածքների</w:t>
      </w:r>
    </w:p>
    <w:p w:rsidR="00EB443A" w:rsidRPr="00CD048B" w:rsidRDefault="00EB443A" w:rsidP="00262D92">
      <w:pPr>
        <w:spacing w:after="160" w:line="360" w:lineRule="auto"/>
        <w:ind w:left="567" w:right="559"/>
        <w:jc w:val="center"/>
      </w:pPr>
    </w:p>
    <w:p w:rsidR="00EB443A" w:rsidRPr="00CD048B" w:rsidRDefault="00E33705" w:rsidP="00262D92">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I. Ընդհանուր դրույթներ</w:t>
      </w:r>
    </w:p>
    <w:p w:rsidR="00EB443A" w:rsidRPr="00CD048B" w:rsidRDefault="002C2A5E" w:rsidP="002208BF">
      <w:pPr>
        <w:pStyle w:val="Bodytext20"/>
        <w:shd w:val="clear" w:color="auto" w:fill="auto"/>
        <w:spacing w:before="0" w:after="160" w:line="336" w:lineRule="auto"/>
        <w:ind w:firstLine="567"/>
        <w:rPr>
          <w:rFonts w:ascii="Sylfaen" w:hAnsi="Sylfaen"/>
          <w:sz w:val="24"/>
          <w:szCs w:val="24"/>
        </w:rPr>
      </w:pPr>
      <w:r w:rsidRPr="00CD048B">
        <w:rPr>
          <w:rFonts w:ascii="Sylfaen" w:hAnsi="Sylfaen"/>
          <w:sz w:val="24"/>
          <w:szCs w:val="24"/>
        </w:rPr>
        <w:t>1.</w:t>
      </w:r>
      <w:r w:rsidRPr="00CD048B">
        <w:rPr>
          <w:rFonts w:ascii="Sylfaen" w:hAnsi="Sylfaen"/>
          <w:sz w:val="24"/>
          <w:szCs w:val="24"/>
        </w:rPr>
        <w:tab/>
      </w:r>
      <w:r w:rsidR="00E33705" w:rsidRPr="00CD048B">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773785" w:rsidRPr="00CD048B">
        <w:rPr>
          <w:rFonts w:ascii="Sylfaen" w:hAnsi="Sylfaen"/>
          <w:sz w:val="24"/>
          <w:szCs w:val="24"/>
        </w:rPr>
        <w:t>եւ</w:t>
      </w:r>
      <w:r w:rsidR="00E33705" w:rsidRPr="00CD048B">
        <w:rPr>
          <w:rFonts w:ascii="Sylfaen" w:hAnsi="Sylfaen"/>
          <w:sz w:val="24"/>
          <w:szCs w:val="24"/>
        </w:rPr>
        <w:t>յալ ակտերին համապատասխան՝</w:t>
      </w:r>
    </w:p>
    <w:p w:rsidR="00EB443A" w:rsidRPr="00CD048B" w:rsidRDefault="00E33705" w:rsidP="002208BF">
      <w:pPr>
        <w:pStyle w:val="Bodytext20"/>
        <w:shd w:val="clear" w:color="auto" w:fill="auto"/>
        <w:spacing w:before="0" w:after="160" w:line="336" w:lineRule="auto"/>
        <w:ind w:firstLine="567"/>
        <w:rPr>
          <w:rFonts w:ascii="Sylfaen" w:hAnsi="Sylfaen"/>
          <w:sz w:val="24"/>
          <w:szCs w:val="24"/>
        </w:rPr>
      </w:pPr>
      <w:r w:rsidRPr="00CD048B">
        <w:rPr>
          <w:rFonts w:ascii="Sylfaen" w:hAnsi="Sylfaen"/>
          <w:sz w:val="24"/>
          <w:szCs w:val="24"/>
        </w:rPr>
        <w:t>«Եվրասիական տնտեսական միության մասին» 2014 թվականի մայիսի 29-ի պայմանագիր.</w:t>
      </w:r>
    </w:p>
    <w:p w:rsidR="00EB443A" w:rsidRPr="00CD048B" w:rsidRDefault="00E33705" w:rsidP="002208BF">
      <w:pPr>
        <w:pStyle w:val="Bodytext20"/>
        <w:shd w:val="clear" w:color="auto" w:fill="auto"/>
        <w:tabs>
          <w:tab w:val="left" w:pos="1134"/>
        </w:tabs>
        <w:spacing w:before="0" w:after="160" w:line="336" w:lineRule="auto"/>
        <w:ind w:firstLine="567"/>
        <w:rPr>
          <w:rFonts w:ascii="Sylfaen" w:hAnsi="Sylfaen"/>
          <w:sz w:val="24"/>
          <w:szCs w:val="24"/>
        </w:rPr>
      </w:pPr>
      <w:r w:rsidRPr="00CD048B">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EB443A" w:rsidRPr="00CD048B" w:rsidRDefault="00E33705" w:rsidP="002208BF">
      <w:pPr>
        <w:pStyle w:val="Bodytext20"/>
        <w:shd w:val="clear" w:color="auto" w:fill="auto"/>
        <w:spacing w:before="0" w:after="160" w:line="336" w:lineRule="auto"/>
        <w:ind w:firstLine="567"/>
        <w:rPr>
          <w:rFonts w:ascii="Sylfaen" w:hAnsi="Sylfaen"/>
          <w:sz w:val="24"/>
          <w:szCs w:val="24"/>
        </w:rPr>
      </w:pPr>
      <w:r w:rsidRPr="00CD048B">
        <w:rPr>
          <w:rFonts w:ascii="Sylfaen" w:hAnsi="Sylfaen"/>
          <w:sz w:val="24"/>
          <w:szCs w:val="24"/>
        </w:rPr>
        <w:t>Եվրասիական տնտեսական բարձրագույն խորհրդի</w:t>
      </w:r>
      <w:r w:rsidR="001C4DA5" w:rsidRPr="00CD048B">
        <w:rPr>
          <w:rFonts w:ascii="Sylfaen" w:hAnsi="Sylfaen"/>
          <w:sz w:val="24"/>
          <w:szCs w:val="24"/>
        </w:rPr>
        <w:t xml:space="preserve"> </w:t>
      </w:r>
      <w:r w:rsidRPr="00CD048B">
        <w:rPr>
          <w:rFonts w:ascii="Sylfaen" w:hAnsi="Sylfaen"/>
          <w:sz w:val="24"/>
          <w:szCs w:val="24"/>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w:t>
      </w:r>
      <w:r w:rsidR="00B415EA" w:rsidRPr="00CD048B">
        <w:rPr>
          <w:rFonts w:ascii="Sylfaen" w:hAnsi="Sylfaen"/>
          <w:sz w:val="24"/>
          <w:szCs w:val="24"/>
        </w:rPr>
        <w:t>ն</w:t>
      </w:r>
      <w:r w:rsidRPr="00CD048B">
        <w:rPr>
          <w:rFonts w:ascii="Sylfaen" w:hAnsi="Sylfaen"/>
          <w:sz w:val="24"/>
          <w:szCs w:val="24"/>
        </w:rPr>
        <w:t xml:space="preserve"> իրականացնելու մասին» թիվ 108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Եվրասիական տնտեսական հանձնաժողովի կոլեգիայի 2014 թվականի նոյեմբերի 6-ի «Ընդհանուր գործընթացներն արտաքին եւ փոխադարձ առեւտրի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հունվարի 27-ի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մեթոդիկայի մասին» թիվ 63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73785" w:rsidRPr="00CD048B">
        <w:rPr>
          <w:rFonts w:ascii="Sylfaen" w:hAnsi="Sylfaen"/>
          <w:sz w:val="24"/>
          <w:szCs w:val="24"/>
        </w:rPr>
        <w:t>եւ</w:t>
      </w:r>
      <w:r w:rsidRPr="00CD048B">
        <w:rPr>
          <w:rFonts w:ascii="Sylfaen" w:hAnsi="Sylfaen"/>
          <w:sz w:val="24"/>
          <w:szCs w:val="24"/>
        </w:rPr>
        <w:t xml:space="preserve">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2208BF" w:rsidRPr="00CD048B" w:rsidRDefault="002208BF">
      <w:r w:rsidRPr="00CD048B">
        <w:br w:type="page"/>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II. Կիրառության ոլորտը</w:t>
      </w:r>
    </w:p>
    <w:p w:rsidR="00EB443A" w:rsidRPr="00CD048B" w:rsidRDefault="00FD1FC9"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Pr="00CD048B">
        <w:rPr>
          <w:rFonts w:ascii="Sylfaen" w:hAnsi="Sylfaen"/>
          <w:sz w:val="24"/>
          <w:szCs w:val="24"/>
        </w:rPr>
        <w:tab/>
      </w:r>
      <w:r w:rsidR="00E33705" w:rsidRPr="00CD048B">
        <w:rPr>
          <w:rFonts w:ascii="Sylfaen" w:hAnsi="Sylfaen"/>
          <w:sz w:val="24"/>
          <w:szCs w:val="24"/>
        </w:rPr>
        <w:t>Սույն նկարագրությամբ սահմանվում են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E33705" w:rsidRPr="00CD048B">
        <w:rPr>
          <w:rFonts w:ascii="Sylfaen" w:hAnsi="Sylfaen"/>
          <w:sz w:val="24"/>
          <w:szCs w:val="24"/>
        </w:rPr>
        <w:t xml:space="preserve">ավորում, վարում </w:t>
      </w:r>
      <w:r w:rsidR="00773785" w:rsidRPr="00CD048B">
        <w:rPr>
          <w:rFonts w:ascii="Sylfaen" w:hAnsi="Sylfaen"/>
          <w:sz w:val="24"/>
          <w:szCs w:val="24"/>
        </w:rPr>
        <w:t>եւ</w:t>
      </w:r>
      <w:r w:rsidR="00E33705" w:rsidRPr="00CD048B">
        <w:rPr>
          <w:rFonts w:ascii="Sylfaen" w:hAnsi="Sylfaen"/>
          <w:sz w:val="24"/>
          <w:szCs w:val="24"/>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773785" w:rsidRPr="00CD048B">
        <w:rPr>
          <w:rFonts w:ascii="Sylfaen" w:hAnsi="Sylfaen"/>
          <w:sz w:val="24"/>
          <w:szCs w:val="24"/>
        </w:rPr>
        <w:t>եւ</w:t>
      </w:r>
      <w:r w:rsidR="00E33705" w:rsidRPr="00CD048B">
        <w:rPr>
          <w:rFonts w:ascii="Sylfaen" w:hAnsi="Sylfaen"/>
          <w:sz w:val="24"/>
          <w:szCs w:val="24"/>
        </w:rPr>
        <w:t xml:space="preserve"> տեղեկությունների ձ</w:t>
      </w:r>
      <w:r w:rsidR="00773785" w:rsidRPr="00CD048B">
        <w:rPr>
          <w:rFonts w:ascii="Sylfaen" w:hAnsi="Sylfaen"/>
          <w:sz w:val="24"/>
          <w:szCs w:val="24"/>
        </w:rPr>
        <w:t>եւ</w:t>
      </w:r>
      <w:r w:rsidR="00E33705" w:rsidRPr="00CD048B">
        <w:rPr>
          <w:rFonts w:ascii="Sylfaen" w:hAnsi="Sylfaen"/>
          <w:sz w:val="24"/>
          <w:szCs w:val="24"/>
        </w:rPr>
        <w:t>աչափերին ու կառուցվածքներին ներկայացվող պահանջները</w:t>
      </w:r>
    </w:p>
    <w:p w:rsidR="00EB443A" w:rsidRPr="00CD048B" w:rsidRDefault="009C3F0D"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Pr="00CD048B">
        <w:rPr>
          <w:rFonts w:ascii="Sylfaen" w:hAnsi="Sylfaen"/>
          <w:sz w:val="24"/>
          <w:szCs w:val="24"/>
        </w:rPr>
        <w:tab/>
      </w:r>
      <w:r w:rsidR="00883B16" w:rsidRPr="00CD048B">
        <w:rPr>
          <w:rFonts w:ascii="Sylfaen" w:hAnsi="Sylfaen"/>
          <w:sz w:val="24"/>
          <w:szCs w:val="24"/>
        </w:rPr>
        <w:t>Սույն նկարագությունը կիրառվում է արտաքին ու փոխադարձ առ</w:t>
      </w:r>
      <w:r w:rsidR="00773785" w:rsidRPr="00CD048B">
        <w:rPr>
          <w:rFonts w:ascii="Sylfaen" w:hAnsi="Sylfaen"/>
          <w:sz w:val="24"/>
          <w:szCs w:val="24"/>
        </w:rPr>
        <w:t>եւ</w:t>
      </w:r>
      <w:r w:rsidR="00883B16" w:rsidRPr="00CD048B">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773785" w:rsidRPr="00CD048B">
        <w:rPr>
          <w:rFonts w:ascii="Sylfaen" w:hAnsi="Sylfaen"/>
          <w:sz w:val="24"/>
          <w:szCs w:val="24"/>
        </w:rPr>
        <w:t>եւ</w:t>
      </w:r>
      <w:r w:rsidR="00883B16" w:rsidRPr="00CD048B">
        <w:rPr>
          <w:rFonts w:ascii="Sylfaen" w:hAnsi="Sylfaen"/>
          <w:sz w:val="24"/>
          <w:szCs w:val="24"/>
        </w:rPr>
        <w:t xml:space="preserve"> լրամշակման ժամանակ։</w:t>
      </w:r>
    </w:p>
    <w:p w:rsidR="00EB443A" w:rsidRPr="00CD048B" w:rsidRDefault="00DA46FC"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4.</w:t>
      </w:r>
      <w:r w:rsidRPr="00CD048B">
        <w:rPr>
          <w:rFonts w:ascii="Sylfaen" w:hAnsi="Sylfaen"/>
          <w:sz w:val="24"/>
          <w:szCs w:val="24"/>
        </w:rPr>
        <w:tab/>
      </w:r>
      <w:r w:rsidR="00883B16" w:rsidRPr="00CD048B">
        <w:rPr>
          <w:rFonts w:ascii="Sylfaen" w:hAnsi="Sylfaen"/>
          <w:sz w:val="24"/>
          <w:szCs w:val="24"/>
        </w:rPr>
        <w:t xml:space="preserve">Էլեկտրոնային փաստաթղթերի </w:t>
      </w:r>
      <w:r w:rsidR="00773785" w:rsidRPr="00CD048B">
        <w:rPr>
          <w:rFonts w:ascii="Sylfaen" w:hAnsi="Sylfaen"/>
          <w:sz w:val="24"/>
          <w:szCs w:val="24"/>
        </w:rPr>
        <w:t>եւ</w:t>
      </w:r>
      <w:r w:rsidR="00883B16" w:rsidRPr="00CD048B">
        <w:rPr>
          <w:rFonts w:ascii="Sylfaen" w:hAnsi="Sylfaen"/>
          <w:sz w:val="24"/>
          <w:szCs w:val="24"/>
        </w:rPr>
        <w:t xml:space="preserve"> տեղեկությունների ձ</w:t>
      </w:r>
      <w:r w:rsidR="00773785" w:rsidRPr="00CD048B">
        <w:rPr>
          <w:rFonts w:ascii="Sylfaen" w:hAnsi="Sylfaen"/>
          <w:sz w:val="24"/>
          <w:szCs w:val="24"/>
        </w:rPr>
        <w:t>եւ</w:t>
      </w:r>
      <w:r w:rsidR="00883B16" w:rsidRPr="00CD048B">
        <w:rPr>
          <w:rFonts w:ascii="Sylfaen" w:hAnsi="Sylfaen"/>
          <w:sz w:val="24"/>
          <w:szCs w:val="24"/>
        </w:rPr>
        <w:t xml:space="preserve">աչափերի </w:t>
      </w:r>
      <w:r w:rsidR="00FD6FB9" w:rsidRPr="00CD048B">
        <w:rPr>
          <w:rFonts w:ascii="Sylfaen" w:hAnsi="Sylfaen"/>
          <w:sz w:val="24"/>
          <w:szCs w:val="24"/>
        </w:rPr>
        <w:t xml:space="preserve">ու </w:t>
      </w:r>
      <w:r w:rsidR="00883B16" w:rsidRPr="00CD048B">
        <w:rPr>
          <w:rFonts w:ascii="Sylfaen" w:hAnsi="Sylfaen"/>
          <w:sz w:val="24"/>
          <w:szCs w:val="24"/>
        </w:rPr>
        <w:t>կառուցվածքների նկարագրությունը ներկայացվում է աղյուսակի տեսքով՝ վավերապայմանների ամբողջական կազմի նշմամբ՝ հաշվի առնելով ստորակարգության մակարդակներն ընդհուպ մինչ</w:t>
      </w:r>
      <w:r w:rsidR="00773785" w:rsidRPr="00CD048B">
        <w:rPr>
          <w:rFonts w:ascii="Sylfaen" w:hAnsi="Sylfaen"/>
          <w:sz w:val="24"/>
          <w:szCs w:val="24"/>
        </w:rPr>
        <w:t>եւ</w:t>
      </w:r>
      <w:r w:rsidR="00883B16" w:rsidRPr="00CD048B">
        <w:rPr>
          <w:rFonts w:ascii="Sylfaen" w:hAnsi="Sylfaen"/>
          <w:sz w:val="24"/>
          <w:szCs w:val="24"/>
        </w:rPr>
        <w:t xml:space="preserve"> պարզ (մասերի չբաժանվող) վավերապայմանները:</w:t>
      </w:r>
    </w:p>
    <w:p w:rsidR="00EB443A" w:rsidRPr="00CD048B" w:rsidRDefault="00DA46FC"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Pr="00CD048B">
        <w:rPr>
          <w:rFonts w:ascii="Sylfaen" w:hAnsi="Sylfaen"/>
          <w:sz w:val="24"/>
          <w:szCs w:val="24"/>
        </w:rPr>
        <w:tab/>
      </w:r>
      <w:r w:rsidR="00883B16" w:rsidRPr="00CD048B">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773785" w:rsidRPr="00CD048B">
        <w:rPr>
          <w:rFonts w:ascii="Sylfaen" w:hAnsi="Sylfaen"/>
          <w:sz w:val="24"/>
          <w:szCs w:val="24"/>
        </w:rPr>
        <w:t>եւ</w:t>
      </w:r>
      <w:r w:rsidR="00883B16" w:rsidRPr="00CD048B">
        <w:rPr>
          <w:rFonts w:ascii="Sylfaen" w:hAnsi="Sylfaen"/>
          <w:sz w:val="24"/>
          <w:szCs w:val="24"/>
        </w:rPr>
        <w:t xml:space="preserve"> տվյալների մոդելի տարրերի միանշանակ համապատասխանությունը:</w:t>
      </w:r>
    </w:p>
    <w:p w:rsidR="00EB443A" w:rsidRPr="00CD048B" w:rsidRDefault="00883B16"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008A4880" w:rsidRPr="00CD048B">
        <w:rPr>
          <w:rFonts w:ascii="Sylfaen" w:hAnsi="Sylfaen"/>
          <w:sz w:val="24"/>
          <w:szCs w:val="24"/>
        </w:rPr>
        <w:tab/>
      </w:r>
      <w:r w:rsidRPr="00CD048B">
        <w:rPr>
          <w:rFonts w:ascii="Sylfaen" w:hAnsi="Sylfaen"/>
          <w:sz w:val="24"/>
          <w:szCs w:val="24"/>
        </w:rPr>
        <w:t>Աղյուսակում ձ</w:t>
      </w:r>
      <w:r w:rsidR="00773785" w:rsidRPr="00CD048B">
        <w:rPr>
          <w:rFonts w:ascii="Sylfaen" w:hAnsi="Sylfaen"/>
          <w:sz w:val="24"/>
          <w:szCs w:val="24"/>
        </w:rPr>
        <w:t>եւ</w:t>
      </w:r>
      <w:r w:rsidRPr="00CD048B">
        <w:rPr>
          <w:rFonts w:ascii="Sylfaen" w:hAnsi="Sylfaen"/>
          <w:sz w:val="24"/>
          <w:szCs w:val="24"/>
        </w:rPr>
        <w:t>ավորվում են հետ</w:t>
      </w:r>
      <w:r w:rsidR="00773785" w:rsidRPr="00CD048B">
        <w:rPr>
          <w:rFonts w:ascii="Sylfaen" w:hAnsi="Sylfaen"/>
          <w:sz w:val="24"/>
          <w:szCs w:val="24"/>
        </w:rPr>
        <w:t>եւ</w:t>
      </w:r>
      <w:r w:rsidRPr="00CD048B">
        <w:rPr>
          <w:rFonts w:ascii="Sylfaen" w:hAnsi="Sylfaen"/>
          <w:sz w:val="24"/>
          <w:szCs w:val="24"/>
        </w:rPr>
        <w:t>յալ դաշտերը (վանդակները)՝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«ստորակարգության համարը»՝ վավերապայմանի հերթական համարը.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«վավերապայմանի անվանումը»՝ վավերապայմանի ընդունված կամ պաշտոնական բառային նշագիրը.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«վավերապայմանի նկարագրությունը»՝ վավերապայմանի իմաստը (իմաստաբանությունը) պարզաբանող տեքստ.</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 xml:space="preserve">«նույնականացուցիչը»՝ </w:t>
      </w:r>
      <w:r w:rsidR="00A338D5" w:rsidRPr="00CD048B">
        <w:rPr>
          <w:rFonts w:ascii="Sylfaen" w:hAnsi="Sylfaen"/>
          <w:sz w:val="24"/>
          <w:szCs w:val="24"/>
        </w:rPr>
        <w:t xml:space="preserve">տվյալների մոդելում տվյալների տարրի՝ </w:t>
      </w:r>
      <w:r w:rsidRPr="00CD048B">
        <w:rPr>
          <w:rFonts w:ascii="Sylfaen" w:hAnsi="Sylfaen"/>
          <w:sz w:val="24"/>
          <w:szCs w:val="24"/>
        </w:rPr>
        <w:t>վավերապայմանին համապատասխանող նույնականացուցիչը.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«արժեքների ոլորտը»՝ վավերապայմանի հնարավոր արժեքների բառային նկարագրությունը.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«բազմ.»՝ վավերապայմանների բազմաքանակությունը. վավերապայմանի պարտադիր (կամընտրական) լինելը </w:t>
      </w:r>
      <w:r w:rsidR="00773785" w:rsidRPr="00CD048B">
        <w:rPr>
          <w:rFonts w:ascii="Sylfaen" w:hAnsi="Sylfaen"/>
          <w:sz w:val="24"/>
          <w:szCs w:val="24"/>
        </w:rPr>
        <w:t>եւ</w:t>
      </w:r>
      <w:r w:rsidRPr="00CD048B">
        <w:rPr>
          <w:rFonts w:ascii="Sylfaen" w:hAnsi="Sylfaen"/>
          <w:sz w:val="24"/>
          <w:szCs w:val="24"/>
        </w:rPr>
        <w:t xml:space="preserve"> հնարավոր կրկնությունների քանակը:</w:t>
      </w:r>
    </w:p>
    <w:p w:rsidR="00EB443A" w:rsidRPr="00CD048B" w:rsidRDefault="00B74BE0" w:rsidP="002208BF">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Pr="00CD048B">
        <w:rPr>
          <w:rFonts w:ascii="Sylfaen" w:hAnsi="Sylfaen"/>
          <w:sz w:val="24"/>
          <w:szCs w:val="24"/>
        </w:rPr>
        <w:tab/>
      </w:r>
      <w:r w:rsidR="00883B16" w:rsidRPr="00CD048B">
        <w:rPr>
          <w:rFonts w:ascii="Sylfaen" w:hAnsi="Sylfaen"/>
          <w:sz w:val="24"/>
          <w:szCs w:val="24"/>
        </w:rPr>
        <w:t>Վավերապայմանների բազմաքանակությունը նշելու համար օգտագործվում են հետ</w:t>
      </w:r>
      <w:r w:rsidR="00773785" w:rsidRPr="00CD048B">
        <w:rPr>
          <w:rFonts w:ascii="Sylfaen" w:hAnsi="Sylfaen"/>
          <w:sz w:val="24"/>
          <w:szCs w:val="24"/>
        </w:rPr>
        <w:t>եւ</w:t>
      </w:r>
      <w:r w:rsidR="00883B16" w:rsidRPr="00CD048B">
        <w:rPr>
          <w:rFonts w:ascii="Sylfaen" w:hAnsi="Sylfaen"/>
          <w:sz w:val="24"/>
          <w:szCs w:val="24"/>
        </w:rPr>
        <w:t>յալ նշագրերը՝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1՝ վավերապայմանը պարտադիր է, կրկնություններ չեն թույլատրվում.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n՝ վավերապայմանը պարտադիր է, պետք է կրկնվի n անգամ (n &gt; 1).</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1..*՝ վավերապայմանը պարտադիր է, կարող է կրկնվել առանց սահմանափակումների.</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n..*՝ վավերապայմանը պարտադիր է, պետք է կրկնվի ոչ պակաս, քան n անգամ (n &gt; 1).</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n..m՝ վավերապայմանը պարտադիր է, պետք է կրկնվի ոչ պակաս, քան n անգամ, </w:t>
      </w:r>
      <w:r w:rsidR="00773785" w:rsidRPr="00CD048B">
        <w:rPr>
          <w:rFonts w:ascii="Sylfaen" w:hAnsi="Sylfaen"/>
          <w:sz w:val="24"/>
          <w:szCs w:val="24"/>
        </w:rPr>
        <w:t>եւ</w:t>
      </w:r>
      <w:r w:rsidRPr="00CD048B">
        <w:rPr>
          <w:rFonts w:ascii="Sylfaen" w:hAnsi="Sylfaen"/>
          <w:sz w:val="24"/>
          <w:szCs w:val="24"/>
        </w:rPr>
        <w:t xml:space="preserve"> ոչ ավելի, քան m անգամ (n &gt; 1, m &gt; n).</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0..1՝ վավերապայմանը կամընտրական է, կրկնություններ չեն թույլատրվում.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0..*՝ վավերապայմանը կամընտրական է, կարող է կրկնվել առանց սահմանափակումների.</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0..m՝ վավերապայմանը կամընտրական է, կարող է կրկնվել ոչ ավելի, քան m անգամ (m &gt; 1):</w:t>
      </w:r>
    </w:p>
    <w:p w:rsidR="00B74B88" w:rsidRPr="00CD048B" w:rsidRDefault="00B74B88">
      <w:r w:rsidRPr="00CD048B">
        <w:br w:type="page"/>
      </w: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III. Հիմնական հասկացությունները</w:t>
      </w:r>
    </w:p>
    <w:p w:rsidR="00EB443A" w:rsidRPr="00CD048B" w:rsidRDefault="008A4880" w:rsidP="00B74B8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8.</w:t>
      </w:r>
      <w:r w:rsidRPr="00CD048B">
        <w:rPr>
          <w:rFonts w:ascii="Sylfaen" w:hAnsi="Sylfaen"/>
          <w:sz w:val="24"/>
          <w:szCs w:val="24"/>
        </w:rPr>
        <w:tab/>
      </w:r>
      <w:r w:rsidR="00883B16" w:rsidRPr="00CD048B">
        <w:rPr>
          <w:rFonts w:ascii="Sylfaen" w:hAnsi="Sylfaen"/>
          <w:sz w:val="24"/>
          <w:szCs w:val="24"/>
        </w:rPr>
        <w:t>Սույն նկարագրության նպատակներով օգտագործվում են հասկացություններ, որոնք ունեն հետ</w:t>
      </w:r>
      <w:r w:rsidR="00773785" w:rsidRPr="00CD048B">
        <w:rPr>
          <w:rFonts w:ascii="Sylfaen" w:hAnsi="Sylfaen"/>
          <w:sz w:val="24"/>
          <w:szCs w:val="24"/>
        </w:rPr>
        <w:t>եւ</w:t>
      </w:r>
      <w:r w:rsidR="00883B16" w:rsidRPr="00CD048B">
        <w:rPr>
          <w:rFonts w:ascii="Sylfaen" w:hAnsi="Sylfaen"/>
          <w:sz w:val="24"/>
          <w:szCs w:val="24"/>
        </w:rPr>
        <w:t>յալ իմաստը.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«անդամ պետություն»՝ Միության անդամ հանդիսացող պետություն.</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773785" w:rsidRPr="00CD048B">
        <w:rPr>
          <w:rFonts w:ascii="Sylfaen" w:hAnsi="Sylfaen"/>
          <w:sz w:val="24"/>
          <w:szCs w:val="24"/>
        </w:rPr>
        <w:t>եւ</w:t>
      </w:r>
      <w:r w:rsidRPr="00CD048B">
        <w:rPr>
          <w:rFonts w:ascii="Sylfaen" w:hAnsi="Sylfaen"/>
          <w:sz w:val="24"/>
          <w:szCs w:val="24"/>
        </w:rPr>
        <w:t xml:space="preserve">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մեթոդիկայով սահմանված իմաստներով։</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Սույն նկարագրության 4-րդ, 7-րդ </w:t>
      </w:r>
      <w:r w:rsidR="00773785" w:rsidRPr="00CD048B">
        <w:rPr>
          <w:rFonts w:ascii="Sylfaen" w:hAnsi="Sylfaen"/>
          <w:sz w:val="24"/>
          <w:szCs w:val="24"/>
        </w:rPr>
        <w:t>եւ</w:t>
      </w:r>
      <w:r w:rsidRPr="00CD048B">
        <w:rPr>
          <w:rFonts w:ascii="Sylfaen" w:hAnsi="Sylfaen"/>
          <w:sz w:val="24"/>
          <w:szCs w:val="24"/>
        </w:rPr>
        <w:t xml:space="preserve"> 10-րդ աղյուսակներում տեղեկատվական փոխգործակցության կանոնակարգ ասելով հասկացվում է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lastRenderedPageBreak/>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միջոցներով իրագործելիս անդամ պետությունների լիազորված մարմինների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փոխգործակցության կանոնակարգը:</w:t>
      </w:r>
    </w:p>
    <w:p w:rsidR="00AD1EBC" w:rsidRPr="00CD048B" w:rsidRDefault="00AD1EBC" w:rsidP="00A47A3B">
      <w:pPr>
        <w:spacing w:after="160" w:line="360" w:lineRule="auto"/>
        <w:rPr>
          <w:rFonts w:eastAsia="Times New Roman" w:cs="Times New Roman"/>
        </w:rPr>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IV.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w:t>
      </w:r>
      <w:r w:rsidR="00B74B88" w:rsidRPr="00CD048B">
        <w:rPr>
          <w:rFonts w:ascii="Sylfaen" w:hAnsi="Sylfaen"/>
          <w:sz w:val="24"/>
          <w:szCs w:val="24"/>
        </w:rPr>
        <w:br/>
      </w:r>
      <w:r w:rsidRPr="00CD048B">
        <w:rPr>
          <w:rFonts w:ascii="Sylfaen" w:hAnsi="Sylfaen"/>
          <w:sz w:val="24"/>
          <w:szCs w:val="24"/>
        </w:rPr>
        <w:t>տեղեկությունների կառուցվածքները</w:t>
      </w:r>
    </w:p>
    <w:p w:rsidR="00EB443A" w:rsidRPr="00CD048B" w:rsidRDefault="008A4880" w:rsidP="00B74B88">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9.</w:t>
      </w:r>
      <w:r w:rsidRPr="00CD048B">
        <w:rPr>
          <w:rFonts w:ascii="Sylfaen" w:hAnsi="Sylfaen"/>
          <w:sz w:val="24"/>
          <w:szCs w:val="24"/>
        </w:rPr>
        <w:tab/>
      </w:r>
      <w:r w:rsidR="00883B16" w:rsidRPr="00CD048B">
        <w:rPr>
          <w:rFonts w:ascii="Sylfaen" w:hAnsi="Sylfaen"/>
          <w:sz w:val="24"/>
          <w:szCs w:val="24"/>
        </w:rPr>
        <w:t xml:space="preserve">Էլեկտրոնային փաստաթղթերի </w:t>
      </w:r>
      <w:r w:rsidR="00773785" w:rsidRPr="00CD048B">
        <w:rPr>
          <w:rFonts w:ascii="Sylfaen" w:hAnsi="Sylfaen"/>
          <w:sz w:val="24"/>
          <w:szCs w:val="24"/>
        </w:rPr>
        <w:t>եւ</w:t>
      </w:r>
      <w:r w:rsidR="00883B16" w:rsidRPr="00CD048B">
        <w:rPr>
          <w:rFonts w:ascii="Sylfaen" w:hAnsi="Sylfaen"/>
          <w:sz w:val="24"/>
          <w:szCs w:val="24"/>
        </w:rPr>
        <w:t xml:space="preserve"> տեղեկությունների կառուցվածքների ցանկը բերված է 1-ին աղյուսակում։</w:t>
      </w:r>
    </w:p>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1</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 xml:space="preserve">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w:t>
      </w:r>
      <w:r w:rsidR="00B74B88" w:rsidRPr="00CD048B">
        <w:rPr>
          <w:rFonts w:ascii="Sylfaen" w:hAnsi="Sylfaen"/>
          <w:sz w:val="24"/>
          <w:szCs w:val="24"/>
        </w:rPr>
        <w:br/>
      </w:r>
      <w:r w:rsidRPr="00CD048B">
        <w:rPr>
          <w:rFonts w:ascii="Sylfaen" w:hAnsi="Sylfaen"/>
          <w:sz w:val="24"/>
          <w:szCs w:val="24"/>
        </w:rPr>
        <w:t>տեղեկությունների կառուցվածքների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1412"/>
        <w:gridCol w:w="3542"/>
        <w:gridCol w:w="3269"/>
      </w:tblGrid>
      <w:tr w:rsidR="00EB443A" w:rsidRPr="00CD048B" w:rsidTr="00B74B8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1412" w:type="dxa"/>
            <w:tcBorders>
              <w:top w:val="single" w:sz="4" w:space="0" w:color="auto"/>
              <w:left w:val="single" w:sz="4" w:space="0" w:color="auto"/>
            </w:tcBorders>
            <w:shd w:val="clear" w:color="auto" w:fill="FFFFFF"/>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Նույնականացուցիչը</w:t>
            </w:r>
          </w:p>
        </w:tc>
        <w:tc>
          <w:tcPr>
            <w:tcW w:w="3542" w:type="dxa"/>
            <w:tcBorders>
              <w:top w:val="single" w:sz="4" w:space="0" w:color="auto"/>
              <w:left w:val="single" w:sz="4" w:space="0" w:color="auto"/>
            </w:tcBorders>
            <w:shd w:val="clear" w:color="auto" w:fill="FFFFFF"/>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Անվանումը</w:t>
            </w:r>
          </w:p>
        </w:tc>
        <w:tc>
          <w:tcPr>
            <w:tcW w:w="3269" w:type="dxa"/>
            <w:tcBorders>
              <w:top w:val="single" w:sz="4" w:space="0" w:color="auto"/>
              <w:left w:val="single" w:sz="4" w:space="0" w:color="auto"/>
              <w:right w:val="single" w:sz="4" w:space="0" w:color="auto"/>
            </w:tcBorders>
            <w:shd w:val="clear" w:color="auto" w:fill="FFFFFF"/>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Անվանումների տարածությունը</w:t>
            </w:r>
          </w:p>
        </w:tc>
      </w:tr>
      <w:tr w:rsidR="00EB443A" w:rsidRPr="00CD048B" w:rsidTr="00B74B8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1412" w:type="dxa"/>
            <w:tcBorders>
              <w:top w:val="single" w:sz="4" w:space="0" w:color="auto"/>
              <w:lef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3542" w:type="dxa"/>
            <w:tcBorders>
              <w:top w:val="single" w:sz="4" w:space="0" w:color="auto"/>
              <w:lef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3269"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r>
      <w:tr w:rsidR="00EB443A" w:rsidRPr="00CD048B" w:rsidTr="00B74B88">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8223" w:type="dxa"/>
            <w:gridSpan w:val="3"/>
            <w:tcBorders>
              <w:top w:val="single" w:sz="4" w:space="0" w:color="auto"/>
              <w:left w:val="single" w:sz="4" w:space="0" w:color="auto"/>
              <w:righ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 xml:space="preserve">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կառուցվածքները բազիսային մոդելում</w:t>
            </w:r>
          </w:p>
        </w:tc>
      </w:tr>
      <w:tr w:rsidR="00EB443A" w:rsidRPr="00CD048B" w:rsidTr="00B74B88">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1.1</w:t>
            </w:r>
          </w:p>
        </w:tc>
        <w:tc>
          <w:tcPr>
            <w:tcW w:w="1412" w:type="dxa"/>
            <w:tcBorders>
              <w:top w:val="single" w:sz="4" w:space="0" w:color="auto"/>
              <w:left w:val="single" w:sz="4" w:space="0" w:color="auto"/>
              <w:bottom w:val="single" w:sz="4" w:space="0" w:color="auto"/>
            </w:tcBorders>
            <w:shd w:val="clear" w:color="auto" w:fill="FFFFFF"/>
          </w:tcPr>
          <w:p w:rsidR="00EB443A" w:rsidRPr="00CD048B" w:rsidRDefault="00E33705"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R.006</w:t>
            </w:r>
          </w:p>
        </w:tc>
        <w:tc>
          <w:tcPr>
            <w:tcW w:w="3542"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արդյունքի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urn:EEC:R:ProcessingResultDetails:vY.Y.Y</w:t>
            </w:r>
          </w:p>
        </w:tc>
      </w:tr>
      <w:tr w:rsidR="00AD1EBC" w:rsidRPr="00CD048B" w:rsidTr="00B74B88">
        <w:trPr>
          <w:jc w:val="center"/>
        </w:trPr>
        <w:tc>
          <w:tcPr>
            <w:tcW w:w="1146" w:type="dxa"/>
            <w:tcBorders>
              <w:top w:val="single" w:sz="4" w:space="0" w:color="auto"/>
              <w:left w:val="single" w:sz="4" w:space="0" w:color="auto"/>
              <w:bottom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1.2</w:t>
            </w:r>
          </w:p>
        </w:tc>
        <w:tc>
          <w:tcPr>
            <w:tcW w:w="1412" w:type="dxa"/>
            <w:tcBorders>
              <w:top w:val="single" w:sz="4" w:space="0" w:color="auto"/>
              <w:left w:val="single" w:sz="4" w:space="0" w:color="auto"/>
              <w:bottom w:val="single" w:sz="4" w:space="0" w:color="auto"/>
            </w:tcBorders>
            <w:shd w:val="clear" w:color="auto" w:fill="FFFFFF"/>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R.007</w:t>
            </w:r>
          </w:p>
        </w:tc>
        <w:tc>
          <w:tcPr>
            <w:tcW w:w="3542" w:type="dxa"/>
            <w:tcBorders>
              <w:top w:val="single" w:sz="4" w:space="0" w:color="auto"/>
              <w:left w:val="single" w:sz="4" w:space="0" w:color="auto"/>
              <w:bottom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վիճակը</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urn:EEC:R:ResourceStatusDetails:vY.Y.Y</w:t>
            </w:r>
          </w:p>
        </w:tc>
      </w:tr>
      <w:tr w:rsidR="00AD1EBC" w:rsidRPr="00CD048B" w:rsidTr="00B74B88">
        <w:trPr>
          <w:jc w:val="center"/>
        </w:trPr>
        <w:tc>
          <w:tcPr>
            <w:tcW w:w="1146" w:type="dxa"/>
            <w:tcBorders>
              <w:top w:val="single" w:sz="4" w:space="0" w:color="auto"/>
              <w:left w:val="single" w:sz="4" w:space="0" w:color="auto"/>
              <w:bottom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82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center"/>
              <w:rPr>
                <w:rStyle w:val="Bodytext211pt"/>
                <w:rFonts w:ascii="Sylfaen" w:hAnsi="Sylfaen"/>
                <w:sz w:val="24"/>
                <w:szCs w:val="24"/>
              </w:rPr>
            </w:pPr>
            <w:r w:rsidRPr="00CD048B">
              <w:rPr>
                <w:rStyle w:val="Bodytext211pt"/>
                <w:rFonts w:ascii="Sylfaen" w:hAnsi="Sylfaen"/>
                <w:sz w:val="24"/>
                <w:szCs w:val="24"/>
              </w:rPr>
              <w:t xml:space="preserve">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կառուցվածքները «Առողջապահություն» առարկայական ոլորտում</w:t>
            </w:r>
          </w:p>
        </w:tc>
      </w:tr>
      <w:tr w:rsidR="00AD1EBC" w:rsidRPr="00CD048B" w:rsidTr="00B74B88">
        <w:trPr>
          <w:jc w:val="center"/>
        </w:trPr>
        <w:tc>
          <w:tcPr>
            <w:tcW w:w="1146" w:type="dxa"/>
            <w:tcBorders>
              <w:top w:val="single" w:sz="4" w:space="0" w:color="auto"/>
              <w:left w:val="single" w:sz="4" w:space="0" w:color="auto"/>
              <w:bottom w:val="single" w:sz="4" w:space="0" w:color="auto"/>
            </w:tcBorders>
            <w:shd w:val="clear" w:color="auto" w:fill="FFFFFF"/>
          </w:tcPr>
          <w:p w:rsidR="00AD1EBC" w:rsidRPr="00CD048B" w:rsidRDefault="00AD1EBC" w:rsidP="00B74B88">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2.1</w:t>
            </w:r>
          </w:p>
        </w:tc>
        <w:tc>
          <w:tcPr>
            <w:tcW w:w="1412" w:type="dxa"/>
            <w:tcBorders>
              <w:top w:val="single" w:sz="4" w:space="0" w:color="auto"/>
              <w:left w:val="single" w:sz="4" w:space="0" w:color="auto"/>
              <w:bottom w:val="single" w:sz="4" w:space="0" w:color="auto"/>
            </w:tcBorders>
            <w:shd w:val="clear" w:color="auto" w:fill="FFFFFF"/>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R.HC.MM.02.001</w:t>
            </w:r>
          </w:p>
        </w:tc>
        <w:tc>
          <w:tcPr>
            <w:tcW w:w="3542" w:type="dxa"/>
            <w:tcBorders>
              <w:top w:val="single" w:sz="4" w:space="0" w:color="auto"/>
              <w:left w:val="single" w:sz="4" w:space="0" w:color="auto"/>
              <w:bottom w:val="single" w:sz="4" w:space="0" w:color="auto"/>
            </w:tcBorders>
            <w:shd w:val="clear" w:color="auto" w:fill="FFFFFF"/>
            <w:vAlign w:val="center"/>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AD1EBC" w:rsidRPr="00CD048B" w:rsidRDefault="00AD1EBC" w:rsidP="00B74B88">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urn:EEC:R:HC:MM:02:MedicineProducerAuthorizedPersonDetails:v1.0.0</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ind w:firstLine="567"/>
        <w:rPr>
          <w:rFonts w:ascii="Sylfaen" w:hAnsi="Sylfaen"/>
          <w:vanish/>
          <w:sz w:val="24"/>
          <w:szCs w:val="24"/>
          <w:specVanish/>
        </w:rPr>
      </w:pPr>
      <w:r w:rsidRPr="00CD048B">
        <w:rPr>
          <w:rFonts w:ascii="Sylfaen" w:hAnsi="Sylfaen"/>
          <w:sz w:val="24"/>
          <w:szCs w:val="24"/>
        </w:rPr>
        <w:lastRenderedPageBreak/>
        <w:t xml:space="preserve">Էլեկտրոնային փաստաթղթի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սահմանվել է Եվրասիական տնտեսական հանձնաժողովի կոլեգիայի 2016 թվականի հոկտեմբերի 25-ի թիվ 123 որոշման 2-րդ կետի </w:t>
      </w:r>
      <w:r w:rsidR="008F5F08" w:rsidRPr="00CD048B">
        <w:rPr>
          <w:rFonts w:ascii="Sylfaen" w:hAnsi="Sylfaen"/>
          <w:sz w:val="24"/>
          <w:szCs w:val="24"/>
        </w:rPr>
        <w:t>համաձայն</w:t>
      </w:r>
      <w:r w:rsidR="002C0D98" w:rsidRPr="00CD048B">
        <w:rPr>
          <w:rFonts w:ascii="Sylfaen" w:hAnsi="Sylfaen"/>
          <w:sz w:val="24"/>
          <w:szCs w:val="24"/>
        </w:rPr>
        <w:t>՝</w:t>
      </w:r>
      <w:r w:rsidR="008F5F08" w:rsidRPr="00CD048B">
        <w:rPr>
          <w:rFonts w:ascii="Sylfaen" w:hAnsi="Sylfaen"/>
          <w:sz w:val="24"/>
          <w:szCs w:val="24"/>
        </w:rPr>
        <w:t xml:space="preserve"> է</w:t>
      </w:r>
      <w:r w:rsidRPr="00CD048B">
        <w:rPr>
          <w:rFonts w:ascii="Sylfaen" w:hAnsi="Sylfaen"/>
          <w:sz w:val="24"/>
          <w:szCs w:val="24"/>
        </w:rPr>
        <w:t xml:space="preserve">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Pr="00CD048B">
        <w:rPr>
          <w:rFonts w:ascii="Sylfaen" w:hAnsi="Sylfaen"/>
          <w:sz w:val="24"/>
          <w:szCs w:val="24"/>
        </w:rPr>
        <w:t xml:space="preserve"> հաստատման ժամանակ օգտագործված տվյալների բազիսային մոդելի տարբերակի համարին </w:t>
      </w:r>
      <w:r w:rsidR="008F5F08" w:rsidRPr="00CD048B">
        <w:rPr>
          <w:rFonts w:ascii="Sylfaen" w:hAnsi="Sylfaen"/>
          <w:sz w:val="24"/>
          <w:szCs w:val="24"/>
        </w:rPr>
        <w:t>համապատասխան:</w:t>
      </w:r>
    </w:p>
    <w:p w:rsidR="00205A89" w:rsidRPr="00CD048B" w:rsidRDefault="00B43EF8" w:rsidP="00A47A3B">
      <w:pPr>
        <w:pStyle w:val="Bodytext20"/>
        <w:shd w:val="clear" w:color="auto" w:fill="auto"/>
        <w:spacing w:before="0" w:after="160" w:line="360" w:lineRule="auto"/>
        <w:jc w:val="left"/>
        <w:rPr>
          <w:rFonts w:ascii="Sylfaen" w:hAnsi="Sylfaen"/>
          <w:sz w:val="24"/>
          <w:szCs w:val="24"/>
        </w:rPr>
      </w:pPr>
      <w:r w:rsidRPr="00CD048B">
        <w:rPr>
          <w:rFonts w:ascii="Sylfaen" w:hAnsi="Sylfaen"/>
          <w:sz w:val="24"/>
          <w:szCs w:val="24"/>
        </w:rPr>
        <w:t xml:space="preserve"> </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1.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w:t>
      </w:r>
      <w:r w:rsidR="00CF196C" w:rsidRPr="00CD048B">
        <w:rPr>
          <w:rFonts w:ascii="Sylfaen" w:hAnsi="Sylfaen"/>
          <w:sz w:val="24"/>
          <w:szCs w:val="24"/>
        </w:rPr>
        <w:br/>
      </w:r>
      <w:r w:rsidRPr="00CD048B">
        <w:rPr>
          <w:rFonts w:ascii="Sylfaen" w:hAnsi="Sylfaen"/>
          <w:sz w:val="24"/>
          <w:szCs w:val="24"/>
        </w:rPr>
        <w:t>տեղեկությունների կառուցվածքները բազիսային մոդելում</w:t>
      </w:r>
    </w:p>
    <w:p w:rsidR="00EB443A" w:rsidRPr="00CD048B" w:rsidRDefault="00883B16" w:rsidP="00CF196C">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 xml:space="preserve">«Մշակման արդյունքի մասին ծանուցում» (R.006) էլեկտրոնային փաստաթղթի (տեղեկությունների) կառուցվածքի նկարագրությունը </w:t>
      </w:r>
      <w:r w:rsidR="00B632F5" w:rsidRPr="00CD048B">
        <w:rPr>
          <w:rFonts w:ascii="Sylfaen" w:hAnsi="Sylfaen"/>
          <w:sz w:val="24"/>
          <w:szCs w:val="24"/>
        </w:rPr>
        <w:t>բեր</w:t>
      </w:r>
      <w:r w:rsidRPr="00CD048B">
        <w:rPr>
          <w:rFonts w:ascii="Sylfaen" w:hAnsi="Sylfaen"/>
          <w:sz w:val="24"/>
          <w:szCs w:val="24"/>
        </w:rPr>
        <w:t>ված է 2-րդ աղյուսակում։</w:t>
      </w:r>
    </w:p>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2</w:t>
      </w:r>
    </w:p>
    <w:p w:rsidR="00EB443A" w:rsidRPr="00CD048B" w:rsidRDefault="00E33705" w:rsidP="00CF196C">
      <w:pPr>
        <w:pStyle w:val="Tablecaption0"/>
        <w:shd w:val="clear" w:color="auto" w:fill="auto"/>
        <w:spacing w:after="160" w:line="360" w:lineRule="auto"/>
        <w:ind w:left="567" w:right="559"/>
        <w:jc w:val="center"/>
        <w:rPr>
          <w:rFonts w:ascii="Sylfaen" w:hAnsi="Sylfaen"/>
          <w:sz w:val="24"/>
          <w:szCs w:val="24"/>
        </w:rPr>
      </w:pPr>
      <w:r w:rsidRPr="00CD048B">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409"/>
        <w:gridCol w:w="5814"/>
      </w:tblGrid>
      <w:tr w:rsidR="00EB443A" w:rsidRPr="00CD048B" w:rsidTr="00CF196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409" w:type="dxa"/>
            <w:tcBorders>
              <w:top w:val="single" w:sz="4" w:space="0" w:color="auto"/>
              <w:left w:val="single" w:sz="4" w:space="0" w:color="auto"/>
            </w:tcBorders>
            <w:shd w:val="clear" w:color="auto" w:fill="FFFFFF"/>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CF196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270937">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մշակման արդյունքի մասին ծանուցում</w:t>
            </w:r>
          </w:p>
        </w:tc>
      </w:tr>
      <w:tr w:rsidR="00EB443A" w:rsidRPr="00CD048B" w:rsidTr="00270937">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409" w:type="dxa"/>
            <w:tcBorders>
              <w:top w:val="single" w:sz="4" w:space="0" w:color="auto"/>
              <w:left w:val="single" w:sz="4" w:space="0" w:color="auto"/>
              <w:bottom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Նույնականացուցիչը</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R.006</w:t>
            </w:r>
          </w:p>
        </w:tc>
      </w:tr>
      <w:tr w:rsidR="00EB443A" w:rsidRPr="00CD048B" w:rsidTr="00270937">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409"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Տարբերակը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Y.Y.Y</w:t>
            </w:r>
          </w:p>
        </w:tc>
      </w:tr>
      <w:tr w:rsidR="00EB443A" w:rsidRPr="00CD048B" w:rsidTr="00270937">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409"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ռեսպոնդենտի կողմից հարցումը մշակելու արդյունքի մասին տեղեկություններ</w:t>
            </w:r>
          </w:p>
        </w:tc>
      </w:tr>
      <w:tr w:rsidR="00EB443A" w:rsidRPr="00CD048B" w:rsidTr="00270937">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409"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Օգտագործումը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w:t>
            </w:r>
          </w:p>
          <w:p w:rsidR="00CF196C" w:rsidRPr="00CD048B" w:rsidRDefault="00CF196C" w:rsidP="00CF196C">
            <w:pPr>
              <w:pStyle w:val="Bodytext20"/>
              <w:shd w:val="clear" w:color="auto" w:fill="auto"/>
              <w:spacing w:before="0" w:after="120" w:line="240" w:lineRule="auto"/>
              <w:jc w:val="left"/>
              <w:rPr>
                <w:rFonts w:ascii="Sylfaen" w:hAnsi="Sylfaen"/>
                <w:sz w:val="24"/>
                <w:szCs w:val="24"/>
                <w:lang w:val="en-US"/>
              </w:rPr>
            </w:pPr>
          </w:p>
        </w:tc>
      </w:tr>
      <w:tr w:rsidR="00EB443A" w:rsidRPr="00CD048B" w:rsidTr="00CF196C">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6</w:t>
            </w:r>
          </w:p>
        </w:tc>
        <w:tc>
          <w:tcPr>
            <w:tcW w:w="2409"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urn:EEC:R:ProcessingResultDetails:vY.Y.Y</w:t>
            </w:r>
          </w:p>
        </w:tc>
      </w:tr>
      <w:tr w:rsidR="00EB443A" w:rsidRPr="00CD048B" w:rsidTr="00CF196C">
        <w:trPr>
          <w:jc w:val="center"/>
        </w:trPr>
        <w:tc>
          <w:tcPr>
            <w:tcW w:w="1146" w:type="dxa"/>
            <w:tcBorders>
              <w:top w:val="single" w:sz="4" w:space="0" w:color="auto"/>
              <w:left w:val="single" w:sz="4" w:space="0" w:color="auto"/>
            </w:tcBorders>
            <w:shd w:val="clear" w:color="auto" w:fill="FFFFFF"/>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409" w:type="dxa"/>
            <w:tcBorders>
              <w:top w:val="single" w:sz="4" w:space="0" w:color="auto"/>
              <w:lef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փաստաթղթի հիմնական տարրը</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ProcessingResultDetails</w:t>
            </w:r>
          </w:p>
        </w:tc>
      </w:tr>
      <w:tr w:rsidR="00EB443A" w:rsidRPr="00CD048B" w:rsidTr="00CF196C">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409"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սխեմայի նիշքի (ֆայլի) անվանումը</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CF196C">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EEC_R_ProcessingResultDetails_vY.Y.Y.xsd</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Եվրասիական տնտեսական հանձնաժողովի կոլեգիայի 2016 թվականի հոկտեմբերի 25-ի թիվ 123 որոշման 2-րդ կետի համ</w:t>
      </w:r>
      <w:r w:rsidR="008F5F08" w:rsidRPr="00CD048B">
        <w:rPr>
          <w:rFonts w:ascii="Sylfaen" w:hAnsi="Sylfaen"/>
          <w:sz w:val="24"/>
          <w:szCs w:val="24"/>
        </w:rPr>
        <w:t>աձայն</w:t>
      </w:r>
      <w:r w:rsidR="002C0D98" w:rsidRPr="00CD048B">
        <w:rPr>
          <w:rFonts w:ascii="Sylfaen" w:hAnsi="Sylfaen"/>
          <w:sz w:val="24"/>
          <w:szCs w:val="24"/>
        </w:rPr>
        <w:t>՝</w:t>
      </w:r>
      <w:r w:rsidRPr="00CD048B">
        <w:rPr>
          <w:rFonts w:ascii="Sylfaen" w:hAnsi="Sylfaen"/>
          <w:sz w:val="24"/>
          <w:szCs w:val="24"/>
        </w:rPr>
        <w:t xml:space="preserve"> էլեկտրոնային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Pr="00CD048B">
        <w:rPr>
          <w:rFonts w:ascii="Sylfaen" w:hAnsi="Sylfaen"/>
          <w:sz w:val="24"/>
          <w:szCs w:val="24"/>
        </w:rPr>
        <w:t xml:space="preserve"> հաստատման ժամանակ օգտագործված տվյալների բազիսային մոդելի տարբերակի համարին համապ</w:t>
      </w:r>
      <w:r w:rsidR="008F5F08" w:rsidRPr="00CD048B">
        <w:rPr>
          <w:rFonts w:ascii="Sylfaen" w:hAnsi="Sylfaen"/>
          <w:sz w:val="24"/>
          <w:szCs w:val="24"/>
        </w:rPr>
        <w:t>ատասխ</w:t>
      </w:r>
      <w:r w:rsidRPr="00CD048B">
        <w:rPr>
          <w:rFonts w:ascii="Sylfaen" w:hAnsi="Sylfaen"/>
          <w:sz w:val="24"/>
          <w:szCs w:val="24"/>
        </w:rPr>
        <w:t>ան:</w:t>
      </w:r>
    </w:p>
    <w:p w:rsidR="00EB443A" w:rsidRPr="00CD048B" w:rsidRDefault="00883B16" w:rsidP="0027093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Ներմուծվող անվանումների տարածությունները բերված են 3-րդ աղյուսակում:</w:t>
      </w:r>
    </w:p>
    <w:p w:rsidR="00EB443A" w:rsidRPr="00CD048B" w:rsidRDefault="00EB443A" w:rsidP="00A47A3B">
      <w:pPr>
        <w:spacing w:after="160" w:line="360" w:lineRule="auto"/>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3</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6001"/>
        <w:gridCol w:w="2222"/>
      </w:tblGrid>
      <w:tr w:rsidR="00EB443A" w:rsidRPr="00CD048B" w:rsidTr="00270937">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6001"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Նախածանցը</w:t>
            </w:r>
          </w:p>
        </w:tc>
      </w:tr>
      <w:tr w:rsidR="00EB443A" w:rsidRPr="00CD048B" w:rsidTr="00270937">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270937">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w:t>
            </w:r>
          </w:p>
        </w:tc>
      </w:tr>
      <w:tr w:rsidR="00EB443A" w:rsidRPr="00CD048B" w:rsidTr="00270937">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6001"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270937">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w:t>
            </w:r>
          </w:p>
        </w:tc>
      </w:tr>
    </w:tbl>
    <w:p w:rsidR="00EB443A" w:rsidRPr="00CD048B" w:rsidRDefault="00EB443A" w:rsidP="00A47A3B">
      <w:pPr>
        <w:spacing w:after="160" w:line="360" w:lineRule="auto"/>
        <w:rPr>
          <w:lang w:val="en-US"/>
        </w:rPr>
      </w:pPr>
    </w:p>
    <w:p w:rsidR="00270937" w:rsidRPr="00CD048B" w:rsidRDefault="00270937" w:rsidP="00A47A3B">
      <w:pPr>
        <w:spacing w:after="160" w:line="360" w:lineRule="auto"/>
        <w:rPr>
          <w:lang w:val="en-US"/>
        </w:rPr>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123 որոշման 2-րդ կետին </w:t>
      </w:r>
      <w:r w:rsidR="008F5F08" w:rsidRPr="00CD048B">
        <w:rPr>
          <w:rFonts w:ascii="Sylfaen" w:hAnsi="Sylfaen"/>
          <w:sz w:val="24"/>
          <w:szCs w:val="24"/>
        </w:rPr>
        <w:t xml:space="preserve">համապատասխան էլեկտրոնային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008F5F08" w:rsidRPr="00CD048B">
        <w:rPr>
          <w:rFonts w:ascii="Sylfaen" w:hAnsi="Sylfaen"/>
          <w:sz w:val="24"/>
          <w:szCs w:val="24"/>
        </w:rPr>
        <w:t xml:space="preserve"> հաստատման ժամանակ օգտագործված տվյալների բազիսային</w:t>
      </w:r>
      <w:r w:rsidRPr="00CD048B">
        <w:rPr>
          <w:rFonts w:ascii="Sylfaen" w:hAnsi="Sylfaen"/>
          <w:sz w:val="24"/>
          <w:szCs w:val="24"/>
        </w:rPr>
        <w:t xml:space="preserve"> մոդելի տարբերակի համարին:</w:t>
      </w:r>
    </w:p>
    <w:p w:rsidR="00EB443A" w:rsidRPr="00CD048B" w:rsidRDefault="00883B16" w:rsidP="00270937">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FD1FC9" w:rsidRPr="00CD048B">
        <w:rPr>
          <w:rFonts w:ascii="Sylfaen" w:hAnsi="Sylfaen"/>
          <w:sz w:val="24"/>
          <w:szCs w:val="24"/>
        </w:rPr>
        <w:t>2.</w:t>
      </w:r>
      <w:r w:rsidR="00FD1FC9" w:rsidRPr="00CD048B">
        <w:rPr>
          <w:rFonts w:ascii="Sylfaen" w:hAnsi="Sylfaen"/>
          <w:sz w:val="24"/>
          <w:szCs w:val="24"/>
        </w:rPr>
        <w:tab/>
      </w:r>
      <w:r w:rsidRPr="00CD048B">
        <w:rPr>
          <w:rFonts w:ascii="Sylfaen" w:hAnsi="Sylfaen"/>
          <w:sz w:val="24"/>
          <w:szCs w:val="24"/>
        </w:rPr>
        <w:t xml:space="preserve">«Մշակման արդյունքի մասին ծանուցում» (R.006) էլեկտրոնային փաստաթղթի (տեղեկությունների) կառուցվածքի վավերապայմանների կազմը </w:t>
      </w:r>
      <w:r w:rsidR="00155349" w:rsidRPr="00CD048B">
        <w:rPr>
          <w:rFonts w:ascii="Sylfaen" w:hAnsi="Sylfaen"/>
          <w:sz w:val="24"/>
          <w:szCs w:val="24"/>
        </w:rPr>
        <w:t>բեր</w:t>
      </w:r>
      <w:r w:rsidRPr="00CD048B">
        <w:rPr>
          <w:rFonts w:ascii="Sylfaen" w:hAnsi="Sylfaen"/>
          <w:sz w:val="24"/>
          <w:szCs w:val="24"/>
        </w:rPr>
        <w:t>ված է 4-րդ աղյուսակում։</w:t>
      </w:r>
    </w:p>
    <w:p w:rsidR="00205A89" w:rsidRPr="00CD048B" w:rsidRDefault="00205A89" w:rsidP="00A47A3B">
      <w:pPr>
        <w:pStyle w:val="Bodytext20"/>
        <w:shd w:val="clear" w:color="auto" w:fill="auto"/>
        <w:spacing w:before="0" w:after="160" w:line="360" w:lineRule="auto"/>
        <w:ind w:firstLine="567"/>
        <w:rPr>
          <w:rFonts w:ascii="Sylfaen" w:hAnsi="Sylfaen"/>
          <w:sz w:val="24"/>
          <w:szCs w:val="24"/>
        </w:rPr>
      </w:pPr>
    </w:p>
    <w:p w:rsidR="00205A89" w:rsidRPr="00CD048B" w:rsidRDefault="00205A89" w:rsidP="00A47A3B">
      <w:pPr>
        <w:pStyle w:val="Bodytext20"/>
        <w:shd w:val="clear" w:color="auto" w:fill="auto"/>
        <w:spacing w:before="0" w:after="160" w:line="360" w:lineRule="auto"/>
        <w:ind w:firstLine="567"/>
        <w:rPr>
          <w:rFonts w:ascii="Sylfaen" w:hAnsi="Sylfaen"/>
          <w:sz w:val="24"/>
          <w:szCs w:val="24"/>
        </w:rPr>
        <w:sectPr w:rsidR="00205A89" w:rsidRPr="00CD048B" w:rsidSect="001A46BA">
          <w:pgSz w:w="11900" w:h="16840"/>
          <w:pgMar w:top="1418" w:right="1418" w:bottom="1418" w:left="1418" w:header="0" w:footer="498" w:gutter="0"/>
          <w:pgNumType w:start="1"/>
          <w:cols w:space="720"/>
          <w:noEndnote/>
          <w:titlePg/>
          <w:docGrid w:linePitch="360"/>
        </w:sect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4</w:t>
      </w:r>
    </w:p>
    <w:p w:rsidR="00EB443A" w:rsidRPr="00CD048B" w:rsidRDefault="00E33705" w:rsidP="00EB6B36">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«Մշակման արդյունքի մասին ծանուցում» էլեկտրոնային փաստաթղթի (տեղեկությունների) կառուցվածքի վավերապայմանների կազմը (R.006)</w:t>
      </w:r>
    </w:p>
    <w:tbl>
      <w:tblPr>
        <w:tblOverlap w:val="never"/>
        <w:tblW w:w="15228" w:type="dxa"/>
        <w:jc w:val="center"/>
        <w:tblLayout w:type="fixed"/>
        <w:tblCellMar>
          <w:left w:w="10" w:type="dxa"/>
          <w:right w:w="10" w:type="dxa"/>
        </w:tblCellMar>
        <w:tblLook w:val="04A0" w:firstRow="1" w:lastRow="0" w:firstColumn="1" w:lastColumn="0" w:noHBand="0" w:noVBand="1"/>
      </w:tblPr>
      <w:tblGrid>
        <w:gridCol w:w="245"/>
        <w:gridCol w:w="3864"/>
        <w:gridCol w:w="3586"/>
        <w:gridCol w:w="2378"/>
        <w:gridCol w:w="4147"/>
        <w:gridCol w:w="1008"/>
      </w:tblGrid>
      <w:tr w:rsidR="00EB443A" w:rsidRPr="00CD048B" w:rsidTr="008B4DCE">
        <w:trPr>
          <w:tblHeader/>
          <w:jc w:val="center"/>
        </w:trPr>
        <w:tc>
          <w:tcPr>
            <w:tcW w:w="4109" w:type="dxa"/>
            <w:gridSpan w:val="2"/>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Վավերապայմանի անվանումը</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Վավերապայմանի նկարագրությունը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Նույնականացուցիչը</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Տվյալների տիպը</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Բազմ.</w:t>
            </w:r>
          </w:p>
        </w:tc>
      </w:tr>
      <w:tr w:rsidR="00EB443A" w:rsidRPr="00CD048B" w:rsidTr="008B4DCE">
        <w:trPr>
          <w:jc w:val="center"/>
        </w:trPr>
        <w:tc>
          <w:tcPr>
            <w:tcW w:w="4109" w:type="dxa"/>
            <w:gridSpan w:val="2"/>
            <w:tcBorders>
              <w:top w:val="single" w:sz="4" w:space="0" w:color="auto"/>
              <w:left w:val="single" w:sz="4" w:space="0" w:color="auto"/>
            </w:tcBorders>
            <w:shd w:val="clear" w:color="auto" w:fill="FFFFFF"/>
          </w:tcPr>
          <w:p w:rsidR="00EB443A" w:rsidRPr="00CD048B" w:rsidRDefault="002C2A5E" w:rsidP="00B33944">
            <w:pPr>
              <w:pStyle w:val="Bodytext20"/>
              <w:shd w:val="clear" w:color="auto" w:fill="auto"/>
              <w:tabs>
                <w:tab w:val="left" w:pos="552"/>
              </w:tabs>
              <w:spacing w:before="0" w:after="80" w:line="240" w:lineRule="auto"/>
              <w:jc w:val="left"/>
              <w:rPr>
                <w:rFonts w:ascii="Sylfaen" w:hAnsi="Sylfaen"/>
                <w:sz w:val="24"/>
                <w:szCs w:val="24"/>
              </w:rPr>
            </w:pPr>
            <w:r w:rsidRPr="00CD048B">
              <w:rPr>
                <w:rStyle w:val="Bodytext211pt"/>
                <w:rFonts w:ascii="Sylfaen" w:hAnsi="Sylfaen"/>
                <w:sz w:val="24"/>
                <w:szCs w:val="24"/>
              </w:rPr>
              <w:t>1.</w:t>
            </w:r>
            <w:r w:rsidRPr="00CD048B">
              <w:rPr>
                <w:rStyle w:val="Bodytext211pt"/>
                <w:rFonts w:ascii="Sylfaen" w:hAnsi="Sylfaen"/>
                <w:sz w:val="24"/>
                <w:szCs w:val="24"/>
              </w:rPr>
              <w:tab/>
            </w:r>
            <w:r w:rsidR="00E33705" w:rsidRPr="00CD048B">
              <w:rPr>
                <w:rStyle w:val="Bodytext211pt"/>
                <w:rFonts w:ascii="Sylfaen" w:hAnsi="Sylfaen"/>
                <w:sz w:val="24"/>
                <w:szCs w:val="24"/>
              </w:rPr>
              <w:t>Էլեկտրոնային փաստաթղթի (տեղեկությունների) վերնագիրը</w:t>
            </w:r>
          </w:p>
          <w:p w:rsidR="00EB443A" w:rsidRPr="00CD048B" w:rsidRDefault="00E33705" w:rsidP="00B33944">
            <w:pPr>
              <w:pStyle w:val="Bodytext20"/>
              <w:shd w:val="clear" w:color="auto" w:fill="auto"/>
              <w:tabs>
                <w:tab w:val="left" w:pos="569"/>
              </w:tabs>
              <w:spacing w:before="0" w:after="80" w:line="240" w:lineRule="auto"/>
              <w:jc w:val="left"/>
              <w:rPr>
                <w:rFonts w:ascii="Sylfaen" w:hAnsi="Sylfaen"/>
                <w:sz w:val="24"/>
                <w:szCs w:val="24"/>
              </w:rPr>
            </w:pPr>
            <w:r w:rsidRPr="00CD048B">
              <w:rPr>
                <w:rStyle w:val="Bodytext211pt"/>
                <w:rFonts w:ascii="Sylfaen" w:hAnsi="Sylfaen"/>
                <w:sz w:val="24"/>
                <w:szCs w:val="24"/>
              </w:rPr>
              <w:t>(ccdo:EDocHeader)</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տե</w:t>
            </w:r>
            <w:r w:rsidR="008F5F08" w:rsidRPr="00CD048B">
              <w:rPr>
                <w:rStyle w:val="Bodytext211pt"/>
                <w:rFonts w:ascii="Sylfaen" w:hAnsi="Sylfaen"/>
                <w:sz w:val="24"/>
                <w:szCs w:val="24"/>
              </w:rPr>
              <w:t>խնոլոգիական</w:t>
            </w:r>
            <w:r w:rsidRPr="00CD048B">
              <w:rPr>
                <w:rStyle w:val="Bodytext211pt"/>
                <w:rFonts w:ascii="Sylfaen" w:hAnsi="Sylfaen"/>
                <w:sz w:val="24"/>
                <w:szCs w:val="24"/>
              </w:rPr>
              <w:t xml:space="preserve"> վավերապայմանների ամբողջությունը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M.CDE.90001</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ccdo:EDocHeaderType (M.CDT.90001) Որոշվում է ներդրված տարրերի արժեքների ոլորտներով</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245" w:type="dxa"/>
            <w:vMerge w:val="restart"/>
            <w:tcBorders>
              <w:top w:val="single" w:sz="4" w:space="0" w:color="auto"/>
            </w:tcBorders>
            <w:shd w:val="clear" w:color="auto" w:fill="FFFFFF"/>
          </w:tcPr>
          <w:p w:rsidR="00EB443A" w:rsidRPr="00CD048B" w:rsidRDefault="00EB443A" w:rsidP="008B4DCE">
            <w:pPr>
              <w:spacing w:after="8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592"/>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Ընդհանուր գործընթացի հաղորդագրության ծածկագիրը</w:t>
            </w:r>
          </w:p>
          <w:p w:rsidR="00EB443A" w:rsidRPr="00CD048B" w:rsidRDefault="00E33705" w:rsidP="00B33944">
            <w:pPr>
              <w:pStyle w:val="Bodytext20"/>
              <w:shd w:val="clear" w:color="auto" w:fill="auto"/>
              <w:tabs>
                <w:tab w:val="left" w:pos="592"/>
              </w:tabs>
              <w:spacing w:before="0" w:after="80" w:line="240" w:lineRule="auto"/>
              <w:jc w:val="left"/>
              <w:rPr>
                <w:rFonts w:ascii="Sylfaen" w:hAnsi="Sylfaen"/>
                <w:sz w:val="24"/>
                <w:szCs w:val="24"/>
              </w:rPr>
            </w:pPr>
            <w:r w:rsidRPr="00CD048B">
              <w:rPr>
                <w:rStyle w:val="Bodytext211pt"/>
                <w:rFonts w:ascii="Sylfaen" w:hAnsi="Sylfaen"/>
                <w:sz w:val="24"/>
                <w:szCs w:val="24"/>
              </w:rPr>
              <w:t>(csdo:InfEnvelopeCode)</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ընդհանուր գործընթացի հաղորդագրության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M.SDE.90010</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csdo:InfEnvelopeCodeType</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(M.SDT.90004)</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Ծածկագրի արժեքը՝ Տեղեկատվական փոխգործակցության կանոնակարգին համապատասխան:</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P\.[A-Z]{2}\.[0- 9]{2}\.MSG\.[0-9]{3}</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245" w:type="dxa"/>
            <w:vMerge/>
            <w:shd w:val="clear" w:color="auto" w:fill="FFFFFF"/>
          </w:tcPr>
          <w:p w:rsidR="00EB443A" w:rsidRPr="00CD048B" w:rsidRDefault="00EB443A" w:rsidP="008B4DCE">
            <w:pPr>
              <w:spacing w:after="80"/>
            </w:pPr>
          </w:p>
        </w:tc>
        <w:tc>
          <w:tcPr>
            <w:tcW w:w="3864" w:type="dxa"/>
            <w:tcBorders>
              <w:top w:val="single" w:sz="4" w:space="0" w:color="auto"/>
              <w:left w:val="single" w:sz="4" w:space="0" w:color="auto"/>
              <w:bottom w:val="single" w:sz="4" w:space="0" w:color="auto"/>
            </w:tcBorders>
            <w:shd w:val="clear" w:color="auto" w:fill="FFFFFF"/>
          </w:tcPr>
          <w:p w:rsidR="00EB443A" w:rsidRPr="00CD048B" w:rsidRDefault="00E33705" w:rsidP="00B33944">
            <w:pPr>
              <w:pStyle w:val="Bodytext20"/>
              <w:shd w:val="clear" w:color="auto" w:fill="auto"/>
              <w:tabs>
                <w:tab w:val="left" w:pos="592"/>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ծածկագիրը</w:t>
            </w:r>
          </w:p>
          <w:p w:rsidR="00EB443A" w:rsidRPr="00CD048B" w:rsidRDefault="00E33705" w:rsidP="00B33944">
            <w:pPr>
              <w:pStyle w:val="Bodytext20"/>
              <w:shd w:val="clear" w:color="auto" w:fill="auto"/>
              <w:tabs>
                <w:tab w:val="left" w:pos="592"/>
              </w:tabs>
              <w:spacing w:before="0" w:after="80" w:line="240" w:lineRule="auto"/>
              <w:jc w:val="left"/>
              <w:rPr>
                <w:rFonts w:ascii="Sylfaen" w:hAnsi="Sylfaen"/>
                <w:sz w:val="24"/>
                <w:szCs w:val="24"/>
              </w:rPr>
            </w:pPr>
            <w:r w:rsidRPr="00CD048B">
              <w:rPr>
                <w:rStyle w:val="Bodytext211pt"/>
                <w:rFonts w:ascii="Sylfaen" w:hAnsi="Sylfaen"/>
                <w:sz w:val="24"/>
                <w:szCs w:val="24"/>
              </w:rPr>
              <w:t>(csdo:EDocCode)</w:t>
            </w:r>
          </w:p>
        </w:tc>
        <w:tc>
          <w:tcPr>
            <w:tcW w:w="3586"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էլեկտրոնային փաստաթղթի (տեղեկությունների) ծածկագրային նշագիրը՝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կառուցվածքների ռեեստրին համապատասխան</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M.SDE.90001</w:t>
            </w:r>
          </w:p>
        </w:tc>
        <w:tc>
          <w:tcPr>
            <w:tcW w:w="4147"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Style w:val="Bodytext211pt"/>
                <w:rFonts w:ascii="Sylfaen" w:hAnsi="Sylfaen"/>
                <w:sz w:val="24"/>
                <w:szCs w:val="24"/>
              </w:rPr>
            </w:pPr>
            <w:r w:rsidRPr="00CD048B">
              <w:rPr>
                <w:rStyle w:val="Bodytext211pt"/>
                <w:rFonts w:ascii="Sylfaen" w:hAnsi="Sylfaen"/>
                <w:sz w:val="24"/>
                <w:szCs w:val="24"/>
              </w:rPr>
              <w:t xml:space="preserve">csdo:EDocCodeType (M.SDT.90001) Ծածկագրի արժեքը՝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կառուցվածքների ռեեստրին համապատասխան:</w:t>
            </w:r>
          </w:p>
          <w:p w:rsidR="003265E9" w:rsidRPr="00CD048B" w:rsidRDefault="003265E9" w:rsidP="008B4DCE">
            <w:pPr>
              <w:pStyle w:val="Bodytext20"/>
              <w:shd w:val="clear" w:color="auto" w:fill="auto"/>
              <w:spacing w:before="0" w:after="80" w:line="240" w:lineRule="auto"/>
              <w:jc w:val="left"/>
              <w:rPr>
                <w:rFonts w:ascii="Sylfaen" w:hAnsi="Sylfaen"/>
                <w:sz w:val="24"/>
                <w:szCs w:val="24"/>
              </w:rPr>
            </w:pP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lastRenderedPageBreak/>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R(\.[A-Z]{2}\.[A-Z]{2}\.[0- 9]{2})?\.[0-9]{3}</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8B4DCE">
        <w:trPr>
          <w:jc w:val="center"/>
        </w:trPr>
        <w:tc>
          <w:tcPr>
            <w:tcW w:w="245" w:type="dxa"/>
            <w:vMerge w:val="restart"/>
            <w:shd w:val="clear" w:color="auto" w:fill="FFFFFF"/>
          </w:tcPr>
          <w:p w:rsidR="00EB443A" w:rsidRPr="00CD048B" w:rsidRDefault="00EB443A" w:rsidP="008B4DCE">
            <w:pPr>
              <w:spacing w:after="8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08"/>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էլեկտրոնային փաստաթուղթը (տեղեկությունները) միանշանակ նույնականացնող պայմանանշանների տողը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M.SDE.90007</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245" w:type="dxa"/>
            <w:vMerge/>
            <w:shd w:val="clear" w:color="auto" w:fill="FFFFFF"/>
          </w:tcPr>
          <w:p w:rsidR="00EB443A" w:rsidRPr="00CD048B" w:rsidRDefault="00EB443A" w:rsidP="008B4DCE">
            <w:pPr>
              <w:spacing w:after="8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08"/>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Ելակետային էլեկտրոնային փաստաթղթի (տեղեկությունների) նույնականացուցիչը</w:t>
            </w:r>
          </w:p>
          <w:p w:rsidR="00EB443A" w:rsidRPr="00CD048B" w:rsidRDefault="00E33705" w:rsidP="00B33944">
            <w:pPr>
              <w:pStyle w:val="Bodytext20"/>
              <w:shd w:val="clear" w:color="auto" w:fill="auto"/>
              <w:tabs>
                <w:tab w:val="left" w:pos="608"/>
              </w:tabs>
              <w:spacing w:before="0" w:after="80" w:line="240" w:lineRule="auto"/>
              <w:jc w:val="left"/>
              <w:rPr>
                <w:rFonts w:ascii="Sylfaen" w:hAnsi="Sylfaen"/>
                <w:sz w:val="24"/>
                <w:szCs w:val="24"/>
              </w:rPr>
            </w:pPr>
            <w:r w:rsidRPr="00CD048B">
              <w:rPr>
                <w:rStyle w:val="Bodytext211pt"/>
                <w:rFonts w:ascii="Sylfaen" w:hAnsi="Sylfaen"/>
                <w:sz w:val="24"/>
                <w:szCs w:val="24"/>
              </w:rPr>
              <w:t>(csdo:EDocRefId)</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նույնականացուցիչը, որին ի 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ավորվել է տվյալ էլեկտրոնային փաստաթուղթը (տեղեկությունները)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M.SDE.90008</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0..1</w:t>
            </w:r>
          </w:p>
        </w:tc>
      </w:tr>
      <w:tr w:rsidR="00EB443A" w:rsidRPr="00CD048B" w:rsidTr="008B4DCE">
        <w:trPr>
          <w:jc w:val="center"/>
        </w:trPr>
        <w:tc>
          <w:tcPr>
            <w:tcW w:w="245" w:type="dxa"/>
            <w:vMerge/>
            <w:shd w:val="clear" w:color="auto" w:fill="FFFFFF"/>
          </w:tcPr>
          <w:p w:rsidR="00EB443A" w:rsidRPr="00CD048B" w:rsidRDefault="00EB443A" w:rsidP="008B4DCE">
            <w:pPr>
              <w:spacing w:after="8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08"/>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 xml:space="preserve">Էլեկտրոնային փաստաթղթի (տեղեկությունների)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(csdo:EDocDateTime)</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էլեկտրոնային փաստաթղթի (տեղեկությունների) ստեղծման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M.SDE.90002</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245" w:type="dxa"/>
            <w:vMerge/>
            <w:shd w:val="clear" w:color="auto" w:fill="FFFFFF"/>
          </w:tcPr>
          <w:p w:rsidR="00EB443A" w:rsidRPr="00CD048B" w:rsidRDefault="00EB443A" w:rsidP="008B4DCE">
            <w:pPr>
              <w:spacing w:after="8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08"/>
              </w:tabs>
              <w:spacing w:before="0" w:after="8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Լեզվի ծածկագիրը (csdo:LanguageCode)</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լեզվի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M.SDE.00051</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csdo:LanguageCodeType (M.SDT.00051) Լեզվի երկտառանի ծածկագիրը՝ ISO 639-1–ին համապատասխան։ </w:t>
            </w:r>
            <w:r w:rsidRPr="00CD048B">
              <w:rPr>
                <w:rStyle w:val="Bodytext211pt"/>
                <w:rFonts w:ascii="Sylfaen" w:hAnsi="Sylfaen"/>
                <w:sz w:val="24"/>
                <w:szCs w:val="24"/>
              </w:rPr>
              <w:lastRenderedPageBreak/>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8B4DCE">
        <w:trPr>
          <w:jc w:val="center"/>
        </w:trPr>
        <w:tc>
          <w:tcPr>
            <w:tcW w:w="4109" w:type="dxa"/>
            <w:gridSpan w:val="2"/>
            <w:tcBorders>
              <w:top w:val="single" w:sz="4" w:space="0" w:color="auto"/>
              <w:left w:val="single" w:sz="4" w:space="0" w:color="auto"/>
              <w:bottom w:val="single" w:sz="4" w:space="0" w:color="auto"/>
            </w:tcBorders>
            <w:shd w:val="clear" w:color="auto" w:fill="FFFFFF"/>
          </w:tcPr>
          <w:p w:rsidR="00EB443A" w:rsidRPr="00CD048B" w:rsidRDefault="00FD1FC9" w:rsidP="00B33944">
            <w:pPr>
              <w:pStyle w:val="Bodytext20"/>
              <w:shd w:val="clear" w:color="auto" w:fill="auto"/>
              <w:tabs>
                <w:tab w:val="left" w:pos="569"/>
              </w:tabs>
              <w:spacing w:before="0" w:after="80" w:line="240" w:lineRule="auto"/>
              <w:jc w:val="left"/>
              <w:rPr>
                <w:rFonts w:ascii="Sylfaen" w:hAnsi="Sylfaen"/>
                <w:sz w:val="24"/>
                <w:szCs w:val="24"/>
              </w:rPr>
            </w:pPr>
            <w:r w:rsidRPr="00CD048B">
              <w:rPr>
                <w:rStyle w:val="Bodytext211pt"/>
                <w:rFonts w:ascii="Sylfaen" w:hAnsi="Sylfaen"/>
                <w:sz w:val="24"/>
                <w:szCs w:val="24"/>
              </w:rPr>
              <w:t>2.</w:t>
            </w:r>
            <w:r w:rsidRPr="00CD048B">
              <w:rPr>
                <w:rStyle w:val="Bodytext211pt"/>
                <w:rFonts w:ascii="Sylfaen" w:hAnsi="Sylfaen"/>
                <w:sz w:val="24"/>
                <w:szCs w:val="24"/>
              </w:rPr>
              <w:tab/>
            </w:r>
            <w:r w:rsidR="00E33705" w:rsidRPr="00CD048B">
              <w:rPr>
                <w:rStyle w:val="Bodytext211pt"/>
                <w:rFonts w:ascii="Sylfaen" w:hAnsi="Sylfaen"/>
                <w:sz w:val="24"/>
                <w:szCs w:val="24"/>
              </w:rPr>
              <w:t xml:space="preserve">Ամսաթիվը </w:t>
            </w:r>
            <w:r w:rsidR="00773785" w:rsidRPr="00CD048B">
              <w:rPr>
                <w:rStyle w:val="Bodytext211pt"/>
                <w:rFonts w:ascii="Sylfaen" w:hAnsi="Sylfaen"/>
                <w:sz w:val="24"/>
                <w:szCs w:val="24"/>
              </w:rPr>
              <w:t>եւ</w:t>
            </w:r>
            <w:r w:rsidR="00E33705" w:rsidRPr="00CD048B">
              <w:rPr>
                <w:rStyle w:val="Bodytext211pt"/>
                <w:rFonts w:ascii="Sylfaen" w:hAnsi="Sylfaen"/>
                <w:sz w:val="24"/>
                <w:szCs w:val="24"/>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տեղեկությունների մշակման ավարտի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M.SDE.00132</w:t>
            </w:r>
          </w:p>
        </w:tc>
        <w:tc>
          <w:tcPr>
            <w:tcW w:w="4147"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4109" w:type="dxa"/>
            <w:gridSpan w:val="2"/>
            <w:tcBorders>
              <w:top w:val="single" w:sz="4" w:space="0" w:color="auto"/>
              <w:left w:val="single" w:sz="4" w:space="0" w:color="auto"/>
            </w:tcBorders>
            <w:shd w:val="clear" w:color="auto" w:fill="FFFFFF"/>
          </w:tcPr>
          <w:p w:rsidR="00EB443A" w:rsidRPr="00CD048B" w:rsidRDefault="009C3F0D" w:rsidP="00B33944">
            <w:pPr>
              <w:pStyle w:val="Bodytext20"/>
              <w:shd w:val="clear" w:color="auto" w:fill="auto"/>
              <w:tabs>
                <w:tab w:val="left" w:pos="569"/>
              </w:tabs>
              <w:spacing w:before="0" w:after="80" w:line="240" w:lineRule="auto"/>
              <w:jc w:val="left"/>
              <w:rPr>
                <w:rFonts w:ascii="Sylfaen" w:hAnsi="Sylfaen"/>
                <w:sz w:val="24"/>
                <w:szCs w:val="24"/>
              </w:rPr>
            </w:pPr>
            <w:r w:rsidRPr="00CD048B">
              <w:rPr>
                <w:rStyle w:val="Bodytext211pt"/>
                <w:rFonts w:ascii="Sylfaen" w:hAnsi="Sylfaen"/>
                <w:sz w:val="24"/>
                <w:szCs w:val="24"/>
              </w:rPr>
              <w:t>3.</w:t>
            </w:r>
            <w:r w:rsidRPr="00CD048B">
              <w:rPr>
                <w:rStyle w:val="Bodytext211pt"/>
                <w:rFonts w:ascii="Sylfaen" w:hAnsi="Sylfaen"/>
                <w:sz w:val="24"/>
                <w:szCs w:val="24"/>
              </w:rPr>
              <w:tab/>
            </w:r>
            <w:r w:rsidR="00E33705" w:rsidRPr="00CD048B">
              <w:rPr>
                <w:rStyle w:val="Bodytext211pt"/>
                <w:rFonts w:ascii="Sylfaen" w:hAnsi="Sylfaen"/>
                <w:sz w:val="24"/>
                <w:szCs w:val="24"/>
              </w:rPr>
              <w:t>Մշակման արդյունքի ծածկագիրը</w:t>
            </w:r>
            <w:r w:rsidR="00E33705" w:rsidRPr="00CD048B">
              <w:rPr>
                <w:rStyle w:val="Bodytext211pt"/>
                <w:rFonts w:ascii="Sylfaen" w:hAnsi="Sylfaen"/>
                <w:sz w:val="24"/>
                <w:szCs w:val="24"/>
              </w:rPr>
              <w:br/>
              <w:t>(csdo:ProcessingResultV2Code)</w:t>
            </w:r>
          </w:p>
        </w:tc>
        <w:tc>
          <w:tcPr>
            <w:tcW w:w="3586"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M.SDE.90014</w:t>
            </w:r>
          </w:p>
        </w:tc>
        <w:tc>
          <w:tcPr>
            <w:tcW w:w="4147" w:type="dxa"/>
            <w:tcBorders>
              <w:top w:val="single" w:sz="4" w:space="0" w:color="auto"/>
              <w:lef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csdo:ProcessingResultCodeV2Type</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(M.SDT.90006)</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 xml:space="preserve">Ծածկագրի արժեքը՝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մշակման արդյունքների դասակարգչին համապատասխան</w:t>
            </w:r>
          </w:p>
        </w:tc>
        <w:tc>
          <w:tcPr>
            <w:tcW w:w="1008" w:type="dxa"/>
            <w:tcBorders>
              <w:top w:val="single" w:sz="4" w:space="0" w:color="auto"/>
              <w:left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8B4DCE">
        <w:trPr>
          <w:jc w:val="center"/>
        </w:trPr>
        <w:tc>
          <w:tcPr>
            <w:tcW w:w="4109" w:type="dxa"/>
            <w:gridSpan w:val="2"/>
            <w:tcBorders>
              <w:top w:val="single" w:sz="4" w:space="0" w:color="auto"/>
              <w:left w:val="single" w:sz="4" w:space="0" w:color="auto"/>
              <w:bottom w:val="single" w:sz="4" w:space="0" w:color="auto"/>
            </w:tcBorders>
            <w:shd w:val="clear" w:color="auto" w:fill="FFFFFF"/>
          </w:tcPr>
          <w:p w:rsidR="00EB443A" w:rsidRPr="00CD048B" w:rsidRDefault="00DA46FC" w:rsidP="00B33944">
            <w:pPr>
              <w:pStyle w:val="Bodytext20"/>
              <w:shd w:val="clear" w:color="auto" w:fill="auto"/>
              <w:tabs>
                <w:tab w:val="left" w:pos="569"/>
              </w:tabs>
              <w:spacing w:before="0" w:after="80" w:line="240" w:lineRule="auto"/>
              <w:jc w:val="left"/>
              <w:rPr>
                <w:rFonts w:ascii="Sylfaen" w:hAnsi="Sylfaen"/>
                <w:sz w:val="24"/>
                <w:szCs w:val="24"/>
              </w:rPr>
            </w:pPr>
            <w:r w:rsidRPr="00CD048B">
              <w:rPr>
                <w:rStyle w:val="Bodytext211pt"/>
                <w:rFonts w:ascii="Sylfaen" w:hAnsi="Sylfaen"/>
                <w:sz w:val="24"/>
                <w:szCs w:val="24"/>
              </w:rPr>
              <w:t>4.</w:t>
            </w:r>
            <w:r w:rsidRPr="00CD048B">
              <w:rPr>
                <w:rStyle w:val="Bodytext211pt"/>
                <w:rFonts w:ascii="Sylfaen" w:hAnsi="Sylfaen"/>
                <w:sz w:val="24"/>
                <w:szCs w:val="24"/>
              </w:rPr>
              <w:tab/>
            </w:r>
            <w:r w:rsidR="00E33705" w:rsidRPr="00CD048B">
              <w:rPr>
                <w:rStyle w:val="Bodytext211pt"/>
                <w:rFonts w:ascii="Sylfaen" w:hAnsi="Sylfaen"/>
                <w:sz w:val="24"/>
                <w:szCs w:val="24"/>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տեղեկությունների մշակման արդյունքի նկարագրությունն ազատ ձ</w:t>
            </w:r>
            <w:r w:rsidR="00773785" w:rsidRPr="00CD048B">
              <w:rPr>
                <w:rStyle w:val="Bodytext211pt"/>
                <w:rFonts w:ascii="Sylfaen" w:hAnsi="Sylfaen"/>
                <w:sz w:val="24"/>
                <w:szCs w:val="24"/>
              </w:rPr>
              <w:t>եւ</w:t>
            </w:r>
            <w:r w:rsidRPr="00CD048B">
              <w:rPr>
                <w:rStyle w:val="Bodytext211pt"/>
                <w:rFonts w:ascii="Sylfaen" w:hAnsi="Sylfaen"/>
                <w:sz w:val="24"/>
                <w:szCs w:val="24"/>
              </w:rPr>
              <w:t>ով</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M.SDE.00002</w:t>
            </w:r>
          </w:p>
        </w:tc>
        <w:tc>
          <w:tcPr>
            <w:tcW w:w="4147" w:type="dxa"/>
            <w:tcBorders>
              <w:top w:val="single" w:sz="4" w:space="0" w:color="auto"/>
              <w:left w:val="single" w:sz="4" w:space="0" w:color="auto"/>
              <w:bottom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csdo:Text4000Type (M.SDT.00088)</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Պայմանանշանների տողը:</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8B4DCE">
            <w:pPr>
              <w:pStyle w:val="Bodytext20"/>
              <w:shd w:val="clear" w:color="auto" w:fill="auto"/>
              <w:spacing w:before="0" w:after="80" w:line="240" w:lineRule="auto"/>
              <w:jc w:val="left"/>
              <w:rPr>
                <w:rFonts w:ascii="Sylfaen" w:hAnsi="Sylfaen"/>
                <w:sz w:val="24"/>
                <w:szCs w:val="24"/>
              </w:rPr>
            </w:pPr>
            <w:r w:rsidRPr="00CD048B">
              <w:rPr>
                <w:rStyle w:val="Bodytext211pt"/>
                <w:rFonts w:ascii="Sylfaen" w:hAnsi="Sylfaen"/>
                <w:sz w:val="24"/>
                <w:szCs w:val="24"/>
              </w:rPr>
              <w:t>Առավ. երկարությունը՝ 4000</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B4DCE">
            <w:pPr>
              <w:pStyle w:val="Bodytext20"/>
              <w:shd w:val="clear" w:color="auto" w:fill="auto"/>
              <w:spacing w:before="0" w:after="80" w:line="240" w:lineRule="auto"/>
              <w:jc w:val="center"/>
              <w:rPr>
                <w:rFonts w:ascii="Sylfaen" w:hAnsi="Sylfaen"/>
                <w:sz w:val="24"/>
                <w:szCs w:val="24"/>
              </w:rPr>
            </w:pPr>
            <w:r w:rsidRPr="00CD048B">
              <w:rPr>
                <w:rStyle w:val="Bodytext211pt"/>
                <w:rFonts w:ascii="Sylfaen" w:hAnsi="Sylfaen"/>
                <w:sz w:val="24"/>
                <w:szCs w:val="24"/>
              </w:rPr>
              <w:t>0..1</w:t>
            </w:r>
          </w:p>
        </w:tc>
      </w:tr>
    </w:tbl>
    <w:p w:rsidR="00EB443A" w:rsidRPr="00CD048B" w:rsidRDefault="00EB443A" w:rsidP="00A47A3B">
      <w:pPr>
        <w:spacing w:after="160" w:line="360" w:lineRule="auto"/>
      </w:pPr>
    </w:p>
    <w:p w:rsidR="00EB443A" w:rsidRPr="00CD048B" w:rsidRDefault="00EB443A" w:rsidP="00A47A3B">
      <w:pPr>
        <w:spacing w:after="160" w:line="360" w:lineRule="auto"/>
      </w:pPr>
    </w:p>
    <w:p w:rsidR="00EB443A" w:rsidRPr="00CD048B" w:rsidRDefault="00EB443A" w:rsidP="00A47A3B">
      <w:pPr>
        <w:spacing w:after="160" w:line="360" w:lineRule="auto"/>
        <w:sectPr w:rsidR="00EB443A" w:rsidRPr="00CD048B" w:rsidSect="001A46BA">
          <w:pgSz w:w="16840" w:h="11900" w:orient="landscape"/>
          <w:pgMar w:top="1418" w:right="1418" w:bottom="1418" w:left="1418" w:header="0" w:footer="6" w:gutter="0"/>
          <w:cols w:space="720"/>
          <w:noEndnote/>
          <w:docGrid w:linePitch="360"/>
        </w:sectPr>
      </w:pPr>
    </w:p>
    <w:p w:rsidR="00EB443A" w:rsidRPr="00CD048B" w:rsidRDefault="00883B16" w:rsidP="003265E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1</w:t>
      </w:r>
      <w:r w:rsidR="009C3F0D" w:rsidRPr="00CD048B">
        <w:rPr>
          <w:rFonts w:ascii="Sylfaen" w:hAnsi="Sylfaen"/>
          <w:sz w:val="24"/>
          <w:szCs w:val="24"/>
        </w:rPr>
        <w:t>3.</w:t>
      </w:r>
      <w:r w:rsidR="009C3F0D" w:rsidRPr="00CD048B">
        <w:rPr>
          <w:rFonts w:ascii="Sylfaen" w:hAnsi="Sylfaen"/>
          <w:sz w:val="24"/>
          <w:szCs w:val="24"/>
        </w:rPr>
        <w:tab/>
      </w:r>
      <w:r w:rsidRPr="00CD048B">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rsidR="00A03C7D" w:rsidRPr="00CD048B" w:rsidRDefault="00A03C7D" w:rsidP="00A47A3B">
      <w:pPr>
        <w:pStyle w:val="Tablecaption0"/>
        <w:shd w:val="clear" w:color="auto" w:fill="auto"/>
        <w:spacing w:after="160" w:line="360" w:lineRule="auto"/>
        <w:rPr>
          <w:rFonts w:ascii="Sylfaen" w:hAnsi="Sylfaen"/>
          <w:sz w:val="24"/>
          <w:szCs w:val="24"/>
        </w:rPr>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5</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156"/>
        <w:gridCol w:w="6067"/>
      </w:tblGrid>
      <w:tr w:rsidR="00EB443A" w:rsidRPr="00CD048B" w:rsidTr="003265E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156" w:type="dxa"/>
            <w:tcBorders>
              <w:top w:val="single" w:sz="4" w:space="0" w:color="auto"/>
              <w:lef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3265E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156" w:type="dxa"/>
            <w:tcBorders>
              <w:top w:val="single" w:sz="4" w:space="0" w:color="auto"/>
              <w:lef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6067" w:type="dxa"/>
            <w:tcBorders>
              <w:top w:val="single" w:sz="4" w:space="0" w:color="auto"/>
              <w:left w:val="single" w:sz="4" w:space="0" w:color="auto"/>
              <w:righ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3265E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վիճակը</w:t>
            </w:r>
          </w:p>
        </w:tc>
      </w:tr>
      <w:tr w:rsidR="00EB443A" w:rsidRPr="00CD048B" w:rsidTr="003265E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R.007</w:t>
            </w:r>
          </w:p>
        </w:tc>
      </w:tr>
      <w:tr w:rsidR="00EB443A" w:rsidRPr="00CD048B" w:rsidTr="003265E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Y.Y.Y</w:t>
            </w:r>
          </w:p>
        </w:tc>
      </w:tr>
      <w:tr w:rsidR="00EB443A" w:rsidRPr="00CD048B" w:rsidTr="003265E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արդիականացման համար տեղեկություններ</w:t>
            </w:r>
          </w:p>
        </w:tc>
      </w:tr>
      <w:tr w:rsidR="00EB443A" w:rsidRPr="00CD048B" w:rsidTr="003265E9">
        <w:trPr>
          <w:jc w:val="center"/>
        </w:trPr>
        <w:tc>
          <w:tcPr>
            <w:tcW w:w="1146" w:type="dxa"/>
            <w:tcBorders>
              <w:top w:val="single" w:sz="4" w:space="0" w:color="auto"/>
              <w:left w:val="single" w:sz="4" w:space="0" w:color="auto"/>
            </w:tcBorders>
            <w:shd w:val="clear" w:color="auto" w:fill="FFFFFF"/>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156" w:type="dxa"/>
            <w:tcBorders>
              <w:top w:val="single" w:sz="4" w:space="0" w:color="auto"/>
              <w:lef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օգտագործվում է ընդհանուր ռեսուրսի թարմացման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հարցում կատարելու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այդ հարցմանը պատասխանելու, ինչպես նա</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ընդհանուր ռեսուրսից արդիական կամ ամբողջական (փոփոխված, թարմացված) տեղեկությունների հարցում կատարելու համար</w:t>
            </w:r>
          </w:p>
        </w:tc>
      </w:tr>
      <w:tr w:rsidR="00EB443A" w:rsidRPr="00CD048B" w:rsidTr="003265E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urn:EEC:R:ResourceStatusDetails:vY.Y.Y</w:t>
            </w:r>
          </w:p>
        </w:tc>
      </w:tr>
      <w:tr w:rsidR="00EB443A" w:rsidRPr="00CD048B" w:rsidTr="003265E9">
        <w:trPr>
          <w:jc w:val="center"/>
        </w:trPr>
        <w:tc>
          <w:tcPr>
            <w:tcW w:w="1146" w:type="dxa"/>
            <w:tcBorders>
              <w:top w:val="single" w:sz="4" w:space="0" w:color="auto"/>
              <w:left w:val="single" w:sz="4" w:space="0" w:color="auto"/>
            </w:tcBorders>
            <w:shd w:val="clear" w:color="auto" w:fill="FFFFFF"/>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156" w:type="dxa"/>
            <w:tcBorders>
              <w:top w:val="single" w:sz="4" w:space="0" w:color="auto"/>
              <w:lef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ResourceStatusDetails</w:t>
            </w:r>
          </w:p>
        </w:tc>
      </w:tr>
      <w:tr w:rsidR="00EB443A" w:rsidRPr="00CD048B" w:rsidTr="003265E9">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080C7A">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15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սխեմայի նիշքի (ֆայլի) անվանումը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3265E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EEC_R_ResourceStatusDetails_vY.Y.Y.xsd</w:t>
            </w:r>
          </w:p>
        </w:tc>
      </w:tr>
    </w:tbl>
    <w:p w:rsidR="00EB443A" w:rsidRPr="00CD048B" w:rsidRDefault="00EB443A" w:rsidP="00A47A3B">
      <w:pPr>
        <w:spacing w:after="160" w:line="360" w:lineRule="auto"/>
        <w:rPr>
          <w:lang w:val="en-US"/>
        </w:rPr>
      </w:pPr>
    </w:p>
    <w:p w:rsidR="00080C7A" w:rsidRPr="00CD048B" w:rsidRDefault="00080C7A" w:rsidP="00A47A3B">
      <w:pPr>
        <w:spacing w:after="160" w:line="360" w:lineRule="auto"/>
        <w:rPr>
          <w:lang w:val="en-US"/>
        </w:rPr>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lastRenderedPageBreak/>
        <w:t xml:space="preserve">Էլեկտրոնային փաստաթղթի (տեղեկությունների) կառուցվածքի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Եվրասիական տնտեսական հանձնաժողովի կոլեգիայի 2016 թվականի հոկտեմբերի 25-ի թիվ 123 որոշման 2-րդ կետի համաձայն էլեկտրոնային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Pr="00CD048B">
        <w:rPr>
          <w:rFonts w:ascii="Sylfaen" w:hAnsi="Sylfaen"/>
          <w:sz w:val="24"/>
          <w:szCs w:val="24"/>
        </w:rPr>
        <w:t xml:space="preserve"> հաստատման ժամանակ օգտագործված տվյալների բազիսային մոդելի տարբերակի համարին համապատասխան:</w:t>
      </w:r>
    </w:p>
    <w:p w:rsidR="00EB443A" w:rsidRPr="00CD048B" w:rsidRDefault="00883B16" w:rsidP="00080C7A">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4.</w:t>
      </w:r>
      <w:r w:rsidR="00DA46FC" w:rsidRPr="00CD048B">
        <w:rPr>
          <w:rFonts w:ascii="Sylfaen" w:hAnsi="Sylfaen"/>
          <w:sz w:val="24"/>
          <w:szCs w:val="24"/>
        </w:rPr>
        <w:tab/>
      </w:r>
      <w:r w:rsidRPr="00CD048B">
        <w:rPr>
          <w:rFonts w:ascii="Sylfaen" w:hAnsi="Sylfaen"/>
          <w:sz w:val="24"/>
          <w:szCs w:val="24"/>
        </w:rPr>
        <w:t>Ներմուծվող անվանումների տարածությունները բերված են 6-րդ աղյուսակում:</w:t>
      </w:r>
    </w:p>
    <w:p w:rsidR="00653341" w:rsidRPr="00CD048B" w:rsidRDefault="00653341" w:rsidP="00A47A3B">
      <w:pPr>
        <w:pStyle w:val="Tablecaption0"/>
        <w:shd w:val="clear" w:color="auto" w:fill="auto"/>
        <w:spacing w:after="160" w:line="360" w:lineRule="auto"/>
        <w:rPr>
          <w:rFonts w:ascii="Sylfaen" w:hAnsi="Sylfaen"/>
          <w:sz w:val="24"/>
          <w:szCs w:val="24"/>
        </w:rPr>
      </w:pP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t>Աղյուսակ 6</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6001"/>
        <w:gridCol w:w="2222"/>
      </w:tblGrid>
      <w:tr w:rsidR="00EB443A" w:rsidRPr="00CD048B" w:rsidTr="00080C7A">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080C7A">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ը/կ</w:t>
            </w:r>
          </w:p>
        </w:tc>
        <w:tc>
          <w:tcPr>
            <w:tcW w:w="6001" w:type="dxa"/>
            <w:tcBorders>
              <w:top w:val="single" w:sz="4" w:space="0" w:color="auto"/>
              <w:lef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Նախածանցը</w:t>
            </w:r>
          </w:p>
        </w:tc>
      </w:tr>
      <w:tr w:rsidR="00EB443A" w:rsidRPr="00CD048B" w:rsidTr="00080C7A">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080C7A">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080C7A">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ccdo</w:t>
            </w:r>
          </w:p>
        </w:tc>
      </w:tr>
      <w:tr w:rsidR="00EB443A" w:rsidRPr="00CD048B" w:rsidTr="00080C7A">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080C7A">
            <w:pPr>
              <w:pStyle w:val="Bodytext20"/>
              <w:shd w:val="clear" w:color="auto" w:fill="auto"/>
              <w:spacing w:before="0" w:after="160" w:line="360" w:lineRule="auto"/>
              <w:jc w:val="center"/>
              <w:rPr>
                <w:rFonts w:ascii="Sylfaen" w:hAnsi="Sylfaen"/>
                <w:sz w:val="24"/>
                <w:szCs w:val="24"/>
              </w:rPr>
            </w:pPr>
            <w:r w:rsidRPr="00CD048B">
              <w:rPr>
                <w:rStyle w:val="Bodytext211pt"/>
                <w:rFonts w:ascii="Sylfaen" w:hAnsi="Sylfaen"/>
                <w:sz w:val="24"/>
                <w:szCs w:val="24"/>
              </w:rPr>
              <w:t>2</w:t>
            </w:r>
          </w:p>
        </w:tc>
        <w:tc>
          <w:tcPr>
            <w:tcW w:w="6001"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A47A3B">
            <w:pPr>
              <w:pStyle w:val="Bodytext20"/>
              <w:shd w:val="clear" w:color="auto" w:fill="auto"/>
              <w:spacing w:before="0" w:after="160" w:line="360" w:lineRule="auto"/>
              <w:jc w:val="left"/>
              <w:rPr>
                <w:rFonts w:ascii="Sylfaen" w:hAnsi="Sylfaen"/>
                <w:sz w:val="24"/>
                <w:szCs w:val="24"/>
              </w:rPr>
            </w:pPr>
            <w:r w:rsidRPr="00CD048B">
              <w:rPr>
                <w:rStyle w:val="Bodytext211pt"/>
                <w:rFonts w:ascii="Sylfaen" w:hAnsi="Sylfaen"/>
                <w:sz w:val="24"/>
                <w:szCs w:val="24"/>
              </w:rPr>
              <w:t>csdo</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123 որոշման 2-րդ կետին համապատասխան էլեկտրոնային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Pr="00CD048B">
        <w:rPr>
          <w:rFonts w:ascii="Sylfaen" w:hAnsi="Sylfaen"/>
          <w:sz w:val="24"/>
          <w:szCs w:val="24"/>
        </w:rPr>
        <w:t xml:space="preserve"> հաստատման ժամանակ օգտագործված տվյալների բազիսային մոդելի տարբերակի համարին:</w:t>
      </w:r>
    </w:p>
    <w:p w:rsidR="00EB443A" w:rsidRPr="00CD048B" w:rsidRDefault="00883B16" w:rsidP="000E62E3">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1</w:t>
      </w:r>
      <w:r w:rsidR="00DA46FC" w:rsidRPr="00CD048B">
        <w:rPr>
          <w:rFonts w:ascii="Sylfaen" w:hAnsi="Sylfaen"/>
          <w:sz w:val="24"/>
          <w:szCs w:val="24"/>
        </w:rPr>
        <w:t>5.</w:t>
      </w:r>
      <w:r w:rsidR="00DA46FC" w:rsidRPr="00CD048B">
        <w:rPr>
          <w:rFonts w:ascii="Sylfaen" w:hAnsi="Sylfaen"/>
          <w:sz w:val="24"/>
          <w:szCs w:val="24"/>
        </w:rPr>
        <w:tab/>
      </w:r>
      <w:r w:rsidRPr="00CD048B">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653341" w:rsidRPr="00CD048B" w:rsidRDefault="00653341" w:rsidP="00A47A3B">
      <w:pPr>
        <w:pStyle w:val="Bodytext20"/>
        <w:shd w:val="clear" w:color="auto" w:fill="auto"/>
        <w:spacing w:before="0" w:after="160" w:line="360" w:lineRule="auto"/>
        <w:ind w:firstLine="567"/>
        <w:rPr>
          <w:rFonts w:ascii="Sylfaen" w:hAnsi="Sylfaen"/>
          <w:sz w:val="24"/>
          <w:szCs w:val="24"/>
        </w:rPr>
      </w:pPr>
    </w:p>
    <w:p w:rsidR="00653341" w:rsidRPr="00CD048B" w:rsidRDefault="00653341" w:rsidP="00A47A3B">
      <w:pPr>
        <w:pStyle w:val="Bodytext20"/>
        <w:shd w:val="clear" w:color="auto" w:fill="auto"/>
        <w:spacing w:before="0" w:after="160" w:line="360" w:lineRule="auto"/>
        <w:ind w:firstLine="567"/>
        <w:rPr>
          <w:rFonts w:ascii="Sylfaen" w:hAnsi="Sylfaen"/>
          <w:sz w:val="24"/>
          <w:szCs w:val="24"/>
        </w:rPr>
        <w:sectPr w:rsidR="00653341" w:rsidRPr="00CD048B" w:rsidSect="00883B16">
          <w:type w:val="nextColumn"/>
          <w:pgSz w:w="11900" w:h="16840"/>
          <w:pgMar w:top="1418" w:right="1418" w:bottom="1418" w:left="1418" w:header="0" w:footer="6" w:gutter="0"/>
          <w:cols w:space="720"/>
          <w:noEndnote/>
          <w:docGrid w:linePitch="360"/>
        </w:sect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7</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 xml:space="preserve">«Ընդհանուր ռեսուրսի արդիականացման վիճակ» (R.007) էլեկտրոնային փաստաթղթի (տեղեկությունների) </w:t>
      </w:r>
      <w:r w:rsidR="000E62E3" w:rsidRPr="00CD048B">
        <w:rPr>
          <w:rFonts w:ascii="Sylfaen" w:hAnsi="Sylfaen"/>
          <w:sz w:val="24"/>
          <w:szCs w:val="24"/>
        </w:rPr>
        <w:br/>
      </w:r>
      <w:r w:rsidRPr="00CD048B">
        <w:rPr>
          <w:rFonts w:ascii="Sylfaen" w:hAnsi="Sylfaen"/>
          <w:sz w:val="24"/>
          <w:szCs w:val="24"/>
        </w:rPr>
        <w:t>կառուցվածքի վավերապայմանների կազմը</w:t>
      </w:r>
    </w:p>
    <w:tbl>
      <w:tblPr>
        <w:tblOverlap w:val="never"/>
        <w:tblW w:w="15034" w:type="dxa"/>
        <w:jc w:val="center"/>
        <w:tblLayout w:type="fixed"/>
        <w:tblCellMar>
          <w:left w:w="10" w:type="dxa"/>
          <w:right w:w="10" w:type="dxa"/>
        </w:tblCellMar>
        <w:tblLook w:val="04A0" w:firstRow="1" w:lastRow="0" w:firstColumn="1" w:lastColumn="0" w:noHBand="0" w:noVBand="1"/>
      </w:tblPr>
      <w:tblGrid>
        <w:gridCol w:w="245"/>
        <w:gridCol w:w="3864"/>
        <w:gridCol w:w="3586"/>
        <w:gridCol w:w="2378"/>
        <w:gridCol w:w="3867"/>
        <w:gridCol w:w="1094"/>
      </w:tblGrid>
      <w:tr w:rsidR="00EB443A" w:rsidRPr="00CD048B" w:rsidTr="000E62E3">
        <w:trPr>
          <w:tblHeader/>
          <w:jc w:val="center"/>
        </w:trPr>
        <w:tc>
          <w:tcPr>
            <w:tcW w:w="4109" w:type="dxa"/>
            <w:gridSpan w:val="2"/>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Վավերապայմանի անվանումը</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Վավերապայմանի նկարագրությունը</w:t>
            </w:r>
          </w:p>
        </w:tc>
        <w:tc>
          <w:tcPr>
            <w:tcW w:w="2378" w:type="dxa"/>
            <w:tcBorders>
              <w:top w:val="single" w:sz="4" w:space="0" w:color="auto"/>
              <w:left w:val="single" w:sz="4" w:space="0" w:color="auto"/>
            </w:tcBorders>
            <w:shd w:val="clear" w:color="auto" w:fill="FFFFFF"/>
            <w:vAlign w:val="center"/>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Նույնականացուցիչը</w:t>
            </w:r>
          </w:p>
        </w:tc>
        <w:tc>
          <w:tcPr>
            <w:tcW w:w="3867" w:type="dxa"/>
            <w:tcBorders>
              <w:top w:val="single" w:sz="4" w:space="0" w:color="auto"/>
              <w:left w:val="single" w:sz="4" w:space="0" w:color="auto"/>
            </w:tcBorders>
            <w:shd w:val="clear" w:color="auto" w:fill="FFFFFF"/>
            <w:vAlign w:val="center"/>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Տվյալների տեսակը</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Բազմ.</w:t>
            </w:r>
          </w:p>
        </w:tc>
      </w:tr>
      <w:tr w:rsidR="00EB443A" w:rsidRPr="00CD048B" w:rsidTr="00AD44E2">
        <w:trPr>
          <w:jc w:val="center"/>
        </w:trPr>
        <w:tc>
          <w:tcPr>
            <w:tcW w:w="4109" w:type="dxa"/>
            <w:gridSpan w:val="2"/>
            <w:tcBorders>
              <w:top w:val="single" w:sz="4" w:space="0" w:color="auto"/>
              <w:left w:val="single" w:sz="4" w:space="0" w:color="auto"/>
            </w:tcBorders>
            <w:shd w:val="clear" w:color="auto" w:fill="FFFFFF"/>
          </w:tcPr>
          <w:p w:rsidR="00EB443A" w:rsidRPr="00CD048B" w:rsidRDefault="002C2A5E" w:rsidP="00AD44E2">
            <w:pPr>
              <w:pStyle w:val="Bodytext20"/>
              <w:shd w:val="clear" w:color="auto" w:fill="auto"/>
              <w:tabs>
                <w:tab w:val="left" w:pos="589"/>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Pr="00CD048B">
              <w:rPr>
                <w:rStyle w:val="Bodytext211pt"/>
                <w:rFonts w:ascii="Sylfaen" w:hAnsi="Sylfaen"/>
                <w:sz w:val="24"/>
                <w:szCs w:val="24"/>
              </w:rPr>
              <w:tab/>
            </w:r>
            <w:r w:rsidR="00E33705" w:rsidRPr="00CD048B">
              <w:rPr>
                <w:rStyle w:val="Bodytext211pt"/>
                <w:rFonts w:ascii="Sylfaen" w:hAnsi="Sylfaen"/>
                <w:sz w:val="24"/>
                <w:szCs w:val="24"/>
              </w:rPr>
              <w:t>Էլեկտրոնային փաստաթղթի (տեղեկությունների) վերնագիրը</w:t>
            </w:r>
          </w:p>
          <w:p w:rsidR="00EB443A" w:rsidRPr="00CD048B" w:rsidRDefault="00E33705" w:rsidP="00AD44E2">
            <w:pPr>
              <w:pStyle w:val="Bodytext20"/>
              <w:shd w:val="clear" w:color="auto" w:fill="auto"/>
              <w:tabs>
                <w:tab w:val="left" w:pos="555"/>
              </w:tabs>
              <w:spacing w:before="0" w:after="120" w:line="240" w:lineRule="auto"/>
              <w:jc w:val="left"/>
              <w:rPr>
                <w:rFonts w:ascii="Sylfaen" w:hAnsi="Sylfaen"/>
                <w:sz w:val="24"/>
                <w:szCs w:val="24"/>
              </w:rPr>
            </w:pPr>
            <w:r w:rsidRPr="00CD048B">
              <w:rPr>
                <w:rStyle w:val="Bodytext211pt"/>
                <w:rFonts w:ascii="Sylfaen" w:hAnsi="Sylfaen"/>
                <w:sz w:val="24"/>
                <w:szCs w:val="24"/>
              </w:rPr>
              <w:t>(ccdo:EDocHeader)</w:t>
            </w:r>
          </w:p>
        </w:tc>
        <w:tc>
          <w:tcPr>
            <w:tcW w:w="3586" w:type="dxa"/>
            <w:tcBorders>
              <w:top w:val="single" w:sz="4" w:space="0" w:color="auto"/>
              <w:left w:val="single" w:sz="4" w:space="0" w:color="auto"/>
            </w:tcBorders>
            <w:shd w:val="clear" w:color="auto" w:fill="FFFFFF"/>
            <w:vAlign w:val="center"/>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տեխնոլոգիկական վավերապայմանների ամբողջությունը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M.CDE.90001</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ccdo:EDocHeaderType (M.CDT.90001) Որոշվում է ներդրված տարրերի արժեքների ոլորտներով</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0E62E3">
        <w:trPr>
          <w:jc w:val="center"/>
        </w:trPr>
        <w:tc>
          <w:tcPr>
            <w:tcW w:w="245" w:type="dxa"/>
            <w:vMerge w:val="restart"/>
            <w:tcBorders>
              <w:top w:val="single" w:sz="4" w:space="0" w:color="auto"/>
            </w:tcBorders>
            <w:shd w:val="clear" w:color="auto" w:fill="FFFFFF"/>
          </w:tcPr>
          <w:p w:rsidR="00EB443A" w:rsidRPr="00CD048B" w:rsidRDefault="00EB443A" w:rsidP="000E62E3">
            <w:pPr>
              <w:spacing w:after="12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Ընդհանուր գործընթացի հաղորդագրության ծածկագիրը</w:t>
            </w:r>
          </w:p>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(csdo:InfEnvelopeCode)</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հաղորդագրության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M.SDE.90010</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csdo:InfEnvelopeCodeType</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(M.SDT.90004)</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Տեղեկատվական փոխգործակցության կանոնակարգին համապատասխան:</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P\.[A-Z]{2}\.[0- 9]{2}\.MSG\.[0-9]{3}</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0E62E3">
        <w:trPr>
          <w:jc w:val="center"/>
        </w:trPr>
        <w:tc>
          <w:tcPr>
            <w:tcW w:w="245" w:type="dxa"/>
            <w:vMerge/>
            <w:shd w:val="clear" w:color="auto" w:fill="FFFFFF"/>
          </w:tcPr>
          <w:p w:rsidR="00EB443A" w:rsidRPr="00CD048B" w:rsidRDefault="00EB443A" w:rsidP="000E62E3">
            <w:pPr>
              <w:spacing w:after="120"/>
            </w:pPr>
          </w:p>
        </w:tc>
        <w:tc>
          <w:tcPr>
            <w:tcW w:w="3864" w:type="dxa"/>
            <w:tcBorders>
              <w:top w:val="single" w:sz="4" w:space="0" w:color="auto"/>
              <w:left w:val="single" w:sz="4" w:space="0" w:color="auto"/>
              <w:bottom w:val="single" w:sz="4" w:space="0" w:color="auto"/>
            </w:tcBorders>
            <w:shd w:val="clear" w:color="auto" w:fill="FFFFFF"/>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ծածկագիրը</w:t>
            </w:r>
          </w:p>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(csdo:EDocCode)</w:t>
            </w:r>
          </w:p>
        </w:tc>
        <w:tc>
          <w:tcPr>
            <w:tcW w:w="3586"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էլեկտրոնային փաստաթղթի (տեղեկությունների) ծածկագրային նշագիրը՝ էլեկտրոնային փաստաթղթերի </w:t>
            </w:r>
            <w:r w:rsidR="00773785" w:rsidRPr="00CD048B">
              <w:rPr>
                <w:rStyle w:val="Bodytext211pt"/>
                <w:rFonts w:ascii="Sylfaen" w:hAnsi="Sylfaen"/>
                <w:sz w:val="24"/>
                <w:szCs w:val="24"/>
              </w:rPr>
              <w:lastRenderedPageBreak/>
              <w:t>եւ</w:t>
            </w:r>
            <w:r w:rsidRPr="00CD048B">
              <w:rPr>
                <w:rStyle w:val="Bodytext211pt"/>
                <w:rFonts w:ascii="Sylfaen" w:hAnsi="Sylfaen"/>
                <w:sz w:val="24"/>
                <w:szCs w:val="24"/>
              </w:rPr>
              <w:t xml:space="preserve"> տեղեկությունների կառուցվածքների ռեեստրին համապատասխան</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M.SDE.90001</w:t>
            </w:r>
          </w:p>
        </w:tc>
        <w:tc>
          <w:tcPr>
            <w:tcW w:w="3867"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 xml:space="preserve">csdo:EDocCodeType (M.SDT.90001) Ծածկագրի արժեքը՝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w:t>
            </w:r>
            <w:r w:rsidRPr="00CD048B">
              <w:rPr>
                <w:rStyle w:val="Bodytext211pt"/>
                <w:rFonts w:ascii="Sylfaen" w:hAnsi="Sylfaen"/>
                <w:sz w:val="24"/>
                <w:szCs w:val="24"/>
              </w:rPr>
              <w:lastRenderedPageBreak/>
              <w:t>կառուցվածքների ռեեստրին համապատասխան:</w:t>
            </w:r>
          </w:p>
          <w:p w:rsidR="000E62E3" w:rsidRPr="00CD048B" w:rsidRDefault="000E62E3" w:rsidP="000E62E3">
            <w:pPr>
              <w:pStyle w:val="Bodytext20"/>
              <w:shd w:val="clear" w:color="auto" w:fill="auto"/>
              <w:spacing w:before="0" w:after="120" w:line="240" w:lineRule="auto"/>
              <w:jc w:val="left"/>
              <w:rPr>
                <w:rFonts w:ascii="Sylfaen" w:hAnsi="Sylfaen"/>
                <w:sz w:val="24"/>
                <w:szCs w:val="24"/>
              </w:rPr>
            </w:pP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R(\.[A-Z]{2}\.[A-Z]{2}\.[0- 9]{2})?\.[0-9]{3}</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0E62E3">
        <w:trPr>
          <w:jc w:val="center"/>
        </w:trPr>
        <w:tc>
          <w:tcPr>
            <w:tcW w:w="245" w:type="dxa"/>
            <w:vMerge w:val="restart"/>
            <w:shd w:val="clear" w:color="auto" w:fill="FFFFFF"/>
          </w:tcPr>
          <w:p w:rsidR="00EB443A" w:rsidRPr="00CD048B" w:rsidRDefault="00EB443A" w:rsidP="000E62E3">
            <w:pPr>
              <w:spacing w:after="12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փաստաթուղթը (տեղեկությունները) միանշանակ նույնականացնող պայմանանշանների տողը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M.SDE.90007</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0E62E3">
        <w:trPr>
          <w:jc w:val="center"/>
        </w:trPr>
        <w:tc>
          <w:tcPr>
            <w:tcW w:w="245" w:type="dxa"/>
            <w:vMerge/>
            <w:shd w:val="clear" w:color="auto" w:fill="FFFFFF"/>
          </w:tcPr>
          <w:p w:rsidR="00EB443A" w:rsidRPr="00CD048B" w:rsidRDefault="00EB443A" w:rsidP="000E62E3">
            <w:pPr>
              <w:spacing w:after="12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Ելակետային էլեկտրոնային փաստաթղթի (տեղեկությունների) նույնականացուցիչը</w:t>
            </w:r>
          </w:p>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(csdo:EDocRefId)</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նույնականացուցիչը, որին ի 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ավորվել է տվյալ էլեկտրոնային փաստաթուղթը (տեղեկությունները)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M.SDE.90008</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0E62E3">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p w:rsidR="000E62E3" w:rsidRPr="00CD048B" w:rsidRDefault="000E62E3" w:rsidP="000E62E3">
            <w:pPr>
              <w:pStyle w:val="Bodytext20"/>
              <w:shd w:val="clear" w:color="auto" w:fill="auto"/>
              <w:spacing w:before="0" w:after="120" w:line="240" w:lineRule="auto"/>
              <w:jc w:val="left"/>
              <w:rPr>
                <w:rFonts w:ascii="Sylfaen" w:hAnsi="Sylfaen"/>
                <w:sz w:val="24"/>
                <w:szCs w:val="24"/>
              </w:rPr>
            </w:pP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0..1</w:t>
            </w:r>
          </w:p>
        </w:tc>
      </w:tr>
      <w:tr w:rsidR="00EB443A" w:rsidRPr="00CD048B" w:rsidTr="000E62E3">
        <w:trPr>
          <w:jc w:val="center"/>
        </w:trPr>
        <w:tc>
          <w:tcPr>
            <w:tcW w:w="245" w:type="dxa"/>
            <w:vMerge/>
            <w:shd w:val="clear" w:color="auto" w:fill="FFFFFF"/>
          </w:tcPr>
          <w:p w:rsidR="00EB443A" w:rsidRPr="00CD048B" w:rsidRDefault="00EB443A" w:rsidP="000E62E3">
            <w:pPr>
              <w:spacing w:after="120"/>
            </w:pPr>
          </w:p>
        </w:tc>
        <w:tc>
          <w:tcPr>
            <w:tcW w:w="3864" w:type="dxa"/>
            <w:tcBorders>
              <w:top w:val="single" w:sz="4" w:space="0" w:color="auto"/>
              <w:left w:val="single" w:sz="4" w:space="0" w:color="auto"/>
            </w:tcBorders>
            <w:shd w:val="clear" w:color="auto" w:fill="FFFFFF"/>
            <w:vAlign w:val="center"/>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 xml:space="preserve">Էլեկտրոնային փաստաթղթի (տեղեկությունների)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 (csdo:EDocDateTime)</w:t>
            </w:r>
          </w:p>
        </w:tc>
        <w:tc>
          <w:tcPr>
            <w:tcW w:w="3586" w:type="dxa"/>
            <w:tcBorders>
              <w:top w:val="single" w:sz="4" w:space="0" w:color="auto"/>
              <w:left w:val="single" w:sz="4" w:space="0" w:color="auto"/>
            </w:tcBorders>
            <w:shd w:val="clear" w:color="auto" w:fill="FFFFFF"/>
            <w:vAlign w:val="center"/>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էլեկտրոնային փաստաթղթի (տեղեկությունների) ստեղծման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M.SDE.90002</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r>
      <w:tr w:rsidR="00EB443A" w:rsidRPr="00CD048B" w:rsidTr="000E62E3">
        <w:trPr>
          <w:jc w:val="center"/>
        </w:trPr>
        <w:tc>
          <w:tcPr>
            <w:tcW w:w="245" w:type="dxa"/>
            <w:vMerge/>
            <w:shd w:val="clear" w:color="auto" w:fill="FFFFFF"/>
          </w:tcPr>
          <w:p w:rsidR="00EB443A" w:rsidRPr="00CD048B" w:rsidRDefault="00EB443A" w:rsidP="000E62E3">
            <w:pPr>
              <w:spacing w:after="120"/>
            </w:pPr>
          </w:p>
        </w:tc>
        <w:tc>
          <w:tcPr>
            <w:tcW w:w="3864" w:type="dxa"/>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6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Լեզվի ծածկագիրը (csdo:LanguageCode)</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լեզվի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M.SDE.00051</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csdo:LanguageCodeType (M.SDT.00051) Լեզվի երկտառանի ծածկագիրը՝ ISO 639-1–ին համապատասխան։</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0..1</w:t>
            </w:r>
          </w:p>
        </w:tc>
      </w:tr>
      <w:tr w:rsidR="00EB443A" w:rsidRPr="00CD048B" w:rsidTr="000E62E3">
        <w:trPr>
          <w:jc w:val="center"/>
        </w:trPr>
        <w:tc>
          <w:tcPr>
            <w:tcW w:w="4109" w:type="dxa"/>
            <w:gridSpan w:val="2"/>
            <w:tcBorders>
              <w:top w:val="single" w:sz="4" w:space="0" w:color="auto"/>
              <w:left w:val="single" w:sz="4" w:space="0" w:color="auto"/>
              <w:bottom w:val="single" w:sz="4" w:space="0" w:color="auto"/>
            </w:tcBorders>
            <w:shd w:val="clear" w:color="auto" w:fill="FFFFFF"/>
          </w:tcPr>
          <w:p w:rsidR="00EB443A" w:rsidRPr="00CD048B" w:rsidRDefault="00FD1FC9" w:rsidP="00B33944">
            <w:pPr>
              <w:pStyle w:val="Bodytext20"/>
              <w:shd w:val="clear" w:color="auto" w:fill="auto"/>
              <w:tabs>
                <w:tab w:val="left" w:pos="555"/>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Pr="00CD048B">
              <w:rPr>
                <w:rStyle w:val="Bodytext211pt"/>
                <w:rFonts w:ascii="Sylfaen" w:hAnsi="Sylfaen"/>
                <w:sz w:val="24"/>
                <w:szCs w:val="24"/>
              </w:rPr>
              <w:tab/>
            </w:r>
            <w:r w:rsidR="00E33705" w:rsidRPr="00CD048B">
              <w:rPr>
                <w:rStyle w:val="Bodytext211pt"/>
                <w:rFonts w:ascii="Sylfaen" w:hAnsi="Sylfaen"/>
                <w:sz w:val="24"/>
                <w:szCs w:val="24"/>
              </w:rPr>
              <w:t xml:space="preserve">Թարմացման ամսաթիվը </w:t>
            </w:r>
            <w:r w:rsidR="00773785" w:rsidRPr="00CD048B">
              <w:rPr>
                <w:rStyle w:val="Bodytext211pt"/>
                <w:rFonts w:ascii="Sylfaen" w:hAnsi="Sylfaen"/>
                <w:sz w:val="24"/>
                <w:szCs w:val="24"/>
              </w:rPr>
              <w:t>եւ</w:t>
            </w:r>
            <w:r w:rsidR="00E33705" w:rsidRPr="00CD048B">
              <w:rPr>
                <w:rStyle w:val="Bodytext211pt"/>
                <w:rFonts w:ascii="Sylfaen" w:hAnsi="Sylfaen"/>
                <w:sz w:val="24"/>
                <w:szCs w:val="24"/>
              </w:rPr>
              <w:t xml:space="preserve"> ժամը (csdo:UpdateDateTime)</w:t>
            </w:r>
          </w:p>
        </w:tc>
        <w:tc>
          <w:tcPr>
            <w:tcW w:w="358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(ռեեստրի, ցանկի, տվյալների բազայի) թարմացման ամսաթիվն ու ժամը</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M.SDE.00079</w:t>
            </w:r>
          </w:p>
        </w:tc>
        <w:tc>
          <w:tcPr>
            <w:tcW w:w="3867"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0..1</w:t>
            </w:r>
          </w:p>
        </w:tc>
      </w:tr>
      <w:tr w:rsidR="00EB443A" w:rsidRPr="00CD048B" w:rsidTr="000E62E3">
        <w:trPr>
          <w:jc w:val="center"/>
        </w:trPr>
        <w:tc>
          <w:tcPr>
            <w:tcW w:w="4109" w:type="dxa"/>
            <w:gridSpan w:val="2"/>
            <w:tcBorders>
              <w:top w:val="single" w:sz="4" w:space="0" w:color="auto"/>
              <w:left w:val="single" w:sz="4" w:space="0" w:color="auto"/>
            </w:tcBorders>
            <w:shd w:val="clear" w:color="auto" w:fill="FFFFFF"/>
          </w:tcPr>
          <w:p w:rsidR="00EB443A" w:rsidRPr="00CD048B" w:rsidRDefault="009C3F0D" w:rsidP="00B33944">
            <w:pPr>
              <w:pStyle w:val="Bodytext20"/>
              <w:shd w:val="clear" w:color="auto" w:fill="auto"/>
              <w:tabs>
                <w:tab w:val="left" w:pos="555"/>
              </w:tabs>
              <w:spacing w:before="0" w:after="120" w:line="240" w:lineRule="auto"/>
              <w:jc w:val="left"/>
              <w:rPr>
                <w:rFonts w:ascii="Sylfaen" w:hAnsi="Sylfaen"/>
                <w:sz w:val="24"/>
                <w:szCs w:val="24"/>
              </w:rPr>
            </w:pPr>
            <w:r w:rsidRPr="00CD048B">
              <w:rPr>
                <w:rStyle w:val="Bodytext211pt"/>
                <w:rFonts w:ascii="Sylfaen" w:hAnsi="Sylfaen"/>
                <w:sz w:val="24"/>
                <w:szCs w:val="24"/>
              </w:rPr>
              <w:t>3.</w:t>
            </w:r>
            <w:r w:rsidRPr="00CD048B">
              <w:rPr>
                <w:rStyle w:val="Bodytext211pt"/>
                <w:rFonts w:ascii="Sylfaen" w:hAnsi="Sylfaen"/>
                <w:sz w:val="24"/>
                <w:szCs w:val="24"/>
              </w:rPr>
              <w:tab/>
            </w:r>
            <w:r w:rsidR="00E33705" w:rsidRPr="00CD048B">
              <w:rPr>
                <w:rStyle w:val="Bodytext211pt"/>
                <w:rFonts w:ascii="Sylfaen" w:hAnsi="Sylfaen"/>
                <w:sz w:val="24"/>
                <w:szCs w:val="24"/>
              </w:rPr>
              <w:t>Երկրի ծածկագիրը (csdo:UnifiedCountryCode)</w:t>
            </w:r>
          </w:p>
        </w:tc>
        <w:tc>
          <w:tcPr>
            <w:tcW w:w="3586"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տեղեկություններն ընդհանուր ռեսուրս (ռեեստր, ցանկ, տվյալների բազա) ներկայացրած երկրի ծածկագրային նշագիրը</w:t>
            </w:r>
          </w:p>
        </w:tc>
        <w:tc>
          <w:tcPr>
            <w:tcW w:w="2378"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867" w:type="dxa"/>
            <w:tcBorders>
              <w:top w:val="single" w:sz="4" w:space="0" w:color="auto"/>
              <w:lef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B61EEA"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1094" w:type="dxa"/>
            <w:tcBorders>
              <w:top w:val="single" w:sz="4" w:space="0" w:color="auto"/>
              <w:left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0..*՝</w:t>
            </w:r>
          </w:p>
        </w:tc>
      </w:tr>
      <w:tr w:rsidR="00EB443A" w:rsidRPr="00CD048B" w:rsidTr="000E62E3">
        <w:trPr>
          <w:jc w:val="center"/>
        </w:trPr>
        <w:tc>
          <w:tcPr>
            <w:tcW w:w="245" w:type="dxa"/>
            <w:tcBorders>
              <w:top w:val="single" w:sz="4" w:space="0" w:color="auto"/>
            </w:tcBorders>
            <w:shd w:val="clear" w:color="auto" w:fill="FFFFFF"/>
          </w:tcPr>
          <w:p w:rsidR="00EB443A" w:rsidRPr="00CD048B" w:rsidRDefault="00EB443A" w:rsidP="000E62E3">
            <w:pPr>
              <w:spacing w:after="120"/>
            </w:pPr>
          </w:p>
        </w:tc>
        <w:tc>
          <w:tcPr>
            <w:tcW w:w="3864" w:type="dxa"/>
            <w:tcBorders>
              <w:top w:val="single" w:sz="4" w:space="0" w:color="auto"/>
              <w:left w:val="single" w:sz="4" w:space="0" w:color="auto"/>
              <w:bottom w:val="single" w:sz="4" w:space="0" w:color="auto"/>
            </w:tcBorders>
            <w:shd w:val="clear" w:color="auto" w:fill="FFFFFF"/>
          </w:tcPr>
          <w:p w:rsidR="00EB443A" w:rsidRPr="00CD048B" w:rsidRDefault="00793E3D"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B33944">
            <w:pPr>
              <w:pStyle w:val="Bodytext20"/>
              <w:shd w:val="clear" w:color="auto" w:fill="auto"/>
              <w:tabs>
                <w:tab w:val="left" w:pos="595"/>
              </w:tabs>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86"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78" w:type="dxa"/>
            <w:tcBorders>
              <w:top w:val="single" w:sz="4" w:space="0" w:color="auto"/>
              <w:left w:val="single" w:sz="4" w:space="0" w:color="auto"/>
              <w:bottom w:val="single" w:sz="4" w:space="0" w:color="auto"/>
            </w:tcBorders>
            <w:shd w:val="clear" w:color="auto" w:fill="FFFFFF"/>
          </w:tcPr>
          <w:p w:rsidR="00EB443A" w:rsidRPr="00CD048B" w:rsidRDefault="00EB443A" w:rsidP="000E62E3">
            <w:pPr>
              <w:spacing w:after="120"/>
            </w:pPr>
          </w:p>
        </w:tc>
        <w:tc>
          <w:tcPr>
            <w:tcW w:w="3867" w:type="dxa"/>
            <w:tcBorders>
              <w:top w:val="single" w:sz="4" w:space="0" w:color="auto"/>
              <w:left w:val="single" w:sz="4" w:space="0" w:color="auto"/>
              <w:bottom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0E62E3">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0E62E3">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r>
    </w:tbl>
    <w:p w:rsidR="00EB443A" w:rsidRPr="00CD048B" w:rsidRDefault="00EB443A" w:rsidP="00A47A3B">
      <w:pPr>
        <w:spacing w:after="160" w:line="360" w:lineRule="auto"/>
      </w:pPr>
    </w:p>
    <w:p w:rsidR="00EB443A" w:rsidRPr="00CD048B" w:rsidRDefault="00EB443A" w:rsidP="00A47A3B">
      <w:pPr>
        <w:spacing w:after="160" w:line="360" w:lineRule="auto"/>
      </w:pPr>
    </w:p>
    <w:p w:rsidR="00EB443A" w:rsidRPr="00CD048B" w:rsidRDefault="00EB443A" w:rsidP="00A47A3B">
      <w:pPr>
        <w:spacing w:after="160" w:line="360" w:lineRule="auto"/>
        <w:sectPr w:rsidR="00EB443A" w:rsidRPr="00CD048B" w:rsidSect="00883B16">
          <w:type w:val="nextColumn"/>
          <w:pgSz w:w="16840" w:h="11900" w:orient="landscape"/>
          <w:pgMar w:top="1418" w:right="1418" w:bottom="1418" w:left="1418" w:header="0" w:footer="6" w:gutter="0"/>
          <w:cols w:space="720"/>
          <w:noEndnote/>
          <w:docGrid w:linePitch="360"/>
        </w:sectPr>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lastRenderedPageBreak/>
        <w:t xml:space="preserve">2. Էլեկտրոնային փաստաթղթերի </w:t>
      </w:r>
      <w:r w:rsidR="00773785" w:rsidRPr="00CD048B">
        <w:rPr>
          <w:rFonts w:ascii="Sylfaen" w:hAnsi="Sylfaen"/>
          <w:sz w:val="24"/>
          <w:szCs w:val="24"/>
        </w:rPr>
        <w:t>եւ</w:t>
      </w:r>
      <w:r w:rsidRPr="00CD048B">
        <w:rPr>
          <w:rFonts w:ascii="Sylfaen" w:hAnsi="Sylfaen"/>
          <w:sz w:val="24"/>
          <w:szCs w:val="24"/>
        </w:rPr>
        <w:t xml:space="preserve"> տեղեկությունների կառուցվածքները «Առողջապահություն» առարկայական ոլորտում</w:t>
      </w:r>
    </w:p>
    <w:p w:rsidR="00EB443A" w:rsidRPr="00CD048B" w:rsidRDefault="00883B16" w:rsidP="008C0AB9">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DA46FC" w:rsidRPr="00CD048B">
        <w:rPr>
          <w:rFonts w:ascii="Sylfaen" w:hAnsi="Sylfaen"/>
          <w:sz w:val="24"/>
          <w:szCs w:val="24"/>
        </w:rPr>
        <w:t>6.</w:t>
      </w:r>
      <w:r w:rsidR="00DA46FC" w:rsidRPr="00CD048B">
        <w:rPr>
          <w:rFonts w:ascii="Sylfaen" w:hAnsi="Sylfaen"/>
          <w:sz w:val="24"/>
          <w:szCs w:val="24"/>
        </w:rPr>
        <w:tab/>
      </w:r>
      <w:r w:rsidRPr="00CD048B">
        <w:rPr>
          <w:rFonts w:ascii="Sylfaen" w:hAnsi="Sylfaen"/>
          <w:sz w:val="24"/>
          <w:szCs w:val="24"/>
        </w:rPr>
        <w:t>«Դեղամիջոցներ արտադրողների ատեստավորված լիազորված անձանց վերաբերյալ տեղեկություններ» (R.HC.MM.02.001) էլեկտրոնային փաստաթղթի (տեղեկությունների) կառուցվածքի նկարագրությունը բերված է 8-րդ աղյուսակում։</w:t>
      </w:r>
    </w:p>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8</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«Դեղամիջոցներ արտադրողների ատեստավորված լիազորված անձանց վերաբերյալ տեղեկություններ» (R.HC.MM.02.001)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2409"/>
        <w:gridCol w:w="5814"/>
      </w:tblGrid>
      <w:tr w:rsidR="00EB443A" w:rsidRPr="00CD048B" w:rsidTr="008C0AB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409"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Նկարագրությունը</w:t>
            </w:r>
          </w:p>
        </w:tc>
      </w:tr>
      <w:tr w:rsidR="00EB443A" w:rsidRPr="00CD048B" w:rsidTr="008C0AB9">
        <w:trPr>
          <w:tblHeader/>
          <w:jc w:val="center"/>
        </w:trPr>
        <w:tc>
          <w:tcPr>
            <w:tcW w:w="1146"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C0AB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409"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w:t>
            </w:r>
          </w:p>
        </w:tc>
      </w:tr>
      <w:tr w:rsidR="00EB443A" w:rsidRPr="00CD048B" w:rsidTr="008C0AB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409"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Նույնականացուցիչը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R.HC.MM.02.001</w:t>
            </w:r>
          </w:p>
        </w:tc>
      </w:tr>
      <w:tr w:rsidR="00EB443A" w:rsidRPr="00CD048B" w:rsidTr="008C0AB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2409"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Տարբերակը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1.0.0</w:t>
            </w:r>
          </w:p>
        </w:tc>
      </w:tr>
      <w:tr w:rsidR="00EB443A" w:rsidRPr="00CD048B" w:rsidTr="008C0AB9">
        <w:trPr>
          <w:jc w:val="center"/>
        </w:trPr>
        <w:tc>
          <w:tcPr>
            <w:tcW w:w="1146"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2409"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Սահմանումը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արտադրողների ատեստավորված լիազորված անձանց վերաբերյալ տեղեկություններ</w:t>
            </w:r>
          </w:p>
        </w:tc>
      </w:tr>
      <w:tr w:rsidR="00EB443A" w:rsidRPr="00CD048B" w:rsidTr="008C0AB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5</w:t>
            </w:r>
          </w:p>
        </w:tc>
        <w:tc>
          <w:tcPr>
            <w:tcW w:w="2409"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Օգտագործումը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p>
        </w:tc>
      </w:tr>
      <w:tr w:rsidR="00EB443A" w:rsidRPr="00CD048B" w:rsidTr="008C0AB9">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6</w:t>
            </w:r>
          </w:p>
        </w:tc>
        <w:tc>
          <w:tcPr>
            <w:tcW w:w="2409"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5814"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urn:EEC:R:HC:MM:02:MedicineProducerAuthorizedPersonDetails:v1.0.0</w:t>
            </w:r>
          </w:p>
        </w:tc>
      </w:tr>
      <w:tr w:rsidR="00EB443A" w:rsidRPr="00CD048B" w:rsidTr="008C0AB9">
        <w:trPr>
          <w:jc w:val="center"/>
        </w:trPr>
        <w:tc>
          <w:tcPr>
            <w:tcW w:w="1146" w:type="dxa"/>
            <w:tcBorders>
              <w:top w:val="single" w:sz="4" w:space="0" w:color="auto"/>
              <w:lef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7</w:t>
            </w:r>
          </w:p>
        </w:tc>
        <w:tc>
          <w:tcPr>
            <w:tcW w:w="2409" w:type="dxa"/>
            <w:tcBorders>
              <w:top w:val="single" w:sz="4" w:space="0" w:color="auto"/>
              <w:lef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փաստաթղթի հիմնական տարրը</w:t>
            </w:r>
          </w:p>
        </w:tc>
        <w:tc>
          <w:tcPr>
            <w:tcW w:w="5814" w:type="dxa"/>
            <w:tcBorders>
              <w:top w:val="single" w:sz="4" w:space="0" w:color="auto"/>
              <w:left w:val="single" w:sz="4" w:space="0" w:color="auto"/>
              <w:right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MedicineProducerAuthorizedPersonDetails</w:t>
            </w:r>
          </w:p>
        </w:tc>
      </w:tr>
      <w:tr w:rsidR="00EB443A" w:rsidRPr="00CD048B" w:rsidTr="008C0AB9">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8</w:t>
            </w:r>
          </w:p>
        </w:tc>
        <w:tc>
          <w:tcPr>
            <w:tcW w:w="2409" w:type="dxa"/>
            <w:tcBorders>
              <w:top w:val="single" w:sz="4" w:space="0" w:color="auto"/>
              <w:left w:val="single" w:sz="4" w:space="0" w:color="auto"/>
              <w:bottom w:val="single" w:sz="4" w:space="0" w:color="auto"/>
            </w:tcBorders>
            <w:shd w:val="clear" w:color="auto" w:fill="FFFFFF"/>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XML սխեմայի նիշքի (ֆայլի) անվանումը</w:t>
            </w:r>
          </w:p>
        </w:tc>
        <w:tc>
          <w:tcPr>
            <w:tcW w:w="5814"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EEC_R_HC_MM_02_MedicineProducerAuthorizedPerson</w:t>
            </w:r>
          </w:p>
          <w:p w:rsidR="00EB443A" w:rsidRPr="00CD048B" w:rsidRDefault="00E33705" w:rsidP="008C0AB9">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Details_v1.0.0.xsd</w:t>
            </w:r>
          </w:p>
        </w:tc>
      </w:tr>
    </w:tbl>
    <w:p w:rsidR="00A11EE2" w:rsidRPr="00CD048B" w:rsidRDefault="00E33705" w:rsidP="008C0AB9">
      <w:pPr>
        <w:pStyle w:val="Tablecaption0"/>
        <w:shd w:val="clear" w:color="auto" w:fill="auto"/>
        <w:tabs>
          <w:tab w:val="left" w:pos="1134"/>
        </w:tabs>
        <w:spacing w:after="160" w:line="360" w:lineRule="auto"/>
        <w:ind w:firstLine="567"/>
        <w:jc w:val="both"/>
        <w:rPr>
          <w:rFonts w:ascii="Sylfaen" w:hAnsi="Sylfaen"/>
          <w:sz w:val="24"/>
          <w:szCs w:val="24"/>
        </w:rPr>
      </w:pPr>
      <w:r w:rsidRPr="00CD048B">
        <w:rPr>
          <w:rFonts w:ascii="Sylfaen" w:hAnsi="Sylfaen"/>
          <w:sz w:val="24"/>
          <w:szCs w:val="24"/>
        </w:rPr>
        <w:t>1</w:t>
      </w:r>
      <w:r w:rsidR="00B74BE0" w:rsidRPr="00CD048B">
        <w:rPr>
          <w:rFonts w:ascii="Sylfaen" w:hAnsi="Sylfaen"/>
          <w:sz w:val="24"/>
          <w:szCs w:val="24"/>
        </w:rPr>
        <w:t>7.</w:t>
      </w:r>
      <w:r w:rsidR="00B74BE0" w:rsidRPr="00CD048B">
        <w:rPr>
          <w:rFonts w:ascii="Sylfaen" w:hAnsi="Sylfaen"/>
          <w:sz w:val="24"/>
          <w:szCs w:val="24"/>
        </w:rPr>
        <w:tab/>
      </w:r>
      <w:r w:rsidRPr="00CD048B">
        <w:rPr>
          <w:rFonts w:ascii="Sylfaen" w:hAnsi="Sylfaen"/>
          <w:sz w:val="24"/>
          <w:szCs w:val="24"/>
        </w:rPr>
        <w:t>Ներմուծվող անվանումների տարածությունները բերված են 9-րդ աղյուսակում:</w:t>
      </w:r>
      <w:r w:rsidR="00A11EE2" w:rsidRPr="00CD048B">
        <w:br w:type="page"/>
      </w:r>
    </w:p>
    <w:p w:rsidR="00EB443A" w:rsidRPr="00CD048B" w:rsidRDefault="00E33705" w:rsidP="00A47A3B">
      <w:pPr>
        <w:pStyle w:val="Tablecaption0"/>
        <w:shd w:val="clear" w:color="auto" w:fill="auto"/>
        <w:spacing w:after="160" w:line="360" w:lineRule="auto"/>
        <w:rPr>
          <w:rFonts w:ascii="Sylfaen" w:hAnsi="Sylfaen"/>
          <w:sz w:val="24"/>
          <w:szCs w:val="24"/>
        </w:rPr>
      </w:pPr>
      <w:r w:rsidRPr="00CD048B">
        <w:rPr>
          <w:rFonts w:ascii="Sylfaen" w:hAnsi="Sylfaen"/>
          <w:sz w:val="24"/>
          <w:szCs w:val="24"/>
        </w:rPr>
        <w:lastRenderedPageBreak/>
        <w:t>Աղյուսակ 9</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146"/>
        <w:gridCol w:w="6001"/>
        <w:gridCol w:w="2222"/>
      </w:tblGrid>
      <w:tr w:rsidR="00EB443A" w:rsidRPr="00CD048B" w:rsidTr="0085329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6001"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Նախածանցը</w:t>
            </w:r>
          </w:p>
        </w:tc>
      </w:tr>
      <w:tr w:rsidR="00EB443A" w:rsidRPr="00CD048B" w:rsidTr="0085329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r>
      <w:tr w:rsidR="00EB443A" w:rsidRPr="00CD048B" w:rsidTr="0085329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6001"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w:t>
            </w:r>
          </w:p>
        </w:tc>
      </w:tr>
      <w:tr w:rsidR="00EB443A" w:rsidRPr="00CD048B" w:rsidTr="0085329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6001"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urn:EEC:M:HC:ComplexDataObjects:vX.X.X</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w:t>
            </w:r>
          </w:p>
        </w:tc>
      </w:tr>
      <w:tr w:rsidR="00EB443A" w:rsidRPr="00CD048B" w:rsidTr="00853296">
        <w:trPr>
          <w:jc w:val="center"/>
        </w:trPr>
        <w:tc>
          <w:tcPr>
            <w:tcW w:w="1146"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3</w:t>
            </w:r>
          </w:p>
        </w:tc>
        <w:tc>
          <w:tcPr>
            <w:tcW w:w="6001"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urn:EEC:M:HC:SimpleDataObjects:vX.X.X</w:t>
            </w:r>
          </w:p>
        </w:tc>
        <w:tc>
          <w:tcPr>
            <w:tcW w:w="2222"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w:t>
            </w:r>
          </w:p>
        </w:tc>
      </w:tr>
      <w:tr w:rsidR="00EB443A" w:rsidRPr="00CD048B" w:rsidTr="00853296">
        <w:trPr>
          <w:jc w:val="center"/>
        </w:trPr>
        <w:tc>
          <w:tcPr>
            <w:tcW w:w="1146"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4</w:t>
            </w:r>
          </w:p>
        </w:tc>
        <w:tc>
          <w:tcPr>
            <w:tcW w:w="6001"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w:t>
            </w:r>
          </w:p>
        </w:tc>
      </w:tr>
    </w:tbl>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հոկտեմբերի 25-ի թիվ 123 որոշման 2–րդ կետին համապատասխան էլեկտրոնային փաստաթղթի (տեղեկությունների) կառուցվածքի տեխնիկական սխեմայի մշակման </w:t>
      </w:r>
      <w:r w:rsidR="00773785" w:rsidRPr="00CD048B">
        <w:rPr>
          <w:rFonts w:ascii="Sylfaen" w:hAnsi="Sylfaen"/>
          <w:sz w:val="24"/>
          <w:szCs w:val="24"/>
        </w:rPr>
        <w:t>եւ</w:t>
      </w:r>
      <w:r w:rsidRPr="00CD048B">
        <w:rPr>
          <w:rFonts w:ascii="Sylfaen" w:hAnsi="Sylfaen"/>
          <w:sz w:val="24"/>
          <w:szCs w:val="24"/>
        </w:rPr>
        <w:t xml:space="preserve"> հաստատման ժամանակ օգտագործված տվյալների բազիսային մոդելի </w:t>
      </w:r>
      <w:r w:rsidR="00773785" w:rsidRPr="00CD048B">
        <w:rPr>
          <w:rFonts w:ascii="Sylfaen" w:hAnsi="Sylfaen"/>
          <w:sz w:val="24"/>
          <w:szCs w:val="24"/>
        </w:rPr>
        <w:t>եւ</w:t>
      </w:r>
      <w:r w:rsidRPr="00CD048B">
        <w:rPr>
          <w:rFonts w:ascii="Sylfaen" w:hAnsi="Sylfaen"/>
          <w:sz w:val="24"/>
          <w:szCs w:val="24"/>
        </w:rPr>
        <w:t xml:space="preserve"> առարկայական ոլորտի տվյալների մոդելի տարբերակի համարին:</w:t>
      </w:r>
    </w:p>
    <w:p w:rsidR="00EB443A" w:rsidRPr="00CD048B" w:rsidRDefault="00E33705" w:rsidP="00853296">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8A4880" w:rsidRPr="00CD048B">
        <w:rPr>
          <w:rFonts w:ascii="Sylfaen" w:hAnsi="Sylfaen"/>
          <w:sz w:val="24"/>
          <w:szCs w:val="24"/>
        </w:rPr>
        <w:t>8.</w:t>
      </w:r>
      <w:r w:rsidR="008A4880" w:rsidRPr="00CD048B">
        <w:rPr>
          <w:rFonts w:ascii="Sylfaen" w:hAnsi="Sylfaen"/>
          <w:sz w:val="24"/>
          <w:szCs w:val="24"/>
        </w:rPr>
        <w:tab/>
      </w:r>
      <w:r w:rsidRPr="00CD048B">
        <w:rPr>
          <w:rFonts w:ascii="Sylfaen" w:hAnsi="Sylfaen"/>
          <w:sz w:val="24"/>
          <w:szCs w:val="24"/>
        </w:rPr>
        <w:t>«Դեղամիջոցներ արտադրողների ատեստավորված լիազորված անձանց վերաբերյալ տեղեկություններ» (R.HC.MM.02.001) էլեկտրոնային փաստաթղթի (տեղեկությունների) կառուցվածքի վավերապայմանների կազմը բերված է 10-րդ աղյուսակում։</w:t>
      </w:r>
    </w:p>
    <w:p w:rsidR="00F562B3" w:rsidRPr="00CD048B" w:rsidRDefault="00F562B3" w:rsidP="00A47A3B">
      <w:pPr>
        <w:pStyle w:val="Bodytext20"/>
        <w:shd w:val="clear" w:color="auto" w:fill="auto"/>
        <w:spacing w:before="0" w:after="160" w:line="360" w:lineRule="auto"/>
        <w:ind w:firstLine="567"/>
        <w:rPr>
          <w:rFonts w:ascii="Sylfaen" w:hAnsi="Sylfaen"/>
          <w:sz w:val="24"/>
          <w:szCs w:val="24"/>
        </w:rPr>
      </w:pPr>
    </w:p>
    <w:p w:rsidR="00F562B3" w:rsidRPr="00CD048B" w:rsidRDefault="00F562B3" w:rsidP="00A47A3B">
      <w:pPr>
        <w:pStyle w:val="Bodytext20"/>
        <w:shd w:val="clear" w:color="auto" w:fill="auto"/>
        <w:spacing w:before="0" w:after="160" w:line="360" w:lineRule="auto"/>
        <w:ind w:firstLine="567"/>
        <w:rPr>
          <w:rFonts w:ascii="Sylfaen" w:hAnsi="Sylfaen"/>
          <w:sz w:val="24"/>
          <w:szCs w:val="24"/>
        </w:rPr>
        <w:sectPr w:rsidR="00F562B3" w:rsidRPr="00CD048B" w:rsidSect="00883B16">
          <w:type w:val="nextColumn"/>
          <w:pgSz w:w="11900" w:h="16840"/>
          <w:pgMar w:top="1418" w:right="1418" w:bottom="1418" w:left="1418" w:header="0" w:footer="6" w:gutter="0"/>
          <w:cols w:space="720"/>
          <w:noEndnote/>
          <w:docGrid w:linePitch="360"/>
        </w:sectPr>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lastRenderedPageBreak/>
        <w:t>Աղյուսակ 10</w:t>
      </w: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«Դեղամիջոցներ արտադրողների</w:t>
      </w:r>
      <w:r w:rsidR="009F2EF3" w:rsidRPr="00CD048B">
        <w:rPr>
          <w:rFonts w:ascii="Sylfaen" w:hAnsi="Sylfaen"/>
          <w:sz w:val="24"/>
          <w:szCs w:val="24"/>
        </w:rPr>
        <w:t>՝</w:t>
      </w:r>
      <w:r w:rsidRPr="00CD048B">
        <w:rPr>
          <w:rFonts w:ascii="Sylfaen" w:hAnsi="Sylfaen"/>
          <w:sz w:val="24"/>
          <w:szCs w:val="24"/>
        </w:rPr>
        <w:t xml:space="preserve"> </w:t>
      </w:r>
      <w:r w:rsidR="008F5F08" w:rsidRPr="00CD048B">
        <w:rPr>
          <w:rFonts w:ascii="Sylfaen" w:hAnsi="Sylfaen"/>
          <w:sz w:val="24"/>
          <w:szCs w:val="24"/>
        </w:rPr>
        <w:t>ատեստավորված լիազորված անձանց</w:t>
      </w:r>
      <w:r w:rsidRPr="00CD048B">
        <w:rPr>
          <w:rFonts w:ascii="Sylfaen" w:hAnsi="Sylfaen"/>
          <w:sz w:val="24"/>
          <w:szCs w:val="24"/>
        </w:rPr>
        <w:t xml:space="preserve"> վերաբերյալ տեղեկություններ» </w:t>
      </w:r>
      <w:r w:rsidR="002E31C4" w:rsidRPr="00CD048B">
        <w:rPr>
          <w:rFonts w:ascii="Sylfaen" w:hAnsi="Sylfaen"/>
          <w:sz w:val="24"/>
          <w:szCs w:val="24"/>
        </w:rPr>
        <w:br/>
      </w:r>
      <w:r w:rsidRPr="00CD048B">
        <w:rPr>
          <w:rFonts w:ascii="Sylfaen" w:hAnsi="Sylfaen"/>
          <w:sz w:val="24"/>
          <w:szCs w:val="24"/>
        </w:rPr>
        <w:t xml:space="preserve">(R.HC.MM.02.001) էլեկտրոնային փաստաթղթի (տեղեկությունների) կառուցվածքի </w:t>
      </w:r>
      <w:r w:rsidR="00515516" w:rsidRPr="00CD048B">
        <w:rPr>
          <w:rFonts w:ascii="Sylfaen" w:hAnsi="Sylfaen"/>
          <w:sz w:val="24"/>
          <w:szCs w:val="24"/>
        </w:rPr>
        <w:t>վա</w:t>
      </w:r>
      <w:r w:rsidRPr="00CD048B">
        <w:rPr>
          <w:rFonts w:ascii="Sylfaen" w:hAnsi="Sylfaen"/>
          <w:sz w:val="24"/>
          <w:szCs w:val="24"/>
        </w:rPr>
        <w:t>վերապայմանների կազմը</w:t>
      </w:r>
    </w:p>
    <w:tbl>
      <w:tblPr>
        <w:tblOverlap w:val="never"/>
        <w:tblW w:w="14512" w:type="dxa"/>
        <w:jc w:val="center"/>
        <w:tblLayout w:type="fixed"/>
        <w:tblCellMar>
          <w:left w:w="10" w:type="dxa"/>
          <w:right w:w="10" w:type="dxa"/>
        </w:tblCellMar>
        <w:tblLook w:val="04A0" w:firstRow="1" w:lastRow="0" w:firstColumn="1" w:lastColumn="0" w:noHBand="0" w:noVBand="1"/>
      </w:tblPr>
      <w:tblGrid>
        <w:gridCol w:w="293"/>
        <w:gridCol w:w="191"/>
        <w:gridCol w:w="13"/>
        <w:gridCol w:w="224"/>
        <w:gridCol w:w="17"/>
        <w:gridCol w:w="15"/>
        <w:gridCol w:w="257"/>
        <w:gridCol w:w="254"/>
        <w:gridCol w:w="2901"/>
        <w:gridCol w:w="3543"/>
        <w:gridCol w:w="2327"/>
        <w:gridCol w:w="3910"/>
        <w:gridCol w:w="567"/>
      </w:tblGrid>
      <w:tr w:rsidR="00EB443A" w:rsidRPr="00CD048B" w:rsidTr="002E31C4">
        <w:trPr>
          <w:tblHeader/>
          <w:jc w:val="center"/>
        </w:trPr>
        <w:tc>
          <w:tcPr>
            <w:tcW w:w="4165" w:type="dxa"/>
            <w:gridSpan w:val="9"/>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Վավերապայմանի անվանումը</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Վավերապայմանի նկարագրությունը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Նույնականացուցիչը</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Տվյալների տեսակը</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Բազմ.</w:t>
            </w:r>
          </w:p>
        </w:tc>
      </w:tr>
      <w:tr w:rsidR="00EB443A" w:rsidRPr="00CD048B" w:rsidTr="002E31C4">
        <w:trPr>
          <w:jc w:val="center"/>
        </w:trPr>
        <w:tc>
          <w:tcPr>
            <w:tcW w:w="4165" w:type="dxa"/>
            <w:gridSpan w:val="9"/>
            <w:tcBorders>
              <w:top w:val="single" w:sz="4" w:space="0" w:color="auto"/>
              <w:left w:val="single" w:sz="4" w:space="0" w:color="auto"/>
            </w:tcBorders>
            <w:shd w:val="clear" w:color="auto" w:fill="FFFFFF"/>
            <w:vAlign w:val="center"/>
          </w:tcPr>
          <w:p w:rsidR="00EB443A" w:rsidRPr="00CD048B" w:rsidRDefault="002C2A5E" w:rsidP="00B33944">
            <w:pPr>
              <w:pStyle w:val="Bodytext20"/>
              <w:shd w:val="clear" w:color="auto" w:fill="auto"/>
              <w:tabs>
                <w:tab w:val="left" w:pos="546"/>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Pr="00CD048B">
              <w:rPr>
                <w:rStyle w:val="Bodytext211pt"/>
                <w:rFonts w:ascii="Sylfaen" w:hAnsi="Sylfaen"/>
                <w:sz w:val="24"/>
                <w:szCs w:val="24"/>
              </w:rPr>
              <w:tab/>
            </w:r>
            <w:r w:rsidR="00E33705" w:rsidRPr="00CD048B">
              <w:rPr>
                <w:rStyle w:val="Bodytext211pt"/>
                <w:rFonts w:ascii="Sylfaen" w:hAnsi="Sylfaen"/>
                <w:sz w:val="24"/>
                <w:szCs w:val="24"/>
              </w:rPr>
              <w:t>Էլեկտրոնային փաստաթղթի (տեղեկությունների) վերնագիրը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(ccdo:EDocHeader)</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տեխնոլոգիկական վավերապայմանների ամբողջությունը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M.CDE.90001</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ccdo:EDocHeaderType (M.CDT.90001) 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val="restart"/>
            <w:tcBorders>
              <w:top w:val="single" w:sz="4" w:space="0" w:color="auto"/>
            </w:tcBorders>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Ընդհանուր գործընթացի հաղորդագրության ծածկագիրը</w:t>
            </w:r>
          </w:p>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(csdo:InfEnvelopeCode)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 հաղորդագրության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M.SDE.90010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csdo:InfEnvelopeCodeType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(M.SDT.90004)</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Տեղեկատվական փոխգործակցության կանոնակարգին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P\.[A-Z]{2}\.[0- 9]{2}\.MSG\.[0-9]{3}</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ծածկագիրը</w:t>
            </w:r>
          </w:p>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(csdo:EDocCode)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էլեկտրոնային փաստաթղթի (տեղեկությունների) ծածկագրային նշագիրը՝ էլեկտրոնային փաստաթղթերի </w:t>
            </w:r>
            <w:r w:rsidR="00773785" w:rsidRPr="00CD048B">
              <w:rPr>
                <w:rStyle w:val="Bodytext211pt"/>
                <w:rFonts w:ascii="Sylfaen" w:hAnsi="Sylfaen"/>
                <w:sz w:val="24"/>
                <w:szCs w:val="24"/>
              </w:rPr>
              <w:lastRenderedPageBreak/>
              <w:t>եւ</w:t>
            </w:r>
            <w:r w:rsidRPr="00CD048B">
              <w:rPr>
                <w:rStyle w:val="Bodytext211pt"/>
                <w:rFonts w:ascii="Sylfaen" w:hAnsi="Sylfaen"/>
                <w:sz w:val="24"/>
                <w:szCs w:val="24"/>
              </w:rPr>
              <w:t xml:space="preserve"> տեղեկությունների կառուցվածքների ռեեստրին համապատասխան</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M.SDE.90001</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csdo:EDocCodeType (M.SDT.90001) Ծածկագրի արժեքը՝ էլեկտրոնային փաստաթղթերի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տեղեկությունների </w:t>
            </w:r>
            <w:r w:rsidRPr="00CD048B">
              <w:rPr>
                <w:rStyle w:val="Bodytext211pt"/>
                <w:rFonts w:ascii="Sylfaen" w:hAnsi="Sylfaen"/>
                <w:sz w:val="24"/>
                <w:szCs w:val="24"/>
              </w:rPr>
              <w:lastRenderedPageBreak/>
              <w:t>կառուցվածքների ռեեստրին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R(\.[A-Z]{2}\.[A-Z]{2}\.[0- 9]{2})?\.[0-9]{3}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Էլեկտրոնային փաստաթղթի (տեղեկությունների) նույնականացուցիչը (csdo:EDocId)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փաստաթուղթը (տեղեկությունները) միանշանակ նույնականացնող պայմանանշանների տողը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M.SDE.90007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Ելակետային էլեկտրոնային փաստաթղթի (տեղեկությունների) նույնականացուցիչը</w:t>
            </w:r>
          </w:p>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(csdo:EDocRefId)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էլեկտրոնային փաստաթղթի (տեղեկությունների) նույնականացուցիչը, որին ի 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ավորվել է տվյալ էլեկտրոնային փաստաթուղթը (տեղեկությունները)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M.SDE.90008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csdo:UniversallyUniqueIdType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(M.SDT.90003)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Նույնականացուցչի արժեքը՝ ISO/IEC 9834-8–ին համապատասխան։ 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[0-9a-fA-F]{8}-[0-9a-fA- F]{4}-[0-9a-fA-F]{4}-[0-9a-fA-F]{4}- [0-9a-fA-F]{12}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vAlign w:val="center"/>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 xml:space="preserve">Էլեկտրոնային փաստաթղթի (տեղեկությունների)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w:t>
            </w:r>
            <w:r w:rsidRPr="00CD048B">
              <w:rPr>
                <w:rStyle w:val="Bodytext211pt"/>
                <w:rFonts w:ascii="Sylfaen" w:hAnsi="Sylfaen"/>
                <w:sz w:val="24"/>
                <w:szCs w:val="24"/>
              </w:rPr>
              <w:lastRenderedPageBreak/>
              <w:t>ժամը (csdo:EDocDateTime)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էլեկտրոնային փաստաթղթի (տեղեկությունների) ստեղծման </w:t>
            </w:r>
            <w:r w:rsidRPr="00CD048B">
              <w:rPr>
                <w:rStyle w:val="Bodytext211pt"/>
                <w:rFonts w:ascii="Sylfaen" w:hAnsi="Sylfaen"/>
                <w:sz w:val="24"/>
                <w:szCs w:val="24"/>
              </w:rPr>
              <w:lastRenderedPageBreak/>
              <w:t xml:space="preserve">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M.SDE.90002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w:t>
            </w:r>
            <w:r w:rsidRPr="00CD048B">
              <w:rPr>
                <w:rStyle w:val="Bodytext211pt"/>
                <w:rFonts w:ascii="Sylfaen" w:hAnsi="Sylfaen"/>
                <w:sz w:val="24"/>
                <w:szCs w:val="24"/>
              </w:rPr>
              <w:lastRenderedPageBreak/>
              <w:t>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tcPr>
          <w:p w:rsidR="00EB443A" w:rsidRPr="00CD048B" w:rsidRDefault="00E33705" w:rsidP="00B33944">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Լեզվի ծածկագիրը (csdo:LanguageCode)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լեզվի ծածկագրային նշագիրը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M.SDE.00051</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csdo:LanguageCodeType (M.SDT.00051) Լեզվի երկտառանի ծածկագիրը՝ ISO 639-1–ին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165" w:type="dxa"/>
            <w:gridSpan w:val="9"/>
            <w:tcBorders>
              <w:top w:val="single" w:sz="4" w:space="0" w:color="auto"/>
              <w:left w:val="single" w:sz="4" w:space="0" w:color="auto"/>
            </w:tcBorders>
            <w:shd w:val="clear" w:color="auto" w:fill="FFFFFF"/>
          </w:tcPr>
          <w:p w:rsidR="00EB443A" w:rsidRPr="00CD048B" w:rsidRDefault="00FD1FC9"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2.</w:t>
            </w:r>
            <w:r w:rsidRPr="00CD048B">
              <w:rPr>
                <w:rStyle w:val="Bodytext211pt"/>
                <w:rFonts w:ascii="Sylfaen" w:hAnsi="Sylfaen"/>
                <w:sz w:val="24"/>
                <w:szCs w:val="24"/>
              </w:rPr>
              <w:tab/>
            </w:r>
            <w:r w:rsidR="00E33705" w:rsidRPr="00CD048B">
              <w:rPr>
                <w:rStyle w:val="Bodytext211pt"/>
                <w:rFonts w:ascii="Sylfaen" w:hAnsi="Sylfaen"/>
                <w:sz w:val="24"/>
                <w:szCs w:val="24"/>
              </w:rPr>
              <w:t>Լիազորված անձի վերաբերյալ տեղեկություններ</w:t>
            </w:r>
          </w:p>
          <w:p w:rsidR="00EB443A" w:rsidRPr="00CD048B" w:rsidRDefault="00E33705" w:rsidP="00B33944">
            <w:pPr>
              <w:pStyle w:val="Bodytext20"/>
              <w:shd w:val="clear" w:color="auto" w:fill="auto"/>
              <w:tabs>
                <w:tab w:val="left" w:pos="579"/>
              </w:tabs>
              <w:spacing w:before="0" w:after="120" w:line="240" w:lineRule="auto"/>
              <w:jc w:val="left"/>
              <w:rPr>
                <w:rFonts w:ascii="Sylfaen" w:hAnsi="Sylfaen"/>
                <w:sz w:val="24"/>
                <w:szCs w:val="24"/>
              </w:rPr>
            </w:pPr>
            <w:r w:rsidRPr="00CD048B">
              <w:rPr>
                <w:rStyle w:val="Bodytext211pt"/>
                <w:rFonts w:ascii="Sylfaen" w:hAnsi="Sylfaen"/>
                <w:sz w:val="24"/>
                <w:szCs w:val="24"/>
              </w:rPr>
              <w:t>(hccdo:AuthorizedPersonDetails)</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արտադրողի ատեստավորված լիազորված անձի վերաբերյալ տեղեկություններ</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M.HC.CDE.00013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hccdo:AuthorizedPersonDetailsType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(M.HC.CDT.00012)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val="restart"/>
            <w:tcBorders>
              <w:top w:val="single" w:sz="4" w:space="0" w:color="auto"/>
            </w:tcBorders>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AD44E2">
            <w:pPr>
              <w:pStyle w:val="Bodytext20"/>
              <w:shd w:val="clear" w:color="auto" w:fill="auto"/>
              <w:tabs>
                <w:tab w:val="left" w:pos="554"/>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Երկրի ծածկագիրը (csdo:UnifiedCountryCode)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տեղեկությունները ռեեստրում ընդգրկած անդամ պետության ծածկագիրը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4859F5"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793E3D" w:rsidP="00AD44E2">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 xml:space="preserve">տեղեկատուի (դասակարգչի) </w:t>
            </w:r>
            <w:r w:rsidR="00E33705" w:rsidRPr="00CD048B">
              <w:rPr>
                <w:rStyle w:val="Bodytext211pt"/>
                <w:rFonts w:ascii="Sylfaen" w:hAnsi="Sylfaen"/>
                <w:sz w:val="24"/>
                <w:szCs w:val="24"/>
              </w:rPr>
              <w:lastRenderedPageBreak/>
              <w:t>նույնականացուցիչը</w:t>
            </w:r>
          </w:p>
          <w:p w:rsidR="00EB443A" w:rsidRPr="00CD048B" w:rsidRDefault="00E33705" w:rsidP="00AD44E2">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այն տեղեկատուի (դասակարգչի) նշագիրը, որին </w:t>
            </w:r>
            <w:r w:rsidRPr="00CD048B">
              <w:rPr>
                <w:rStyle w:val="Bodytext211pt"/>
                <w:rFonts w:ascii="Sylfaen" w:hAnsi="Sylfaen"/>
                <w:sz w:val="24"/>
                <w:szCs w:val="24"/>
              </w:rPr>
              <w:lastRenderedPageBreak/>
              <w:t>համապատասխան նշված է 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tcPr>
          <w:p w:rsidR="00EB443A" w:rsidRPr="00CD048B" w:rsidRDefault="00E33705" w:rsidP="00AD44E2">
            <w:pPr>
              <w:pStyle w:val="Bodytext20"/>
              <w:shd w:val="clear" w:color="auto" w:fill="auto"/>
              <w:tabs>
                <w:tab w:val="left" w:pos="588"/>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ԱԱՀ</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(ccdo:FullNameDetails)</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ազգանունը, անունը, հայրանունը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M.CDE.00029</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ccdo:FullNameDetailsType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(M.CDT.00016)</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C24D1">
            <w:pPr>
              <w:pStyle w:val="Bodytext20"/>
              <w:shd w:val="clear" w:color="auto" w:fill="auto"/>
              <w:tabs>
                <w:tab w:val="left" w:pos="651"/>
              </w:tabs>
              <w:spacing w:before="0" w:after="120" w:line="240" w:lineRule="auto"/>
              <w:jc w:val="left"/>
              <w:rPr>
                <w:rFonts w:ascii="Sylfaen" w:hAnsi="Sylfaen"/>
                <w:sz w:val="24"/>
                <w:szCs w:val="24"/>
              </w:rPr>
            </w:pPr>
            <w:r w:rsidRPr="00CD048B">
              <w:rPr>
                <w:rStyle w:val="Bodytext211pt"/>
                <w:rFonts w:ascii="Sylfaen" w:hAnsi="Sylfaen"/>
                <w:sz w:val="24"/>
                <w:szCs w:val="24"/>
              </w:rPr>
              <w:t>2.2.</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Անունը (csdo:FirstName)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ֆիզիկական անձի անունը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M.SDE.00109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C24D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2.2.</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Հայրանունը (csdo:MiddleName)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ֆիզիկական անձի հայրանունը (երկրորդ կամ միջին անունը)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M.SDE.00111</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w:t>
            </w:r>
            <w:r w:rsidRPr="00CD048B">
              <w:rPr>
                <w:rStyle w:val="Bodytext211pt"/>
                <w:rFonts w:ascii="Sylfaen" w:hAnsi="Sylfaen"/>
                <w:sz w:val="24"/>
                <w:szCs w:val="24"/>
              </w:rPr>
              <w:lastRenderedPageBreak/>
              <w:t>(#x9)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C24D1">
            <w:pPr>
              <w:pStyle w:val="Bodytext20"/>
              <w:shd w:val="clear" w:color="auto" w:fill="auto"/>
              <w:tabs>
                <w:tab w:val="left" w:pos="869"/>
              </w:tabs>
              <w:spacing w:before="0" w:after="120" w:line="240" w:lineRule="auto"/>
              <w:jc w:val="left"/>
              <w:rPr>
                <w:rFonts w:ascii="Sylfaen" w:hAnsi="Sylfaen"/>
                <w:sz w:val="24"/>
                <w:szCs w:val="24"/>
              </w:rPr>
            </w:pPr>
            <w:r w:rsidRPr="00CD048B">
              <w:rPr>
                <w:rStyle w:val="Bodytext211pt"/>
                <w:rFonts w:ascii="Sylfaen" w:hAnsi="Sylfaen"/>
                <w:sz w:val="24"/>
                <w:szCs w:val="24"/>
              </w:rPr>
              <w:t>2.2.</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Ազգանունը (csdo:LastName)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ֆիզիկական անձի ազգանունը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M.SDE.00110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vAlign w:val="center"/>
          </w:tcPr>
          <w:p w:rsidR="00EB443A" w:rsidRPr="00CD048B" w:rsidRDefault="00E33705" w:rsidP="000C24D1">
            <w:pPr>
              <w:pStyle w:val="Bodytext20"/>
              <w:shd w:val="clear" w:color="auto" w:fill="auto"/>
              <w:tabs>
                <w:tab w:val="left" w:pos="621"/>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Ծննդյան ամսաթիվը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(csdo:BirthDate)</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ծննդյան ամսաթիվը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M.SDE.00070</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0C24D1">
            <w:pPr>
              <w:pStyle w:val="Bodytext20"/>
              <w:shd w:val="clear" w:color="auto" w:fill="auto"/>
              <w:tabs>
                <w:tab w:val="left" w:pos="537"/>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Քաղաքացիության ծածկագիրը</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(hcsdo:NationalityCode)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քաղաքացիության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M.HC.SDE.00111</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1C4E9F"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793E3D" w:rsidP="000C24D1">
            <w:pPr>
              <w:pStyle w:val="Bodytext20"/>
              <w:shd w:val="clear" w:color="auto" w:fill="auto"/>
              <w:tabs>
                <w:tab w:val="left" w:pos="65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2.</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Հասցե</w:t>
            </w:r>
          </w:p>
          <w:p w:rsidR="00EB443A" w:rsidRPr="00CD048B" w:rsidRDefault="00E33705" w:rsidP="00E50C5A">
            <w:pPr>
              <w:pStyle w:val="Bodytext20"/>
              <w:shd w:val="clear" w:color="auto" w:fill="auto"/>
              <w:tabs>
                <w:tab w:val="left" w:pos="518"/>
              </w:tabs>
              <w:spacing w:before="0" w:after="120" w:line="240" w:lineRule="auto"/>
              <w:jc w:val="left"/>
              <w:rPr>
                <w:rFonts w:ascii="Sylfaen" w:hAnsi="Sylfaen"/>
                <w:sz w:val="24"/>
                <w:szCs w:val="24"/>
              </w:rPr>
            </w:pPr>
            <w:r w:rsidRPr="00CD048B">
              <w:rPr>
                <w:rStyle w:val="Bodytext211pt"/>
                <w:rFonts w:ascii="Sylfaen" w:hAnsi="Sylfaen"/>
                <w:sz w:val="24"/>
                <w:szCs w:val="24"/>
              </w:rPr>
              <w:t>(ccdo:SubjectAddressDetails)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բնակության (գրանցման) հասցեն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M.CDE.00058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 SubjectAddressDetailsType (M.CDT.00064)</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E33705"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Հասցեի տեսակի ծածկագիրը</w:t>
            </w:r>
          </w:p>
          <w:p w:rsidR="00EB443A" w:rsidRPr="00CD048B" w:rsidRDefault="00E33705" w:rsidP="000C24D1">
            <w:pPr>
              <w:pStyle w:val="Bodytext20"/>
              <w:shd w:val="clear" w:color="auto" w:fill="auto"/>
              <w:tabs>
                <w:tab w:val="left" w:pos="601"/>
              </w:tabs>
              <w:spacing w:before="0" w:after="120" w:line="240" w:lineRule="auto"/>
              <w:jc w:val="left"/>
              <w:rPr>
                <w:rFonts w:ascii="Sylfaen" w:hAnsi="Sylfaen"/>
                <w:sz w:val="24"/>
                <w:szCs w:val="24"/>
              </w:rPr>
            </w:pPr>
            <w:r w:rsidRPr="00CD048B">
              <w:rPr>
                <w:rStyle w:val="Bodytext211pt"/>
                <w:rFonts w:ascii="Sylfaen" w:hAnsi="Sylfaen"/>
                <w:sz w:val="24"/>
                <w:szCs w:val="24"/>
              </w:rPr>
              <w:t>(csdo:AddressKindCode)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հասցեի տեսակի ծածկագրային նշագիրը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M.SDE.00192</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csdo:AddressKindCodeType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(M.SDT.00162)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հասցեների տեսակների դասակարգչին համապատասխան: Նվազ. երկարությունը՝ 1.</w:t>
            </w:r>
          </w:p>
          <w:p w:rsidR="00EB443A" w:rsidRPr="00CD048B" w:rsidRDefault="00E33705" w:rsidP="002E31C4">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Առավ. երկարությունը՝ 20</w:t>
            </w:r>
          </w:p>
          <w:p w:rsidR="00E50C5A" w:rsidRPr="00CD048B" w:rsidRDefault="00E50C5A" w:rsidP="002E31C4">
            <w:pPr>
              <w:pStyle w:val="Bodytext20"/>
              <w:shd w:val="clear" w:color="auto" w:fill="auto"/>
              <w:spacing w:before="0" w:after="120" w:line="240" w:lineRule="auto"/>
              <w:jc w:val="left"/>
              <w:rPr>
                <w:rFonts w:ascii="Sylfaen" w:hAnsi="Sylfaen"/>
                <w:sz w:val="24"/>
                <w:szCs w:val="24"/>
                <w:lang w:val="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val="restart"/>
            <w:tcBorders>
              <w:top w:val="single" w:sz="4" w:space="0" w:color="auto"/>
            </w:tcBorders>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Երկրի ծածկագիրը (csdo:UnifiedCountryCode)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երկրի ծածկագրային նշագիրը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B31AA3"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224" w:type="dxa"/>
            <w:tcBorders>
              <w:top w:val="single" w:sz="4" w:space="0" w:color="auto"/>
            </w:tcBorders>
            <w:shd w:val="clear" w:color="auto" w:fill="FFFFFF"/>
          </w:tcPr>
          <w:p w:rsidR="005C124D" w:rsidRPr="00CD048B" w:rsidRDefault="005C124D" w:rsidP="00853296">
            <w:pPr>
              <w:spacing w:after="120"/>
            </w:pPr>
          </w:p>
        </w:tc>
        <w:tc>
          <w:tcPr>
            <w:tcW w:w="3444" w:type="dxa"/>
            <w:gridSpan w:val="5"/>
            <w:tcBorders>
              <w:top w:val="single" w:sz="4" w:space="0" w:color="auto"/>
              <w:left w:val="single" w:sz="4" w:space="0" w:color="auto"/>
            </w:tcBorders>
            <w:shd w:val="clear" w:color="auto" w:fill="FFFFFF"/>
          </w:tcPr>
          <w:p w:rsidR="005C124D" w:rsidRPr="00CD048B" w:rsidRDefault="00793E3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5C124D" w:rsidRPr="00CD048B">
              <w:rPr>
                <w:rStyle w:val="Bodytext211pt"/>
                <w:rFonts w:ascii="Sylfaen" w:hAnsi="Sylfaen"/>
                <w:sz w:val="24"/>
                <w:szCs w:val="24"/>
              </w:rPr>
              <w:t>տեղեկատուի (դասակարգչի) նույնականացուցիչը</w:t>
            </w:r>
          </w:p>
          <w:p w:rsidR="005C124D" w:rsidRPr="00CD048B" w:rsidRDefault="005C124D" w:rsidP="00E50C5A">
            <w:pPr>
              <w:pStyle w:val="Bodytext20"/>
              <w:shd w:val="clear" w:color="auto" w:fill="auto"/>
              <w:tabs>
                <w:tab w:val="left" w:pos="679"/>
              </w:tabs>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rsidR="005C124D" w:rsidRPr="00CD048B" w:rsidRDefault="005C124D" w:rsidP="00853296">
            <w:pPr>
              <w:spacing w:after="120"/>
            </w:pP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5C124D" w:rsidRPr="00CD048B" w:rsidRDefault="005C124D" w:rsidP="00E50C5A">
            <w:pPr>
              <w:pStyle w:val="Bodytext20"/>
              <w:shd w:val="clear" w:color="auto" w:fill="auto"/>
              <w:tabs>
                <w:tab w:val="left" w:pos="852"/>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Տարածքի ծածկագիրը (csdo:TerritoryCode)</w:t>
            </w:r>
          </w:p>
        </w:tc>
        <w:tc>
          <w:tcPr>
            <w:tcW w:w="3543"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վարչատարածքային բաժանման միավորի ծածկագիրը</w:t>
            </w:r>
          </w:p>
        </w:tc>
        <w:tc>
          <w:tcPr>
            <w:tcW w:w="2327"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M.SDE.00031</w:t>
            </w:r>
          </w:p>
        </w:tc>
        <w:tc>
          <w:tcPr>
            <w:tcW w:w="3910" w:type="dxa"/>
            <w:tcBorders>
              <w:top w:val="single" w:sz="4" w:space="0" w:color="auto"/>
              <w:left w:val="single" w:sz="4" w:space="0" w:color="auto"/>
              <w:bottom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csdo:TerritoryCodeType</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(M.SDT.00031)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w:t>
            </w:r>
            <w:r w:rsidRPr="00CD048B">
              <w:rPr>
                <w:rStyle w:val="Bodytext211pt"/>
                <w:rFonts w:ascii="Sylfaen" w:hAnsi="Sylfaen"/>
                <w:sz w:val="24"/>
                <w:szCs w:val="24"/>
              </w:rPr>
              <w:lastRenderedPageBreak/>
              <w:t>տողը:</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Տարածաշրջանը (csdo:RegionName)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առաջին մակարդակի վարչատարածքային բաժանման միավորի անվանումը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M.SDE.00007</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Շրջանը (csdo:DistrictName)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երկրորդ մակարդակի վարչատարածքային բաժանման միավորի անվանումը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M.SDE.00008</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Քաղաքը</w:t>
            </w:r>
          </w:p>
          <w:p w:rsidR="005C124D" w:rsidRPr="00CD048B" w:rsidRDefault="005C124D" w:rsidP="00E50C5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(csdo:CityName)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քաղաքի անվանումը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M.SDE.00009</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Բնակավայրը</w:t>
            </w:r>
          </w:p>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(csdo:SettlementName)</w:t>
            </w:r>
          </w:p>
        </w:tc>
        <w:tc>
          <w:tcPr>
            <w:tcW w:w="3543"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բնակավայրի անվանումը</w:t>
            </w:r>
          </w:p>
        </w:tc>
        <w:tc>
          <w:tcPr>
            <w:tcW w:w="2327"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M.SDE.00057</w:t>
            </w:r>
          </w:p>
        </w:tc>
        <w:tc>
          <w:tcPr>
            <w:tcW w:w="3910" w:type="dxa"/>
            <w:tcBorders>
              <w:top w:val="single" w:sz="4" w:space="0" w:color="auto"/>
              <w:left w:val="single" w:sz="4" w:space="0" w:color="auto"/>
              <w:bottom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Փողոցը (csdo:StreetName)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քաղաքային ենթակառուցվածքի փողոցաճանապարհային ցանցի տարրի անվանումը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M.SDE.00010</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Շենքի համարը</w:t>
            </w:r>
          </w:p>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(csdo:BuildingNumberld)</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շենքի, մասնաշենքի, շինության նշագիրը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M.SDE.00011</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Սենքի համարը (csdo:RoomNumberId)</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գրասենյակի կամ բնակարանի նշագիրը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M.SDE.00012</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Փոստային ինդեքսը (csdo:PostCode)</w:t>
            </w:r>
          </w:p>
        </w:tc>
        <w:tc>
          <w:tcPr>
            <w:tcW w:w="3543"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փոստային ինդեքսը</w:t>
            </w:r>
          </w:p>
        </w:tc>
        <w:tc>
          <w:tcPr>
            <w:tcW w:w="2327" w:type="dxa"/>
            <w:tcBorders>
              <w:top w:val="single" w:sz="4" w:space="0" w:color="auto"/>
              <w:lef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M.SDE.00006</w:t>
            </w:r>
          </w:p>
        </w:tc>
        <w:tc>
          <w:tcPr>
            <w:tcW w:w="3910" w:type="dxa"/>
            <w:tcBorders>
              <w:top w:val="single" w:sz="4" w:space="0" w:color="auto"/>
              <w:left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csdo:PostCodeType (M.SDT.00006) Պայմանանշանների նորմալացված տողը։</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[A-Z0-9][A-Z0-9 -]{1,8}[A- Z0-9]</w:t>
            </w:r>
          </w:p>
        </w:tc>
        <w:tc>
          <w:tcPr>
            <w:tcW w:w="567" w:type="dxa"/>
            <w:tcBorders>
              <w:top w:val="single" w:sz="4" w:space="0" w:color="auto"/>
              <w:left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5C124D" w:rsidRPr="00CD048B" w:rsidTr="002E31C4">
        <w:trPr>
          <w:jc w:val="center"/>
        </w:trPr>
        <w:tc>
          <w:tcPr>
            <w:tcW w:w="497" w:type="dxa"/>
            <w:gridSpan w:val="3"/>
            <w:vMerge/>
            <w:shd w:val="clear" w:color="auto" w:fill="FFFFFF"/>
          </w:tcPr>
          <w:p w:rsidR="005C124D" w:rsidRPr="00CD048B" w:rsidRDefault="005C124D"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2.5.1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Բաժանորդային արկղի համարը</w:t>
            </w:r>
          </w:p>
          <w:p w:rsidR="005C124D" w:rsidRPr="00CD048B" w:rsidRDefault="005C124D" w:rsidP="00CC18F1">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(csdo:PostOfficeBoxId)</w:t>
            </w:r>
          </w:p>
        </w:tc>
        <w:tc>
          <w:tcPr>
            <w:tcW w:w="3543"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բաժանորդային արկղի համարը</w:t>
            </w:r>
          </w:p>
        </w:tc>
        <w:tc>
          <w:tcPr>
            <w:tcW w:w="2327" w:type="dxa"/>
            <w:tcBorders>
              <w:top w:val="single" w:sz="4" w:space="0" w:color="auto"/>
              <w:left w:val="single" w:sz="4" w:space="0" w:color="auto"/>
              <w:bottom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M.SDE.00013</w:t>
            </w:r>
          </w:p>
        </w:tc>
        <w:tc>
          <w:tcPr>
            <w:tcW w:w="3910" w:type="dxa"/>
            <w:tcBorders>
              <w:top w:val="single" w:sz="4" w:space="0" w:color="auto"/>
              <w:left w:val="single" w:sz="4" w:space="0" w:color="auto"/>
              <w:bottom w:val="single" w:sz="4" w:space="0" w:color="auto"/>
            </w:tcBorders>
            <w:shd w:val="clear" w:color="auto" w:fill="FFFFFF"/>
          </w:tcPr>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5C124D" w:rsidRPr="00CD048B" w:rsidRDefault="005C124D"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C124D" w:rsidRPr="00CD048B" w:rsidRDefault="005C124D"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CC18F1">
        <w:trPr>
          <w:jc w:val="center"/>
        </w:trPr>
        <w:tc>
          <w:tcPr>
            <w:tcW w:w="293" w:type="dxa"/>
            <w:vMerge w:val="restart"/>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CC18F1">
            <w:pPr>
              <w:pStyle w:val="Bodytext20"/>
              <w:shd w:val="clear" w:color="auto" w:fill="auto"/>
              <w:tabs>
                <w:tab w:val="left" w:pos="588"/>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Լիազորված անձի կոնտակտային վավերապայմանների վերաբերյալ տեղեկություններ (hccdo:PersonCommunicationDetails)</w:t>
            </w:r>
          </w:p>
        </w:tc>
        <w:tc>
          <w:tcPr>
            <w:tcW w:w="3543" w:type="dxa"/>
            <w:tcBorders>
              <w:top w:val="single" w:sz="4" w:space="0" w:color="auto"/>
              <w:left w:val="single" w:sz="4" w:space="0" w:color="auto"/>
            </w:tcBorders>
            <w:shd w:val="clear" w:color="auto" w:fill="FFFFFF"/>
          </w:tcPr>
          <w:p w:rsidR="00EB443A" w:rsidRPr="00CD048B" w:rsidRDefault="00E33705" w:rsidP="00CC18F1">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 արտադրողի լիազորված անձի կոնտակտային վավերապայմանների վերաբերյալ տեղեկություններ</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M.HC.CDE.00038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ccdo:CommunicationDetailsType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(M.CDT.00003)</w:t>
            </w:r>
          </w:p>
          <w:p w:rsidR="00EB443A" w:rsidRPr="00CD048B" w:rsidRDefault="00E33705" w:rsidP="002E31C4">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p w:rsidR="00CC18F1" w:rsidRPr="00CD048B" w:rsidRDefault="00CC18F1" w:rsidP="002E31C4">
            <w:pPr>
              <w:pStyle w:val="Bodytext20"/>
              <w:shd w:val="clear" w:color="auto" w:fill="auto"/>
              <w:spacing w:before="0" w:after="120" w:line="240" w:lineRule="auto"/>
              <w:jc w:val="left"/>
              <w:rPr>
                <w:rStyle w:val="Bodytext211pt"/>
                <w:rFonts w:ascii="Sylfaen" w:hAnsi="Sylfaen"/>
                <w:sz w:val="24"/>
                <w:szCs w:val="24"/>
              </w:rPr>
            </w:pPr>
          </w:p>
          <w:p w:rsidR="00CC18F1" w:rsidRPr="00CD048B" w:rsidRDefault="00CC18F1" w:rsidP="002E31C4">
            <w:pPr>
              <w:pStyle w:val="Bodytext20"/>
              <w:shd w:val="clear" w:color="auto" w:fill="auto"/>
              <w:spacing w:before="0" w:after="120" w:line="240" w:lineRule="auto"/>
              <w:jc w:val="left"/>
              <w:rPr>
                <w:rFonts w:ascii="Sylfaen" w:hAnsi="Sylfaen"/>
                <w:sz w:val="24"/>
                <w:szCs w:val="24"/>
              </w:rPr>
            </w:pP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val="restart"/>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CC18F1">
            <w:pPr>
              <w:pStyle w:val="Bodytext20"/>
              <w:shd w:val="clear" w:color="auto" w:fill="auto"/>
              <w:tabs>
                <w:tab w:val="left" w:pos="886"/>
              </w:tabs>
              <w:spacing w:before="0" w:after="120" w:line="240" w:lineRule="auto"/>
              <w:jc w:val="left"/>
              <w:rPr>
                <w:rFonts w:ascii="Sylfaen" w:hAnsi="Sylfaen"/>
                <w:sz w:val="24"/>
                <w:szCs w:val="24"/>
              </w:rPr>
            </w:pPr>
            <w:r w:rsidRPr="00CD048B">
              <w:rPr>
                <w:rStyle w:val="Bodytext211pt"/>
                <w:rFonts w:ascii="Sylfaen" w:hAnsi="Sylfaen"/>
                <w:sz w:val="24"/>
                <w:szCs w:val="24"/>
              </w:rPr>
              <w:t>2.6.</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Կապի տեսակի ծածկագիրը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csdo:CommunicationChannelCodeV2 Type (M.SDT.00163)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կապի տեսակների դասակարգչին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886"/>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2.6.</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Կապի տեսակի անվանումը</w:t>
            </w:r>
          </w:p>
          <w:p w:rsidR="00EB443A" w:rsidRPr="00CD048B" w:rsidRDefault="00E33705" w:rsidP="000D57F0">
            <w:pPr>
              <w:pStyle w:val="Bodytext20"/>
              <w:shd w:val="clear" w:color="auto" w:fill="auto"/>
              <w:tabs>
                <w:tab w:val="left" w:pos="886"/>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(csdo:CommunicationChannelName)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M.SDE.00093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886"/>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2.6.</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Կապուղու նույնականացուցիչը</w:t>
            </w:r>
          </w:p>
          <w:p w:rsidR="00EB443A" w:rsidRPr="00CD048B" w:rsidRDefault="00E33705" w:rsidP="000D57F0">
            <w:pPr>
              <w:pStyle w:val="Bodytext20"/>
              <w:shd w:val="clear" w:color="auto" w:fill="auto"/>
              <w:tabs>
                <w:tab w:val="left" w:pos="886"/>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(csdo:CommunicationChannelId)</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կապուղին նույնականացնող պայմանանշանների հաջորդականություն (հեռախոսահամարի, ֆաքսի, էլեկտրոնային փոստի հասցեի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այլնի նշում)</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(M.SDT.00015)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Առավ. երկարությունը՝ 1000</w:t>
            </w:r>
          </w:p>
          <w:p w:rsidR="000D57F0" w:rsidRPr="00CD048B" w:rsidRDefault="000D57F0" w:rsidP="002E31C4">
            <w:pPr>
              <w:pStyle w:val="Bodytext20"/>
              <w:shd w:val="clear" w:color="auto" w:fill="auto"/>
              <w:spacing w:before="0" w:after="120" w:line="240" w:lineRule="auto"/>
              <w:jc w:val="left"/>
              <w:rPr>
                <w:rFonts w:ascii="Sylfaen" w:hAnsi="Sylfaen"/>
                <w:sz w:val="24"/>
                <w:szCs w:val="24"/>
                <w:lang w:val="en-US"/>
              </w:rPr>
            </w:pP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tcPr>
          <w:p w:rsidR="00EB443A" w:rsidRPr="00CD048B" w:rsidRDefault="00E33705" w:rsidP="000D57F0">
            <w:pPr>
              <w:pStyle w:val="Bodytext20"/>
              <w:shd w:val="clear" w:color="auto" w:fill="auto"/>
              <w:tabs>
                <w:tab w:val="left" w:pos="518"/>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Բարձրագույն կրթության մասին տեղեկություններ</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(hccdo:HigherEducationDetails)</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ատեստավորված լիազորված անձի բարձրագույն մասնագիտական կրթության մասին տեղեկություններ</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M.HC.CDE.00035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 Educati onDetailsTyp e (M.HC.CDT.00030)</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903"/>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անվանումը (csdo:BusinessEntityName)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կրթական հաստատության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csdo:Name300Type (M.SDT.00056)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903"/>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Սկզբնական ամսաթիվը (csdo:StartDate)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ուսուցումը սկսելու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903"/>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Վերջնական ամսաթիվը (csdo:EndDate)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ուսուցումն ավարտելու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D57F0">
            <w:pPr>
              <w:pStyle w:val="Bodytext20"/>
              <w:shd w:val="clear" w:color="auto" w:fill="auto"/>
              <w:tabs>
                <w:tab w:val="left" w:pos="903"/>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Որակավորման աստիճանի ծածկագիրը</w:t>
            </w:r>
          </w:p>
          <w:p w:rsidR="00EB443A" w:rsidRPr="00CD048B" w:rsidRDefault="00E33705" w:rsidP="000D57F0">
            <w:pPr>
              <w:pStyle w:val="Bodytext20"/>
              <w:shd w:val="clear" w:color="auto" w:fill="auto"/>
              <w:tabs>
                <w:tab w:val="left" w:pos="903"/>
              </w:tabs>
              <w:spacing w:before="0" w:after="120" w:line="240" w:lineRule="auto"/>
              <w:jc w:val="left"/>
              <w:rPr>
                <w:rFonts w:ascii="Sylfaen" w:hAnsi="Sylfaen"/>
                <w:sz w:val="24"/>
                <w:szCs w:val="24"/>
              </w:rPr>
            </w:pPr>
            <w:r w:rsidRPr="00CD048B">
              <w:rPr>
                <w:rStyle w:val="Bodytext211pt"/>
                <w:rFonts w:ascii="Sylfaen" w:hAnsi="Sylfaen"/>
                <w:sz w:val="24"/>
                <w:szCs w:val="24"/>
              </w:rPr>
              <w:t>(hcsdo:QualificationDegreeCode)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որակավորման (աստիճանի)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M.HC.SDE.00872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hcsdo:QualificationDegreeCodeType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(M.HC.SDT.00863)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Ծածկագրի արժեքը «Որակավորման աստիճանների </w:t>
            </w:r>
            <w:r w:rsidRPr="00CD048B">
              <w:rPr>
                <w:rStyle w:val="Bodytext211pt"/>
                <w:rFonts w:ascii="Sylfaen" w:hAnsi="Sylfaen"/>
                <w:sz w:val="24"/>
                <w:szCs w:val="24"/>
              </w:rPr>
              <w:lastRenderedPageBreak/>
              <w:t>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E33705" w:rsidP="000F0B1B">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Որակավորման աստիճանի անվանումը (hcsdo:QualificationDegree Name)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որակավորման (աստիճանի) անվանումը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M.HC.SDE.00173</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bdt:NameType (M.BDT.00012)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F0B1B">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Կրթության վերաբերյալ փաստաթղթի անվանումը</w:t>
            </w:r>
          </w:p>
          <w:p w:rsidR="00EB443A" w:rsidRPr="00CD048B" w:rsidRDefault="00E33705" w:rsidP="000F0B1B">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(hcsdo:EducationDocName)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բարձրագույն մասնագիտական կրթության վերաբերյալ փաստաթղթի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M.HC.SDE.00155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csdo:Name300Type (M.SDT.00056) Պայմանանշանների նորմալացված տող, որը չի պարունակում տողի ընդհատման (#xA) եւ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F0B1B">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Կրթության վերաբերյալ փաստաթղթի սերիան</w:t>
            </w:r>
          </w:p>
          <w:p w:rsidR="00EB443A" w:rsidRPr="00CD048B" w:rsidRDefault="00E33705" w:rsidP="000F0B1B">
            <w:pPr>
              <w:pStyle w:val="Bodytext20"/>
              <w:shd w:val="clear" w:color="auto" w:fill="auto"/>
              <w:tabs>
                <w:tab w:val="left" w:pos="618"/>
              </w:tabs>
              <w:spacing w:before="0" w:after="120" w:line="240" w:lineRule="auto"/>
              <w:jc w:val="left"/>
              <w:rPr>
                <w:rFonts w:ascii="Sylfaen" w:hAnsi="Sylfaen"/>
                <w:sz w:val="24"/>
                <w:szCs w:val="24"/>
              </w:rPr>
            </w:pPr>
            <w:r w:rsidRPr="00CD048B">
              <w:rPr>
                <w:rStyle w:val="Bodytext211pt"/>
                <w:rFonts w:ascii="Sylfaen" w:hAnsi="Sylfaen"/>
                <w:sz w:val="24"/>
                <w:szCs w:val="24"/>
              </w:rPr>
              <w:t>(hcsdo:EducationDocSeriesId)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բարձրագույն մասնագիտական կրթության վերաբերյալ փաստաթղթի սերիան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M.HC.SDE.00143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Առավ. երկարությունը՝ 50</w:t>
            </w:r>
          </w:p>
          <w:p w:rsidR="000F0B1B" w:rsidRPr="00CD048B" w:rsidRDefault="000F0B1B" w:rsidP="002E31C4">
            <w:pPr>
              <w:pStyle w:val="Bodytext20"/>
              <w:shd w:val="clear" w:color="auto" w:fill="auto"/>
              <w:spacing w:before="0" w:after="120" w:line="240" w:lineRule="auto"/>
              <w:jc w:val="left"/>
              <w:rPr>
                <w:rFonts w:ascii="Sylfaen" w:hAnsi="Sylfaen"/>
                <w:sz w:val="24"/>
                <w:szCs w:val="24"/>
                <w:lang w:val="en-US"/>
              </w:rPr>
            </w:pP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Կրթության վերաբերյալ փաստաթղթի համարը</w:t>
            </w:r>
          </w:p>
          <w:p w:rsidR="00EB443A" w:rsidRPr="00CD048B" w:rsidRDefault="00E33705"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(hcsdo:EducationDocNumberId)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բարձրագույն մասնագիտական կրթության վերաբերյալ փաստաթղթի համարը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M.HC.SDE.00142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Մասնագիտության ծածկագիրը (hcsdo:SpecialityCode)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մասնագիտության ծածկագրային նշագիրը՝ կրթության մասին դիպլոմին համապատասխան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M.HC.SDE.00228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hcsdo:SpecialityCodeType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(M.HC.SDT.00047)</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«Մասնագիտությունների դասակարգիչ՝ ըստ կրթության»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D5205B"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2.7.</w:t>
            </w:r>
            <w:r w:rsidR="00E33705" w:rsidRPr="00CD048B">
              <w:rPr>
                <w:rStyle w:val="Bodytext211pt"/>
                <w:rFonts w:ascii="Sylfaen" w:hAnsi="Sylfaen"/>
                <w:sz w:val="24"/>
                <w:szCs w:val="24"/>
              </w:rPr>
              <w:t>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00E33705" w:rsidRPr="00CD048B">
              <w:rPr>
                <w:rStyle w:val="Bodytext211pt"/>
                <w:rFonts w:ascii="Sylfaen" w:hAnsi="Sylfaen"/>
                <w:sz w:val="24"/>
                <w:szCs w:val="24"/>
              </w:rPr>
              <w:t>Մասնագիտության անվանումը</w:t>
            </w:r>
          </w:p>
          <w:p w:rsidR="00EB443A" w:rsidRPr="00CD048B" w:rsidRDefault="00E33705"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(hcsdo:SpecialityName)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մասնագիտության անվանումը՝ կրթության մասին դիպլոմին համապատասխան</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M.HC.SDE.00109</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bdt:NameType (M.BDT.00012)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0F0B1B">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2.7.1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Գիտական աստիճանի ծածկագիրը (hcsdo:AcademicDegreeCode)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գիտական աստիճանի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M.HC.SDE.00230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hcsdo:AcademicDegreeCodeType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(M.HC.SDT.00049)</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Ծածկագրի արժեքը «Գիտական </w:t>
            </w:r>
            <w:r w:rsidRPr="00CD048B">
              <w:rPr>
                <w:rStyle w:val="Bodytext211pt"/>
                <w:rFonts w:ascii="Sylfaen" w:hAnsi="Sylfaen"/>
                <w:sz w:val="24"/>
                <w:szCs w:val="24"/>
              </w:rPr>
              <w:lastRenderedPageBreak/>
              <w:t>աստիճանների 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D5743A">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2.7.1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Գիտական աստիճանի անվանումը</w:t>
            </w:r>
          </w:p>
          <w:p w:rsidR="00EB443A" w:rsidRPr="00CD048B" w:rsidRDefault="00E33705" w:rsidP="00D5743A">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(hcsdo:AcademicDegreeName)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գիտական աստիճանի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M.HC.SDE.00112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vAlign w:val="center"/>
          </w:tcPr>
          <w:p w:rsidR="00EB443A" w:rsidRPr="00CD048B" w:rsidRDefault="00E33705" w:rsidP="00D5743A">
            <w:pPr>
              <w:pStyle w:val="Bodytext20"/>
              <w:shd w:val="clear" w:color="auto" w:fill="auto"/>
              <w:tabs>
                <w:tab w:val="left" w:pos="588"/>
              </w:tabs>
              <w:spacing w:before="0" w:after="120" w:line="240" w:lineRule="auto"/>
              <w:jc w:val="left"/>
              <w:rPr>
                <w:rFonts w:ascii="Sylfaen" w:hAnsi="Sylfaen"/>
                <w:sz w:val="24"/>
                <w:szCs w:val="24"/>
              </w:rPr>
            </w:pPr>
            <w:r w:rsidRPr="00CD048B">
              <w:rPr>
                <w:rStyle w:val="Bodytext211pt"/>
                <w:rFonts w:ascii="Sylfaen" w:hAnsi="Sylfaen"/>
                <w:sz w:val="24"/>
                <w:szCs w:val="24"/>
              </w:rPr>
              <w:t>2.</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 xml:space="preserve">Ուսուցման (վերապատրաստման), որակավորման բարձրացման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գիտելիքների ստուգման մասին տեղեկություններ</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(hccdo:AdditionalEducationDetails)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լրացուցիչ կրթության մասին տեղեկություններ</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M.HC.CDE.00034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hccdo:AdditionalEducationDetailsType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M.HC.CDT.00072)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1855D0" w:rsidRPr="00CD048B" w:rsidTr="002E31C4">
        <w:trPr>
          <w:jc w:val="center"/>
        </w:trPr>
        <w:tc>
          <w:tcPr>
            <w:tcW w:w="293" w:type="dxa"/>
            <w:vMerge/>
            <w:shd w:val="clear" w:color="auto" w:fill="FFFFFF"/>
          </w:tcPr>
          <w:p w:rsidR="00573B04" w:rsidRPr="00CD048B" w:rsidRDefault="00573B04" w:rsidP="00853296">
            <w:pPr>
              <w:spacing w:after="120"/>
            </w:pPr>
          </w:p>
        </w:tc>
        <w:tc>
          <w:tcPr>
            <w:tcW w:w="204" w:type="dxa"/>
            <w:gridSpan w:val="2"/>
            <w:vMerge w:val="restart"/>
            <w:tcBorders>
              <w:top w:val="single" w:sz="4" w:space="0" w:color="auto"/>
            </w:tcBorders>
            <w:shd w:val="clear" w:color="auto" w:fill="FFFFFF"/>
          </w:tcPr>
          <w:p w:rsidR="00573B04" w:rsidRPr="00CD048B" w:rsidRDefault="00573B04" w:rsidP="00853296">
            <w:pPr>
              <w:spacing w:after="120"/>
            </w:pPr>
          </w:p>
        </w:tc>
        <w:tc>
          <w:tcPr>
            <w:tcW w:w="3668" w:type="dxa"/>
            <w:gridSpan w:val="6"/>
            <w:tcBorders>
              <w:top w:val="single" w:sz="4" w:space="0" w:color="auto"/>
              <w:left w:val="single" w:sz="4" w:space="0" w:color="auto"/>
            </w:tcBorders>
            <w:shd w:val="clear" w:color="auto" w:fill="FFFFFF"/>
          </w:tcPr>
          <w:p w:rsidR="00573B04" w:rsidRPr="00CD048B" w:rsidRDefault="00573B04" w:rsidP="00AC0C8A">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2.8.</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անվանումը (csdo:BusinessEntityName)</w:t>
            </w:r>
          </w:p>
        </w:tc>
        <w:tc>
          <w:tcPr>
            <w:tcW w:w="3543" w:type="dxa"/>
            <w:tcBorders>
              <w:top w:val="single" w:sz="4" w:space="0" w:color="auto"/>
              <w:left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կրթական հաստատության անվանումը</w:t>
            </w:r>
          </w:p>
        </w:tc>
        <w:tc>
          <w:tcPr>
            <w:tcW w:w="2327" w:type="dxa"/>
            <w:tcBorders>
              <w:top w:val="single" w:sz="4" w:space="0" w:color="auto"/>
              <w:left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M.SDE.00187</w:t>
            </w:r>
          </w:p>
        </w:tc>
        <w:tc>
          <w:tcPr>
            <w:tcW w:w="3910" w:type="dxa"/>
            <w:tcBorders>
              <w:top w:val="single" w:sz="4" w:space="0" w:color="auto"/>
              <w:left w:val="single" w:sz="4" w:space="0" w:color="auto"/>
            </w:tcBorders>
            <w:shd w:val="clear" w:color="auto" w:fill="FFFFFF"/>
          </w:tcPr>
          <w:p w:rsidR="00573B04" w:rsidRPr="00CD048B" w:rsidRDefault="00573B04"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csdo:Name300Type (M.SDT.00056) Պայմանանշանների նորմալացված տող, որը չի պարունակում տողի ընդհատման (#xA) եւ սյունատների (#x9) պայմանանշաններ:</w:t>
            </w:r>
          </w:p>
          <w:p w:rsidR="00573B04" w:rsidRPr="00CD048B" w:rsidRDefault="00573B04"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573B04" w:rsidRPr="00CD048B" w:rsidRDefault="00573B04"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1855D0" w:rsidRPr="00CD048B" w:rsidTr="002E31C4">
        <w:trPr>
          <w:jc w:val="center"/>
        </w:trPr>
        <w:tc>
          <w:tcPr>
            <w:tcW w:w="293" w:type="dxa"/>
            <w:vMerge/>
            <w:shd w:val="clear" w:color="auto" w:fill="FFFFFF"/>
          </w:tcPr>
          <w:p w:rsidR="00573B04" w:rsidRPr="00CD048B" w:rsidRDefault="00573B04" w:rsidP="00853296">
            <w:pPr>
              <w:spacing w:after="120"/>
            </w:pPr>
          </w:p>
        </w:tc>
        <w:tc>
          <w:tcPr>
            <w:tcW w:w="204" w:type="dxa"/>
            <w:gridSpan w:val="2"/>
            <w:vMerge/>
            <w:shd w:val="clear" w:color="auto" w:fill="FFFFFF"/>
          </w:tcPr>
          <w:p w:rsidR="00573B04" w:rsidRPr="00CD048B" w:rsidRDefault="00573B04"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573B04" w:rsidRPr="00CD048B" w:rsidRDefault="00573B04"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Սկզբնական ամսաթիվը (csdo:StartDate)</w:t>
            </w:r>
          </w:p>
        </w:tc>
        <w:tc>
          <w:tcPr>
            <w:tcW w:w="3543" w:type="dxa"/>
            <w:tcBorders>
              <w:top w:val="single" w:sz="4" w:space="0" w:color="auto"/>
              <w:left w:val="single" w:sz="4" w:space="0" w:color="auto"/>
              <w:bottom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ուսուցում</w:t>
            </w:r>
            <w:r w:rsidR="0033399F" w:rsidRPr="00CD048B">
              <w:rPr>
                <w:rStyle w:val="Bodytext211pt"/>
                <w:rFonts w:ascii="Sylfaen" w:hAnsi="Sylfaen"/>
                <w:sz w:val="24"/>
                <w:szCs w:val="24"/>
              </w:rPr>
              <w:t>ն</w:t>
            </w:r>
            <w:r w:rsidRPr="00CD048B">
              <w:rPr>
                <w:rStyle w:val="Bodytext211pt"/>
                <w:rFonts w:ascii="Sylfaen" w:hAnsi="Sylfaen"/>
                <w:sz w:val="24"/>
                <w:szCs w:val="24"/>
              </w:rPr>
              <w:t xml:space="preserve"> սկսելու ամսաթիվը</w:t>
            </w:r>
          </w:p>
        </w:tc>
        <w:tc>
          <w:tcPr>
            <w:tcW w:w="2327" w:type="dxa"/>
            <w:tcBorders>
              <w:top w:val="single" w:sz="4" w:space="0" w:color="auto"/>
              <w:left w:val="single" w:sz="4" w:space="0" w:color="auto"/>
              <w:bottom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M.SDE.00073</w:t>
            </w:r>
          </w:p>
        </w:tc>
        <w:tc>
          <w:tcPr>
            <w:tcW w:w="3910" w:type="dxa"/>
            <w:tcBorders>
              <w:top w:val="single" w:sz="4" w:space="0" w:color="auto"/>
              <w:left w:val="single" w:sz="4" w:space="0" w:color="auto"/>
              <w:bottom w:val="single" w:sz="4" w:space="0" w:color="auto"/>
            </w:tcBorders>
            <w:shd w:val="clear" w:color="auto" w:fill="FFFFFF"/>
          </w:tcPr>
          <w:p w:rsidR="00573B04" w:rsidRPr="00CD048B" w:rsidRDefault="00573B04"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73B04" w:rsidRPr="00CD048B" w:rsidRDefault="00573B04"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Վերջնական ամսաթիվը (csdo:EndDate)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ուսուցումն ավարտելու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Կրթության վերաբերյալ փաստաթղթի անվանումը</w:t>
            </w:r>
          </w:p>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(hcsdo:EducationDocName)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լրացուցիչ կրթության վերաբերյալ փաստաթղթի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M.HC.SDE.00155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csdo:Name300Type (M.SDT.00056) Պայմանանշանների նորմալացված տող, որը չի պարունակում տողի ընդհատման (#xA) եւ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Կրթության վերաբերյալ փաստաթղթի սերիան</w:t>
            </w:r>
          </w:p>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(hcsdo:EducationDocSeriesId)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լրացուցիչ կրթության վերաբերյալ փաստաթղթի սերիան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M.HC.SDE.00143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 xml:space="preserve">Կրթության վերաբերյալ </w:t>
            </w:r>
            <w:r w:rsidRPr="00CD048B">
              <w:rPr>
                <w:rStyle w:val="Bodytext211pt"/>
                <w:rFonts w:ascii="Sylfaen" w:hAnsi="Sylfaen"/>
                <w:sz w:val="24"/>
                <w:szCs w:val="24"/>
              </w:rPr>
              <w:lastRenderedPageBreak/>
              <w:t>փաստաթղթի համարը</w:t>
            </w:r>
          </w:p>
          <w:p w:rsidR="00EB443A" w:rsidRPr="00CD048B" w:rsidRDefault="00E33705" w:rsidP="00AC0C8A">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(hcsdo:EducationDocNumberId)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լրացուցիչ կրթության վերաբերյալ փաստաթղթի </w:t>
            </w:r>
            <w:r w:rsidRPr="00CD048B">
              <w:rPr>
                <w:rStyle w:val="Bodytext211pt"/>
                <w:rFonts w:ascii="Sylfaen" w:hAnsi="Sylfaen"/>
                <w:sz w:val="24"/>
                <w:szCs w:val="24"/>
              </w:rPr>
              <w:lastRenderedPageBreak/>
              <w:t>համարը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M.HC.SDE.00142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csdo:Id50Type (M.SDT.00093) Պայմանանշանների նորմալացված </w:t>
            </w:r>
            <w:r w:rsidRPr="00CD048B">
              <w:rPr>
                <w:rStyle w:val="Bodytext211pt"/>
                <w:rFonts w:ascii="Sylfaen" w:hAnsi="Sylfaen"/>
                <w:sz w:val="24"/>
                <w:szCs w:val="24"/>
              </w:rPr>
              <w:lastRenderedPageBreak/>
              <w:t>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E33705" w:rsidP="00A7229C">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Մասնագիտության ծածկագիրը (hcsdo:SpecialityCode)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մասնագիտության ծածկագրային նշագիրը՝ լրացուցիչ կրթության վերաբերյալ փաստաթղթին համապատասխան</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M.HC.SDE.00228</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hcsdo:SpecialityCodeType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(M.HC.SDT.00047)</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«Մասնագիտությունների դասակարգիչ՝ ըստ կրթության»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Մասնագիտության անվանումը</w:t>
            </w:r>
          </w:p>
          <w:p w:rsidR="00EB443A" w:rsidRPr="00CD048B" w:rsidRDefault="00E33705" w:rsidP="00A7229C">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(hcsdo:SpecialityName)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մասնագիտության անվանումը՝ լրացուցիչ կրթության վերաբերյալ փաստաթղթին համապատասխան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M.HC.SDE.00109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bdt:NameType (M.BDT.00012)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2.8.</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Որակավորման աստիճանի ծածկագիրը</w:t>
            </w:r>
          </w:p>
          <w:p w:rsidR="00EB443A" w:rsidRPr="00CD048B" w:rsidRDefault="00E33705" w:rsidP="00A7229C">
            <w:pPr>
              <w:pStyle w:val="Bodytext20"/>
              <w:shd w:val="clear" w:color="auto" w:fill="auto"/>
              <w:tabs>
                <w:tab w:val="left" w:pos="881"/>
              </w:tabs>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(hcsdo:QualificationDegreeCode)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որակավորման (աստիճանի)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M.HC.SDE.00872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hcsdo:QualificationDegreeCodeType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(M.HC.SDT.00863)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«Որակավորման աստիճանների 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919"/>
              </w:tabs>
              <w:spacing w:before="0" w:after="120" w:line="240" w:lineRule="auto"/>
              <w:jc w:val="left"/>
              <w:rPr>
                <w:rFonts w:ascii="Sylfaen" w:hAnsi="Sylfaen"/>
                <w:sz w:val="24"/>
                <w:szCs w:val="24"/>
              </w:rPr>
            </w:pPr>
            <w:r w:rsidRPr="00CD048B">
              <w:rPr>
                <w:rStyle w:val="Bodytext211pt"/>
                <w:rFonts w:ascii="Sylfaen" w:hAnsi="Sylfaen"/>
                <w:sz w:val="24"/>
                <w:szCs w:val="24"/>
              </w:rPr>
              <w:t>2.8.1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Որակավորման աստիճանի անվանումը (hcsdo:QualificationDegree 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որակավորման (աստիճանի)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M.HC.SDE.00173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bdt:NameType (M.BDT.00012)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537"/>
              </w:tabs>
              <w:spacing w:before="0" w:after="120" w:line="240" w:lineRule="auto"/>
              <w:rPr>
                <w:rFonts w:ascii="Sylfaen" w:hAnsi="Sylfaen"/>
                <w:sz w:val="24"/>
                <w:szCs w:val="24"/>
              </w:rPr>
            </w:pPr>
            <w:r w:rsidRPr="00CD048B">
              <w:rPr>
                <w:rStyle w:val="Bodytext211pt"/>
                <w:rFonts w:ascii="Sylfaen" w:hAnsi="Sylfaen"/>
                <w:sz w:val="24"/>
                <w:szCs w:val="24"/>
              </w:rPr>
              <w:t>2.</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Ընթացիկ աշխատանքային գործունեության մասին տեղեկություններ</w:t>
            </w:r>
          </w:p>
          <w:p w:rsidR="00EB443A" w:rsidRPr="00CD048B" w:rsidRDefault="00E33705" w:rsidP="00853296">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(hccdo:CurrentPositionDetails)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ընթացիկ աշխատանքային գործունեության մասին տեղեկություններ</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M.HC.CDE.00036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hccdo:PositionDetailsType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(M.HC.CDT.00031)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vAlign w:val="center"/>
          </w:tcPr>
          <w:p w:rsidR="00EB443A" w:rsidRPr="00CD048B" w:rsidRDefault="00E33705" w:rsidP="00A7229C">
            <w:pPr>
              <w:pStyle w:val="Bodytext20"/>
              <w:shd w:val="clear" w:color="auto" w:fill="auto"/>
              <w:tabs>
                <w:tab w:val="left" w:pos="936"/>
              </w:tabs>
              <w:spacing w:before="0" w:after="120" w:line="240" w:lineRule="auto"/>
              <w:jc w:val="left"/>
              <w:rPr>
                <w:rFonts w:ascii="Sylfaen" w:hAnsi="Sylfaen"/>
                <w:sz w:val="24"/>
                <w:szCs w:val="24"/>
              </w:rPr>
            </w:pPr>
            <w:r w:rsidRPr="00CD048B">
              <w:rPr>
                <w:rStyle w:val="Bodytext211pt"/>
                <w:rFonts w:ascii="Sylfaen" w:hAnsi="Sylfaen"/>
                <w:sz w:val="24"/>
                <w:szCs w:val="24"/>
              </w:rPr>
              <w:t>2.9.</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մասին տեղեկություններ</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(hccdo:PharmaPartyMarketDetails)</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աշխատանքի վայրի մասին տեղեկություններ</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M.HC.CDE.00004</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ccdo:BusinessEntityDetailsType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(M.CDT.00061)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729"/>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Երկրի ծածկագիրը (csdo:UnifiedCountryCode)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գրանցման երկրի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Երկտառանի ծածկագրի արժեքը՝ աշխարհի երկրների դասակարգչին համապատասխան, որը սահմանված է «Տեղեկատուի </w:t>
            </w:r>
            <w:r w:rsidRPr="00CD048B">
              <w:rPr>
                <w:rStyle w:val="Bodytext211pt"/>
                <w:rFonts w:ascii="Sylfaen" w:hAnsi="Sylfaen"/>
                <w:sz w:val="24"/>
                <w:szCs w:val="24"/>
              </w:rPr>
              <w:lastRenderedPageBreak/>
              <w:t>(դասակարգչի) նույնա</w:t>
            </w:r>
            <w:r w:rsidR="00622435"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793E3D" w:rsidP="00A7229C">
            <w:pPr>
              <w:pStyle w:val="Bodytext20"/>
              <w:shd w:val="clear" w:color="auto" w:fill="auto"/>
              <w:tabs>
                <w:tab w:val="left" w:pos="69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 (codeListId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bottom w:val="single" w:sz="4" w:space="0" w:color="auto"/>
            </w:tcBorders>
            <w:shd w:val="clear" w:color="auto" w:fill="FFFFFF"/>
          </w:tcPr>
          <w:p w:rsidR="00EB443A" w:rsidRPr="00CD048B" w:rsidRDefault="00E33705" w:rsidP="00A7229C">
            <w:pPr>
              <w:pStyle w:val="Bodytext20"/>
              <w:shd w:val="clear" w:color="auto" w:fill="auto"/>
              <w:tabs>
                <w:tab w:val="left" w:pos="813"/>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անվանումը (csdo:BusinessEntityName)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տնտեսավարող սուբյեկտի լրիվ անվանումը կամ տնտեսական գործունեություն վարող ֆիզիկական անձի ազգանունը, անունը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հայրանունը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M.SDE.00187</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csdo:Name300Type (M.SDT.00056) Պայմանանշանների նորմալացված տող, որը չի պարունակում տողի ընդհատման (#xA) եւ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A7229C">
            <w:pPr>
              <w:pStyle w:val="Bodytext20"/>
              <w:shd w:val="clear" w:color="auto" w:fill="auto"/>
              <w:tabs>
                <w:tab w:val="left" w:pos="813"/>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 xml:space="preserve">Տնտեսավարող սուբյեկտի կրճատ անվանումը </w:t>
            </w:r>
            <w:r w:rsidRPr="00CD048B">
              <w:rPr>
                <w:rStyle w:val="Bodytext211pt"/>
                <w:rFonts w:ascii="Sylfaen" w:hAnsi="Sylfaen"/>
                <w:sz w:val="24"/>
                <w:szCs w:val="24"/>
              </w:rPr>
              <w:lastRenderedPageBreak/>
              <w:t>(csdo:BusinessEntityBriefName)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տնտեսավարող սուբյեկտի կրճատ անվանումը կամ տնտեսական գործունեություն </w:t>
            </w:r>
            <w:r w:rsidRPr="00CD048B">
              <w:rPr>
                <w:rStyle w:val="Bodytext211pt"/>
                <w:rFonts w:ascii="Sylfaen" w:hAnsi="Sylfaen"/>
                <w:sz w:val="24"/>
                <w:szCs w:val="24"/>
              </w:rPr>
              <w:lastRenderedPageBreak/>
              <w:t xml:space="preserve">վարող ֆիզիկական անձի ազգանունը, անունը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հայրանունը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M.SDE.00188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w:t>
            </w:r>
            <w:r w:rsidRPr="00CD048B">
              <w:rPr>
                <w:rStyle w:val="Bodytext211pt"/>
                <w:rFonts w:ascii="Sylfaen" w:hAnsi="Sylfaen"/>
                <w:sz w:val="24"/>
                <w:szCs w:val="24"/>
              </w:rPr>
              <w:lastRenderedPageBreak/>
              <w:t xml:space="preserve">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117A36" w:rsidRPr="00CD048B" w:rsidRDefault="00E33705" w:rsidP="00853296">
            <w:pPr>
              <w:pStyle w:val="Bodytext20"/>
              <w:shd w:val="clear" w:color="auto" w:fill="auto"/>
              <w:spacing w:before="0" w:after="120" w:line="240" w:lineRule="auto"/>
              <w:jc w:val="left"/>
              <w:rPr>
                <w:rStyle w:val="Bodytext211pt"/>
                <w:rFonts w:ascii="Sylfaen" w:hAnsi="Sylfaen"/>
                <w:spacing w:val="-6"/>
                <w:sz w:val="24"/>
                <w:szCs w:val="24"/>
              </w:rPr>
            </w:pPr>
            <w:r w:rsidRPr="00CD048B">
              <w:rPr>
                <w:rStyle w:val="Bodytext211pt"/>
                <w:rFonts w:ascii="Sylfaen" w:hAnsi="Sylfaen"/>
                <w:sz w:val="24"/>
                <w:szCs w:val="24"/>
              </w:rPr>
              <w:t>*.</w:t>
            </w:r>
            <w:r w:rsidR="00A7229C" w:rsidRPr="00CD048B">
              <w:rPr>
                <w:rStyle w:val="Bodytext211pt"/>
                <w:rFonts w:ascii="Sylfaen" w:hAnsi="Sylfaen"/>
                <w:spacing w:val="-6"/>
                <w:sz w:val="24"/>
                <w:szCs w:val="24"/>
              </w:rPr>
              <w:t>4.</w:t>
            </w:r>
          </w:p>
          <w:p w:rsidR="00EB443A" w:rsidRPr="00CD048B" w:rsidRDefault="00E33705" w:rsidP="00853296">
            <w:pPr>
              <w:pStyle w:val="Bodytext20"/>
              <w:shd w:val="clear" w:color="auto" w:fill="auto"/>
              <w:spacing w:before="0" w:after="120" w:line="240" w:lineRule="auto"/>
              <w:jc w:val="left"/>
              <w:rPr>
                <w:rFonts w:ascii="Sylfaen" w:hAnsi="Sylfaen"/>
                <w:spacing w:val="-6"/>
                <w:sz w:val="24"/>
                <w:szCs w:val="24"/>
              </w:rPr>
            </w:pPr>
            <w:r w:rsidRPr="00CD048B">
              <w:rPr>
                <w:rStyle w:val="Bodytext211pt"/>
                <w:rFonts w:ascii="Sylfaen" w:hAnsi="Sylfaen"/>
                <w:spacing w:val="-6"/>
                <w:sz w:val="24"/>
                <w:szCs w:val="24"/>
              </w:rPr>
              <w:t>Կազմակերպաիրավական ձ</w:t>
            </w:r>
            <w:r w:rsidR="00773785" w:rsidRPr="00CD048B">
              <w:rPr>
                <w:rStyle w:val="Bodytext211pt"/>
                <w:rFonts w:ascii="Sylfaen" w:hAnsi="Sylfaen"/>
                <w:spacing w:val="-6"/>
                <w:sz w:val="24"/>
                <w:szCs w:val="24"/>
              </w:rPr>
              <w:t>եւ</w:t>
            </w:r>
            <w:r w:rsidRPr="00CD048B">
              <w:rPr>
                <w:rStyle w:val="Bodytext211pt"/>
                <w:rFonts w:ascii="Sylfaen" w:hAnsi="Sylfaen"/>
                <w:spacing w:val="-6"/>
                <w:sz w:val="24"/>
                <w:szCs w:val="24"/>
              </w:rPr>
              <w:t>ի ծածկագիրը</w:t>
            </w:r>
          </w:p>
          <w:p w:rsidR="00EB443A" w:rsidRPr="00CD048B" w:rsidRDefault="00E33705" w:rsidP="00A7229C">
            <w:pPr>
              <w:pStyle w:val="Bodytext20"/>
              <w:shd w:val="clear" w:color="auto" w:fill="auto"/>
              <w:tabs>
                <w:tab w:val="left" w:pos="829"/>
              </w:tabs>
              <w:spacing w:before="0" w:after="120" w:line="240" w:lineRule="auto"/>
              <w:jc w:val="left"/>
              <w:rPr>
                <w:rFonts w:ascii="Sylfaen" w:hAnsi="Sylfaen"/>
                <w:sz w:val="24"/>
                <w:szCs w:val="24"/>
              </w:rPr>
            </w:pPr>
            <w:r w:rsidRPr="00CD048B">
              <w:rPr>
                <w:rStyle w:val="Bodytext211pt"/>
                <w:rFonts w:ascii="Sylfaen" w:hAnsi="Sylfaen"/>
                <w:spacing w:val="-6"/>
                <w:sz w:val="24"/>
                <w:szCs w:val="24"/>
              </w:rPr>
              <w:t>(csdo:BusinessEntityTypeCode)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ծածկագրային նշագիրը, որով գրանցված է տնտեսավարող սուբյեկտը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M.SDE.00023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csdo:UnifiedCode20Type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(M.SDT.00140)</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տեղեկատուին (դասակարգչին) համապատասխան, որը սահմանված է «Տեղեկատուի (դասակարգչի) նույնա</w:t>
            </w:r>
            <w:r w:rsidR="00622435"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793E3D" w:rsidP="00117A36">
            <w:pPr>
              <w:pStyle w:val="Bodytext20"/>
              <w:shd w:val="clear" w:color="auto" w:fill="auto"/>
              <w:tabs>
                <w:tab w:val="left" w:pos="652"/>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 (codeListId ատրիբուտ)</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117A36" w:rsidRPr="00CD048B" w:rsidRDefault="00E33705" w:rsidP="00853296">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w:t>
            </w:r>
            <w:r w:rsidR="00117A36" w:rsidRPr="00CD048B">
              <w:rPr>
                <w:rStyle w:val="Bodytext211pt"/>
                <w:rFonts w:ascii="Sylfaen" w:hAnsi="Sylfaen"/>
                <w:sz w:val="24"/>
                <w:szCs w:val="24"/>
              </w:rPr>
              <w:t>5.</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անվանումը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(csdo:BusinessEntityTypeName)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ի անվանումը, որով գրանցված է տնտեսավարող սուբյեկտը </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M.SDE.00090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csdo:Name300Type (M.SDT.00056)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117A36">
            <w:pPr>
              <w:pStyle w:val="Bodytext20"/>
              <w:shd w:val="clear" w:color="auto" w:fill="auto"/>
              <w:tabs>
                <w:tab w:val="left" w:pos="729"/>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նույնականացուցիչը (csdo:BusinessEntityId)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պետական գրանցման ժամանակ ըստ ռեեստրի (ռեգիստրի) տրված գրանցման համարը (ծածկագիրը)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(M.SDT.00157)</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793E3D" w:rsidP="00BE23F2">
            <w:pPr>
              <w:pStyle w:val="Bodytext20"/>
              <w:shd w:val="clear" w:color="auto" w:fill="auto"/>
              <w:tabs>
                <w:tab w:val="left" w:pos="69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նույնականացման մեթոդ</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(kindId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սուբյեկտների նույնականացման մեթոդը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csdo:BusinessEntityIdKindIdType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(M.SDT.00158)</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Նույնականացուցչի արժեքը տնտեսավարող սուբյեկտների նույնականացման մեթոդների տեղեկատուից</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BE23F2">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bottom w:val="single" w:sz="4" w:space="0" w:color="auto"/>
            </w:tcBorders>
            <w:shd w:val="clear" w:color="auto" w:fill="FFFFFF"/>
          </w:tcPr>
          <w:p w:rsidR="00EB443A" w:rsidRPr="00CD048B" w:rsidRDefault="00E33705" w:rsidP="00BE23F2">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Նույնականացման եզակի մաքսային համարը</w:t>
            </w:r>
          </w:p>
          <w:p w:rsidR="00EB443A" w:rsidRPr="00CD048B" w:rsidRDefault="00E33705" w:rsidP="00BE23F2">
            <w:pPr>
              <w:pStyle w:val="Bodytext20"/>
              <w:shd w:val="clear" w:color="auto" w:fill="auto"/>
              <w:tabs>
                <w:tab w:val="left" w:pos="695"/>
              </w:tabs>
              <w:spacing w:before="0" w:after="120" w:line="240" w:lineRule="auto"/>
              <w:jc w:val="left"/>
              <w:rPr>
                <w:rFonts w:ascii="Sylfaen" w:hAnsi="Sylfaen"/>
                <w:sz w:val="24"/>
                <w:szCs w:val="24"/>
              </w:rPr>
            </w:pPr>
            <w:r w:rsidRPr="00CD048B">
              <w:rPr>
                <w:rStyle w:val="Bodytext211pt"/>
                <w:rFonts w:ascii="Sylfaen" w:hAnsi="Sylfaen"/>
                <w:sz w:val="24"/>
                <w:szCs w:val="24"/>
              </w:rPr>
              <w:t>(csdo:UniqueCustomsNumberId)</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մաքսային հսկողության նպատակների համար նախատեսված՝ տնտեսավարող սուբյեկտի նույնականացման եզակի համարը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M.SDE.00135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csdo:UniqueCustomsNumberIdType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(M.SDT.00089)</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BE23F2">
            <w:pPr>
              <w:pStyle w:val="Bodytext20"/>
              <w:shd w:val="clear" w:color="auto" w:fill="auto"/>
              <w:tabs>
                <w:tab w:val="left" w:pos="712"/>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Հարկ վճարողի նույնականացուցիչը</w:t>
            </w:r>
          </w:p>
          <w:p w:rsidR="00EB443A" w:rsidRPr="00CD048B" w:rsidRDefault="00E33705" w:rsidP="00853296">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(csdo:Taxpayerld)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նույնականացուցիչը հարկ վճարողի գրանցման երկրի հարկ վճարողների ռեեստրում</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M.SDE.00025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csdo:TaxpayerIdType (M.SDT.00025) Նույնականացուցչի արժեքը՝ հարկ վճարողի գրանցման երկրում ընդունված կանոններին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BE23F2">
            <w:pPr>
              <w:pStyle w:val="Bodytext20"/>
              <w:shd w:val="clear" w:color="auto" w:fill="auto"/>
              <w:tabs>
                <w:tab w:val="left" w:pos="712"/>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Հաշվառման կանգնեցնելու պատճառի ծածկագիրը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(csdo:TaxRegistrationReasonCode)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M.SDE.00030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csdo:TaxRegistrationReasonCodeType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(M.SDT.00030)</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\d{9}</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BE23F2">
            <w:pPr>
              <w:pStyle w:val="Bodytext20"/>
              <w:shd w:val="clear" w:color="auto" w:fill="auto"/>
              <w:tabs>
                <w:tab w:val="left" w:pos="729"/>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Հասցե</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(ccdo:SubjectAddressDetails)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հասցեն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M.CDE.00058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 SubjectAddressDetailsType (M.CDT.00064)</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Որոշվում է ներդրված տարրերի </w:t>
            </w:r>
            <w:r w:rsidRPr="00CD048B">
              <w:rPr>
                <w:rStyle w:val="Bodytext211pt"/>
                <w:rFonts w:ascii="Sylfaen" w:hAnsi="Sylfaen"/>
                <w:sz w:val="24"/>
                <w:szCs w:val="24"/>
              </w:rPr>
              <w:lastRenderedPageBreak/>
              <w:t>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BE23F2">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Հասցեի տեսակի ծածկագիրը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(csdo:AddressKindCode)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հասցեի տեսակի ծածկագրային նշագիրը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M.SDE.00192</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csdo:AddressKindCodeType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(M.SDT.00162)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հասցեների տեսակների դասակարգչին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BE23F2">
            <w:pPr>
              <w:pStyle w:val="Bodytext20"/>
              <w:shd w:val="clear" w:color="auto" w:fill="auto"/>
              <w:tabs>
                <w:tab w:val="left" w:pos="92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Երկրի ծածկագիրը (csdo:UnifiedCountryCode)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երկրի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C01E22"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254" w:type="dxa"/>
            <w:tcBorders>
              <w:top w:val="single" w:sz="4" w:space="0" w:color="auto"/>
            </w:tcBorders>
            <w:shd w:val="clear" w:color="auto" w:fill="FFFFFF"/>
          </w:tcPr>
          <w:p w:rsidR="00EB443A" w:rsidRPr="00CD048B" w:rsidRDefault="00EB443A" w:rsidP="00853296">
            <w:pPr>
              <w:spacing w:after="120"/>
            </w:pPr>
          </w:p>
        </w:tc>
        <w:tc>
          <w:tcPr>
            <w:tcW w:w="2901" w:type="dxa"/>
            <w:tcBorders>
              <w:top w:val="single" w:sz="4" w:space="0" w:color="auto"/>
              <w:left w:val="single" w:sz="4" w:space="0" w:color="auto"/>
            </w:tcBorders>
            <w:shd w:val="clear" w:color="auto" w:fill="FFFFFF"/>
          </w:tcPr>
          <w:p w:rsidR="00EB443A" w:rsidRPr="00CD048B" w:rsidRDefault="00793E3D" w:rsidP="00D37B21">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այն տեղեկատուի (դասակարգչի) նշագիրը, որին համապատասխան նշված է </w:t>
            </w:r>
            <w:r w:rsidRPr="00CD048B">
              <w:rPr>
                <w:rStyle w:val="Bodytext211pt"/>
                <w:rFonts w:ascii="Sylfaen" w:hAnsi="Sylfaen"/>
                <w:sz w:val="24"/>
                <w:szCs w:val="24"/>
              </w:rPr>
              <w:lastRenderedPageBreak/>
              <w:t>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w:t>
            </w:r>
            <w:r w:rsidRPr="00CD048B">
              <w:rPr>
                <w:rStyle w:val="Bodytext211pt"/>
                <w:rFonts w:ascii="Sylfaen" w:hAnsi="Sylfaen"/>
                <w:sz w:val="24"/>
                <w:szCs w:val="24"/>
              </w:rPr>
              <w:lastRenderedPageBreak/>
              <w:t xml:space="preserve">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D37B21">
            <w:pPr>
              <w:pStyle w:val="Bodytext20"/>
              <w:shd w:val="clear" w:color="auto" w:fill="auto"/>
              <w:tabs>
                <w:tab w:val="left" w:pos="791"/>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Տարածքի ծածկագիրը (csdo:TerritoryCode)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վարչատարածքային բաժանման միավորի ծածկագիրը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M.SDE.00031</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csdo:TerritoryCodeType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(M.SDT.00031)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791"/>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Տարածաշրջանը</w:t>
            </w:r>
          </w:p>
          <w:p w:rsidR="00EB443A" w:rsidRPr="00CD048B" w:rsidRDefault="00E33705" w:rsidP="00D37B21">
            <w:pPr>
              <w:pStyle w:val="Bodytext20"/>
              <w:shd w:val="clear" w:color="auto" w:fill="auto"/>
              <w:tabs>
                <w:tab w:val="left" w:pos="791"/>
              </w:tabs>
              <w:spacing w:before="0" w:after="120" w:line="240" w:lineRule="auto"/>
              <w:jc w:val="left"/>
              <w:rPr>
                <w:rFonts w:ascii="Sylfaen" w:hAnsi="Sylfaen"/>
                <w:sz w:val="24"/>
                <w:szCs w:val="24"/>
              </w:rPr>
            </w:pPr>
            <w:r w:rsidRPr="00CD048B">
              <w:rPr>
                <w:rStyle w:val="Bodytext211pt"/>
                <w:rFonts w:ascii="Sylfaen" w:hAnsi="Sylfaen"/>
                <w:sz w:val="24"/>
                <w:szCs w:val="24"/>
              </w:rPr>
              <w:t>(csdo:RegionName)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առաջին մակարդակի վարչատարածքային բաժանման միավորի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791"/>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Շրջանը (csdo:DistrictName)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երկրորդ մակարդակի վարչատարածքային բաժանման միավորի </w:t>
            </w:r>
            <w:r w:rsidRPr="00CD048B">
              <w:rPr>
                <w:rStyle w:val="Bodytext211pt"/>
                <w:rFonts w:ascii="Sylfaen" w:hAnsi="Sylfaen"/>
                <w:sz w:val="24"/>
                <w:szCs w:val="24"/>
              </w:rPr>
              <w:lastRenderedPageBreak/>
              <w:t>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M.SDE.00008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w:t>
            </w:r>
            <w:r w:rsidRPr="00CD048B">
              <w:rPr>
                <w:rStyle w:val="Bodytext211pt"/>
                <w:rFonts w:ascii="Sylfaen" w:hAnsi="Sylfaen"/>
                <w:sz w:val="24"/>
                <w:szCs w:val="24"/>
              </w:rPr>
              <w:lastRenderedPageBreak/>
              <w:t xml:space="preserve">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Քաղաքը (csdo:CityName)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D37B21">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Բնակավայրը (csdo:SettlementName)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բնակավայրի անվանումը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M.SDE.00057</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Փողոցը (csdo:StreetName)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քաղաքային ենթակառուցվածքի փողոցաճանապարհային ցանցի տարրի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w:t>
            </w:r>
            <w:r w:rsidRPr="00CD048B">
              <w:rPr>
                <w:rStyle w:val="Bodytext211pt"/>
                <w:rFonts w:ascii="Sylfaen" w:hAnsi="Sylfaen"/>
                <w:sz w:val="24"/>
                <w:szCs w:val="24"/>
              </w:rPr>
              <w:lastRenderedPageBreak/>
              <w:t>(#x9)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959"/>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Շենքի համարը (csdo:BuildingNumberId)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շենքի, մասնաշենքի, շինության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M.SDE.00011</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959"/>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Սենքի համարը (csdo:RoomNumberId)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գրասենյակի կամ բնակարանի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959"/>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Փոստային ինդեքսը (csdo:PostCode)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փոստային ինդեքսը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csdo:PostCodeType (M.SDT.00006)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[A-Z0-9][A-Z0-9 -]{1,8}[A- Z0-9]</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D37B21">
            <w:pPr>
              <w:pStyle w:val="Bodytext20"/>
              <w:shd w:val="clear" w:color="auto" w:fill="auto"/>
              <w:tabs>
                <w:tab w:val="left" w:pos="959"/>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Բաժանորդային արկղի համարը</w:t>
            </w:r>
          </w:p>
          <w:p w:rsidR="00EB443A" w:rsidRPr="00CD048B" w:rsidRDefault="00E33705" w:rsidP="00D37B21">
            <w:pPr>
              <w:pStyle w:val="Bodytext20"/>
              <w:shd w:val="clear" w:color="auto" w:fill="auto"/>
              <w:tabs>
                <w:tab w:val="left" w:pos="959"/>
              </w:tabs>
              <w:spacing w:before="0" w:after="120" w:line="240" w:lineRule="auto"/>
              <w:jc w:val="left"/>
              <w:rPr>
                <w:rFonts w:ascii="Sylfaen" w:hAnsi="Sylfaen"/>
                <w:sz w:val="24"/>
                <w:szCs w:val="24"/>
              </w:rPr>
            </w:pPr>
            <w:r w:rsidRPr="00CD048B">
              <w:rPr>
                <w:rStyle w:val="Bodytext211pt"/>
                <w:rFonts w:ascii="Sylfaen" w:hAnsi="Sylfaen"/>
                <w:sz w:val="24"/>
                <w:szCs w:val="24"/>
              </w:rPr>
              <w:t>(csdo:PostOfficeBoxId)</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բաժանորդային արկղի համարը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M.SDE.00013</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796"/>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Կոնտակտային վավերապայմանը (ccdo:CommunicationDetails)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կոնտակտային վավերապայմանը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M.CDE.00003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ccdo:CommunicationDetailsType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(M.CDT.00003)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EB443A"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vMerge w:val="restart"/>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D37B21">
            <w:pPr>
              <w:pStyle w:val="Bodytext20"/>
              <w:shd w:val="clear" w:color="auto" w:fill="auto"/>
              <w:tabs>
                <w:tab w:val="left" w:pos="691"/>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Կապի տեսակի ծածկագիր (csdo:CommunicationChannelName)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csdo:CommunicationChannelCodeV2 Type (M.SDT.00163)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կապի տեսակների դասակարգչին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Կապի տեսակի անվանումը</w:t>
            </w:r>
          </w:p>
          <w:p w:rsidR="00EB443A" w:rsidRPr="00CD048B" w:rsidRDefault="00E33705" w:rsidP="00EE3023">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M.SDE.00093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Style w:val="Bodytext211pt"/>
                <w:rFonts w:ascii="Sylfaen" w:hAnsi="Sylfaen"/>
                <w:sz w:val="24"/>
                <w:szCs w:val="24"/>
                <w:lang w:val="en-US"/>
              </w:rPr>
            </w:pPr>
            <w:r w:rsidRPr="00CD048B">
              <w:rPr>
                <w:rStyle w:val="Bodytext211pt"/>
                <w:rFonts w:ascii="Sylfaen" w:hAnsi="Sylfaen"/>
                <w:sz w:val="24"/>
                <w:szCs w:val="24"/>
              </w:rPr>
              <w:t>Առավ. երկարությունը՝ 120</w:t>
            </w:r>
          </w:p>
          <w:p w:rsidR="00EE3023" w:rsidRPr="00CD048B" w:rsidRDefault="00EE3023" w:rsidP="002E31C4">
            <w:pPr>
              <w:pStyle w:val="Bodytext20"/>
              <w:shd w:val="clear" w:color="auto" w:fill="auto"/>
              <w:spacing w:before="0" w:after="120" w:line="240" w:lineRule="auto"/>
              <w:jc w:val="left"/>
              <w:rPr>
                <w:rFonts w:ascii="Sylfaen" w:hAnsi="Sylfaen"/>
                <w:sz w:val="24"/>
                <w:szCs w:val="24"/>
                <w:lang w:val="en-US"/>
              </w:rPr>
            </w:pP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E3023">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Կապուղու նույնականացուցիչը (csdo:CommunicationChannelId)</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կապուղին նույնականացնող պայմանանշանների հաջորդականություն</w:t>
            </w:r>
            <w:r w:rsidR="00857371" w:rsidRPr="00CD048B">
              <w:rPr>
                <w:rStyle w:val="Bodytext211pt"/>
                <w:rFonts w:ascii="Sylfaen" w:hAnsi="Sylfaen"/>
                <w:sz w:val="24"/>
                <w:szCs w:val="24"/>
              </w:rPr>
              <w:t>ը</w:t>
            </w:r>
            <w:r w:rsidRPr="00CD048B">
              <w:rPr>
                <w:rStyle w:val="Bodytext211pt"/>
                <w:rFonts w:ascii="Sylfaen" w:hAnsi="Sylfaen"/>
                <w:sz w:val="24"/>
                <w:szCs w:val="24"/>
              </w:rPr>
              <w:t xml:space="preserve"> (հեռախոսահամարի, ֆաքսի, էլեկտրոնային փոստի հասցեի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այլնի նշում)</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(M.SDT.00015)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886"/>
              </w:tabs>
              <w:spacing w:before="0" w:after="120" w:line="240" w:lineRule="auto"/>
              <w:jc w:val="left"/>
              <w:rPr>
                <w:rFonts w:ascii="Sylfaen" w:hAnsi="Sylfaen"/>
                <w:sz w:val="24"/>
                <w:szCs w:val="24"/>
              </w:rPr>
            </w:pPr>
            <w:r w:rsidRPr="00CD048B">
              <w:rPr>
                <w:rStyle w:val="Bodytext211pt"/>
                <w:rFonts w:ascii="Sylfaen" w:hAnsi="Sylfaen"/>
                <w:sz w:val="24"/>
                <w:szCs w:val="24"/>
              </w:rPr>
              <w:t>2.9.</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Պաշտոնի ծածկագիրը (hcsdo:PositionCode)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rPr>
                <w:rFonts w:ascii="Sylfaen" w:hAnsi="Sylfaen"/>
                <w:sz w:val="24"/>
                <w:szCs w:val="24"/>
              </w:rPr>
            </w:pPr>
            <w:r w:rsidRPr="00CD048B">
              <w:rPr>
                <w:rStyle w:val="Bodytext211pt"/>
                <w:rFonts w:ascii="Sylfaen" w:hAnsi="Sylfaen"/>
                <w:sz w:val="24"/>
                <w:szCs w:val="24"/>
              </w:rPr>
              <w:t>լիազորված անձի պաշտոնի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M.HC.SDE.00229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hcsdo:PositionCodeType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(M.HC.SDT.00048)</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«Ծառայողների պաշտոնների 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886"/>
              </w:tabs>
              <w:spacing w:before="0" w:after="120" w:line="240" w:lineRule="auto"/>
              <w:rPr>
                <w:rFonts w:ascii="Sylfaen" w:hAnsi="Sylfaen"/>
                <w:sz w:val="24"/>
                <w:szCs w:val="24"/>
              </w:rPr>
            </w:pPr>
            <w:r w:rsidRPr="00CD048B">
              <w:rPr>
                <w:rStyle w:val="Bodytext211pt"/>
                <w:rFonts w:ascii="Sylfaen" w:hAnsi="Sylfaen"/>
                <w:sz w:val="24"/>
                <w:szCs w:val="24"/>
              </w:rPr>
              <w:t>2.9.</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Պաշտոնի անվանումը (csdo:PositionName)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պաշտոնի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M.SDE.00127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886"/>
              </w:tabs>
              <w:spacing w:before="0" w:after="120" w:line="240" w:lineRule="auto"/>
              <w:jc w:val="left"/>
              <w:rPr>
                <w:rFonts w:ascii="Sylfaen" w:hAnsi="Sylfaen"/>
                <w:sz w:val="24"/>
                <w:szCs w:val="24"/>
              </w:rPr>
            </w:pPr>
            <w:r w:rsidRPr="00CD048B">
              <w:rPr>
                <w:rStyle w:val="Bodytext211pt"/>
                <w:rFonts w:ascii="Sylfaen" w:hAnsi="Sylfaen"/>
                <w:sz w:val="24"/>
                <w:szCs w:val="24"/>
              </w:rPr>
              <w:t>2.9.</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Սկզբնական ամսաթիվը (csdo:StartDate)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պաշտոն</w:t>
            </w:r>
            <w:r w:rsidR="00786BD4" w:rsidRPr="00CD048B">
              <w:rPr>
                <w:rStyle w:val="Bodytext211pt"/>
                <w:rFonts w:ascii="Sylfaen" w:hAnsi="Sylfaen"/>
                <w:sz w:val="24"/>
                <w:szCs w:val="24"/>
              </w:rPr>
              <w:t>ի անցնելու</w:t>
            </w:r>
            <w:r w:rsidR="001C4DA5" w:rsidRPr="00CD048B">
              <w:rPr>
                <w:rStyle w:val="Bodytext211pt"/>
                <w:rFonts w:ascii="Sylfaen" w:hAnsi="Sylfaen"/>
                <w:sz w:val="24"/>
                <w:szCs w:val="24"/>
              </w:rPr>
              <w:t xml:space="preserve"> </w:t>
            </w:r>
            <w:r w:rsidRPr="00CD048B">
              <w:rPr>
                <w:rStyle w:val="Bodytext211pt"/>
                <w:rFonts w:ascii="Sylfaen" w:hAnsi="Sylfaen"/>
                <w:sz w:val="24"/>
                <w:szCs w:val="24"/>
              </w:rPr>
              <w:t>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886"/>
              </w:tabs>
              <w:spacing w:before="0" w:after="120" w:line="240" w:lineRule="auto"/>
              <w:jc w:val="left"/>
              <w:rPr>
                <w:rFonts w:ascii="Sylfaen" w:hAnsi="Sylfaen"/>
                <w:sz w:val="24"/>
                <w:szCs w:val="24"/>
              </w:rPr>
            </w:pPr>
            <w:r w:rsidRPr="00CD048B">
              <w:rPr>
                <w:rStyle w:val="Bodytext211pt"/>
                <w:rFonts w:ascii="Sylfaen" w:hAnsi="Sylfaen"/>
                <w:sz w:val="24"/>
                <w:szCs w:val="24"/>
              </w:rPr>
              <w:t>2.9.</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Վերջնական ամսաթիվ</w:t>
            </w:r>
            <w:r w:rsidR="00B1051D" w:rsidRPr="00CD048B">
              <w:rPr>
                <w:rStyle w:val="Bodytext211pt"/>
                <w:rFonts w:ascii="Sylfaen" w:hAnsi="Sylfaen"/>
                <w:sz w:val="24"/>
                <w:szCs w:val="24"/>
              </w:rPr>
              <w:t>ը</w:t>
            </w:r>
          </w:p>
          <w:p w:rsidR="00EB443A" w:rsidRPr="00CD048B" w:rsidRDefault="00E33705" w:rsidP="00EE3023">
            <w:pPr>
              <w:pStyle w:val="Bodytext20"/>
              <w:shd w:val="clear" w:color="auto" w:fill="auto"/>
              <w:tabs>
                <w:tab w:val="left" w:pos="886"/>
              </w:tabs>
              <w:spacing w:before="0" w:after="120" w:line="240" w:lineRule="auto"/>
              <w:jc w:val="left"/>
              <w:rPr>
                <w:rFonts w:ascii="Sylfaen" w:hAnsi="Sylfaen"/>
                <w:sz w:val="24"/>
                <w:szCs w:val="24"/>
              </w:rPr>
            </w:pPr>
            <w:r w:rsidRPr="00CD048B">
              <w:rPr>
                <w:rStyle w:val="Bodytext211pt"/>
                <w:rFonts w:ascii="Sylfaen" w:hAnsi="Sylfaen"/>
                <w:sz w:val="24"/>
                <w:szCs w:val="24"/>
              </w:rPr>
              <w:t>(csdo:EndDate)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աշխատանքից ազատվելու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2.1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Նախորդ աշխատանքի վայրի մասին տեղեկություններ</w:t>
            </w:r>
          </w:p>
          <w:p w:rsidR="00EB443A" w:rsidRPr="00CD048B" w:rsidRDefault="00E33705" w:rsidP="00EE3023">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(hccdo:LastPositionDetails)</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նախորդ աշխատանքային գործունեության մասին տեղեկություններ</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M.HC.CDE.00037</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hccdo:PositionDetailsType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(M.HC.CDT.00031)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EB443A" w:rsidRPr="00CD048B" w:rsidTr="002E31C4">
        <w:trPr>
          <w:jc w:val="center"/>
        </w:trPr>
        <w:tc>
          <w:tcPr>
            <w:tcW w:w="484" w:type="dxa"/>
            <w:gridSpan w:val="2"/>
            <w:vMerge w:val="restart"/>
            <w:shd w:val="clear" w:color="auto" w:fill="FFFFFF"/>
          </w:tcPr>
          <w:p w:rsidR="00EB443A" w:rsidRPr="00CD048B" w:rsidRDefault="00EB443A" w:rsidP="00853296">
            <w:pPr>
              <w:spacing w:after="120"/>
            </w:pPr>
          </w:p>
        </w:tc>
        <w:tc>
          <w:tcPr>
            <w:tcW w:w="3681" w:type="dxa"/>
            <w:gridSpan w:val="7"/>
            <w:tcBorders>
              <w:top w:val="single" w:sz="4" w:space="0" w:color="auto"/>
              <w:left w:val="single" w:sz="4" w:space="0" w:color="auto"/>
            </w:tcBorders>
            <w:shd w:val="clear" w:color="auto" w:fill="FFFFFF"/>
            <w:vAlign w:val="center"/>
          </w:tcPr>
          <w:p w:rsidR="00EB443A" w:rsidRPr="00CD048B" w:rsidRDefault="00E33705" w:rsidP="00EE3023">
            <w:pPr>
              <w:pStyle w:val="Bodytext20"/>
              <w:shd w:val="clear" w:color="auto" w:fill="auto"/>
              <w:tabs>
                <w:tab w:val="left" w:pos="966"/>
              </w:tabs>
              <w:spacing w:before="0" w:after="120" w:line="240" w:lineRule="auto"/>
              <w:jc w:val="left"/>
              <w:rPr>
                <w:rFonts w:ascii="Sylfaen" w:hAnsi="Sylfaen"/>
                <w:sz w:val="24"/>
                <w:szCs w:val="24"/>
              </w:rPr>
            </w:pPr>
            <w:r w:rsidRPr="00CD048B">
              <w:rPr>
                <w:rStyle w:val="Bodytext211pt"/>
                <w:rFonts w:ascii="Sylfaen" w:hAnsi="Sylfaen"/>
                <w:sz w:val="24"/>
                <w:szCs w:val="24"/>
              </w:rPr>
              <w:t>2.10.</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մասին տեղեկություններ</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(hccdo:PharmaPartyMarketDetails)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աշխատանքի վայրի մասին տեղեկություններ</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M.HC.CDE.00004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ccdo:BusinessEntityDetailsType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(M.CDT.00061)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484" w:type="dxa"/>
            <w:gridSpan w:val="2"/>
            <w:vMerge/>
            <w:shd w:val="clear" w:color="auto" w:fill="FFFFFF"/>
          </w:tcPr>
          <w:p w:rsidR="00EB443A" w:rsidRPr="00CD048B" w:rsidRDefault="00EB443A" w:rsidP="00853296">
            <w:pPr>
              <w:spacing w:after="120"/>
            </w:pPr>
          </w:p>
        </w:tc>
        <w:tc>
          <w:tcPr>
            <w:tcW w:w="237" w:type="dxa"/>
            <w:gridSpan w:val="2"/>
            <w:vMerge w:val="restart"/>
            <w:tcBorders>
              <w:top w:val="single" w:sz="4" w:space="0" w:color="auto"/>
            </w:tcBorders>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Երկրի ծածկագիրը</w:t>
            </w:r>
          </w:p>
          <w:p w:rsidR="00EB443A" w:rsidRPr="00CD048B" w:rsidRDefault="00E33705" w:rsidP="00EE3023">
            <w:pPr>
              <w:pStyle w:val="Bodytext20"/>
              <w:shd w:val="clear" w:color="auto" w:fill="auto"/>
              <w:tabs>
                <w:tab w:val="left" w:pos="679"/>
              </w:tabs>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գրանցման երկրի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w:t>
            </w:r>
            <w:r w:rsidRPr="00CD048B">
              <w:rPr>
                <w:rStyle w:val="Bodytext211pt"/>
                <w:rFonts w:ascii="Sylfaen" w:hAnsi="Sylfaen"/>
                <w:sz w:val="24"/>
                <w:szCs w:val="24"/>
              </w:rPr>
              <w:lastRenderedPageBreak/>
              <w:t>նույնա</w:t>
            </w:r>
            <w:r w:rsidR="00B1051D"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484" w:type="dxa"/>
            <w:gridSpan w:val="2"/>
            <w:vMerge/>
            <w:shd w:val="clear" w:color="auto" w:fill="FFFFFF"/>
          </w:tcPr>
          <w:p w:rsidR="00EB443A" w:rsidRPr="00CD048B" w:rsidRDefault="00EB443A" w:rsidP="00853296">
            <w:pPr>
              <w:spacing w:after="120"/>
            </w:pPr>
          </w:p>
        </w:tc>
        <w:tc>
          <w:tcPr>
            <w:tcW w:w="237" w:type="dxa"/>
            <w:gridSpan w:val="2"/>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793E3D" w:rsidP="00EE3023">
            <w:pPr>
              <w:pStyle w:val="Bodytext20"/>
              <w:shd w:val="clear" w:color="auto" w:fill="auto"/>
              <w:tabs>
                <w:tab w:val="left" w:pos="708"/>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484" w:type="dxa"/>
            <w:gridSpan w:val="2"/>
            <w:vMerge/>
            <w:shd w:val="clear" w:color="auto" w:fill="FFFFFF"/>
          </w:tcPr>
          <w:p w:rsidR="00EB443A" w:rsidRPr="00CD048B" w:rsidRDefault="00EB443A" w:rsidP="00853296">
            <w:pPr>
              <w:spacing w:after="120"/>
            </w:pPr>
          </w:p>
        </w:tc>
        <w:tc>
          <w:tcPr>
            <w:tcW w:w="237" w:type="dxa"/>
            <w:gridSpan w:val="2"/>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bottom w:val="single" w:sz="4" w:space="0" w:color="auto"/>
            </w:tcBorders>
            <w:shd w:val="clear" w:color="auto" w:fill="FFFFFF"/>
          </w:tcPr>
          <w:p w:rsidR="00EB443A" w:rsidRPr="00CD048B" w:rsidRDefault="00E33705" w:rsidP="00EE3023">
            <w:pPr>
              <w:pStyle w:val="Bodytext20"/>
              <w:shd w:val="clear" w:color="auto" w:fill="auto"/>
              <w:tabs>
                <w:tab w:val="left" w:pos="657"/>
                <w:tab w:val="left" w:pos="896"/>
                <w:tab w:val="left" w:pos="997"/>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անվանումը</w:t>
            </w:r>
          </w:p>
          <w:p w:rsidR="00EB443A" w:rsidRPr="00CD048B" w:rsidRDefault="00E33705" w:rsidP="00EE3023">
            <w:pPr>
              <w:pStyle w:val="Bodytext20"/>
              <w:shd w:val="clear" w:color="auto" w:fill="auto"/>
              <w:tabs>
                <w:tab w:val="left" w:pos="657"/>
                <w:tab w:val="left" w:pos="896"/>
                <w:tab w:val="left" w:pos="997"/>
              </w:tabs>
              <w:spacing w:before="0" w:after="120" w:line="240" w:lineRule="auto"/>
              <w:jc w:val="left"/>
              <w:rPr>
                <w:rFonts w:ascii="Sylfaen" w:hAnsi="Sylfaen"/>
                <w:sz w:val="24"/>
                <w:szCs w:val="24"/>
              </w:rPr>
            </w:pPr>
            <w:r w:rsidRPr="00CD048B">
              <w:rPr>
                <w:rStyle w:val="Bodytext211pt"/>
                <w:rFonts w:ascii="Sylfaen" w:hAnsi="Sylfaen"/>
                <w:sz w:val="24"/>
                <w:szCs w:val="24"/>
              </w:rPr>
              <w:t>(csdo:BusinessEntityName)</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տնտեսավարող սուբյեկտի լրիվ անվանումը կամ տնտեսական գործունեություն վարող ֆիզիկական անձի ազգանունը, անունը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հայրանունը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M.SDE.00187</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csdo:Name300Type (M.SDT.00056)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EE3023">
            <w:pPr>
              <w:pStyle w:val="Bodytext20"/>
              <w:shd w:val="clear" w:color="auto" w:fill="auto"/>
              <w:tabs>
                <w:tab w:val="left" w:pos="657"/>
                <w:tab w:val="left" w:pos="896"/>
                <w:tab w:val="left" w:pos="997"/>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կրճատ անվանումը</w:t>
            </w:r>
          </w:p>
          <w:p w:rsidR="00EB443A" w:rsidRPr="00CD048B" w:rsidRDefault="00E33705" w:rsidP="00EE3023">
            <w:pPr>
              <w:pStyle w:val="Bodytext20"/>
              <w:shd w:val="clear" w:color="auto" w:fill="auto"/>
              <w:tabs>
                <w:tab w:val="left" w:pos="657"/>
                <w:tab w:val="left" w:pos="896"/>
                <w:tab w:val="left" w:pos="997"/>
              </w:tabs>
              <w:spacing w:before="0" w:after="120" w:line="240" w:lineRule="auto"/>
              <w:jc w:val="left"/>
              <w:rPr>
                <w:rFonts w:ascii="Sylfaen" w:hAnsi="Sylfaen"/>
                <w:sz w:val="24"/>
                <w:szCs w:val="24"/>
              </w:rPr>
            </w:pPr>
            <w:r w:rsidRPr="00CD048B">
              <w:rPr>
                <w:rStyle w:val="Bodytext211pt"/>
                <w:rFonts w:ascii="Sylfaen" w:hAnsi="Sylfaen"/>
                <w:sz w:val="24"/>
                <w:szCs w:val="24"/>
              </w:rPr>
              <w:t>(csdo:BusinessEntityBriefName)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տնտեսավարող սուբյեկտի կրճատ անվանումը կամ տնտեսական գործունեություն վարող ֆիզիկական անձի </w:t>
            </w:r>
            <w:r w:rsidRPr="00CD048B">
              <w:rPr>
                <w:rStyle w:val="Bodytext211pt"/>
                <w:rFonts w:ascii="Sylfaen" w:hAnsi="Sylfaen"/>
                <w:sz w:val="24"/>
                <w:szCs w:val="24"/>
              </w:rPr>
              <w:lastRenderedPageBreak/>
              <w:t xml:space="preserve">ազգանունը, անունը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հայրանունը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M.SDE.00188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w:t>
            </w:r>
            <w:r w:rsidRPr="00CD048B">
              <w:rPr>
                <w:rStyle w:val="Bodytext211pt"/>
                <w:rFonts w:ascii="Sylfaen" w:hAnsi="Sylfaen"/>
                <w:sz w:val="24"/>
                <w:szCs w:val="24"/>
              </w:rPr>
              <w:lastRenderedPageBreak/>
              <w:t>(#x9)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E3023" w:rsidRPr="00CD048B" w:rsidRDefault="00E33705" w:rsidP="00853296">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w:t>
            </w:r>
            <w:r w:rsidR="00EE3023" w:rsidRPr="00CD048B">
              <w:rPr>
                <w:rStyle w:val="Bodytext211pt"/>
                <w:rFonts w:ascii="Sylfaen" w:hAnsi="Sylfaen"/>
                <w:sz w:val="24"/>
                <w:szCs w:val="24"/>
              </w:rPr>
              <w:t>4.</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ծածկագիրը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(csdo:BusinessEntityTypeCode)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ծածկագրային նշագիրը, որով գրանցված է տնտեսավարող սուբյեկտը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M.SDE.00023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csdo:UnifiedCode20Type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(M.SDT.00140)</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տեղեկատուին (դասակարգչին) համապատասխան, որը սահմանված է «Տեղեկատուի (դասակարգչի) նույնականացուցիչը»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793E3D" w:rsidP="005F4133">
            <w:pPr>
              <w:pStyle w:val="Bodytext20"/>
              <w:shd w:val="clear" w:color="auto" w:fill="auto"/>
              <w:tabs>
                <w:tab w:val="left" w:pos="652"/>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5F4133">
            <w:pPr>
              <w:pStyle w:val="Bodytext20"/>
              <w:shd w:val="clear" w:color="auto" w:fill="auto"/>
              <w:tabs>
                <w:tab w:val="left" w:pos="909"/>
              </w:tabs>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1855D0"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5F4133" w:rsidRPr="00CD048B" w:rsidRDefault="00E33705" w:rsidP="00853296">
            <w:pPr>
              <w:pStyle w:val="Bodytext20"/>
              <w:shd w:val="clear" w:color="auto" w:fill="auto"/>
              <w:spacing w:before="0" w:after="120" w:line="240" w:lineRule="auto"/>
              <w:jc w:val="left"/>
              <w:rPr>
                <w:rStyle w:val="Bodytext211pt"/>
                <w:rFonts w:ascii="Sylfaen" w:hAnsi="Sylfaen"/>
                <w:sz w:val="24"/>
                <w:szCs w:val="24"/>
              </w:rPr>
            </w:pPr>
            <w:r w:rsidRPr="00CD048B">
              <w:rPr>
                <w:rStyle w:val="Bodytext211pt"/>
                <w:rFonts w:ascii="Sylfaen" w:hAnsi="Sylfaen"/>
                <w:sz w:val="24"/>
                <w:szCs w:val="24"/>
              </w:rPr>
              <w:t>*.</w:t>
            </w:r>
            <w:r w:rsidR="005F4133" w:rsidRPr="00CD048B">
              <w:rPr>
                <w:rStyle w:val="Bodytext211pt"/>
                <w:rFonts w:ascii="Sylfaen" w:hAnsi="Sylfaen"/>
                <w:sz w:val="24"/>
                <w:szCs w:val="24"/>
              </w:rPr>
              <w:t>5.</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անվանումը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(csdo:BusinessEntityTypeName)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կազմակերպաիրավական ձ</w:t>
            </w:r>
            <w:r w:rsidR="00773785" w:rsidRPr="00CD048B">
              <w:rPr>
                <w:rStyle w:val="Bodytext211pt"/>
                <w:rFonts w:ascii="Sylfaen" w:hAnsi="Sylfaen"/>
                <w:sz w:val="24"/>
                <w:szCs w:val="24"/>
              </w:rPr>
              <w:t>եւ</w:t>
            </w:r>
            <w:r w:rsidRPr="00CD048B">
              <w:rPr>
                <w:rStyle w:val="Bodytext211pt"/>
                <w:rFonts w:ascii="Sylfaen" w:hAnsi="Sylfaen"/>
                <w:sz w:val="24"/>
                <w:szCs w:val="24"/>
              </w:rPr>
              <w:t>ի անվանումը, որով գրանցված է տնտեսավարող սուբյեկտը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M.SDE.00090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csdo:Name300Type (M.SDT.00056)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5F4133">
            <w:pPr>
              <w:pStyle w:val="Bodytext20"/>
              <w:shd w:val="clear" w:color="auto" w:fill="auto"/>
              <w:tabs>
                <w:tab w:val="left" w:pos="729"/>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Տնտեսավարող սուբյեկտի նույնականացուցիչը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պետական գրանցման ժամանակ ըստ ռեեստրի (ռեգիստրի) տրված գրանցման համարը (ծածկագիրը)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M.SDE.00189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(M.SDT.00157)</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793E3D" w:rsidP="005F4133">
            <w:pPr>
              <w:pStyle w:val="Bodytext20"/>
              <w:shd w:val="clear" w:color="auto" w:fill="auto"/>
              <w:tabs>
                <w:tab w:val="left" w:pos="69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նույնականացման մեթոդ</w:t>
            </w:r>
            <w:r w:rsidR="005455C4" w:rsidRPr="00CD048B">
              <w:rPr>
                <w:rStyle w:val="Bodytext211pt"/>
                <w:rFonts w:ascii="Sylfaen" w:hAnsi="Sylfaen"/>
                <w:sz w:val="24"/>
                <w:szCs w:val="24"/>
              </w:rPr>
              <w:t>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(kindId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սուբյեկտների նույնականացման մեթոդը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csdo:BusinessEntityIdKindIdType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(M.SDT.00158)</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Նույնականացուցչի արժեքը տնտեսավարող սուբյեկտների նույնականացման մեթոդների տեղեկատուից </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1855D0"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 xml:space="preserve">Նույնականացման </w:t>
            </w:r>
            <w:r w:rsidRPr="00CD048B">
              <w:rPr>
                <w:rStyle w:val="Bodytext211pt"/>
                <w:rFonts w:ascii="Sylfaen" w:hAnsi="Sylfaen"/>
                <w:sz w:val="24"/>
                <w:szCs w:val="24"/>
              </w:rPr>
              <w:lastRenderedPageBreak/>
              <w:t>եզակի մաքսային համարը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(csdo:UniqueCustomsNumberId)</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մաքսային հսկողության </w:t>
            </w:r>
            <w:r w:rsidRPr="00CD048B">
              <w:rPr>
                <w:rStyle w:val="Bodytext211pt"/>
                <w:rFonts w:ascii="Sylfaen" w:hAnsi="Sylfaen"/>
                <w:sz w:val="24"/>
                <w:szCs w:val="24"/>
              </w:rPr>
              <w:lastRenderedPageBreak/>
              <w:t>նպատակների համար նախատեսված՝ տնտեսավարող սուբյեկտի նույնականացման եզակի համարը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M.SDE.00135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csdo:UniqueCustomsNumberIdType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(M.SDT.00089)</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721" w:type="dxa"/>
            <w:gridSpan w:val="4"/>
            <w:vMerge w:val="restart"/>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657"/>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Հարկ վճարողի նույնականացուցիչը (csdo:TaxpayerId)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նույնականացուցիչը հարկ վճարողի գրանցման երկրի հարկ վճարողների ռեեստրում</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M.SDE.00025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csdo:TaxpayerIdType (M.SDT.00025) Նույնականացուցչի արժեքը՝ հարկ վճարողի գրանցման երկրում ընդունված կանոններին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5F4133">
            <w:pPr>
              <w:pStyle w:val="Bodytext20"/>
              <w:shd w:val="clear" w:color="auto" w:fill="auto"/>
              <w:tabs>
                <w:tab w:val="left" w:pos="657"/>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Հաշվառման կանգնեցնելու պատճառի ծածկագիրը</w:t>
            </w:r>
          </w:p>
          <w:p w:rsidR="00EB443A" w:rsidRPr="00CD048B" w:rsidRDefault="00E33705" w:rsidP="005F4133">
            <w:pPr>
              <w:pStyle w:val="Bodytext20"/>
              <w:shd w:val="clear" w:color="auto" w:fill="auto"/>
              <w:tabs>
                <w:tab w:val="left" w:pos="657"/>
              </w:tabs>
              <w:spacing w:before="0" w:after="120" w:line="240" w:lineRule="auto"/>
              <w:jc w:val="left"/>
              <w:rPr>
                <w:rFonts w:ascii="Sylfaen" w:hAnsi="Sylfaen"/>
                <w:sz w:val="24"/>
                <w:szCs w:val="24"/>
              </w:rPr>
            </w:pPr>
            <w:r w:rsidRPr="00CD048B">
              <w:rPr>
                <w:rStyle w:val="Bodytext211pt"/>
                <w:rFonts w:ascii="Sylfaen" w:hAnsi="Sylfaen"/>
                <w:sz w:val="24"/>
                <w:szCs w:val="24"/>
              </w:rPr>
              <w:t>(csdo:TaxRegistrationReason Code)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M.SDE.00030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csdo:TaxRegistrationReasonCodeType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(M.SDT.00030)</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\d{9}</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3444" w:type="dxa"/>
            <w:gridSpan w:val="5"/>
            <w:tcBorders>
              <w:top w:val="single" w:sz="4" w:space="0" w:color="auto"/>
              <w:left w:val="single" w:sz="4" w:space="0" w:color="auto"/>
            </w:tcBorders>
            <w:shd w:val="clear" w:color="auto" w:fill="FFFFFF"/>
          </w:tcPr>
          <w:p w:rsidR="00EB443A" w:rsidRPr="00CD048B" w:rsidRDefault="00E33705" w:rsidP="005F4133">
            <w:pPr>
              <w:pStyle w:val="Bodytext20"/>
              <w:shd w:val="clear" w:color="auto" w:fill="auto"/>
              <w:tabs>
                <w:tab w:val="left" w:pos="657"/>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Հասցե</w:t>
            </w:r>
          </w:p>
          <w:p w:rsidR="00EB443A" w:rsidRPr="00CD048B" w:rsidRDefault="00E33705" w:rsidP="005F4133">
            <w:pPr>
              <w:pStyle w:val="Bodytext20"/>
              <w:shd w:val="clear" w:color="auto" w:fill="auto"/>
              <w:tabs>
                <w:tab w:val="left" w:pos="657"/>
              </w:tabs>
              <w:spacing w:before="0" w:after="120" w:line="240" w:lineRule="auto"/>
              <w:jc w:val="left"/>
              <w:rPr>
                <w:rFonts w:ascii="Sylfaen" w:hAnsi="Sylfaen"/>
                <w:sz w:val="24"/>
                <w:szCs w:val="24"/>
              </w:rPr>
            </w:pPr>
            <w:r w:rsidRPr="00CD048B">
              <w:rPr>
                <w:rStyle w:val="Bodytext211pt"/>
                <w:rFonts w:ascii="Sylfaen" w:hAnsi="Sylfaen"/>
                <w:sz w:val="24"/>
                <w:szCs w:val="24"/>
              </w:rPr>
              <w:t>(ccdo:SubjectAddressDetails)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հասցեն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M.CDE.00058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 SubjectAddressDetailsType (M.CDT.00064)</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EB443A" w:rsidRPr="00CD048B" w:rsidTr="002E31C4">
        <w:trPr>
          <w:jc w:val="center"/>
        </w:trPr>
        <w:tc>
          <w:tcPr>
            <w:tcW w:w="721" w:type="dxa"/>
            <w:gridSpan w:val="4"/>
            <w:vMerge/>
            <w:shd w:val="clear" w:color="auto" w:fill="FFFFFF"/>
          </w:tcPr>
          <w:p w:rsidR="00EB443A" w:rsidRPr="00CD048B" w:rsidRDefault="00EB443A" w:rsidP="00853296">
            <w:pPr>
              <w:spacing w:after="120"/>
            </w:pPr>
          </w:p>
        </w:tc>
        <w:tc>
          <w:tcPr>
            <w:tcW w:w="289" w:type="dxa"/>
            <w:gridSpan w:val="3"/>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Հասցեի տեսակի ծածկագիրը</w:t>
            </w:r>
          </w:p>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(csdo:AddressKindCode)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հասցեի տեսակի ծածկագրային նշագիրը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M.SDE.00192</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csdo:AddressKindCodeType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(M.SDT.00162)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հասցեների տեսակների դասակարգչին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935"/>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Երկրի ծածկագիրը (csdo:UnifiedCountryCode)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երկրի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M.SDE.00162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csdo:UnifiedCountryCodeType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(M.SDT.00112)</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w:t>
            </w:r>
            <w:r w:rsidR="00911A03" w:rsidRPr="00CD048B">
              <w:rPr>
                <w:rStyle w:val="Bodytext211pt"/>
                <w:rFonts w:ascii="Sylfaen" w:hAnsi="Sylfaen"/>
                <w:sz w:val="24"/>
                <w:szCs w:val="24"/>
              </w:rPr>
              <w:t>կանա</w:t>
            </w:r>
            <w:r w:rsidRPr="00CD048B">
              <w:rPr>
                <w:rStyle w:val="Bodytext211pt"/>
                <w:rFonts w:ascii="Sylfaen" w:hAnsi="Sylfaen"/>
                <w:sz w:val="24"/>
                <w:szCs w:val="24"/>
              </w:rPr>
              <w:t>ցուցիչը» ատրիբուտով։</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[A-Z]{2}</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254" w:type="dxa"/>
            <w:tcBorders>
              <w:top w:val="single" w:sz="4" w:space="0" w:color="auto"/>
            </w:tcBorders>
            <w:shd w:val="clear" w:color="auto" w:fill="FFFFFF"/>
          </w:tcPr>
          <w:p w:rsidR="00EB443A" w:rsidRPr="00CD048B" w:rsidRDefault="00EB443A" w:rsidP="00853296">
            <w:pPr>
              <w:spacing w:after="120"/>
            </w:pPr>
          </w:p>
        </w:tc>
        <w:tc>
          <w:tcPr>
            <w:tcW w:w="2901" w:type="dxa"/>
            <w:tcBorders>
              <w:top w:val="single" w:sz="4" w:space="0" w:color="auto"/>
              <w:left w:val="single" w:sz="4" w:space="0" w:color="auto"/>
            </w:tcBorders>
            <w:shd w:val="clear" w:color="auto" w:fill="FFFFFF"/>
          </w:tcPr>
          <w:p w:rsidR="00EB443A" w:rsidRPr="00CD048B" w:rsidRDefault="00793E3D" w:rsidP="00EB0628">
            <w:pPr>
              <w:pStyle w:val="Bodytext20"/>
              <w:shd w:val="clear" w:color="auto" w:fill="auto"/>
              <w:tabs>
                <w:tab w:val="left" w:pos="571"/>
              </w:tabs>
              <w:spacing w:before="0" w:after="120" w:line="240" w:lineRule="auto"/>
              <w:jc w:val="left"/>
              <w:rPr>
                <w:rFonts w:ascii="Sylfaen" w:hAnsi="Sylfaen"/>
                <w:sz w:val="24"/>
                <w:szCs w:val="24"/>
              </w:rPr>
            </w:pPr>
            <w:r w:rsidRPr="00CD048B">
              <w:rPr>
                <w:rStyle w:val="Bodytext211pt"/>
                <w:rFonts w:ascii="Sylfaen" w:hAnsi="Sylfaen"/>
                <w:sz w:val="24"/>
                <w:szCs w:val="24"/>
              </w:rPr>
              <w:t>ա)</w:t>
            </w:r>
            <w:r w:rsidRPr="00CD048B">
              <w:rPr>
                <w:rStyle w:val="Bodytext211pt"/>
                <w:rFonts w:ascii="Sylfaen" w:hAnsi="Sylfaen"/>
                <w:sz w:val="24"/>
                <w:szCs w:val="24"/>
              </w:rPr>
              <w:tab/>
            </w:r>
            <w:r w:rsidR="00E33705" w:rsidRPr="00CD048B">
              <w:rPr>
                <w:rStyle w:val="Bodytext211pt"/>
                <w:rFonts w:ascii="Sylfaen" w:hAnsi="Sylfaen"/>
                <w:sz w:val="24"/>
                <w:szCs w:val="24"/>
              </w:rPr>
              <w:t>տեղեկատուի (դասակարգչի) նույնականացուցիչը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(codeListId ատրիբուտ)</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տեղեկատուի (դասակարգչի) նշագիրը, որին համապատասխան նշված է ծածկագիրը</w:t>
            </w:r>
          </w:p>
        </w:tc>
        <w:tc>
          <w:tcPr>
            <w:tcW w:w="2327" w:type="dxa"/>
            <w:tcBorders>
              <w:top w:val="single" w:sz="4" w:space="0" w:color="auto"/>
              <w:left w:val="single" w:sz="4" w:space="0" w:color="auto"/>
            </w:tcBorders>
            <w:shd w:val="clear" w:color="auto" w:fill="FFFFFF"/>
          </w:tcPr>
          <w:p w:rsidR="00EB443A" w:rsidRPr="00CD048B" w:rsidRDefault="00EB443A" w:rsidP="00853296">
            <w:pPr>
              <w:spacing w:after="120"/>
            </w:pP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csdo:ReferenceDataIdType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(M.SDT.00091)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Պայմանանշանների նորմալացված տող, որը չի պարունակում տողի </w:t>
            </w:r>
            <w:r w:rsidRPr="00CD048B">
              <w:rPr>
                <w:rStyle w:val="Bodytext211pt"/>
                <w:rFonts w:ascii="Sylfaen" w:hAnsi="Sylfaen"/>
                <w:sz w:val="24"/>
                <w:szCs w:val="24"/>
              </w:rPr>
              <w:lastRenderedPageBreak/>
              <w:t xml:space="preserve">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Տարածքի ծածկագիրը</w:t>
            </w:r>
          </w:p>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(csdo:TerritoryCode)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վարչատարածքային բաժանման միավորի ծածկագիրը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M.SDE.00031</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csdo:TerritoryCodeType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(M.SDT.00031)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Տարածաշրջանը</w:t>
            </w:r>
          </w:p>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(csdo:RegionName)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առաջին մակարդակի վարչատարածքային բաժանման միավորի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Շրջանը</w:t>
            </w:r>
          </w:p>
          <w:p w:rsidR="00EB443A" w:rsidRPr="00CD048B" w:rsidRDefault="00E33705" w:rsidP="00EB0628">
            <w:pPr>
              <w:pStyle w:val="Bodytext20"/>
              <w:shd w:val="clear" w:color="auto" w:fill="auto"/>
              <w:tabs>
                <w:tab w:val="left" w:pos="794"/>
              </w:tabs>
              <w:spacing w:before="0" w:after="120" w:line="240" w:lineRule="auto"/>
              <w:jc w:val="left"/>
              <w:rPr>
                <w:rFonts w:ascii="Sylfaen" w:hAnsi="Sylfaen"/>
                <w:sz w:val="24"/>
                <w:szCs w:val="24"/>
              </w:rPr>
            </w:pPr>
            <w:r w:rsidRPr="00CD048B">
              <w:rPr>
                <w:rStyle w:val="Bodytext211pt"/>
                <w:rFonts w:ascii="Sylfaen" w:hAnsi="Sylfaen"/>
                <w:sz w:val="24"/>
                <w:szCs w:val="24"/>
              </w:rPr>
              <w:t>(csdo:DistrictName)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երկրորդ մակարդակի վարչատարածքային բաժանման միավորի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w:t>
            </w:r>
            <w:r w:rsidRPr="00CD048B">
              <w:rPr>
                <w:rStyle w:val="Bodytext211pt"/>
                <w:rFonts w:ascii="Sylfaen" w:hAnsi="Sylfaen"/>
                <w:sz w:val="24"/>
                <w:szCs w:val="24"/>
              </w:rPr>
              <w:lastRenderedPageBreak/>
              <w:t>(#x9)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Քաղաքը</w:t>
            </w:r>
          </w:p>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(csdo:CityName)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Բնակավայրը</w:t>
            </w:r>
          </w:p>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(csdo:SettlementName)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բնակավայրի անվանումը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M.SDE.00057</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val="restart"/>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8A4880" w:rsidRPr="00CD048B">
              <w:rPr>
                <w:rStyle w:val="Bodytext211pt"/>
                <w:rFonts w:ascii="Sylfaen" w:hAnsi="Sylfaen"/>
                <w:sz w:val="24"/>
                <w:szCs w:val="24"/>
              </w:rPr>
              <w:t>8.</w:t>
            </w:r>
            <w:r w:rsidR="008A4880" w:rsidRPr="00CD048B">
              <w:rPr>
                <w:rStyle w:val="Bodytext211pt"/>
                <w:rFonts w:ascii="Sylfaen" w:hAnsi="Sylfaen"/>
                <w:sz w:val="24"/>
                <w:szCs w:val="24"/>
              </w:rPr>
              <w:tab/>
            </w:r>
            <w:r w:rsidRPr="00CD048B">
              <w:rPr>
                <w:rStyle w:val="Bodytext211pt"/>
                <w:rFonts w:ascii="Sylfaen" w:hAnsi="Sylfaen"/>
                <w:sz w:val="24"/>
                <w:szCs w:val="24"/>
              </w:rPr>
              <w:t>Փողոցը</w:t>
            </w:r>
          </w:p>
          <w:p w:rsidR="00EB443A" w:rsidRPr="00CD048B" w:rsidRDefault="00E33705" w:rsidP="00EB0628">
            <w:pPr>
              <w:pStyle w:val="Bodytext20"/>
              <w:shd w:val="clear" w:color="auto" w:fill="auto"/>
              <w:tabs>
                <w:tab w:val="left" w:pos="808"/>
              </w:tabs>
              <w:spacing w:before="0" w:after="120" w:line="240" w:lineRule="auto"/>
              <w:jc w:val="left"/>
              <w:rPr>
                <w:rFonts w:ascii="Sylfaen" w:hAnsi="Sylfaen"/>
                <w:sz w:val="24"/>
                <w:szCs w:val="24"/>
              </w:rPr>
            </w:pPr>
            <w:r w:rsidRPr="00CD048B">
              <w:rPr>
                <w:rStyle w:val="Bodytext211pt"/>
                <w:rFonts w:ascii="Sylfaen" w:hAnsi="Sylfaen"/>
                <w:sz w:val="24"/>
                <w:szCs w:val="24"/>
              </w:rPr>
              <w:t>(csdo:StreetName)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քաղաքային ենթակառուցվածքի փողոցաճանապարհային ցանցի տարրի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M.SDE.00010</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*.10.</w:t>
            </w:r>
            <w:r w:rsidR="008A4880" w:rsidRPr="00CD048B">
              <w:rPr>
                <w:rStyle w:val="Bodytext211pt"/>
                <w:rFonts w:ascii="Sylfaen" w:hAnsi="Sylfaen"/>
                <w:sz w:val="24"/>
                <w:szCs w:val="24"/>
              </w:rPr>
              <w:t>9.</w:t>
            </w:r>
            <w:r w:rsidR="008A4880" w:rsidRPr="00CD048B">
              <w:rPr>
                <w:rStyle w:val="Bodytext211pt"/>
                <w:rFonts w:ascii="Sylfaen" w:hAnsi="Sylfaen"/>
                <w:sz w:val="24"/>
                <w:szCs w:val="24"/>
              </w:rPr>
              <w:tab/>
            </w:r>
            <w:r w:rsidRPr="00CD048B">
              <w:rPr>
                <w:rStyle w:val="Bodytext211pt"/>
                <w:rFonts w:ascii="Sylfaen" w:hAnsi="Sylfaen"/>
                <w:sz w:val="24"/>
                <w:szCs w:val="24"/>
              </w:rPr>
              <w:t>Շենքի համարը</w:t>
            </w:r>
          </w:p>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(csdo:BuildingNumberId)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շենքի, մասնաշենքի, շինության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M.SDE.00011</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8A4880" w:rsidRPr="00CD048B">
              <w:rPr>
                <w:rStyle w:val="Bodytext211pt"/>
                <w:rFonts w:ascii="Sylfaen" w:hAnsi="Sylfaen"/>
                <w:sz w:val="24"/>
                <w:szCs w:val="24"/>
              </w:rPr>
              <w:t>0.</w:t>
            </w:r>
            <w:r w:rsidR="008A4880" w:rsidRPr="00CD048B">
              <w:rPr>
                <w:rStyle w:val="Bodytext211pt"/>
                <w:rFonts w:ascii="Sylfaen" w:hAnsi="Sylfaen"/>
                <w:sz w:val="24"/>
                <w:szCs w:val="24"/>
              </w:rPr>
              <w:tab/>
            </w:r>
            <w:r w:rsidRPr="00CD048B">
              <w:rPr>
                <w:rStyle w:val="Bodytext211pt"/>
                <w:rFonts w:ascii="Sylfaen" w:hAnsi="Sylfaen"/>
                <w:sz w:val="24"/>
                <w:szCs w:val="24"/>
              </w:rPr>
              <w:t>Սենքի համարը</w:t>
            </w:r>
          </w:p>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(csdo:RoomNumberId)</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գրասենյակի կամ բնակարանի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Փոստային ինդեքսը</w:t>
            </w:r>
          </w:p>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(csdo:PostCode)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փոստային ինդեքսը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M.SDE.00006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csdo:PostCodeType (M.SDT.00006)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Ձ</w:t>
            </w:r>
            <w:r w:rsidR="00773785" w:rsidRPr="00CD048B">
              <w:rPr>
                <w:rStyle w:val="Bodytext211pt"/>
                <w:rFonts w:ascii="Sylfaen" w:hAnsi="Sylfaen"/>
                <w:sz w:val="24"/>
                <w:szCs w:val="24"/>
              </w:rPr>
              <w:t>եւ</w:t>
            </w:r>
            <w:r w:rsidRPr="00CD048B">
              <w:rPr>
                <w:rStyle w:val="Bodytext211pt"/>
                <w:rFonts w:ascii="Sylfaen" w:hAnsi="Sylfaen"/>
                <w:sz w:val="24"/>
                <w:szCs w:val="24"/>
              </w:rPr>
              <w:t>անմուշը՝ [A-Z0-9][A-Z0-9 -]{1,8}[A- Z0-9]</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1010" w:type="dxa"/>
            <w:gridSpan w:val="7"/>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*.10.1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Բաժանորդային արկղի համարը</w:t>
            </w:r>
          </w:p>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(csdo:PostOfficeBoxId)</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փոստային կապի ձեռնարկության բաժանորդային արկղի համարը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M.SDE.00013</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738" w:type="dxa"/>
            <w:gridSpan w:val="5"/>
            <w:vMerge w:val="restart"/>
            <w:shd w:val="clear" w:color="auto" w:fill="FFFFFF"/>
          </w:tcPr>
          <w:p w:rsidR="00EB443A" w:rsidRPr="00CD048B" w:rsidRDefault="00EB443A" w:rsidP="00853296">
            <w:pPr>
              <w:spacing w:after="120"/>
            </w:pPr>
          </w:p>
        </w:tc>
        <w:tc>
          <w:tcPr>
            <w:tcW w:w="3427" w:type="dxa"/>
            <w:gridSpan w:val="4"/>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12"/>
              </w:tabs>
              <w:spacing w:before="0" w:after="120" w:line="240" w:lineRule="auto"/>
              <w:jc w:val="left"/>
              <w:rPr>
                <w:rFonts w:ascii="Sylfaen" w:hAnsi="Sylfaen"/>
                <w:sz w:val="24"/>
                <w:szCs w:val="24"/>
              </w:rPr>
            </w:pPr>
            <w:r w:rsidRPr="00CD048B">
              <w:rPr>
                <w:rStyle w:val="Bodytext211pt"/>
                <w:rFonts w:ascii="Sylfaen" w:hAnsi="Sylfaen"/>
                <w:sz w:val="24"/>
                <w:szCs w:val="24"/>
              </w:rPr>
              <w:t>*.1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Կոնտակտային վավերապայմանը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(ccdo:CommunicationDetails)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տնտեսավարող սուբյեկտի կոնտակտային վավերապայմանը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M.CDE.00003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ccdo:CommunicationDetailsType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(M.CDT.00003)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w:t>
            </w:r>
          </w:p>
        </w:tc>
      </w:tr>
      <w:tr w:rsidR="00EB443A" w:rsidRPr="00CD048B" w:rsidTr="002E31C4">
        <w:trPr>
          <w:jc w:val="center"/>
        </w:trPr>
        <w:tc>
          <w:tcPr>
            <w:tcW w:w="738" w:type="dxa"/>
            <w:gridSpan w:val="5"/>
            <w:vMerge/>
            <w:shd w:val="clear" w:color="auto" w:fill="FFFFFF"/>
          </w:tcPr>
          <w:p w:rsidR="00EB443A" w:rsidRPr="00CD048B" w:rsidRDefault="00EB443A" w:rsidP="00853296">
            <w:pPr>
              <w:spacing w:after="120"/>
            </w:pPr>
          </w:p>
        </w:tc>
        <w:tc>
          <w:tcPr>
            <w:tcW w:w="272" w:type="dxa"/>
            <w:gridSpan w:val="2"/>
            <w:vMerge w:val="restart"/>
            <w:tcBorders>
              <w:top w:val="single" w:sz="4" w:space="0" w:color="auto"/>
            </w:tcBorders>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Կապի տեսակի ծածկագիրը (csdo:CommunicationChannelName)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M.SDE.00014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csdo:CommunicationChannelCodeV2 Type (M.SDT.00163)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կապի տեսակների դասակարգչին համապատասխան:</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738" w:type="dxa"/>
            <w:gridSpan w:val="5"/>
            <w:vMerge/>
            <w:shd w:val="clear" w:color="auto" w:fill="FFFFFF"/>
          </w:tcPr>
          <w:p w:rsidR="00EB443A" w:rsidRPr="00CD048B" w:rsidRDefault="00EB443A" w:rsidP="00853296">
            <w:pPr>
              <w:spacing w:after="120"/>
            </w:pPr>
          </w:p>
        </w:tc>
        <w:tc>
          <w:tcPr>
            <w:tcW w:w="272" w:type="dxa"/>
            <w:gridSpan w:val="2"/>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FD1FC9" w:rsidRPr="00CD048B">
              <w:rPr>
                <w:rStyle w:val="Bodytext211pt"/>
                <w:rFonts w:ascii="Sylfaen" w:hAnsi="Sylfaen"/>
                <w:sz w:val="24"/>
                <w:szCs w:val="24"/>
              </w:rPr>
              <w:t>2.</w:t>
            </w:r>
            <w:r w:rsidR="00FD1FC9" w:rsidRPr="00CD048B">
              <w:rPr>
                <w:rStyle w:val="Bodytext211pt"/>
                <w:rFonts w:ascii="Sylfaen" w:hAnsi="Sylfaen"/>
                <w:sz w:val="24"/>
                <w:szCs w:val="24"/>
              </w:rPr>
              <w:tab/>
            </w:r>
            <w:r w:rsidRPr="00CD048B">
              <w:rPr>
                <w:rStyle w:val="Bodytext211pt"/>
                <w:rFonts w:ascii="Sylfaen" w:hAnsi="Sylfaen"/>
                <w:sz w:val="24"/>
                <w:szCs w:val="24"/>
              </w:rPr>
              <w:t>Կապի տեսակի անվանումը</w:t>
            </w:r>
          </w:p>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կապի միջոցի (կապուղու) տեսակի (հեռախոս, ֆաքս, էլեկտրոնային փոստ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M.SDE.00093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738" w:type="dxa"/>
            <w:gridSpan w:val="5"/>
            <w:vMerge/>
            <w:shd w:val="clear" w:color="auto" w:fill="FFFFFF"/>
          </w:tcPr>
          <w:p w:rsidR="00EB443A" w:rsidRPr="00CD048B" w:rsidRDefault="00EB443A" w:rsidP="00853296">
            <w:pPr>
              <w:spacing w:after="120"/>
            </w:pPr>
          </w:p>
        </w:tc>
        <w:tc>
          <w:tcPr>
            <w:tcW w:w="272" w:type="dxa"/>
            <w:gridSpan w:val="2"/>
            <w:vMerge/>
            <w:shd w:val="clear" w:color="auto" w:fill="FFFFFF"/>
          </w:tcPr>
          <w:p w:rsidR="00EB443A" w:rsidRPr="00CD048B" w:rsidRDefault="00EB443A" w:rsidP="00853296">
            <w:pPr>
              <w:spacing w:after="120"/>
            </w:pPr>
          </w:p>
        </w:tc>
        <w:tc>
          <w:tcPr>
            <w:tcW w:w="3155" w:type="dxa"/>
            <w:gridSpan w:val="2"/>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842"/>
              </w:tabs>
              <w:spacing w:before="0" w:after="120" w:line="240" w:lineRule="auto"/>
              <w:jc w:val="left"/>
              <w:rPr>
                <w:rFonts w:ascii="Sylfaen" w:hAnsi="Sylfaen"/>
                <w:sz w:val="24"/>
                <w:szCs w:val="24"/>
              </w:rPr>
            </w:pPr>
            <w:r w:rsidRPr="00CD048B">
              <w:rPr>
                <w:rStyle w:val="Bodytext211pt"/>
                <w:rFonts w:ascii="Sylfaen" w:hAnsi="Sylfaen"/>
                <w:sz w:val="24"/>
                <w:szCs w:val="24"/>
              </w:rPr>
              <w:t>*.11.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 xml:space="preserve">Կապուղու նույնականացուցիչը </w:t>
            </w:r>
            <w:r w:rsidRPr="00CD048B">
              <w:rPr>
                <w:rStyle w:val="Bodytext211pt"/>
                <w:rFonts w:ascii="Sylfaen" w:hAnsi="Sylfaen"/>
                <w:sz w:val="24"/>
                <w:szCs w:val="24"/>
              </w:rPr>
              <w:lastRenderedPageBreak/>
              <w:t>(csdo:CommunicationChannelId)</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կապուղին նույնականացնող պայմանանշանների </w:t>
            </w:r>
            <w:r w:rsidRPr="00CD048B">
              <w:rPr>
                <w:rStyle w:val="Bodytext211pt"/>
                <w:rFonts w:ascii="Sylfaen" w:hAnsi="Sylfaen"/>
                <w:sz w:val="24"/>
                <w:szCs w:val="24"/>
              </w:rPr>
              <w:lastRenderedPageBreak/>
              <w:t>հաջորդականություն</w:t>
            </w:r>
            <w:r w:rsidR="005908AB" w:rsidRPr="00CD048B">
              <w:rPr>
                <w:rStyle w:val="Bodytext211pt"/>
                <w:rFonts w:ascii="Sylfaen" w:hAnsi="Sylfaen"/>
                <w:sz w:val="24"/>
                <w:szCs w:val="24"/>
              </w:rPr>
              <w:t>ը</w:t>
            </w:r>
            <w:r w:rsidRPr="00CD048B">
              <w:rPr>
                <w:rStyle w:val="Bodytext211pt"/>
                <w:rFonts w:ascii="Sylfaen" w:hAnsi="Sylfaen"/>
                <w:sz w:val="24"/>
                <w:szCs w:val="24"/>
              </w:rPr>
              <w:t xml:space="preserve"> (հեռախոսահամարի, ֆաքսի, էլեկտրոնային փոստի հասցեի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այլնի նշում)</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M.SDE.00015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csdo:CommunicationChannelIdType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(M.SDT.00015)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1000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2.10.</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Պաշտոնի ծածկագիրը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(hcsdo:PositionCode)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պաշտոնի ծածկագրային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M.HC.SDE.00229</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hcsdo:PositionCodeType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(M.HC.SDT.00048)</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«Ծառայողների պաշտոնների 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2.10.</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Պաշտոնի անվանումը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(csdo:PositionName)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պաշտոնի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M.SDE.00127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csdo:Name120Type (M.SDT.00055)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120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2.10.</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Սկզբնական ամսաթիվը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(csdo:StartDate)</w:t>
            </w:r>
          </w:p>
        </w:tc>
        <w:tc>
          <w:tcPr>
            <w:tcW w:w="3543" w:type="dxa"/>
            <w:tcBorders>
              <w:top w:val="single" w:sz="4" w:space="0" w:color="auto"/>
              <w:left w:val="single" w:sz="4" w:space="0" w:color="auto"/>
            </w:tcBorders>
            <w:shd w:val="clear" w:color="auto" w:fill="FFFFFF"/>
          </w:tcPr>
          <w:p w:rsidR="00EB443A" w:rsidRPr="00CD048B" w:rsidRDefault="009F2EF3"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Պ</w:t>
            </w:r>
            <w:r w:rsidR="00E33705" w:rsidRPr="00CD048B">
              <w:rPr>
                <w:rStyle w:val="Bodytext211pt"/>
                <w:rFonts w:ascii="Sylfaen" w:hAnsi="Sylfaen"/>
                <w:sz w:val="24"/>
                <w:szCs w:val="24"/>
              </w:rPr>
              <w:t>աշտոն</w:t>
            </w:r>
            <w:r w:rsidRPr="00CD048B">
              <w:rPr>
                <w:rStyle w:val="Bodytext211pt"/>
                <w:rFonts w:ascii="Sylfaen" w:hAnsi="Sylfaen"/>
                <w:sz w:val="24"/>
                <w:szCs w:val="24"/>
              </w:rPr>
              <w:t>ի</w:t>
            </w:r>
            <w:r w:rsidR="001C4DA5" w:rsidRPr="00CD048B">
              <w:rPr>
                <w:rStyle w:val="Bodytext211pt"/>
                <w:rFonts w:ascii="Sylfaen" w:hAnsi="Sylfaen"/>
                <w:sz w:val="24"/>
                <w:szCs w:val="24"/>
              </w:rPr>
              <w:t xml:space="preserve"> </w:t>
            </w:r>
            <w:r w:rsidR="00786BD4" w:rsidRPr="00CD048B">
              <w:rPr>
                <w:rStyle w:val="Bodytext211pt"/>
                <w:rFonts w:ascii="Sylfaen" w:hAnsi="Sylfaen"/>
                <w:sz w:val="24"/>
                <w:szCs w:val="24"/>
              </w:rPr>
              <w:t>անցնելու</w:t>
            </w:r>
            <w:r w:rsidRPr="00CD048B">
              <w:rPr>
                <w:rStyle w:val="Bodytext211pt"/>
                <w:rFonts w:ascii="Sylfaen" w:hAnsi="Sylfaen"/>
                <w:sz w:val="24"/>
                <w:szCs w:val="24"/>
              </w:rPr>
              <w:t xml:space="preserve"> </w:t>
            </w:r>
            <w:r w:rsidR="00E33705" w:rsidRPr="00CD048B">
              <w:rPr>
                <w:rStyle w:val="Bodytext211pt"/>
                <w:rFonts w:ascii="Sylfaen" w:hAnsi="Sylfaen"/>
                <w:sz w:val="24"/>
                <w:szCs w:val="24"/>
              </w:rPr>
              <w:t>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601"/>
              </w:tabs>
              <w:spacing w:before="0" w:after="120" w:line="240" w:lineRule="auto"/>
              <w:jc w:val="left"/>
              <w:rPr>
                <w:rFonts w:ascii="Sylfaen" w:hAnsi="Sylfaen"/>
                <w:sz w:val="24"/>
                <w:szCs w:val="24"/>
              </w:rPr>
            </w:pPr>
            <w:r w:rsidRPr="00CD048B">
              <w:rPr>
                <w:rStyle w:val="Bodytext211pt"/>
                <w:rFonts w:ascii="Sylfaen" w:hAnsi="Sylfaen"/>
                <w:sz w:val="24"/>
                <w:szCs w:val="24"/>
              </w:rPr>
              <w:t>2.10.</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Վերջնական ամսաթիվը</w:t>
            </w:r>
          </w:p>
          <w:p w:rsidR="00EB443A" w:rsidRPr="00CD048B" w:rsidRDefault="00E33705" w:rsidP="00EB0628">
            <w:pPr>
              <w:pStyle w:val="Bodytext20"/>
              <w:shd w:val="clear" w:color="auto" w:fill="auto"/>
              <w:tabs>
                <w:tab w:val="left" w:pos="635"/>
              </w:tabs>
              <w:spacing w:before="0" w:after="120" w:line="240" w:lineRule="auto"/>
              <w:jc w:val="left"/>
              <w:rPr>
                <w:rFonts w:ascii="Sylfaen" w:hAnsi="Sylfaen"/>
                <w:sz w:val="24"/>
                <w:szCs w:val="24"/>
              </w:rPr>
            </w:pPr>
            <w:r w:rsidRPr="00CD048B">
              <w:rPr>
                <w:rStyle w:val="Bodytext211pt"/>
                <w:rFonts w:ascii="Sylfaen" w:hAnsi="Sylfaen"/>
                <w:sz w:val="24"/>
                <w:szCs w:val="24"/>
              </w:rPr>
              <w:t>(csdo:EndDate)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աշխատանքից ազատվելու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bottom w:val="single" w:sz="4" w:space="0" w:color="auto"/>
            </w:tcBorders>
            <w:shd w:val="clear" w:color="auto" w:fill="FFFFFF"/>
            <w:vAlign w:val="center"/>
          </w:tcPr>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Դեղամիջոցների արտադրության եւ որակի հսկողության բնագավառում աշխատանքային փորձը</w:t>
            </w:r>
          </w:p>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(hcsdo:DrugWorkExperienceDuration)</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դեղամիջոցների արտադրության, որակի ապահովման կամ որակի հսկողության բնագավառում աշխատանքային փորձը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M.HC.SDE.00115</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bdt:DurationType (M.BDT.00021) Ժամանակի տ</w:t>
            </w:r>
            <w:r w:rsidR="00773785" w:rsidRPr="00CD048B">
              <w:rPr>
                <w:rStyle w:val="Bodytext211pt"/>
                <w:rFonts w:ascii="Sylfaen" w:hAnsi="Sylfaen"/>
                <w:sz w:val="24"/>
                <w:szCs w:val="24"/>
              </w:rPr>
              <w:t>եւ</w:t>
            </w:r>
            <w:r w:rsidRPr="00CD048B">
              <w:rPr>
                <w:rStyle w:val="Bodytext211pt"/>
                <w:rFonts w:ascii="Sylfaen" w:hAnsi="Sylfaen"/>
                <w:sz w:val="24"/>
                <w:szCs w:val="24"/>
              </w:rPr>
              <w:t>ողության նշագիրը՝ ԳՕՍՏ ԻՍՕ 8601-2001-ին համապատասխան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Պաշտոնական փաստաթուղթ</w:t>
            </w:r>
          </w:p>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(hccdo:OfficialDocDetails)</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ատեստավորման վերաբերյալ որոշման ընդունումը հաստատող փաստաթղթի մասին տեղեկություններ</w:t>
            </w:r>
            <w:r w:rsidR="005908AB" w:rsidRPr="00CD048B">
              <w:rPr>
                <w:rStyle w:val="Bodytext211pt"/>
                <w:rFonts w:ascii="Sylfaen" w:hAnsi="Sylfaen"/>
                <w:sz w:val="24"/>
                <w:szCs w:val="24"/>
              </w:rPr>
              <w:t>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M.HC.CDE.00006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hccdo:OfficialDocDetail sType (M.HC.CDT.00006)</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val="restart"/>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Փաստաթղթի համարը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(csdo:DocId)</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փաստաթղթի գրանցման ժամանակ դրան տրվող թվային կամ տառաթվային նշագիրը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M.SDE.00044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csdo:Id50Type (M.SDT.00093)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Փաստաթղթի անվանումը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(csdo:DocName)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փաստաթղթի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M.SDE.00108</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csdo:Name500Type (M.SDT.00134)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w:t>
            </w:r>
            <w:r w:rsidRPr="00CD048B">
              <w:rPr>
                <w:rStyle w:val="Bodytext211pt"/>
                <w:rFonts w:ascii="Sylfaen" w:hAnsi="Sylfaen"/>
                <w:sz w:val="24"/>
                <w:szCs w:val="24"/>
              </w:rPr>
              <w:lastRenderedPageBreak/>
              <w:t>(#x9)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vAlign w:val="center"/>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Փաստաթղթի ամսաթիվը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(csdo:DocCreationDate)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փաստաթղթի ստորագրման, հաստատման կամ գրանցման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M.SDE.00045</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vAlign w:val="center"/>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Փաստաթղթի գործողության ժամկետը լրանալու ամսաթիվը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(csdo:DocValidityDate)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այն ժամկետը լրանալու ամսաթիվը, որի ընթացքում փաստաթուղթն ուժի մեջ է</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M.SDE.00052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vAlign w:val="center"/>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Անդամ պետության լիազորված մարմնի նույնականացուցիչը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(csdo:AuthorityId)</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փաստաթուղթը տրամադրած՝ լիազորված մարմնի նույնականացուցիչը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M.SDE.00068</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csdo:Id20Type (M.SDT.00092) Պայմանանշանների նորմալացված տողը։</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vMerge w:val="restart"/>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Անդամ պետության լիազորված մարմնի անվանումը</w:t>
            </w:r>
          </w:p>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(csdo:AuthorityName)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փաստաթուղթը տրամադրած՝ լիազորված մարմնի անվանումը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M.SDE.00066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csdo:Name300Type (M.SDT.00056)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Առավ. երկարությունը՝ 300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vAlign w:val="center"/>
          </w:tcPr>
          <w:p w:rsidR="00EB443A" w:rsidRPr="00CD048B" w:rsidRDefault="00E33705" w:rsidP="00EB0628">
            <w:pPr>
              <w:pStyle w:val="Bodytext20"/>
              <w:shd w:val="clear" w:color="auto" w:fill="auto"/>
              <w:tabs>
                <w:tab w:val="left" w:pos="785"/>
              </w:tabs>
              <w:spacing w:before="0" w:after="120" w:line="240" w:lineRule="auto"/>
              <w:jc w:val="left"/>
              <w:rPr>
                <w:rFonts w:ascii="Sylfaen" w:hAnsi="Sylfaen"/>
                <w:sz w:val="24"/>
                <w:szCs w:val="24"/>
              </w:rPr>
            </w:pPr>
            <w:r w:rsidRPr="00CD048B">
              <w:rPr>
                <w:rStyle w:val="Bodytext211pt"/>
                <w:rFonts w:ascii="Sylfaen" w:hAnsi="Sylfaen"/>
                <w:sz w:val="24"/>
                <w:szCs w:val="24"/>
              </w:rPr>
              <w:t>2.12.</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Բինար ձ</w:t>
            </w:r>
            <w:r w:rsidR="00773785" w:rsidRPr="00CD048B">
              <w:rPr>
                <w:rStyle w:val="Bodytext211pt"/>
                <w:rFonts w:ascii="Sylfaen" w:hAnsi="Sylfaen"/>
                <w:sz w:val="24"/>
                <w:szCs w:val="24"/>
              </w:rPr>
              <w:t>եւ</w:t>
            </w:r>
            <w:r w:rsidRPr="00CD048B">
              <w:rPr>
                <w:rStyle w:val="Bodytext211pt"/>
                <w:rFonts w:ascii="Sylfaen" w:hAnsi="Sylfaen"/>
                <w:sz w:val="24"/>
                <w:szCs w:val="24"/>
              </w:rPr>
              <w:t>աչափով փաստաթուղթ</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(csdo:DocBinaryText)</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PDF ձ</w:t>
            </w:r>
            <w:r w:rsidR="00773785" w:rsidRPr="00CD048B">
              <w:rPr>
                <w:rStyle w:val="Bodytext211pt"/>
                <w:rFonts w:ascii="Sylfaen" w:hAnsi="Sylfaen"/>
                <w:sz w:val="24"/>
                <w:szCs w:val="24"/>
              </w:rPr>
              <w:t>եւ</w:t>
            </w:r>
            <w:r w:rsidRPr="00CD048B">
              <w:rPr>
                <w:rStyle w:val="Bodytext211pt"/>
                <w:rFonts w:ascii="Sylfaen" w:hAnsi="Sylfaen"/>
                <w:sz w:val="24"/>
                <w:szCs w:val="24"/>
              </w:rPr>
              <w:t>աչափով փաստաթուղթ</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M.SDE.00106</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bdt:BinaryTextType (M.BDT.00001)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Երկուական օկտետների (բայթերի) վերջավոր հաջորդականություն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2.1</w:t>
            </w:r>
            <w:r w:rsidR="009C3F0D" w:rsidRPr="00CD048B">
              <w:rPr>
                <w:rStyle w:val="Bodytext211pt"/>
                <w:rFonts w:ascii="Sylfaen" w:hAnsi="Sylfaen"/>
                <w:sz w:val="24"/>
                <w:szCs w:val="24"/>
              </w:rPr>
              <w:t>3.</w:t>
            </w:r>
            <w:r w:rsidR="009C3F0D" w:rsidRPr="00CD048B">
              <w:rPr>
                <w:rStyle w:val="Bodytext211pt"/>
                <w:rFonts w:ascii="Sylfaen" w:hAnsi="Sylfaen"/>
                <w:sz w:val="24"/>
                <w:szCs w:val="24"/>
              </w:rPr>
              <w:tab/>
            </w:r>
            <w:r w:rsidRPr="00CD048B">
              <w:rPr>
                <w:rStyle w:val="Bodytext211pt"/>
                <w:rFonts w:ascii="Sylfaen" w:hAnsi="Sylfaen"/>
                <w:sz w:val="24"/>
                <w:szCs w:val="24"/>
              </w:rPr>
              <w:t>Սկզբնական ամսաթիվը</w:t>
            </w:r>
          </w:p>
          <w:p w:rsidR="00EB443A" w:rsidRPr="00CD048B" w:rsidRDefault="00E33705" w:rsidP="00EB0628">
            <w:pPr>
              <w:pStyle w:val="Bodytext20"/>
              <w:shd w:val="clear" w:color="auto" w:fill="auto"/>
              <w:tabs>
                <w:tab w:val="left" w:pos="839"/>
              </w:tabs>
              <w:spacing w:before="0" w:after="120" w:line="240" w:lineRule="auto"/>
              <w:jc w:val="left"/>
              <w:rPr>
                <w:rFonts w:ascii="Sylfaen" w:hAnsi="Sylfaen"/>
                <w:sz w:val="24"/>
                <w:szCs w:val="24"/>
              </w:rPr>
            </w:pPr>
            <w:r w:rsidRPr="00CD048B">
              <w:rPr>
                <w:rStyle w:val="Bodytext211pt"/>
                <w:rFonts w:ascii="Sylfaen" w:hAnsi="Sylfaen"/>
                <w:sz w:val="24"/>
                <w:szCs w:val="24"/>
              </w:rPr>
              <w:t>(csdo: StartDate)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որպես լիազորված անձ գործունեության իրականացում</w:t>
            </w:r>
            <w:r w:rsidR="00746A56" w:rsidRPr="00CD048B">
              <w:rPr>
                <w:rStyle w:val="Bodytext211pt"/>
                <w:rFonts w:ascii="Sylfaen" w:hAnsi="Sylfaen"/>
                <w:sz w:val="24"/>
                <w:szCs w:val="24"/>
              </w:rPr>
              <w:t>ն</w:t>
            </w:r>
            <w:r w:rsidRPr="00CD048B">
              <w:rPr>
                <w:rStyle w:val="Bodytext211pt"/>
                <w:rFonts w:ascii="Sylfaen" w:hAnsi="Sylfaen"/>
                <w:sz w:val="24"/>
                <w:szCs w:val="24"/>
              </w:rPr>
              <w:t xml:space="preserve"> սկսելու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 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vAlign w:val="center"/>
          </w:tcPr>
          <w:p w:rsidR="00EB443A" w:rsidRPr="00CD048B" w:rsidRDefault="00E33705" w:rsidP="00EB0628">
            <w:pPr>
              <w:pStyle w:val="Bodytext20"/>
              <w:shd w:val="clear" w:color="auto" w:fill="auto"/>
              <w:tabs>
                <w:tab w:val="left" w:pos="839"/>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DA46FC" w:rsidRPr="00CD048B">
              <w:rPr>
                <w:rStyle w:val="Bodytext211pt"/>
                <w:rFonts w:ascii="Sylfaen" w:hAnsi="Sylfaen"/>
                <w:sz w:val="24"/>
                <w:szCs w:val="24"/>
              </w:rPr>
              <w:t>4.</w:t>
            </w:r>
            <w:r w:rsidR="00DA46FC" w:rsidRPr="00CD048B">
              <w:rPr>
                <w:rStyle w:val="Bodytext211pt"/>
                <w:rFonts w:ascii="Sylfaen" w:hAnsi="Sylfaen"/>
                <w:sz w:val="24"/>
                <w:szCs w:val="24"/>
              </w:rPr>
              <w:tab/>
            </w:r>
            <w:r w:rsidRPr="00CD048B">
              <w:rPr>
                <w:rStyle w:val="Bodytext211pt"/>
                <w:rFonts w:ascii="Sylfaen" w:hAnsi="Sylfaen"/>
                <w:sz w:val="24"/>
                <w:szCs w:val="24"/>
              </w:rPr>
              <w:t>Արտադրական գործունեության տեսակի մասին տեղեկություններ</w:t>
            </w:r>
          </w:p>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(hccdo:CertifiedProductionActivity Details)</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արտադրական գործունեության տեսակի մասին տեղեկություններ</w:t>
            </w:r>
          </w:p>
          <w:p w:rsidR="00EB443A" w:rsidRPr="00CD048B" w:rsidRDefault="00EB443A" w:rsidP="00853296">
            <w:pPr>
              <w:pStyle w:val="Bodytext20"/>
              <w:shd w:val="clear" w:color="auto" w:fill="auto"/>
              <w:spacing w:before="0" w:after="120" w:line="240" w:lineRule="auto"/>
              <w:jc w:val="left"/>
              <w:rPr>
                <w:rFonts w:ascii="Sylfaen" w:hAnsi="Sylfaen"/>
                <w:sz w:val="24"/>
                <w:szCs w:val="24"/>
              </w:rPr>
            </w:pP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M.HC.CDE.00754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hccdo:CertifiedProductionActivity DetailsType (M.HC.CDT.00789)</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869"/>
              </w:tabs>
              <w:spacing w:before="0" w:after="120" w:line="240" w:lineRule="auto"/>
              <w:jc w:val="left"/>
              <w:rPr>
                <w:rFonts w:ascii="Sylfaen" w:hAnsi="Sylfaen"/>
                <w:sz w:val="24"/>
                <w:szCs w:val="24"/>
              </w:rPr>
            </w:pPr>
            <w:r w:rsidRPr="00CD048B">
              <w:rPr>
                <w:rStyle w:val="Bodytext211pt"/>
                <w:rFonts w:ascii="Sylfaen" w:hAnsi="Sylfaen"/>
                <w:sz w:val="24"/>
                <w:szCs w:val="24"/>
              </w:rPr>
              <w:t>2.14.</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Արտադրական գործունեության տեսակի ծածկագիրը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(hcsdo:CertifiedProduction ActivityCode)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արտադրական այն գործունեության տեսակի ծածկագրային նշագիրը, որի իրականացման համար տրվել է լիազորված անձի ատեստավորման վերաբերյալ որոշման ընդունումը հաստատող փաստաթուղթը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M.HC.SDE.00226</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hcsdo:CertifiedProductionActivityCode Type (M.HC.SDT.00045) </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Ծածկագրի արժեքը «Դեղամիջոցների արտադրության ոլորտում արտադրական գործունեության տեսակների դասակարգիչ» դասակարգչից։</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10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val="restart"/>
            <w:shd w:val="clear" w:color="auto" w:fill="FFFFFF"/>
          </w:tcPr>
          <w:p w:rsidR="00EB443A" w:rsidRPr="00CD048B" w:rsidRDefault="00EB443A" w:rsidP="00853296">
            <w:pPr>
              <w:spacing w:after="120"/>
            </w:pPr>
          </w:p>
        </w:tc>
        <w:tc>
          <w:tcPr>
            <w:tcW w:w="204" w:type="dxa"/>
            <w:gridSpan w:val="2"/>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2.14.</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Արտադրական գործունեության տեսակի անվանումը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(hcsdo:CertifiedProductionActivityName)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արտադրական այն գործունեության տեսակի անվանումը, որի իրականացման համար տրվել է լիազորված անձի ատեստավորման վերաբերյալ որոշման ընդունումը հաստատող փաստաթուղթը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M.HC.SDE.00837</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csdo:Name500Type (M.SDT.00134) Պայմանանշանների նորմալացված տող, որը չի պարունակում տողի ընդհատման (#xA)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սյունատների (#x9) պայմանանշաններ:</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Նվազ. երկարությունը՝ 1.</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Առավ. երկարությունը՝ 500</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DA46FC" w:rsidRPr="00CD048B">
              <w:rPr>
                <w:rStyle w:val="Bodytext211pt"/>
                <w:rFonts w:ascii="Sylfaen" w:hAnsi="Sylfaen"/>
                <w:sz w:val="24"/>
                <w:szCs w:val="24"/>
              </w:rPr>
              <w:t>5.</w:t>
            </w:r>
            <w:r w:rsidR="00DA46FC" w:rsidRPr="00CD048B">
              <w:rPr>
                <w:rStyle w:val="Bodytext211pt"/>
                <w:rFonts w:ascii="Sylfaen" w:hAnsi="Sylfaen"/>
                <w:sz w:val="24"/>
                <w:szCs w:val="24"/>
              </w:rPr>
              <w:tab/>
            </w:r>
            <w:r w:rsidRPr="00CD048B">
              <w:rPr>
                <w:rStyle w:val="Bodytext211pt"/>
                <w:rFonts w:ascii="Sylfaen" w:hAnsi="Sylfaen"/>
                <w:sz w:val="24"/>
                <w:szCs w:val="24"/>
              </w:rPr>
              <w:t>Վերջնական ամսաթիվը (csdo:EndDate)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որպես լիազորված անձ գործունեության իրականացումն ավարտելու ամսաթիվը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DA46FC" w:rsidRPr="00CD048B">
              <w:rPr>
                <w:rStyle w:val="Bodytext211pt"/>
                <w:rFonts w:ascii="Sylfaen" w:hAnsi="Sylfaen"/>
                <w:sz w:val="24"/>
                <w:szCs w:val="24"/>
              </w:rPr>
              <w:t>6.</w:t>
            </w:r>
            <w:r w:rsidR="00DA46FC" w:rsidRPr="00CD048B">
              <w:rPr>
                <w:rStyle w:val="Bodytext211pt"/>
                <w:rFonts w:ascii="Sylfaen" w:hAnsi="Sylfaen"/>
                <w:sz w:val="24"/>
                <w:szCs w:val="24"/>
              </w:rPr>
              <w:tab/>
            </w:r>
            <w:r w:rsidRPr="00CD048B">
              <w:rPr>
                <w:rStyle w:val="Bodytext211pt"/>
                <w:rFonts w:ascii="Sylfaen" w:hAnsi="Sylfaen"/>
                <w:sz w:val="24"/>
                <w:szCs w:val="24"/>
              </w:rPr>
              <w:t>Լիազորությունների չեղարկման ամսաթիվը</w:t>
            </w:r>
          </w:p>
          <w:p w:rsidR="00EB443A" w:rsidRPr="00CD048B" w:rsidRDefault="00E33705" w:rsidP="00EB0628">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(hcsdo:CancelDate)</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լիազորված անձի ատեստավորման վերաբերյալ որոշումը չեղյալ հայտարարելու ամսաթիվը՝ նշելով օրը, ամիսը եւ տարին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M.HC.SDE.00063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bdt:DateType (M.BDT.00005)</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Ամսաթվի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3872" w:type="dxa"/>
            <w:gridSpan w:val="8"/>
            <w:tcBorders>
              <w:top w:val="single" w:sz="4" w:space="0" w:color="auto"/>
              <w:left w:val="single" w:sz="4" w:space="0" w:color="auto"/>
            </w:tcBorders>
            <w:shd w:val="clear" w:color="auto" w:fill="FFFFFF"/>
            <w:vAlign w:val="center"/>
          </w:tcPr>
          <w:p w:rsidR="00EB443A" w:rsidRPr="00CD048B" w:rsidRDefault="00E33705" w:rsidP="00EB0628">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2.1</w:t>
            </w:r>
            <w:r w:rsidR="00B74BE0" w:rsidRPr="00CD048B">
              <w:rPr>
                <w:rStyle w:val="Bodytext211pt"/>
                <w:rFonts w:ascii="Sylfaen" w:hAnsi="Sylfaen"/>
                <w:sz w:val="24"/>
                <w:szCs w:val="24"/>
              </w:rPr>
              <w:t>7.</w:t>
            </w:r>
            <w:r w:rsidR="00B74BE0" w:rsidRPr="00CD048B">
              <w:rPr>
                <w:rStyle w:val="Bodytext211pt"/>
                <w:rFonts w:ascii="Sylfaen" w:hAnsi="Sylfaen"/>
                <w:sz w:val="24"/>
                <w:szCs w:val="24"/>
              </w:rPr>
              <w:tab/>
            </w:r>
            <w:r w:rsidRPr="00CD048B">
              <w:rPr>
                <w:rStyle w:val="Bodytext211pt"/>
                <w:rFonts w:ascii="Sylfaen" w:hAnsi="Sylfaen"/>
                <w:sz w:val="24"/>
                <w:szCs w:val="24"/>
              </w:rPr>
              <w:t>Ընդհանուր ռեսուրսի գրառման տեխնոլոգիական բնութագրերը</w:t>
            </w:r>
          </w:p>
          <w:p w:rsidR="00EB443A" w:rsidRPr="00CD048B" w:rsidRDefault="00E33705" w:rsidP="00EB0628">
            <w:pPr>
              <w:pStyle w:val="Bodytext20"/>
              <w:shd w:val="clear" w:color="auto" w:fill="auto"/>
              <w:tabs>
                <w:tab w:val="left" w:pos="872"/>
              </w:tabs>
              <w:spacing w:before="0" w:after="120" w:line="240" w:lineRule="auto"/>
              <w:jc w:val="left"/>
              <w:rPr>
                <w:rFonts w:ascii="Sylfaen" w:hAnsi="Sylfaen"/>
                <w:sz w:val="24"/>
                <w:szCs w:val="24"/>
              </w:rPr>
            </w:pPr>
            <w:r w:rsidRPr="00CD048B">
              <w:rPr>
                <w:rStyle w:val="Bodytext211pt"/>
                <w:rFonts w:ascii="Sylfaen" w:hAnsi="Sylfaen"/>
                <w:sz w:val="24"/>
                <w:szCs w:val="24"/>
              </w:rPr>
              <w:t>(ccdo:ResourceItemStatusDetails)</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ռեսուրսի գրառման վերաբերյալ տեխնոլոգիական տեղեկությունների ամբողջություն</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M.CDE.00032</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ccdo:ResourceItemStatusDetailsType</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(M.CDT.00033)</w:t>
            </w:r>
          </w:p>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Որոշվում է 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val="restart"/>
            <w:tcBorders>
              <w:top w:val="single" w:sz="4" w:space="0" w:color="auto"/>
            </w:tcBorders>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802"/>
              </w:tabs>
              <w:spacing w:before="0" w:after="120" w:line="240" w:lineRule="auto"/>
              <w:jc w:val="left"/>
              <w:rPr>
                <w:rFonts w:ascii="Sylfaen" w:hAnsi="Sylfaen"/>
                <w:sz w:val="24"/>
                <w:szCs w:val="24"/>
              </w:rPr>
            </w:pPr>
            <w:r w:rsidRPr="00CD048B">
              <w:rPr>
                <w:rStyle w:val="Bodytext211pt"/>
                <w:rFonts w:ascii="Sylfaen" w:hAnsi="Sylfaen"/>
                <w:sz w:val="24"/>
                <w:szCs w:val="24"/>
              </w:rPr>
              <w:t>2.17.</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Գործողության ժամանակահատվածը</w:t>
            </w:r>
          </w:p>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(ccdo:ValidityPeriodDetails)</w:t>
            </w:r>
          </w:p>
        </w:tc>
        <w:tc>
          <w:tcPr>
            <w:tcW w:w="3543" w:type="dxa"/>
            <w:tcBorders>
              <w:top w:val="single" w:sz="4" w:space="0" w:color="auto"/>
              <w:left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 xml:space="preserve">ընդհանուր ռեսուրսի (ռեեստրի, ցանկի, տվյալների բազայի) </w:t>
            </w:r>
            <w:r w:rsidRPr="00CD048B">
              <w:rPr>
                <w:rStyle w:val="Bodytext211pt"/>
                <w:rFonts w:ascii="Sylfaen" w:hAnsi="Sylfaen"/>
                <w:sz w:val="24"/>
                <w:szCs w:val="24"/>
              </w:rPr>
              <w:lastRenderedPageBreak/>
              <w:t>գրառման գործողության ժամանակահատվածը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M.CDE.00033</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ccdo:PeriodDetailsType (M.CDT.00026) Որոշվում է </w:t>
            </w:r>
            <w:r w:rsidRPr="00CD048B">
              <w:rPr>
                <w:rStyle w:val="Bodytext211pt"/>
                <w:rFonts w:ascii="Sylfaen" w:hAnsi="Sylfaen"/>
                <w:sz w:val="24"/>
                <w:szCs w:val="24"/>
              </w:rPr>
              <w:lastRenderedPageBreak/>
              <w:t>ներդրված տարրերի արժեքների ոլորտներով</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lastRenderedPageBreak/>
              <w:t>0..1</w:t>
            </w:r>
          </w:p>
        </w:tc>
      </w:tr>
      <w:tr w:rsidR="00EB443A" w:rsidRPr="00CD048B" w:rsidTr="002E31C4">
        <w:trPr>
          <w:jc w:val="center"/>
        </w:trPr>
        <w:tc>
          <w:tcPr>
            <w:tcW w:w="293" w:type="dxa"/>
            <w:vMerge/>
            <w:shd w:val="clear" w:color="auto" w:fill="FFFFFF"/>
          </w:tcPr>
          <w:p w:rsidR="00EB443A" w:rsidRPr="00CD048B" w:rsidRDefault="00EB443A" w:rsidP="00853296">
            <w:pPr>
              <w:spacing w:after="120"/>
            </w:pPr>
          </w:p>
        </w:tc>
        <w:tc>
          <w:tcPr>
            <w:tcW w:w="204" w:type="dxa"/>
            <w:gridSpan w:val="2"/>
            <w:vMerge/>
            <w:shd w:val="clear" w:color="auto" w:fill="FFFFFF"/>
          </w:tcPr>
          <w:p w:rsidR="00EB443A" w:rsidRPr="00CD048B" w:rsidRDefault="00EB443A" w:rsidP="00853296">
            <w:pPr>
              <w:spacing w:after="120"/>
            </w:pPr>
          </w:p>
        </w:tc>
        <w:tc>
          <w:tcPr>
            <w:tcW w:w="256" w:type="dxa"/>
            <w:gridSpan w:val="3"/>
            <w:tcBorders>
              <w:top w:val="single" w:sz="4" w:space="0" w:color="auto"/>
            </w:tcBorders>
            <w:shd w:val="clear" w:color="auto" w:fill="FFFFFF"/>
          </w:tcPr>
          <w:p w:rsidR="00EB443A" w:rsidRPr="00CD048B" w:rsidRDefault="00EB443A" w:rsidP="00EB0628">
            <w:pPr>
              <w:tabs>
                <w:tab w:val="left" w:pos="635"/>
                <w:tab w:val="left" w:pos="881"/>
              </w:tabs>
              <w:spacing w:after="120"/>
            </w:pPr>
          </w:p>
        </w:tc>
        <w:tc>
          <w:tcPr>
            <w:tcW w:w="3412" w:type="dxa"/>
            <w:gridSpan w:val="3"/>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635"/>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2C2A5E" w:rsidRPr="00CD048B">
              <w:rPr>
                <w:rStyle w:val="Bodytext211pt"/>
                <w:rFonts w:ascii="Sylfaen" w:hAnsi="Sylfaen"/>
                <w:sz w:val="24"/>
                <w:szCs w:val="24"/>
              </w:rPr>
              <w:t>1.</w:t>
            </w:r>
            <w:r w:rsidR="002C2A5E" w:rsidRPr="00CD048B">
              <w:rPr>
                <w:rStyle w:val="Bodytext211pt"/>
                <w:rFonts w:ascii="Sylfaen" w:hAnsi="Sylfaen"/>
                <w:sz w:val="24"/>
                <w:szCs w:val="24"/>
              </w:rPr>
              <w:tab/>
            </w:r>
            <w:r w:rsidRPr="00CD048B">
              <w:rPr>
                <w:rStyle w:val="Bodytext211pt"/>
                <w:rFonts w:ascii="Sylfaen" w:hAnsi="Sylfaen"/>
                <w:sz w:val="24"/>
                <w:szCs w:val="24"/>
              </w:rPr>
              <w:t xml:space="preserve">Սկզբնական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p w:rsidR="00EB443A" w:rsidRPr="00CD048B" w:rsidRDefault="00E33705" w:rsidP="00EB0628">
            <w:pPr>
              <w:pStyle w:val="Bodytext20"/>
              <w:shd w:val="clear" w:color="auto" w:fill="auto"/>
              <w:tabs>
                <w:tab w:val="left" w:pos="635"/>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(csdo:StartDateTime)</w:t>
            </w:r>
          </w:p>
        </w:tc>
        <w:tc>
          <w:tcPr>
            <w:tcW w:w="3543"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սկզբնական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M.SDE.00133</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val="restart"/>
            <w:shd w:val="clear" w:color="auto" w:fill="FFFFFF"/>
          </w:tcPr>
          <w:p w:rsidR="00EB443A" w:rsidRPr="00CD048B" w:rsidRDefault="00EB443A" w:rsidP="00853296">
            <w:pPr>
              <w:spacing w:after="120"/>
            </w:pPr>
          </w:p>
        </w:tc>
        <w:tc>
          <w:tcPr>
            <w:tcW w:w="256" w:type="dxa"/>
            <w:gridSpan w:val="3"/>
            <w:shd w:val="clear" w:color="auto" w:fill="FFFFFF"/>
          </w:tcPr>
          <w:p w:rsidR="00EB443A" w:rsidRPr="00CD048B" w:rsidRDefault="00EB443A" w:rsidP="00EB0628">
            <w:pPr>
              <w:tabs>
                <w:tab w:val="left" w:pos="635"/>
                <w:tab w:val="left" w:pos="881"/>
              </w:tabs>
              <w:spacing w:after="120"/>
            </w:pPr>
          </w:p>
        </w:tc>
        <w:tc>
          <w:tcPr>
            <w:tcW w:w="3412" w:type="dxa"/>
            <w:gridSpan w:val="3"/>
            <w:tcBorders>
              <w:top w:val="single" w:sz="4" w:space="0" w:color="auto"/>
              <w:left w:val="single" w:sz="4" w:space="0" w:color="auto"/>
            </w:tcBorders>
            <w:shd w:val="clear" w:color="auto" w:fill="FFFFFF"/>
          </w:tcPr>
          <w:p w:rsidR="00EB443A" w:rsidRPr="00CD048B" w:rsidRDefault="00E33705" w:rsidP="00EB0628">
            <w:pPr>
              <w:pStyle w:val="Bodytext20"/>
              <w:shd w:val="clear" w:color="auto" w:fill="auto"/>
              <w:tabs>
                <w:tab w:val="left" w:pos="635"/>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p w:rsidR="00EB443A" w:rsidRPr="00CD048B" w:rsidRDefault="00E33705" w:rsidP="00EB0628">
            <w:pPr>
              <w:pStyle w:val="Bodytext20"/>
              <w:shd w:val="clear" w:color="auto" w:fill="auto"/>
              <w:tabs>
                <w:tab w:val="left" w:pos="635"/>
                <w:tab w:val="left" w:pos="881"/>
              </w:tabs>
              <w:spacing w:before="0" w:after="120" w:line="240" w:lineRule="auto"/>
              <w:jc w:val="left"/>
              <w:rPr>
                <w:rFonts w:ascii="Sylfaen" w:hAnsi="Sylfaen"/>
                <w:sz w:val="24"/>
                <w:szCs w:val="24"/>
              </w:rPr>
            </w:pPr>
            <w:r w:rsidRPr="00CD048B">
              <w:rPr>
                <w:rStyle w:val="Bodytext211pt"/>
                <w:rFonts w:ascii="Sylfaen" w:hAnsi="Sylfaen"/>
                <w:sz w:val="24"/>
                <w:szCs w:val="24"/>
              </w:rPr>
              <w:t>(csdo:EndDateTime)</w:t>
            </w:r>
          </w:p>
        </w:tc>
        <w:tc>
          <w:tcPr>
            <w:tcW w:w="3543"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վերջնական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tc>
        <w:tc>
          <w:tcPr>
            <w:tcW w:w="2327" w:type="dxa"/>
            <w:tcBorders>
              <w:top w:val="single" w:sz="4" w:space="0" w:color="auto"/>
              <w:lef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M.SDE.00134</w:t>
            </w:r>
          </w:p>
        </w:tc>
        <w:tc>
          <w:tcPr>
            <w:tcW w:w="3910" w:type="dxa"/>
            <w:tcBorders>
              <w:top w:val="single" w:sz="4" w:space="0" w:color="auto"/>
              <w:left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bdtiDateTimeType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567" w:type="dxa"/>
            <w:tcBorders>
              <w:top w:val="single" w:sz="4" w:space="0" w:color="auto"/>
              <w:left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r w:rsidR="00EB443A" w:rsidRPr="00CD048B" w:rsidTr="002E31C4">
        <w:trPr>
          <w:jc w:val="center"/>
        </w:trPr>
        <w:tc>
          <w:tcPr>
            <w:tcW w:w="497" w:type="dxa"/>
            <w:gridSpan w:val="3"/>
            <w:vMerge/>
            <w:shd w:val="clear" w:color="auto" w:fill="FFFFFF"/>
          </w:tcPr>
          <w:p w:rsidR="00EB443A" w:rsidRPr="00CD048B" w:rsidRDefault="00EB443A" w:rsidP="00853296">
            <w:pPr>
              <w:spacing w:after="120"/>
            </w:pPr>
          </w:p>
        </w:tc>
        <w:tc>
          <w:tcPr>
            <w:tcW w:w="3668" w:type="dxa"/>
            <w:gridSpan w:val="6"/>
            <w:tcBorders>
              <w:top w:val="single" w:sz="4" w:space="0" w:color="auto"/>
              <w:left w:val="single" w:sz="4" w:space="0" w:color="auto"/>
              <w:bottom w:val="single" w:sz="4" w:space="0" w:color="auto"/>
            </w:tcBorders>
            <w:shd w:val="clear" w:color="auto" w:fill="FFFFFF"/>
          </w:tcPr>
          <w:p w:rsidR="00EB443A" w:rsidRPr="00CD048B" w:rsidRDefault="00E33705" w:rsidP="00EB0628">
            <w:pPr>
              <w:pStyle w:val="Bodytext20"/>
              <w:shd w:val="clear" w:color="auto" w:fill="auto"/>
              <w:tabs>
                <w:tab w:val="left" w:pos="635"/>
                <w:tab w:val="left" w:pos="881"/>
              </w:tabs>
              <w:spacing w:before="0" w:after="120" w:line="240" w:lineRule="auto"/>
              <w:rPr>
                <w:rFonts w:ascii="Sylfaen" w:hAnsi="Sylfaen"/>
                <w:sz w:val="24"/>
                <w:szCs w:val="24"/>
              </w:rPr>
            </w:pPr>
            <w:r w:rsidRPr="00CD048B">
              <w:rPr>
                <w:rStyle w:val="Bodytext211pt"/>
                <w:rFonts w:ascii="Sylfaen" w:hAnsi="Sylfaen"/>
                <w:sz w:val="24"/>
                <w:szCs w:val="24"/>
              </w:rPr>
              <w:t>2.17.</w:t>
            </w:r>
            <w:r w:rsidR="00DE6775" w:rsidRPr="00CD048B">
              <w:rPr>
                <w:rStyle w:val="Bodytext211pt"/>
                <w:rFonts w:ascii="Sylfaen" w:hAnsi="Sylfaen"/>
                <w:sz w:val="24"/>
                <w:szCs w:val="24"/>
              </w:rPr>
              <w:t>2.</w:t>
            </w:r>
            <w:r w:rsidR="00DE6775" w:rsidRPr="00CD048B">
              <w:rPr>
                <w:rStyle w:val="Bodytext211pt"/>
                <w:rFonts w:ascii="Sylfaen" w:hAnsi="Sylfaen"/>
                <w:sz w:val="24"/>
                <w:szCs w:val="24"/>
              </w:rPr>
              <w:tab/>
            </w:r>
            <w:r w:rsidRPr="00CD048B">
              <w:rPr>
                <w:rStyle w:val="Bodytext211pt"/>
                <w:rFonts w:ascii="Sylfaen" w:hAnsi="Sylfaen"/>
                <w:sz w:val="24"/>
                <w:szCs w:val="24"/>
              </w:rPr>
              <w:t xml:space="preserve">Թարմացման ամսաթիվը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ժամը</w:t>
            </w:r>
          </w:p>
          <w:p w:rsidR="00EB443A" w:rsidRPr="00CD048B" w:rsidRDefault="00E33705" w:rsidP="00EB0628">
            <w:pPr>
              <w:pStyle w:val="Bodytext20"/>
              <w:shd w:val="clear" w:color="auto" w:fill="auto"/>
              <w:tabs>
                <w:tab w:val="left" w:pos="635"/>
                <w:tab w:val="left" w:pos="881"/>
              </w:tabs>
              <w:spacing w:before="0" w:after="120" w:line="240" w:lineRule="auto"/>
              <w:rPr>
                <w:rFonts w:ascii="Sylfaen" w:hAnsi="Sylfaen"/>
                <w:sz w:val="24"/>
                <w:szCs w:val="24"/>
              </w:rPr>
            </w:pPr>
            <w:r w:rsidRPr="00CD048B">
              <w:rPr>
                <w:rStyle w:val="Bodytext211pt"/>
                <w:rFonts w:ascii="Sylfaen" w:hAnsi="Sylfaen"/>
                <w:sz w:val="24"/>
                <w:szCs w:val="24"/>
              </w:rPr>
              <w:t>(csdo:UpdateDateTime)</w:t>
            </w:r>
          </w:p>
        </w:tc>
        <w:tc>
          <w:tcPr>
            <w:tcW w:w="3543"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ընդհանուր ռեսուրսի (ռեեստրի, ցանկի, տվյալների բազայի) </w:t>
            </w:r>
            <w:r w:rsidR="008F5F08" w:rsidRPr="00CD048B">
              <w:rPr>
                <w:rStyle w:val="Bodytext211pt"/>
                <w:rFonts w:ascii="Sylfaen" w:hAnsi="Sylfaen"/>
                <w:sz w:val="24"/>
                <w:szCs w:val="24"/>
              </w:rPr>
              <w:t>գրառ</w:t>
            </w:r>
            <w:r w:rsidR="009F2EF3" w:rsidRPr="00CD048B">
              <w:rPr>
                <w:rStyle w:val="Bodytext211pt"/>
                <w:rFonts w:ascii="Sylfaen" w:hAnsi="Sylfaen"/>
                <w:sz w:val="24"/>
                <w:szCs w:val="24"/>
              </w:rPr>
              <w:t>ու</w:t>
            </w:r>
            <w:r w:rsidR="008F5F08" w:rsidRPr="00CD048B">
              <w:rPr>
                <w:rStyle w:val="Bodytext211pt"/>
                <w:rFonts w:ascii="Sylfaen" w:hAnsi="Sylfaen"/>
                <w:sz w:val="24"/>
                <w:szCs w:val="24"/>
              </w:rPr>
              <w:t>մ</w:t>
            </w:r>
            <w:r w:rsidR="009F2EF3" w:rsidRPr="00CD048B">
              <w:rPr>
                <w:rStyle w:val="Bodytext211pt"/>
                <w:rFonts w:ascii="Sylfaen" w:hAnsi="Sylfaen"/>
                <w:sz w:val="24"/>
                <w:szCs w:val="24"/>
              </w:rPr>
              <w:t>ը</w:t>
            </w:r>
            <w:r w:rsidR="008F5F08" w:rsidRPr="00CD048B">
              <w:rPr>
                <w:rStyle w:val="Bodytext211pt"/>
                <w:rFonts w:ascii="Sylfaen" w:hAnsi="Sylfaen"/>
                <w:sz w:val="24"/>
                <w:szCs w:val="24"/>
              </w:rPr>
              <w:t xml:space="preserve"> թարմաց</w:t>
            </w:r>
            <w:r w:rsidR="009F2EF3" w:rsidRPr="00CD048B">
              <w:rPr>
                <w:rStyle w:val="Bodytext211pt"/>
                <w:rFonts w:ascii="Sylfaen" w:hAnsi="Sylfaen"/>
                <w:sz w:val="24"/>
                <w:szCs w:val="24"/>
              </w:rPr>
              <w:t>նելու</w:t>
            </w:r>
            <w:r w:rsidR="008F5F08" w:rsidRPr="00CD048B">
              <w:rPr>
                <w:rStyle w:val="Bodytext211pt"/>
                <w:rFonts w:ascii="Sylfaen" w:hAnsi="Sylfaen"/>
                <w:sz w:val="24"/>
                <w:szCs w:val="24"/>
              </w:rPr>
              <w:t xml:space="preserve"> ամսաթիվը </w:t>
            </w:r>
            <w:r w:rsidR="00773785" w:rsidRPr="00CD048B">
              <w:rPr>
                <w:rStyle w:val="Bodytext211pt"/>
                <w:rFonts w:ascii="Sylfaen" w:hAnsi="Sylfaen"/>
                <w:sz w:val="24"/>
                <w:szCs w:val="24"/>
              </w:rPr>
              <w:t>եւ</w:t>
            </w:r>
            <w:r w:rsidR="008F5F08" w:rsidRPr="00CD048B">
              <w:rPr>
                <w:rStyle w:val="Bodytext211pt"/>
                <w:rFonts w:ascii="Sylfaen" w:hAnsi="Sylfaen"/>
                <w:sz w:val="24"/>
                <w:szCs w:val="24"/>
              </w:rPr>
              <w:t xml:space="preserve"> ժամը</w:t>
            </w:r>
          </w:p>
        </w:tc>
        <w:tc>
          <w:tcPr>
            <w:tcW w:w="2327" w:type="dxa"/>
            <w:tcBorders>
              <w:top w:val="single" w:sz="4" w:space="0" w:color="auto"/>
              <w:left w:val="single" w:sz="4" w:space="0" w:color="auto"/>
              <w:bottom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M.SDE.00079</w:t>
            </w:r>
          </w:p>
        </w:tc>
        <w:tc>
          <w:tcPr>
            <w:tcW w:w="3910" w:type="dxa"/>
            <w:tcBorders>
              <w:top w:val="single" w:sz="4" w:space="0" w:color="auto"/>
              <w:left w:val="single" w:sz="4" w:space="0" w:color="auto"/>
              <w:bottom w:val="single" w:sz="4" w:space="0" w:color="auto"/>
            </w:tcBorders>
            <w:shd w:val="clear" w:color="auto" w:fill="FFFFFF"/>
          </w:tcPr>
          <w:p w:rsidR="00EB443A" w:rsidRPr="00CD048B" w:rsidRDefault="00E33705" w:rsidP="002E31C4">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 xml:space="preserve">bdtiDateTimeType (M.BDT.00006) Ամսաթվի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ժամի նշագիրը՝ ԳՕՍՏ ԻՍՕ 8601–2001-ին համապատասխան</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853296">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0..1</w:t>
            </w:r>
          </w:p>
        </w:tc>
      </w:tr>
    </w:tbl>
    <w:p w:rsidR="00EB443A" w:rsidRPr="00CD048B" w:rsidRDefault="00EB443A" w:rsidP="00A47A3B">
      <w:pPr>
        <w:spacing w:after="160" w:line="360" w:lineRule="auto"/>
      </w:pPr>
    </w:p>
    <w:p w:rsidR="00EB443A" w:rsidRPr="00CD048B" w:rsidRDefault="00EB443A" w:rsidP="00A47A3B">
      <w:pPr>
        <w:spacing w:after="160" w:line="360" w:lineRule="auto"/>
      </w:pPr>
    </w:p>
    <w:p w:rsidR="00EB443A" w:rsidRPr="00CD048B" w:rsidRDefault="00EB443A" w:rsidP="00A47A3B">
      <w:pPr>
        <w:spacing w:after="160" w:line="360" w:lineRule="auto"/>
        <w:sectPr w:rsidR="00EB443A" w:rsidRPr="00CD048B" w:rsidSect="00883B16">
          <w:type w:val="nextColumn"/>
          <w:pgSz w:w="16840" w:h="11900" w:orient="landscape"/>
          <w:pgMar w:top="1418" w:right="1418" w:bottom="1418" w:left="1418" w:header="0" w:footer="6" w:gutter="0"/>
          <w:cols w:space="720"/>
          <w:noEndnote/>
          <w:docGrid w:linePitch="360"/>
        </w:sectPr>
      </w:pPr>
    </w:p>
    <w:p w:rsidR="00EB443A" w:rsidRPr="00CD048B" w:rsidRDefault="00E33705" w:rsidP="00DC2614">
      <w:pPr>
        <w:pStyle w:val="Bodytext20"/>
        <w:shd w:val="clear" w:color="auto" w:fill="auto"/>
        <w:spacing w:before="0" w:after="160" w:line="360" w:lineRule="auto"/>
        <w:ind w:left="5103"/>
        <w:jc w:val="center"/>
        <w:rPr>
          <w:rFonts w:ascii="Sylfaen" w:hAnsi="Sylfaen"/>
          <w:sz w:val="24"/>
          <w:szCs w:val="24"/>
        </w:rPr>
      </w:pPr>
      <w:r w:rsidRPr="00CD048B">
        <w:rPr>
          <w:rFonts w:ascii="Sylfaen" w:hAnsi="Sylfaen"/>
          <w:sz w:val="24"/>
          <w:szCs w:val="24"/>
        </w:rPr>
        <w:lastRenderedPageBreak/>
        <w:t>ՀԱՍՏԱՏՎԱԾ Է</w:t>
      </w:r>
    </w:p>
    <w:p w:rsidR="00EB443A" w:rsidRPr="00CD048B" w:rsidRDefault="00E33705" w:rsidP="00DC2614">
      <w:pPr>
        <w:pStyle w:val="Bodytext20"/>
        <w:shd w:val="clear" w:color="auto" w:fill="auto"/>
        <w:spacing w:before="0" w:after="160" w:line="360" w:lineRule="auto"/>
        <w:ind w:left="5103"/>
        <w:jc w:val="center"/>
        <w:rPr>
          <w:rFonts w:ascii="Sylfaen" w:hAnsi="Sylfaen"/>
          <w:sz w:val="24"/>
          <w:szCs w:val="24"/>
        </w:rPr>
      </w:pPr>
      <w:r w:rsidRPr="00CD048B">
        <w:rPr>
          <w:rFonts w:ascii="Sylfaen" w:hAnsi="Sylfaen"/>
          <w:sz w:val="24"/>
          <w:szCs w:val="24"/>
        </w:rPr>
        <w:t>Եվրասիական տնտեսական հանձնաժողովի կոլեգիայի</w:t>
      </w:r>
      <w:r w:rsidR="002E31C4" w:rsidRPr="00CD048B">
        <w:rPr>
          <w:rFonts w:ascii="Sylfaen" w:hAnsi="Sylfaen"/>
          <w:sz w:val="24"/>
          <w:szCs w:val="24"/>
        </w:rPr>
        <w:br/>
      </w:r>
      <w:r w:rsidRPr="00CD048B">
        <w:rPr>
          <w:rFonts w:ascii="Sylfaen" w:hAnsi="Sylfaen"/>
          <w:sz w:val="24"/>
          <w:szCs w:val="24"/>
        </w:rPr>
        <w:t xml:space="preserve">2016 թվականի հոկտեմբերի 25-ի </w:t>
      </w:r>
      <w:r w:rsidR="00DC2614" w:rsidRPr="00CD048B">
        <w:rPr>
          <w:rFonts w:ascii="Sylfaen" w:hAnsi="Sylfaen"/>
          <w:sz w:val="24"/>
          <w:szCs w:val="24"/>
        </w:rPr>
        <w:br/>
      </w:r>
      <w:r w:rsidRPr="00CD048B">
        <w:rPr>
          <w:rFonts w:ascii="Sylfaen" w:hAnsi="Sylfaen"/>
          <w:sz w:val="24"/>
          <w:szCs w:val="24"/>
        </w:rPr>
        <w:t>թիվ 123 որոշմամբ</w:t>
      </w:r>
    </w:p>
    <w:p w:rsidR="001855D0" w:rsidRPr="00CD048B" w:rsidRDefault="001855D0" w:rsidP="00DC2614">
      <w:pPr>
        <w:pStyle w:val="Bodytext40"/>
        <w:shd w:val="clear" w:color="auto" w:fill="auto"/>
        <w:spacing w:after="160" w:line="360" w:lineRule="auto"/>
        <w:ind w:left="567" w:right="559"/>
        <w:rPr>
          <w:rStyle w:val="Bodytext4Spacing2pt"/>
          <w:rFonts w:ascii="Sylfaen" w:hAnsi="Sylfaen"/>
          <w:b/>
          <w:bCs/>
          <w:spacing w:val="0"/>
          <w:sz w:val="24"/>
          <w:szCs w:val="24"/>
        </w:rPr>
      </w:pPr>
    </w:p>
    <w:p w:rsidR="00EB443A" w:rsidRPr="00CD048B" w:rsidRDefault="00E33705" w:rsidP="00DC2614">
      <w:pPr>
        <w:pStyle w:val="Bodytext40"/>
        <w:shd w:val="clear" w:color="auto" w:fill="auto"/>
        <w:spacing w:after="160" w:line="360" w:lineRule="auto"/>
        <w:ind w:left="567" w:right="559"/>
        <w:rPr>
          <w:rFonts w:ascii="Sylfaen" w:hAnsi="Sylfaen"/>
          <w:sz w:val="24"/>
          <w:szCs w:val="24"/>
        </w:rPr>
      </w:pPr>
      <w:r w:rsidRPr="00CD048B">
        <w:rPr>
          <w:rStyle w:val="Bodytext4Spacing2pt"/>
          <w:rFonts w:ascii="Sylfaen" w:hAnsi="Sylfaen"/>
          <w:b/>
          <w:spacing w:val="0"/>
          <w:sz w:val="24"/>
          <w:szCs w:val="24"/>
        </w:rPr>
        <w:t>ԿԱՐԳ</w:t>
      </w:r>
    </w:p>
    <w:p w:rsidR="00EB443A" w:rsidRPr="00CD048B" w:rsidRDefault="00E33705" w:rsidP="00DC2614">
      <w:pPr>
        <w:pStyle w:val="Bodytext40"/>
        <w:shd w:val="clear" w:color="auto" w:fill="auto"/>
        <w:spacing w:after="160" w:line="360" w:lineRule="auto"/>
        <w:ind w:left="567" w:right="559"/>
        <w:rPr>
          <w:rFonts w:ascii="Sylfaen" w:hAnsi="Sylfaen"/>
          <w:sz w:val="24"/>
          <w:szCs w:val="24"/>
        </w:rPr>
      </w:pPr>
      <w:r w:rsidRPr="00CD048B">
        <w:rPr>
          <w:rFonts w:ascii="Sylfaen" w:hAnsi="Sylfaen"/>
          <w:sz w:val="24"/>
          <w:szCs w:val="24"/>
        </w:rPr>
        <w:t>«Եվրասիական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գործընթացին միանալու</w:t>
      </w:r>
    </w:p>
    <w:p w:rsidR="00EB443A" w:rsidRPr="00CD048B" w:rsidRDefault="00EB443A" w:rsidP="00DC2614">
      <w:pPr>
        <w:spacing w:after="160" w:line="360" w:lineRule="auto"/>
        <w:ind w:left="567" w:right="559"/>
        <w:jc w:val="center"/>
      </w:pPr>
    </w:p>
    <w:p w:rsidR="00EB443A" w:rsidRPr="00CD048B" w:rsidRDefault="00E33705" w:rsidP="00DC2614">
      <w:pPr>
        <w:pStyle w:val="Bodytext20"/>
        <w:shd w:val="clear" w:color="auto" w:fill="auto"/>
        <w:spacing w:before="0" w:after="160" w:line="360" w:lineRule="auto"/>
        <w:ind w:left="567" w:right="559"/>
        <w:jc w:val="center"/>
        <w:rPr>
          <w:rFonts w:ascii="Sylfaen" w:hAnsi="Sylfaen"/>
          <w:sz w:val="24"/>
          <w:szCs w:val="24"/>
        </w:rPr>
      </w:pPr>
      <w:r w:rsidRPr="00CD048B">
        <w:rPr>
          <w:rFonts w:ascii="Sylfaen" w:hAnsi="Sylfaen"/>
          <w:sz w:val="24"/>
          <w:szCs w:val="24"/>
        </w:rPr>
        <w:t>I. Ընդհանուր դրույթներ</w:t>
      </w:r>
    </w:p>
    <w:p w:rsidR="00EB443A" w:rsidRPr="00CD048B" w:rsidRDefault="002C2A5E" w:rsidP="00DC2614">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Pr="00CD048B">
        <w:rPr>
          <w:rFonts w:ascii="Sylfaen" w:hAnsi="Sylfaen"/>
          <w:sz w:val="24"/>
          <w:szCs w:val="24"/>
        </w:rPr>
        <w:tab/>
      </w:r>
      <w:r w:rsidR="00E33705" w:rsidRPr="00CD048B">
        <w:rPr>
          <w:rFonts w:ascii="Sylfaen" w:hAnsi="Sylfaen"/>
          <w:sz w:val="24"/>
          <w:szCs w:val="24"/>
        </w:rPr>
        <w:t>Սույն կարգը մշակվել է Եվրասիական տնտեսական միության (այսուհետ՝ Միություն) իրավունքի մաս կազմող հետ</w:t>
      </w:r>
      <w:r w:rsidR="00773785" w:rsidRPr="00CD048B">
        <w:rPr>
          <w:rFonts w:ascii="Sylfaen" w:hAnsi="Sylfaen"/>
          <w:sz w:val="24"/>
          <w:szCs w:val="24"/>
        </w:rPr>
        <w:t>եւ</w:t>
      </w:r>
      <w:r w:rsidR="00E33705" w:rsidRPr="00CD048B">
        <w:rPr>
          <w:rFonts w:ascii="Sylfaen" w:hAnsi="Sylfaen"/>
          <w:sz w:val="24"/>
          <w:szCs w:val="24"/>
        </w:rPr>
        <w:t>յալ ակտերին համապատասխան՝</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միության մասին» 2014 թվականի մայիսի 29-ի պայմանագիր.</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համաձայնագիր.</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բարձրագույն խորհրդի</w:t>
      </w:r>
      <w:r w:rsidR="001C4DA5" w:rsidRPr="00CD048B">
        <w:rPr>
          <w:rFonts w:ascii="Sylfaen" w:hAnsi="Sylfaen"/>
          <w:sz w:val="24"/>
          <w:szCs w:val="24"/>
        </w:rPr>
        <w:t xml:space="preserve"> </w:t>
      </w:r>
      <w:r w:rsidRPr="00CD048B">
        <w:rPr>
          <w:rFonts w:ascii="Sylfaen" w:hAnsi="Sylfaen"/>
          <w:sz w:val="24"/>
          <w:szCs w:val="24"/>
        </w:rPr>
        <w:t>2014 թվականի դեկտեմբերի 23-ի ««Եվրասիական տնտեսական միության շրջանակներում դեղամիջոցների շրջանառության միասնական սկզբունքների եւ կանոնների մասին» համաձայնագիրն իրականացնելու մասին» թիվ 108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2014 թվականի նոյեմբերի 6-ի «Ընդհանուր գործընթացներն արտաքին եւ փոխադարձ առեւտրի </w:t>
      </w:r>
      <w:r w:rsidRPr="00CD048B">
        <w:rPr>
          <w:rFonts w:ascii="Sylfaen" w:hAnsi="Sylfaen"/>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հունվարի 27-ի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տրի ինտեգրված տեղեկատվական համակարգում տվյալների էլեկտրոնային փոխանակման կանոնների հաստատման մասին» թիվ 5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73785" w:rsidRPr="00CD048B">
        <w:rPr>
          <w:rFonts w:ascii="Sylfaen" w:hAnsi="Sylfaen"/>
          <w:sz w:val="24"/>
          <w:szCs w:val="24"/>
        </w:rPr>
        <w:t>եւ</w:t>
      </w:r>
      <w:r w:rsidRPr="00CD048B">
        <w:rPr>
          <w:rFonts w:ascii="Sylfaen" w:hAnsi="Sylfaen"/>
          <w:sz w:val="24"/>
          <w:szCs w:val="24"/>
        </w:rPr>
        <w:t xml:space="preserve"> նկարագրության մեթոդիկայի մասին» թիվ 63 որոշում.</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73785" w:rsidRPr="00CD048B">
        <w:rPr>
          <w:rFonts w:ascii="Sylfaen" w:hAnsi="Sylfaen"/>
          <w:sz w:val="24"/>
          <w:szCs w:val="24"/>
        </w:rPr>
        <w:t>եւ</w:t>
      </w:r>
      <w:r w:rsidRPr="00CD048B">
        <w:rPr>
          <w:rFonts w:ascii="Sylfaen" w:hAnsi="Sylfaen"/>
          <w:sz w:val="24"/>
          <w:szCs w:val="24"/>
        </w:rPr>
        <w:t xml:space="preserve"> </w:t>
      </w:r>
      <w:r w:rsidR="00773785" w:rsidRPr="00CD048B">
        <w:rPr>
          <w:rFonts w:ascii="Sylfaen" w:hAnsi="Sylfaen"/>
          <w:sz w:val="24"/>
          <w:szCs w:val="24"/>
        </w:rPr>
        <w:t>եւ</w:t>
      </w:r>
      <w:r w:rsidRPr="00CD048B">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վերաբերյալ» հիմնադրույթը հաստատելու մասին» թիվ 125 որոշում։</w:t>
      </w:r>
    </w:p>
    <w:p w:rsidR="00EB443A" w:rsidRPr="00CD048B" w:rsidRDefault="00EB443A" w:rsidP="00A47A3B">
      <w:pPr>
        <w:spacing w:after="160" w:line="360" w:lineRule="auto"/>
        <w:ind w:firstLine="567"/>
      </w:pPr>
    </w:p>
    <w:p w:rsidR="00EB443A" w:rsidRPr="00CD048B" w:rsidRDefault="00E33705"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II. Կիրառության ոլորտը</w:t>
      </w:r>
    </w:p>
    <w:p w:rsidR="00EB443A" w:rsidRPr="00CD048B" w:rsidRDefault="00DE6775" w:rsidP="00DC2614">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2.</w:t>
      </w:r>
      <w:r w:rsidRPr="00CD048B">
        <w:rPr>
          <w:rFonts w:ascii="Sylfaen" w:hAnsi="Sylfaen"/>
          <w:sz w:val="24"/>
          <w:szCs w:val="24"/>
        </w:rPr>
        <w:tab/>
      </w:r>
      <w:r w:rsidR="00E33705" w:rsidRPr="00CD048B">
        <w:rPr>
          <w:rFonts w:ascii="Sylfaen" w:hAnsi="Sylfaen"/>
          <w:sz w:val="24"/>
          <w:szCs w:val="24"/>
        </w:rPr>
        <w:t>Սույն կարգով սահմանվում են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E33705" w:rsidRPr="00CD048B">
        <w:rPr>
          <w:rFonts w:ascii="Sylfaen" w:hAnsi="Sylfaen"/>
          <w:sz w:val="24"/>
          <w:szCs w:val="24"/>
        </w:rPr>
        <w:t xml:space="preserve">ավորում, վարում </w:t>
      </w:r>
      <w:r w:rsidR="00773785" w:rsidRPr="00CD048B">
        <w:rPr>
          <w:rFonts w:ascii="Sylfaen" w:hAnsi="Sylfaen"/>
          <w:sz w:val="24"/>
          <w:szCs w:val="24"/>
        </w:rPr>
        <w:t>եւ</w:t>
      </w:r>
      <w:r w:rsidR="00E33705" w:rsidRPr="00CD048B">
        <w:rPr>
          <w:rFonts w:ascii="Sylfaen" w:hAnsi="Sylfaen"/>
          <w:sz w:val="24"/>
          <w:szCs w:val="24"/>
        </w:rPr>
        <w:t xml:space="preserve"> օգտագործում» (P.MM.02) ընդհանուր գործընթացը </w:t>
      </w:r>
      <w:r w:rsidR="00E33705" w:rsidRPr="00CD048B">
        <w:rPr>
          <w:rFonts w:ascii="Sylfaen" w:hAnsi="Sylfaen"/>
          <w:sz w:val="24"/>
          <w:szCs w:val="24"/>
        </w:rPr>
        <w:lastRenderedPageBreak/>
        <w:t>(այսուհետ՝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III. Հիմնական հասկացությունները</w:t>
      </w:r>
    </w:p>
    <w:p w:rsidR="00EB443A" w:rsidRPr="00CD048B" w:rsidRDefault="009C3F0D" w:rsidP="00DC2614">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3.</w:t>
      </w:r>
      <w:r w:rsidRPr="00CD048B">
        <w:rPr>
          <w:rFonts w:ascii="Sylfaen" w:hAnsi="Sylfaen"/>
          <w:sz w:val="24"/>
          <w:szCs w:val="24"/>
        </w:rPr>
        <w:tab/>
      </w:r>
      <w:r w:rsidR="00883B16" w:rsidRPr="00CD048B">
        <w:rPr>
          <w:rFonts w:ascii="Sylfaen" w:hAnsi="Sylfaen"/>
          <w:sz w:val="24"/>
          <w:szCs w:val="24"/>
        </w:rPr>
        <w:t>Սույն կարգի նպատակներով օգտագործվում են հասկացություններ, որոնք ունեն հետ</w:t>
      </w:r>
      <w:r w:rsidR="00773785" w:rsidRPr="00CD048B">
        <w:rPr>
          <w:rFonts w:ascii="Sylfaen" w:hAnsi="Sylfaen"/>
          <w:sz w:val="24"/>
          <w:szCs w:val="24"/>
        </w:rPr>
        <w:t>եւ</w:t>
      </w:r>
      <w:r w:rsidR="00883B16" w:rsidRPr="00CD048B">
        <w:rPr>
          <w:rFonts w:ascii="Sylfaen" w:hAnsi="Sylfaen"/>
          <w:sz w:val="24"/>
          <w:szCs w:val="24"/>
        </w:rPr>
        <w:t>յալ իմաստը`</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 xml:space="preserve">«ինտեգրված համակարգի </w:t>
      </w:r>
      <w:r w:rsidR="00CA2A5D" w:rsidRPr="00CD048B">
        <w:rPr>
          <w:rFonts w:ascii="Sylfaen" w:hAnsi="Sylfaen"/>
          <w:sz w:val="24"/>
          <w:szCs w:val="24"/>
        </w:rPr>
        <w:tab/>
        <w:t xml:space="preserve">գործունեությունն </w:t>
      </w:r>
      <w:r w:rsidRPr="00CD048B">
        <w:rPr>
          <w:rFonts w:ascii="Sylfaen" w:hAnsi="Sylfaen"/>
          <w:sz w:val="24"/>
          <w:szCs w:val="24"/>
        </w:rPr>
        <w:t>ապահով</w:t>
      </w:r>
      <w:r w:rsidR="00CA2A5D" w:rsidRPr="00CD048B">
        <w:rPr>
          <w:rFonts w:ascii="Sylfaen" w:hAnsi="Sylfaen"/>
          <w:sz w:val="24"/>
          <w:szCs w:val="24"/>
        </w:rPr>
        <w:t>ելիս</w:t>
      </w:r>
      <w:r w:rsidRPr="00CD048B">
        <w:rPr>
          <w:rFonts w:ascii="Sylfaen" w:hAnsi="Sylfaen"/>
          <w:sz w:val="24"/>
          <w:szCs w:val="24"/>
        </w:rPr>
        <w:t xml:space="preserve"> կիրառվող փաստաթղթեր»՝ «Եվրասիական տնտեսական միության շրջանակներում տեղեկատվական հեռահաղորդակցական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 նախատեսված տեխնիկական, տեխնոլոգիական, մեթոդական եւ կազմակերպչական փաստաթղթեր. </w:t>
      </w:r>
    </w:p>
    <w:p w:rsidR="00EB443A"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«տեխնոլոգիական փաստաթղթեր»՝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rsidR="00CE5140" w:rsidRPr="00CD048B" w:rsidRDefault="00E33705" w:rsidP="00A47A3B">
      <w:pPr>
        <w:pStyle w:val="Bodytext20"/>
        <w:shd w:val="clear" w:color="auto" w:fill="auto"/>
        <w:spacing w:before="0" w:after="160" w:line="360" w:lineRule="auto"/>
        <w:ind w:firstLine="567"/>
        <w:rPr>
          <w:rFonts w:ascii="Sylfaen" w:hAnsi="Sylfaen"/>
          <w:sz w:val="24"/>
          <w:szCs w:val="24"/>
        </w:rPr>
      </w:pPr>
      <w:r w:rsidRPr="00CD048B">
        <w:rPr>
          <w:rFonts w:ascii="Sylfaen" w:hAnsi="Sylfaen"/>
          <w:sz w:val="24"/>
          <w:szCs w:val="24"/>
        </w:rPr>
        <w:t>Սույն կարգում օգտագործվող մյուս հասկացությունները կիրառվում են Եվրասիական տնտեսական հանձնաժողովի կոլեգիայի 2016 թվականի հոկտեմբերի 25-ի թիվ 123 որոշմամբ հաստատված՝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Pr="00CD048B">
        <w:rPr>
          <w:rFonts w:ascii="Sylfaen" w:hAnsi="Sylfaen"/>
          <w:sz w:val="24"/>
          <w:szCs w:val="24"/>
        </w:rPr>
        <w:t xml:space="preserve">ավորում, վարում </w:t>
      </w:r>
      <w:r w:rsidR="00773785" w:rsidRPr="00CD048B">
        <w:rPr>
          <w:rFonts w:ascii="Sylfaen" w:hAnsi="Sylfaen"/>
          <w:sz w:val="24"/>
          <w:szCs w:val="24"/>
        </w:rPr>
        <w:t>եւ</w:t>
      </w:r>
      <w:r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Pr="00CD048B">
        <w:rPr>
          <w:rFonts w:ascii="Sylfaen" w:hAnsi="Sylfaen"/>
          <w:sz w:val="24"/>
          <w:szCs w:val="24"/>
        </w:rPr>
        <w:t xml:space="preserve"> փոխադարձ առ</w:t>
      </w:r>
      <w:r w:rsidR="00773785" w:rsidRPr="00CD048B">
        <w:rPr>
          <w:rFonts w:ascii="Sylfaen" w:hAnsi="Sylfaen"/>
          <w:sz w:val="24"/>
          <w:szCs w:val="24"/>
        </w:rPr>
        <w:t>եւ</w:t>
      </w:r>
      <w:r w:rsidRPr="00CD048B">
        <w:rPr>
          <w:rFonts w:ascii="Sylfaen" w:hAnsi="Sylfaen"/>
          <w:sz w:val="24"/>
          <w:szCs w:val="24"/>
        </w:rPr>
        <w:t xml:space="preserve">տրի ինտեգրված տեղեկատվական համակարգի </w:t>
      </w:r>
      <w:r w:rsidRPr="00CD048B">
        <w:rPr>
          <w:rFonts w:ascii="Sylfaen" w:hAnsi="Sylfaen"/>
          <w:sz w:val="24"/>
          <w:szCs w:val="24"/>
        </w:rPr>
        <w:lastRenderedPageBreak/>
        <w:t>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CE5140" w:rsidRPr="00CD048B" w:rsidRDefault="00CE5140" w:rsidP="00A47A3B">
      <w:pPr>
        <w:spacing w:after="160" w:line="360" w:lineRule="auto"/>
        <w:jc w:val="both"/>
      </w:pPr>
    </w:p>
    <w:p w:rsidR="00CE5140" w:rsidRPr="00CD048B" w:rsidRDefault="00F93A27" w:rsidP="00A47A3B">
      <w:pPr>
        <w:pStyle w:val="Bodytext20"/>
        <w:shd w:val="clear" w:color="auto" w:fill="auto"/>
        <w:tabs>
          <w:tab w:val="left" w:pos="3271"/>
        </w:tabs>
        <w:spacing w:before="0" w:after="160" w:line="360" w:lineRule="auto"/>
        <w:jc w:val="center"/>
        <w:rPr>
          <w:rFonts w:ascii="Sylfaen" w:hAnsi="Sylfaen"/>
          <w:sz w:val="24"/>
          <w:szCs w:val="24"/>
        </w:rPr>
      </w:pPr>
      <w:r w:rsidRPr="00CD048B">
        <w:rPr>
          <w:rStyle w:val="Bodytext2Exact"/>
          <w:rFonts w:ascii="Sylfaen" w:hAnsi="Sylfaen"/>
          <w:sz w:val="24"/>
          <w:szCs w:val="24"/>
        </w:rPr>
        <w:t>IV. Փոխգործակցության մասնակիցները</w:t>
      </w:r>
    </w:p>
    <w:p w:rsidR="00CE5140" w:rsidRPr="00CD048B" w:rsidRDefault="00DA46FC" w:rsidP="00DC2614">
      <w:pPr>
        <w:pStyle w:val="Bodytext20"/>
        <w:shd w:val="clear" w:color="auto" w:fill="auto"/>
        <w:tabs>
          <w:tab w:val="left" w:pos="1134"/>
        </w:tabs>
        <w:spacing w:before="0" w:after="160" w:line="360" w:lineRule="auto"/>
        <w:ind w:firstLine="567"/>
        <w:rPr>
          <w:rFonts w:ascii="Sylfaen" w:hAnsi="Sylfaen"/>
          <w:sz w:val="24"/>
          <w:szCs w:val="24"/>
        </w:rPr>
      </w:pPr>
      <w:r w:rsidRPr="00CD048B">
        <w:rPr>
          <w:rStyle w:val="Bodytext2Exact"/>
          <w:rFonts w:ascii="Sylfaen" w:hAnsi="Sylfaen"/>
          <w:sz w:val="24"/>
          <w:szCs w:val="24"/>
        </w:rPr>
        <w:t>4.</w:t>
      </w:r>
      <w:r w:rsidRPr="00CD048B">
        <w:rPr>
          <w:rStyle w:val="Bodytext2Exact"/>
          <w:rFonts w:ascii="Sylfaen" w:hAnsi="Sylfaen"/>
          <w:sz w:val="24"/>
          <w:szCs w:val="24"/>
        </w:rPr>
        <w:tab/>
      </w:r>
      <w:r w:rsidR="00F93A27" w:rsidRPr="00CD048B">
        <w:rPr>
          <w:rStyle w:val="Bodytext2Exact"/>
          <w:rFonts w:ascii="Sylfaen" w:hAnsi="Sylfaen"/>
          <w:sz w:val="24"/>
          <w:szCs w:val="24"/>
        </w:rPr>
        <w:t xml:space="preserve">Սույն կարգով նախատեսված ընթացակարգերը </w:t>
      </w:r>
      <w:r w:rsidR="003C5FC2" w:rsidRPr="00CD048B">
        <w:rPr>
          <w:rStyle w:val="Bodytext2Exact"/>
          <w:rFonts w:ascii="Sylfaen" w:hAnsi="Sylfaen"/>
          <w:sz w:val="24"/>
          <w:szCs w:val="24"/>
        </w:rPr>
        <w:t xml:space="preserve">կատարելիս </w:t>
      </w:r>
      <w:r w:rsidR="00F93A27" w:rsidRPr="00CD048B">
        <w:rPr>
          <w:rStyle w:val="Bodytext2Exact"/>
          <w:rFonts w:ascii="Sylfaen" w:hAnsi="Sylfaen"/>
          <w:sz w:val="24"/>
          <w:szCs w:val="24"/>
        </w:rPr>
        <w:t>փոխգործակցության մասնակիցների դերերը ներկայացված են 1-ին աղյուսակում։</w:t>
      </w:r>
    </w:p>
    <w:p w:rsidR="00EB443A" w:rsidRPr="00CD048B" w:rsidRDefault="00EB443A" w:rsidP="00A47A3B">
      <w:pPr>
        <w:spacing w:after="160" w:line="360" w:lineRule="auto"/>
      </w:pPr>
    </w:p>
    <w:p w:rsidR="00EB443A" w:rsidRPr="00CD048B" w:rsidRDefault="00E33705" w:rsidP="00A47A3B">
      <w:pPr>
        <w:pStyle w:val="Bodytext20"/>
        <w:shd w:val="clear" w:color="auto" w:fill="auto"/>
        <w:spacing w:before="0" w:after="160" w:line="360" w:lineRule="auto"/>
        <w:jc w:val="right"/>
        <w:rPr>
          <w:rFonts w:ascii="Sylfaen" w:hAnsi="Sylfaen"/>
          <w:sz w:val="24"/>
          <w:szCs w:val="24"/>
        </w:rPr>
      </w:pPr>
      <w:r w:rsidRPr="00CD048B">
        <w:rPr>
          <w:rFonts w:ascii="Sylfaen" w:hAnsi="Sylfaen"/>
          <w:sz w:val="24"/>
          <w:szCs w:val="24"/>
        </w:rPr>
        <w:t>Աղյուսակ 1</w:t>
      </w:r>
    </w:p>
    <w:p w:rsidR="00EB443A" w:rsidRPr="00CD048B" w:rsidRDefault="00E33705" w:rsidP="00A47A3B">
      <w:pPr>
        <w:pStyle w:val="Tablecaption0"/>
        <w:shd w:val="clear" w:color="auto" w:fill="auto"/>
        <w:spacing w:after="160" w:line="360" w:lineRule="auto"/>
        <w:jc w:val="center"/>
        <w:rPr>
          <w:rFonts w:ascii="Sylfaen" w:hAnsi="Sylfaen"/>
          <w:sz w:val="24"/>
          <w:szCs w:val="24"/>
        </w:rPr>
      </w:pPr>
      <w:r w:rsidRPr="00CD048B">
        <w:rPr>
          <w:rFonts w:ascii="Sylfaen" w:hAnsi="Sylfaen"/>
          <w:sz w:val="24"/>
          <w:szCs w:val="24"/>
        </w:rPr>
        <w:t>Փոխգործակցության մասնակիցների դերերը</w:t>
      </w:r>
    </w:p>
    <w:tbl>
      <w:tblPr>
        <w:tblOverlap w:val="never"/>
        <w:tblW w:w="9586" w:type="dxa"/>
        <w:jc w:val="center"/>
        <w:tblLayout w:type="fixed"/>
        <w:tblCellMar>
          <w:left w:w="10" w:type="dxa"/>
          <w:right w:w="10" w:type="dxa"/>
        </w:tblCellMar>
        <w:tblLook w:val="04A0" w:firstRow="1" w:lastRow="0" w:firstColumn="1" w:lastColumn="0" w:noHBand="0" w:noVBand="1"/>
      </w:tblPr>
      <w:tblGrid>
        <w:gridCol w:w="1112"/>
        <w:gridCol w:w="2126"/>
        <w:gridCol w:w="3252"/>
        <w:gridCol w:w="3096"/>
      </w:tblGrid>
      <w:tr w:rsidR="00EB443A" w:rsidRPr="00CD048B" w:rsidTr="000A5C7E">
        <w:trPr>
          <w:jc w:val="center"/>
        </w:trPr>
        <w:tc>
          <w:tcPr>
            <w:tcW w:w="1112" w:type="dxa"/>
            <w:tcBorders>
              <w:top w:val="single" w:sz="4" w:space="0" w:color="auto"/>
              <w:left w:val="single" w:sz="4" w:space="0" w:color="auto"/>
            </w:tcBorders>
            <w:shd w:val="clear" w:color="auto" w:fill="FFFFFF"/>
            <w:vAlign w:val="center"/>
          </w:tcPr>
          <w:p w:rsidR="00EB443A" w:rsidRPr="00CD048B" w:rsidRDefault="00E33705" w:rsidP="000A5C7E">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Համարը՝</w:t>
            </w:r>
          </w:p>
          <w:p w:rsidR="00EB443A" w:rsidRPr="00CD048B" w:rsidRDefault="00E33705" w:rsidP="000A5C7E">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ը/կ</w:t>
            </w:r>
          </w:p>
        </w:tc>
        <w:tc>
          <w:tcPr>
            <w:tcW w:w="2126" w:type="dxa"/>
            <w:tcBorders>
              <w:top w:val="single" w:sz="4" w:space="0" w:color="auto"/>
              <w:left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Դերի անվանումը</w:t>
            </w:r>
          </w:p>
        </w:tc>
        <w:tc>
          <w:tcPr>
            <w:tcW w:w="3252" w:type="dxa"/>
            <w:tcBorders>
              <w:top w:val="single" w:sz="4" w:space="0" w:color="auto"/>
              <w:left w:val="single" w:sz="4" w:space="0" w:color="auto"/>
            </w:tcBorders>
            <w:shd w:val="clear" w:color="auto" w:fill="FFFFFF"/>
          </w:tcPr>
          <w:p w:rsidR="00EB443A" w:rsidRPr="00CD048B" w:rsidRDefault="00E33705" w:rsidP="000A5C7E">
            <w:pPr>
              <w:pStyle w:val="Bodytext20"/>
              <w:shd w:val="clear" w:color="auto" w:fill="auto"/>
              <w:spacing w:before="0" w:after="120" w:line="240" w:lineRule="auto"/>
              <w:ind w:left="132"/>
              <w:jc w:val="center"/>
              <w:rPr>
                <w:rFonts w:ascii="Sylfaen" w:hAnsi="Sylfaen"/>
                <w:sz w:val="24"/>
                <w:szCs w:val="24"/>
              </w:rPr>
            </w:pPr>
            <w:r w:rsidRPr="00CD048B">
              <w:rPr>
                <w:rStyle w:val="Bodytext211pt"/>
                <w:rFonts w:ascii="Sylfaen" w:hAnsi="Sylfaen"/>
                <w:sz w:val="24"/>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vAlign w:val="center"/>
          </w:tcPr>
          <w:p w:rsidR="00EB443A" w:rsidRPr="00CD048B" w:rsidRDefault="00E33705" w:rsidP="000A5C7E">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Դերը կատարող մասնակիցը</w:t>
            </w:r>
          </w:p>
        </w:tc>
      </w:tr>
      <w:tr w:rsidR="00EB443A" w:rsidRPr="00CD048B" w:rsidTr="000A5C7E">
        <w:trPr>
          <w:jc w:val="center"/>
        </w:trPr>
        <w:tc>
          <w:tcPr>
            <w:tcW w:w="1112" w:type="dxa"/>
            <w:tcBorders>
              <w:top w:val="single" w:sz="4" w:space="0" w:color="auto"/>
              <w:left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1</w:t>
            </w:r>
          </w:p>
        </w:tc>
        <w:tc>
          <w:tcPr>
            <w:tcW w:w="2126" w:type="dxa"/>
            <w:tcBorders>
              <w:top w:val="single" w:sz="4" w:space="0" w:color="auto"/>
              <w:left w:val="single" w:sz="4" w:space="0" w:color="auto"/>
            </w:tcBorders>
            <w:shd w:val="clear" w:color="auto" w:fill="FFFFFF"/>
            <w:vAlign w:val="center"/>
          </w:tcPr>
          <w:p w:rsidR="00EB443A" w:rsidRPr="00CD048B" w:rsidRDefault="00E33705" w:rsidP="000A5C7E">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Ընդհանուր գործընթացին միացող մասնակիցը</w:t>
            </w:r>
          </w:p>
        </w:tc>
        <w:tc>
          <w:tcPr>
            <w:tcW w:w="3252" w:type="dxa"/>
            <w:tcBorders>
              <w:top w:val="single" w:sz="4" w:space="0" w:color="auto"/>
              <w:left w:val="single" w:sz="4" w:space="0" w:color="auto"/>
            </w:tcBorders>
            <w:shd w:val="clear" w:color="auto" w:fill="FFFFFF"/>
            <w:vAlign w:val="center"/>
          </w:tcPr>
          <w:p w:rsidR="00EB443A" w:rsidRPr="00CD048B" w:rsidRDefault="00E33705" w:rsidP="000A5C7E">
            <w:pPr>
              <w:pStyle w:val="Bodytext20"/>
              <w:shd w:val="clear" w:color="auto" w:fill="auto"/>
              <w:spacing w:before="0" w:after="120" w:line="240" w:lineRule="auto"/>
              <w:ind w:left="132"/>
              <w:jc w:val="left"/>
              <w:rPr>
                <w:rFonts w:ascii="Sylfaen" w:hAnsi="Sylfaen"/>
                <w:sz w:val="24"/>
                <w:szCs w:val="24"/>
              </w:rPr>
            </w:pPr>
            <w:r w:rsidRPr="00CD048B">
              <w:rPr>
                <w:rStyle w:val="Bodytext211pt"/>
                <w:rFonts w:ascii="Sylfaen" w:hAnsi="Sylfaen"/>
                <w:sz w:val="24"/>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Միության անդամ պետության լիազորված մարմին</w:t>
            </w:r>
          </w:p>
        </w:tc>
      </w:tr>
      <w:tr w:rsidR="00EB443A" w:rsidRPr="00CD048B" w:rsidTr="000A5C7E">
        <w:trPr>
          <w:jc w:val="center"/>
        </w:trPr>
        <w:tc>
          <w:tcPr>
            <w:tcW w:w="1112" w:type="dxa"/>
            <w:tcBorders>
              <w:top w:val="single" w:sz="4" w:space="0" w:color="auto"/>
              <w:left w:val="single" w:sz="4" w:space="0" w:color="auto"/>
              <w:bottom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center"/>
              <w:rPr>
                <w:rFonts w:ascii="Sylfaen" w:hAnsi="Sylfaen"/>
                <w:sz w:val="24"/>
                <w:szCs w:val="24"/>
              </w:rPr>
            </w:pPr>
            <w:r w:rsidRPr="00CD048B">
              <w:rPr>
                <w:rStyle w:val="Bodytext211pt"/>
                <w:rFonts w:ascii="Sylfaen" w:hAnsi="Sylfaen"/>
                <w:sz w:val="24"/>
                <w:szCs w:val="24"/>
              </w:rPr>
              <w:t>2</w:t>
            </w:r>
          </w:p>
        </w:tc>
        <w:tc>
          <w:tcPr>
            <w:tcW w:w="2126" w:type="dxa"/>
            <w:tcBorders>
              <w:top w:val="single" w:sz="4" w:space="0" w:color="auto"/>
              <w:left w:val="single" w:sz="4" w:space="0" w:color="auto"/>
              <w:bottom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Ադմինիստրատոր</w:t>
            </w:r>
          </w:p>
        </w:tc>
        <w:tc>
          <w:tcPr>
            <w:tcW w:w="3252" w:type="dxa"/>
            <w:tcBorders>
              <w:top w:val="single" w:sz="4" w:space="0" w:color="auto"/>
              <w:left w:val="single" w:sz="4" w:space="0" w:color="auto"/>
              <w:bottom w:val="single" w:sz="4" w:space="0" w:color="auto"/>
            </w:tcBorders>
            <w:shd w:val="clear" w:color="auto" w:fill="FFFFFF"/>
            <w:vAlign w:val="center"/>
          </w:tcPr>
          <w:p w:rsidR="00EB443A" w:rsidRPr="00CD048B" w:rsidRDefault="00E33705" w:rsidP="000A5C7E">
            <w:pPr>
              <w:pStyle w:val="Bodytext20"/>
              <w:shd w:val="clear" w:color="auto" w:fill="auto"/>
              <w:spacing w:before="0" w:after="120" w:line="240" w:lineRule="auto"/>
              <w:ind w:left="132"/>
              <w:jc w:val="left"/>
              <w:rPr>
                <w:rFonts w:ascii="Sylfaen" w:hAnsi="Sylfaen"/>
                <w:sz w:val="24"/>
                <w:szCs w:val="24"/>
              </w:rPr>
            </w:pPr>
            <w:r w:rsidRPr="00CD048B">
              <w:rPr>
                <w:rStyle w:val="Bodytext211pt"/>
                <w:rFonts w:ascii="Sylfaen" w:hAnsi="Sylfaen"/>
                <w:sz w:val="24"/>
                <w:szCs w:val="24"/>
              </w:rPr>
              <w:t xml:space="preserve">համակարգում է սույն կարգով նախատեսված ընթացակարգերի կատարումը </w:t>
            </w:r>
            <w:r w:rsidR="00773785" w:rsidRPr="00CD048B">
              <w:rPr>
                <w:rStyle w:val="Bodytext211pt"/>
                <w:rFonts w:ascii="Sylfaen" w:hAnsi="Sylfaen"/>
                <w:sz w:val="24"/>
                <w:szCs w:val="24"/>
              </w:rPr>
              <w:t>եւ</w:t>
            </w:r>
            <w:r w:rsidRPr="00CD048B">
              <w:rPr>
                <w:rStyle w:val="Bodytext211pt"/>
                <w:rFonts w:ascii="Sylfaen" w:hAnsi="Sylfaen"/>
                <w:sz w:val="24"/>
                <w:szCs w:val="24"/>
              </w:rPr>
              <w:t xml:space="preserve"> մասնակցում է ընդհանուր գործընթացին միացող մասնակցի հետ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rsidR="00EB443A" w:rsidRPr="00CD048B" w:rsidRDefault="00E33705" w:rsidP="000A5C7E">
            <w:pPr>
              <w:pStyle w:val="Bodytext20"/>
              <w:shd w:val="clear" w:color="auto" w:fill="auto"/>
              <w:spacing w:before="0" w:after="120" w:line="240" w:lineRule="auto"/>
              <w:jc w:val="left"/>
              <w:rPr>
                <w:rFonts w:ascii="Sylfaen" w:hAnsi="Sylfaen"/>
                <w:sz w:val="24"/>
                <w:szCs w:val="24"/>
              </w:rPr>
            </w:pPr>
            <w:r w:rsidRPr="00CD048B">
              <w:rPr>
                <w:rStyle w:val="Bodytext211pt"/>
                <w:rFonts w:ascii="Sylfaen" w:hAnsi="Sylfaen"/>
                <w:sz w:val="24"/>
                <w:szCs w:val="24"/>
              </w:rPr>
              <w:t>Եվրասիական տնտեսական հանձնաժողով</w:t>
            </w:r>
          </w:p>
        </w:tc>
      </w:tr>
    </w:tbl>
    <w:p w:rsidR="00EB443A" w:rsidRPr="00CD048B" w:rsidRDefault="00EB443A" w:rsidP="00A47A3B">
      <w:pPr>
        <w:spacing w:after="160" w:line="360" w:lineRule="auto"/>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V. Ընդհանուր գործընթացը գործողության մեջ դնելը</w:t>
      </w:r>
    </w:p>
    <w:p w:rsidR="00EB443A" w:rsidRPr="00CD048B" w:rsidRDefault="00DA46FC"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5.</w:t>
      </w:r>
      <w:r w:rsidRPr="00CD048B">
        <w:rPr>
          <w:rFonts w:ascii="Sylfaen" w:hAnsi="Sylfaen"/>
          <w:sz w:val="24"/>
          <w:szCs w:val="24"/>
        </w:rPr>
        <w:tab/>
      </w:r>
      <w:r w:rsidR="00883B16" w:rsidRPr="00CD048B">
        <w:rPr>
          <w:rFonts w:ascii="Sylfaen" w:hAnsi="Sylfaen"/>
          <w:sz w:val="24"/>
          <w:szCs w:val="24"/>
        </w:rPr>
        <w:t>Եվրասիական տնտեսական հանձնաժողովի կոլեգիայի 2016 թվականի հոկտեմբերի 25-ի ««Եվրասիական տնտեսական միության դեղամիջոցներ արտադրողների լիազորված անձանց միասնական ռեեստրի ձ</w:t>
      </w:r>
      <w:r w:rsidR="00773785" w:rsidRPr="00CD048B">
        <w:rPr>
          <w:rFonts w:ascii="Sylfaen" w:hAnsi="Sylfaen"/>
          <w:sz w:val="24"/>
          <w:szCs w:val="24"/>
        </w:rPr>
        <w:t>եւ</w:t>
      </w:r>
      <w:r w:rsidR="00883B16" w:rsidRPr="00CD048B">
        <w:rPr>
          <w:rFonts w:ascii="Sylfaen" w:hAnsi="Sylfaen"/>
          <w:sz w:val="24"/>
          <w:szCs w:val="24"/>
        </w:rPr>
        <w:t xml:space="preserve">ավորում, վարում </w:t>
      </w:r>
      <w:r w:rsidR="00773785" w:rsidRPr="00CD048B">
        <w:rPr>
          <w:rFonts w:ascii="Sylfaen" w:hAnsi="Sylfaen"/>
          <w:sz w:val="24"/>
          <w:szCs w:val="24"/>
        </w:rPr>
        <w:lastRenderedPageBreak/>
        <w:t>եւ</w:t>
      </w:r>
      <w:r w:rsidR="00883B16" w:rsidRPr="00CD048B">
        <w:rPr>
          <w:rFonts w:ascii="Sylfaen" w:hAnsi="Sylfaen"/>
          <w:sz w:val="24"/>
          <w:szCs w:val="24"/>
        </w:rPr>
        <w:t xml:space="preserve"> օգտագործում» ընդհանուր գործընթացն արտաքին </w:t>
      </w:r>
      <w:r w:rsidR="00773785" w:rsidRPr="00CD048B">
        <w:rPr>
          <w:rFonts w:ascii="Sylfaen" w:hAnsi="Sylfaen"/>
          <w:sz w:val="24"/>
          <w:szCs w:val="24"/>
        </w:rPr>
        <w:t>եւ</w:t>
      </w:r>
      <w:r w:rsidR="00883B16" w:rsidRPr="00CD048B">
        <w:rPr>
          <w:rFonts w:ascii="Sylfaen" w:hAnsi="Sylfaen"/>
          <w:sz w:val="24"/>
          <w:szCs w:val="24"/>
        </w:rPr>
        <w:t xml:space="preserve"> փոխադարձ առ</w:t>
      </w:r>
      <w:r w:rsidR="00773785" w:rsidRPr="00CD048B">
        <w:rPr>
          <w:rFonts w:ascii="Sylfaen" w:hAnsi="Sylfaen"/>
          <w:sz w:val="24"/>
          <w:szCs w:val="24"/>
        </w:rPr>
        <w:t>եւ</w:t>
      </w:r>
      <w:r w:rsidR="00883B16" w:rsidRPr="00CD048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1C4DA5" w:rsidRPr="00CD048B">
        <w:rPr>
          <w:rFonts w:ascii="Sylfaen" w:hAnsi="Sylfaen"/>
          <w:sz w:val="24"/>
          <w:szCs w:val="24"/>
        </w:rPr>
        <w:t xml:space="preserve"> </w:t>
      </w:r>
      <w:r w:rsidR="00883B16" w:rsidRPr="00CD048B">
        <w:rPr>
          <w:rFonts w:ascii="Sylfaen" w:hAnsi="Sylfaen"/>
          <w:sz w:val="24"/>
          <w:szCs w:val="24"/>
        </w:rPr>
        <w:t>թիվ 123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EB443A" w:rsidRPr="00CD048B" w:rsidRDefault="00DA46FC"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6.</w:t>
      </w:r>
      <w:r w:rsidRPr="00CD048B">
        <w:rPr>
          <w:rFonts w:ascii="Sylfaen" w:hAnsi="Sylfaen"/>
          <w:sz w:val="24"/>
          <w:szCs w:val="24"/>
        </w:rPr>
        <w:tab/>
      </w:r>
      <w:r w:rsidR="00253DE6" w:rsidRPr="00CD048B">
        <w:rPr>
          <w:rFonts w:ascii="Sylfaen" w:hAnsi="Sylfaen"/>
          <w:sz w:val="24"/>
          <w:szCs w:val="24"/>
        </w:rPr>
        <w:t xml:space="preserve">Ընդհանուր գործընթացը գործողության մեջ դնելու համար անդամ պետությունների կողմից պետք է </w:t>
      </w:r>
      <w:r w:rsidR="00B933E5" w:rsidRPr="00CD048B">
        <w:rPr>
          <w:rFonts w:ascii="Sylfaen" w:hAnsi="Sylfaen"/>
          <w:sz w:val="24"/>
          <w:szCs w:val="24"/>
        </w:rPr>
        <w:t xml:space="preserve">կատարվեն </w:t>
      </w:r>
      <w:r w:rsidR="00253DE6" w:rsidRPr="00CD048B">
        <w:rPr>
          <w:rFonts w:ascii="Sylfaen" w:hAnsi="Sylfaen"/>
          <w:sz w:val="24"/>
          <w:szCs w:val="24"/>
        </w:rPr>
        <w:t>ընդհանուր գործընթացին միանալու ընթացակարգով սահմանված անհրաժեշտ միջոցառումները՝ սույն կարգի VI</w:t>
      </w:r>
      <w:r w:rsidR="000A5C7E" w:rsidRPr="00CD048B">
        <w:rPr>
          <w:rFonts w:ascii="Sylfaen" w:hAnsi="Sylfaen"/>
          <w:sz w:val="24"/>
          <w:szCs w:val="24"/>
        </w:rPr>
        <w:t> </w:t>
      </w:r>
      <w:r w:rsidR="00253DE6" w:rsidRPr="00CD048B">
        <w:rPr>
          <w:rFonts w:ascii="Sylfaen" w:hAnsi="Sylfaen"/>
          <w:sz w:val="24"/>
          <w:szCs w:val="24"/>
        </w:rPr>
        <w:t>բաժնին համապատասխան։</w:t>
      </w:r>
    </w:p>
    <w:p w:rsidR="00EB443A" w:rsidRPr="00CD048B" w:rsidRDefault="00B74BE0"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7.</w:t>
      </w:r>
      <w:r w:rsidRPr="00CD048B">
        <w:rPr>
          <w:rFonts w:ascii="Sylfaen" w:hAnsi="Sylfaen"/>
          <w:sz w:val="24"/>
          <w:szCs w:val="24"/>
        </w:rPr>
        <w:tab/>
      </w:r>
      <w:r w:rsidR="00253DE6" w:rsidRPr="00CD048B">
        <w:rPr>
          <w:rFonts w:ascii="Sylfaen" w:hAnsi="Sylfaen"/>
          <w:sz w:val="24"/>
          <w:szCs w:val="24"/>
        </w:rPr>
        <w:t xml:space="preserve">Արտաքին </w:t>
      </w:r>
      <w:r w:rsidR="00773785" w:rsidRPr="00CD048B">
        <w:rPr>
          <w:rFonts w:ascii="Sylfaen" w:hAnsi="Sylfaen"/>
          <w:sz w:val="24"/>
          <w:szCs w:val="24"/>
        </w:rPr>
        <w:t>եւ</w:t>
      </w:r>
      <w:r w:rsidR="00253DE6" w:rsidRPr="00CD048B">
        <w:rPr>
          <w:rFonts w:ascii="Sylfaen" w:hAnsi="Sylfaen"/>
          <w:sz w:val="24"/>
          <w:szCs w:val="24"/>
        </w:rPr>
        <w:t xml:space="preserve"> փոխադարձ առ</w:t>
      </w:r>
      <w:r w:rsidR="00773785" w:rsidRPr="00CD048B">
        <w:rPr>
          <w:rFonts w:ascii="Sylfaen" w:hAnsi="Sylfaen"/>
          <w:sz w:val="24"/>
          <w:szCs w:val="24"/>
        </w:rPr>
        <w:t>եւ</w:t>
      </w:r>
      <w:r w:rsidR="00253DE6" w:rsidRPr="00CD048B">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EB443A" w:rsidRPr="00CD048B" w:rsidRDefault="008A4880"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8.</w:t>
      </w:r>
      <w:r w:rsidRPr="00CD048B">
        <w:rPr>
          <w:rFonts w:ascii="Sylfaen" w:hAnsi="Sylfaen"/>
          <w:sz w:val="24"/>
          <w:szCs w:val="24"/>
        </w:rPr>
        <w:tab/>
      </w:r>
      <w:r w:rsidR="00253DE6" w:rsidRPr="00CD048B">
        <w:rPr>
          <w:rFonts w:ascii="Sylfaen" w:hAnsi="Sylfaen"/>
          <w:sz w:val="24"/>
          <w:szCs w:val="24"/>
        </w:rPr>
        <w:t xml:space="preserve">Արտաքին </w:t>
      </w:r>
      <w:r w:rsidR="00773785" w:rsidRPr="00CD048B">
        <w:rPr>
          <w:rFonts w:ascii="Sylfaen" w:hAnsi="Sylfaen"/>
          <w:sz w:val="24"/>
          <w:szCs w:val="24"/>
        </w:rPr>
        <w:t>եւ</w:t>
      </w:r>
      <w:r w:rsidR="00253DE6" w:rsidRPr="00CD048B">
        <w:rPr>
          <w:rFonts w:ascii="Sylfaen" w:hAnsi="Sylfaen"/>
          <w:sz w:val="24"/>
          <w:szCs w:val="24"/>
        </w:rPr>
        <w:t xml:space="preserve"> փոխադարձ առ</w:t>
      </w:r>
      <w:r w:rsidR="00773785" w:rsidRPr="00CD048B">
        <w:rPr>
          <w:rFonts w:ascii="Sylfaen" w:hAnsi="Sylfaen"/>
          <w:sz w:val="24"/>
          <w:szCs w:val="24"/>
        </w:rPr>
        <w:t>եւ</w:t>
      </w:r>
      <w:r w:rsidR="00253DE6" w:rsidRPr="00CD048B">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որեւէ մեկի </w:t>
      </w:r>
      <w:r w:rsidR="00773785" w:rsidRPr="00CD048B">
        <w:rPr>
          <w:rFonts w:ascii="Sylfaen" w:hAnsi="Sylfaen"/>
          <w:sz w:val="24"/>
          <w:szCs w:val="24"/>
        </w:rPr>
        <w:t>եւ</w:t>
      </w:r>
      <w:r w:rsidR="00253DE6" w:rsidRPr="00CD048B">
        <w:rPr>
          <w:rFonts w:ascii="Sylfaen" w:hAnsi="Sylfaen"/>
          <w:sz w:val="24"/>
          <w:szCs w:val="24"/>
        </w:rPr>
        <w:t xml:space="preserve"> Հանձնաժողովի տեղեկատվական համակարգերի միջ</w:t>
      </w:r>
      <w:r w:rsidR="00773785" w:rsidRPr="00CD048B">
        <w:rPr>
          <w:rFonts w:ascii="Sylfaen" w:hAnsi="Sylfaen"/>
          <w:sz w:val="24"/>
          <w:szCs w:val="24"/>
        </w:rPr>
        <w:t>եւ</w:t>
      </w:r>
      <w:r w:rsidR="00253DE6" w:rsidRPr="00CD048B">
        <w:rPr>
          <w:rFonts w:ascii="Sylfaen" w:hAnsi="Sylfaen"/>
          <w:sz w:val="24"/>
          <w:szCs w:val="24"/>
        </w:rPr>
        <w:t xml:space="preserve"> տեղեկատվական փոխգործակցության թեստավորման արդյունքները։</w:t>
      </w:r>
    </w:p>
    <w:p w:rsidR="00EB443A" w:rsidRPr="00CD048B" w:rsidRDefault="00EB443A" w:rsidP="00A47A3B">
      <w:pPr>
        <w:spacing w:after="160" w:line="360" w:lineRule="auto"/>
        <w:ind w:firstLine="567"/>
      </w:pPr>
    </w:p>
    <w:p w:rsidR="00EB443A" w:rsidRPr="00CD048B" w:rsidRDefault="00883B16" w:rsidP="00A47A3B">
      <w:pPr>
        <w:pStyle w:val="Bodytext20"/>
        <w:shd w:val="clear" w:color="auto" w:fill="auto"/>
        <w:spacing w:before="0" w:after="160" w:line="360" w:lineRule="auto"/>
        <w:jc w:val="center"/>
        <w:rPr>
          <w:rFonts w:ascii="Sylfaen" w:hAnsi="Sylfaen"/>
          <w:sz w:val="24"/>
          <w:szCs w:val="24"/>
        </w:rPr>
      </w:pPr>
      <w:r w:rsidRPr="00CD048B">
        <w:rPr>
          <w:rFonts w:ascii="Sylfaen" w:hAnsi="Sylfaen"/>
          <w:sz w:val="24"/>
          <w:szCs w:val="24"/>
        </w:rPr>
        <w:t>VI. Միանալու ընթացակարգի նկարագրությունը</w:t>
      </w:r>
    </w:p>
    <w:p w:rsidR="00EB443A" w:rsidRPr="00CD048B" w:rsidRDefault="008A4880"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9.</w:t>
      </w:r>
      <w:r w:rsidRPr="00CD048B">
        <w:rPr>
          <w:rFonts w:ascii="Sylfaen" w:hAnsi="Sylfaen"/>
          <w:sz w:val="24"/>
          <w:szCs w:val="24"/>
        </w:rPr>
        <w:tab/>
      </w:r>
      <w:r w:rsidR="00253DE6" w:rsidRPr="00CD048B">
        <w:rPr>
          <w:rFonts w:ascii="Sylfaen" w:hAnsi="Sylfaen"/>
          <w:sz w:val="24"/>
          <w:szCs w:val="24"/>
        </w:rPr>
        <w:t>Ընդհանուր գործընթացը գործողության մեջ դնելուց հետո դրան կարող</w:t>
      </w:r>
      <w:r w:rsidR="00EB0628" w:rsidRPr="00CD048B">
        <w:rPr>
          <w:rFonts w:ascii="Sylfaen" w:hAnsi="Sylfaen"/>
          <w:sz w:val="24"/>
          <w:szCs w:val="24"/>
        </w:rPr>
        <w:t> </w:t>
      </w:r>
      <w:r w:rsidR="00253DE6" w:rsidRPr="00CD048B">
        <w:rPr>
          <w:rFonts w:ascii="Sylfaen" w:hAnsi="Sylfaen"/>
          <w:sz w:val="24"/>
          <w:szCs w:val="24"/>
        </w:rPr>
        <w:t>են միանալ նոր մասնակիցներ՝ ընդհանուր գործընթացին միանալու ընթացակարգ</w:t>
      </w:r>
      <w:r w:rsidR="00377374" w:rsidRPr="00CD048B">
        <w:rPr>
          <w:rFonts w:ascii="Sylfaen" w:hAnsi="Sylfaen"/>
          <w:sz w:val="24"/>
          <w:szCs w:val="24"/>
        </w:rPr>
        <w:t>ը</w:t>
      </w:r>
      <w:r w:rsidR="00253DE6" w:rsidRPr="00CD048B">
        <w:rPr>
          <w:rFonts w:ascii="Sylfaen" w:hAnsi="Sylfaen"/>
          <w:sz w:val="24"/>
          <w:szCs w:val="24"/>
        </w:rPr>
        <w:t xml:space="preserve"> կատար</w:t>
      </w:r>
      <w:r w:rsidR="00377374" w:rsidRPr="00CD048B">
        <w:rPr>
          <w:rFonts w:ascii="Sylfaen" w:hAnsi="Sylfaen"/>
          <w:sz w:val="24"/>
          <w:szCs w:val="24"/>
        </w:rPr>
        <w:t>ելու</w:t>
      </w:r>
      <w:r w:rsidR="00253DE6" w:rsidRPr="00CD048B">
        <w:rPr>
          <w:rFonts w:ascii="Sylfaen" w:hAnsi="Sylfaen"/>
          <w:sz w:val="24"/>
          <w:szCs w:val="24"/>
        </w:rPr>
        <w:t xml:space="preserve"> միջոցով։</w:t>
      </w:r>
    </w:p>
    <w:p w:rsidR="00EB443A" w:rsidRPr="00CD048B" w:rsidRDefault="00253DE6"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1</w:t>
      </w:r>
      <w:r w:rsidR="008A4880" w:rsidRPr="00CD048B">
        <w:rPr>
          <w:rFonts w:ascii="Sylfaen" w:hAnsi="Sylfaen"/>
          <w:sz w:val="24"/>
          <w:szCs w:val="24"/>
        </w:rPr>
        <w:t>0.</w:t>
      </w:r>
      <w:r w:rsidR="008A4880" w:rsidRPr="00CD048B">
        <w:rPr>
          <w:rFonts w:ascii="Sylfaen" w:hAnsi="Sylfaen"/>
          <w:sz w:val="24"/>
          <w:szCs w:val="24"/>
        </w:rPr>
        <w:tab/>
      </w:r>
      <w:r w:rsidRPr="00CD048B">
        <w:rPr>
          <w:rFonts w:ascii="Sylfaen" w:hAnsi="Sylfaen"/>
          <w:sz w:val="24"/>
          <w:szCs w:val="24"/>
        </w:rPr>
        <w:t>Ընդհանուր գործընթացին միանալու համար դրան միացող մասնակցի կողմից պետք է կատարվեն ինտեգրված համակարգի աշխատանքն ապահովելիս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rsidR="00EB443A" w:rsidRPr="00CD048B" w:rsidRDefault="00253DE6"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1</w:t>
      </w:r>
      <w:r w:rsidR="002C2A5E" w:rsidRPr="00CD048B">
        <w:rPr>
          <w:rFonts w:ascii="Sylfaen" w:hAnsi="Sylfaen"/>
          <w:sz w:val="24"/>
          <w:szCs w:val="24"/>
        </w:rPr>
        <w:t>1.</w:t>
      </w:r>
      <w:r w:rsidR="002C2A5E" w:rsidRPr="00CD048B">
        <w:rPr>
          <w:rFonts w:ascii="Sylfaen" w:hAnsi="Sylfaen"/>
          <w:sz w:val="24"/>
          <w:szCs w:val="24"/>
        </w:rPr>
        <w:tab/>
      </w:r>
      <w:r w:rsidRPr="00CD048B">
        <w:rPr>
          <w:rFonts w:ascii="Sylfaen" w:hAnsi="Sylfaen"/>
          <w:sz w:val="24"/>
          <w:szCs w:val="24"/>
        </w:rPr>
        <w:t>Ընդհանուր գործընթացին նոր մասնակցի միանալու ընթացակարգի կատարումը ներառում է՝</w:t>
      </w:r>
    </w:p>
    <w:p w:rsidR="00EB443A" w:rsidRPr="00CD048B" w:rsidRDefault="00793E3D"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ա)</w:t>
      </w:r>
      <w:r w:rsidRPr="00CD048B">
        <w:rPr>
          <w:rFonts w:ascii="Sylfaen" w:hAnsi="Sylfaen"/>
          <w:sz w:val="24"/>
          <w:szCs w:val="24"/>
        </w:rPr>
        <w:tab/>
      </w:r>
      <w:r w:rsidR="00E33705" w:rsidRPr="00CD048B">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EB443A" w:rsidRPr="00CD048B" w:rsidRDefault="00793E3D"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բ)</w:t>
      </w:r>
      <w:r w:rsidRPr="00CD048B">
        <w:rPr>
          <w:rFonts w:ascii="Sylfaen" w:hAnsi="Sylfaen"/>
          <w:sz w:val="24"/>
          <w:szCs w:val="24"/>
        </w:rPr>
        <w:tab/>
      </w:r>
      <w:r w:rsidR="00E33705" w:rsidRPr="00CD048B">
        <w:rPr>
          <w:rFonts w:ascii="Sylfaen" w:hAnsi="Sylfaen"/>
          <w:sz w:val="24"/>
          <w:szCs w:val="24"/>
        </w:rPr>
        <w:t xml:space="preserve">անդամ պետության նորմատիվ իրավական ակտերում տեխնոլոգիական փաստաթղթերի պահանջների կատարման </w:t>
      </w:r>
      <w:r w:rsidR="005B53CE" w:rsidRPr="00CD048B">
        <w:rPr>
          <w:rFonts w:ascii="Sylfaen" w:hAnsi="Sylfaen"/>
          <w:sz w:val="24"/>
          <w:szCs w:val="24"/>
        </w:rPr>
        <w:t>ապահովմանն ուղղված</w:t>
      </w:r>
      <w:r w:rsidR="00B453DC" w:rsidRPr="00CD048B">
        <w:rPr>
          <w:rFonts w:ascii="Sylfaen" w:hAnsi="Sylfaen"/>
          <w:sz w:val="24"/>
          <w:szCs w:val="24"/>
        </w:rPr>
        <w:t xml:space="preserve"> </w:t>
      </w:r>
      <w:r w:rsidR="00E33705" w:rsidRPr="00CD048B">
        <w:rPr>
          <w:rFonts w:ascii="Sylfaen" w:hAnsi="Sylfaen"/>
          <w:sz w:val="24"/>
          <w:szCs w:val="24"/>
        </w:rPr>
        <w:t>փոփոխությունների կատարումը (միանալու ընթացակարգի կատարումն սկսելու օրվանից 2 ամսվա ընթացքում).</w:t>
      </w:r>
    </w:p>
    <w:p w:rsidR="00EB443A" w:rsidRPr="00CD048B" w:rsidRDefault="00D21C74"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գ)</w:t>
      </w:r>
      <w:r w:rsidRPr="00CD048B">
        <w:rPr>
          <w:rFonts w:ascii="Sylfaen" w:hAnsi="Sylfaen"/>
          <w:sz w:val="24"/>
          <w:szCs w:val="24"/>
        </w:rPr>
        <w:tab/>
      </w:r>
      <w:r w:rsidR="00E33705" w:rsidRPr="00CD048B">
        <w:rPr>
          <w:rFonts w:ascii="Sylfaen" w:hAnsi="Sylfaen"/>
          <w:sz w:val="24"/>
          <w:szCs w:val="24"/>
        </w:rPr>
        <w:t>անհրաժեշտության դեպքում ընդհանուր գործընթացին միացող մասնակցի տեղեկատվական համակարգի մշակումը (լրամշակումը),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5 ամսվա ընթացքում).</w:t>
      </w:r>
    </w:p>
    <w:p w:rsidR="00EB443A" w:rsidRPr="00CD048B" w:rsidRDefault="00E33705"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դ)</w:t>
      </w:r>
      <w:r w:rsidR="001C4DA5" w:rsidRPr="00CD048B">
        <w:rPr>
          <w:rFonts w:ascii="Sylfaen" w:hAnsi="Sylfaen"/>
          <w:sz w:val="24"/>
          <w:szCs w:val="24"/>
        </w:rPr>
        <w:tab/>
      </w:r>
      <w:r w:rsidRPr="00CD048B">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5 ամսվա ընթացքում).</w:t>
      </w:r>
    </w:p>
    <w:p w:rsidR="000A5C7E" w:rsidRPr="00CD048B" w:rsidRDefault="000A5C7E" w:rsidP="000A5C7E">
      <w:pPr>
        <w:pStyle w:val="Bodytext20"/>
        <w:shd w:val="clear" w:color="auto" w:fill="auto"/>
        <w:tabs>
          <w:tab w:val="left" w:pos="1134"/>
        </w:tabs>
        <w:spacing w:before="0" w:after="160" w:line="360" w:lineRule="auto"/>
        <w:ind w:firstLine="567"/>
        <w:rPr>
          <w:rFonts w:ascii="Sylfaen" w:hAnsi="Sylfaen"/>
          <w:sz w:val="24"/>
          <w:szCs w:val="24"/>
        </w:rPr>
      </w:pPr>
    </w:p>
    <w:p w:rsidR="00EB443A" w:rsidRPr="00CD048B" w:rsidRDefault="00D21C74"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lastRenderedPageBreak/>
        <w:t>ե)</w:t>
      </w:r>
      <w:r w:rsidRPr="00CD048B">
        <w:rPr>
          <w:rFonts w:ascii="Sylfaen" w:hAnsi="Sylfaen"/>
          <w:sz w:val="24"/>
          <w:szCs w:val="24"/>
        </w:rPr>
        <w:tab/>
      </w:r>
      <w:r w:rsidR="00E33705" w:rsidRPr="00CD048B">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EB443A" w:rsidRPr="00A47A3B" w:rsidRDefault="00E33705" w:rsidP="000A5C7E">
      <w:pPr>
        <w:pStyle w:val="Bodytext20"/>
        <w:shd w:val="clear" w:color="auto" w:fill="auto"/>
        <w:tabs>
          <w:tab w:val="left" w:pos="1134"/>
        </w:tabs>
        <w:spacing w:before="0" w:after="160" w:line="360" w:lineRule="auto"/>
        <w:ind w:firstLine="567"/>
        <w:rPr>
          <w:rFonts w:ascii="Sylfaen" w:hAnsi="Sylfaen"/>
          <w:sz w:val="24"/>
          <w:szCs w:val="24"/>
        </w:rPr>
      </w:pPr>
      <w:r w:rsidRPr="00CD048B">
        <w:rPr>
          <w:rFonts w:ascii="Sylfaen" w:hAnsi="Sylfaen"/>
          <w:sz w:val="24"/>
          <w:szCs w:val="24"/>
        </w:rPr>
        <w:t>զ)</w:t>
      </w:r>
      <w:r w:rsidR="00E10A0D" w:rsidRPr="00CD048B">
        <w:rPr>
          <w:rFonts w:ascii="Sylfaen" w:hAnsi="Sylfaen"/>
          <w:sz w:val="24"/>
          <w:szCs w:val="24"/>
        </w:rPr>
        <w:tab/>
      </w:r>
      <w:r w:rsidRPr="00CD048B">
        <w:rPr>
          <w:rFonts w:ascii="Sylfaen" w:hAnsi="Sylfaen"/>
          <w:sz w:val="24"/>
          <w:szCs w:val="24"/>
        </w:rPr>
        <w:t xml:space="preserve">ընդհանուր գործընթացին միացող մասնակցի </w:t>
      </w:r>
      <w:r w:rsidR="00773785" w:rsidRPr="00CD048B">
        <w:rPr>
          <w:rFonts w:ascii="Sylfaen" w:hAnsi="Sylfaen"/>
          <w:sz w:val="24"/>
          <w:szCs w:val="24"/>
        </w:rPr>
        <w:t>եւ</w:t>
      </w:r>
      <w:r w:rsidRPr="00CD048B">
        <w:rPr>
          <w:rFonts w:ascii="Sylfaen" w:hAnsi="Sylfaen"/>
          <w:sz w:val="24"/>
          <w:szCs w:val="24"/>
        </w:rPr>
        <w:t xml:space="preserve"> ադմինիստրատորի տեղեկատվական համակարգերի միջ</w:t>
      </w:r>
      <w:r w:rsidR="00773785" w:rsidRPr="00CD048B">
        <w:rPr>
          <w:rFonts w:ascii="Sylfaen" w:hAnsi="Sylfaen"/>
          <w:sz w:val="24"/>
          <w:szCs w:val="24"/>
        </w:rPr>
        <w:t>եւ</w:t>
      </w:r>
      <w:r w:rsidRPr="00CD048B">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11 ամսվա ընթացքում):</w:t>
      </w:r>
    </w:p>
    <w:p w:rsidR="00F93A27" w:rsidRPr="00A47A3B" w:rsidRDefault="00F93A27" w:rsidP="00A47A3B">
      <w:pPr>
        <w:pStyle w:val="Bodytext20"/>
        <w:shd w:val="clear" w:color="auto" w:fill="auto"/>
        <w:spacing w:before="0" w:after="160" w:line="360" w:lineRule="auto"/>
        <w:ind w:firstLine="567"/>
        <w:rPr>
          <w:rFonts w:ascii="Sylfaen" w:hAnsi="Sylfaen"/>
          <w:sz w:val="24"/>
          <w:szCs w:val="24"/>
        </w:rPr>
      </w:pPr>
    </w:p>
    <w:sectPr w:rsidR="00F93A27" w:rsidRPr="00A47A3B" w:rsidSect="0047261B">
      <w:type w:val="nextColumn"/>
      <w:pgSz w:w="11900" w:h="16840"/>
      <w:pgMar w:top="1418" w:right="1418" w:bottom="1418" w:left="1418" w:header="0" w:footer="35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B69" w:rsidRDefault="00796B69" w:rsidP="00EB443A">
      <w:r>
        <w:separator/>
      </w:r>
    </w:p>
  </w:endnote>
  <w:endnote w:type="continuationSeparator" w:id="0">
    <w:p w:rsidR="00796B69" w:rsidRDefault="00796B69" w:rsidP="00EB4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3470"/>
      <w:docPartObj>
        <w:docPartGallery w:val="Page Numbers (Bottom of Page)"/>
        <w:docPartUnique/>
      </w:docPartObj>
    </w:sdtPr>
    <w:sdtEndPr/>
    <w:sdtContent>
      <w:p w:rsidR="00A22C25" w:rsidRDefault="00796B69">
        <w:pPr>
          <w:pStyle w:val="Footer"/>
          <w:jc w:val="center"/>
        </w:pPr>
        <w:r>
          <w:rPr>
            <w:noProof/>
          </w:rPr>
          <w:fldChar w:fldCharType="begin"/>
        </w:r>
        <w:r>
          <w:rPr>
            <w:noProof/>
          </w:rPr>
          <w:instrText xml:space="preserve"> PAGE   \* MERGEFORMAT </w:instrText>
        </w:r>
        <w:r>
          <w:rPr>
            <w:noProof/>
          </w:rPr>
          <w:fldChar w:fldCharType="separate"/>
        </w:r>
        <w:r w:rsidR="00CD048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B69" w:rsidRDefault="00796B69"/>
  </w:footnote>
  <w:footnote w:type="continuationSeparator" w:id="0">
    <w:p w:rsidR="00796B69" w:rsidRDefault="00796B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B2"/>
    <w:multiLevelType w:val="multilevel"/>
    <w:tmpl w:val="6E1C9D2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914FFA"/>
    <w:multiLevelType w:val="multilevel"/>
    <w:tmpl w:val="E188DDA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12D6C"/>
    <w:multiLevelType w:val="multilevel"/>
    <w:tmpl w:val="AE6E6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6C0EFF"/>
    <w:multiLevelType w:val="multilevel"/>
    <w:tmpl w:val="07CEC8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CA4139"/>
    <w:multiLevelType w:val="multilevel"/>
    <w:tmpl w:val="F2E61A04"/>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4A5D26"/>
    <w:multiLevelType w:val="multilevel"/>
    <w:tmpl w:val="8948FE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6972EE"/>
    <w:multiLevelType w:val="multilevel"/>
    <w:tmpl w:val="E9C6D11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087B3D"/>
    <w:multiLevelType w:val="multilevel"/>
    <w:tmpl w:val="6234D2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446D4F"/>
    <w:multiLevelType w:val="multilevel"/>
    <w:tmpl w:val="76344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6676F3"/>
    <w:multiLevelType w:val="multilevel"/>
    <w:tmpl w:val="1BDE612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E135D2"/>
    <w:multiLevelType w:val="multilevel"/>
    <w:tmpl w:val="FAC884D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0061B4"/>
    <w:multiLevelType w:val="multilevel"/>
    <w:tmpl w:val="E476445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3E1A84"/>
    <w:multiLevelType w:val="multilevel"/>
    <w:tmpl w:val="D766FB3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EF77D8"/>
    <w:multiLevelType w:val="multilevel"/>
    <w:tmpl w:val="B22A7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CB69BF"/>
    <w:multiLevelType w:val="multilevel"/>
    <w:tmpl w:val="09C66278"/>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D13AD5"/>
    <w:multiLevelType w:val="multilevel"/>
    <w:tmpl w:val="8E26ACC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EC110F"/>
    <w:multiLevelType w:val="multilevel"/>
    <w:tmpl w:val="4C7A5A84"/>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1E388B"/>
    <w:multiLevelType w:val="multilevel"/>
    <w:tmpl w:val="F6025FA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683FFA"/>
    <w:multiLevelType w:val="multilevel"/>
    <w:tmpl w:val="17F8EA60"/>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DA15EA"/>
    <w:multiLevelType w:val="multilevel"/>
    <w:tmpl w:val="EE0026B4"/>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EB4329F"/>
    <w:multiLevelType w:val="multilevel"/>
    <w:tmpl w:val="65142CE4"/>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C37796"/>
    <w:multiLevelType w:val="multilevel"/>
    <w:tmpl w:val="0F86CFF6"/>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125B6A"/>
    <w:multiLevelType w:val="multilevel"/>
    <w:tmpl w:val="941C66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7B114A"/>
    <w:multiLevelType w:val="multilevel"/>
    <w:tmpl w:val="12742998"/>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B8497E"/>
    <w:multiLevelType w:val="multilevel"/>
    <w:tmpl w:val="85CC5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E57191"/>
    <w:multiLevelType w:val="multilevel"/>
    <w:tmpl w:val="2EAE285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E500F7F"/>
    <w:multiLevelType w:val="multilevel"/>
    <w:tmpl w:val="5D04B836"/>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86346E"/>
    <w:multiLevelType w:val="multilevel"/>
    <w:tmpl w:val="4790E1E4"/>
    <w:lvl w:ilvl="0">
      <w:start w:val="6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781B56"/>
    <w:multiLevelType w:val="multilevel"/>
    <w:tmpl w:val="AC96987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246C11"/>
    <w:multiLevelType w:val="multilevel"/>
    <w:tmpl w:val="4A32C2E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AD1522"/>
    <w:multiLevelType w:val="multilevel"/>
    <w:tmpl w:val="BE901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1D5654"/>
    <w:multiLevelType w:val="multilevel"/>
    <w:tmpl w:val="5ADAF30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17B44DF"/>
    <w:multiLevelType w:val="multilevel"/>
    <w:tmpl w:val="D3B0C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3735B8B"/>
    <w:multiLevelType w:val="multilevel"/>
    <w:tmpl w:val="5ABA14E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7"/>
  </w:num>
  <w:num w:numId="3">
    <w:abstractNumId w:val="8"/>
  </w:num>
  <w:num w:numId="4">
    <w:abstractNumId w:val="23"/>
  </w:num>
  <w:num w:numId="5">
    <w:abstractNumId w:val="6"/>
  </w:num>
  <w:num w:numId="6">
    <w:abstractNumId w:val="13"/>
  </w:num>
  <w:num w:numId="7">
    <w:abstractNumId w:val="32"/>
  </w:num>
  <w:num w:numId="8">
    <w:abstractNumId w:val="16"/>
  </w:num>
  <w:num w:numId="9">
    <w:abstractNumId w:val="3"/>
  </w:num>
  <w:num w:numId="10">
    <w:abstractNumId w:val="14"/>
  </w:num>
  <w:num w:numId="11">
    <w:abstractNumId w:val="5"/>
  </w:num>
  <w:num w:numId="12">
    <w:abstractNumId w:val="27"/>
  </w:num>
  <w:num w:numId="13">
    <w:abstractNumId w:val="18"/>
  </w:num>
  <w:num w:numId="14">
    <w:abstractNumId w:val="0"/>
  </w:num>
  <w:num w:numId="15">
    <w:abstractNumId w:val="22"/>
  </w:num>
  <w:num w:numId="16">
    <w:abstractNumId w:val="31"/>
  </w:num>
  <w:num w:numId="17">
    <w:abstractNumId w:val="11"/>
  </w:num>
  <w:num w:numId="18">
    <w:abstractNumId w:val="4"/>
  </w:num>
  <w:num w:numId="19">
    <w:abstractNumId w:val="25"/>
  </w:num>
  <w:num w:numId="20">
    <w:abstractNumId w:val="19"/>
  </w:num>
  <w:num w:numId="21">
    <w:abstractNumId w:val="10"/>
  </w:num>
  <w:num w:numId="22">
    <w:abstractNumId w:val="17"/>
  </w:num>
  <w:num w:numId="23">
    <w:abstractNumId w:val="21"/>
  </w:num>
  <w:num w:numId="24">
    <w:abstractNumId w:val="30"/>
  </w:num>
  <w:num w:numId="25">
    <w:abstractNumId w:val="2"/>
  </w:num>
  <w:num w:numId="26">
    <w:abstractNumId w:val="33"/>
  </w:num>
  <w:num w:numId="27">
    <w:abstractNumId w:val="20"/>
  </w:num>
  <w:num w:numId="28">
    <w:abstractNumId w:val="28"/>
  </w:num>
  <w:num w:numId="29">
    <w:abstractNumId w:val="9"/>
  </w:num>
  <w:num w:numId="30">
    <w:abstractNumId w:val="29"/>
  </w:num>
  <w:num w:numId="31">
    <w:abstractNumId w:val="26"/>
  </w:num>
  <w:num w:numId="32">
    <w:abstractNumId w:val="15"/>
  </w:num>
  <w:num w:numId="33">
    <w:abstractNumId w:val="1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EB443A"/>
    <w:rsid w:val="0000463B"/>
    <w:rsid w:val="00006736"/>
    <w:rsid w:val="00007DF6"/>
    <w:rsid w:val="00010281"/>
    <w:rsid w:val="00011616"/>
    <w:rsid w:val="000136A1"/>
    <w:rsid w:val="000204E9"/>
    <w:rsid w:val="0002194F"/>
    <w:rsid w:val="00027408"/>
    <w:rsid w:val="00043B8B"/>
    <w:rsid w:val="00055A84"/>
    <w:rsid w:val="00074F6B"/>
    <w:rsid w:val="0007516E"/>
    <w:rsid w:val="00075B47"/>
    <w:rsid w:val="000805C1"/>
    <w:rsid w:val="00080C7A"/>
    <w:rsid w:val="0008398D"/>
    <w:rsid w:val="00085255"/>
    <w:rsid w:val="000A1380"/>
    <w:rsid w:val="000A5C7E"/>
    <w:rsid w:val="000B3773"/>
    <w:rsid w:val="000B6CAA"/>
    <w:rsid w:val="000C24D1"/>
    <w:rsid w:val="000C5FD0"/>
    <w:rsid w:val="000D3B25"/>
    <w:rsid w:val="000D3BB0"/>
    <w:rsid w:val="000D57F0"/>
    <w:rsid w:val="000E62E3"/>
    <w:rsid w:val="000F0B1B"/>
    <w:rsid w:val="000F51C8"/>
    <w:rsid w:val="000F671C"/>
    <w:rsid w:val="0010104C"/>
    <w:rsid w:val="00101ADA"/>
    <w:rsid w:val="00111D5B"/>
    <w:rsid w:val="001129FC"/>
    <w:rsid w:val="00114939"/>
    <w:rsid w:val="00116699"/>
    <w:rsid w:val="00116ABF"/>
    <w:rsid w:val="001171DD"/>
    <w:rsid w:val="00117A36"/>
    <w:rsid w:val="00117D89"/>
    <w:rsid w:val="00120851"/>
    <w:rsid w:val="00134D9B"/>
    <w:rsid w:val="001353A1"/>
    <w:rsid w:val="0014182A"/>
    <w:rsid w:val="0014231A"/>
    <w:rsid w:val="001465F2"/>
    <w:rsid w:val="00150E59"/>
    <w:rsid w:val="00155349"/>
    <w:rsid w:val="00156E9A"/>
    <w:rsid w:val="00160900"/>
    <w:rsid w:val="001663DE"/>
    <w:rsid w:val="00166573"/>
    <w:rsid w:val="00170104"/>
    <w:rsid w:val="00171412"/>
    <w:rsid w:val="00172A10"/>
    <w:rsid w:val="001776CC"/>
    <w:rsid w:val="00180B0E"/>
    <w:rsid w:val="00180C7D"/>
    <w:rsid w:val="001850A7"/>
    <w:rsid w:val="001855D0"/>
    <w:rsid w:val="00190B5E"/>
    <w:rsid w:val="0019689C"/>
    <w:rsid w:val="00197010"/>
    <w:rsid w:val="001978A4"/>
    <w:rsid w:val="001A0138"/>
    <w:rsid w:val="001A0AC3"/>
    <w:rsid w:val="001A1C6A"/>
    <w:rsid w:val="001A46BA"/>
    <w:rsid w:val="001A46F0"/>
    <w:rsid w:val="001B08A4"/>
    <w:rsid w:val="001B24AE"/>
    <w:rsid w:val="001B2519"/>
    <w:rsid w:val="001C0347"/>
    <w:rsid w:val="001C4DA5"/>
    <w:rsid w:val="001C4E9F"/>
    <w:rsid w:val="001C5FEE"/>
    <w:rsid w:val="001D3585"/>
    <w:rsid w:val="001D4159"/>
    <w:rsid w:val="001E1912"/>
    <w:rsid w:val="001E4FD0"/>
    <w:rsid w:val="001E71E0"/>
    <w:rsid w:val="001F3FA9"/>
    <w:rsid w:val="001F4AE8"/>
    <w:rsid w:val="00201C51"/>
    <w:rsid w:val="00201D69"/>
    <w:rsid w:val="00205A89"/>
    <w:rsid w:val="00213CAB"/>
    <w:rsid w:val="00215655"/>
    <w:rsid w:val="00215BE7"/>
    <w:rsid w:val="00220005"/>
    <w:rsid w:val="002208BF"/>
    <w:rsid w:val="00220F3F"/>
    <w:rsid w:val="00224228"/>
    <w:rsid w:val="0022638A"/>
    <w:rsid w:val="00232646"/>
    <w:rsid w:val="002370EB"/>
    <w:rsid w:val="00237780"/>
    <w:rsid w:val="00240305"/>
    <w:rsid w:val="0024352F"/>
    <w:rsid w:val="00243B2D"/>
    <w:rsid w:val="00244595"/>
    <w:rsid w:val="0025206B"/>
    <w:rsid w:val="002539DC"/>
    <w:rsid w:val="00253DE6"/>
    <w:rsid w:val="0026059E"/>
    <w:rsid w:val="00260937"/>
    <w:rsid w:val="00261B97"/>
    <w:rsid w:val="00262D92"/>
    <w:rsid w:val="00270937"/>
    <w:rsid w:val="00282772"/>
    <w:rsid w:val="0029569E"/>
    <w:rsid w:val="0029702C"/>
    <w:rsid w:val="002A0899"/>
    <w:rsid w:val="002A3A56"/>
    <w:rsid w:val="002A74F6"/>
    <w:rsid w:val="002A7CC9"/>
    <w:rsid w:val="002B1A64"/>
    <w:rsid w:val="002B629C"/>
    <w:rsid w:val="002B7ABA"/>
    <w:rsid w:val="002C0D98"/>
    <w:rsid w:val="002C0DDD"/>
    <w:rsid w:val="002C2488"/>
    <w:rsid w:val="002C2A5E"/>
    <w:rsid w:val="002C58FB"/>
    <w:rsid w:val="002E0423"/>
    <w:rsid w:val="002E2902"/>
    <w:rsid w:val="002E31C4"/>
    <w:rsid w:val="002F036D"/>
    <w:rsid w:val="002F1DC7"/>
    <w:rsid w:val="002F32CF"/>
    <w:rsid w:val="00302A6F"/>
    <w:rsid w:val="0030498B"/>
    <w:rsid w:val="00305127"/>
    <w:rsid w:val="00305402"/>
    <w:rsid w:val="00306E1A"/>
    <w:rsid w:val="00320518"/>
    <w:rsid w:val="00324EC0"/>
    <w:rsid w:val="003265E9"/>
    <w:rsid w:val="0033399F"/>
    <w:rsid w:val="00335F4F"/>
    <w:rsid w:val="003378F2"/>
    <w:rsid w:val="00340867"/>
    <w:rsid w:val="003505DA"/>
    <w:rsid w:val="00355AC2"/>
    <w:rsid w:val="0035759C"/>
    <w:rsid w:val="00362562"/>
    <w:rsid w:val="00363A4E"/>
    <w:rsid w:val="00363D2C"/>
    <w:rsid w:val="00366B86"/>
    <w:rsid w:val="0037410E"/>
    <w:rsid w:val="00377214"/>
    <w:rsid w:val="00377374"/>
    <w:rsid w:val="00377809"/>
    <w:rsid w:val="00383144"/>
    <w:rsid w:val="0038380A"/>
    <w:rsid w:val="00385CB9"/>
    <w:rsid w:val="00386489"/>
    <w:rsid w:val="003868DC"/>
    <w:rsid w:val="0039094F"/>
    <w:rsid w:val="00390CA1"/>
    <w:rsid w:val="00391991"/>
    <w:rsid w:val="003923F8"/>
    <w:rsid w:val="00393471"/>
    <w:rsid w:val="00395A0E"/>
    <w:rsid w:val="00396299"/>
    <w:rsid w:val="003A7B19"/>
    <w:rsid w:val="003B18C3"/>
    <w:rsid w:val="003B2469"/>
    <w:rsid w:val="003B3CC4"/>
    <w:rsid w:val="003C4949"/>
    <w:rsid w:val="003C5FC2"/>
    <w:rsid w:val="003C6F47"/>
    <w:rsid w:val="003D5216"/>
    <w:rsid w:val="003E61C4"/>
    <w:rsid w:val="003F1BC5"/>
    <w:rsid w:val="003F562D"/>
    <w:rsid w:val="003F6403"/>
    <w:rsid w:val="00401843"/>
    <w:rsid w:val="00401BD2"/>
    <w:rsid w:val="00402E99"/>
    <w:rsid w:val="00421ED0"/>
    <w:rsid w:val="004237D2"/>
    <w:rsid w:val="0043287D"/>
    <w:rsid w:val="0044486C"/>
    <w:rsid w:val="0046750F"/>
    <w:rsid w:val="00467570"/>
    <w:rsid w:val="0047261B"/>
    <w:rsid w:val="00474525"/>
    <w:rsid w:val="00477143"/>
    <w:rsid w:val="004859F5"/>
    <w:rsid w:val="00490EEC"/>
    <w:rsid w:val="004A029E"/>
    <w:rsid w:val="004C6AFE"/>
    <w:rsid w:val="004D3972"/>
    <w:rsid w:val="004E031A"/>
    <w:rsid w:val="004E2E7E"/>
    <w:rsid w:val="004F1B0F"/>
    <w:rsid w:val="004F438E"/>
    <w:rsid w:val="004F6331"/>
    <w:rsid w:val="00500918"/>
    <w:rsid w:val="00503EC2"/>
    <w:rsid w:val="00504F12"/>
    <w:rsid w:val="0051010B"/>
    <w:rsid w:val="00514487"/>
    <w:rsid w:val="00515516"/>
    <w:rsid w:val="005259FE"/>
    <w:rsid w:val="00530426"/>
    <w:rsid w:val="00530B3F"/>
    <w:rsid w:val="0053173D"/>
    <w:rsid w:val="005338B0"/>
    <w:rsid w:val="0054173B"/>
    <w:rsid w:val="005455C4"/>
    <w:rsid w:val="00546FC3"/>
    <w:rsid w:val="00547F0F"/>
    <w:rsid w:val="00562EAC"/>
    <w:rsid w:val="00563D43"/>
    <w:rsid w:val="00571376"/>
    <w:rsid w:val="00573B04"/>
    <w:rsid w:val="005814BB"/>
    <w:rsid w:val="005908AB"/>
    <w:rsid w:val="00591387"/>
    <w:rsid w:val="005930DE"/>
    <w:rsid w:val="00595101"/>
    <w:rsid w:val="005A2F25"/>
    <w:rsid w:val="005A4EA4"/>
    <w:rsid w:val="005B53CE"/>
    <w:rsid w:val="005B7DB7"/>
    <w:rsid w:val="005C0211"/>
    <w:rsid w:val="005C124D"/>
    <w:rsid w:val="005C6272"/>
    <w:rsid w:val="005C64E9"/>
    <w:rsid w:val="005E0922"/>
    <w:rsid w:val="005E0963"/>
    <w:rsid w:val="005E1457"/>
    <w:rsid w:val="005E5DE3"/>
    <w:rsid w:val="005F4133"/>
    <w:rsid w:val="005F5194"/>
    <w:rsid w:val="005F5D12"/>
    <w:rsid w:val="005F6825"/>
    <w:rsid w:val="00605312"/>
    <w:rsid w:val="00610423"/>
    <w:rsid w:val="006132EC"/>
    <w:rsid w:val="00617CB9"/>
    <w:rsid w:val="00622435"/>
    <w:rsid w:val="00624B0A"/>
    <w:rsid w:val="00624C86"/>
    <w:rsid w:val="00627826"/>
    <w:rsid w:val="006359B7"/>
    <w:rsid w:val="00642584"/>
    <w:rsid w:val="00652265"/>
    <w:rsid w:val="00653341"/>
    <w:rsid w:val="00656B5E"/>
    <w:rsid w:val="00657057"/>
    <w:rsid w:val="00671D99"/>
    <w:rsid w:val="0068658A"/>
    <w:rsid w:val="00690470"/>
    <w:rsid w:val="00695232"/>
    <w:rsid w:val="006A2ECF"/>
    <w:rsid w:val="006A3637"/>
    <w:rsid w:val="006A4DE1"/>
    <w:rsid w:val="006A4F56"/>
    <w:rsid w:val="006A5C58"/>
    <w:rsid w:val="006A7B76"/>
    <w:rsid w:val="006B30AC"/>
    <w:rsid w:val="006B59BC"/>
    <w:rsid w:val="006C2243"/>
    <w:rsid w:val="006D1F21"/>
    <w:rsid w:val="006D2646"/>
    <w:rsid w:val="006D7D0A"/>
    <w:rsid w:val="006E329A"/>
    <w:rsid w:val="006E46B0"/>
    <w:rsid w:val="006E5D1D"/>
    <w:rsid w:val="006E7FFD"/>
    <w:rsid w:val="006F3DC5"/>
    <w:rsid w:val="006F48D8"/>
    <w:rsid w:val="006F551B"/>
    <w:rsid w:val="006F5F3E"/>
    <w:rsid w:val="00716F0E"/>
    <w:rsid w:val="0071738B"/>
    <w:rsid w:val="00720998"/>
    <w:rsid w:val="0072523D"/>
    <w:rsid w:val="00730A51"/>
    <w:rsid w:val="00735532"/>
    <w:rsid w:val="00741761"/>
    <w:rsid w:val="00741FA2"/>
    <w:rsid w:val="00742E59"/>
    <w:rsid w:val="00743E3F"/>
    <w:rsid w:val="00746A56"/>
    <w:rsid w:val="0075188E"/>
    <w:rsid w:val="00752376"/>
    <w:rsid w:val="00752A5D"/>
    <w:rsid w:val="00762A2D"/>
    <w:rsid w:val="00765366"/>
    <w:rsid w:val="0076648E"/>
    <w:rsid w:val="00770EA0"/>
    <w:rsid w:val="007716CA"/>
    <w:rsid w:val="00772DD1"/>
    <w:rsid w:val="00773785"/>
    <w:rsid w:val="007739F7"/>
    <w:rsid w:val="00775C21"/>
    <w:rsid w:val="007822A6"/>
    <w:rsid w:val="007854C7"/>
    <w:rsid w:val="00786084"/>
    <w:rsid w:val="00786BD4"/>
    <w:rsid w:val="00791C79"/>
    <w:rsid w:val="00793E3D"/>
    <w:rsid w:val="00796B69"/>
    <w:rsid w:val="007A34F4"/>
    <w:rsid w:val="007A3F1E"/>
    <w:rsid w:val="007A7E52"/>
    <w:rsid w:val="007B33F3"/>
    <w:rsid w:val="007B687C"/>
    <w:rsid w:val="007C001B"/>
    <w:rsid w:val="007C14CA"/>
    <w:rsid w:val="007D1CDF"/>
    <w:rsid w:val="007D37AD"/>
    <w:rsid w:val="007D3B45"/>
    <w:rsid w:val="007E578E"/>
    <w:rsid w:val="007F0460"/>
    <w:rsid w:val="007F3630"/>
    <w:rsid w:val="007F5D70"/>
    <w:rsid w:val="007F7998"/>
    <w:rsid w:val="00802F9F"/>
    <w:rsid w:val="0080502C"/>
    <w:rsid w:val="00813DF5"/>
    <w:rsid w:val="00820D87"/>
    <w:rsid w:val="00822F07"/>
    <w:rsid w:val="00824EF0"/>
    <w:rsid w:val="00825A3C"/>
    <w:rsid w:val="00833F8C"/>
    <w:rsid w:val="00836F0F"/>
    <w:rsid w:val="00837763"/>
    <w:rsid w:val="008420C5"/>
    <w:rsid w:val="00844CD8"/>
    <w:rsid w:val="00844DE9"/>
    <w:rsid w:val="008526BC"/>
    <w:rsid w:val="00853296"/>
    <w:rsid w:val="00855151"/>
    <w:rsid w:val="00855208"/>
    <w:rsid w:val="00857371"/>
    <w:rsid w:val="008652DC"/>
    <w:rsid w:val="008663A5"/>
    <w:rsid w:val="008743AE"/>
    <w:rsid w:val="00874FA1"/>
    <w:rsid w:val="0087673E"/>
    <w:rsid w:val="0088236D"/>
    <w:rsid w:val="00883B16"/>
    <w:rsid w:val="00884C29"/>
    <w:rsid w:val="008861F0"/>
    <w:rsid w:val="00887EF6"/>
    <w:rsid w:val="00895748"/>
    <w:rsid w:val="008A145C"/>
    <w:rsid w:val="008A4880"/>
    <w:rsid w:val="008A6BA8"/>
    <w:rsid w:val="008A74BD"/>
    <w:rsid w:val="008B0459"/>
    <w:rsid w:val="008B2CF7"/>
    <w:rsid w:val="008B4DCE"/>
    <w:rsid w:val="008C02CC"/>
    <w:rsid w:val="008C0AB9"/>
    <w:rsid w:val="008C0C38"/>
    <w:rsid w:val="008D224F"/>
    <w:rsid w:val="008D2C4B"/>
    <w:rsid w:val="008D4C56"/>
    <w:rsid w:val="008E3F2E"/>
    <w:rsid w:val="008E5B33"/>
    <w:rsid w:val="008E7C53"/>
    <w:rsid w:val="008F2F85"/>
    <w:rsid w:val="008F4655"/>
    <w:rsid w:val="008F5309"/>
    <w:rsid w:val="008F5F08"/>
    <w:rsid w:val="0090414C"/>
    <w:rsid w:val="00911A03"/>
    <w:rsid w:val="0091250E"/>
    <w:rsid w:val="00913362"/>
    <w:rsid w:val="009204C9"/>
    <w:rsid w:val="009248EF"/>
    <w:rsid w:val="00927DD1"/>
    <w:rsid w:val="00930703"/>
    <w:rsid w:val="0094735A"/>
    <w:rsid w:val="009557BF"/>
    <w:rsid w:val="0096085F"/>
    <w:rsid w:val="009648FA"/>
    <w:rsid w:val="0097099A"/>
    <w:rsid w:val="00975195"/>
    <w:rsid w:val="009808A2"/>
    <w:rsid w:val="00983F0E"/>
    <w:rsid w:val="009852F7"/>
    <w:rsid w:val="00992421"/>
    <w:rsid w:val="0099317A"/>
    <w:rsid w:val="009956C4"/>
    <w:rsid w:val="00996150"/>
    <w:rsid w:val="009A65BC"/>
    <w:rsid w:val="009B5D46"/>
    <w:rsid w:val="009B6087"/>
    <w:rsid w:val="009C300A"/>
    <w:rsid w:val="009C3F0D"/>
    <w:rsid w:val="009D11EA"/>
    <w:rsid w:val="009D51C4"/>
    <w:rsid w:val="009E1421"/>
    <w:rsid w:val="009F2580"/>
    <w:rsid w:val="009F2EF3"/>
    <w:rsid w:val="009F3330"/>
    <w:rsid w:val="009F3F65"/>
    <w:rsid w:val="009F422C"/>
    <w:rsid w:val="009F5A0B"/>
    <w:rsid w:val="009F6B5D"/>
    <w:rsid w:val="00A01C5A"/>
    <w:rsid w:val="00A03C7D"/>
    <w:rsid w:val="00A05C7C"/>
    <w:rsid w:val="00A067BA"/>
    <w:rsid w:val="00A0718D"/>
    <w:rsid w:val="00A0743B"/>
    <w:rsid w:val="00A1067F"/>
    <w:rsid w:val="00A11EE2"/>
    <w:rsid w:val="00A1670B"/>
    <w:rsid w:val="00A2001A"/>
    <w:rsid w:val="00A222B2"/>
    <w:rsid w:val="00A22C25"/>
    <w:rsid w:val="00A304B9"/>
    <w:rsid w:val="00A338D5"/>
    <w:rsid w:val="00A357E3"/>
    <w:rsid w:val="00A35FB9"/>
    <w:rsid w:val="00A41C74"/>
    <w:rsid w:val="00A41E71"/>
    <w:rsid w:val="00A4403E"/>
    <w:rsid w:val="00A47A3B"/>
    <w:rsid w:val="00A51E51"/>
    <w:rsid w:val="00A63B00"/>
    <w:rsid w:val="00A7229C"/>
    <w:rsid w:val="00A77BA9"/>
    <w:rsid w:val="00A80087"/>
    <w:rsid w:val="00A83B72"/>
    <w:rsid w:val="00A926FF"/>
    <w:rsid w:val="00AA4710"/>
    <w:rsid w:val="00AA60A3"/>
    <w:rsid w:val="00AB1EA3"/>
    <w:rsid w:val="00AB673A"/>
    <w:rsid w:val="00AC0C8A"/>
    <w:rsid w:val="00AC66FD"/>
    <w:rsid w:val="00AD0C89"/>
    <w:rsid w:val="00AD1EBC"/>
    <w:rsid w:val="00AD30C5"/>
    <w:rsid w:val="00AD4013"/>
    <w:rsid w:val="00AD44E2"/>
    <w:rsid w:val="00AD580E"/>
    <w:rsid w:val="00AD76CF"/>
    <w:rsid w:val="00AE27D3"/>
    <w:rsid w:val="00AE4CC7"/>
    <w:rsid w:val="00AF12FC"/>
    <w:rsid w:val="00AF13A8"/>
    <w:rsid w:val="00AF181D"/>
    <w:rsid w:val="00AF22FA"/>
    <w:rsid w:val="00B1051D"/>
    <w:rsid w:val="00B11AC4"/>
    <w:rsid w:val="00B14CDC"/>
    <w:rsid w:val="00B1675F"/>
    <w:rsid w:val="00B217C8"/>
    <w:rsid w:val="00B234AD"/>
    <w:rsid w:val="00B257ED"/>
    <w:rsid w:val="00B31AA3"/>
    <w:rsid w:val="00B33508"/>
    <w:rsid w:val="00B33944"/>
    <w:rsid w:val="00B404F0"/>
    <w:rsid w:val="00B415EA"/>
    <w:rsid w:val="00B425CF"/>
    <w:rsid w:val="00B43EF8"/>
    <w:rsid w:val="00B453DC"/>
    <w:rsid w:val="00B469C6"/>
    <w:rsid w:val="00B4725B"/>
    <w:rsid w:val="00B4773A"/>
    <w:rsid w:val="00B5039E"/>
    <w:rsid w:val="00B53E75"/>
    <w:rsid w:val="00B54E6A"/>
    <w:rsid w:val="00B563B6"/>
    <w:rsid w:val="00B60DF8"/>
    <w:rsid w:val="00B61EEA"/>
    <w:rsid w:val="00B629A0"/>
    <w:rsid w:val="00B632F5"/>
    <w:rsid w:val="00B641AF"/>
    <w:rsid w:val="00B64236"/>
    <w:rsid w:val="00B6731D"/>
    <w:rsid w:val="00B722D6"/>
    <w:rsid w:val="00B74B88"/>
    <w:rsid w:val="00B74BE0"/>
    <w:rsid w:val="00B840EC"/>
    <w:rsid w:val="00B84CEE"/>
    <w:rsid w:val="00B84F13"/>
    <w:rsid w:val="00B85C2E"/>
    <w:rsid w:val="00B86800"/>
    <w:rsid w:val="00B909EA"/>
    <w:rsid w:val="00B91140"/>
    <w:rsid w:val="00B933E5"/>
    <w:rsid w:val="00B94B75"/>
    <w:rsid w:val="00BA1E5E"/>
    <w:rsid w:val="00BB09BE"/>
    <w:rsid w:val="00BB583D"/>
    <w:rsid w:val="00BC76FC"/>
    <w:rsid w:val="00BD3BAA"/>
    <w:rsid w:val="00BD43B5"/>
    <w:rsid w:val="00BE23F2"/>
    <w:rsid w:val="00BE447D"/>
    <w:rsid w:val="00BE7204"/>
    <w:rsid w:val="00BF056D"/>
    <w:rsid w:val="00BF6B59"/>
    <w:rsid w:val="00C01E22"/>
    <w:rsid w:val="00C03443"/>
    <w:rsid w:val="00C11FD3"/>
    <w:rsid w:val="00C17F21"/>
    <w:rsid w:val="00C21707"/>
    <w:rsid w:val="00C2697F"/>
    <w:rsid w:val="00C27246"/>
    <w:rsid w:val="00C35AD7"/>
    <w:rsid w:val="00C50D2F"/>
    <w:rsid w:val="00C53240"/>
    <w:rsid w:val="00C54650"/>
    <w:rsid w:val="00C57651"/>
    <w:rsid w:val="00C62086"/>
    <w:rsid w:val="00C65287"/>
    <w:rsid w:val="00C7074A"/>
    <w:rsid w:val="00C737F0"/>
    <w:rsid w:val="00C73A3D"/>
    <w:rsid w:val="00C75A01"/>
    <w:rsid w:val="00C7670D"/>
    <w:rsid w:val="00C87463"/>
    <w:rsid w:val="00CA1505"/>
    <w:rsid w:val="00CA15C5"/>
    <w:rsid w:val="00CA2A5D"/>
    <w:rsid w:val="00CB256F"/>
    <w:rsid w:val="00CB2A8B"/>
    <w:rsid w:val="00CB2C7D"/>
    <w:rsid w:val="00CB662E"/>
    <w:rsid w:val="00CC0124"/>
    <w:rsid w:val="00CC0A35"/>
    <w:rsid w:val="00CC18F1"/>
    <w:rsid w:val="00CC1AAF"/>
    <w:rsid w:val="00CC27D9"/>
    <w:rsid w:val="00CC2C0B"/>
    <w:rsid w:val="00CC4250"/>
    <w:rsid w:val="00CC6518"/>
    <w:rsid w:val="00CD048B"/>
    <w:rsid w:val="00CD7FB6"/>
    <w:rsid w:val="00CE0541"/>
    <w:rsid w:val="00CE5140"/>
    <w:rsid w:val="00CE5BC6"/>
    <w:rsid w:val="00CF11BF"/>
    <w:rsid w:val="00CF196C"/>
    <w:rsid w:val="00CF3876"/>
    <w:rsid w:val="00CF7381"/>
    <w:rsid w:val="00D02A86"/>
    <w:rsid w:val="00D03E62"/>
    <w:rsid w:val="00D04875"/>
    <w:rsid w:val="00D04BC0"/>
    <w:rsid w:val="00D108D3"/>
    <w:rsid w:val="00D1123A"/>
    <w:rsid w:val="00D127F8"/>
    <w:rsid w:val="00D21C74"/>
    <w:rsid w:val="00D220DF"/>
    <w:rsid w:val="00D26F5B"/>
    <w:rsid w:val="00D34913"/>
    <w:rsid w:val="00D34E46"/>
    <w:rsid w:val="00D3550A"/>
    <w:rsid w:val="00D36792"/>
    <w:rsid w:val="00D37850"/>
    <w:rsid w:val="00D37B21"/>
    <w:rsid w:val="00D42D60"/>
    <w:rsid w:val="00D45375"/>
    <w:rsid w:val="00D50CDA"/>
    <w:rsid w:val="00D51ABE"/>
    <w:rsid w:val="00D5205B"/>
    <w:rsid w:val="00D55290"/>
    <w:rsid w:val="00D56999"/>
    <w:rsid w:val="00D5743A"/>
    <w:rsid w:val="00D62118"/>
    <w:rsid w:val="00D62CC5"/>
    <w:rsid w:val="00D73521"/>
    <w:rsid w:val="00D7408F"/>
    <w:rsid w:val="00D76FAB"/>
    <w:rsid w:val="00D91C8A"/>
    <w:rsid w:val="00D94409"/>
    <w:rsid w:val="00D960AC"/>
    <w:rsid w:val="00D97E5B"/>
    <w:rsid w:val="00DA0BA3"/>
    <w:rsid w:val="00DA200D"/>
    <w:rsid w:val="00DA46FC"/>
    <w:rsid w:val="00DA55DC"/>
    <w:rsid w:val="00DB279B"/>
    <w:rsid w:val="00DC106B"/>
    <w:rsid w:val="00DC2614"/>
    <w:rsid w:val="00DD2349"/>
    <w:rsid w:val="00DD5D72"/>
    <w:rsid w:val="00DE3D67"/>
    <w:rsid w:val="00DE6775"/>
    <w:rsid w:val="00DE76A5"/>
    <w:rsid w:val="00DF0B13"/>
    <w:rsid w:val="00DF5F04"/>
    <w:rsid w:val="00E01076"/>
    <w:rsid w:val="00E01BBF"/>
    <w:rsid w:val="00E0499D"/>
    <w:rsid w:val="00E073E0"/>
    <w:rsid w:val="00E10A0D"/>
    <w:rsid w:val="00E11E9C"/>
    <w:rsid w:val="00E14313"/>
    <w:rsid w:val="00E2701D"/>
    <w:rsid w:val="00E33705"/>
    <w:rsid w:val="00E34F1D"/>
    <w:rsid w:val="00E35F9C"/>
    <w:rsid w:val="00E42B88"/>
    <w:rsid w:val="00E50C5A"/>
    <w:rsid w:val="00E51B43"/>
    <w:rsid w:val="00E553CD"/>
    <w:rsid w:val="00E56569"/>
    <w:rsid w:val="00E62963"/>
    <w:rsid w:val="00E63AC6"/>
    <w:rsid w:val="00E701F6"/>
    <w:rsid w:val="00E71292"/>
    <w:rsid w:val="00E72CAC"/>
    <w:rsid w:val="00E7413B"/>
    <w:rsid w:val="00E81B54"/>
    <w:rsid w:val="00E85EDE"/>
    <w:rsid w:val="00E87DBF"/>
    <w:rsid w:val="00E87E3A"/>
    <w:rsid w:val="00E928B9"/>
    <w:rsid w:val="00EA1D5A"/>
    <w:rsid w:val="00EB0319"/>
    <w:rsid w:val="00EB05D1"/>
    <w:rsid w:val="00EB0628"/>
    <w:rsid w:val="00EB443A"/>
    <w:rsid w:val="00EB4D1C"/>
    <w:rsid w:val="00EB5B29"/>
    <w:rsid w:val="00EB5C1E"/>
    <w:rsid w:val="00EB6B36"/>
    <w:rsid w:val="00EC4229"/>
    <w:rsid w:val="00EC754F"/>
    <w:rsid w:val="00ED0606"/>
    <w:rsid w:val="00ED43C7"/>
    <w:rsid w:val="00EE0418"/>
    <w:rsid w:val="00EE169A"/>
    <w:rsid w:val="00EE3023"/>
    <w:rsid w:val="00EE38CB"/>
    <w:rsid w:val="00EE424F"/>
    <w:rsid w:val="00EE5377"/>
    <w:rsid w:val="00EF5937"/>
    <w:rsid w:val="00F10DFE"/>
    <w:rsid w:val="00F1247C"/>
    <w:rsid w:val="00F12BA8"/>
    <w:rsid w:val="00F23E41"/>
    <w:rsid w:val="00F267B8"/>
    <w:rsid w:val="00F3745E"/>
    <w:rsid w:val="00F43C00"/>
    <w:rsid w:val="00F46468"/>
    <w:rsid w:val="00F465F7"/>
    <w:rsid w:val="00F46A20"/>
    <w:rsid w:val="00F55076"/>
    <w:rsid w:val="00F562B3"/>
    <w:rsid w:val="00F61C20"/>
    <w:rsid w:val="00F6252F"/>
    <w:rsid w:val="00F63E3A"/>
    <w:rsid w:val="00F6773F"/>
    <w:rsid w:val="00F703A9"/>
    <w:rsid w:val="00F71DE3"/>
    <w:rsid w:val="00F75601"/>
    <w:rsid w:val="00F802E8"/>
    <w:rsid w:val="00F80EDA"/>
    <w:rsid w:val="00F8250B"/>
    <w:rsid w:val="00F8507F"/>
    <w:rsid w:val="00F928AD"/>
    <w:rsid w:val="00F93284"/>
    <w:rsid w:val="00F93A27"/>
    <w:rsid w:val="00F94689"/>
    <w:rsid w:val="00FA326B"/>
    <w:rsid w:val="00FA79E7"/>
    <w:rsid w:val="00FA7ECE"/>
    <w:rsid w:val="00FB0B79"/>
    <w:rsid w:val="00FB0D1C"/>
    <w:rsid w:val="00FB338F"/>
    <w:rsid w:val="00FC16F9"/>
    <w:rsid w:val="00FC2473"/>
    <w:rsid w:val="00FC67AD"/>
    <w:rsid w:val="00FD16FA"/>
    <w:rsid w:val="00FD1FC9"/>
    <w:rsid w:val="00FD23B9"/>
    <w:rsid w:val="00FD29F7"/>
    <w:rsid w:val="00FD6FB9"/>
    <w:rsid w:val="00FE0523"/>
    <w:rsid w:val="00FE4CE6"/>
    <w:rsid w:val="00FE5702"/>
    <w:rsid w:val="00FF3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8"/>
    <o:shapelayout v:ext="edit">
      <o:idmap v:ext="edit" data="1"/>
    </o:shapelayout>
  </w:shapeDefaults>
  <w:decimalSymbol w:val="."/>
  <w:listSeparator w:val=","/>
  <w15:docId w15:val="{8C641DA0-F0AF-4B60-9A54-5AA4C6D36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B443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443A"/>
    <w:rPr>
      <w:color w:val="0066CC"/>
      <w:u w:val="single"/>
    </w:rPr>
  </w:style>
  <w:style w:type="character" w:customStyle="1" w:styleId="Bodytext3">
    <w:name w:val="Body text (3)_"/>
    <w:basedOn w:val="DefaultParagraphFont"/>
    <w:link w:val="Bodytext30"/>
    <w:rsid w:val="00EB443A"/>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B443A"/>
    <w:rPr>
      <w:rFonts w:ascii="Times New Roman" w:eastAsia="Times New Roman" w:hAnsi="Times New Roman" w:cs="Times New Roman"/>
      <w:b/>
      <w:bCs/>
      <w:i w:val="0"/>
      <w:iCs w:val="0"/>
      <w:smallCaps w:val="0"/>
      <w:strike w:val="0"/>
      <w:sz w:val="36"/>
      <w:szCs w:val="36"/>
      <w:u w:val="none"/>
    </w:rPr>
  </w:style>
  <w:style w:type="character" w:customStyle="1" w:styleId="Tablecaption5">
    <w:name w:val="Table caption (5)_"/>
    <w:basedOn w:val="DefaultParagraphFont"/>
    <w:link w:val="Tablecaption50"/>
    <w:rsid w:val="00EB443A"/>
    <w:rPr>
      <w:rFonts w:ascii="Times New Roman" w:eastAsia="Times New Roman" w:hAnsi="Times New Roman" w:cs="Times New Roman"/>
      <w:b/>
      <w:bCs/>
      <w:i w:val="0"/>
      <w:iCs w:val="0"/>
      <w:smallCaps w:val="0"/>
      <w:strike w:val="0"/>
      <w:sz w:val="30"/>
      <w:szCs w:val="30"/>
      <w:u w:val="none"/>
    </w:rPr>
  </w:style>
  <w:style w:type="character" w:customStyle="1" w:styleId="Tablecaption5Spacing4pt">
    <w:name w:val="Table caption (5) + Spacing 4 pt"/>
    <w:basedOn w:val="Tablecaption5"/>
    <w:rsid w:val="00EB443A"/>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EB443A"/>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EB443A"/>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0">
    <w:name w:val="Body text (2) + Bold"/>
    <w:aliases w:val="Spacing 2 pt"/>
    <w:basedOn w:val="Bodytext2"/>
    <w:rsid w:val="00EB443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4">
    <w:name w:val="Body text (4)_"/>
    <w:basedOn w:val="DefaultParagraphFont"/>
    <w:link w:val="Bodytext40"/>
    <w:rsid w:val="00EB443A"/>
    <w:rPr>
      <w:rFonts w:ascii="Times New Roman" w:eastAsia="Times New Roman" w:hAnsi="Times New Roman" w:cs="Times New Roman"/>
      <w:b/>
      <w:bCs/>
      <w:i w:val="0"/>
      <w:iCs w:val="0"/>
      <w:smallCaps w:val="0"/>
      <w:strike w:val="0"/>
      <w:sz w:val="30"/>
      <w:szCs w:val="30"/>
      <w:u w:val="none"/>
    </w:rPr>
  </w:style>
  <w:style w:type="character" w:customStyle="1" w:styleId="Bodytext4Spacing1pt">
    <w:name w:val="Body text (4) + Spacing 1 pt"/>
    <w:basedOn w:val="Bodytext4"/>
    <w:rsid w:val="00EB443A"/>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Headerorfooter2">
    <w:name w:val="Header or footer (2)_"/>
    <w:basedOn w:val="DefaultParagraphFont"/>
    <w:link w:val="Headerorfooter20"/>
    <w:rsid w:val="00EB443A"/>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EB443A"/>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EB443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5">
    <w:name w:val="Body text (5)_"/>
    <w:basedOn w:val="DefaultParagraphFont"/>
    <w:link w:val="Bodytext50"/>
    <w:rsid w:val="00EB443A"/>
    <w:rPr>
      <w:rFonts w:ascii="Times New Roman" w:eastAsia="Times New Roman" w:hAnsi="Times New Roman" w:cs="Times New Roman"/>
      <w:b w:val="0"/>
      <w:bCs w:val="0"/>
      <w:i w:val="0"/>
      <w:iCs w:val="0"/>
      <w:smallCaps w:val="0"/>
      <w:strike w:val="0"/>
      <w:sz w:val="22"/>
      <w:szCs w:val="22"/>
      <w:u w:val="none"/>
    </w:rPr>
  </w:style>
  <w:style w:type="character" w:customStyle="1" w:styleId="Picturecaption">
    <w:name w:val="Picture caption_"/>
    <w:basedOn w:val="DefaultParagraphFont"/>
    <w:link w:val="Picturecaption0"/>
    <w:rsid w:val="00EB443A"/>
    <w:rPr>
      <w:rFonts w:ascii="Times New Roman" w:eastAsia="Times New Roman" w:hAnsi="Times New Roman" w:cs="Times New Roman"/>
      <w:b w:val="0"/>
      <w:bCs w:val="0"/>
      <w:i w:val="0"/>
      <w:iCs w:val="0"/>
      <w:smallCaps w:val="0"/>
      <w:strike w:val="0"/>
      <w:sz w:val="22"/>
      <w:szCs w:val="22"/>
      <w:u w:val="none"/>
    </w:rPr>
  </w:style>
  <w:style w:type="character" w:customStyle="1" w:styleId="Bodytext4Spacing2pt">
    <w:name w:val="Body text (4) + Spacing 2 pt"/>
    <w:basedOn w:val="Bodytext4"/>
    <w:rsid w:val="00EB443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PicturecaptionExact">
    <w:name w:val="Picture caption Exact"/>
    <w:basedOn w:val="DefaultParagraphFont"/>
    <w:rsid w:val="00EB443A"/>
    <w:rPr>
      <w:rFonts w:ascii="Times New Roman" w:eastAsia="Times New Roman" w:hAnsi="Times New Roman" w:cs="Times New Roman"/>
      <w:b w:val="0"/>
      <w:bCs w:val="0"/>
      <w:i w:val="0"/>
      <w:iCs w:val="0"/>
      <w:smallCaps w:val="0"/>
      <w:strike w:val="0"/>
      <w:sz w:val="22"/>
      <w:szCs w:val="22"/>
      <w:u w:val="none"/>
    </w:rPr>
  </w:style>
  <w:style w:type="character" w:customStyle="1" w:styleId="Bodytext7">
    <w:name w:val="Body text (7)_"/>
    <w:basedOn w:val="DefaultParagraphFont"/>
    <w:link w:val="Bodytext70"/>
    <w:rsid w:val="00EB443A"/>
    <w:rPr>
      <w:rFonts w:ascii="Times New Roman" w:eastAsia="Times New Roman" w:hAnsi="Times New Roman" w:cs="Times New Roman"/>
      <w:b w:val="0"/>
      <w:bCs w:val="0"/>
      <w:i w:val="0"/>
      <w:iCs w:val="0"/>
      <w:smallCaps w:val="0"/>
      <w:strike w:val="0"/>
      <w:sz w:val="20"/>
      <w:szCs w:val="20"/>
      <w:u w:val="none"/>
    </w:rPr>
  </w:style>
  <w:style w:type="character" w:customStyle="1" w:styleId="Bodytext715pt">
    <w:name w:val="Body text (7) + 15 pt"/>
    <w:basedOn w:val="Bodytext7"/>
    <w:rsid w:val="00EB443A"/>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erorfooter4">
    <w:name w:val="Header or footer (4)_"/>
    <w:basedOn w:val="DefaultParagraphFont"/>
    <w:link w:val="Headerorfooter40"/>
    <w:rsid w:val="00EB443A"/>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sid w:val="00EB443A"/>
    <w:rPr>
      <w:rFonts w:ascii="Times New Roman" w:eastAsia="Times New Roman" w:hAnsi="Times New Roman" w:cs="Times New Roman"/>
      <w:b w:val="0"/>
      <w:bCs w:val="0"/>
      <w:i w:val="0"/>
      <w:iCs w:val="0"/>
      <w:smallCaps w:val="0"/>
      <w:strike w:val="0"/>
      <w:sz w:val="30"/>
      <w:szCs w:val="30"/>
      <w:u w:val="none"/>
    </w:rPr>
  </w:style>
  <w:style w:type="character" w:customStyle="1" w:styleId="Headerorfooter2Exact">
    <w:name w:val="Header or footer (2) Exact"/>
    <w:basedOn w:val="DefaultParagraphFont"/>
    <w:rsid w:val="00EB443A"/>
    <w:rPr>
      <w:rFonts w:ascii="Times New Roman" w:eastAsia="Times New Roman" w:hAnsi="Times New Roman" w:cs="Times New Roman"/>
      <w:b w:val="0"/>
      <w:bCs w:val="0"/>
      <w:i w:val="0"/>
      <w:iCs w:val="0"/>
      <w:smallCaps w:val="0"/>
      <w:strike w:val="0"/>
      <w:sz w:val="30"/>
      <w:szCs w:val="30"/>
      <w:u w:val="none"/>
    </w:rPr>
  </w:style>
  <w:style w:type="paragraph" w:customStyle="1" w:styleId="Bodytext30">
    <w:name w:val="Body text (3)"/>
    <w:basedOn w:val="Normal"/>
    <w:link w:val="Bodytext3"/>
    <w:rsid w:val="00EB443A"/>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B443A"/>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50">
    <w:name w:val="Table caption (5)"/>
    <w:basedOn w:val="Normal"/>
    <w:link w:val="Tablecaption5"/>
    <w:rsid w:val="00EB443A"/>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B443A"/>
    <w:pPr>
      <w:shd w:val="clear" w:color="auto" w:fill="FFFFFF"/>
      <w:spacing w:before="420" w:after="540" w:line="0" w:lineRule="atLeas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EB443A"/>
    <w:pPr>
      <w:shd w:val="clear" w:color="auto" w:fill="FFFFFF"/>
      <w:spacing w:line="346" w:lineRule="exact"/>
      <w:jc w:val="center"/>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rsid w:val="00EB443A"/>
    <w:pPr>
      <w:shd w:val="clear" w:color="auto" w:fill="FFFFFF"/>
      <w:spacing w:line="522" w:lineRule="exact"/>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EB443A"/>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50">
    <w:name w:val="Body text (5)"/>
    <w:basedOn w:val="Normal"/>
    <w:link w:val="Bodytext5"/>
    <w:rsid w:val="00EB443A"/>
    <w:pPr>
      <w:shd w:val="clear" w:color="auto" w:fill="FFFFFF"/>
      <w:spacing w:before="420" w:after="420" w:line="0" w:lineRule="atLeast"/>
      <w:jc w:val="right"/>
    </w:pPr>
    <w:rPr>
      <w:rFonts w:ascii="Times New Roman" w:eastAsia="Times New Roman" w:hAnsi="Times New Roman" w:cs="Times New Roman"/>
      <w:sz w:val="22"/>
      <w:szCs w:val="22"/>
    </w:rPr>
  </w:style>
  <w:style w:type="paragraph" w:customStyle="1" w:styleId="Picturecaption0">
    <w:name w:val="Picture caption"/>
    <w:basedOn w:val="Normal"/>
    <w:link w:val="Picturecaption"/>
    <w:rsid w:val="00EB443A"/>
    <w:pPr>
      <w:shd w:val="clear" w:color="auto" w:fill="FFFFFF"/>
      <w:spacing w:line="0" w:lineRule="atLeast"/>
    </w:pPr>
    <w:rPr>
      <w:rFonts w:ascii="Times New Roman" w:eastAsia="Times New Roman" w:hAnsi="Times New Roman" w:cs="Times New Roman"/>
      <w:sz w:val="22"/>
      <w:szCs w:val="22"/>
    </w:rPr>
  </w:style>
  <w:style w:type="paragraph" w:customStyle="1" w:styleId="Bodytext70">
    <w:name w:val="Body text (7)"/>
    <w:basedOn w:val="Normal"/>
    <w:link w:val="Bodytext7"/>
    <w:rsid w:val="00EB443A"/>
    <w:pPr>
      <w:shd w:val="clear" w:color="auto" w:fill="FFFFFF"/>
      <w:spacing w:line="0" w:lineRule="atLeast"/>
    </w:pPr>
    <w:rPr>
      <w:rFonts w:ascii="Times New Roman" w:eastAsia="Times New Roman" w:hAnsi="Times New Roman" w:cs="Times New Roman"/>
      <w:sz w:val="20"/>
      <w:szCs w:val="20"/>
    </w:rPr>
  </w:style>
  <w:style w:type="paragraph" w:customStyle="1" w:styleId="Headerorfooter40">
    <w:name w:val="Header or footer (4)"/>
    <w:basedOn w:val="Normal"/>
    <w:link w:val="Headerorfooter4"/>
    <w:rsid w:val="00EB443A"/>
    <w:pPr>
      <w:shd w:val="clear" w:color="auto" w:fill="FFFFFF"/>
      <w:spacing w:before="660" w:line="341" w:lineRule="exact"/>
      <w:jc w:val="center"/>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E0922"/>
    <w:rPr>
      <w:rFonts w:ascii="Tahoma" w:hAnsi="Tahoma" w:cs="Tahoma"/>
      <w:sz w:val="16"/>
      <w:szCs w:val="16"/>
    </w:rPr>
  </w:style>
  <w:style w:type="character" w:customStyle="1" w:styleId="BalloonTextChar">
    <w:name w:val="Balloon Text Char"/>
    <w:basedOn w:val="DefaultParagraphFont"/>
    <w:link w:val="BalloonText"/>
    <w:uiPriority w:val="99"/>
    <w:semiHidden/>
    <w:rsid w:val="005E0922"/>
    <w:rPr>
      <w:rFonts w:ascii="Tahoma" w:hAnsi="Tahoma" w:cs="Tahoma"/>
      <w:color w:val="000000"/>
      <w:sz w:val="16"/>
      <w:szCs w:val="16"/>
    </w:rPr>
  </w:style>
  <w:style w:type="paragraph" w:styleId="Header">
    <w:name w:val="header"/>
    <w:basedOn w:val="Normal"/>
    <w:link w:val="HeaderChar"/>
    <w:uiPriority w:val="99"/>
    <w:semiHidden/>
    <w:unhideWhenUsed/>
    <w:rsid w:val="007A34F4"/>
    <w:pPr>
      <w:tabs>
        <w:tab w:val="center" w:pos="4677"/>
        <w:tab w:val="right" w:pos="9355"/>
      </w:tabs>
    </w:pPr>
  </w:style>
  <w:style w:type="character" w:customStyle="1" w:styleId="HeaderChar">
    <w:name w:val="Header Char"/>
    <w:basedOn w:val="DefaultParagraphFont"/>
    <w:link w:val="Header"/>
    <w:uiPriority w:val="99"/>
    <w:semiHidden/>
    <w:rsid w:val="007A34F4"/>
    <w:rPr>
      <w:color w:val="000000"/>
    </w:rPr>
  </w:style>
  <w:style w:type="paragraph" w:styleId="Footer">
    <w:name w:val="footer"/>
    <w:basedOn w:val="Normal"/>
    <w:link w:val="FooterChar"/>
    <w:uiPriority w:val="99"/>
    <w:unhideWhenUsed/>
    <w:rsid w:val="007A34F4"/>
    <w:pPr>
      <w:tabs>
        <w:tab w:val="center" w:pos="4677"/>
        <w:tab w:val="right" w:pos="9355"/>
      </w:tabs>
    </w:pPr>
  </w:style>
  <w:style w:type="character" w:customStyle="1" w:styleId="FooterChar">
    <w:name w:val="Footer Char"/>
    <w:basedOn w:val="DefaultParagraphFont"/>
    <w:link w:val="Footer"/>
    <w:uiPriority w:val="99"/>
    <w:rsid w:val="007A34F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1.jpeg" TargetMode="External"/><Relationship Id="rId39" Type="http://schemas.openxmlformats.org/officeDocument/2006/relationships/image" Target="media/image18.jpeg" TargetMode="External"/><Relationship Id="rId3" Type="http://schemas.openxmlformats.org/officeDocument/2006/relationships/styles" Target="styles.xml"/><Relationship Id="rId21" Type="http://schemas.openxmlformats.org/officeDocument/2006/relationships/image" Target="media/image9.jpeg" TargetMode="External"/><Relationship Id="rId34" Type="http://schemas.openxmlformats.org/officeDocument/2006/relationships/image" Target="media/image15.jpeg"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 TargetMode="External"/><Relationship Id="rId17" Type="http://schemas.openxmlformats.org/officeDocument/2006/relationships/image" Target="media/image7.jpeg" TargetMode="External"/><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image" Target="media/image1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32" Type="http://schemas.openxmlformats.org/officeDocument/2006/relationships/image" Target="media/image14.jpeg" TargetMode="External"/><Relationship Id="rId37" Type="http://schemas.openxmlformats.org/officeDocument/2006/relationships/image" Target="media/image17.jpeg" TargetMode="External"/><Relationship Id="rId40"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6.jpeg" TargetMode="External"/><Relationship Id="rId23" Type="http://schemas.openxmlformats.org/officeDocument/2006/relationships/image" Target="media/image10.jpeg" TargetMode="External"/><Relationship Id="rId28" Type="http://schemas.openxmlformats.org/officeDocument/2006/relationships/image" Target="media/image12.jpeg" TargetMode="External"/><Relationship Id="rId36" Type="http://schemas.openxmlformats.org/officeDocument/2006/relationships/image" Target="media/image16.jpeg"/><Relationship Id="rId10" Type="http://schemas.openxmlformats.org/officeDocument/2006/relationships/image" Target="media/image3.jpeg" TargetMode="External"/><Relationship Id="rId19" Type="http://schemas.openxmlformats.org/officeDocument/2006/relationships/image" Target="media/image8.jpeg" TargetMode="External"/><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image" Target="media/image11.jpeg"/><Relationship Id="rId30" Type="http://schemas.openxmlformats.org/officeDocument/2006/relationships/image" Target="media/image13.jpeg" TargetMode="External"/><Relationship Id="rId35"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9A371-3B48-4C40-A0AE-44FB1DA9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3995</TotalTime>
  <Pages>180</Pages>
  <Words>28465</Words>
  <Characters>162252</Characters>
  <Application>Microsoft Office Word</Application>
  <DocSecurity>0</DocSecurity>
  <Lines>1352</Lines>
  <Paragraphs>380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242</cp:revision>
  <dcterms:created xsi:type="dcterms:W3CDTF">2018-04-16T07:06:00Z</dcterms:created>
  <dcterms:modified xsi:type="dcterms:W3CDTF">2019-09-17T10:39:00Z</dcterms:modified>
</cp:coreProperties>
</file>