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07B6" w:rsidRPr="006A5245" w:rsidRDefault="0011439A" w:rsidP="0052414E">
      <w:pPr>
        <w:pStyle w:val="Bodytext20"/>
        <w:shd w:val="clear" w:color="auto" w:fill="auto"/>
        <w:spacing w:before="0" w:after="160" w:line="360" w:lineRule="auto"/>
        <w:ind w:left="4253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6A5245">
        <w:rPr>
          <w:rFonts w:ascii="Sylfaen" w:hAnsi="Sylfaen"/>
          <w:sz w:val="24"/>
          <w:szCs w:val="24"/>
        </w:rPr>
        <w:t>ՀԱՎԵԼՎԱԾ</w:t>
      </w:r>
    </w:p>
    <w:p w:rsidR="00E807B6" w:rsidRPr="006A5245" w:rsidRDefault="0011439A" w:rsidP="0052414E">
      <w:pPr>
        <w:pStyle w:val="Bodytext20"/>
        <w:shd w:val="clear" w:color="auto" w:fill="auto"/>
        <w:spacing w:before="0" w:after="160" w:line="360" w:lineRule="auto"/>
        <w:ind w:left="4253" w:right="-8"/>
        <w:jc w:val="center"/>
        <w:rPr>
          <w:rFonts w:ascii="Sylfaen" w:hAnsi="Sylfaen"/>
          <w:sz w:val="24"/>
          <w:szCs w:val="24"/>
        </w:rPr>
      </w:pPr>
      <w:r w:rsidRPr="006A5245">
        <w:rPr>
          <w:rFonts w:ascii="Sylfaen" w:hAnsi="Sylfaen"/>
          <w:sz w:val="24"/>
          <w:szCs w:val="24"/>
        </w:rPr>
        <w:t>Եվրասիական տնտեսական հանձնաժողովի կոլեգիայի 2016 թվականի հոկտեմբերի 25-ի թիվ 116 որոշման</w:t>
      </w:r>
    </w:p>
    <w:p w:rsidR="002E1B4A" w:rsidRPr="006A5245" w:rsidRDefault="002E1B4A" w:rsidP="0052414E">
      <w:pPr>
        <w:pStyle w:val="Bodytext30"/>
        <w:shd w:val="clear" w:color="auto" w:fill="auto"/>
        <w:spacing w:before="0" w:after="160" w:line="360" w:lineRule="auto"/>
        <w:ind w:left="260"/>
        <w:rPr>
          <w:rStyle w:val="Bodytext3Spacing3pt"/>
          <w:rFonts w:ascii="Sylfaen" w:hAnsi="Sylfaen"/>
          <w:b/>
          <w:bCs/>
          <w:spacing w:val="0"/>
          <w:sz w:val="24"/>
          <w:szCs w:val="24"/>
        </w:rPr>
      </w:pPr>
    </w:p>
    <w:p w:rsidR="00E807B6" w:rsidRPr="006A5245" w:rsidRDefault="0011439A" w:rsidP="0052414E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6A5245">
        <w:rPr>
          <w:rStyle w:val="Bodytext3Spacing3pt"/>
          <w:rFonts w:ascii="Sylfaen" w:hAnsi="Sylfaen"/>
          <w:b/>
          <w:spacing w:val="0"/>
          <w:sz w:val="24"/>
          <w:szCs w:val="24"/>
        </w:rPr>
        <w:t>ԴՐՈՒՅՔԱՉԱՓԵՐ</w:t>
      </w:r>
    </w:p>
    <w:p w:rsidR="00E807B6" w:rsidRPr="006A5245" w:rsidRDefault="0011439A" w:rsidP="0052414E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6A5245">
        <w:rPr>
          <w:rFonts w:ascii="Sylfaen" w:hAnsi="Sylfaen"/>
          <w:sz w:val="24"/>
          <w:szCs w:val="24"/>
        </w:rPr>
        <w:t>Եվրասիական տնտեսական միության միասնական մաքսային սակագնի ներմուծման մաքսատուրքերի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4"/>
        <w:gridCol w:w="4525"/>
        <w:gridCol w:w="2689"/>
      </w:tblGrid>
      <w:tr w:rsidR="00E807B6" w:rsidRPr="006A5245" w:rsidTr="002E1B4A">
        <w:trPr>
          <w:jc w:val="center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7B6" w:rsidRPr="006A5245" w:rsidRDefault="0011439A" w:rsidP="00524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A5245">
              <w:rPr>
                <w:rStyle w:val="Bodytext21"/>
                <w:rFonts w:ascii="Sylfaen" w:hAnsi="Sylfaen"/>
                <w:sz w:val="24"/>
                <w:szCs w:val="24"/>
              </w:rPr>
              <w:t>ԱՏԳ ԱԱ</w:t>
            </w:r>
            <w:r w:rsidR="0052414E" w:rsidRPr="006A5245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6A5245">
              <w:rPr>
                <w:rStyle w:val="Bodytext220pt"/>
                <w:rFonts w:ascii="Sylfaen" w:hAnsi="Sylfaen"/>
                <w:sz w:val="24"/>
                <w:szCs w:val="24"/>
              </w:rPr>
              <w:t>ծածկագիր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7B6" w:rsidRPr="006A5245" w:rsidRDefault="0011439A" w:rsidP="00524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A5245">
              <w:rPr>
                <w:rStyle w:val="Bodytext21"/>
                <w:rFonts w:ascii="Sylfaen" w:hAnsi="Sylfaen"/>
                <w:sz w:val="24"/>
                <w:szCs w:val="24"/>
              </w:rPr>
              <w:t>Դիրքի անվանումը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7B6" w:rsidRPr="006A5245" w:rsidRDefault="0011439A" w:rsidP="00524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A5245">
              <w:rPr>
                <w:rStyle w:val="Bodytext21"/>
                <w:rFonts w:ascii="Sylfaen" w:hAnsi="Sylfaen"/>
                <w:sz w:val="24"/>
                <w:szCs w:val="24"/>
              </w:rPr>
              <w:t>Ներմուծման մաքսատուրքի դրույքաչափը (մաքսային արժեքից՝ տոկոսներով կամ եվրոյով, կամ ԱՄՆ դոլարով)</w:t>
            </w:r>
          </w:p>
        </w:tc>
      </w:tr>
      <w:tr w:rsidR="00E807B6" w:rsidRPr="006A5245" w:rsidTr="002E1B4A">
        <w:trPr>
          <w:jc w:val="center"/>
        </w:trPr>
        <w:tc>
          <w:tcPr>
            <w:tcW w:w="185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807B6" w:rsidRPr="006A5245" w:rsidRDefault="0011439A" w:rsidP="00524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A5245">
              <w:rPr>
                <w:rStyle w:val="Bodytext21"/>
                <w:rFonts w:ascii="Sylfaen" w:hAnsi="Sylfaen"/>
                <w:sz w:val="24"/>
                <w:szCs w:val="24"/>
              </w:rPr>
              <w:t>0805 10 200 0</w:t>
            </w:r>
          </w:p>
        </w:tc>
        <w:tc>
          <w:tcPr>
            <w:tcW w:w="452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807B6" w:rsidRPr="006A5245" w:rsidRDefault="002E1B4A" w:rsidP="0052414E">
            <w:pPr>
              <w:pStyle w:val="Bodytext20"/>
              <w:shd w:val="clear" w:color="auto" w:fill="auto"/>
              <w:spacing w:before="0" w:after="120" w:line="240" w:lineRule="auto"/>
              <w:ind w:left="406" w:hanging="406"/>
              <w:jc w:val="left"/>
              <w:rPr>
                <w:rFonts w:ascii="Sylfaen" w:hAnsi="Sylfaen"/>
                <w:sz w:val="24"/>
                <w:szCs w:val="24"/>
              </w:rPr>
            </w:pPr>
            <w:r w:rsidRPr="006A5245">
              <w:rPr>
                <w:rStyle w:val="Bodytext21"/>
                <w:rFonts w:ascii="Sylfaen" w:hAnsi="Sylfaen"/>
                <w:sz w:val="24"/>
                <w:szCs w:val="24"/>
              </w:rPr>
              <w:t>- - նարինջներ՝ քաղցր, թարմ</w:t>
            </w:r>
          </w:p>
        </w:tc>
        <w:tc>
          <w:tcPr>
            <w:tcW w:w="268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807B6" w:rsidRPr="006A5245" w:rsidRDefault="0011439A" w:rsidP="00524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A5245">
              <w:rPr>
                <w:rStyle w:val="Bodytext21"/>
                <w:rFonts w:ascii="Sylfaen" w:hAnsi="Sylfaen"/>
                <w:sz w:val="24"/>
                <w:szCs w:val="24"/>
              </w:rPr>
              <w:t>5, սակայն ոչ պակաս, քան 0,017 եվրո՝ 1 կգ-ի համար</w:t>
            </w:r>
            <w:r w:rsidRPr="006A5245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39</w:t>
            </w:r>
            <w:r w:rsidR="00A06B0B" w:rsidRPr="006A5245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Դ</w:t>
            </w:r>
            <w:r w:rsidRPr="006A5245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E807B6" w:rsidRPr="006A5245" w:rsidTr="002E1B4A">
        <w:trPr>
          <w:jc w:val="center"/>
        </w:trPr>
        <w:tc>
          <w:tcPr>
            <w:tcW w:w="1854" w:type="dxa"/>
            <w:shd w:val="clear" w:color="auto" w:fill="FFFFFF"/>
          </w:tcPr>
          <w:p w:rsidR="00E807B6" w:rsidRPr="006A5245" w:rsidRDefault="0011439A" w:rsidP="00524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A5245">
              <w:rPr>
                <w:rStyle w:val="Bodytext21"/>
                <w:rFonts w:ascii="Sylfaen" w:hAnsi="Sylfaen"/>
                <w:sz w:val="24"/>
                <w:szCs w:val="24"/>
              </w:rPr>
              <w:t>0909 31 000 0</w:t>
            </w:r>
          </w:p>
        </w:tc>
        <w:tc>
          <w:tcPr>
            <w:tcW w:w="4525" w:type="dxa"/>
            <w:shd w:val="clear" w:color="auto" w:fill="FFFFFF"/>
            <w:vAlign w:val="bottom"/>
          </w:tcPr>
          <w:p w:rsidR="00E807B6" w:rsidRPr="006A5245" w:rsidRDefault="002E1B4A" w:rsidP="0052414E">
            <w:pPr>
              <w:pStyle w:val="Bodytext20"/>
              <w:shd w:val="clear" w:color="auto" w:fill="auto"/>
              <w:spacing w:before="0" w:after="120" w:line="240" w:lineRule="auto"/>
              <w:ind w:left="406" w:hanging="406"/>
              <w:jc w:val="left"/>
              <w:rPr>
                <w:rFonts w:ascii="Sylfaen" w:hAnsi="Sylfaen"/>
                <w:sz w:val="24"/>
                <w:szCs w:val="24"/>
              </w:rPr>
            </w:pPr>
            <w:r w:rsidRPr="006A5245">
              <w:rPr>
                <w:rStyle w:val="Bodytext21"/>
                <w:rFonts w:ascii="Sylfaen" w:hAnsi="Sylfaen"/>
                <w:sz w:val="24"/>
                <w:szCs w:val="24"/>
              </w:rPr>
              <w:t>- - չմանրատած եւ չաղացած</w:t>
            </w:r>
          </w:p>
        </w:tc>
        <w:tc>
          <w:tcPr>
            <w:tcW w:w="2689" w:type="dxa"/>
            <w:shd w:val="clear" w:color="auto" w:fill="FFFFFF"/>
          </w:tcPr>
          <w:p w:rsidR="00E807B6" w:rsidRPr="006A5245" w:rsidRDefault="0011439A" w:rsidP="0052414E">
            <w:pPr>
              <w:pStyle w:val="Bodytext20"/>
              <w:shd w:val="clear" w:color="auto" w:fill="auto"/>
              <w:spacing w:before="0" w:after="120" w:line="240" w:lineRule="auto"/>
              <w:ind w:hanging="8"/>
              <w:jc w:val="center"/>
              <w:rPr>
                <w:rFonts w:ascii="Sylfaen" w:hAnsi="Sylfaen"/>
                <w:sz w:val="24"/>
                <w:szCs w:val="24"/>
              </w:rPr>
            </w:pPr>
            <w:r w:rsidRPr="006A5245">
              <w:rPr>
                <w:rStyle w:val="Bodytext212pt"/>
                <w:rFonts w:ascii="Sylfaen" w:hAnsi="Sylfaen"/>
              </w:rPr>
              <w:t>5</w:t>
            </w:r>
            <w:r w:rsidRPr="006A5245">
              <w:rPr>
                <w:rStyle w:val="Bodytext212pt"/>
                <w:rFonts w:ascii="Sylfaen" w:hAnsi="Sylfaen"/>
                <w:vertAlign w:val="superscript"/>
              </w:rPr>
              <w:t>39</w:t>
            </w:r>
            <w:r w:rsidR="00A06B0B" w:rsidRPr="006A5245">
              <w:rPr>
                <w:rStyle w:val="Bodytext212pt"/>
                <w:rFonts w:ascii="Sylfaen" w:hAnsi="Sylfaen"/>
                <w:vertAlign w:val="superscript"/>
              </w:rPr>
              <w:t>Դ</w:t>
            </w:r>
            <w:r w:rsidRPr="006A5245">
              <w:rPr>
                <w:rStyle w:val="Bodytext212pt"/>
                <w:rFonts w:ascii="Sylfaen" w:hAnsi="Sylfaen"/>
                <w:vertAlign w:val="superscript"/>
              </w:rPr>
              <w:t>)</w:t>
            </w:r>
          </w:p>
        </w:tc>
      </w:tr>
      <w:tr w:rsidR="00E807B6" w:rsidRPr="006A5245" w:rsidTr="002E1B4A">
        <w:trPr>
          <w:jc w:val="center"/>
        </w:trPr>
        <w:tc>
          <w:tcPr>
            <w:tcW w:w="1854" w:type="dxa"/>
            <w:shd w:val="clear" w:color="auto" w:fill="FFFFFF"/>
          </w:tcPr>
          <w:p w:rsidR="00E807B6" w:rsidRPr="006A5245" w:rsidRDefault="0011439A" w:rsidP="00524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A5245">
              <w:rPr>
                <w:rStyle w:val="Bodytext21"/>
                <w:rFonts w:ascii="Sylfaen" w:hAnsi="Sylfaen"/>
                <w:sz w:val="24"/>
                <w:szCs w:val="24"/>
              </w:rPr>
              <w:t>0909 32 000 0</w:t>
            </w:r>
          </w:p>
        </w:tc>
        <w:tc>
          <w:tcPr>
            <w:tcW w:w="4525" w:type="dxa"/>
            <w:shd w:val="clear" w:color="auto" w:fill="FFFFFF"/>
          </w:tcPr>
          <w:p w:rsidR="00E807B6" w:rsidRPr="006A5245" w:rsidRDefault="002E1B4A" w:rsidP="0052414E">
            <w:pPr>
              <w:pStyle w:val="Bodytext20"/>
              <w:shd w:val="clear" w:color="auto" w:fill="auto"/>
              <w:spacing w:before="0" w:after="120" w:line="240" w:lineRule="auto"/>
              <w:ind w:left="406" w:hanging="406"/>
              <w:jc w:val="left"/>
              <w:rPr>
                <w:rFonts w:ascii="Sylfaen" w:hAnsi="Sylfaen"/>
                <w:sz w:val="24"/>
                <w:szCs w:val="24"/>
              </w:rPr>
            </w:pPr>
            <w:r w:rsidRPr="006A5245">
              <w:rPr>
                <w:rStyle w:val="Bodytext21"/>
                <w:rFonts w:ascii="Sylfaen" w:hAnsi="Sylfaen"/>
                <w:sz w:val="24"/>
                <w:szCs w:val="24"/>
              </w:rPr>
              <w:t>- - մանրատած կամ աղացած</w:t>
            </w:r>
          </w:p>
        </w:tc>
        <w:tc>
          <w:tcPr>
            <w:tcW w:w="2689" w:type="dxa"/>
            <w:shd w:val="clear" w:color="auto" w:fill="FFFFFF"/>
          </w:tcPr>
          <w:p w:rsidR="00E807B6" w:rsidRPr="006A5245" w:rsidRDefault="0011439A" w:rsidP="0052414E">
            <w:pPr>
              <w:pStyle w:val="Bodytext20"/>
              <w:shd w:val="clear" w:color="auto" w:fill="auto"/>
              <w:spacing w:before="0" w:after="120" w:line="240" w:lineRule="auto"/>
              <w:ind w:hanging="8"/>
              <w:jc w:val="center"/>
              <w:rPr>
                <w:rFonts w:ascii="Sylfaen" w:hAnsi="Sylfaen"/>
                <w:sz w:val="24"/>
                <w:szCs w:val="24"/>
              </w:rPr>
            </w:pPr>
            <w:r w:rsidRPr="006A5245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  <w:r w:rsidR="00A06B0B" w:rsidRPr="006A5245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39Դ</w:t>
            </w:r>
            <w:r w:rsidRPr="006A5245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E807B6" w:rsidRPr="006A5245" w:rsidTr="002E1B4A">
        <w:trPr>
          <w:jc w:val="center"/>
        </w:trPr>
        <w:tc>
          <w:tcPr>
            <w:tcW w:w="1854" w:type="dxa"/>
            <w:shd w:val="clear" w:color="auto" w:fill="FFFFFF"/>
            <w:vAlign w:val="bottom"/>
          </w:tcPr>
          <w:p w:rsidR="00E807B6" w:rsidRPr="006A5245" w:rsidRDefault="0011439A" w:rsidP="00524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A5245">
              <w:rPr>
                <w:rStyle w:val="Bodytext21"/>
                <w:rFonts w:ascii="Sylfaen" w:hAnsi="Sylfaen"/>
                <w:sz w:val="24"/>
                <w:szCs w:val="24"/>
              </w:rPr>
              <w:t>0909 61 000 1</w:t>
            </w:r>
          </w:p>
        </w:tc>
        <w:tc>
          <w:tcPr>
            <w:tcW w:w="4525" w:type="dxa"/>
            <w:shd w:val="clear" w:color="auto" w:fill="FFFFFF"/>
            <w:vAlign w:val="bottom"/>
          </w:tcPr>
          <w:p w:rsidR="00E807B6" w:rsidRPr="006A5245" w:rsidRDefault="0011439A" w:rsidP="0052414E">
            <w:pPr>
              <w:pStyle w:val="Bodytext20"/>
              <w:shd w:val="clear" w:color="auto" w:fill="auto"/>
              <w:spacing w:before="0" w:after="120" w:line="240" w:lineRule="auto"/>
              <w:ind w:left="548" w:hanging="548"/>
              <w:jc w:val="left"/>
              <w:rPr>
                <w:rFonts w:ascii="Sylfaen" w:hAnsi="Sylfaen"/>
                <w:sz w:val="24"/>
                <w:szCs w:val="24"/>
              </w:rPr>
            </w:pPr>
            <w:r w:rsidRPr="006A5245">
              <w:rPr>
                <w:rStyle w:val="Bodytext21"/>
                <w:rFonts w:ascii="Sylfaen" w:hAnsi="Sylfaen"/>
                <w:sz w:val="24"/>
                <w:szCs w:val="24"/>
              </w:rPr>
              <w:t>- - - անիսոնի կամ բադիանի սերմեր</w:t>
            </w:r>
          </w:p>
        </w:tc>
        <w:tc>
          <w:tcPr>
            <w:tcW w:w="2689" w:type="dxa"/>
            <w:shd w:val="clear" w:color="auto" w:fill="FFFFFF"/>
            <w:vAlign w:val="bottom"/>
          </w:tcPr>
          <w:p w:rsidR="00E807B6" w:rsidRPr="006A5245" w:rsidRDefault="0011439A" w:rsidP="0052414E">
            <w:pPr>
              <w:pStyle w:val="Bodytext20"/>
              <w:shd w:val="clear" w:color="auto" w:fill="auto"/>
              <w:spacing w:before="0" w:after="120" w:line="240" w:lineRule="auto"/>
              <w:ind w:hanging="8"/>
              <w:jc w:val="center"/>
              <w:rPr>
                <w:rFonts w:ascii="Sylfaen" w:hAnsi="Sylfaen"/>
                <w:sz w:val="24"/>
                <w:szCs w:val="24"/>
              </w:rPr>
            </w:pPr>
            <w:r w:rsidRPr="006A5245">
              <w:rPr>
                <w:rStyle w:val="Bodytext212pt0"/>
                <w:rFonts w:ascii="Sylfaen" w:hAnsi="Sylfaen"/>
              </w:rPr>
              <w:t>3</w:t>
            </w:r>
            <w:r w:rsidRPr="006A5245">
              <w:rPr>
                <w:rStyle w:val="Bodytext212pt0"/>
                <w:rFonts w:ascii="Sylfaen" w:hAnsi="Sylfaen"/>
                <w:vertAlign w:val="superscript"/>
              </w:rPr>
              <w:t>39</w:t>
            </w:r>
            <w:r w:rsidR="00A06B0B" w:rsidRPr="006A5245">
              <w:rPr>
                <w:rStyle w:val="Bodytext212pt0"/>
                <w:rFonts w:ascii="Sylfaen" w:hAnsi="Sylfaen"/>
                <w:vertAlign w:val="superscript"/>
              </w:rPr>
              <w:t>Դ</w:t>
            </w:r>
            <w:r w:rsidRPr="006A5245">
              <w:rPr>
                <w:rStyle w:val="Bodytext212pt0"/>
                <w:rFonts w:ascii="Sylfaen" w:hAnsi="Sylfaen"/>
                <w:vertAlign w:val="superscript"/>
              </w:rPr>
              <w:t>)</w:t>
            </w:r>
          </w:p>
        </w:tc>
      </w:tr>
      <w:tr w:rsidR="00E807B6" w:rsidRPr="006A5245" w:rsidTr="002E1B4A">
        <w:trPr>
          <w:jc w:val="center"/>
        </w:trPr>
        <w:tc>
          <w:tcPr>
            <w:tcW w:w="1854" w:type="dxa"/>
            <w:shd w:val="clear" w:color="auto" w:fill="FFFFFF"/>
          </w:tcPr>
          <w:p w:rsidR="00E807B6" w:rsidRPr="006A5245" w:rsidRDefault="0011439A" w:rsidP="00524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A5245">
              <w:rPr>
                <w:rStyle w:val="Bodytext21"/>
                <w:rFonts w:ascii="Sylfaen" w:hAnsi="Sylfaen"/>
                <w:sz w:val="24"/>
                <w:szCs w:val="24"/>
              </w:rPr>
              <w:t>0909 61 000 2</w:t>
            </w:r>
          </w:p>
        </w:tc>
        <w:tc>
          <w:tcPr>
            <w:tcW w:w="4525" w:type="dxa"/>
            <w:shd w:val="clear" w:color="auto" w:fill="FFFFFF"/>
            <w:vAlign w:val="bottom"/>
          </w:tcPr>
          <w:p w:rsidR="00E807B6" w:rsidRPr="006A5245" w:rsidRDefault="0011439A" w:rsidP="0052414E">
            <w:pPr>
              <w:pStyle w:val="Bodytext20"/>
              <w:shd w:val="clear" w:color="auto" w:fill="auto"/>
              <w:spacing w:before="0" w:after="120" w:line="240" w:lineRule="auto"/>
              <w:ind w:left="406" w:hanging="406"/>
              <w:jc w:val="left"/>
              <w:rPr>
                <w:rFonts w:ascii="Sylfaen" w:hAnsi="Sylfaen"/>
                <w:sz w:val="24"/>
                <w:szCs w:val="24"/>
              </w:rPr>
            </w:pPr>
            <w:r w:rsidRPr="006A5245">
              <w:rPr>
                <w:rStyle w:val="Bodytext21"/>
                <w:rFonts w:ascii="Sylfaen" w:hAnsi="Sylfaen"/>
                <w:sz w:val="24"/>
                <w:szCs w:val="24"/>
              </w:rPr>
              <w:t>- - - քիմոնի կամ ֆենխելի սերմեր. գիհու պտուղներ</w:t>
            </w:r>
          </w:p>
        </w:tc>
        <w:tc>
          <w:tcPr>
            <w:tcW w:w="2689" w:type="dxa"/>
            <w:shd w:val="clear" w:color="auto" w:fill="FFFFFF"/>
          </w:tcPr>
          <w:p w:rsidR="00E807B6" w:rsidRPr="006A5245" w:rsidRDefault="0011439A" w:rsidP="0052414E">
            <w:pPr>
              <w:pStyle w:val="Bodytext20"/>
              <w:shd w:val="clear" w:color="auto" w:fill="auto"/>
              <w:spacing w:before="0" w:after="120" w:line="240" w:lineRule="auto"/>
              <w:ind w:hanging="8"/>
              <w:jc w:val="center"/>
              <w:rPr>
                <w:rFonts w:ascii="Sylfaen" w:hAnsi="Sylfaen"/>
                <w:sz w:val="24"/>
                <w:szCs w:val="24"/>
              </w:rPr>
            </w:pPr>
            <w:r w:rsidRPr="006A5245">
              <w:rPr>
                <w:rStyle w:val="Bodytext212pt"/>
                <w:rFonts w:ascii="Sylfaen" w:hAnsi="Sylfaen"/>
              </w:rPr>
              <w:t>5</w:t>
            </w:r>
            <w:r w:rsidR="00A06B0B" w:rsidRPr="006A5245">
              <w:rPr>
                <w:rStyle w:val="Bodytext212pt"/>
                <w:rFonts w:ascii="Sylfaen" w:hAnsi="Sylfaen"/>
                <w:vertAlign w:val="superscript"/>
              </w:rPr>
              <w:t>39Դ</w:t>
            </w:r>
            <w:r w:rsidRPr="006A5245">
              <w:rPr>
                <w:rStyle w:val="Bodytext212pt"/>
                <w:rFonts w:ascii="Sylfaen" w:hAnsi="Sylfaen"/>
                <w:vertAlign w:val="superscript"/>
              </w:rPr>
              <w:t>)</w:t>
            </w:r>
          </w:p>
        </w:tc>
      </w:tr>
      <w:tr w:rsidR="00E807B6" w:rsidRPr="006A5245" w:rsidTr="002E1B4A">
        <w:trPr>
          <w:jc w:val="center"/>
        </w:trPr>
        <w:tc>
          <w:tcPr>
            <w:tcW w:w="1854" w:type="dxa"/>
            <w:shd w:val="clear" w:color="auto" w:fill="FFFFFF"/>
          </w:tcPr>
          <w:p w:rsidR="00E807B6" w:rsidRPr="006A5245" w:rsidRDefault="0011439A" w:rsidP="00524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A5245">
              <w:rPr>
                <w:rStyle w:val="Bodytext21"/>
                <w:rFonts w:ascii="Sylfaen" w:hAnsi="Sylfaen"/>
                <w:sz w:val="24"/>
                <w:szCs w:val="24"/>
              </w:rPr>
              <w:t>0909 62 000 1</w:t>
            </w:r>
          </w:p>
        </w:tc>
        <w:tc>
          <w:tcPr>
            <w:tcW w:w="4525" w:type="dxa"/>
            <w:shd w:val="clear" w:color="auto" w:fill="FFFFFF"/>
          </w:tcPr>
          <w:p w:rsidR="00E807B6" w:rsidRPr="006A5245" w:rsidRDefault="0011439A" w:rsidP="006F0619">
            <w:pPr>
              <w:pStyle w:val="Bodytext20"/>
              <w:shd w:val="clear" w:color="auto" w:fill="auto"/>
              <w:spacing w:before="0" w:after="120" w:line="240" w:lineRule="auto"/>
              <w:ind w:left="28"/>
              <w:jc w:val="left"/>
              <w:rPr>
                <w:rFonts w:ascii="Sylfaen" w:hAnsi="Sylfaen"/>
                <w:sz w:val="24"/>
                <w:szCs w:val="24"/>
              </w:rPr>
            </w:pPr>
            <w:r w:rsidRPr="006A5245">
              <w:rPr>
                <w:rStyle w:val="Bodytext21"/>
                <w:rFonts w:ascii="Sylfaen" w:hAnsi="Sylfaen"/>
                <w:sz w:val="24"/>
                <w:szCs w:val="24"/>
              </w:rPr>
              <w:t>- - - անիսոնի կամ բադիանի սերմեր</w:t>
            </w:r>
          </w:p>
        </w:tc>
        <w:tc>
          <w:tcPr>
            <w:tcW w:w="2689" w:type="dxa"/>
            <w:shd w:val="clear" w:color="auto" w:fill="FFFFFF"/>
          </w:tcPr>
          <w:p w:rsidR="00E807B6" w:rsidRPr="006A5245" w:rsidRDefault="0011439A" w:rsidP="0052414E">
            <w:pPr>
              <w:pStyle w:val="Bodytext20"/>
              <w:shd w:val="clear" w:color="auto" w:fill="auto"/>
              <w:spacing w:before="0" w:after="120" w:line="240" w:lineRule="auto"/>
              <w:ind w:hanging="8"/>
              <w:jc w:val="center"/>
              <w:rPr>
                <w:rFonts w:ascii="Sylfaen" w:hAnsi="Sylfaen"/>
                <w:sz w:val="24"/>
                <w:szCs w:val="24"/>
              </w:rPr>
            </w:pPr>
            <w:r w:rsidRPr="006A5245">
              <w:rPr>
                <w:rStyle w:val="Bodytext212pt"/>
                <w:rFonts w:ascii="Sylfaen" w:hAnsi="Sylfaen"/>
              </w:rPr>
              <w:t>3</w:t>
            </w:r>
            <w:r w:rsidR="00A06B0B" w:rsidRPr="006A5245">
              <w:rPr>
                <w:rStyle w:val="Bodytext212pt"/>
                <w:rFonts w:ascii="Sylfaen" w:hAnsi="Sylfaen"/>
                <w:vertAlign w:val="superscript"/>
              </w:rPr>
              <w:t>39Դ</w:t>
            </w:r>
            <w:r w:rsidRPr="006A5245">
              <w:rPr>
                <w:rStyle w:val="Bodytext212pt"/>
                <w:rFonts w:ascii="Sylfaen" w:hAnsi="Sylfaen"/>
                <w:vertAlign w:val="superscript"/>
              </w:rPr>
              <w:t>)</w:t>
            </w:r>
          </w:p>
        </w:tc>
      </w:tr>
      <w:tr w:rsidR="00E807B6" w:rsidRPr="006A5245" w:rsidTr="002E1B4A">
        <w:trPr>
          <w:jc w:val="center"/>
        </w:trPr>
        <w:tc>
          <w:tcPr>
            <w:tcW w:w="1854" w:type="dxa"/>
            <w:shd w:val="clear" w:color="auto" w:fill="FFFFFF"/>
          </w:tcPr>
          <w:p w:rsidR="00E807B6" w:rsidRPr="006A5245" w:rsidRDefault="0011439A" w:rsidP="00524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A5245">
              <w:rPr>
                <w:rStyle w:val="Bodytext21"/>
                <w:rFonts w:ascii="Sylfaen" w:hAnsi="Sylfaen"/>
                <w:sz w:val="24"/>
                <w:szCs w:val="24"/>
              </w:rPr>
              <w:t>0909 62 000 2</w:t>
            </w:r>
          </w:p>
        </w:tc>
        <w:tc>
          <w:tcPr>
            <w:tcW w:w="4525" w:type="dxa"/>
            <w:shd w:val="clear" w:color="auto" w:fill="FFFFFF"/>
            <w:vAlign w:val="bottom"/>
          </w:tcPr>
          <w:p w:rsidR="00E807B6" w:rsidRPr="006A5245" w:rsidRDefault="0011439A" w:rsidP="0052414E">
            <w:pPr>
              <w:pStyle w:val="Bodytext20"/>
              <w:shd w:val="clear" w:color="auto" w:fill="auto"/>
              <w:spacing w:before="0" w:after="120" w:line="240" w:lineRule="auto"/>
              <w:ind w:left="406" w:hanging="406"/>
              <w:jc w:val="left"/>
              <w:rPr>
                <w:rFonts w:ascii="Sylfaen" w:hAnsi="Sylfaen"/>
                <w:sz w:val="24"/>
                <w:szCs w:val="24"/>
              </w:rPr>
            </w:pPr>
            <w:r w:rsidRPr="006A5245">
              <w:rPr>
                <w:rStyle w:val="Bodytext21"/>
                <w:rFonts w:ascii="Sylfaen" w:hAnsi="Sylfaen"/>
                <w:sz w:val="24"/>
                <w:szCs w:val="24"/>
              </w:rPr>
              <w:t>- - - քիմոնի կամ ֆենխելի սերմեր. գիհու պտուղներ</w:t>
            </w:r>
          </w:p>
        </w:tc>
        <w:tc>
          <w:tcPr>
            <w:tcW w:w="2689" w:type="dxa"/>
            <w:shd w:val="clear" w:color="auto" w:fill="FFFFFF"/>
          </w:tcPr>
          <w:p w:rsidR="00E807B6" w:rsidRPr="006A5245" w:rsidRDefault="0011439A" w:rsidP="0052414E">
            <w:pPr>
              <w:pStyle w:val="Bodytext20"/>
              <w:shd w:val="clear" w:color="auto" w:fill="auto"/>
              <w:spacing w:before="0" w:after="120" w:line="240" w:lineRule="auto"/>
              <w:ind w:hanging="8"/>
              <w:jc w:val="center"/>
              <w:rPr>
                <w:rFonts w:ascii="Sylfaen" w:hAnsi="Sylfaen"/>
                <w:sz w:val="24"/>
                <w:szCs w:val="24"/>
              </w:rPr>
            </w:pPr>
            <w:r w:rsidRPr="006A5245">
              <w:rPr>
                <w:rStyle w:val="Bodytext212pt"/>
                <w:rFonts w:ascii="Sylfaen" w:hAnsi="Sylfaen"/>
              </w:rPr>
              <w:t>5</w:t>
            </w:r>
            <w:r w:rsidR="00A06B0B" w:rsidRPr="006A5245">
              <w:rPr>
                <w:rStyle w:val="Bodytext212pt"/>
                <w:rFonts w:ascii="Sylfaen" w:hAnsi="Sylfaen"/>
                <w:vertAlign w:val="superscript"/>
              </w:rPr>
              <w:t>39Դ</w:t>
            </w:r>
            <w:r w:rsidRPr="006A5245">
              <w:rPr>
                <w:rStyle w:val="Bodytext212pt"/>
                <w:rFonts w:ascii="Sylfaen" w:hAnsi="Sylfaen"/>
                <w:vertAlign w:val="superscript"/>
              </w:rPr>
              <w:t>)</w:t>
            </w:r>
          </w:p>
        </w:tc>
      </w:tr>
      <w:tr w:rsidR="00E807B6" w:rsidRPr="006A5245" w:rsidTr="002E1B4A">
        <w:trPr>
          <w:jc w:val="center"/>
        </w:trPr>
        <w:tc>
          <w:tcPr>
            <w:tcW w:w="1854" w:type="dxa"/>
            <w:shd w:val="clear" w:color="auto" w:fill="FFFFFF"/>
          </w:tcPr>
          <w:p w:rsidR="00E807B6" w:rsidRPr="006A5245" w:rsidRDefault="0011439A" w:rsidP="00524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A5245">
              <w:rPr>
                <w:rStyle w:val="Bodytext21"/>
                <w:rFonts w:ascii="Sylfaen" w:hAnsi="Sylfaen"/>
                <w:sz w:val="24"/>
                <w:szCs w:val="24"/>
              </w:rPr>
              <w:t>4105 10 000 0</w:t>
            </w:r>
          </w:p>
        </w:tc>
        <w:tc>
          <w:tcPr>
            <w:tcW w:w="4525" w:type="dxa"/>
            <w:shd w:val="clear" w:color="auto" w:fill="FFFFFF"/>
            <w:vAlign w:val="bottom"/>
          </w:tcPr>
          <w:p w:rsidR="00E807B6" w:rsidRPr="006A5245" w:rsidRDefault="0011439A" w:rsidP="0052414E">
            <w:pPr>
              <w:pStyle w:val="Bodytext20"/>
              <w:shd w:val="clear" w:color="auto" w:fill="auto"/>
              <w:spacing w:before="0" w:after="120" w:line="240" w:lineRule="auto"/>
              <w:ind w:left="182" w:hanging="182"/>
              <w:jc w:val="left"/>
              <w:rPr>
                <w:rFonts w:ascii="Sylfaen" w:hAnsi="Sylfaen"/>
                <w:sz w:val="24"/>
                <w:szCs w:val="24"/>
              </w:rPr>
            </w:pPr>
            <w:r w:rsidRPr="006A5245">
              <w:rPr>
                <w:rStyle w:val="Bodytext21"/>
                <w:rFonts w:ascii="Sylfaen" w:hAnsi="Sylfaen"/>
                <w:sz w:val="24"/>
                <w:szCs w:val="24"/>
              </w:rPr>
              <w:t>- խոնավ վիճակում (ներառյալ՝ քրոմապատված կիսապատրաստվածքը)</w:t>
            </w:r>
          </w:p>
        </w:tc>
        <w:tc>
          <w:tcPr>
            <w:tcW w:w="2689" w:type="dxa"/>
            <w:shd w:val="clear" w:color="auto" w:fill="FFFFFF"/>
          </w:tcPr>
          <w:p w:rsidR="00E807B6" w:rsidRPr="006A5245" w:rsidRDefault="0011439A" w:rsidP="0052414E">
            <w:pPr>
              <w:pStyle w:val="Bodytext20"/>
              <w:shd w:val="clear" w:color="auto" w:fill="auto"/>
              <w:spacing w:before="0" w:after="120" w:line="240" w:lineRule="auto"/>
              <w:ind w:hanging="8"/>
              <w:jc w:val="center"/>
              <w:rPr>
                <w:rFonts w:ascii="Sylfaen" w:hAnsi="Sylfaen"/>
                <w:sz w:val="24"/>
                <w:szCs w:val="24"/>
              </w:rPr>
            </w:pPr>
            <w:r w:rsidRPr="006A5245">
              <w:rPr>
                <w:rStyle w:val="Bodytext212pt"/>
                <w:rFonts w:ascii="Sylfaen" w:hAnsi="Sylfaen"/>
              </w:rPr>
              <w:t>5</w:t>
            </w:r>
            <w:r w:rsidRPr="006A5245">
              <w:rPr>
                <w:rStyle w:val="Bodytext212pt"/>
                <w:rFonts w:ascii="Sylfaen" w:hAnsi="Sylfaen"/>
                <w:vertAlign w:val="superscript"/>
              </w:rPr>
              <w:t>39</w:t>
            </w:r>
            <w:r w:rsidR="00A06B0B" w:rsidRPr="006A5245">
              <w:rPr>
                <w:rStyle w:val="Bodytext212pt"/>
                <w:rFonts w:ascii="Sylfaen" w:hAnsi="Sylfaen"/>
                <w:vertAlign w:val="superscript"/>
              </w:rPr>
              <w:t>Դ</w:t>
            </w:r>
            <w:r w:rsidRPr="006A5245">
              <w:rPr>
                <w:rStyle w:val="Bodytext212pt"/>
                <w:rFonts w:ascii="Sylfaen" w:hAnsi="Sylfaen"/>
                <w:vertAlign w:val="superscript"/>
              </w:rPr>
              <w:t>)</w:t>
            </w:r>
          </w:p>
        </w:tc>
      </w:tr>
    </w:tbl>
    <w:p w:rsidR="00E807B6" w:rsidRPr="006A5245" w:rsidRDefault="00E807B6" w:rsidP="0052414E">
      <w:pPr>
        <w:spacing w:after="160" w:line="360" w:lineRule="auto"/>
        <w:jc w:val="both"/>
        <w:rPr>
          <w:lang w:val="en-US"/>
        </w:rPr>
      </w:pPr>
    </w:p>
    <w:p w:rsidR="0066707C" w:rsidRPr="0066707C" w:rsidRDefault="0066707C" w:rsidP="0066707C">
      <w:pPr>
        <w:spacing w:after="160" w:line="360" w:lineRule="auto"/>
        <w:jc w:val="center"/>
        <w:rPr>
          <w:lang w:val="en-US"/>
        </w:rPr>
      </w:pPr>
      <w:r w:rsidRPr="006A5245">
        <w:rPr>
          <w:lang w:val="en-US"/>
        </w:rPr>
        <w:t>_____________</w:t>
      </w:r>
    </w:p>
    <w:sectPr w:rsidR="0066707C" w:rsidRPr="0066707C" w:rsidSect="006F0619">
      <w:footerReference w:type="default" r:id="rId7"/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2AE5" w:rsidRDefault="00572AE5" w:rsidP="00E807B6">
      <w:r>
        <w:separator/>
      </w:r>
    </w:p>
  </w:endnote>
  <w:endnote w:type="continuationSeparator" w:id="0">
    <w:p w:rsidR="00572AE5" w:rsidRDefault="00572AE5" w:rsidP="00E80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03735"/>
      <w:docPartObj>
        <w:docPartGallery w:val="Page Numbers (Bottom of Page)"/>
        <w:docPartUnique/>
      </w:docPartObj>
    </w:sdtPr>
    <w:sdtEndPr/>
    <w:sdtContent>
      <w:p w:rsidR="006F0619" w:rsidRPr="006F0619" w:rsidRDefault="00942D20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A52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2AE5" w:rsidRDefault="00572AE5"/>
  </w:footnote>
  <w:footnote w:type="continuationSeparator" w:id="0">
    <w:p w:rsidR="00572AE5" w:rsidRDefault="00572A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7530D8"/>
    <w:multiLevelType w:val="multilevel"/>
    <w:tmpl w:val="E49486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07B6"/>
    <w:rsid w:val="000E356E"/>
    <w:rsid w:val="0011439A"/>
    <w:rsid w:val="00137523"/>
    <w:rsid w:val="00203450"/>
    <w:rsid w:val="002467CB"/>
    <w:rsid w:val="002E1B4A"/>
    <w:rsid w:val="00380E79"/>
    <w:rsid w:val="004A4493"/>
    <w:rsid w:val="004B417D"/>
    <w:rsid w:val="0052414E"/>
    <w:rsid w:val="00572AE5"/>
    <w:rsid w:val="005B4798"/>
    <w:rsid w:val="006443C6"/>
    <w:rsid w:val="0066707C"/>
    <w:rsid w:val="006A5245"/>
    <w:rsid w:val="006C3C16"/>
    <w:rsid w:val="006F0619"/>
    <w:rsid w:val="0078628A"/>
    <w:rsid w:val="007B7304"/>
    <w:rsid w:val="008046A5"/>
    <w:rsid w:val="008357E6"/>
    <w:rsid w:val="008E4C09"/>
    <w:rsid w:val="009217B0"/>
    <w:rsid w:val="0093769E"/>
    <w:rsid w:val="00942D20"/>
    <w:rsid w:val="00945706"/>
    <w:rsid w:val="00A06B0B"/>
    <w:rsid w:val="00C95448"/>
    <w:rsid w:val="00D34DCC"/>
    <w:rsid w:val="00DD66AD"/>
    <w:rsid w:val="00E218E4"/>
    <w:rsid w:val="00E807B6"/>
    <w:rsid w:val="00F633B4"/>
    <w:rsid w:val="00F8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51137D-509B-46CA-A5BE-3496EE2C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E807B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807B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E807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E807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E807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3pt">
    <w:name w:val="Table caption + Spacing 3 pt"/>
    <w:basedOn w:val="Tablecaption"/>
    <w:rsid w:val="00E807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E807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E807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3 pt"/>
    <w:basedOn w:val="Bodytext2"/>
    <w:rsid w:val="00E807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E807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3pt">
    <w:name w:val="Body text (3) + Spacing 3 pt"/>
    <w:basedOn w:val="Bodytext3"/>
    <w:rsid w:val="00E807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20pt">
    <w:name w:val="Body text (2) + 20 pt"/>
    <w:basedOn w:val="Bodytext2"/>
    <w:rsid w:val="00E807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E807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2pt0">
    <w:name w:val="Body text (2) + 12 pt"/>
    <w:basedOn w:val="Bodytext2"/>
    <w:rsid w:val="00E807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E807B6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E807B6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E807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E807B6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B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B0B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F061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061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F061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61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Hakobyan</dc:creator>
  <cp:lastModifiedBy>Lusine Khazarian</cp:lastModifiedBy>
  <cp:revision>17</cp:revision>
  <dcterms:created xsi:type="dcterms:W3CDTF">2018-06-13T08:36:00Z</dcterms:created>
  <dcterms:modified xsi:type="dcterms:W3CDTF">2019-09-17T07:55:00Z</dcterms:modified>
</cp:coreProperties>
</file>