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CC1D2" w14:textId="77777777" w:rsidR="00214EF3" w:rsidRPr="00214EF3" w:rsidRDefault="00214EF3" w:rsidP="00214EF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 w:rsidRPr="00214EF3">
        <w:rPr>
          <w:rFonts w:ascii="GHEA Mariam" w:hAnsi="GHEA Mariam"/>
          <w:spacing w:val="-8"/>
          <w:lang w:val="af-ZA"/>
        </w:rPr>
        <w:tab/>
      </w:r>
      <w:r w:rsidRPr="00214EF3">
        <w:rPr>
          <w:rFonts w:ascii="GHEA Mariam" w:hAnsi="GHEA Mariam"/>
          <w:spacing w:val="-8"/>
          <w:lang w:val="af-ZA"/>
        </w:rPr>
        <w:tab/>
      </w:r>
      <w:r w:rsidRPr="00214EF3">
        <w:rPr>
          <w:rFonts w:ascii="GHEA Mariam" w:hAnsi="GHEA Mariam"/>
          <w:spacing w:val="-8"/>
          <w:lang w:val="af-ZA"/>
        </w:rPr>
        <w:tab/>
        <w:t xml:space="preserve">        </w:t>
      </w:r>
      <w:r w:rsidRPr="00A0213C">
        <w:rPr>
          <w:rFonts w:ascii="GHEA Mariam" w:hAnsi="GHEA Mariam"/>
          <w:spacing w:val="-8"/>
        </w:rPr>
        <w:t>Հավելված</w:t>
      </w:r>
      <w:r w:rsidRPr="00214EF3">
        <w:rPr>
          <w:rFonts w:ascii="GHEA Mariam" w:hAnsi="GHEA Mariam"/>
          <w:spacing w:val="-8"/>
          <w:lang w:val="af-ZA"/>
        </w:rPr>
        <w:t xml:space="preserve"> N 1</w:t>
      </w:r>
    </w:p>
    <w:p w14:paraId="294473ED" w14:textId="77777777" w:rsidR="00214EF3" w:rsidRPr="00214EF3" w:rsidRDefault="00214EF3" w:rsidP="00214EF3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</w:r>
      <w:r w:rsidRPr="00214EF3">
        <w:rPr>
          <w:rFonts w:ascii="GHEA Mariam" w:hAnsi="GHEA Mariam"/>
          <w:spacing w:val="4"/>
          <w:lang w:val="af-ZA"/>
        </w:rPr>
        <w:tab/>
        <w:t xml:space="preserve">   </w:t>
      </w:r>
      <w:r w:rsidRPr="00214EF3">
        <w:rPr>
          <w:rFonts w:ascii="GHEA Mariam" w:hAnsi="GHEA Mariam"/>
          <w:spacing w:val="4"/>
          <w:lang w:val="af-ZA"/>
        </w:rPr>
        <w:tab/>
        <w:t xml:space="preserve">    </w:t>
      </w:r>
      <w:r w:rsidRPr="00214EF3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A0213C">
        <w:rPr>
          <w:rFonts w:ascii="GHEA Mariam" w:hAnsi="GHEA Mariam"/>
          <w:spacing w:val="-8"/>
        </w:rPr>
        <w:t>ՀՀ</w:t>
      </w:r>
      <w:r w:rsidRPr="00214EF3">
        <w:rPr>
          <w:rFonts w:ascii="GHEA Mariam" w:hAnsi="GHEA Mariam"/>
          <w:spacing w:val="-8"/>
          <w:lang w:val="af-ZA"/>
        </w:rPr>
        <w:t xml:space="preserve">  </w:t>
      </w:r>
      <w:r w:rsidRPr="00A0213C">
        <w:rPr>
          <w:rFonts w:ascii="GHEA Mariam" w:hAnsi="GHEA Mariam"/>
          <w:spacing w:val="-8"/>
        </w:rPr>
        <w:t>կառավարության</w:t>
      </w:r>
      <w:proofErr w:type="gramEnd"/>
      <w:r w:rsidRPr="00214EF3">
        <w:rPr>
          <w:rFonts w:ascii="GHEA Mariam" w:hAnsi="GHEA Mariam"/>
          <w:spacing w:val="-8"/>
          <w:lang w:val="af-ZA"/>
        </w:rPr>
        <w:t xml:space="preserve"> 2019 </w:t>
      </w:r>
      <w:r w:rsidRPr="00A0213C">
        <w:rPr>
          <w:rFonts w:ascii="GHEA Mariam" w:hAnsi="GHEA Mariam"/>
          <w:spacing w:val="-8"/>
        </w:rPr>
        <w:t>թվականի</w:t>
      </w:r>
    </w:p>
    <w:p w14:paraId="42200E62" w14:textId="77777777" w:rsidR="00214EF3" w:rsidRPr="002E26E4" w:rsidRDefault="00214EF3" w:rsidP="00214EF3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214EF3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214EF3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 </w:t>
      </w:r>
      <w:r w:rsidRPr="00A0213C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2E26E4">
        <w:rPr>
          <w:rFonts w:ascii="GHEA Mariam" w:hAnsi="GHEA Mariam"/>
          <w:spacing w:val="-2"/>
          <w:sz w:val="22"/>
          <w:szCs w:val="22"/>
          <w:lang w:val="af-ZA"/>
        </w:rPr>
        <w:t xml:space="preserve"> 12</w:t>
      </w:r>
      <w:r w:rsidRPr="00A0213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A0213C">
        <w:rPr>
          <w:rFonts w:ascii="GHEA Mariam" w:hAnsi="GHEA Mariam"/>
          <w:spacing w:val="-2"/>
          <w:sz w:val="22"/>
          <w:szCs w:val="22"/>
        </w:rPr>
        <w:t>ի</w:t>
      </w:r>
      <w:r w:rsidRPr="002E26E4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 w:rsidR="002E26E4" w:rsidRPr="002E26E4">
        <w:rPr>
          <w:rFonts w:ascii="GHEA Mariam" w:hAnsi="GHEA Mariam"/>
          <w:spacing w:val="-2"/>
          <w:sz w:val="22"/>
          <w:szCs w:val="22"/>
          <w:lang w:val="af-ZA"/>
        </w:rPr>
        <w:t>1183</w:t>
      </w:r>
      <w:r w:rsidRPr="002E26E4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A0213C">
        <w:rPr>
          <w:rFonts w:ascii="GHEA Mariam" w:hAnsi="GHEA Mariam"/>
          <w:spacing w:val="-2"/>
          <w:sz w:val="22"/>
          <w:szCs w:val="22"/>
        </w:rPr>
        <w:t>Ն</w:t>
      </w:r>
      <w:r w:rsidRPr="002E26E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A0213C">
        <w:rPr>
          <w:rFonts w:ascii="GHEA Mariam" w:hAnsi="GHEA Mariam"/>
          <w:spacing w:val="-2"/>
          <w:sz w:val="22"/>
          <w:szCs w:val="22"/>
        </w:rPr>
        <w:t>որոշման</w:t>
      </w:r>
    </w:p>
    <w:p w14:paraId="62D4A3C9" w14:textId="77777777" w:rsidR="00214EF3" w:rsidRPr="002E26E4" w:rsidRDefault="00214EF3" w:rsidP="00214EF3">
      <w:pPr>
        <w:rPr>
          <w:rFonts w:ascii="GHEA Mariam" w:hAnsi="GHEA Mariam" w:cs="Sylfaen"/>
          <w:sz w:val="22"/>
          <w:szCs w:val="22"/>
          <w:lang w:val="af-ZA"/>
        </w:rPr>
      </w:pPr>
    </w:p>
    <w:tbl>
      <w:tblPr>
        <w:tblW w:w="14833" w:type="dxa"/>
        <w:tblInd w:w="95" w:type="dxa"/>
        <w:tblLook w:val="0000" w:firstRow="0" w:lastRow="0" w:firstColumn="0" w:lastColumn="0" w:noHBand="0" w:noVBand="0"/>
      </w:tblPr>
      <w:tblGrid>
        <w:gridCol w:w="1005"/>
        <w:gridCol w:w="1383"/>
        <w:gridCol w:w="8389"/>
        <w:gridCol w:w="2106"/>
        <w:gridCol w:w="1950"/>
      </w:tblGrid>
      <w:tr w:rsidR="00214EF3" w:rsidRPr="003D75B9" w14:paraId="0EBF2742" w14:textId="77777777" w:rsidTr="006A154F">
        <w:trPr>
          <w:trHeight w:val="1275"/>
        </w:trPr>
        <w:tc>
          <w:tcPr>
            <w:tcW w:w="14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C3C3A" w14:textId="77777777" w:rsidR="00214EF3" w:rsidRPr="003D75B9" w:rsidRDefault="00214EF3" w:rsidP="006A154F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3D75B9">
              <w:rPr>
                <w:rFonts w:ascii="GHEA Mariam" w:hAnsi="GHEA Mariam"/>
                <w:lang w:val="af-ZA" w:eastAsia="en-US"/>
              </w:rPr>
              <w:t>«</w:t>
            </w:r>
            <w:r w:rsidRPr="00A0213C">
              <w:rPr>
                <w:rFonts w:ascii="GHEA Mariam" w:hAnsi="GHEA Mariam"/>
                <w:lang w:eastAsia="en-US"/>
              </w:rPr>
              <w:t>ՀԱՅԱՍՏԱՆԻ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 </w:t>
            </w:r>
            <w:r w:rsidRPr="00A0213C">
              <w:rPr>
                <w:rFonts w:ascii="GHEA Mariam" w:hAnsi="GHEA Mariam"/>
                <w:lang w:eastAsia="en-US"/>
              </w:rPr>
              <w:t>ՀԱՆՐԱՊԵՏՈՒԹՅԱՆ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A0213C">
              <w:rPr>
                <w:rFonts w:ascii="GHEA Mariam" w:hAnsi="GHEA Mariam"/>
                <w:lang w:eastAsia="en-US"/>
              </w:rPr>
              <w:t>ԹՎԱԿԱՆԻ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ՊԵՏԱԿԱՆ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ԲՅՈՒՋԵԻ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ՄԱՍԻՆ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» </w:t>
            </w:r>
            <w:r w:rsidRPr="00A0213C">
              <w:rPr>
                <w:rFonts w:ascii="GHEA Mariam" w:hAnsi="GHEA Mariam"/>
                <w:lang w:eastAsia="en-US"/>
              </w:rPr>
              <w:t>ՀԱՅԱՍՏԱՆԻ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 </w:t>
            </w:r>
            <w:r w:rsidRPr="00A0213C">
              <w:rPr>
                <w:rFonts w:ascii="GHEA Mariam" w:hAnsi="GHEA Mariam"/>
                <w:lang w:eastAsia="en-US"/>
              </w:rPr>
              <w:t>ՀԱՆՐԱՊԵՏՈՒԹՅԱՆ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ՕՐԵՆՔԻ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A0213C">
              <w:rPr>
                <w:rFonts w:ascii="GHEA Mariam" w:hAnsi="GHEA Mariam"/>
                <w:lang w:eastAsia="en-US"/>
              </w:rPr>
              <w:t>ՀԱՎԵԼՎԱԾԻ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N 2  </w:t>
            </w:r>
            <w:r w:rsidRPr="00A0213C">
              <w:rPr>
                <w:rFonts w:ascii="GHEA Mariam" w:hAnsi="GHEA Mariam"/>
                <w:lang w:eastAsia="en-US"/>
              </w:rPr>
              <w:t>ԱՂՅՈՒՍԱԿՈՒՄ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ԿԱՏԱՐՎՈՂ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ՎԵՐԱԲԱՇԽՈՒՄԸ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ԵՎ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ՀԱՅԱՍՏԱՆԻ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 </w:t>
            </w:r>
            <w:r w:rsidRPr="00A0213C">
              <w:rPr>
                <w:rFonts w:ascii="GHEA Mariam" w:hAnsi="GHEA Mariam"/>
                <w:lang w:eastAsia="en-US"/>
              </w:rPr>
              <w:t>ՀԱՆՐԱՊԵՏՈՒԹՅԱՆ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ԿԱՌԱՎԱՐՈՒԹՅԱՆ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3D75B9">
              <w:rPr>
                <w:rFonts w:ascii="GHEA Mariam" w:hAnsi="GHEA Mariam"/>
                <w:lang w:val="af-ZA" w:eastAsia="en-US"/>
              </w:rPr>
              <w:br/>
            </w:r>
            <w:r w:rsidRPr="00A0213C">
              <w:rPr>
                <w:rFonts w:ascii="GHEA Mariam" w:hAnsi="GHEA Mariam"/>
                <w:lang w:eastAsia="en-US"/>
              </w:rPr>
              <w:t>ԹՎԱԿԱՆԻ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ԴԵԿՏԵՄԲԵՐԻ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27-</w:t>
            </w:r>
            <w:r w:rsidRPr="00A0213C">
              <w:rPr>
                <w:rFonts w:ascii="GHEA Mariam" w:hAnsi="GHEA Mariam"/>
                <w:lang w:eastAsia="en-US"/>
              </w:rPr>
              <w:t>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A0213C">
              <w:rPr>
                <w:rFonts w:ascii="GHEA Mariam" w:hAnsi="GHEA Mariam"/>
                <w:lang w:eastAsia="en-US"/>
              </w:rPr>
              <w:t>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ՈՐՈՇՄԱՆ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A0213C">
              <w:rPr>
                <w:rFonts w:ascii="GHEA Mariam" w:hAnsi="GHEA Mariam"/>
                <w:lang w:eastAsia="en-US"/>
              </w:rPr>
              <w:t>ՀԱՎԵԼՎԱԾԻ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N 1  </w:t>
            </w:r>
            <w:r w:rsidRPr="00A0213C">
              <w:rPr>
                <w:rFonts w:ascii="GHEA Mariam" w:hAnsi="GHEA Mariam"/>
                <w:lang w:eastAsia="en-US"/>
              </w:rPr>
              <w:t>ԱՂՅՈՒՍԱԿՈՒՄ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ԿԱՏԱՐՎՈՂ</w:t>
            </w: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ՓՈՓՈԽՈՒԹՅՈՒՆՆԵՐԸ</w:t>
            </w:r>
          </w:p>
        </w:tc>
      </w:tr>
      <w:tr w:rsidR="00214EF3" w:rsidRPr="00A0213C" w14:paraId="65A24E4A" w14:textId="77777777" w:rsidTr="006A154F">
        <w:trPr>
          <w:trHeight w:val="495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1CC91" w14:textId="77777777" w:rsidR="00214EF3" w:rsidRPr="003D75B9" w:rsidRDefault="00214EF3" w:rsidP="006A154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1BC5B" w14:textId="77777777" w:rsidR="00214EF3" w:rsidRPr="003D75B9" w:rsidRDefault="00214EF3" w:rsidP="006A154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3B530" w14:textId="77777777" w:rsidR="00214EF3" w:rsidRPr="003D75B9" w:rsidRDefault="00214EF3" w:rsidP="006A154F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3D75B9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  <w:tc>
          <w:tcPr>
            <w:tcW w:w="4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AF33D" w14:textId="77777777"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214EF3" w:rsidRPr="00A0213C" w14:paraId="3979F574" w14:textId="77777777" w:rsidTr="006A154F">
        <w:trPr>
          <w:trHeight w:val="57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52A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9045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76DB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նշանով, իսկ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214EF3" w:rsidRPr="00A0213C" w14:paraId="088FB49A" w14:textId="77777777" w:rsidTr="006A154F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A3E6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A0213C">
              <w:rPr>
                <w:rFonts w:ascii="GHEA Mariam" w:hAnsi="GHEA Mariam"/>
                <w:lang w:eastAsia="en-US"/>
              </w:rPr>
              <w:t>րագիր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8D86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Pr="00A0213C">
              <w:rPr>
                <w:rFonts w:ascii="GHEA Mariam" w:hAnsi="GHEA Mariam"/>
                <w:lang w:eastAsia="en-US"/>
              </w:rPr>
              <w:t>իջոցառում</w:t>
            </w:r>
          </w:p>
        </w:tc>
        <w:tc>
          <w:tcPr>
            <w:tcW w:w="8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98D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785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10A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214EF3" w:rsidRPr="00A0213C" w14:paraId="76645DA7" w14:textId="77777777" w:rsidTr="006A154F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102FB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788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D6F470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C504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029E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214EF3" w:rsidRPr="00A0213C" w14:paraId="620267C8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9CE9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920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A1D9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034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0FE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1F3875A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4483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105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5BEF5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741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EA2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F9BE063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9C4F7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D59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8C96C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AA6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4E9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33E5B9B1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FBF96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AA2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C5E4F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CDF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8C8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F8BCC42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1852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134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1F6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Ճանապարհների ծածկի որակի և փոխադրումների արդյունավետության բարելավում՝ ճանապարհների վիճակով պայմանավորված պատահարների նվազում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8A1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5B7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655CA4BC" w14:textId="77777777" w:rsidTr="006A154F">
        <w:trPr>
          <w:trHeight w:val="57"/>
        </w:trPr>
        <w:tc>
          <w:tcPr>
            <w:tcW w:w="14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7F7D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միջոցառումներ</w:t>
            </w:r>
          </w:p>
        </w:tc>
      </w:tr>
      <w:tr w:rsidR="00214EF3" w:rsidRPr="00A0213C" w14:paraId="237A68B8" w14:textId="77777777" w:rsidTr="006A154F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28BD2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65F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11006</w:t>
            </w: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944B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2E4F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3,800.0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71B9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3,800.0</w:t>
            </w:r>
          </w:p>
        </w:tc>
      </w:tr>
      <w:tr w:rsidR="00214EF3" w:rsidRPr="00A0213C" w14:paraId="2BB07A72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00DC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125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700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61C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1A2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96F0734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6371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3DE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84C8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AE4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89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5DFF30FD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41F0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E77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D81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Կենսական նշանակության ավտոճանապարհների վերականգնման նախագծերի մշակման ծառայություններ՝ ճանապարհների վիճակի տեխնիկական հսկողության խորհրդատվական ծառայություններ՝ ծրագրի աուդիտի ծախսեր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հսկողության խորհրդատվական ծառայություններ՝ ծրագրի աուդիտի ծախսեր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650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E81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8D954A1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73F1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2AE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641D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8CF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D72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2514503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906D5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AB8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DBA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353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448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0B0DCA4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1526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990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11011</w:t>
            </w: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4F94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7C21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200,000.0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E110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200,000.0</w:t>
            </w:r>
          </w:p>
        </w:tc>
      </w:tr>
      <w:tr w:rsidR="00214EF3" w:rsidRPr="00A0213C" w14:paraId="42CCEE98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D4CF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050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70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ծրագրի համակարգում և կառավարում (Տրանշ 3)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910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4C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6C2EC626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A1A0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66F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D84647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EF0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D1B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1D42E195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747EE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B7A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5B4A5" w14:textId="77777777" w:rsidR="00214EF3" w:rsidRPr="00A0213C" w:rsidRDefault="00214EF3" w:rsidP="006A154F">
            <w:pPr>
              <w:spacing w:after="240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ծրագրի իրականացման նպատակով ճանապարհային երթևեկության անվտանգության բարելավման նպատակով խորհրդատվության տրամադրում: Հատված Թալին-Լանջիկ (Տրանշ 3)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DBE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357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9406C6A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4C71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1BB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1FFF7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815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F16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7DECA5F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BF07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6D9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99D13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B80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889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6B0B57F2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887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EAB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21003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2BC6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614B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7,700.0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646E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7,700.0</w:t>
            </w:r>
          </w:p>
        </w:tc>
      </w:tr>
      <w:tr w:rsidR="00214EF3" w:rsidRPr="00A0213C" w14:paraId="3524B253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D00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8DB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7D2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E23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0F6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4634236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EFF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EFE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4F36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849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452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C95743B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B3B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196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0E3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ավտոճանապարհների բարեկարգման աշխատանքներ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E5D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655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1D0A7F1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A2C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474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E488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ED4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902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59C5F10F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B3D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69D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41F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66A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8D3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55E475B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BF3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6B7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21005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7C9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D9E9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(882,800.0)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8FCF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(882,800.0)</w:t>
            </w:r>
          </w:p>
        </w:tc>
      </w:tr>
      <w:tr w:rsidR="00214EF3" w:rsidRPr="00A0213C" w14:paraId="2787DAF9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58F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76D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FD6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Եվրոպական ներդրումային բանկի աջակցությամբ իրականացվող Մ6 Վանաձոր-Ալավերդի-Վրաստանի սահման միջպետական նշանակության ճանապարհի կառուցում և հիմնանորոգում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2B3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ABC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7C5AEEF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53D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FE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62E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022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2C0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197C39C4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FA3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DF5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812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Մ6 Վանաձոր-Ալավերդի-Վրաստանի սահման միջպետական նշանակության ճանապարհի վերակառուցում՝ թունելների վերակառուցում՝ կամուրջների և ուղեանցների վերակառուցում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23E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A3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6B53B86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C4C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14E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4A8C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DA3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461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34A361B9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429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976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AC8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7E6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25C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86D6DE1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C2C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64E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21006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8BB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617D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(1,842,562.9)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C7E1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(1,842,562.9)</w:t>
            </w:r>
          </w:p>
        </w:tc>
      </w:tr>
      <w:tr w:rsidR="00214EF3" w:rsidRPr="00A0213C" w14:paraId="5C935C67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57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A5E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99E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2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575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5F7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F07A345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C52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DB3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488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C0E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31D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38112327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7C6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D8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C01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</w:t>
            </w:r>
            <w:proofErr w:type="gramStart"/>
            <w:r w:rsidRPr="00A0213C">
              <w:rPr>
                <w:rFonts w:ascii="GHEA Mariam" w:hAnsi="GHEA Mariam"/>
                <w:lang w:eastAsia="en-US"/>
              </w:rPr>
              <w:t>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proofErr w:type="gramEnd"/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 xml:space="preserve"> ծրագրի իրականացման նպատակով, համաձայն Վարկային համաձայնագրի, նախագծի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ճանապարհային երթևեկության անվտանգության բարելավմանն ուղղված միջոցառումներ: 2-րդ Տրանշ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5AB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FE3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51A882B4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583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605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D1F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AB4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448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6DCC55F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170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F12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AEE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A05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E3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4290D5A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975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D50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21011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DFF0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DC4F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2,513,862.9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A1C3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2,513,862.9</w:t>
            </w:r>
          </w:p>
        </w:tc>
      </w:tr>
      <w:tr w:rsidR="00214EF3" w:rsidRPr="00A0213C" w14:paraId="27219777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DEF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203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DB4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3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8DE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F56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415974D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788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047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7497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AE8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93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062AB22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3A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9F5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4BB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</w:t>
            </w:r>
            <w:proofErr w:type="gramStart"/>
            <w:r w:rsidRPr="00A0213C">
              <w:rPr>
                <w:rFonts w:ascii="GHEA Mariam" w:hAnsi="GHEA Mariam"/>
                <w:lang w:eastAsia="en-US"/>
              </w:rPr>
              <w:t>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proofErr w:type="gramEnd"/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ծրագրի իրականացման նպատակով, համաձայն Վարկային համաձայնագրի, նախագծի ճանապարհային երթևեկության անվտանգության բարելավմանն ուղղված միջոցառումներ:</w:t>
            </w:r>
            <w:r w:rsidRPr="00A0213C">
              <w:rPr>
                <w:rFonts w:ascii="Courier New" w:hAnsi="Courier New" w:cs="Courier New"/>
                <w:lang w:eastAsia="en-US"/>
              </w:rPr>
              <w:t>  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Տրանշ 3</w:t>
            </w:r>
            <w:r w:rsidRPr="00A0213C">
              <w:rPr>
                <w:rFonts w:ascii="GHEA Mariam" w:hAnsi="GHEA Mariam"/>
                <w:lang w:eastAsia="en-US"/>
              </w:rPr>
              <w:br w:type="page"/>
            </w:r>
            <w:r w:rsidRPr="00A0213C">
              <w:rPr>
                <w:rFonts w:ascii="GHEA Mariam" w:hAnsi="GHEA Mariam"/>
                <w:lang w:eastAsia="en-US"/>
              </w:rPr>
              <w:br w:type="page"/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57C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E13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BC9721B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EFC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02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CC7F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064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32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F398604" w14:textId="77777777" w:rsidTr="006A154F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27D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09A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0004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1E5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261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6CD727BC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151C40CD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77EEA25B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18D76B81" w14:textId="77777777" w:rsidR="00214EF3" w:rsidRPr="00A0213C" w:rsidRDefault="00214EF3" w:rsidP="00214EF3">
      <w:pPr>
        <w:pStyle w:val="mechtex"/>
        <w:jc w:val="left"/>
        <w:rPr>
          <w:rFonts w:ascii="GHEA Mariam" w:hAnsi="GHEA Mariam" w:cs="Sylfaen"/>
          <w:szCs w:val="22"/>
        </w:rPr>
      </w:pPr>
    </w:p>
    <w:p w14:paraId="1B4403D0" w14:textId="77777777" w:rsidR="00214EF3" w:rsidRPr="00A0213C" w:rsidRDefault="00214EF3" w:rsidP="00214EF3">
      <w:pPr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A0213C">
        <w:rPr>
          <w:rFonts w:ascii="GHEA Mariam" w:hAnsi="GHEA Mariam" w:cs="Sylfaen"/>
          <w:sz w:val="22"/>
          <w:szCs w:val="22"/>
        </w:rPr>
        <w:t>ՀԱՅԱՍՏԱՆԻ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B531523" w14:textId="77777777" w:rsidR="00214EF3" w:rsidRPr="00A0213C" w:rsidRDefault="00214EF3" w:rsidP="00214EF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A0213C">
        <w:rPr>
          <w:rFonts w:ascii="GHEA Mariam" w:hAnsi="GHEA Mariam" w:cs="Sylfaen"/>
          <w:sz w:val="22"/>
          <w:szCs w:val="22"/>
        </w:rPr>
        <w:t>ՎԱՐՉԱՊԵՏԻ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D5E99A2" w14:textId="77777777" w:rsidR="00214EF3" w:rsidRPr="00A0213C" w:rsidRDefault="00214EF3" w:rsidP="00214EF3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  <w:t>ՂԵԿԱՎԱՐ</w:t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Arial Armenian"/>
          <w:szCs w:val="22"/>
        </w:rPr>
        <w:t>Է</w:t>
      </w:r>
      <w:r w:rsidRPr="00A0213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A0213C">
        <w:rPr>
          <w:rFonts w:ascii="GHEA Mariam" w:hAnsi="GHEA Mariam" w:cs="Arial Armenian"/>
          <w:spacing w:val="-8"/>
          <w:szCs w:val="22"/>
        </w:rPr>
        <w:t>Ն</w:t>
      </w:r>
      <w:r w:rsidRPr="00A0213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214EF3" w:rsidRPr="00A0213C" w:rsidSect="003D75B9"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1858A" w14:textId="77777777" w:rsidR="00774799" w:rsidRDefault="00774799">
      <w:r>
        <w:separator/>
      </w:r>
    </w:p>
  </w:endnote>
  <w:endnote w:type="continuationSeparator" w:id="0">
    <w:p w14:paraId="16BF52D2" w14:textId="77777777" w:rsidR="00774799" w:rsidRDefault="0077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159EE" w14:textId="77777777" w:rsidR="00774799" w:rsidRDefault="00774799">
      <w:r>
        <w:separator/>
      </w:r>
    </w:p>
  </w:footnote>
  <w:footnote w:type="continuationSeparator" w:id="0">
    <w:p w14:paraId="770E606C" w14:textId="77777777" w:rsidR="00774799" w:rsidRDefault="00774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F3"/>
    <w:rsid w:val="00214EF3"/>
    <w:rsid w:val="002E26E4"/>
    <w:rsid w:val="003D75B9"/>
    <w:rsid w:val="00576245"/>
    <w:rsid w:val="00774799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725B"/>
  <w15:chartTrackingRefBased/>
  <w15:docId w15:val="{97BFC478-1F50-4F99-AC74-2D91F738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EF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4E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14E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14EF3"/>
  </w:style>
  <w:style w:type="paragraph" w:customStyle="1" w:styleId="norm">
    <w:name w:val="norm"/>
    <w:basedOn w:val="Normal"/>
    <w:link w:val="normChar"/>
    <w:rsid w:val="00214EF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14EF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214E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14EF3"/>
    <w:pPr>
      <w:jc w:val="both"/>
    </w:pPr>
  </w:style>
  <w:style w:type="paragraph" w:customStyle="1" w:styleId="russtyle">
    <w:name w:val="russtyle"/>
    <w:basedOn w:val="Normal"/>
    <w:rsid w:val="00214EF3"/>
    <w:rPr>
      <w:rFonts w:ascii="Russian Baltica" w:hAnsi="Russian Baltica"/>
      <w:sz w:val="22"/>
    </w:rPr>
  </w:style>
  <w:style w:type="paragraph" w:styleId="NormalWeb">
    <w:name w:val="Normal (Web)"/>
    <w:basedOn w:val="Normal"/>
    <w:rsid w:val="00214E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214EF3"/>
    <w:rPr>
      <w:w w:val="90"/>
    </w:rPr>
  </w:style>
  <w:style w:type="paragraph" w:customStyle="1" w:styleId="Style3">
    <w:name w:val="Style3"/>
    <w:basedOn w:val="mechtex"/>
    <w:rsid w:val="00214EF3"/>
    <w:rPr>
      <w:w w:val="90"/>
    </w:rPr>
  </w:style>
  <w:style w:type="paragraph" w:customStyle="1" w:styleId="Style6">
    <w:name w:val="Style6"/>
    <w:basedOn w:val="mechtex"/>
    <w:rsid w:val="00214EF3"/>
  </w:style>
  <w:style w:type="character" w:styleId="Strong">
    <w:name w:val="Strong"/>
    <w:qFormat/>
    <w:rsid w:val="00214EF3"/>
    <w:rPr>
      <w:b/>
      <w:bCs w:val="0"/>
    </w:rPr>
  </w:style>
  <w:style w:type="paragraph" w:styleId="BalloonText">
    <w:name w:val="Balloon Text"/>
    <w:basedOn w:val="Normal"/>
    <w:link w:val="BalloonTextChar"/>
    <w:rsid w:val="00214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4E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2019-09-13T09:54:00Z</dcterms:created>
  <dcterms:modified xsi:type="dcterms:W3CDTF">2019-09-13T09:57:00Z</dcterms:modified>
</cp:coreProperties>
</file>