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8A382" w14:textId="35ABF70D" w:rsidR="00EC7CD4" w:rsidRPr="00E96D1A" w:rsidRDefault="00EC7CD4" w:rsidP="00EC7CD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EA7DFF"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01158540" w14:textId="77777777" w:rsidR="00EC7CD4" w:rsidRPr="00E96D1A" w:rsidRDefault="00EC7CD4" w:rsidP="00EC7CD4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1A5A59E" w14:textId="77777777" w:rsidR="00EC7CD4" w:rsidRPr="00FA470B" w:rsidRDefault="00EC7CD4" w:rsidP="00EC7CD4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z w:val="22"/>
          <w:szCs w:val="22"/>
          <w:lang w:val="hy-AM"/>
        </w:rPr>
        <w:t>1126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3ACF6F2C" w14:textId="77777777" w:rsidR="00EC7CD4" w:rsidRDefault="00EC7CD4" w:rsidP="00EC7CD4">
      <w:pPr>
        <w:rPr>
          <w:rFonts w:ascii="GHEA Mariam" w:hAnsi="GHEA Mariam" w:cs="Sylfaen"/>
          <w:sz w:val="22"/>
          <w:szCs w:val="22"/>
        </w:rPr>
      </w:pPr>
    </w:p>
    <w:p w14:paraId="42E8C8FB" w14:textId="77777777" w:rsidR="00EC7CD4" w:rsidRPr="001F4CDB" w:rsidRDefault="00EC7CD4" w:rsidP="00EC7CD4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1F4CDB">
        <w:rPr>
          <w:rFonts w:ascii="GHEA Mariam" w:hAnsi="GHEA Mariam"/>
          <w:sz w:val="22"/>
          <w:szCs w:val="22"/>
          <w:lang w:eastAsia="en-US"/>
        </w:rPr>
        <w:t xml:space="preserve">«ՀԱՅԱՍՏԱՆԻ ՀԱՆՐԱՊԵՏՈՒԹՅԱՆ 2019 ԹՎԱԿԱՆԻ ՊԵՏԱԿԱՆ ԲՅՈՒՋԵԻ ՄԱՍԻՆ» ՀԱՅԱՍՏԱՆԻ ՀԱՆՐԱՊԵՏՈՒԹՅԱՆ </w:t>
      </w:r>
      <w:r w:rsidRPr="001F4CDB">
        <w:rPr>
          <w:rFonts w:ascii="GHEA Mariam" w:hAnsi="GHEA Mariam"/>
          <w:sz w:val="22"/>
          <w:szCs w:val="22"/>
          <w:lang w:eastAsia="en-US"/>
        </w:rPr>
        <w:br/>
        <w:t xml:space="preserve">ՕՐԵՆՔԻ N 1 ՀԱՎԵԼՎԱԾԻ N 3 ԱՂՅՈՒՍԱԿՈՒՄ ԿԱՏԱՐՎՈՂ </w:t>
      </w:r>
      <w:proofErr w:type="gramStart"/>
      <w:r w:rsidRPr="001F4CDB">
        <w:rPr>
          <w:rFonts w:ascii="GHEA Mariam" w:hAnsi="GHEA Mariam"/>
          <w:sz w:val="22"/>
          <w:szCs w:val="22"/>
          <w:lang w:eastAsia="en-US"/>
        </w:rPr>
        <w:t>ՓՈՓՈԽՈՒԹՅՈՒՆՆԵՐԸ  ԵՎ</w:t>
      </w:r>
      <w:proofErr w:type="gramEnd"/>
      <w:r w:rsidRPr="001F4CDB">
        <w:rPr>
          <w:rFonts w:ascii="GHEA Mariam" w:hAnsi="GHEA Mariam"/>
          <w:sz w:val="22"/>
          <w:szCs w:val="22"/>
          <w:lang w:eastAsia="en-US"/>
        </w:rPr>
        <w:t xml:space="preserve"> ԼՐԱՑՈՒՄՆԵՐԸ </w:t>
      </w:r>
    </w:p>
    <w:p w14:paraId="77732D2E" w14:textId="77777777" w:rsidR="00EC7CD4" w:rsidRPr="001327E4" w:rsidRDefault="00EC7CD4" w:rsidP="00EC7CD4">
      <w:pPr>
        <w:jc w:val="right"/>
        <w:rPr>
          <w:rFonts w:ascii="GHEA Mariam" w:hAnsi="GHEA Mariam" w:cs="Sylfaen"/>
        </w:rPr>
      </w:pPr>
      <w:r w:rsidRPr="001327E4">
        <w:rPr>
          <w:rFonts w:ascii="GHEA Mariam" w:hAnsi="GHEA Mariam"/>
          <w:lang w:eastAsia="en-US"/>
        </w:rPr>
        <w:t>(</w:t>
      </w:r>
      <w:proofErr w:type="spellStart"/>
      <w:r w:rsidRPr="001327E4">
        <w:rPr>
          <w:rFonts w:ascii="GHEA Mariam" w:hAnsi="GHEA Mariam"/>
          <w:lang w:eastAsia="en-US"/>
        </w:rPr>
        <w:t>հազ</w:t>
      </w:r>
      <w:proofErr w:type="spellEnd"/>
      <w:r w:rsidRPr="001327E4">
        <w:rPr>
          <w:rFonts w:ascii="GHEA Mariam" w:hAnsi="GHEA Mariam"/>
          <w:lang w:eastAsia="en-US"/>
        </w:rPr>
        <w:t xml:space="preserve">. </w:t>
      </w:r>
      <w:proofErr w:type="spellStart"/>
      <w:r w:rsidRPr="001327E4">
        <w:rPr>
          <w:rFonts w:ascii="GHEA Mariam" w:hAnsi="GHEA Mariam"/>
          <w:lang w:eastAsia="en-US"/>
        </w:rPr>
        <w:t>դրամ</w:t>
      </w:r>
      <w:proofErr w:type="spellEnd"/>
      <w:r w:rsidRPr="001327E4">
        <w:rPr>
          <w:rFonts w:ascii="GHEA Mariam" w:hAnsi="GHEA Mariam"/>
          <w:lang w:eastAsia="en-US"/>
        </w:rPr>
        <w:t>)</w:t>
      </w:r>
    </w:p>
    <w:tbl>
      <w:tblPr>
        <w:tblW w:w="14837" w:type="dxa"/>
        <w:tblInd w:w="95" w:type="dxa"/>
        <w:tblLook w:val="0000" w:firstRow="0" w:lastRow="0" w:firstColumn="0" w:lastColumn="0" w:noHBand="0" w:noVBand="0"/>
      </w:tblPr>
      <w:tblGrid>
        <w:gridCol w:w="668"/>
        <w:gridCol w:w="718"/>
        <w:gridCol w:w="5335"/>
        <w:gridCol w:w="1326"/>
        <w:gridCol w:w="1716"/>
        <w:gridCol w:w="1802"/>
        <w:gridCol w:w="1786"/>
        <w:gridCol w:w="1486"/>
      </w:tblGrid>
      <w:tr w:rsidR="00EC7CD4" w:rsidRPr="00582E03" w14:paraId="1097CB15" w14:textId="77777777" w:rsidTr="00033BF9">
        <w:trPr>
          <w:trHeight w:val="277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994269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դասիչ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583FF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59CE9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6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1773A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</w:tr>
      <w:tr w:rsidR="00EC7CD4" w:rsidRPr="00582E03" w14:paraId="60BD6C3F" w14:textId="77777777" w:rsidTr="00033BF9">
        <w:trPr>
          <w:trHeight w:val="18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56A465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582E03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ED8045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582E03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EBF25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D7AD62" w14:textId="77777777" w:rsidR="00EC7CD4" w:rsidRPr="00582E03" w:rsidRDefault="00EC7CD4" w:rsidP="00033BF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5241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</w:t>
            </w:r>
            <w:r w:rsidRPr="00582E03">
              <w:rPr>
                <w:rFonts w:ascii="GHEA Mariam" w:hAnsi="GHEA Mariam"/>
                <w:color w:val="000000"/>
                <w:lang w:eastAsia="en-US"/>
              </w:rPr>
              <w:t>առուցման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76A8" w14:textId="77777777" w:rsidR="00EC7CD4" w:rsidRPr="001327E4" w:rsidRDefault="00EC7CD4" w:rsidP="00033BF9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1327E4">
              <w:rPr>
                <w:rFonts w:ascii="GHEA Mariam" w:hAnsi="GHEA Mariam"/>
                <w:color w:val="000000"/>
                <w:spacing w:val="-8"/>
                <w:lang w:eastAsia="en-US"/>
              </w:rPr>
              <w:t>վերակառուցման</w:t>
            </w:r>
            <w:proofErr w:type="spellEnd"/>
            <w:r w:rsidRPr="001327E4">
              <w:rPr>
                <w:rFonts w:ascii="GHEA Mariam" w:hAnsi="GHEA Mariam"/>
                <w:color w:val="000000"/>
                <w:spacing w:val="-8"/>
                <w:lang w:eastAsia="en-US"/>
              </w:rPr>
              <w:t>,</w:t>
            </w:r>
            <w:r w:rsidRPr="001327E4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</w:r>
            <w:proofErr w:type="spellStart"/>
            <w:r w:rsidRPr="001327E4">
              <w:rPr>
                <w:rFonts w:ascii="GHEA Mariam" w:hAnsi="GHEA Mariam"/>
                <w:color w:val="000000"/>
                <w:spacing w:val="-8"/>
                <w:lang w:eastAsia="en-US"/>
              </w:rPr>
              <w:t>վերանորոգման</w:t>
            </w:r>
            <w:proofErr w:type="spellEnd"/>
            <w:r w:rsidRPr="001327E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</w:t>
            </w:r>
            <w:r w:rsidRPr="001327E4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</w:r>
            <w:proofErr w:type="spellStart"/>
            <w:r w:rsidRPr="001327E4">
              <w:rPr>
                <w:rFonts w:ascii="GHEA Mariam" w:hAnsi="GHEA Mariam"/>
                <w:color w:val="000000"/>
                <w:spacing w:val="-8"/>
                <w:lang w:eastAsia="en-US"/>
              </w:rPr>
              <w:t>վերականգնման</w:t>
            </w:r>
            <w:proofErr w:type="spellEnd"/>
            <w:r w:rsidRPr="001327E4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</w:r>
            <w:proofErr w:type="spellStart"/>
            <w:r w:rsidRPr="001327E4">
              <w:rPr>
                <w:rFonts w:ascii="GHEA Mariam" w:hAnsi="GHEA Mariam"/>
                <w:color w:val="000000"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EC37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</w:t>
            </w:r>
            <w:r w:rsidRPr="00582E03">
              <w:rPr>
                <w:rFonts w:ascii="GHEA Mariam" w:hAnsi="GHEA Mariam"/>
                <w:color w:val="000000"/>
                <w:lang w:eastAsia="en-US"/>
              </w:rPr>
              <w:t>ախագծահե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>-</w:t>
            </w:r>
            <w:r w:rsidRPr="00582E03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տազոտական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582E03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գեոդեզիա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>-</w:t>
            </w:r>
            <w:r w:rsidRPr="00582E03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քարտեզագրա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>-</w:t>
            </w:r>
            <w:r w:rsidRPr="00582E03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կան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աշխա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>-</w:t>
            </w:r>
            <w:r w:rsidRPr="00582E03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տանքներ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C404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ո</w:t>
            </w:r>
            <w:r w:rsidRPr="00582E03">
              <w:rPr>
                <w:rFonts w:ascii="GHEA Mariam" w:hAnsi="GHEA Mariam"/>
                <w:color w:val="000000"/>
                <w:lang w:eastAsia="en-US"/>
              </w:rPr>
              <w:t>չ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ֆինանսա</w:t>
            </w:r>
            <w:r>
              <w:rPr>
                <w:rFonts w:ascii="GHEA Mariam" w:hAnsi="GHEA Mariam"/>
                <w:color w:val="000000"/>
                <w:lang w:eastAsia="en-US"/>
              </w:rPr>
              <w:t>-</w:t>
            </w:r>
            <w:r w:rsidRPr="00582E03">
              <w:rPr>
                <w:rFonts w:ascii="GHEA Mariam" w:hAnsi="GHEA Mariam"/>
                <w:color w:val="000000"/>
                <w:lang w:eastAsia="en-US"/>
              </w:rPr>
              <w:t>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</w:tr>
      <w:tr w:rsidR="00EC7CD4" w:rsidRPr="00582E03" w14:paraId="04C464F1" w14:textId="77777777" w:rsidTr="00033BF9">
        <w:trPr>
          <w:trHeight w:val="318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EE9FD4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766AEC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B095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1D98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460,000.0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256A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1B23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006E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5966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460,000.0 </w:t>
            </w:r>
          </w:p>
        </w:tc>
      </w:tr>
      <w:tr w:rsidR="00EC7CD4" w:rsidRPr="00582E03" w14:paraId="4BE7136A" w14:textId="77777777" w:rsidTr="00033BF9">
        <w:trPr>
          <w:trHeight w:val="318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611E94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DF1A57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37C6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7B4C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00AE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E69B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A884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B27B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EC7CD4" w:rsidRPr="00582E03" w14:paraId="3634EF74" w14:textId="77777777" w:rsidTr="00033BF9">
        <w:trPr>
          <w:trHeight w:val="553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B7B9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3BD4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0529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u w:val="single"/>
                <w:lang w:eastAsia="en-US"/>
              </w:rPr>
              <w:t>ՀՀ ՊԵՏԱԿԱՆ ՊԱՀՊԱՆՈՒԹՅԱՆ ԾԱՌԱՅՈՒԹՅՈՒՆ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EB3C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460,000.0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21A8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0119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F878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EC03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2E03">
              <w:rPr>
                <w:rFonts w:ascii="GHEA Mariam" w:hAnsi="GHEA Mariam"/>
                <w:color w:val="000000"/>
                <w:lang w:eastAsia="en-US"/>
              </w:rPr>
              <w:t xml:space="preserve">460,000.0 </w:t>
            </w:r>
          </w:p>
        </w:tc>
      </w:tr>
      <w:tr w:rsidR="00EC7CD4" w:rsidRPr="00582E03" w14:paraId="1CC0469E" w14:textId="77777777" w:rsidTr="00033BF9">
        <w:trPr>
          <w:trHeight w:val="318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101B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A2EA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D34E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2E0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518B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2539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F2D7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1AF6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4F0B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C7CD4" w:rsidRPr="00582E03" w14:paraId="46832BAE" w14:textId="77777777" w:rsidTr="00033BF9">
        <w:trPr>
          <w:trHeight w:val="553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EB46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>1036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A809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1F4F" w14:textId="77777777" w:rsidR="00EC7CD4" w:rsidRPr="00582E03" w:rsidRDefault="00EC7CD4" w:rsidP="00033BF9">
            <w:pPr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ՊՊԾ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տրանսպորտային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սարքավորումներով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 w:rsidRPr="00582E0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2E03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02D4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460,000.0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2C6C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07ED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B6AA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47A3" w14:textId="77777777" w:rsidR="00EC7CD4" w:rsidRPr="00582E03" w:rsidRDefault="00EC7CD4" w:rsidP="00033BF9">
            <w:pPr>
              <w:jc w:val="center"/>
              <w:rPr>
                <w:rFonts w:ascii="GHEA Mariam" w:hAnsi="GHEA Mariam"/>
                <w:lang w:eastAsia="en-US"/>
              </w:rPr>
            </w:pPr>
            <w:r w:rsidRPr="00582E03">
              <w:rPr>
                <w:rFonts w:ascii="GHEA Mariam" w:hAnsi="GHEA Mariam"/>
                <w:lang w:eastAsia="en-US"/>
              </w:rPr>
              <w:t xml:space="preserve">460,000.0 </w:t>
            </w:r>
          </w:p>
        </w:tc>
      </w:tr>
    </w:tbl>
    <w:p w14:paraId="312F8888" w14:textId="77777777" w:rsidR="00EC7CD4" w:rsidRDefault="00EC7CD4" w:rsidP="00EC7CD4">
      <w:pPr>
        <w:pStyle w:val="mechtex"/>
        <w:rPr>
          <w:rFonts w:ascii="Sylfaen" w:hAnsi="Sylfaen" w:cs="Sylfaen"/>
        </w:rPr>
      </w:pPr>
    </w:p>
    <w:p w14:paraId="0795867A" w14:textId="77777777" w:rsidR="00EC7CD4" w:rsidRDefault="00EC7CD4" w:rsidP="00EC7CD4">
      <w:pPr>
        <w:rPr>
          <w:rFonts w:ascii="GHEA Mariam" w:hAnsi="GHEA Mariam" w:cs="Sylfaen"/>
          <w:sz w:val="22"/>
          <w:szCs w:val="22"/>
        </w:rPr>
      </w:pPr>
    </w:p>
    <w:p w14:paraId="0E54AB39" w14:textId="77777777" w:rsidR="00EC7CD4" w:rsidRDefault="00EC7CD4" w:rsidP="00EC7CD4">
      <w:pPr>
        <w:rPr>
          <w:rFonts w:ascii="GHEA Mariam" w:hAnsi="GHEA Mariam" w:cs="Sylfaen"/>
          <w:sz w:val="22"/>
          <w:szCs w:val="22"/>
        </w:rPr>
      </w:pPr>
    </w:p>
    <w:p w14:paraId="61396653" w14:textId="77777777" w:rsidR="00EC7CD4" w:rsidRDefault="00EC7CD4" w:rsidP="00EC7CD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435CF87C" w14:textId="3ACC9805" w:rsidR="00EC7CD4" w:rsidRPr="00546EEA" w:rsidRDefault="00EC7CD4" w:rsidP="000526A5">
      <w:pPr>
        <w:pStyle w:val="mechtex"/>
        <w:jc w:val="left"/>
        <w:rPr>
          <w:rFonts w:ascii="Sylfaen" w:hAnsi="Sylfaen" w:cs="Sylfaen"/>
          <w:color w:val="FF0000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>Ի ԱՇԽԱՏԱԿԱԶՄԻ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60B57820" w14:textId="77777777" w:rsidR="00BA6A4D" w:rsidRDefault="00BA6A4D"/>
    <w:sectPr w:rsidR="00BA6A4D" w:rsidSect="000526A5">
      <w:headerReference w:type="even" r:id="rId6"/>
      <w:footerReference w:type="even" r:id="rId7"/>
      <w:pgSz w:w="16834" w:h="11909" w:orient="landscape" w:code="9"/>
      <w:pgMar w:top="1440" w:right="1440" w:bottom="679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E5CB8" w14:textId="77777777" w:rsidR="00C54DDB" w:rsidRDefault="00C54DDB">
      <w:r>
        <w:separator/>
      </w:r>
    </w:p>
  </w:endnote>
  <w:endnote w:type="continuationSeparator" w:id="0">
    <w:p w14:paraId="0A146C6F" w14:textId="77777777" w:rsidR="00C54DDB" w:rsidRDefault="00C5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C67A" w14:textId="77777777" w:rsidR="00CC3CE6" w:rsidRDefault="00EC7C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voroshumJK-145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50109" w14:textId="77777777" w:rsidR="00C54DDB" w:rsidRDefault="00C54DDB">
      <w:r>
        <w:separator/>
      </w:r>
    </w:p>
  </w:footnote>
  <w:footnote w:type="continuationSeparator" w:id="0">
    <w:p w14:paraId="0558C7E5" w14:textId="77777777" w:rsidR="00C54DDB" w:rsidRDefault="00C54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E6C6C" w14:textId="77777777" w:rsidR="00CC3CE6" w:rsidRDefault="00EC7C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D245F9" w14:textId="77777777" w:rsidR="00CC3CE6" w:rsidRDefault="00C54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D4"/>
    <w:rsid w:val="000526A5"/>
    <w:rsid w:val="002170F4"/>
    <w:rsid w:val="00672880"/>
    <w:rsid w:val="00BA6A4D"/>
    <w:rsid w:val="00C54DDB"/>
    <w:rsid w:val="00EC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82CF"/>
  <w15:chartTrackingRefBased/>
  <w15:docId w15:val="{F9959EC7-3426-46C4-8836-79D19928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CD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7C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7CD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C7C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7CD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C7CD4"/>
  </w:style>
  <w:style w:type="paragraph" w:customStyle="1" w:styleId="norm">
    <w:name w:val="norm"/>
    <w:basedOn w:val="Normal"/>
    <w:rsid w:val="00EC7CD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C7CD4"/>
    <w:pPr>
      <w:jc w:val="center"/>
    </w:pPr>
    <w:rPr>
      <w:sz w:val="22"/>
    </w:rPr>
  </w:style>
  <w:style w:type="paragraph" w:customStyle="1" w:styleId="Style15">
    <w:name w:val="Style1.5"/>
    <w:basedOn w:val="Normal"/>
    <w:rsid w:val="00EC7CD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C7CD4"/>
    <w:pPr>
      <w:jc w:val="both"/>
    </w:pPr>
  </w:style>
  <w:style w:type="paragraph" w:customStyle="1" w:styleId="russtyle">
    <w:name w:val="russtyle"/>
    <w:basedOn w:val="Normal"/>
    <w:rsid w:val="00EC7CD4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EC7CD4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C7CD4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2">
    <w:name w:val="Style2"/>
    <w:basedOn w:val="mechtex"/>
    <w:rsid w:val="00EC7CD4"/>
    <w:rPr>
      <w:w w:val="90"/>
    </w:rPr>
  </w:style>
  <w:style w:type="paragraph" w:customStyle="1" w:styleId="Style3">
    <w:name w:val="Style3"/>
    <w:basedOn w:val="mechtex"/>
    <w:rsid w:val="00EC7CD4"/>
    <w:rPr>
      <w:w w:val="90"/>
    </w:rPr>
  </w:style>
  <w:style w:type="paragraph" w:customStyle="1" w:styleId="Style6">
    <w:name w:val="Style6"/>
    <w:basedOn w:val="mechtex"/>
    <w:rsid w:val="00EC7CD4"/>
  </w:style>
  <w:style w:type="character" w:styleId="Strong">
    <w:name w:val="Strong"/>
    <w:qFormat/>
    <w:rsid w:val="00EC7CD4"/>
    <w:rPr>
      <w:b/>
      <w:bCs w:val="0"/>
    </w:rPr>
  </w:style>
  <w:style w:type="character" w:customStyle="1" w:styleId="mechtexChar">
    <w:name w:val="mechtex Char"/>
    <w:link w:val="mechtex"/>
    <w:rsid w:val="00EC7CD4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EC7CD4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EC7CD4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2019-09-09T06:59:00Z</dcterms:created>
  <dcterms:modified xsi:type="dcterms:W3CDTF">2019-09-09T07:04:00Z</dcterms:modified>
</cp:coreProperties>
</file>