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BCBD8" w14:textId="77777777" w:rsidR="00EC7CD4" w:rsidRPr="00EA7DFF" w:rsidRDefault="00EC7CD4" w:rsidP="00EC7CD4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fr-FR"/>
        </w:rPr>
      </w:pPr>
      <w:r w:rsidRPr="00EA7DFF">
        <w:rPr>
          <w:rFonts w:ascii="GHEA Mariam" w:hAnsi="GHEA Mariam"/>
          <w:spacing w:val="-8"/>
          <w:lang w:val="fr-FR"/>
        </w:rPr>
        <w:tab/>
      </w:r>
      <w:r w:rsidRPr="00EA7DFF">
        <w:rPr>
          <w:rFonts w:ascii="GHEA Mariam" w:hAnsi="GHEA Mariam"/>
          <w:spacing w:val="-8"/>
          <w:lang w:val="fr-FR"/>
        </w:rPr>
        <w:tab/>
      </w:r>
      <w:r w:rsidRPr="00EA7DFF">
        <w:rPr>
          <w:rFonts w:ascii="GHEA Mariam" w:hAnsi="GHEA Mariam"/>
          <w:spacing w:val="-8"/>
          <w:lang w:val="fr-FR"/>
        </w:rPr>
        <w:tab/>
        <w:t xml:space="preserve">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 w:rsidRPr="00EA7DFF">
        <w:rPr>
          <w:rFonts w:ascii="GHEA Mariam" w:hAnsi="GHEA Mariam"/>
          <w:spacing w:val="-8"/>
          <w:lang w:val="fr-FR"/>
        </w:rPr>
        <w:t xml:space="preserve"> N 1</w:t>
      </w:r>
    </w:p>
    <w:p w14:paraId="37E7DAC3" w14:textId="77777777" w:rsidR="00EC7CD4" w:rsidRPr="00EA7DFF" w:rsidRDefault="00EC7CD4" w:rsidP="00EC7CD4">
      <w:pPr>
        <w:pStyle w:val="mechtex"/>
        <w:jc w:val="left"/>
        <w:rPr>
          <w:rFonts w:ascii="GHEA Mariam" w:hAnsi="GHEA Mariam"/>
          <w:spacing w:val="-8"/>
          <w:lang w:val="fr-FR"/>
        </w:rPr>
      </w:pPr>
      <w:r w:rsidRPr="00EA7DFF">
        <w:rPr>
          <w:rFonts w:ascii="GHEA Mariam" w:hAnsi="GHEA Mariam"/>
          <w:spacing w:val="4"/>
          <w:lang w:val="fr-FR"/>
        </w:rPr>
        <w:tab/>
      </w:r>
      <w:r w:rsidRPr="00EA7DFF">
        <w:rPr>
          <w:rFonts w:ascii="GHEA Mariam" w:hAnsi="GHEA Mariam"/>
          <w:spacing w:val="4"/>
          <w:lang w:val="fr-FR"/>
        </w:rPr>
        <w:tab/>
      </w:r>
      <w:r w:rsidRPr="00EA7DFF">
        <w:rPr>
          <w:rFonts w:ascii="GHEA Mariam" w:hAnsi="GHEA Mariam"/>
          <w:spacing w:val="4"/>
          <w:lang w:val="fr-FR"/>
        </w:rPr>
        <w:tab/>
      </w:r>
      <w:r w:rsidRPr="00EA7DFF">
        <w:rPr>
          <w:rFonts w:ascii="GHEA Mariam" w:hAnsi="GHEA Mariam"/>
          <w:spacing w:val="4"/>
          <w:lang w:val="fr-FR"/>
        </w:rPr>
        <w:tab/>
      </w:r>
      <w:r w:rsidRPr="00EA7DFF">
        <w:rPr>
          <w:rFonts w:ascii="GHEA Mariam" w:hAnsi="GHEA Mariam"/>
          <w:spacing w:val="4"/>
          <w:lang w:val="fr-FR"/>
        </w:rPr>
        <w:tab/>
      </w:r>
      <w:r w:rsidRPr="00EA7DFF">
        <w:rPr>
          <w:rFonts w:ascii="GHEA Mariam" w:hAnsi="GHEA Mariam"/>
          <w:spacing w:val="4"/>
          <w:lang w:val="fr-FR"/>
        </w:rPr>
        <w:tab/>
      </w:r>
      <w:r w:rsidRPr="00EA7DFF">
        <w:rPr>
          <w:rFonts w:ascii="GHEA Mariam" w:hAnsi="GHEA Mariam"/>
          <w:spacing w:val="4"/>
          <w:lang w:val="fr-FR"/>
        </w:rPr>
        <w:tab/>
      </w:r>
      <w:r w:rsidRPr="00EA7DFF">
        <w:rPr>
          <w:rFonts w:ascii="GHEA Mariam" w:hAnsi="GHEA Mariam"/>
          <w:spacing w:val="4"/>
          <w:lang w:val="fr-FR"/>
        </w:rPr>
        <w:tab/>
      </w:r>
      <w:r w:rsidRPr="00EA7DFF">
        <w:rPr>
          <w:rFonts w:ascii="GHEA Mariam" w:hAnsi="GHEA Mariam"/>
          <w:spacing w:val="4"/>
          <w:lang w:val="fr-FR"/>
        </w:rPr>
        <w:tab/>
      </w:r>
      <w:r w:rsidRPr="00EA7DFF">
        <w:rPr>
          <w:rFonts w:ascii="GHEA Mariam" w:hAnsi="GHEA Mariam"/>
          <w:spacing w:val="4"/>
          <w:lang w:val="fr-FR"/>
        </w:rPr>
        <w:tab/>
      </w:r>
      <w:r w:rsidRPr="00EA7DFF">
        <w:rPr>
          <w:rFonts w:ascii="GHEA Mariam" w:hAnsi="GHEA Mariam"/>
          <w:spacing w:val="4"/>
          <w:lang w:val="fr-FR"/>
        </w:rPr>
        <w:tab/>
      </w:r>
      <w:r w:rsidRPr="00EA7DFF">
        <w:rPr>
          <w:rFonts w:ascii="GHEA Mariam" w:hAnsi="GHEA Mariam"/>
          <w:spacing w:val="4"/>
          <w:lang w:val="fr-FR"/>
        </w:rPr>
        <w:tab/>
        <w:t xml:space="preserve">   </w:t>
      </w:r>
      <w:r w:rsidRPr="00EA7DFF">
        <w:rPr>
          <w:rFonts w:ascii="GHEA Mariam" w:hAnsi="GHEA Mariam"/>
          <w:spacing w:val="4"/>
          <w:lang w:val="fr-FR"/>
        </w:rPr>
        <w:tab/>
        <w:t xml:space="preserve">    </w:t>
      </w:r>
      <w:r w:rsidRPr="00EA7DFF">
        <w:rPr>
          <w:rFonts w:ascii="GHEA Mariam" w:hAnsi="GHEA Mariam"/>
          <w:spacing w:val="4"/>
          <w:lang w:val="fr-FR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>ՀՀ</w:t>
      </w:r>
      <w:r w:rsidRPr="00EA7DFF">
        <w:rPr>
          <w:rFonts w:ascii="GHEA Mariam" w:hAnsi="GHEA Mariam"/>
          <w:spacing w:val="-8"/>
          <w:lang w:val="fr-FR"/>
        </w:rPr>
        <w:t xml:space="preserve">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A7DFF">
        <w:rPr>
          <w:rFonts w:ascii="GHEA Mariam" w:hAnsi="GHEA Mariam"/>
          <w:spacing w:val="-8"/>
          <w:lang w:val="fr-FR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54C034A5" w14:textId="77777777" w:rsidR="00EC7CD4" w:rsidRPr="002170F4" w:rsidRDefault="00EC7CD4" w:rsidP="002170F4">
      <w:pPr>
        <w:spacing w:line="360" w:lineRule="auto"/>
        <w:rPr>
          <w:rFonts w:ascii="GHEA Mariam" w:hAnsi="GHEA Mariam"/>
          <w:spacing w:val="-2"/>
          <w:sz w:val="22"/>
          <w:szCs w:val="22"/>
          <w:lang w:val="fr-FR"/>
        </w:rPr>
      </w:pPr>
      <w:r w:rsidRPr="00EA7DFF">
        <w:rPr>
          <w:rFonts w:ascii="GHEA Mariam" w:hAnsi="GHEA Mariam"/>
          <w:spacing w:val="-2"/>
          <w:sz w:val="22"/>
          <w:szCs w:val="22"/>
          <w:lang w:val="fr-FR"/>
        </w:rPr>
        <w:t xml:space="preserve"> </w:t>
      </w:r>
      <w:r w:rsidRPr="00EA7DFF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EA7DFF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EA7DFF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EA7DFF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EA7DFF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EA7DFF">
        <w:rPr>
          <w:rFonts w:ascii="GHEA Mariam" w:hAnsi="GHEA Mariam"/>
          <w:spacing w:val="-2"/>
          <w:sz w:val="22"/>
          <w:szCs w:val="22"/>
          <w:lang w:val="fr-FR"/>
        </w:rPr>
        <w:tab/>
        <w:t xml:space="preserve">   </w:t>
      </w:r>
      <w:r w:rsidRPr="00EA7DFF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EA7DFF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EA7DFF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EA7DFF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EA7DFF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EA7DFF">
        <w:rPr>
          <w:rFonts w:ascii="GHEA Mariam" w:hAnsi="GHEA Mariam"/>
          <w:spacing w:val="-2"/>
          <w:sz w:val="22"/>
          <w:szCs w:val="22"/>
          <w:lang w:val="fr-FR"/>
        </w:rPr>
        <w:tab/>
        <w:t xml:space="preserve">   </w:t>
      </w:r>
      <w:r w:rsidRPr="00EA7DFF">
        <w:rPr>
          <w:rFonts w:ascii="GHEA Mariam" w:hAnsi="GHEA Mariam"/>
          <w:spacing w:val="-2"/>
          <w:sz w:val="22"/>
          <w:szCs w:val="22"/>
          <w:lang w:val="fr-FR"/>
        </w:rPr>
        <w:tab/>
        <w:t xml:space="preserve">             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 w:rsidRPr="00EA7DFF">
        <w:rPr>
          <w:rFonts w:ascii="GHEA Mariam" w:hAnsi="GHEA Mariam"/>
          <w:spacing w:val="-2"/>
          <w:sz w:val="22"/>
          <w:szCs w:val="22"/>
          <w:lang w:val="fr-FR"/>
        </w:rPr>
        <w:t xml:space="preserve"> </w:t>
      </w:r>
      <w:r w:rsidRPr="00331C58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 w:rsidRPr="00EA7DFF">
        <w:rPr>
          <w:rFonts w:ascii="GHEA Mariam" w:hAnsi="GHEA Mariam"/>
          <w:spacing w:val="-2"/>
          <w:sz w:val="22"/>
          <w:szCs w:val="22"/>
          <w:lang w:val="fr-FR"/>
        </w:rPr>
        <w:t xml:space="preserve"> 29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>ի</w:t>
      </w:r>
      <w:r w:rsidRPr="00EA7DFF">
        <w:rPr>
          <w:rFonts w:ascii="GHEA Mariam" w:hAnsi="GHEA Mariam"/>
          <w:spacing w:val="-2"/>
          <w:sz w:val="22"/>
          <w:szCs w:val="22"/>
          <w:lang w:val="fr-FR"/>
        </w:rPr>
        <w:t xml:space="preserve"> N </w:t>
      </w:r>
      <w:r>
        <w:rPr>
          <w:rFonts w:ascii="GHEA Mariam" w:hAnsi="GHEA Mariam"/>
          <w:sz w:val="22"/>
          <w:szCs w:val="22"/>
          <w:lang w:val="hy-AM"/>
        </w:rPr>
        <w:t>1126</w:t>
      </w:r>
      <w:r w:rsidRPr="00EA7DFF">
        <w:rPr>
          <w:rFonts w:ascii="GHEA Mariam" w:hAnsi="GHEA Mariam"/>
          <w:spacing w:val="-2"/>
          <w:sz w:val="22"/>
          <w:szCs w:val="22"/>
          <w:lang w:val="fr-F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>Ն</w:t>
      </w:r>
      <w:r w:rsidRPr="00EA7DFF">
        <w:rPr>
          <w:rFonts w:ascii="GHEA Mariam" w:hAnsi="GHEA Mariam"/>
          <w:spacing w:val="-2"/>
          <w:sz w:val="22"/>
          <w:szCs w:val="22"/>
          <w:lang w:val="fr-FR"/>
        </w:rPr>
        <w:t xml:space="preserve">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6CB0748E" w14:textId="77777777" w:rsidR="00EC7CD4" w:rsidRPr="00EA7DFF" w:rsidRDefault="00EC7CD4" w:rsidP="00EC7CD4">
      <w:pPr>
        <w:rPr>
          <w:rFonts w:ascii="GHEA Mariam" w:hAnsi="GHEA Mariam" w:cs="Sylfaen"/>
          <w:sz w:val="22"/>
          <w:szCs w:val="22"/>
          <w:lang w:val="fr-FR"/>
        </w:rPr>
      </w:pPr>
    </w:p>
    <w:p w14:paraId="48746AE4" w14:textId="77777777" w:rsidR="00EC7CD4" w:rsidRDefault="00EC7CD4" w:rsidP="00EC7CD4">
      <w:pPr>
        <w:jc w:val="center"/>
        <w:rPr>
          <w:rFonts w:ascii="GHEA Mariam" w:hAnsi="GHEA Mariam"/>
          <w:color w:val="000000"/>
          <w:sz w:val="22"/>
          <w:szCs w:val="22"/>
          <w:lang w:val="fr-FR" w:eastAsia="en-US"/>
        </w:rPr>
      </w:pPr>
      <w:proofErr w:type="gramStart"/>
      <w:r w:rsidRPr="007C0249">
        <w:rPr>
          <w:rFonts w:ascii="GHEA Mariam" w:hAnsi="GHEA Mariam"/>
          <w:color w:val="000000"/>
          <w:sz w:val="22"/>
          <w:szCs w:val="22"/>
          <w:lang w:val="fr-FR" w:eastAsia="en-US"/>
        </w:rPr>
        <w:t>«</w:t>
      </w:r>
      <w:r w:rsidRPr="007C0249">
        <w:rPr>
          <w:rFonts w:ascii="GHEA Mariam" w:hAnsi="GHEA Mariam"/>
          <w:color w:val="000000"/>
          <w:sz w:val="22"/>
          <w:szCs w:val="22"/>
          <w:lang w:eastAsia="en-US"/>
        </w:rPr>
        <w:t>ՀԱՅԱՍՏԱՆԻ</w:t>
      </w:r>
      <w:proofErr w:type="gramEnd"/>
      <w:r w:rsidRPr="007C0249">
        <w:rPr>
          <w:rFonts w:ascii="GHEA Mariam" w:hAnsi="GHEA Mariam"/>
          <w:color w:val="000000"/>
          <w:sz w:val="22"/>
          <w:szCs w:val="22"/>
          <w:lang w:val="fr-FR" w:eastAsia="en-US"/>
        </w:rPr>
        <w:t xml:space="preserve"> </w:t>
      </w:r>
      <w:r w:rsidRPr="007C0249">
        <w:rPr>
          <w:rFonts w:ascii="GHEA Mariam" w:hAnsi="GHEA Mariam"/>
          <w:color w:val="000000"/>
          <w:sz w:val="22"/>
          <w:szCs w:val="22"/>
          <w:lang w:eastAsia="en-US"/>
        </w:rPr>
        <w:t>ՀԱՆՐԱՊԵՏՈՒԹՅԱՆ</w:t>
      </w:r>
      <w:r w:rsidRPr="007C0249">
        <w:rPr>
          <w:rFonts w:ascii="GHEA Mariam" w:hAnsi="GHEA Mariam"/>
          <w:color w:val="000000"/>
          <w:sz w:val="22"/>
          <w:szCs w:val="22"/>
          <w:lang w:val="fr-FR" w:eastAsia="en-US"/>
        </w:rPr>
        <w:t xml:space="preserve"> 2019 </w:t>
      </w:r>
      <w:r w:rsidRPr="007C0249">
        <w:rPr>
          <w:rFonts w:ascii="GHEA Mariam" w:hAnsi="GHEA Mariam"/>
          <w:color w:val="000000"/>
          <w:sz w:val="22"/>
          <w:szCs w:val="22"/>
          <w:lang w:eastAsia="en-US"/>
        </w:rPr>
        <w:t>ԹՎԱԿԱՆԻ</w:t>
      </w:r>
      <w:r w:rsidRPr="007C0249">
        <w:rPr>
          <w:rFonts w:ascii="GHEA Mariam" w:hAnsi="GHEA Mariam"/>
          <w:color w:val="000000"/>
          <w:sz w:val="22"/>
          <w:szCs w:val="22"/>
          <w:lang w:val="fr-FR" w:eastAsia="en-US"/>
        </w:rPr>
        <w:t xml:space="preserve"> </w:t>
      </w:r>
      <w:r w:rsidRPr="007C0249">
        <w:rPr>
          <w:rFonts w:ascii="GHEA Mariam" w:hAnsi="GHEA Mariam"/>
          <w:color w:val="000000"/>
          <w:sz w:val="22"/>
          <w:szCs w:val="22"/>
          <w:lang w:eastAsia="en-US"/>
        </w:rPr>
        <w:t>ՊԵՏԱԿԱՆ</w:t>
      </w:r>
      <w:r w:rsidRPr="007C0249">
        <w:rPr>
          <w:rFonts w:ascii="GHEA Mariam" w:hAnsi="GHEA Mariam"/>
          <w:color w:val="000000"/>
          <w:sz w:val="22"/>
          <w:szCs w:val="22"/>
          <w:lang w:val="fr-FR" w:eastAsia="en-US"/>
        </w:rPr>
        <w:t xml:space="preserve"> </w:t>
      </w:r>
      <w:r w:rsidRPr="007C0249">
        <w:rPr>
          <w:rFonts w:ascii="GHEA Mariam" w:hAnsi="GHEA Mariam"/>
          <w:color w:val="000000"/>
          <w:sz w:val="22"/>
          <w:szCs w:val="22"/>
          <w:lang w:eastAsia="en-US"/>
        </w:rPr>
        <w:t>ԲՅՈՒՋԵԻ</w:t>
      </w:r>
      <w:r w:rsidRPr="007C0249">
        <w:rPr>
          <w:rFonts w:ascii="GHEA Mariam" w:hAnsi="GHEA Mariam"/>
          <w:color w:val="000000"/>
          <w:sz w:val="22"/>
          <w:szCs w:val="22"/>
          <w:lang w:val="fr-FR" w:eastAsia="en-US"/>
        </w:rPr>
        <w:t xml:space="preserve"> </w:t>
      </w:r>
      <w:r w:rsidRPr="007C0249">
        <w:rPr>
          <w:rFonts w:ascii="GHEA Mariam" w:hAnsi="GHEA Mariam"/>
          <w:color w:val="000000"/>
          <w:sz w:val="22"/>
          <w:szCs w:val="22"/>
          <w:lang w:eastAsia="en-US"/>
        </w:rPr>
        <w:t>ՄԱՍԻՆ</w:t>
      </w:r>
      <w:r w:rsidRPr="007C0249">
        <w:rPr>
          <w:rFonts w:ascii="GHEA Mariam" w:hAnsi="GHEA Mariam"/>
          <w:color w:val="000000"/>
          <w:sz w:val="22"/>
          <w:szCs w:val="22"/>
          <w:lang w:val="fr-FR" w:eastAsia="en-US"/>
        </w:rPr>
        <w:t xml:space="preserve">» </w:t>
      </w:r>
      <w:r w:rsidRPr="007C0249">
        <w:rPr>
          <w:rFonts w:ascii="GHEA Mariam" w:hAnsi="GHEA Mariam"/>
          <w:color w:val="000000"/>
          <w:sz w:val="22"/>
          <w:szCs w:val="22"/>
          <w:lang w:eastAsia="en-US"/>
        </w:rPr>
        <w:t>ՀԱՅԱՍՏԱՆԻ</w:t>
      </w:r>
      <w:r w:rsidRPr="007C0249">
        <w:rPr>
          <w:rFonts w:ascii="GHEA Mariam" w:hAnsi="GHEA Mariam"/>
          <w:color w:val="000000"/>
          <w:sz w:val="22"/>
          <w:szCs w:val="22"/>
          <w:lang w:val="fr-FR" w:eastAsia="en-US"/>
        </w:rPr>
        <w:t xml:space="preserve"> </w:t>
      </w:r>
      <w:r w:rsidRPr="007C0249">
        <w:rPr>
          <w:rFonts w:ascii="GHEA Mariam" w:hAnsi="GHEA Mariam"/>
          <w:color w:val="000000"/>
          <w:sz w:val="22"/>
          <w:szCs w:val="22"/>
          <w:lang w:eastAsia="en-US"/>
        </w:rPr>
        <w:t>ՀԱՆՐԱՊԵՏՈՒԹՅԱՆ</w:t>
      </w:r>
      <w:r w:rsidRPr="007C0249">
        <w:rPr>
          <w:rFonts w:ascii="GHEA Mariam" w:hAnsi="GHEA Mariam"/>
          <w:color w:val="000000"/>
          <w:sz w:val="22"/>
          <w:szCs w:val="22"/>
          <w:lang w:val="fr-FR" w:eastAsia="en-US"/>
        </w:rPr>
        <w:t xml:space="preserve"> </w:t>
      </w:r>
    </w:p>
    <w:p w14:paraId="353577AF" w14:textId="77777777" w:rsidR="00EC7CD4" w:rsidRDefault="00EC7CD4" w:rsidP="00EC7CD4">
      <w:pPr>
        <w:jc w:val="center"/>
        <w:rPr>
          <w:rFonts w:ascii="GHEA Mariam" w:hAnsi="GHEA Mariam"/>
          <w:color w:val="000000"/>
          <w:sz w:val="22"/>
          <w:szCs w:val="22"/>
          <w:lang w:val="fr-FR" w:eastAsia="en-US"/>
        </w:rPr>
      </w:pPr>
      <w:r w:rsidRPr="007C0249">
        <w:rPr>
          <w:rFonts w:ascii="GHEA Mariam" w:hAnsi="GHEA Mariam"/>
          <w:color w:val="000000"/>
          <w:sz w:val="22"/>
          <w:szCs w:val="22"/>
          <w:lang w:eastAsia="en-US"/>
        </w:rPr>
        <w:t>ՕՐԵՆՔԻ</w:t>
      </w:r>
      <w:r w:rsidRPr="007C0249">
        <w:rPr>
          <w:rFonts w:ascii="GHEA Mariam" w:hAnsi="GHEA Mariam"/>
          <w:color w:val="000000"/>
          <w:sz w:val="22"/>
          <w:szCs w:val="22"/>
          <w:lang w:val="fr-FR" w:eastAsia="en-US"/>
        </w:rPr>
        <w:t xml:space="preserve"> N 1 </w:t>
      </w:r>
      <w:r w:rsidRPr="007C0249">
        <w:rPr>
          <w:rFonts w:ascii="GHEA Mariam" w:hAnsi="GHEA Mariam"/>
          <w:color w:val="000000"/>
          <w:spacing w:val="-8"/>
          <w:sz w:val="22"/>
          <w:szCs w:val="22"/>
          <w:lang w:eastAsia="en-US"/>
        </w:rPr>
        <w:t>ՀԱՎԵԼՎԱԾԻ</w:t>
      </w:r>
      <w:r w:rsidRPr="007C0249">
        <w:rPr>
          <w:rFonts w:ascii="GHEA Mariam" w:hAnsi="GHEA Mariam"/>
          <w:color w:val="000000"/>
          <w:spacing w:val="-8"/>
          <w:sz w:val="22"/>
          <w:szCs w:val="22"/>
          <w:lang w:val="fr-FR" w:eastAsia="en-US"/>
        </w:rPr>
        <w:t xml:space="preserve"> N </w:t>
      </w:r>
      <w:proofErr w:type="gramStart"/>
      <w:r w:rsidRPr="007C0249">
        <w:rPr>
          <w:rFonts w:ascii="GHEA Mariam" w:hAnsi="GHEA Mariam"/>
          <w:color w:val="000000"/>
          <w:spacing w:val="-8"/>
          <w:sz w:val="22"/>
          <w:szCs w:val="22"/>
          <w:lang w:val="fr-FR" w:eastAsia="en-US"/>
        </w:rPr>
        <w:t xml:space="preserve">2  </w:t>
      </w:r>
      <w:r w:rsidRPr="007C0249">
        <w:rPr>
          <w:rFonts w:ascii="GHEA Mariam" w:hAnsi="GHEA Mariam"/>
          <w:color w:val="000000"/>
          <w:spacing w:val="-8"/>
          <w:sz w:val="22"/>
          <w:szCs w:val="22"/>
          <w:lang w:eastAsia="en-US"/>
        </w:rPr>
        <w:t>ԱՂՅՈՒՍԱԿՈՒՄ</w:t>
      </w:r>
      <w:proofErr w:type="gramEnd"/>
      <w:r w:rsidRPr="007C0249">
        <w:rPr>
          <w:rFonts w:ascii="GHEA Mariam" w:hAnsi="GHEA Mariam"/>
          <w:color w:val="000000"/>
          <w:spacing w:val="-8"/>
          <w:sz w:val="22"/>
          <w:szCs w:val="22"/>
          <w:lang w:val="fr-FR" w:eastAsia="en-US"/>
        </w:rPr>
        <w:t xml:space="preserve"> </w:t>
      </w:r>
      <w:r w:rsidRPr="007C0249">
        <w:rPr>
          <w:rFonts w:ascii="GHEA Mariam" w:hAnsi="GHEA Mariam"/>
          <w:color w:val="000000"/>
          <w:spacing w:val="-8"/>
          <w:sz w:val="22"/>
          <w:szCs w:val="22"/>
          <w:lang w:eastAsia="en-US"/>
        </w:rPr>
        <w:t>ԿԱՏԱՐՎՈՂ</w:t>
      </w:r>
      <w:r w:rsidRPr="007C0249">
        <w:rPr>
          <w:rFonts w:ascii="GHEA Mariam" w:hAnsi="GHEA Mariam"/>
          <w:color w:val="000000"/>
          <w:spacing w:val="-8"/>
          <w:sz w:val="22"/>
          <w:szCs w:val="22"/>
          <w:lang w:val="fr-FR" w:eastAsia="en-US"/>
        </w:rPr>
        <w:t xml:space="preserve"> </w:t>
      </w:r>
      <w:r w:rsidRPr="007C0249">
        <w:rPr>
          <w:rFonts w:ascii="GHEA Mariam" w:hAnsi="GHEA Mariam"/>
          <w:color w:val="000000"/>
          <w:spacing w:val="-8"/>
          <w:sz w:val="22"/>
          <w:szCs w:val="22"/>
          <w:lang w:eastAsia="en-US"/>
        </w:rPr>
        <w:t>ՎԵՐԱԲԱՇԽՈՒՄԸ</w:t>
      </w:r>
      <w:r w:rsidRPr="007C0249">
        <w:rPr>
          <w:rFonts w:ascii="GHEA Mariam" w:hAnsi="GHEA Mariam"/>
          <w:color w:val="000000"/>
          <w:spacing w:val="-8"/>
          <w:sz w:val="22"/>
          <w:szCs w:val="22"/>
          <w:lang w:val="fr-FR" w:eastAsia="en-US"/>
        </w:rPr>
        <w:t xml:space="preserve"> </w:t>
      </w:r>
      <w:r w:rsidRPr="007C0249">
        <w:rPr>
          <w:rFonts w:ascii="GHEA Mariam" w:hAnsi="GHEA Mariam"/>
          <w:color w:val="000000"/>
          <w:spacing w:val="-8"/>
          <w:sz w:val="22"/>
          <w:szCs w:val="22"/>
          <w:lang w:eastAsia="en-US"/>
        </w:rPr>
        <w:t>ԵՎ</w:t>
      </w:r>
      <w:r w:rsidRPr="007C0249">
        <w:rPr>
          <w:rFonts w:ascii="GHEA Mariam" w:hAnsi="GHEA Mariam"/>
          <w:color w:val="000000"/>
          <w:spacing w:val="-8"/>
          <w:sz w:val="22"/>
          <w:szCs w:val="22"/>
          <w:lang w:val="fr-FR" w:eastAsia="en-US"/>
        </w:rPr>
        <w:t xml:space="preserve"> </w:t>
      </w:r>
      <w:r w:rsidRPr="007C0249">
        <w:rPr>
          <w:rFonts w:ascii="GHEA Mariam" w:hAnsi="GHEA Mariam"/>
          <w:color w:val="000000"/>
          <w:spacing w:val="-8"/>
          <w:sz w:val="22"/>
          <w:szCs w:val="22"/>
          <w:lang w:eastAsia="en-US"/>
        </w:rPr>
        <w:t>ՀԱՅԱՍՏԱՆԻ</w:t>
      </w:r>
      <w:r w:rsidRPr="007C0249">
        <w:rPr>
          <w:rFonts w:ascii="GHEA Mariam" w:hAnsi="GHEA Mariam"/>
          <w:color w:val="000000"/>
          <w:spacing w:val="-8"/>
          <w:sz w:val="22"/>
          <w:szCs w:val="22"/>
          <w:lang w:val="fr-FR" w:eastAsia="en-US"/>
        </w:rPr>
        <w:t xml:space="preserve"> </w:t>
      </w:r>
      <w:r w:rsidRPr="007C0249">
        <w:rPr>
          <w:rFonts w:ascii="GHEA Mariam" w:hAnsi="GHEA Mariam"/>
          <w:color w:val="000000"/>
          <w:spacing w:val="-8"/>
          <w:sz w:val="22"/>
          <w:szCs w:val="22"/>
          <w:lang w:eastAsia="en-US"/>
        </w:rPr>
        <w:t>ՀԱՆՐԱՊԵՏՈՒԹՅԱՆ</w:t>
      </w:r>
      <w:r w:rsidRPr="007C0249">
        <w:rPr>
          <w:rFonts w:ascii="GHEA Mariam" w:hAnsi="GHEA Mariam"/>
          <w:color w:val="000000"/>
          <w:spacing w:val="-8"/>
          <w:sz w:val="22"/>
          <w:szCs w:val="22"/>
          <w:lang w:val="fr-FR" w:eastAsia="en-US"/>
        </w:rPr>
        <w:t xml:space="preserve"> </w:t>
      </w:r>
      <w:r w:rsidRPr="007C0249">
        <w:rPr>
          <w:rFonts w:ascii="GHEA Mariam" w:hAnsi="GHEA Mariam"/>
          <w:color w:val="000000"/>
          <w:spacing w:val="-8"/>
          <w:sz w:val="22"/>
          <w:szCs w:val="22"/>
          <w:lang w:eastAsia="en-US"/>
        </w:rPr>
        <w:t>ԿԱՌԱՎԱՐՈՒԹՅԱՆ</w:t>
      </w:r>
      <w:r w:rsidRPr="007C0249">
        <w:rPr>
          <w:rFonts w:ascii="GHEA Mariam" w:hAnsi="GHEA Mariam"/>
          <w:color w:val="000000"/>
          <w:spacing w:val="-8"/>
          <w:sz w:val="22"/>
          <w:szCs w:val="22"/>
          <w:lang w:val="fr-FR" w:eastAsia="en-US"/>
        </w:rPr>
        <w:t xml:space="preserve"> 2018 </w:t>
      </w:r>
      <w:r w:rsidRPr="007C0249">
        <w:rPr>
          <w:rFonts w:ascii="GHEA Mariam" w:hAnsi="GHEA Mariam"/>
          <w:color w:val="000000"/>
          <w:spacing w:val="-8"/>
          <w:sz w:val="22"/>
          <w:szCs w:val="22"/>
          <w:lang w:eastAsia="en-US"/>
        </w:rPr>
        <w:t>ԹՎԱԿԱՆԻ</w:t>
      </w:r>
      <w:r w:rsidRPr="007C0249">
        <w:rPr>
          <w:rFonts w:ascii="GHEA Mariam" w:hAnsi="GHEA Mariam"/>
          <w:color w:val="000000"/>
          <w:sz w:val="22"/>
          <w:szCs w:val="22"/>
          <w:lang w:val="fr-FR" w:eastAsia="en-US"/>
        </w:rPr>
        <w:t xml:space="preserve"> </w:t>
      </w:r>
      <w:r w:rsidRPr="007C0249">
        <w:rPr>
          <w:rFonts w:ascii="GHEA Mariam" w:hAnsi="GHEA Mariam"/>
          <w:color w:val="000000"/>
          <w:sz w:val="22"/>
          <w:szCs w:val="22"/>
          <w:lang w:eastAsia="en-US"/>
        </w:rPr>
        <w:t>ԴԵԿՏԵՄԲԵՐԻ</w:t>
      </w:r>
      <w:r w:rsidRPr="007C0249">
        <w:rPr>
          <w:rFonts w:ascii="GHEA Mariam" w:hAnsi="GHEA Mariam"/>
          <w:color w:val="000000"/>
          <w:sz w:val="22"/>
          <w:szCs w:val="22"/>
          <w:lang w:val="fr-FR" w:eastAsia="en-US"/>
        </w:rPr>
        <w:t xml:space="preserve"> 27-</w:t>
      </w:r>
      <w:r w:rsidRPr="007C0249">
        <w:rPr>
          <w:rFonts w:ascii="GHEA Mariam" w:hAnsi="GHEA Mariam"/>
          <w:color w:val="000000"/>
          <w:sz w:val="22"/>
          <w:szCs w:val="22"/>
          <w:lang w:eastAsia="en-US"/>
        </w:rPr>
        <w:t>Ի</w:t>
      </w:r>
      <w:r w:rsidRPr="007C0249">
        <w:rPr>
          <w:rFonts w:ascii="GHEA Mariam" w:hAnsi="GHEA Mariam"/>
          <w:color w:val="000000"/>
          <w:sz w:val="22"/>
          <w:szCs w:val="22"/>
          <w:lang w:val="fr-FR" w:eastAsia="en-US"/>
        </w:rPr>
        <w:t xml:space="preserve"> N 1515-</w:t>
      </w:r>
      <w:r w:rsidRPr="007C0249">
        <w:rPr>
          <w:rFonts w:ascii="GHEA Mariam" w:hAnsi="GHEA Mariam"/>
          <w:color w:val="000000"/>
          <w:sz w:val="22"/>
          <w:szCs w:val="22"/>
          <w:lang w:eastAsia="en-US"/>
        </w:rPr>
        <w:t>Ն</w:t>
      </w:r>
      <w:r w:rsidRPr="007C0249">
        <w:rPr>
          <w:rFonts w:ascii="GHEA Mariam" w:hAnsi="GHEA Mariam"/>
          <w:color w:val="000000"/>
          <w:sz w:val="22"/>
          <w:szCs w:val="22"/>
          <w:lang w:val="fr-FR" w:eastAsia="en-US"/>
        </w:rPr>
        <w:t xml:space="preserve"> </w:t>
      </w:r>
      <w:r w:rsidRPr="007C0249">
        <w:rPr>
          <w:rFonts w:ascii="GHEA Mariam" w:hAnsi="GHEA Mariam"/>
          <w:color w:val="000000"/>
          <w:sz w:val="22"/>
          <w:szCs w:val="22"/>
          <w:lang w:eastAsia="en-US"/>
        </w:rPr>
        <w:t>ՈՐՈՇՄԱՆ</w:t>
      </w:r>
      <w:r w:rsidRPr="007C0249">
        <w:rPr>
          <w:rFonts w:ascii="GHEA Mariam" w:hAnsi="GHEA Mariam"/>
          <w:color w:val="000000"/>
          <w:sz w:val="22"/>
          <w:szCs w:val="22"/>
          <w:lang w:val="fr-FR" w:eastAsia="en-US"/>
        </w:rPr>
        <w:t xml:space="preserve"> N 5 </w:t>
      </w:r>
      <w:r w:rsidRPr="007C0249">
        <w:rPr>
          <w:rFonts w:ascii="GHEA Mariam" w:hAnsi="GHEA Mariam"/>
          <w:color w:val="000000"/>
          <w:sz w:val="22"/>
          <w:szCs w:val="22"/>
          <w:lang w:eastAsia="en-US"/>
        </w:rPr>
        <w:t>ՀԱՎԵԼՎԱԾԻ</w:t>
      </w:r>
      <w:r w:rsidRPr="007C0249">
        <w:rPr>
          <w:rFonts w:ascii="GHEA Mariam" w:hAnsi="GHEA Mariam"/>
          <w:color w:val="000000"/>
          <w:sz w:val="22"/>
          <w:szCs w:val="22"/>
          <w:lang w:val="fr-FR" w:eastAsia="en-US"/>
        </w:rPr>
        <w:t xml:space="preserve"> N 1 </w:t>
      </w:r>
      <w:r w:rsidRPr="007C0249">
        <w:rPr>
          <w:rFonts w:ascii="GHEA Mariam" w:hAnsi="GHEA Mariam"/>
          <w:color w:val="000000"/>
          <w:sz w:val="22"/>
          <w:szCs w:val="22"/>
          <w:lang w:eastAsia="en-US"/>
        </w:rPr>
        <w:t>ԱՂՅՈՒՍԱԿՈՒՄ</w:t>
      </w:r>
      <w:r w:rsidRPr="007C0249">
        <w:rPr>
          <w:rFonts w:ascii="GHEA Mariam" w:hAnsi="GHEA Mariam"/>
          <w:color w:val="000000"/>
          <w:sz w:val="22"/>
          <w:szCs w:val="22"/>
          <w:lang w:val="fr-FR" w:eastAsia="en-US"/>
        </w:rPr>
        <w:t xml:space="preserve"> </w:t>
      </w:r>
    </w:p>
    <w:p w14:paraId="5F3D39A8" w14:textId="77777777" w:rsidR="00EC7CD4" w:rsidRPr="007C0249" w:rsidRDefault="00EC7CD4" w:rsidP="00EC7CD4">
      <w:pPr>
        <w:jc w:val="center"/>
        <w:rPr>
          <w:rFonts w:ascii="GHEA Mariam" w:hAnsi="GHEA Mariam"/>
          <w:color w:val="000000"/>
          <w:sz w:val="22"/>
          <w:szCs w:val="22"/>
          <w:lang w:val="fr-FR" w:eastAsia="en-US"/>
        </w:rPr>
      </w:pPr>
      <w:r w:rsidRPr="007C0249">
        <w:rPr>
          <w:rFonts w:ascii="GHEA Mariam" w:hAnsi="GHEA Mariam"/>
          <w:color w:val="000000"/>
          <w:sz w:val="22"/>
          <w:szCs w:val="22"/>
          <w:lang w:eastAsia="en-US"/>
        </w:rPr>
        <w:t>ԿԱՏԱՐՎՈՂ</w:t>
      </w:r>
      <w:r w:rsidRPr="007C0249">
        <w:rPr>
          <w:rFonts w:ascii="GHEA Mariam" w:hAnsi="GHEA Mariam"/>
          <w:color w:val="000000"/>
          <w:sz w:val="22"/>
          <w:szCs w:val="22"/>
          <w:lang w:val="fr-FR" w:eastAsia="en-US"/>
        </w:rPr>
        <w:t xml:space="preserve"> </w:t>
      </w:r>
      <w:r w:rsidRPr="007C0249">
        <w:rPr>
          <w:rFonts w:ascii="GHEA Mariam" w:hAnsi="GHEA Mariam"/>
          <w:color w:val="000000"/>
          <w:sz w:val="22"/>
          <w:szCs w:val="22"/>
          <w:lang w:eastAsia="en-US"/>
        </w:rPr>
        <w:t>ՓՈՓՈԽՈՒԹՅՈՒՆՆԵՐԸ</w:t>
      </w:r>
      <w:r w:rsidRPr="007C0249">
        <w:rPr>
          <w:rFonts w:ascii="GHEA Mariam" w:hAnsi="GHEA Mariam"/>
          <w:color w:val="000000"/>
          <w:sz w:val="22"/>
          <w:szCs w:val="22"/>
          <w:lang w:val="fr-FR" w:eastAsia="en-US"/>
        </w:rPr>
        <w:t xml:space="preserve"> </w:t>
      </w:r>
    </w:p>
    <w:p w14:paraId="4AD9CE01" w14:textId="77777777" w:rsidR="00EC7CD4" w:rsidRPr="00EA7DFF" w:rsidRDefault="00EC7CD4" w:rsidP="00EC7CD4">
      <w:pPr>
        <w:jc w:val="center"/>
        <w:rPr>
          <w:rFonts w:ascii="GHEA Mariam" w:hAnsi="GHEA Mariam"/>
          <w:color w:val="000000"/>
          <w:lang w:val="fr-FR" w:eastAsia="en-US"/>
        </w:rPr>
      </w:pPr>
    </w:p>
    <w:p w14:paraId="20C0CC64" w14:textId="77777777" w:rsidR="00EC7CD4" w:rsidRPr="00EA7DFF" w:rsidRDefault="00EC7CD4" w:rsidP="00EC7CD4">
      <w:pPr>
        <w:jc w:val="center"/>
        <w:rPr>
          <w:rFonts w:ascii="GHEA Mariam" w:hAnsi="GHEA Mariam"/>
          <w:color w:val="000000"/>
          <w:lang w:val="fr-FR" w:eastAsia="en-US"/>
        </w:rPr>
      </w:pPr>
    </w:p>
    <w:p w14:paraId="1F6DCB82" w14:textId="77777777" w:rsidR="00EC7CD4" w:rsidRDefault="00EC7CD4" w:rsidP="00EC7CD4">
      <w:pPr>
        <w:jc w:val="right"/>
        <w:rPr>
          <w:rFonts w:ascii="GHEA Mariam" w:hAnsi="GHEA Mariam" w:cs="Sylfaen"/>
          <w:sz w:val="22"/>
          <w:szCs w:val="22"/>
        </w:rPr>
      </w:pPr>
      <w:r>
        <w:rPr>
          <w:rFonts w:ascii="GHEA Mariam" w:hAnsi="GHEA Mariam"/>
          <w:color w:val="000000"/>
          <w:lang w:eastAsia="en-US"/>
        </w:rPr>
        <w:t>(</w:t>
      </w:r>
      <w:proofErr w:type="spellStart"/>
      <w:r w:rsidRPr="00FB079A">
        <w:rPr>
          <w:rFonts w:ascii="GHEA Mariam" w:hAnsi="GHEA Mariam"/>
          <w:color w:val="000000"/>
          <w:lang w:eastAsia="en-US"/>
        </w:rPr>
        <w:t>հազ</w:t>
      </w:r>
      <w:proofErr w:type="spellEnd"/>
      <w:r>
        <w:rPr>
          <w:rFonts w:ascii="GHEA Mariam" w:hAnsi="GHEA Mariam"/>
          <w:color w:val="000000"/>
          <w:lang w:eastAsia="en-US"/>
        </w:rPr>
        <w:t>.</w:t>
      </w:r>
      <w:r w:rsidRPr="00FB079A">
        <w:rPr>
          <w:rFonts w:ascii="GHEA Mariam" w:hAnsi="GHEA Mariam"/>
          <w:color w:val="000000"/>
          <w:lang w:eastAsia="en-US"/>
        </w:rPr>
        <w:t xml:space="preserve"> </w:t>
      </w:r>
      <w:proofErr w:type="spellStart"/>
      <w:r w:rsidRPr="00FB079A">
        <w:rPr>
          <w:rFonts w:ascii="GHEA Mariam" w:hAnsi="GHEA Mariam"/>
          <w:color w:val="000000"/>
          <w:lang w:eastAsia="en-US"/>
        </w:rPr>
        <w:t>դրամ</w:t>
      </w:r>
      <w:proofErr w:type="spellEnd"/>
      <w:r>
        <w:rPr>
          <w:rFonts w:ascii="GHEA Mariam" w:hAnsi="GHEA Mariam"/>
          <w:color w:val="000000"/>
          <w:lang w:eastAsia="en-US"/>
        </w:rPr>
        <w:t>)</w:t>
      </w:r>
    </w:p>
    <w:tbl>
      <w:tblPr>
        <w:tblW w:w="14912" w:type="dxa"/>
        <w:tblInd w:w="95" w:type="dxa"/>
        <w:tblLook w:val="0000" w:firstRow="0" w:lastRow="0" w:firstColumn="0" w:lastColumn="0" w:noHBand="0" w:noVBand="0"/>
      </w:tblPr>
      <w:tblGrid>
        <w:gridCol w:w="1552"/>
        <w:gridCol w:w="1438"/>
        <w:gridCol w:w="8173"/>
        <w:gridCol w:w="2032"/>
        <w:gridCol w:w="1717"/>
      </w:tblGrid>
      <w:tr w:rsidR="00EC7CD4" w:rsidRPr="00FB079A" w14:paraId="0C343668" w14:textId="77777777" w:rsidTr="00033BF9">
        <w:trPr>
          <w:trHeight w:val="82"/>
        </w:trPr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F006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B07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Ծրագրային</w:t>
            </w:r>
            <w:proofErr w:type="spellEnd"/>
            <w:r w:rsidRPr="00FB07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8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000D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B07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FB07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հատկացումների</w:t>
            </w:r>
            <w:proofErr w:type="spellEnd"/>
            <w:r w:rsidRPr="00FB07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գլխավոր</w:t>
            </w:r>
            <w:proofErr w:type="spellEnd"/>
            <w:r w:rsidRPr="00FB07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կարգադրիչների</w:t>
            </w:r>
            <w:proofErr w:type="spellEnd"/>
            <w:r w:rsidRPr="00FB079A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 w:rsidRPr="00FB079A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 w:rsidRPr="00FB07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3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23E5D0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B079A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br/>
              <w:t xml:space="preserve"> (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իսկ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փակագծ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եր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ում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EC7CD4" w:rsidRPr="00FB079A" w14:paraId="20A3084E" w14:textId="77777777" w:rsidTr="00033BF9">
        <w:trPr>
          <w:trHeight w:val="8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7DF17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B079A">
              <w:rPr>
                <w:rFonts w:ascii="GHEA Mariam" w:hAnsi="GHEA Mariam"/>
                <w:lang w:eastAsia="en-US"/>
              </w:rPr>
              <w:t>ծրագիրը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64EC0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B079A">
              <w:rPr>
                <w:rFonts w:ascii="GHEA Mariam" w:hAnsi="GHEA Mariam"/>
                <w:lang w:eastAsia="en-US"/>
              </w:rPr>
              <w:t>միջոցառումը</w:t>
            </w:r>
            <w:proofErr w:type="spellEnd"/>
          </w:p>
        </w:tc>
        <w:tc>
          <w:tcPr>
            <w:tcW w:w="8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C39E" w14:textId="77777777" w:rsidR="00EC7CD4" w:rsidRPr="00FB079A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29CA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FB079A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7F65D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FB079A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EC7CD4" w:rsidRPr="00FB079A" w14:paraId="3D47E53D" w14:textId="77777777" w:rsidTr="00033BF9">
        <w:trPr>
          <w:trHeight w:val="8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26CDB" w14:textId="77777777" w:rsidR="00EC7CD4" w:rsidRPr="00FB079A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B07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6E335" w14:textId="77777777" w:rsidR="00EC7CD4" w:rsidRPr="00313DDC" w:rsidRDefault="00EC7CD4" w:rsidP="00033BF9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313DDC">
              <w:rPr>
                <w:rFonts w:ascii="GHEA Mariam" w:hAnsi="GHEA Mariam"/>
                <w:b/>
                <w:color w:val="000000"/>
                <w:lang w:eastAsia="en-US"/>
              </w:rPr>
              <w:t xml:space="preserve"> </w:t>
            </w:r>
            <w:r w:rsidRPr="00313DDC">
              <w:rPr>
                <w:rFonts w:ascii="GHEA Mariam" w:hAnsi="GHEA Mariam"/>
                <w:b/>
                <w:color w:val="000000"/>
                <w:lang w:eastAsia="en-US"/>
              </w:rPr>
              <w:tab/>
            </w:r>
            <w:r w:rsidRPr="00313DDC">
              <w:rPr>
                <w:rFonts w:ascii="GHEA Mariam" w:hAnsi="GHEA Mariam"/>
                <w:b/>
                <w:color w:val="000000"/>
                <w:lang w:eastAsia="en-US"/>
              </w:rPr>
              <w:tab/>
            </w:r>
            <w:r w:rsidRPr="00313DDC">
              <w:rPr>
                <w:rFonts w:ascii="GHEA Mariam" w:hAnsi="GHEA Mariam"/>
                <w:b/>
                <w:color w:val="000000"/>
                <w:lang w:eastAsia="en-US"/>
              </w:rPr>
              <w:tab/>
            </w:r>
            <w:r w:rsidRPr="00313DDC">
              <w:rPr>
                <w:rFonts w:ascii="GHEA Mariam" w:hAnsi="GHEA Mariam"/>
                <w:b/>
                <w:color w:val="000000"/>
                <w:lang w:eastAsia="en-US"/>
              </w:rPr>
              <w:tab/>
            </w:r>
            <w:r w:rsidRPr="00313DDC">
              <w:rPr>
                <w:rFonts w:ascii="GHEA Mariam" w:hAnsi="GHEA Mariam"/>
                <w:b/>
                <w:color w:val="000000"/>
                <w:lang w:eastAsia="en-US"/>
              </w:rPr>
              <w:tab/>
            </w:r>
            <w:r w:rsidRPr="00313DDC">
              <w:rPr>
                <w:rFonts w:ascii="GHEA Mariam" w:hAnsi="GHEA Mariam"/>
                <w:b/>
                <w:color w:val="000000"/>
                <w:lang w:eastAsia="en-US"/>
              </w:rPr>
              <w:tab/>
              <w:t xml:space="preserve">ՀՀ </w:t>
            </w:r>
            <w:proofErr w:type="spellStart"/>
            <w:r w:rsidRPr="00313DDC">
              <w:rPr>
                <w:rFonts w:ascii="GHEA Mariam" w:hAnsi="GHEA Mariam"/>
                <w:b/>
                <w:color w:val="000000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70CF8" w14:textId="77777777" w:rsidR="00EC7CD4" w:rsidRPr="00FB079A" w:rsidRDefault="00EC7CD4" w:rsidP="00033BF9">
            <w:pPr>
              <w:jc w:val="right"/>
              <w:rPr>
                <w:rFonts w:ascii="GHEA Mariam" w:hAnsi="GHEA Mariam"/>
                <w:lang w:eastAsia="en-US"/>
              </w:rPr>
            </w:pPr>
            <w:r w:rsidRPr="00FB07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96015" w14:textId="77777777" w:rsidR="00EC7CD4" w:rsidRPr="00FB079A" w:rsidRDefault="00EC7CD4" w:rsidP="00033BF9">
            <w:pPr>
              <w:jc w:val="right"/>
              <w:rPr>
                <w:rFonts w:ascii="GHEA Mariam" w:hAnsi="GHEA Mariam"/>
                <w:lang w:eastAsia="en-US"/>
              </w:rPr>
            </w:pPr>
            <w:r w:rsidRPr="00FB079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C7CD4" w:rsidRPr="00FB079A" w14:paraId="4BFF26EF" w14:textId="77777777" w:rsidTr="00033BF9">
        <w:trPr>
          <w:trHeight w:val="82"/>
        </w:trPr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22650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B079A">
              <w:rPr>
                <w:rFonts w:ascii="GHEA Mariam" w:hAnsi="GHEA Mariam"/>
                <w:color w:val="000000"/>
                <w:lang w:eastAsia="en-US"/>
              </w:rPr>
              <w:t>1139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73AD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6788E" w14:textId="77777777" w:rsidR="00EC7CD4" w:rsidRPr="00FB079A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B079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FB079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FB079A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BCF13" w14:textId="77777777" w:rsidR="00EC7CD4" w:rsidRPr="00FB079A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B07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416E6" w14:textId="77777777" w:rsidR="00EC7CD4" w:rsidRPr="00FB079A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B07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EC7CD4" w:rsidRPr="00FB079A" w14:paraId="16D9E2FD" w14:textId="77777777" w:rsidTr="00033BF9">
        <w:trPr>
          <w:trHeight w:val="82"/>
        </w:trPr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6D34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2E39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8FB61" w14:textId="77777777" w:rsidR="00EC7CD4" w:rsidRPr="00FB079A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B079A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FB07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FB07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07455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FB079A">
              <w:rPr>
                <w:rFonts w:ascii="GHEA Mariam" w:hAnsi="GHEA Mariam"/>
                <w:lang w:eastAsia="en-US"/>
              </w:rPr>
              <w:t>(552.000)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BAE49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FB079A">
              <w:rPr>
                <w:rFonts w:ascii="GHEA Mariam" w:hAnsi="GHEA Mariam"/>
                <w:lang w:eastAsia="en-US"/>
              </w:rPr>
              <w:t>(552.000)</w:t>
            </w:r>
          </w:p>
        </w:tc>
      </w:tr>
      <w:tr w:rsidR="00EC7CD4" w:rsidRPr="00FB079A" w14:paraId="0F6D94B0" w14:textId="77777777" w:rsidTr="00033BF9">
        <w:trPr>
          <w:trHeight w:val="82"/>
        </w:trPr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CDCA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9BF7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04DEA" w14:textId="77777777" w:rsidR="00EC7CD4" w:rsidRPr="00FB079A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B079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FB079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i/>
                <w:iCs/>
                <w:lang w:eastAsia="en-US"/>
              </w:rPr>
              <w:t>նպատակը</w:t>
            </w:r>
            <w:proofErr w:type="spellEnd"/>
            <w:r w:rsidRPr="00FB079A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9D529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366DA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EC7CD4" w:rsidRPr="00FB079A" w14:paraId="5BBF87B9" w14:textId="77777777" w:rsidTr="00033BF9">
        <w:trPr>
          <w:trHeight w:val="82"/>
        </w:trPr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CF18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BD89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0750" w14:textId="77777777" w:rsidR="00EC7CD4" w:rsidRPr="00FB079A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B07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FB07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FB07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չկանխատեսված</w:t>
            </w:r>
            <w:proofErr w:type="spellEnd"/>
            <w:r w:rsidRPr="00FB079A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ինչպես</w:t>
            </w:r>
            <w:proofErr w:type="spellEnd"/>
            <w:r w:rsidRPr="00FB07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նաև</w:t>
            </w:r>
            <w:proofErr w:type="spellEnd"/>
            <w:r w:rsidRPr="00FB07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FB07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երաշխիքների</w:t>
            </w:r>
            <w:proofErr w:type="spellEnd"/>
            <w:r w:rsidRPr="00FB07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ապահովման</w:t>
            </w:r>
            <w:proofErr w:type="spellEnd"/>
            <w:r w:rsidRPr="00FB07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 w:rsidRPr="00FB07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FB07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75A09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5DA2A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EC7CD4" w:rsidRPr="00FB079A" w14:paraId="4BDEFDEE" w14:textId="77777777" w:rsidTr="00033BF9">
        <w:trPr>
          <w:trHeight w:val="82"/>
        </w:trPr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B7D2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D78B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7CAAE" w14:textId="77777777" w:rsidR="00EC7CD4" w:rsidRPr="00FB079A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B079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i/>
                <w:iCs/>
                <w:lang w:eastAsia="en-US"/>
              </w:rPr>
              <w:t>Վերջնական</w:t>
            </w:r>
            <w:proofErr w:type="spellEnd"/>
            <w:r w:rsidRPr="00FB079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i/>
                <w:iCs/>
                <w:lang w:eastAsia="en-US"/>
              </w:rPr>
              <w:t>արդյունքի</w:t>
            </w:r>
            <w:proofErr w:type="spellEnd"/>
            <w:r w:rsidRPr="00FB079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FB079A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77797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3916D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EC7CD4" w:rsidRPr="00FB079A" w14:paraId="571D1439" w14:textId="77777777" w:rsidTr="00033BF9">
        <w:trPr>
          <w:trHeight w:val="82"/>
        </w:trPr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6C8D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35F1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F146D" w14:textId="77777777" w:rsidR="00EC7CD4" w:rsidRPr="00212E2B" w:rsidRDefault="00EC7CD4" w:rsidP="00033BF9">
            <w:pPr>
              <w:rPr>
                <w:rFonts w:ascii="GHEA Mariam" w:hAnsi="GHEA Mariam"/>
                <w:color w:val="000000"/>
                <w:lang w:val="hy-AM" w:eastAsia="en-US"/>
              </w:rPr>
            </w:pPr>
            <w:r w:rsidRPr="00FB07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FB07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ֆոնդի</w:t>
            </w:r>
            <w:proofErr w:type="spellEnd"/>
            <w:r w:rsidRPr="00FB07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կառավարման</w:t>
            </w:r>
            <w:proofErr w:type="spellEnd"/>
            <w:r w:rsidRPr="00FB07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արդյունավետության</w:t>
            </w:r>
            <w:proofErr w:type="spellEnd"/>
            <w:r w:rsidRPr="00FB079A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թափանցիկության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 xml:space="preserve"> բարձրացում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F6414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F1BDE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EC7CD4" w:rsidRPr="00FB079A" w14:paraId="6C57267D" w14:textId="77777777" w:rsidTr="00033BF9">
        <w:trPr>
          <w:trHeight w:val="82"/>
        </w:trPr>
        <w:tc>
          <w:tcPr>
            <w:tcW w:w="14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DC339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FB07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միջոցառումներ</w:t>
            </w:r>
            <w:proofErr w:type="spellEnd"/>
          </w:p>
        </w:tc>
      </w:tr>
      <w:tr w:rsidR="00EC7CD4" w:rsidRPr="00FB079A" w14:paraId="0D4F84E3" w14:textId="77777777" w:rsidTr="00033BF9">
        <w:trPr>
          <w:trHeight w:val="8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C7FDF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26E98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B079A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8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99C3B" w14:textId="77777777" w:rsidR="00EC7CD4" w:rsidRPr="00FB079A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B079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FB079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FB079A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4333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DC51B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EC7CD4" w:rsidRPr="00FB079A" w14:paraId="4EA11BCE" w14:textId="77777777" w:rsidTr="00033BF9">
        <w:trPr>
          <w:trHeight w:val="8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9B768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DA70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1C35E" w14:textId="77777777" w:rsidR="00EC7CD4" w:rsidRPr="00FB079A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B079A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FB07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FB07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0CE55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FB079A">
              <w:rPr>
                <w:rFonts w:ascii="GHEA Mariam" w:hAnsi="GHEA Mariam"/>
                <w:lang w:eastAsia="en-US"/>
              </w:rPr>
              <w:t>(552.000)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85CE9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FB079A">
              <w:rPr>
                <w:rFonts w:ascii="GHEA Mariam" w:hAnsi="GHEA Mariam"/>
                <w:lang w:eastAsia="en-US"/>
              </w:rPr>
              <w:t>(552.000)</w:t>
            </w:r>
          </w:p>
        </w:tc>
      </w:tr>
      <w:tr w:rsidR="00EC7CD4" w:rsidRPr="00FB079A" w14:paraId="1F0259E1" w14:textId="77777777" w:rsidTr="00033BF9">
        <w:trPr>
          <w:trHeight w:val="8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47A6A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90069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19610" w14:textId="77777777" w:rsidR="00EC7CD4" w:rsidRPr="00FB079A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B079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FB079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FB079A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69616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8C59F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EC7CD4" w:rsidRPr="00FB079A" w14:paraId="456B7D82" w14:textId="77777777" w:rsidTr="00033BF9">
        <w:trPr>
          <w:trHeight w:val="8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EBC8B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3F5FD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0CE6A" w14:textId="77777777" w:rsidR="00EC7CD4" w:rsidRPr="00FB079A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B079A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FB07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FB07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նախատեսված</w:t>
            </w:r>
            <w:proofErr w:type="spellEnd"/>
            <w:r w:rsidRPr="00FB07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FB07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լրացուցիչ</w:t>
            </w:r>
            <w:proofErr w:type="spellEnd"/>
            <w:r w:rsidRPr="00FB07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FB079A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FB07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FB07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չկանխատեսված</w:t>
            </w:r>
            <w:proofErr w:type="spellEnd"/>
            <w:r w:rsidRPr="00FB07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FB079A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ինչպես</w:t>
            </w:r>
            <w:proofErr w:type="spellEnd"/>
            <w:r w:rsidRPr="00FB07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նաև</w:t>
            </w:r>
            <w:proofErr w:type="spellEnd"/>
            <w:r w:rsidRPr="00FB07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FB07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երաշխիքների</w:t>
            </w:r>
            <w:proofErr w:type="spellEnd"/>
            <w:r w:rsidRPr="00FB07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ապահովման</w:t>
            </w:r>
            <w:proofErr w:type="spellEnd"/>
            <w:r w:rsidRPr="00FB07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FB07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FB07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B9ABD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2385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EC7CD4" w:rsidRPr="00FB079A" w14:paraId="26A26FC1" w14:textId="77777777" w:rsidTr="00033BF9">
        <w:trPr>
          <w:trHeight w:val="8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AB60C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6D1AF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712EC" w14:textId="77777777" w:rsidR="00EC7CD4" w:rsidRPr="00212E2B" w:rsidRDefault="00EC7CD4" w:rsidP="00033BF9">
            <w:pPr>
              <w:rPr>
                <w:rFonts w:ascii="GHEA Mariam" w:hAnsi="GHEA Mariam"/>
                <w:i/>
                <w:iCs/>
                <w:lang w:val="hy-AM" w:eastAsia="en-US"/>
              </w:rPr>
            </w:pPr>
            <w:r w:rsidRPr="00FB079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FB079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i/>
                <w:iCs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i/>
                <w:iCs/>
                <w:lang w:val="hy-AM" w:eastAsia="en-US"/>
              </w:rPr>
              <w:t>՝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DB43D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84D17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EC7CD4" w:rsidRPr="00FB079A" w14:paraId="734F04C3" w14:textId="77777777" w:rsidTr="00033BF9">
        <w:trPr>
          <w:trHeight w:val="8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61774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E9CE6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602A3" w14:textId="77777777" w:rsidR="00EC7CD4" w:rsidRPr="00FB079A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B07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 w:rsidRPr="00FB07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01450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80686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EC7CD4" w:rsidRPr="00FB079A" w14:paraId="3A9C7EFF" w14:textId="77777777" w:rsidTr="00033BF9">
        <w:trPr>
          <w:trHeight w:val="82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6B4FC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9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A0309" w14:textId="77777777" w:rsidR="00EC7CD4" w:rsidRPr="00313DDC" w:rsidRDefault="00EC7CD4" w:rsidP="00033BF9">
            <w:pPr>
              <w:jc w:val="center"/>
              <w:rPr>
                <w:rFonts w:ascii="GHEA Mariam" w:hAnsi="GHEA Mariam"/>
                <w:b/>
                <w:lang w:eastAsia="en-US"/>
              </w:rPr>
            </w:pPr>
            <w:r w:rsidRPr="00313DDC">
              <w:rPr>
                <w:rFonts w:ascii="GHEA Mariam" w:hAnsi="GHEA Mariam"/>
                <w:b/>
                <w:lang w:eastAsia="en-US"/>
              </w:rPr>
              <w:t xml:space="preserve">ՀՀ </w:t>
            </w:r>
            <w:proofErr w:type="spellStart"/>
            <w:r w:rsidRPr="00313DDC">
              <w:rPr>
                <w:rFonts w:ascii="GHEA Mariam" w:hAnsi="GHEA Mariam"/>
                <w:b/>
                <w:lang w:eastAsia="en-US"/>
              </w:rPr>
              <w:t>ազգային</w:t>
            </w:r>
            <w:proofErr w:type="spellEnd"/>
            <w:r w:rsidRPr="00313DDC">
              <w:rPr>
                <w:rFonts w:ascii="GHEA Mariam" w:hAnsi="GHEA Mariam"/>
                <w:b/>
                <w:lang w:eastAsia="en-US"/>
              </w:rPr>
              <w:t xml:space="preserve"> </w:t>
            </w:r>
            <w:proofErr w:type="spellStart"/>
            <w:r w:rsidRPr="00313DDC">
              <w:rPr>
                <w:rFonts w:ascii="GHEA Mariam" w:hAnsi="GHEA Mariam"/>
                <w:b/>
                <w:lang w:eastAsia="en-US"/>
              </w:rPr>
              <w:t>անվտանգության</w:t>
            </w:r>
            <w:proofErr w:type="spellEnd"/>
            <w:r w:rsidRPr="00313DDC">
              <w:rPr>
                <w:rFonts w:ascii="GHEA Mariam" w:hAnsi="GHEA Mariam"/>
                <w:b/>
                <w:lang w:eastAsia="en-US"/>
              </w:rPr>
              <w:t xml:space="preserve"> </w:t>
            </w:r>
            <w:proofErr w:type="spellStart"/>
            <w:r w:rsidRPr="00313DDC">
              <w:rPr>
                <w:rFonts w:ascii="GHEA Mariam" w:hAnsi="GHEA Mariam"/>
                <w:b/>
                <w:lang w:eastAsia="en-US"/>
              </w:rPr>
              <w:t>ծառայություն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341CC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FD434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EC7CD4" w:rsidRPr="00FB079A" w14:paraId="0F385C7A" w14:textId="77777777" w:rsidTr="00033BF9">
        <w:trPr>
          <w:trHeight w:val="8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0C7A4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B079A">
              <w:rPr>
                <w:rFonts w:ascii="GHEA Mariam" w:hAnsi="GHEA Mariam"/>
                <w:color w:val="000000"/>
                <w:lang w:eastAsia="en-US"/>
              </w:rPr>
              <w:t>1036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7B19A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51E51" w14:textId="77777777" w:rsidR="00EC7CD4" w:rsidRPr="00FB079A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B079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FB079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FB079A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8B3D7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7EB3D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EC7CD4" w:rsidRPr="00FB079A" w14:paraId="1C22472D" w14:textId="77777777" w:rsidTr="00033BF9">
        <w:trPr>
          <w:trHeight w:val="8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07B95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1ACA4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DB2F" w14:textId="77777777" w:rsidR="00EC7CD4" w:rsidRPr="00FB079A" w:rsidRDefault="00EC7CD4" w:rsidP="00033BF9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FB079A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պահպանության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D6681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FB079A">
              <w:rPr>
                <w:rFonts w:ascii="GHEA Mariam" w:hAnsi="GHEA Mariam"/>
                <w:lang w:eastAsia="en-US"/>
              </w:rPr>
              <w:t>552.000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220D5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FB079A">
              <w:rPr>
                <w:rFonts w:ascii="GHEA Mariam" w:hAnsi="GHEA Mariam"/>
                <w:lang w:eastAsia="en-US"/>
              </w:rPr>
              <w:t>552.000</w:t>
            </w:r>
          </w:p>
        </w:tc>
      </w:tr>
      <w:tr w:rsidR="00EC7CD4" w:rsidRPr="00FB079A" w14:paraId="48036CC7" w14:textId="77777777" w:rsidTr="00033BF9">
        <w:trPr>
          <w:trHeight w:val="8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13ADF" w14:textId="77777777" w:rsidR="00EC7CD4" w:rsidRPr="00FB079A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FB07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C7FB0" w14:textId="77777777" w:rsidR="00EC7CD4" w:rsidRPr="00FB079A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FB07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B5463" w14:textId="77777777" w:rsidR="00EC7CD4" w:rsidRPr="00FB079A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B079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FB079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i/>
                <w:iCs/>
                <w:lang w:eastAsia="en-US"/>
              </w:rPr>
              <w:t>նպատակը</w:t>
            </w:r>
            <w:proofErr w:type="spellEnd"/>
            <w:r w:rsidRPr="00FB079A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11E74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9FC5E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EC7CD4" w:rsidRPr="00FB079A" w14:paraId="642ABE7D" w14:textId="77777777" w:rsidTr="00033BF9">
        <w:trPr>
          <w:trHeight w:val="8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0E4D6" w14:textId="77777777" w:rsidR="00EC7CD4" w:rsidRPr="00FB079A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FB07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7B7B6" w14:textId="77777777" w:rsidR="00EC7CD4" w:rsidRPr="00FB079A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FB07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FB661" w14:textId="77777777" w:rsidR="00EC7CD4" w:rsidRPr="00FB079A" w:rsidRDefault="00EC7CD4" w:rsidP="00033BF9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FB079A">
              <w:rPr>
                <w:rFonts w:ascii="GHEA Mariam" w:hAnsi="GHEA Mariam"/>
                <w:lang w:eastAsia="en-US"/>
              </w:rPr>
              <w:t>Հատուկ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պաշտպանության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ենթակա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օբյեկտների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անվտանգության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8B6B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55C17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EC7CD4" w:rsidRPr="00FB079A" w14:paraId="1670B21B" w14:textId="77777777" w:rsidTr="00033BF9">
        <w:trPr>
          <w:trHeight w:val="8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A9CF9" w14:textId="77777777" w:rsidR="00EC7CD4" w:rsidRPr="00FB079A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FB07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4D4F3" w14:textId="77777777" w:rsidR="00EC7CD4" w:rsidRPr="00FB079A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FB07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A359B" w14:textId="77777777" w:rsidR="00EC7CD4" w:rsidRPr="00FB079A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B079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i/>
                <w:iCs/>
                <w:lang w:eastAsia="en-US"/>
              </w:rPr>
              <w:t>Վերջնական</w:t>
            </w:r>
            <w:proofErr w:type="spellEnd"/>
            <w:r w:rsidRPr="00FB079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i/>
                <w:iCs/>
                <w:lang w:eastAsia="en-US"/>
              </w:rPr>
              <w:t>արդյունքի</w:t>
            </w:r>
            <w:proofErr w:type="spellEnd"/>
            <w:r w:rsidRPr="00FB079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FB079A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77884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72770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EC7CD4" w:rsidRPr="00FB079A" w14:paraId="6A99622C" w14:textId="77777777" w:rsidTr="00033BF9">
        <w:trPr>
          <w:trHeight w:val="8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D750B" w14:textId="77777777" w:rsidR="00EC7CD4" w:rsidRPr="00FB079A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FB07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032E4" w14:textId="77777777" w:rsidR="00EC7CD4" w:rsidRPr="00FB079A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FB07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D0D19" w14:textId="77777777" w:rsidR="00EC7CD4" w:rsidRPr="00FB079A" w:rsidRDefault="00EC7CD4" w:rsidP="00033BF9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FB079A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պահպանության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ենթակա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օբյեկտների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անվտանգության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խախտման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դեպքերի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կրճատում</w:t>
            </w:r>
            <w:proofErr w:type="spellEnd"/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C61BA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E211E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EC7CD4" w:rsidRPr="00FB079A" w14:paraId="6731111E" w14:textId="77777777" w:rsidTr="00033BF9">
        <w:trPr>
          <w:trHeight w:val="82"/>
        </w:trPr>
        <w:tc>
          <w:tcPr>
            <w:tcW w:w="14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82FDE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միջոցառումներ</w:t>
            </w:r>
            <w:proofErr w:type="spellEnd"/>
          </w:p>
        </w:tc>
      </w:tr>
      <w:tr w:rsidR="00EC7CD4" w:rsidRPr="00FB079A" w14:paraId="56C32ABA" w14:textId="77777777" w:rsidTr="00033BF9">
        <w:trPr>
          <w:trHeight w:val="8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A91F3" w14:textId="77777777" w:rsidR="00EC7CD4" w:rsidRPr="00FB079A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FB07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E0040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B079A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8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C8372" w14:textId="77777777" w:rsidR="00EC7CD4" w:rsidRPr="00FB079A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B079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FB079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FB079A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B9158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3AA25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EC7CD4" w:rsidRPr="00FB079A" w14:paraId="1AEEE562" w14:textId="77777777" w:rsidTr="00033BF9">
        <w:trPr>
          <w:trHeight w:val="8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B00E2" w14:textId="77777777" w:rsidR="00EC7CD4" w:rsidRPr="00FB079A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FB07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D9361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BA955" w14:textId="77777777" w:rsidR="00EC7CD4" w:rsidRPr="00FB079A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պահպանության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C0B73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FB079A">
              <w:rPr>
                <w:rFonts w:ascii="GHEA Mariam" w:hAnsi="GHEA Mariam"/>
                <w:lang w:eastAsia="en-US"/>
              </w:rPr>
              <w:t>92.000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0385B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FB079A">
              <w:rPr>
                <w:rFonts w:ascii="GHEA Mariam" w:hAnsi="GHEA Mariam"/>
                <w:lang w:eastAsia="en-US"/>
              </w:rPr>
              <w:t>92.000</w:t>
            </w:r>
          </w:p>
        </w:tc>
      </w:tr>
      <w:tr w:rsidR="00EC7CD4" w:rsidRPr="00FB079A" w14:paraId="4BDA1798" w14:textId="77777777" w:rsidTr="00033BF9">
        <w:trPr>
          <w:trHeight w:val="8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2B0D9" w14:textId="77777777" w:rsidR="00EC7CD4" w:rsidRPr="00FB079A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FB07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76346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86A97" w14:textId="77777777" w:rsidR="00EC7CD4" w:rsidRPr="00FB079A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B079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FB079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FB079A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0DDB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64CB9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EC7CD4" w:rsidRPr="00FB079A" w14:paraId="4D7ED9F6" w14:textId="77777777" w:rsidTr="00033BF9">
        <w:trPr>
          <w:trHeight w:val="8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7F984" w14:textId="77777777" w:rsidR="00EC7CD4" w:rsidRPr="00FB079A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FB07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BE184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7775F" w14:textId="77777777" w:rsidR="00EC7CD4" w:rsidRPr="00FB079A" w:rsidRDefault="00EC7CD4" w:rsidP="00033BF9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FB079A">
              <w:rPr>
                <w:rFonts w:ascii="GHEA Mariam" w:hAnsi="GHEA Mariam"/>
                <w:lang w:eastAsia="en-US"/>
              </w:rPr>
              <w:t>Բարձրաստիճան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պաշտոնատար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,</w:t>
            </w:r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նրանց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բարձրաստիճան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հյուրերի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անվտանգության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B3913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96545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EC7CD4" w:rsidRPr="00FB079A" w14:paraId="1BB40788" w14:textId="77777777" w:rsidTr="00033BF9">
        <w:trPr>
          <w:trHeight w:val="8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CA0AA" w14:textId="77777777" w:rsidR="00EC7CD4" w:rsidRPr="00FB079A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FB07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C5B9F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3AFA4" w14:textId="77777777" w:rsidR="00EC7CD4" w:rsidRPr="00212E2B" w:rsidRDefault="00EC7CD4" w:rsidP="00033BF9">
            <w:pPr>
              <w:rPr>
                <w:rFonts w:ascii="GHEA Mariam" w:hAnsi="GHEA Mariam"/>
                <w:i/>
                <w:iCs/>
                <w:lang w:val="hy-AM" w:eastAsia="en-US"/>
              </w:rPr>
            </w:pPr>
            <w:r w:rsidRPr="00FB079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FB079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i/>
                <w:iCs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i/>
                <w:iCs/>
                <w:lang w:val="hy-AM" w:eastAsia="en-US"/>
              </w:rPr>
              <w:t>՝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5E7FE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C4B4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EC7CD4" w:rsidRPr="00FB079A" w14:paraId="5841ADA0" w14:textId="77777777" w:rsidTr="00033BF9">
        <w:trPr>
          <w:trHeight w:val="8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1B396" w14:textId="77777777" w:rsidR="00EC7CD4" w:rsidRPr="00FB079A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FB07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70C3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9B890" w14:textId="77777777" w:rsidR="00EC7CD4" w:rsidRPr="00FB079A" w:rsidRDefault="00EC7CD4" w:rsidP="00033BF9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FB079A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տրամադրում</w:t>
            </w:r>
            <w:proofErr w:type="spellEnd"/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A5057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90640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EC7CD4" w:rsidRPr="00FB079A" w14:paraId="4A53AFB9" w14:textId="77777777" w:rsidTr="00033BF9">
        <w:trPr>
          <w:trHeight w:val="82"/>
        </w:trPr>
        <w:tc>
          <w:tcPr>
            <w:tcW w:w="14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EADF0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B079A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միջոցառումներ</w:t>
            </w:r>
            <w:proofErr w:type="spellEnd"/>
          </w:p>
        </w:tc>
      </w:tr>
      <w:tr w:rsidR="00EC7CD4" w:rsidRPr="00FB079A" w14:paraId="5BF05EAB" w14:textId="77777777" w:rsidTr="00033BF9">
        <w:trPr>
          <w:trHeight w:val="8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91664" w14:textId="77777777" w:rsidR="00EC7CD4" w:rsidRPr="00FB079A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FB07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CA710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B079A">
              <w:rPr>
                <w:rFonts w:ascii="GHEA Mariam" w:hAnsi="GHEA Mariam"/>
                <w:color w:val="000000"/>
                <w:lang w:eastAsia="en-US"/>
              </w:rPr>
              <w:t>31001</w:t>
            </w:r>
          </w:p>
        </w:tc>
        <w:tc>
          <w:tcPr>
            <w:tcW w:w="8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1D526" w14:textId="77777777" w:rsidR="00EC7CD4" w:rsidRPr="00FB079A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B079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FB079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FB079A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DF74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B5E5F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EC7CD4" w:rsidRPr="00FB079A" w14:paraId="53E08092" w14:textId="77777777" w:rsidTr="00033BF9">
        <w:trPr>
          <w:trHeight w:val="8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C9F36" w14:textId="77777777" w:rsidR="00EC7CD4" w:rsidRPr="00FB079A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FB07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4B354" w14:textId="77777777" w:rsidR="00EC7CD4" w:rsidRPr="00FB079A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B07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0A01E" w14:textId="77777777" w:rsidR="00EC7CD4" w:rsidRPr="00FB079A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FB079A">
              <w:rPr>
                <w:rFonts w:ascii="GHEA Mariam" w:hAnsi="GHEA Mariam"/>
                <w:lang w:eastAsia="en-US"/>
              </w:rPr>
              <w:t xml:space="preserve"> ՊՊԾ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տրանսպորտային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սարքավորումներով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հագեցվածության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բարելավում</w:t>
            </w:r>
            <w:proofErr w:type="spellEnd"/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B6973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FB079A">
              <w:rPr>
                <w:rFonts w:ascii="GHEA Mariam" w:hAnsi="GHEA Mariam"/>
                <w:lang w:eastAsia="en-US"/>
              </w:rPr>
              <w:t>460.000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956B7" w14:textId="77777777" w:rsidR="00EC7CD4" w:rsidRPr="00FB079A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FB079A">
              <w:rPr>
                <w:rFonts w:ascii="GHEA Mariam" w:hAnsi="GHEA Mariam"/>
                <w:lang w:eastAsia="en-US"/>
              </w:rPr>
              <w:t>460.000</w:t>
            </w:r>
          </w:p>
        </w:tc>
      </w:tr>
      <w:tr w:rsidR="00EC7CD4" w:rsidRPr="00FB079A" w14:paraId="54CF0C88" w14:textId="77777777" w:rsidTr="00033BF9">
        <w:trPr>
          <w:trHeight w:val="8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55ED" w14:textId="77777777" w:rsidR="00EC7CD4" w:rsidRPr="00FB079A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FB07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A4CB9" w14:textId="77777777" w:rsidR="00EC7CD4" w:rsidRPr="00FB079A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B07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E3711" w14:textId="77777777" w:rsidR="00EC7CD4" w:rsidRPr="00FB079A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B079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FB079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FB079A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34332" w14:textId="77777777" w:rsidR="00EC7CD4" w:rsidRPr="00FB079A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FB07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59B9A" w14:textId="77777777" w:rsidR="00EC7CD4" w:rsidRPr="00FB079A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FB079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C7CD4" w:rsidRPr="00FB079A" w14:paraId="688F2AAF" w14:textId="77777777" w:rsidTr="00033BF9">
        <w:trPr>
          <w:trHeight w:val="8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08FFB" w14:textId="77777777" w:rsidR="00EC7CD4" w:rsidRPr="00FB079A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FB07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0611B" w14:textId="77777777" w:rsidR="00EC7CD4" w:rsidRPr="00FB079A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B07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A293E" w14:textId="77777777" w:rsidR="00EC7CD4" w:rsidRPr="00FB079A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Պահպանության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ծառայության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կարիքների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համար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ավտոմեքենաների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ձեռքբերում</w:t>
            </w:r>
            <w:proofErr w:type="spellEnd"/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D0099" w14:textId="77777777" w:rsidR="00EC7CD4" w:rsidRPr="00FB079A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FB07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CB597" w14:textId="77777777" w:rsidR="00EC7CD4" w:rsidRPr="00FB079A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FB079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C7CD4" w:rsidRPr="00FB079A" w14:paraId="7A641990" w14:textId="77777777" w:rsidTr="00033BF9">
        <w:trPr>
          <w:trHeight w:val="8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56AB1" w14:textId="77777777" w:rsidR="00EC7CD4" w:rsidRPr="00FB079A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FB07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AF073" w14:textId="77777777" w:rsidR="00EC7CD4" w:rsidRPr="00FB079A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B07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7580C" w14:textId="77777777" w:rsidR="00EC7CD4" w:rsidRPr="00212E2B" w:rsidRDefault="00EC7CD4" w:rsidP="00033BF9">
            <w:pPr>
              <w:rPr>
                <w:rFonts w:ascii="GHEA Mariam" w:hAnsi="GHEA Mariam"/>
                <w:i/>
                <w:iCs/>
                <w:lang w:val="hy-AM" w:eastAsia="en-US"/>
              </w:rPr>
            </w:pPr>
            <w:r w:rsidRPr="00FB079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FB079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i/>
                <w:iCs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i/>
                <w:iCs/>
                <w:lang w:val="hy-AM" w:eastAsia="en-US"/>
              </w:rPr>
              <w:t>՝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B042" w14:textId="77777777" w:rsidR="00EC7CD4" w:rsidRPr="00FB079A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FB07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B9D07" w14:textId="77777777" w:rsidR="00EC7CD4" w:rsidRPr="00FB079A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FB079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C7CD4" w:rsidRPr="00FB079A" w14:paraId="115B4D2A" w14:textId="77777777" w:rsidTr="00033BF9">
        <w:trPr>
          <w:trHeight w:val="8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5AB9C" w14:textId="77777777" w:rsidR="00EC7CD4" w:rsidRPr="00FB079A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FB07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57B14" w14:textId="77777777" w:rsidR="00EC7CD4" w:rsidRPr="00FB079A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B07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F8E66" w14:textId="77777777" w:rsidR="00EC7CD4" w:rsidRPr="00FB079A" w:rsidRDefault="00EC7CD4" w:rsidP="00033BF9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FB079A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մարմնի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օգտագործվող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ոչ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ակտիվների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հետ</w:t>
            </w:r>
            <w:proofErr w:type="spellEnd"/>
            <w:r w:rsidRPr="00FB07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B079A">
              <w:rPr>
                <w:rFonts w:ascii="GHEA Mariam" w:hAnsi="GHEA Mariam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6BA9F" w14:textId="77777777" w:rsidR="00EC7CD4" w:rsidRPr="00FB079A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FB07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217E3" w14:textId="77777777" w:rsidR="00EC7CD4" w:rsidRPr="00FB079A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FB079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</w:tbl>
    <w:p w14:paraId="76ABF4BC" w14:textId="77777777" w:rsidR="00EC7CD4" w:rsidRPr="007A6ABD" w:rsidRDefault="00EC7CD4" w:rsidP="00EC7CD4">
      <w:pPr>
        <w:rPr>
          <w:rFonts w:ascii="GHEA Mariam" w:hAnsi="GHEA Mariam" w:cs="Sylfaen"/>
          <w:sz w:val="22"/>
          <w:szCs w:val="22"/>
        </w:rPr>
      </w:pPr>
    </w:p>
    <w:p w14:paraId="3DD8BE24" w14:textId="77777777" w:rsidR="00EC7CD4" w:rsidRDefault="00EC7CD4" w:rsidP="00EC7CD4">
      <w:pPr>
        <w:pStyle w:val="mechtex"/>
        <w:rPr>
          <w:rFonts w:ascii="Sylfaen" w:hAnsi="Sylfaen" w:cs="Sylfaen"/>
        </w:rPr>
      </w:pPr>
    </w:p>
    <w:p w14:paraId="3F035002" w14:textId="77777777" w:rsidR="00EC7CD4" w:rsidRDefault="00EC7CD4" w:rsidP="00EC7CD4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7D2129E6" w14:textId="77777777" w:rsidR="00EC7CD4" w:rsidRPr="00546EEA" w:rsidRDefault="00EC7CD4" w:rsidP="00A10521">
      <w:pPr>
        <w:pStyle w:val="mechtex"/>
        <w:jc w:val="left"/>
        <w:rPr>
          <w:rFonts w:ascii="Sylfaen" w:hAnsi="Sylfaen" w:cs="Sylfaen"/>
          <w:color w:val="FF0000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>Ի ԱՇԽԱՏԱԿԱԶՄԻ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7C516033" w14:textId="77777777" w:rsidR="00BA6A4D" w:rsidRPr="00A10521" w:rsidRDefault="00BA6A4D">
      <w:pPr>
        <w:rPr>
          <w:lang w:val="hy-AM"/>
        </w:rPr>
      </w:pPr>
    </w:p>
    <w:sectPr w:rsidR="00BA6A4D" w:rsidRPr="00A10521" w:rsidSect="00582E03">
      <w:headerReference w:type="even" r:id="rId6"/>
      <w:footerReference w:type="even" r:id="rId7"/>
      <w:pgSz w:w="16834" w:h="11909" w:orient="landscape" w:code="9"/>
      <w:pgMar w:top="1440" w:right="1440" w:bottom="1087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9A457" w14:textId="77777777" w:rsidR="00FA592C" w:rsidRDefault="00FA592C">
      <w:r>
        <w:separator/>
      </w:r>
    </w:p>
  </w:endnote>
  <w:endnote w:type="continuationSeparator" w:id="0">
    <w:p w14:paraId="2EB351FB" w14:textId="77777777" w:rsidR="00FA592C" w:rsidRDefault="00FA5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9472F" w14:textId="77777777" w:rsidR="00CC3CE6" w:rsidRDefault="00EC7CD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voroshumJK-145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D6EC4" w14:textId="77777777" w:rsidR="00FA592C" w:rsidRDefault="00FA592C">
      <w:r>
        <w:separator/>
      </w:r>
    </w:p>
  </w:footnote>
  <w:footnote w:type="continuationSeparator" w:id="0">
    <w:p w14:paraId="3149F144" w14:textId="77777777" w:rsidR="00FA592C" w:rsidRDefault="00FA5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96164" w14:textId="77777777" w:rsidR="00CC3CE6" w:rsidRDefault="00EC7C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33A12CC" w14:textId="77777777" w:rsidR="00CC3CE6" w:rsidRDefault="00FA59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D4"/>
    <w:rsid w:val="002170F4"/>
    <w:rsid w:val="00672880"/>
    <w:rsid w:val="00A10521"/>
    <w:rsid w:val="00BA6A4D"/>
    <w:rsid w:val="00EC7CD4"/>
    <w:rsid w:val="00FA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99941"/>
  <w15:chartTrackingRefBased/>
  <w15:docId w15:val="{F9959EC7-3426-46C4-8836-79D19928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CD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C7C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C7CD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EC7C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C7CD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EC7CD4"/>
  </w:style>
  <w:style w:type="paragraph" w:customStyle="1" w:styleId="norm">
    <w:name w:val="norm"/>
    <w:basedOn w:val="Normal"/>
    <w:rsid w:val="00EC7CD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C7CD4"/>
    <w:pPr>
      <w:jc w:val="center"/>
    </w:pPr>
    <w:rPr>
      <w:sz w:val="22"/>
    </w:rPr>
  </w:style>
  <w:style w:type="paragraph" w:customStyle="1" w:styleId="Style15">
    <w:name w:val="Style1.5"/>
    <w:basedOn w:val="Normal"/>
    <w:rsid w:val="00EC7CD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EC7CD4"/>
    <w:pPr>
      <w:jc w:val="both"/>
    </w:pPr>
  </w:style>
  <w:style w:type="paragraph" w:customStyle="1" w:styleId="russtyle">
    <w:name w:val="russtyle"/>
    <w:basedOn w:val="Normal"/>
    <w:rsid w:val="00EC7CD4"/>
    <w:rPr>
      <w:rFonts w:ascii="Russian Baltica" w:hAnsi="Russian Baltica"/>
      <w:sz w:val="22"/>
    </w:rPr>
  </w:style>
  <w:style w:type="paragraph" w:styleId="BodyText3">
    <w:name w:val="Body Text 3"/>
    <w:basedOn w:val="Normal"/>
    <w:link w:val="BodyText3Char"/>
    <w:rsid w:val="00EC7CD4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EC7CD4"/>
    <w:rPr>
      <w:rFonts w:ascii="Times New Roman" w:eastAsia="Times New Roman" w:hAnsi="Times New Roman" w:cs="Times New Roman"/>
      <w:sz w:val="16"/>
      <w:szCs w:val="16"/>
    </w:rPr>
  </w:style>
  <w:style w:type="paragraph" w:customStyle="1" w:styleId="Style2">
    <w:name w:val="Style2"/>
    <w:basedOn w:val="mechtex"/>
    <w:rsid w:val="00EC7CD4"/>
    <w:rPr>
      <w:w w:val="90"/>
    </w:rPr>
  </w:style>
  <w:style w:type="paragraph" w:customStyle="1" w:styleId="Style3">
    <w:name w:val="Style3"/>
    <w:basedOn w:val="mechtex"/>
    <w:rsid w:val="00EC7CD4"/>
    <w:rPr>
      <w:w w:val="90"/>
    </w:rPr>
  </w:style>
  <w:style w:type="paragraph" w:customStyle="1" w:styleId="Style6">
    <w:name w:val="Style6"/>
    <w:basedOn w:val="mechtex"/>
    <w:rsid w:val="00EC7CD4"/>
  </w:style>
  <w:style w:type="character" w:styleId="Strong">
    <w:name w:val="Strong"/>
    <w:qFormat/>
    <w:rsid w:val="00EC7CD4"/>
    <w:rPr>
      <w:b/>
      <w:bCs w:val="0"/>
    </w:rPr>
  </w:style>
  <w:style w:type="character" w:customStyle="1" w:styleId="mechtexChar">
    <w:name w:val="mechtex Char"/>
    <w:link w:val="mechtex"/>
    <w:rsid w:val="00EC7CD4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rsid w:val="00EC7CD4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basedOn w:val="DefaultParagraphFont"/>
    <w:link w:val="BalloonText"/>
    <w:rsid w:val="00EC7CD4"/>
    <w:rPr>
      <w:rFonts w:ascii="Segoe UI" w:eastAsia="Times New Roman" w:hAnsi="Segoe UI" w:cs="Times New Roman"/>
      <w:sz w:val="18"/>
      <w:szCs w:val="1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2019-09-09T06:59:00Z</dcterms:created>
  <dcterms:modified xsi:type="dcterms:W3CDTF">2019-09-09T07:03:00Z</dcterms:modified>
</cp:coreProperties>
</file>