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837B3" w14:textId="77777777" w:rsidR="00914F6A" w:rsidRPr="007035B7" w:rsidRDefault="00914F6A" w:rsidP="00914F6A">
      <w:pPr>
        <w:jc w:val="center"/>
        <w:rPr>
          <w:rFonts w:ascii="GHEA Mariam" w:hAnsi="GHEA Mariam"/>
          <w:sz w:val="22"/>
          <w:szCs w:val="22"/>
        </w:rPr>
      </w:pPr>
    </w:p>
    <w:p w14:paraId="2123A22E" w14:textId="3B56F016" w:rsidR="00914F6A" w:rsidRPr="00E96D1A" w:rsidRDefault="00914F6A" w:rsidP="00914F6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Հավելված N 2</w:t>
      </w:r>
    </w:p>
    <w:p w14:paraId="6F118F42" w14:textId="11453FE1" w:rsidR="00914F6A" w:rsidRPr="00E96D1A" w:rsidRDefault="00914F6A" w:rsidP="00914F6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  կառավարության</w:t>
      </w:r>
      <w:proofErr w:type="gramEnd"/>
      <w:r w:rsidRPr="00E96D1A">
        <w:rPr>
          <w:rFonts w:ascii="GHEA Mariam" w:hAnsi="GHEA Mariam"/>
          <w:spacing w:val="-8"/>
        </w:rPr>
        <w:t xml:space="preserve"> 2019 թվականի</w:t>
      </w:r>
    </w:p>
    <w:p w14:paraId="0FB1BAEF" w14:textId="3BDDB790" w:rsidR="00914F6A" w:rsidRDefault="00914F6A" w:rsidP="00914F6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FD3E7C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113</w:t>
      </w:r>
      <w:r w:rsidR="00FD3E7C">
        <w:rPr>
          <w:rFonts w:ascii="GHEA Mariam" w:hAnsi="GHEA Mariam"/>
          <w:spacing w:val="-2"/>
          <w:sz w:val="22"/>
          <w:szCs w:val="22"/>
          <w:lang w:val="hy-AM"/>
        </w:rPr>
        <w:t>4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14:paraId="305D224A" w14:textId="77777777" w:rsidR="00914F6A" w:rsidRPr="00FA470B" w:rsidRDefault="00914F6A" w:rsidP="00914F6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7FF944F3" w14:textId="77777777" w:rsidR="00914F6A" w:rsidRDefault="00914F6A" w:rsidP="00914F6A">
      <w:pPr>
        <w:jc w:val="center"/>
        <w:rPr>
          <w:rFonts w:ascii="GHEA Mariam" w:hAnsi="GHEA Mariam"/>
          <w:color w:val="000000"/>
          <w:spacing w:val="-4"/>
          <w:sz w:val="22"/>
          <w:szCs w:val="22"/>
          <w:lang w:eastAsia="en-US"/>
        </w:rPr>
      </w:pPr>
      <w:r w:rsidRPr="00887E52">
        <w:rPr>
          <w:rFonts w:ascii="GHEA Mariam" w:hAnsi="GHEA Mariam"/>
          <w:color w:val="000000"/>
          <w:spacing w:val="-8"/>
          <w:sz w:val="22"/>
          <w:szCs w:val="22"/>
          <w:lang w:eastAsia="en-US"/>
        </w:rPr>
        <w:t xml:space="preserve">«ՀԱՅԱՍՏԱՆԻ ՀԱՆՐԱՊԵՏՈՒԹՅԱՆ 2019 ԹՎԱԿԱՆԻ ՊԵՏԱԿԱՆ ԲՅՈՒՋԵԻ ՄԱՍԻՆ» </w:t>
      </w:r>
      <w:r>
        <w:rPr>
          <w:rFonts w:ascii="GHEA Mariam" w:hAnsi="GHEA Mariam"/>
          <w:color w:val="000000"/>
          <w:spacing w:val="-8"/>
          <w:sz w:val="22"/>
          <w:szCs w:val="22"/>
          <w:lang w:val="hy-AM" w:eastAsia="en-US"/>
        </w:rPr>
        <w:t xml:space="preserve">ՀՀ </w:t>
      </w:r>
      <w:r w:rsidRPr="00887E52">
        <w:rPr>
          <w:rFonts w:ascii="GHEA Mariam" w:hAnsi="GHEA Mariam"/>
          <w:color w:val="000000"/>
          <w:spacing w:val="-8"/>
          <w:sz w:val="22"/>
          <w:szCs w:val="22"/>
          <w:lang w:eastAsia="en-US"/>
        </w:rPr>
        <w:t xml:space="preserve">ՕՐԵՆՔԻ </w:t>
      </w:r>
      <w:r w:rsidRPr="00887E52">
        <w:rPr>
          <w:rFonts w:ascii="GHEA Mariam" w:hAnsi="GHEA Mariam" w:cs="Sylfaen"/>
          <w:spacing w:val="-8"/>
          <w:sz w:val="22"/>
          <w:szCs w:val="22"/>
          <w:lang w:val="af-ZA"/>
        </w:rPr>
        <w:t>N</w:t>
      </w:r>
      <w:r w:rsidRPr="00887E52">
        <w:rPr>
          <w:rFonts w:ascii="GHEA Mariam" w:hAnsi="GHEA Mariam"/>
          <w:color w:val="000000"/>
          <w:spacing w:val="-8"/>
          <w:sz w:val="22"/>
          <w:szCs w:val="22"/>
          <w:lang w:eastAsia="en-US"/>
        </w:rPr>
        <w:t xml:space="preserve"> 1 ՀԱՎԵԼՎԱԾԻ </w:t>
      </w:r>
      <w:r w:rsidRPr="00887E52">
        <w:rPr>
          <w:rFonts w:ascii="GHEA Mariam" w:hAnsi="GHEA Mariam" w:cs="Sylfaen"/>
          <w:spacing w:val="-8"/>
          <w:sz w:val="22"/>
          <w:szCs w:val="22"/>
          <w:lang w:val="af-ZA"/>
        </w:rPr>
        <w:t>N</w:t>
      </w:r>
      <w:r w:rsidRPr="00887E52">
        <w:rPr>
          <w:rFonts w:ascii="GHEA Mariam" w:hAnsi="GHEA Mariam"/>
          <w:color w:val="000000"/>
          <w:spacing w:val="-8"/>
          <w:sz w:val="22"/>
          <w:szCs w:val="22"/>
          <w:lang w:eastAsia="en-US"/>
        </w:rPr>
        <w:t xml:space="preserve"> 2 ԱՂՅՈՒՍԱԿՈՒՄ ԿԱՏԱՐՎՈՂ</w:t>
      </w:r>
      <w:r w:rsidRPr="00887E52">
        <w:rPr>
          <w:rFonts w:ascii="GHEA Mariam" w:hAnsi="GHEA Mariam"/>
          <w:color w:val="000000"/>
          <w:sz w:val="22"/>
          <w:szCs w:val="22"/>
          <w:lang w:eastAsia="en-US"/>
        </w:rPr>
        <w:t xml:space="preserve"> </w:t>
      </w:r>
      <w:r w:rsidRPr="00887E52">
        <w:rPr>
          <w:rFonts w:ascii="GHEA Mariam" w:hAnsi="GHEA Mariam"/>
          <w:color w:val="000000"/>
          <w:spacing w:val="-4"/>
          <w:sz w:val="22"/>
          <w:szCs w:val="22"/>
          <w:lang w:eastAsia="en-US"/>
        </w:rPr>
        <w:t xml:space="preserve">ՎԵՐԱԲԱՇԽՈՒՄԸ ԵՎ ՀԱՅԱՍՏԱՆԻ ՀԱՆՐԱՊԵՏՈՒԹՅԱՆ ԿԱՌԱՎԱՐՈՒԹՅԱՆ 2018 ԹՎԱԿԱՆԻ ԴԵԿՏԵՄԲԵՐԻ 27-Ի </w:t>
      </w:r>
    </w:p>
    <w:p w14:paraId="18D716D7" w14:textId="77777777" w:rsidR="00914F6A" w:rsidRPr="00887E52" w:rsidRDefault="00914F6A" w:rsidP="00914F6A">
      <w:pPr>
        <w:jc w:val="center"/>
        <w:rPr>
          <w:rFonts w:ascii="GHEA Mariam" w:hAnsi="GHEA Mariam"/>
          <w:color w:val="000000"/>
          <w:sz w:val="22"/>
          <w:szCs w:val="22"/>
          <w:lang w:eastAsia="en-US"/>
        </w:rPr>
      </w:pPr>
      <w:r w:rsidRPr="00887E52">
        <w:rPr>
          <w:rFonts w:ascii="GHEA Mariam" w:hAnsi="GHEA Mariam" w:cs="Sylfaen"/>
          <w:spacing w:val="-4"/>
          <w:sz w:val="22"/>
          <w:szCs w:val="22"/>
          <w:lang w:val="af-ZA"/>
        </w:rPr>
        <w:t>N</w:t>
      </w:r>
      <w:r w:rsidRPr="00887E52">
        <w:rPr>
          <w:rFonts w:ascii="GHEA Mariam" w:hAnsi="GHEA Mariam"/>
          <w:color w:val="000000"/>
          <w:spacing w:val="-4"/>
          <w:sz w:val="22"/>
          <w:szCs w:val="22"/>
          <w:lang w:eastAsia="en-US"/>
        </w:rPr>
        <w:t xml:space="preserve"> 1515-Ն ՈՐՈՇՄԱՆ </w:t>
      </w:r>
      <w:r w:rsidRPr="00887E52">
        <w:rPr>
          <w:rFonts w:ascii="GHEA Mariam" w:hAnsi="GHEA Mariam" w:cs="Sylfaen"/>
          <w:spacing w:val="-4"/>
          <w:sz w:val="22"/>
          <w:szCs w:val="22"/>
          <w:lang w:val="af-ZA"/>
        </w:rPr>
        <w:t>N</w:t>
      </w:r>
      <w:r w:rsidRPr="00887E52">
        <w:rPr>
          <w:rFonts w:ascii="GHEA Mariam" w:hAnsi="GHEA Mariam"/>
          <w:color w:val="000000"/>
          <w:spacing w:val="-4"/>
          <w:sz w:val="22"/>
          <w:szCs w:val="22"/>
          <w:lang w:eastAsia="en-US"/>
        </w:rPr>
        <w:t xml:space="preserve"> 5 </w:t>
      </w:r>
      <w:r w:rsidRPr="00887E52">
        <w:rPr>
          <w:rFonts w:ascii="GHEA Mariam" w:hAnsi="GHEA Mariam"/>
          <w:color w:val="000000"/>
          <w:sz w:val="22"/>
          <w:szCs w:val="22"/>
          <w:lang w:eastAsia="en-US"/>
        </w:rPr>
        <w:t xml:space="preserve">ՀԱՎԵԼՎԱԾԻ </w:t>
      </w:r>
      <w:r w:rsidRPr="00887E52">
        <w:rPr>
          <w:rFonts w:ascii="GHEA Mariam" w:hAnsi="GHEA Mariam" w:cs="Sylfaen"/>
          <w:sz w:val="22"/>
          <w:szCs w:val="22"/>
          <w:lang w:val="af-ZA"/>
        </w:rPr>
        <w:t>N</w:t>
      </w:r>
      <w:r w:rsidRPr="00887E52">
        <w:rPr>
          <w:rFonts w:ascii="GHEA Mariam" w:hAnsi="GHEA Mariam"/>
          <w:color w:val="000000"/>
          <w:sz w:val="22"/>
          <w:szCs w:val="22"/>
          <w:lang w:eastAsia="en-US"/>
        </w:rPr>
        <w:t xml:space="preserve"> 1 ԱՂՅՈՒՍԱԿՈՒՄ ԿԱՏԱՐՎՈՂ </w:t>
      </w:r>
      <w:r w:rsidRPr="00887E52">
        <w:rPr>
          <w:rFonts w:ascii="GHEA Mariam" w:hAnsi="GHEA Mariam"/>
          <w:sz w:val="22"/>
          <w:szCs w:val="22"/>
          <w:lang w:eastAsia="en-US"/>
        </w:rPr>
        <w:t>ՓՈՓՈԽՈՒԹՅՈՒՆՆԵՐԸ ԵՎ ԼՐԱՑՈՒՄՆԵՐԸ</w:t>
      </w:r>
    </w:p>
    <w:p w14:paraId="0E93F3A0" w14:textId="77777777" w:rsidR="00914F6A" w:rsidRDefault="00914F6A" w:rsidP="00914F6A">
      <w:pPr>
        <w:jc w:val="center"/>
        <w:rPr>
          <w:rFonts w:ascii="GHEA Mariam" w:hAnsi="GHEA Mariam"/>
          <w:bCs/>
          <w:lang w:val="af-ZA"/>
        </w:rPr>
      </w:pPr>
    </w:p>
    <w:p w14:paraId="5CF5F978" w14:textId="77777777" w:rsidR="00914F6A" w:rsidRPr="007A6ABD" w:rsidRDefault="00914F6A" w:rsidP="00914F6A">
      <w:pPr>
        <w:jc w:val="right"/>
        <w:rPr>
          <w:rFonts w:ascii="GHEA Mariam" w:hAnsi="GHEA Mariam" w:cs="Sylfaen"/>
          <w:sz w:val="22"/>
          <w:szCs w:val="22"/>
        </w:rPr>
      </w:pPr>
      <w:r w:rsidRPr="00D3200D">
        <w:rPr>
          <w:rFonts w:ascii="GHEA Mariam" w:hAnsi="GHEA Mariam"/>
          <w:bCs/>
          <w:lang w:val="af-ZA"/>
        </w:rPr>
        <w:t>(հազ. դրամ)</w:t>
      </w:r>
    </w:p>
    <w:tbl>
      <w:tblPr>
        <w:tblW w:w="14711" w:type="dxa"/>
        <w:tblInd w:w="89" w:type="dxa"/>
        <w:tblLook w:val="0000" w:firstRow="0" w:lastRow="0" w:firstColumn="0" w:lastColumn="0" w:noHBand="0" w:noVBand="0"/>
      </w:tblPr>
      <w:tblGrid>
        <w:gridCol w:w="1267"/>
        <w:gridCol w:w="204"/>
        <w:gridCol w:w="1278"/>
        <w:gridCol w:w="8295"/>
        <w:gridCol w:w="1779"/>
        <w:gridCol w:w="1888"/>
      </w:tblGrid>
      <w:tr w:rsidR="00914F6A" w:rsidRPr="00295382" w14:paraId="79A1A568" w14:textId="77777777" w:rsidTr="00944D24">
        <w:trPr>
          <w:trHeight w:val="57"/>
        </w:trPr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0613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8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2EA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Բյուջետային հատկացումների գլխավոր </w:t>
            </w:r>
            <w:proofErr w:type="gramStart"/>
            <w:r w:rsidRPr="00295382">
              <w:rPr>
                <w:rFonts w:ascii="GHEA Mariam" w:hAnsi="GHEA Mariam"/>
                <w:color w:val="000000"/>
                <w:lang w:eastAsia="en-US"/>
              </w:rPr>
              <w:t>կարգադրիչների,  ծրագրերի</w:t>
            </w:r>
            <w:proofErr w:type="gramEnd"/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և միջոցառումների անվանումները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AFC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Ցուցանիշների փոփոխությունը (ավելացումները նշված են դրական նշանով, </w:t>
            </w:r>
            <w:r>
              <w:rPr>
                <w:rFonts w:ascii="GHEA Mariam" w:hAnsi="GHEA Mariam"/>
                <w:lang w:eastAsia="en-US"/>
              </w:rPr>
              <w:t xml:space="preserve">իսկ </w:t>
            </w:r>
            <w:r w:rsidRPr="00295382">
              <w:rPr>
                <w:rFonts w:ascii="GHEA Mariam" w:hAnsi="GHEA Mariam"/>
                <w:lang w:eastAsia="en-US"/>
              </w:rPr>
              <w:t>նվազեցումները` փակագծերում)</w:t>
            </w:r>
          </w:p>
        </w:tc>
      </w:tr>
      <w:tr w:rsidR="00914F6A" w:rsidRPr="00295382" w14:paraId="40CD3CC5" w14:textId="77777777" w:rsidTr="00944D24">
        <w:trPr>
          <w:trHeight w:val="57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7C7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D56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8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8BE9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4C0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29538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6EF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295382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914F6A" w:rsidRPr="00295382" w14:paraId="6B0ED728" w14:textId="77777777" w:rsidTr="00944D24">
        <w:trPr>
          <w:trHeight w:val="57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243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12D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B406" w14:textId="77777777" w:rsidR="00914F6A" w:rsidRPr="004C6B52" w:rsidRDefault="00914F6A" w:rsidP="00944D24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413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B30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914F6A" w:rsidRPr="00295382" w14:paraId="5318BD3B" w14:textId="77777777" w:rsidTr="00944D24">
        <w:trPr>
          <w:trHeight w:val="57"/>
        </w:trPr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06C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D3D7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A6E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(30,961.6)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32CC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(30,961.6)</w:t>
            </w:r>
          </w:p>
        </w:tc>
      </w:tr>
      <w:tr w:rsidR="00914F6A" w:rsidRPr="00295382" w14:paraId="57158FBF" w14:textId="77777777" w:rsidTr="00944D24">
        <w:trPr>
          <w:trHeight w:val="57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677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1163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EA5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3E8BE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Ծրագրի անվանումը՝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926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(30,961.6)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109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(30,961.6)</w:t>
            </w:r>
          </w:p>
        </w:tc>
      </w:tr>
      <w:tr w:rsidR="00914F6A" w:rsidRPr="00295382" w14:paraId="6786D2BC" w14:textId="77777777" w:rsidTr="00944D24">
        <w:trPr>
          <w:trHeight w:val="57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830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976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1753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Մասսայական սպորտ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A61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940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6C240F49" w14:textId="77777777" w:rsidTr="00944D24">
        <w:trPr>
          <w:trHeight w:val="57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777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3C7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77F4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Ծրագրի նպատակը՝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9EB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7CF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04DC83B8" w14:textId="77777777" w:rsidTr="00944D24">
        <w:trPr>
          <w:trHeight w:val="57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5CC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2E0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B60A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Բնակչության շրջանում առողջ ապրելակերպի արմատավորում, անհատի բազմակողմանի ու ներդաշնակ զարգացման գործում ֆիզիկական կուլտուրայի և սպորտի դերի բարձրացում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672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8AD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65B64F98" w14:textId="77777777" w:rsidTr="00944D24">
        <w:trPr>
          <w:trHeight w:val="57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CCC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210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9726C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Վերջնական արդյունքի նկարագրությունը՝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16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101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61195316" w14:textId="77777777" w:rsidTr="00944D24">
        <w:trPr>
          <w:trHeight w:val="57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631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5B2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C3AE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Սպորտի նկատմամբ հետաքրքրվածության և մասնակցության ընդլայնում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90A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111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7B7FB5BC" w14:textId="77777777" w:rsidTr="00944D24">
        <w:trPr>
          <w:trHeight w:val="57"/>
        </w:trPr>
        <w:tc>
          <w:tcPr>
            <w:tcW w:w="1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584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Ծրագրի միջոցառումներ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B54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2C58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27B853DB" w14:textId="77777777" w:rsidTr="00944D24">
        <w:trPr>
          <w:trHeight w:val="57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DF4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F1D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CF18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A25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(30,961.6)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2962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(30,961.6)</w:t>
            </w:r>
          </w:p>
        </w:tc>
      </w:tr>
      <w:tr w:rsidR="00914F6A" w:rsidRPr="00295382" w14:paraId="03C05BF2" w14:textId="77777777" w:rsidTr="00944D24">
        <w:trPr>
          <w:trHeight w:val="57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B6A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D49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016B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«Լավագույն մարզական ընտանիք» մրցույթի կազմակերպում և անցկացում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1CA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B75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5A064C80" w14:textId="77777777" w:rsidTr="00944D24">
        <w:trPr>
          <w:trHeight w:val="57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0B4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D39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4849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Միջոցառման նկարագրությունը՝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D8B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715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67BCD16D" w14:textId="77777777" w:rsidTr="00944D24">
        <w:trPr>
          <w:trHeight w:val="57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B20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779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822C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«Լավագույն մարզական ընտանիք» մրցույթի կազմակերպում և անցկացում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BE6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F4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74F579FB" w14:textId="77777777" w:rsidTr="00944D24">
        <w:trPr>
          <w:trHeight w:val="57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210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1E7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CC24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662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E7A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568DFA2A" w14:textId="77777777" w:rsidTr="00944D24">
        <w:trPr>
          <w:trHeight w:val="57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8A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26D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324A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A7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A1B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322D4F6F" w14:textId="77777777" w:rsidTr="00944D24">
        <w:trPr>
          <w:trHeight w:val="57"/>
        </w:trPr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13C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3A3A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570A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15461.9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94C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15461.9</w:t>
            </w:r>
          </w:p>
        </w:tc>
      </w:tr>
      <w:tr w:rsidR="00914F6A" w:rsidRPr="00295382" w14:paraId="2FD7482F" w14:textId="77777777" w:rsidTr="00944D24">
        <w:trPr>
          <w:trHeight w:val="57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D2C5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1163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F4D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DF01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Ծրագրի անվանումը՝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0FB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5,389.5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BE1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5,389.5</w:t>
            </w:r>
          </w:p>
        </w:tc>
      </w:tr>
      <w:tr w:rsidR="00914F6A" w:rsidRPr="00295382" w14:paraId="719FEA49" w14:textId="77777777" w:rsidTr="00944D24">
        <w:trPr>
          <w:trHeight w:val="57"/>
        </w:trPr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114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F72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7043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Մասսայական սպորտ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77E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5,389.5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CB2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5,389.5</w:t>
            </w:r>
          </w:p>
        </w:tc>
      </w:tr>
      <w:tr w:rsidR="00914F6A" w:rsidRPr="00295382" w14:paraId="7A9EFB98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D3E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0A0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B410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Ծրագրի նպատակը՝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BDE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222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700749FB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F6B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DE7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4B1B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Բնակչության շրջանում առողջ ապրելակերպի արմատավորում, անհատի բազմակողմանի ու ներդաշնակ զարգացման գործում ֆիզիկական կուլտուրայի և սպորտի դերի բարձրացում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166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9E8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02C87904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1C6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0C0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6C3A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Վերջնական արդյունքի նկարագրությունը՝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993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393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77E7AE99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46B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10D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96BF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Սպորտի նկատմամբ հետաքրքրվածության և մասնակցության ընդլայնում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FA8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B80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09D853B6" w14:textId="77777777" w:rsidTr="00944D24">
        <w:trPr>
          <w:trHeight w:val="57"/>
        </w:trPr>
        <w:tc>
          <w:tcPr>
            <w:tcW w:w="1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28A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Ծրագրի միջոցառումներ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E7F4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ED9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163B10BA" w14:textId="77777777" w:rsidTr="00944D24">
        <w:trPr>
          <w:trHeight w:val="57"/>
        </w:trPr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13C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3AF0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11014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DA0EA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անվանումը՝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30BE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5389.5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C36B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5389.5</w:t>
            </w:r>
          </w:p>
        </w:tc>
      </w:tr>
      <w:tr w:rsidR="00914F6A" w:rsidRPr="00295382" w14:paraId="2C73FA29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CA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400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04AA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Աջակցություն Հայաստանում զբոսաշրջության զարգացմանը 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C98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C6E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268F0A98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CED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B13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6E54B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նկարագրությունը՝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3A1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BDD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728BCE10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3E1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B0A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F9DE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Աջակցություն Հայաստանում զբոսաշրջության զարգացմանը 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958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909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43376227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3A8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9C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3A26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տեսակը՝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8D6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D0A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79C6C0F4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BD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D65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5C10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9BE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528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155A814D" w14:textId="77777777" w:rsidTr="00944D24">
        <w:trPr>
          <w:trHeight w:val="57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434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1041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F7B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55FFF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Ծրագրի անվանումը՝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AF0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10072.4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517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10072.4</w:t>
            </w:r>
          </w:p>
        </w:tc>
      </w:tr>
      <w:tr w:rsidR="00914F6A" w:rsidRPr="00295382" w14:paraId="704A76AC" w14:textId="77777777" w:rsidTr="00944D24">
        <w:trPr>
          <w:trHeight w:val="57"/>
        </w:trPr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217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B34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F19E5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Մեծ նվաճումների սպորտ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10AE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10072.4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C404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10072.4</w:t>
            </w:r>
          </w:p>
        </w:tc>
      </w:tr>
      <w:tr w:rsidR="00914F6A" w:rsidRPr="00295382" w14:paraId="36878271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9BF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54A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AFB1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Ծրագրի նպատակը՝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E54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B5A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34149D7E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05A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11B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73D7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Նպաստել Հայաստանում մեծ սպորտի շարունակական զարգացմանը և միջազգային հարթակներում ՀՀ դիրքի բարելավմանը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018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79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17D597F8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C01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147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03B4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Վերջնական արդյունքի նկարագրությունը՝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EE8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83B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583C4FC4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24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39E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074A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ՀՀ առաջնությունների ընդլայնում, միջազգային սպորտային միջոցառումներին մասնակցության և նվաճումների ապահովում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A0E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F9C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0DCFA806" w14:textId="77777777" w:rsidTr="00944D24">
        <w:trPr>
          <w:trHeight w:val="57"/>
        </w:trPr>
        <w:tc>
          <w:tcPr>
            <w:tcW w:w="1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FCD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C16B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5EDD3EDA" w14:textId="77777777" w:rsidTr="00944D24">
        <w:trPr>
          <w:trHeight w:val="57"/>
        </w:trPr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9D4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C33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11026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58420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անվանումը՝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A783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7180.0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1F55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7180.0</w:t>
            </w:r>
          </w:p>
        </w:tc>
      </w:tr>
      <w:tr w:rsidR="00914F6A" w:rsidRPr="00295382" w14:paraId="7F9864EE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18F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D1E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CB9B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2019 թվականին Երևանում կայանալիք</w:t>
            </w:r>
            <w:r>
              <w:rPr>
                <w:rFonts w:ascii="GHEA Mariam" w:hAnsi="GHEA Mariam"/>
                <w:lang w:val="hy-AM" w:eastAsia="en-US"/>
              </w:rPr>
              <w:t>՝</w:t>
            </w:r>
            <w:r w:rsidRPr="0029538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ա</w:t>
            </w:r>
            <w:r w:rsidRPr="00295382">
              <w:rPr>
                <w:rFonts w:ascii="GHEA Mariam" w:hAnsi="GHEA Mariam"/>
                <w:lang w:eastAsia="en-US"/>
              </w:rPr>
              <w:t>րևելաեվրոպական երկրների լողափնյա վոլեյբոլի տղամարդկանց առաջնության կազմակերպման և անցկացման ապահովում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C07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6AA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2BD36B55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08D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7FE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5235A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նկարագրությունը՝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0A6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6EE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6FF88B77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5B3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534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650C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2019 թվականին Երևանում կայանալիք</w:t>
            </w:r>
            <w:r>
              <w:rPr>
                <w:rFonts w:ascii="GHEA Mariam" w:hAnsi="GHEA Mariam"/>
                <w:lang w:val="hy-AM" w:eastAsia="en-US"/>
              </w:rPr>
              <w:t>՝</w:t>
            </w:r>
            <w:r w:rsidRPr="0029538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ա</w:t>
            </w:r>
            <w:r w:rsidRPr="00295382">
              <w:rPr>
                <w:rFonts w:ascii="GHEA Mariam" w:hAnsi="GHEA Mariam"/>
                <w:lang w:eastAsia="en-US"/>
              </w:rPr>
              <w:t>րևելաեվրոպական երկրների լողափնյա վոլեյբոլի տղամարդկանց առաջնության կազմակերպում և անցկացում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606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14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4727E400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508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7EC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62895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տեսակը՝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B91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775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5D7E08C5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1F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FBA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085AA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D3F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019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5DEF5DCC" w14:textId="77777777" w:rsidTr="00944D24">
        <w:trPr>
          <w:trHeight w:val="57"/>
        </w:trPr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364A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8400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11027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CB6E4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անվանումը՝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10FB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48C8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</w:tr>
      <w:tr w:rsidR="00914F6A" w:rsidRPr="00295382" w14:paraId="4145BF1E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DA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90F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81FB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2019 թվականի հուլիսի 13-20-ը Ղազախստանի մայրաքաղաք Նուր-Սուլթանում կայանալիք</w:t>
            </w:r>
            <w:r>
              <w:rPr>
                <w:rFonts w:ascii="GHEA Mariam" w:hAnsi="GHEA Mariam"/>
                <w:lang w:val="hy-AM" w:eastAsia="en-US"/>
              </w:rPr>
              <w:t>՝</w:t>
            </w:r>
            <w:r w:rsidRPr="00295382">
              <w:rPr>
                <w:rFonts w:ascii="GHEA Mariam" w:hAnsi="GHEA Mariam"/>
                <w:lang w:eastAsia="en-US"/>
              </w:rPr>
              <w:t xml:space="preserve"> պարափաուերլիֆտինգի աշխարհի առաջնությանը Հայաստանի մարզական պատվիրակության մասնակցության ծախսերի փոխհատուցում  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73D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E4E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3EAFB217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B60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9D2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70D94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նկարագրությունը՝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EE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AEF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5D51088E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E1F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90C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15A7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2019 թվականի հուլիսի 13-20-ը Ղազախստանի մայրաքաղաք Նուր-Սուլթանում կայանալիք</w:t>
            </w:r>
            <w:r>
              <w:rPr>
                <w:rFonts w:ascii="GHEA Mariam" w:hAnsi="GHEA Mariam"/>
                <w:lang w:val="hy-AM" w:eastAsia="en-US"/>
              </w:rPr>
              <w:t>՝</w:t>
            </w:r>
            <w:r w:rsidRPr="00295382">
              <w:rPr>
                <w:rFonts w:ascii="GHEA Mariam" w:hAnsi="GHEA Mariam"/>
                <w:lang w:eastAsia="en-US"/>
              </w:rPr>
              <w:t xml:space="preserve"> պարափաուերլիֆտինգի աշխարհի առաջնությանը Հայաստանի մարզական պատվիրակության մասնակցության ծախսերի փոխհատուցում 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83D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45E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0D00BAFE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096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6C4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66C75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տեսակը՝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92B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DBA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4F801AA5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63D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E01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6439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8E3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8D9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54813C2A" w14:textId="77777777" w:rsidTr="00944D24">
        <w:trPr>
          <w:trHeight w:val="57"/>
        </w:trPr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13A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D636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11028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B44AE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անվանումը՝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6998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1678.8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CE5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1678.8</w:t>
            </w:r>
          </w:p>
        </w:tc>
      </w:tr>
      <w:tr w:rsidR="00914F6A" w:rsidRPr="00295382" w14:paraId="272A1255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F45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B83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17DF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2019 թվականի օգոստոսի 17-26-ը Հունգարիայի Սեգեդ քաղաքում կայանալիք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պարականոեի աշխարհի առաջնությանը Հայաստանի մարզական պատվիրակության մասնակցության ապահովում 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1A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C9D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2D3A1BC9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01D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B9C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AA65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նկարագրությունը՝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8BB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50C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439EBD07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CAC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2F8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0658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2019 թվականի օգոստոսի 17-26-ը Հունգարիայի Սեգեդ քաղաքում կայանալիք</w:t>
            </w:r>
            <w:r>
              <w:rPr>
                <w:rFonts w:ascii="GHEA Mariam" w:hAnsi="GHEA Mariam"/>
                <w:lang w:val="hy-AM" w:eastAsia="en-US"/>
              </w:rPr>
              <w:t>՝</w:t>
            </w:r>
            <w:r w:rsidRPr="00295382">
              <w:rPr>
                <w:rFonts w:ascii="GHEA Mariam" w:hAnsi="GHEA Mariam"/>
                <w:lang w:eastAsia="en-US"/>
              </w:rPr>
              <w:t xml:space="preserve"> պարականոեի աշխարհի առաջնությանը Հայաստանի մարզական պատվիրակության մասնակցություն 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3AC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CCB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16106D86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92C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CE7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517E7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տեսակը՝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B1A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A74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07F23DCC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6FC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93F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C05F6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78E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C54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790CB3CB" w14:textId="77777777" w:rsidTr="00944D24">
        <w:trPr>
          <w:trHeight w:val="57"/>
        </w:trPr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635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5158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12004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9130D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անվանումը՝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C963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A9FA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</w:tr>
      <w:tr w:rsidR="00914F6A" w:rsidRPr="00295382" w14:paraId="2D3B612F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6DE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0E9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57E10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Հակադոպինգային համաշխարհային գործակալությանը անդամակցում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34A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F86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79DA6789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12C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39C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B61AF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նկարագրությունը՝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6C3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43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3821A574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D8E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B93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154C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Հակադոպինգային համաշխարհային գործակալությանը (WADA) անդամակցելու անդամավճարի հատկացում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E5C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66C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19376508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1FB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A1B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FF660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տեսակը՝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A08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661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01AACDF4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A8F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DE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F733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Տրանսֆերտի տրամադրում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400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715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3F763ACC" w14:textId="77777777" w:rsidTr="00944D24">
        <w:trPr>
          <w:trHeight w:val="57"/>
        </w:trPr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BAC7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4D64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12005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D72B4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անվանումը՝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6487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6FEB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</w:tr>
      <w:tr w:rsidR="00914F6A" w:rsidRPr="00295382" w14:paraId="56D2B434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842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3A3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F2C98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Եվրախորհրդի սպորտի մասին համաձայնագրին անդամակցում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8A2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BAB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77014E01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11C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8FF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2838B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նկարագրությունը՝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47A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E1E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30176E65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7C9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986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4799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Եվրախորհրդի սպորտի մասին համաձայնագրին անդամակցելու անդամավճարի հատկացում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5C7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680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3583ABE9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E5B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933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A65B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Միջոցառման տեսակը՝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A59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2BA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26FF67C2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DD1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88B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28C87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Տրանսֆերտի տրամադրում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EBC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689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54ADC82D" w14:textId="77777777" w:rsidTr="00944D24">
        <w:trPr>
          <w:trHeight w:val="57"/>
        </w:trPr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323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B01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2897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623D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15,499.7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BF4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15,499.7</w:t>
            </w:r>
          </w:p>
        </w:tc>
      </w:tr>
      <w:tr w:rsidR="00914F6A" w:rsidRPr="00295382" w14:paraId="3F2F15EF" w14:textId="77777777" w:rsidTr="00944D24">
        <w:trPr>
          <w:trHeight w:val="57"/>
        </w:trPr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3C9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495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87D0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Ծրագրի անվանումը`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F2C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15,499.7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A42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15,499.7</w:t>
            </w:r>
          </w:p>
        </w:tc>
      </w:tr>
      <w:tr w:rsidR="00914F6A" w:rsidRPr="00295382" w14:paraId="25FEF0E0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45A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94C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6019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75B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2CF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47D2C16E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7F7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CE8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FA83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Ծրագրի նպատակը`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50B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C0F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4B8AD5A8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77A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CBB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EBCC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Պետական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DEA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9C1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36B25D1C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A8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FEB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1D6E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B6D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151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5EFE738D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C18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476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77CF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07C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62D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0AF70E5B" w14:textId="77777777" w:rsidTr="00944D24">
        <w:trPr>
          <w:trHeight w:val="57"/>
        </w:trPr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DC0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249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437F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Միջոցառման անվանումը`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3C4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30,961.6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1AC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30,961.6</w:t>
            </w:r>
          </w:p>
        </w:tc>
      </w:tr>
      <w:tr w:rsidR="00914F6A" w:rsidRPr="00295382" w14:paraId="5BE008C1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716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6D0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CC56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BF7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B88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18BA03C7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BBA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43A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F772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967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736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533AF795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A16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3B3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B9C6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A00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B76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70D5FC7E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F11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B5C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3BCA" w14:textId="77777777" w:rsidR="00914F6A" w:rsidRPr="004C6B52" w:rsidRDefault="00914F6A" w:rsidP="00944D24">
            <w:pPr>
              <w:rPr>
                <w:rFonts w:ascii="GHEA Mariam" w:hAnsi="GHEA Mariam"/>
                <w:lang w:val="hy-AM"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lang w:val="hy-AM" w:eastAsia="en-US"/>
              </w:rPr>
              <w:t>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5E5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250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3BC612A4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94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854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2E36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36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CC2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3ECF53ED" w14:textId="77777777" w:rsidTr="00944D24">
        <w:trPr>
          <w:trHeight w:val="57"/>
        </w:trPr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FDF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AA4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CB60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Միջոցառման անվանումը`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6EA5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(15,461.9)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88B2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(15,461.9)</w:t>
            </w:r>
          </w:p>
        </w:tc>
      </w:tr>
      <w:tr w:rsidR="00914F6A" w:rsidRPr="00295382" w14:paraId="1C3FED13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F22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427E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BF20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296F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5613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3BAF8D46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A108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9369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0561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12CF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6E5B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0BBC9A0F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85C7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0AD9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DB5C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188F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1260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377AC410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F93B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26BA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5C54" w14:textId="77777777" w:rsidR="00914F6A" w:rsidRPr="004C6B52" w:rsidRDefault="00914F6A" w:rsidP="00944D24">
            <w:pPr>
              <w:rPr>
                <w:rFonts w:ascii="GHEA Mariam" w:hAnsi="GHEA Mariam"/>
                <w:lang w:val="hy-AM"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lang w:val="hy-AM" w:eastAsia="en-US"/>
              </w:rPr>
              <w:t>՝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C32F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8C2F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295382" w14:paraId="39D3D5CA" w14:textId="77777777" w:rsidTr="00944D24">
        <w:trPr>
          <w:trHeight w:val="57"/>
        </w:trPr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5D3F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2603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F8C3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91A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C999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14:paraId="0EBD6CBE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14017E02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184BC30F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2D86CFFF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27E6304C" w14:textId="77777777" w:rsidR="00914F6A" w:rsidRPr="00733523" w:rsidRDefault="00914F6A" w:rsidP="00914F6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44D79219" w14:textId="77777777" w:rsidR="00914F6A" w:rsidRPr="00733523" w:rsidRDefault="00914F6A" w:rsidP="00914F6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7722C1EA" w14:textId="43D7D512" w:rsidR="00914F6A" w:rsidRDefault="00914F6A" w:rsidP="00FD3E7C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  <w:lang w:val="hy-AM"/>
        </w:rPr>
        <w:t xml:space="preserve">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5232D87A" w14:textId="77777777" w:rsidR="00BA6A4D" w:rsidRDefault="00BA6A4D"/>
    <w:sectPr w:rsidR="00BA6A4D" w:rsidSect="00FD3E7C">
      <w:headerReference w:type="even" r:id="rId7"/>
      <w:footerReference w:type="even" r:id="rId8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4D9F6" w14:textId="77777777" w:rsidR="00EA14E2" w:rsidRDefault="00EA14E2">
      <w:r>
        <w:separator/>
      </w:r>
    </w:p>
  </w:endnote>
  <w:endnote w:type="continuationSeparator" w:id="0">
    <w:p w14:paraId="7F39B7C1" w14:textId="77777777" w:rsidR="00EA14E2" w:rsidRDefault="00EA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29B37" w14:textId="77777777" w:rsidR="00295382" w:rsidRDefault="00914F6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1134.voroshum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04F37" w14:textId="77777777" w:rsidR="00EA14E2" w:rsidRDefault="00EA14E2">
      <w:r>
        <w:separator/>
      </w:r>
    </w:p>
  </w:footnote>
  <w:footnote w:type="continuationSeparator" w:id="0">
    <w:p w14:paraId="07CD4550" w14:textId="77777777" w:rsidR="00EA14E2" w:rsidRDefault="00EA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626DF" w14:textId="77777777" w:rsidR="00295382" w:rsidRDefault="00914F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BE02F7" w14:textId="77777777" w:rsidR="00295382" w:rsidRDefault="00EA1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A066A"/>
    <w:multiLevelType w:val="hybridMultilevel"/>
    <w:tmpl w:val="42CE4D1C"/>
    <w:lvl w:ilvl="0" w:tplc="CE505F94">
      <w:start w:val="1"/>
      <w:numFmt w:val="decimal"/>
      <w:lvlText w:val="%1."/>
      <w:lvlJc w:val="left"/>
      <w:pPr>
        <w:ind w:left="1218" w:hanging="360"/>
      </w:pPr>
    </w:lvl>
    <w:lvl w:ilvl="1" w:tplc="04090019">
      <w:start w:val="1"/>
      <w:numFmt w:val="lowerLetter"/>
      <w:lvlText w:val="%2."/>
      <w:lvlJc w:val="left"/>
      <w:pPr>
        <w:ind w:left="193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9"/>
        </w:tabs>
        <w:ind w:left="2309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9"/>
        </w:tabs>
        <w:ind w:left="3029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9"/>
        </w:tabs>
        <w:ind w:left="3749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9"/>
        </w:tabs>
        <w:ind w:left="4469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9"/>
        </w:tabs>
        <w:ind w:left="5189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9"/>
        </w:tabs>
        <w:ind w:left="5909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9"/>
        </w:tabs>
        <w:ind w:left="6629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6A"/>
    <w:rsid w:val="00914F6A"/>
    <w:rsid w:val="00BA6A4D"/>
    <w:rsid w:val="00EA14E2"/>
    <w:rsid w:val="00FD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861C"/>
  <w15:chartTrackingRefBased/>
  <w15:docId w15:val="{2CD72C69-2C5C-418C-BD6B-8B5E6596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F6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4F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4F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14F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4F6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14F6A"/>
  </w:style>
  <w:style w:type="paragraph" w:customStyle="1" w:styleId="norm">
    <w:name w:val="norm"/>
    <w:basedOn w:val="Normal"/>
    <w:rsid w:val="00914F6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14F6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914F6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914F6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14F6A"/>
    <w:pPr>
      <w:jc w:val="both"/>
    </w:pPr>
  </w:style>
  <w:style w:type="paragraph" w:customStyle="1" w:styleId="russtyle">
    <w:name w:val="russtyle"/>
    <w:basedOn w:val="Normal"/>
    <w:rsid w:val="00914F6A"/>
    <w:rPr>
      <w:rFonts w:ascii="Russian Baltica" w:hAnsi="Russian Baltica"/>
      <w:sz w:val="22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914F6A"/>
    <w:rPr>
      <w:rFonts w:ascii="Calibri" w:hAnsi="Calibri"/>
    </w:rPr>
  </w:style>
  <w:style w:type="paragraph" w:customStyle="1" w:styleId="ListParagraph1">
    <w:name w:val="List Paragraph1"/>
    <w:aliases w:val="Table no. List Paragraph"/>
    <w:basedOn w:val="Normal"/>
    <w:link w:val="ListParagraphChar"/>
    <w:rsid w:val="00914F6A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Style2">
    <w:name w:val="Style2"/>
    <w:basedOn w:val="mechtex"/>
    <w:rsid w:val="00914F6A"/>
    <w:rPr>
      <w:w w:val="90"/>
    </w:rPr>
  </w:style>
  <w:style w:type="paragraph" w:customStyle="1" w:styleId="Style3">
    <w:name w:val="Style3"/>
    <w:basedOn w:val="mechtex"/>
    <w:rsid w:val="00914F6A"/>
    <w:rPr>
      <w:w w:val="90"/>
    </w:rPr>
  </w:style>
  <w:style w:type="paragraph" w:customStyle="1" w:styleId="Style6">
    <w:name w:val="Style6"/>
    <w:basedOn w:val="mechtex"/>
    <w:rsid w:val="00914F6A"/>
  </w:style>
  <w:style w:type="character" w:styleId="Strong">
    <w:name w:val="Strong"/>
    <w:qFormat/>
    <w:rsid w:val="00914F6A"/>
    <w:rPr>
      <w:b/>
      <w:bCs w:val="0"/>
    </w:rPr>
  </w:style>
  <w:style w:type="paragraph" w:styleId="BalloonText">
    <w:name w:val="Balloon Text"/>
    <w:basedOn w:val="Normal"/>
    <w:link w:val="BalloonTextChar"/>
    <w:rsid w:val="00914F6A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914F6A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2019-09-09T07:16:00Z</dcterms:created>
  <dcterms:modified xsi:type="dcterms:W3CDTF">2019-09-09T07:19:00Z</dcterms:modified>
</cp:coreProperties>
</file>