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87" w:rsidRPr="00D63DF6" w:rsidRDefault="005C5287" w:rsidP="005C528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:rsidR="005C5287" w:rsidRPr="006B7192" w:rsidRDefault="005C5287" w:rsidP="005C528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C5287" w:rsidRDefault="005C5287" w:rsidP="005C528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833448">
        <w:rPr>
          <w:rFonts w:ascii="GHEA Mariam" w:hAnsi="GHEA Mariam"/>
          <w:spacing w:val="-2"/>
        </w:rPr>
        <w:t xml:space="preserve">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02F40">
        <w:rPr>
          <w:rFonts w:ascii="GHEA Mariam" w:hAnsi="GHEA Mariam"/>
          <w:szCs w:val="22"/>
        </w:rPr>
        <w:t>1008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5C5287" w:rsidRDefault="005C5287" w:rsidP="005C5287">
      <w:pPr>
        <w:pStyle w:val="mechtex"/>
        <w:jc w:val="left"/>
        <w:rPr>
          <w:rFonts w:ascii="GHEA Mariam" w:hAnsi="GHEA Mariam" w:cs="Arial"/>
        </w:rPr>
      </w:pPr>
    </w:p>
    <w:p w:rsidR="005C5287" w:rsidRDefault="005C5287" w:rsidP="005C5287">
      <w:pPr>
        <w:pStyle w:val="mechtex"/>
        <w:jc w:val="left"/>
        <w:rPr>
          <w:rFonts w:ascii="GHEA Mariam" w:hAnsi="GHEA Mariam" w:cs="Arial"/>
        </w:rPr>
      </w:pPr>
    </w:p>
    <w:p w:rsidR="005C5287" w:rsidRDefault="005C5287" w:rsidP="005C5287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20"/>
        <w:gridCol w:w="827"/>
        <w:gridCol w:w="4383"/>
        <w:gridCol w:w="1570"/>
        <w:gridCol w:w="1560"/>
        <w:gridCol w:w="1547"/>
        <w:gridCol w:w="1583"/>
        <w:gridCol w:w="1600"/>
        <w:gridCol w:w="1500"/>
      </w:tblGrid>
      <w:tr w:rsidR="005C5287" w:rsidRPr="008C4FAD" w:rsidTr="00543FB9">
        <w:trPr>
          <w:trHeight w:val="1050"/>
        </w:trPr>
        <w:tc>
          <w:tcPr>
            <w:tcW w:w="15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N 1 ՀԱՎԵԼՎԱԾԻ N 5 ԱՂՅՈՒՍԱԿՈՒՄ ԵՎ ՀԱՅԱՍՏԱՆԻ ՀԱՆՐԱՊԵՏՈՒԹՅԱՆ ԿԱՌԱՎԱՐՈՒԹՅԱՆ 2018 ԹՎԱԿԱՆԻ ԴԵԿՏԵՄԲԵՐԻ 27-Ի</w:t>
            </w:r>
          </w:p>
          <w:p w:rsidR="005C5287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1515-Ն ՈՐՈՇՄԱՆ N</w:t>
            </w:r>
            <w:r w:rsidR="00543FB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5 ՀԱՎԵԼՎԱԾԻ N 4 ԱՂՅՈՒՍԱԿՈՒՄ ԿԱՏԱՐՎՈՂ ՓՈՓՈԽՈՒԹՅՈՒՆՆԵՐԸ</w:t>
            </w:r>
          </w:p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13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(հազ. դրամ) </w:t>
            </w:r>
          </w:p>
        </w:tc>
      </w:tr>
      <w:tr w:rsidR="005C5287" w:rsidRPr="008C4FAD" w:rsidTr="00543FB9">
        <w:trPr>
          <w:trHeight w:val="303"/>
        </w:trPr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9360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5287" w:rsidRPr="008C4FAD" w:rsidRDefault="00543FB9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իսկ նվազեցումները` փակագծերում)</w:t>
            </w:r>
            <w:r w:rsidR="005C5287"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287" w:rsidRPr="008C4FAD" w:rsidTr="00543FB9">
        <w:trPr>
          <w:trHeight w:val="303"/>
        </w:trPr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450"/>
        </w:trPr>
        <w:tc>
          <w:tcPr>
            <w:tcW w:w="16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543FB9" w:rsidRDefault="005C5287" w:rsidP="00543FB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43FB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46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543FB9" w:rsidRDefault="005C5287" w:rsidP="00543FB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543FB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C5287" w:rsidRPr="008C4FAD" w:rsidTr="00543FB9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3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ընդամենը 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այդ թվում՝  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ընդամենը  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այդ թվում՝  </w:t>
            </w:r>
          </w:p>
        </w:tc>
      </w:tr>
      <w:tr w:rsidR="005C5287" w:rsidRPr="008C4FAD" w:rsidTr="00543FB9">
        <w:trPr>
          <w:trHeight w:val="1006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դրամաշնոր-</w:t>
            </w: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համա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սավորում  </w:t>
            </w:r>
          </w:p>
        </w:tc>
        <w:tc>
          <w:tcPr>
            <w:tcW w:w="15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դրամաշնոր-</w:t>
            </w: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համա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8C4F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սավորում  </w:t>
            </w:r>
          </w:p>
        </w:tc>
      </w:tr>
      <w:tr w:rsidR="005C5287" w:rsidRPr="008C4FAD" w:rsidTr="00543FB9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ԾՐԱԳՐԵՐՈՎ,</w:t>
            </w: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 այդ թվում`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8C4FAD" w:rsidTr="00543FB9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- ԸՆԹԱՑԻԿ ԾԱԽՍԵՐ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237,578.40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216,795.00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20,783.40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237,578.40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216,795.00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20,783.40</w:t>
            </w:r>
          </w:p>
        </w:tc>
      </w:tr>
      <w:tr w:rsidR="005C5287" w:rsidRPr="008C4FAD" w:rsidTr="00543FB9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- ՈՉ ՖԻՆԱՆՍԱԿԱՆ ԱԿՏԻՎՆԵՐԻ ԳԾՈՎ ԾԱԽՍԵՐ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(237,578.40)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(216,795.00)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(20,783.40)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(237,578.40)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(216,795.00)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(20,783.40)</w:t>
            </w:r>
          </w:p>
        </w:tc>
      </w:tr>
      <w:tr w:rsidR="005C5287" w:rsidRPr="008C4FAD" w:rsidTr="00543FB9">
        <w:trPr>
          <w:trHeight w:val="10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r w:rsidRPr="008C4FA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ԷՆԵՐԳԵՏԻԿ ԵՆԹԱԿԱ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ՌՈՒՑ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ՎԱԾՔ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ՆԵՐԻ ԵՎ ԲՆԱԿԱՆ ՊԱՇԱՐ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ՆԵՐԻ</w:t>
            </w: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ՐԱՐՈՒԹՅՈՒՆ</w:t>
            </w: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այդ թվում՝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8C4FAD" w:rsidTr="00543FB9">
        <w:trPr>
          <w:trHeight w:val="6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1072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Ջրամատակարարման և ջրահե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ռաց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ման բարելավում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8C4FAD" w:rsidTr="00543FB9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66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Վերակառուցման և զարգացման եվրոպական բանկի աջակցությամբ իրականացվող Երևանի ջրամա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րարման բարելավման դրամաշնոր</w:t>
            </w:r>
            <w:r w:rsidR="00802E8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հային ծրագիր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8C4FAD" w:rsidTr="00543FB9">
        <w:trPr>
          <w:trHeight w:val="6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8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էներգետիկ ենթակառուցվածքների և բնական պաշարների նախարա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րու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թյան ջրային կոմիտե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8C4FAD" w:rsidTr="00543FB9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8C4FAD" w:rsidTr="00543FB9">
        <w:trPr>
          <w:trHeight w:val="40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C5287" w:rsidRPr="008C4FAD" w:rsidTr="005C5287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Եվրոպական միության հարևանու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թյան ներդրումային ծրագրի աջակցու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թյամբ իրականացվող</w:t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br w:type="page"/>
              <w:t xml:space="preserve"> Երևանի ջրամա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տակարարման բարելավման դրամաշնորհային ծրագիր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20,783.4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20,783.4</w:t>
            </w:r>
          </w:p>
        </w:tc>
      </w:tr>
      <w:tr w:rsidR="005C5287" w:rsidRPr="008C4FAD" w:rsidTr="005C5287">
        <w:trPr>
          <w:trHeight w:val="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</w:p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այդ թվում` ըստ կատարողների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C5287">
        <w:trPr>
          <w:trHeight w:val="81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էներգետիկ ենթակառուցվածքների և </w:t>
            </w:r>
            <w:r w:rsidRPr="008C4F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բնական պաշարների նախար</w:t>
            </w: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արության ջրային կոմիտե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20,783.4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20,783.4</w:t>
            </w:r>
          </w:p>
        </w:tc>
      </w:tr>
      <w:tr w:rsidR="005C5287" w:rsidRPr="008C4FAD" w:rsidTr="005C5287">
        <w:trPr>
          <w:trHeight w:val="6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802E85">
        <w:trPr>
          <w:trHeight w:val="360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20,783.4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20,783.4</w:t>
            </w:r>
          </w:p>
        </w:tc>
      </w:tr>
      <w:tr w:rsidR="005C5287" w:rsidRPr="008C4FAD" w:rsidTr="00802E85">
        <w:trPr>
          <w:trHeight w:val="405"/>
        </w:trPr>
        <w:tc>
          <w:tcPr>
            <w:tcW w:w="82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ծախսեր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20,783.4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227,578.4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206,795.0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20,783.4</w:t>
            </w:r>
          </w:p>
        </w:tc>
      </w:tr>
      <w:tr w:rsidR="005C5287" w:rsidRPr="008C4FAD" w:rsidTr="00543FB9">
        <w:trPr>
          <w:trHeight w:val="9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Եվրոպական միության հարևանության</w:t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ներդրումային ծրագրի աջակցությամբ իրականացվող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Երևանի ջրամատա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կարարման բարելավման դրամաշնոր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="00802E8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հային ծրագրի շրջանակներում ջ</w:t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մատակարարման և ջրահեռացման </w:t>
            </w:r>
            <w:r w:rsidRPr="008C4FAD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 հիմնանորոգում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(20,783.4)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(20,783.4)</w:t>
            </w:r>
          </w:p>
        </w:tc>
      </w:tr>
      <w:tr w:rsidR="005C5287" w:rsidRPr="008C4FAD" w:rsidTr="00543FB9">
        <w:trPr>
          <w:trHeight w:val="6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8C4FAD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7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էներգետիկ ենթակառուցվածքների </w:t>
            </w:r>
            <w:r w:rsidRPr="008C4FA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և բնական պաշարների նախարարության</w:t>
            </w: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ջրային կոմիտե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(20,783.4)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(20,783.4)</w:t>
            </w:r>
          </w:p>
        </w:tc>
      </w:tr>
      <w:tr w:rsidR="005C5287" w:rsidRPr="008C4FAD" w:rsidTr="00543FB9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սագիտական դասակարգման հոդվածներ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287" w:rsidRPr="008C4FAD" w:rsidTr="00543FB9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(20,783.4)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(20,783.4)</w:t>
            </w:r>
          </w:p>
        </w:tc>
      </w:tr>
      <w:tr w:rsidR="005C5287" w:rsidRPr="008C4FAD" w:rsidTr="00543FB9">
        <w:trPr>
          <w:trHeight w:val="5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(20,783.4)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(237,578.4)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(216,795.0)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8C4FAD" w:rsidRDefault="005C5287" w:rsidP="00543F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C4FAD">
              <w:rPr>
                <w:rFonts w:ascii="GHEA Mariam" w:hAnsi="GHEA Mariam"/>
                <w:sz w:val="22"/>
                <w:szCs w:val="22"/>
                <w:lang w:eastAsia="en-US"/>
              </w:rPr>
              <w:t>(20,783.4)</w:t>
            </w:r>
          </w:p>
        </w:tc>
      </w:tr>
    </w:tbl>
    <w:p w:rsidR="005C5287" w:rsidRPr="005C5287" w:rsidRDefault="005C5287" w:rsidP="005C5287">
      <w:pPr>
        <w:pStyle w:val="mechtex"/>
        <w:ind w:firstLine="720"/>
        <w:jc w:val="left"/>
        <w:rPr>
          <w:rFonts w:ascii="Sylfaen" w:hAnsi="Sylfaen" w:cs="Arial"/>
          <w:sz w:val="12"/>
        </w:rPr>
      </w:pPr>
    </w:p>
    <w:p w:rsidR="005C5287" w:rsidRDefault="005C5287" w:rsidP="005C5287">
      <w:pPr>
        <w:pStyle w:val="mechtex"/>
        <w:ind w:firstLine="720"/>
        <w:jc w:val="left"/>
        <w:rPr>
          <w:rFonts w:ascii="Arial" w:hAnsi="Arial" w:cs="Arial"/>
        </w:rPr>
      </w:pPr>
    </w:p>
    <w:p w:rsidR="005C5287" w:rsidRDefault="005C5287" w:rsidP="005C5287">
      <w:pPr>
        <w:pStyle w:val="mechtex"/>
        <w:ind w:firstLine="720"/>
        <w:jc w:val="left"/>
        <w:rPr>
          <w:rFonts w:ascii="Arial" w:hAnsi="Arial" w:cs="Arial"/>
        </w:rPr>
      </w:pPr>
    </w:p>
    <w:p w:rsidR="00CD54DB" w:rsidRPr="00B16FF5" w:rsidRDefault="00CD54DB" w:rsidP="00CD54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D54DB" w:rsidRDefault="00CD54DB" w:rsidP="00CD54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833448" w:rsidRDefault="00CD54DB" w:rsidP="00833448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 w:rsidP="00CD54DB">
      <w:pPr>
        <w:pStyle w:val="mechtex"/>
        <w:ind w:firstLine="720"/>
        <w:jc w:val="left"/>
      </w:pPr>
    </w:p>
    <w:sectPr w:rsidR="001F225D" w:rsidSect="005C528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A7D" w:rsidRDefault="00357A7D">
      <w:r>
        <w:separator/>
      </w:r>
    </w:p>
  </w:endnote>
  <w:endnote w:type="continuationSeparator" w:id="0">
    <w:p w:rsidR="00357A7D" w:rsidRDefault="003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787E8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1008.voroshum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A7D" w:rsidRDefault="00357A7D">
      <w:r>
        <w:separator/>
      </w:r>
    </w:p>
  </w:footnote>
  <w:footnote w:type="continuationSeparator" w:id="0">
    <w:p w:rsidR="00357A7D" w:rsidRDefault="0035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244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F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FB9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FB9" w:rsidRDefault="00543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543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28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C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40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20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F4E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57A7D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D0A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3FB9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1A7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87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D3A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ADA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E8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E85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448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079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98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B05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7F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EA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4DB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3B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CD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69C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03E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E5F30"/>
  <w15:docId w15:val="{E8B9EEF2-B3F9-47CA-9C09-F26226E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2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5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B05"/>
  </w:style>
  <w:style w:type="paragraph" w:customStyle="1" w:styleId="norm">
    <w:name w:val="norm"/>
    <w:basedOn w:val="Normal"/>
    <w:link w:val="normChar"/>
    <w:rsid w:val="00B95B0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95B0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5B05"/>
    <w:pPr>
      <w:jc w:val="both"/>
    </w:pPr>
  </w:style>
  <w:style w:type="paragraph" w:customStyle="1" w:styleId="russtyle">
    <w:name w:val="russtyle"/>
    <w:basedOn w:val="Normal"/>
    <w:rsid w:val="00B95B0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95B0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95B0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5C528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C5287"/>
    <w:rPr>
      <w:rFonts w:ascii="Arial Armenian" w:hAnsi="Arial Armenian"/>
      <w:sz w:val="22"/>
      <w:lang w:eastAsia="ru-RU"/>
    </w:rPr>
  </w:style>
  <w:style w:type="paragraph" w:customStyle="1" w:styleId="dec-date">
    <w:name w:val="dec-date"/>
    <w:basedOn w:val="Normal"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5C528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C52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60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01A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https://mul2-moj.gov.am/tasks/25602/oneclick/1008.voroshum.docx?token=7f511daa296f94a8cafc92383fc7df9b</cp:keywords>
  <cp:lastModifiedBy>Edmond Davtyan</cp:lastModifiedBy>
  <cp:revision>7</cp:revision>
  <cp:lastPrinted>2019-08-15T10:15:00Z</cp:lastPrinted>
  <dcterms:created xsi:type="dcterms:W3CDTF">2019-08-13T13:08:00Z</dcterms:created>
  <dcterms:modified xsi:type="dcterms:W3CDTF">2019-08-19T07:43:00Z</dcterms:modified>
</cp:coreProperties>
</file>