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287" w:rsidRPr="00ED721E" w:rsidRDefault="005C5287" w:rsidP="00827144">
      <w:pPr>
        <w:rPr>
          <w:rFonts w:ascii="GHEA Mariam" w:hAnsi="GHEA Mariam"/>
          <w:sz w:val="22"/>
          <w:szCs w:val="22"/>
        </w:rPr>
      </w:pPr>
    </w:p>
    <w:p w:rsidR="005C5287" w:rsidRPr="00ED721E" w:rsidRDefault="005C5287" w:rsidP="005C5287">
      <w:pPr>
        <w:jc w:val="center"/>
        <w:rPr>
          <w:rFonts w:ascii="GHEA Mariam" w:hAnsi="GHEA Mariam"/>
          <w:sz w:val="22"/>
          <w:szCs w:val="22"/>
        </w:rPr>
      </w:pPr>
    </w:p>
    <w:p w:rsidR="005C5287" w:rsidRPr="00D63DF6" w:rsidRDefault="005C5287" w:rsidP="005C528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2</w:t>
      </w:r>
    </w:p>
    <w:p w:rsidR="005C5287" w:rsidRPr="006B7192" w:rsidRDefault="005C5287" w:rsidP="005C528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5C5287" w:rsidRDefault="005C5287" w:rsidP="005C5287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r w:rsidR="00827144">
        <w:rPr>
          <w:rFonts w:ascii="GHEA Mariam" w:hAnsi="GHEA Mariam"/>
          <w:spacing w:val="-2"/>
        </w:rPr>
        <w:t xml:space="preserve">    </w:t>
      </w:r>
      <w:r w:rsidRPr="00F64B5C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102F40">
        <w:rPr>
          <w:rFonts w:ascii="GHEA Mariam" w:hAnsi="GHEA Mariam"/>
          <w:szCs w:val="22"/>
        </w:rPr>
        <w:t>1008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5C5287" w:rsidRDefault="005C5287" w:rsidP="005C5287">
      <w:pPr>
        <w:pStyle w:val="mechtex"/>
        <w:jc w:val="left"/>
        <w:rPr>
          <w:rFonts w:ascii="GHEA Mariam" w:hAnsi="GHEA Mariam" w:cs="Arial"/>
        </w:rPr>
      </w:pPr>
    </w:p>
    <w:p w:rsidR="005C5287" w:rsidRPr="00237610" w:rsidRDefault="005C5287" w:rsidP="005C5287">
      <w:pPr>
        <w:pStyle w:val="mechtex"/>
        <w:rPr>
          <w:rFonts w:ascii="Arial" w:hAnsi="Arial" w:cs="Arial"/>
          <w:sz w:val="4"/>
        </w:rPr>
      </w:pPr>
    </w:p>
    <w:tbl>
      <w:tblPr>
        <w:tblW w:w="151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05"/>
        <w:gridCol w:w="645"/>
        <w:gridCol w:w="544"/>
        <w:gridCol w:w="1140"/>
        <w:gridCol w:w="1660"/>
        <w:gridCol w:w="6926"/>
        <w:gridCol w:w="1703"/>
        <w:gridCol w:w="18"/>
        <w:gridCol w:w="1879"/>
      </w:tblGrid>
      <w:tr w:rsidR="005C5287" w:rsidRPr="00237610" w:rsidTr="00543FB9">
        <w:trPr>
          <w:trHeight w:val="1515"/>
        </w:trPr>
        <w:tc>
          <w:tcPr>
            <w:tcW w:w="15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Default="005C5287" w:rsidP="00543FB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:rsidR="005C5287" w:rsidRPr="00237610" w:rsidRDefault="005C5287" w:rsidP="00543FB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NN 3 ԵՎ 4 ՀԱՎԵԼՎԱԾՆԵՐՈՒՄ </w:t>
            </w:r>
            <w:proofErr w:type="gramStart"/>
            <w:r w:rsidRPr="0023761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  ՓՈՓՈԽՈՒԹՅՈՒՆՆԵՐԸ</w:t>
            </w:r>
            <w:proofErr w:type="gramEnd"/>
          </w:p>
        </w:tc>
      </w:tr>
      <w:tr w:rsidR="005C5287" w:rsidRPr="00237610" w:rsidTr="00543FB9">
        <w:trPr>
          <w:trHeight w:val="43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C5287" w:rsidRPr="00237610" w:rsidRDefault="005C5287" w:rsidP="00543F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5C5287" w:rsidRPr="00237610" w:rsidTr="00543FB9">
        <w:trPr>
          <w:trHeight w:val="1080"/>
        </w:trPr>
        <w:tc>
          <w:tcPr>
            <w:tcW w:w="179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Գործառնական դասիչը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692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Բյուջետային ծախսերի գործառական դասակարգման բաժինների, խմբերի և դասերի, բյուջետային ծրագ</w:t>
            </w:r>
            <w:r w:rsidR="00543FB9">
              <w:rPr>
                <w:rFonts w:ascii="GHEA Mariam" w:hAnsi="GHEA Mariam"/>
                <w:sz w:val="22"/>
                <w:szCs w:val="22"/>
                <w:lang w:eastAsia="en-US"/>
              </w:rPr>
              <w:t>ր</w:t>
            </w: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 xml:space="preserve">երի միջոցառումների, բյուջետային հատկացումների գլխավոր </w:t>
            </w:r>
            <w:proofErr w:type="gramStart"/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  և</w:t>
            </w:r>
            <w:proofErr w:type="gramEnd"/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տնտեսագիտական դասակարգման հոդվածների անվանումները</w:t>
            </w:r>
          </w:p>
        </w:tc>
        <w:tc>
          <w:tcPr>
            <w:tcW w:w="360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Ցուցանիշների փոփոխությունը</w:t>
            </w: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(ավելացումները նշված են դրական նշանով, իսկ նվազեցումները` փակագծերում) </w:t>
            </w:r>
          </w:p>
        </w:tc>
      </w:tr>
      <w:tr w:rsidR="005C5287" w:rsidRPr="00237610" w:rsidTr="00543FB9">
        <w:trPr>
          <w:trHeight w:val="736"/>
        </w:trPr>
        <w:tc>
          <w:tcPr>
            <w:tcW w:w="60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բաժինը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խումբը</w:t>
            </w:r>
          </w:p>
        </w:tc>
        <w:tc>
          <w:tcPr>
            <w:tcW w:w="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դասը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6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237610" w:rsidTr="00543FB9">
        <w:trPr>
          <w:trHeight w:val="269"/>
        </w:trPr>
        <w:tc>
          <w:tcPr>
            <w:tcW w:w="60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ՏՆՏԵՍԱԿԱՆ ՀԱՐԱԲԵՐՈՒԹՅՈՒՆՆԵՐ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1,031,600.0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1,031,600.0</w:t>
            </w: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Գյուղատնտեսություն, անտառային տնտեսություն, ձկնորսություն</w:t>
            </w: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որսորդություն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1,031,600.0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1,031,600.0</w:t>
            </w: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Ոռոգում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1,031,600.0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1,031,600.0</w:t>
            </w:r>
          </w:p>
        </w:tc>
      </w:tr>
      <w:tr w:rsidR="005C5287" w:rsidRPr="00237610" w:rsidTr="00543FB9">
        <w:trPr>
          <w:trHeight w:val="39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ՀՀ ԷՆԵՐԳԵՏԻԿ ԵՆԹԱԿԱՌՈՒՑՎԱԾՔՆԵՐԻ ԵՎ ԲՆԱԿԱՆ ՊԱՇԱՐՆԵՐԻ ՆԱԽԱՐԱՐՈՒԹՅՈՒՆ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1,031,600.0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1,031,600.0</w:t>
            </w:r>
          </w:p>
        </w:tc>
      </w:tr>
      <w:tr w:rsidR="005C5287" w:rsidRPr="00237610" w:rsidTr="00543FB9">
        <w:trPr>
          <w:trHeight w:val="80"/>
        </w:trPr>
        <w:tc>
          <w:tcPr>
            <w:tcW w:w="6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Ոռոգման համակարգի առողջացում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1,031,600.0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1,031,600.0</w:t>
            </w: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237610" w:rsidTr="00543FB9">
        <w:trPr>
          <w:trHeight w:val="62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Ֆրանսիայի Հանրապետության կառավարության աջակցու</w:t>
            </w:r>
            <w:r w:rsidRPr="00237610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softHyphen/>
              <w:t>թյամբ</w:t>
            </w:r>
            <w:r w:rsidRPr="002376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իրականացվող Վեդու ջրամբարի կառուցման ծրագրի խորհրդատվություն և կառավարում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166,095.0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166,095.0</w:t>
            </w:r>
          </w:p>
        </w:tc>
      </w:tr>
      <w:tr w:rsidR="005C5287" w:rsidRPr="00237610" w:rsidTr="00543FB9">
        <w:trPr>
          <w:trHeight w:val="242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ՀՀ էներգետիկ ենթակառուցվածքների և բնական պաշարների նախարարության </w:t>
            </w:r>
            <w:proofErr w:type="gramStart"/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ջրային  կոմիտե</w:t>
            </w:r>
            <w:proofErr w:type="gramEnd"/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166,095.0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166,095.0</w:t>
            </w:r>
          </w:p>
        </w:tc>
      </w:tr>
      <w:tr w:rsidR="005C5287" w:rsidRPr="00237610" w:rsidTr="00543FB9">
        <w:trPr>
          <w:trHeight w:val="35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237610" w:rsidTr="00543FB9">
        <w:trPr>
          <w:trHeight w:val="35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166,095.0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166,095.0</w:t>
            </w:r>
          </w:p>
        </w:tc>
      </w:tr>
      <w:tr w:rsidR="005C5287" w:rsidRPr="00237610" w:rsidTr="00543FB9">
        <w:trPr>
          <w:trHeight w:val="647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Ֆրանսիայի Հանրապետության կառավարության աջակցությամբ</w:t>
            </w:r>
            <w:r w:rsidRPr="002376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իրականացվող Վեդու ջրամբարի կառուցում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722,505.0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1,792,701.1</w:t>
            </w:r>
          </w:p>
        </w:tc>
      </w:tr>
      <w:tr w:rsidR="005C5287" w:rsidRPr="00237610" w:rsidTr="00543FB9">
        <w:trPr>
          <w:trHeight w:val="683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ՀՀ էներգետիկ ենթակառուցվածքների և բնական պաշարների նախարարության </w:t>
            </w:r>
            <w:proofErr w:type="gramStart"/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ջրային  կոմիտե</w:t>
            </w:r>
            <w:proofErr w:type="gramEnd"/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722,505.0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1,792,701.1</w:t>
            </w: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Շենքերի և շինությունների շինարարություն 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722,505.0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1,792,701.1</w:t>
            </w: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Գերմանիայի զարգացման բանկի աջակցությամբ իրակա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2376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նաց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2376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վող Ախուրյան գետի ջրային ռեսուրսների ինտեգրված կառա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2376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վարման ծրագրի շրջանակներում ջրային </w:t>
            </w:r>
            <w:proofErr w:type="gramStart"/>
            <w:r w:rsidRPr="002376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տնտեսության  ենթակառուցվածքների</w:t>
            </w:r>
            <w:proofErr w:type="gramEnd"/>
            <w:r w:rsidRPr="002376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հիմնանորոգում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        1,070,196.1</w:t>
            </w: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ՀՀ էներգետիկ ենթակառուցվածքների և բնական պաշարների նախարարության </w:t>
            </w:r>
            <w:proofErr w:type="gramStart"/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ջրային  կոմիտե</w:t>
            </w:r>
            <w:proofErr w:type="gramEnd"/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-        1,070,196.1</w:t>
            </w: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Շենքերի և շինությունների շինարարություն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-        1,070,196.1</w:t>
            </w:r>
          </w:p>
        </w:tc>
      </w:tr>
      <w:tr w:rsidR="005C5287" w:rsidRPr="00237610" w:rsidTr="00543FB9">
        <w:trPr>
          <w:trHeight w:val="296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31005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Եվրասիական զարգացման բանկի աջակցությամբ իրականաց</w:t>
            </w:r>
            <w: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237610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վող</w:t>
            </w:r>
            <w:r w:rsidRPr="002376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ոռոգման համակարգերի զարգացման ծրագրի շրջա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2376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նակ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2376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ներում ջրային տնտեսության ենթակառուցվածքների </w:t>
            </w:r>
            <w:r w:rsidRPr="002376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հիմնանորոգում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>143,000.0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143,000.0</w:t>
            </w:r>
          </w:p>
        </w:tc>
      </w:tr>
      <w:tr w:rsidR="005C5287" w:rsidRPr="00237610" w:rsidTr="00543FB9">
        <w:trPr>
          <w:trHeight w:val="350"/>
        </w:trPr>
        <w:tc>
          <w:tcPr>
            <w:tcW w:w="6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ՀՀ էներգետիկ ենթակառուցվածքների և բնական պաշարների նախարարության </w:t>
            </w:r>
            <w:proofErr w:type="gramStart"/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ջրային  կոմիտե</w:t>
            </w:r>
            <w:proofErr w:type="gramEnd"/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143,000.0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143,000.0</w:t>
            </w: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Շենքերի և շինությունների շինարարություն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143,000.0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143,000.0</w:t>
            </w:r>
          </w:p>
        </w:tc>
      </w:tr>
      <w:tr w:rsidR="005C5287" w:rsidRPr="00237610" w:rsidTr="00543FB9">
        <w:trPr>
          <w:trHeight w:val="125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ԲՆԱԿԱՐԱՆԱՅԻՆ ՇԻՆԱՐԱՐՈՒԹՅՈՒՆ ԵՎ ԿՈՄՈՒՆԱԼ ԾԱՌԱՅՈՒԹՅՈՒՆՆԵՐ 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(1,031,600.00)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(1,031,600.00)</w:t>
            </w: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Ջրամատակարարում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(1,031,600.00)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(1,031,600.00)</w:t>
            </w: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C5287" w:rsidRPr="00237610" w:rsidTr="00543FB9">
        <w:trPr>
          <w:trHeight w:val="215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Ջրամատակարարում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(1,031,600.00)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(1,031,600.00)</w:t>
            </w: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 և ջրահեռացման բարելավում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(1,031,600.0)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(1,031,600.0)</w:t>
            </w: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Վերակառուցման և զարգացման եվրոպական բանկի աջակցու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softHyphen/>
            </w:r>
            <w:r w:rsidRPr="00A7677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թյամբ</w:t>
            </w: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իրականացվող Երևանի ջրամատակարարման բարելավման դրամաշնորհային ծրագիր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10,000.0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10,000.0</w:t>
            </w: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ՀՀ էներգետիկ ենթակառուցվածքների և բնական պաշարների նախարարության </w:t>
            </w:r>
            <w:proofErr w:type="gramStart"/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ջրային  կոմիտե</w:t>
            </w:r>
            <w:proofErr w:type="gramEnd"/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10,000.0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10,000.0</w:t>
            </w: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ծախսեր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10,000.0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10,000.0</w:t>
            </w: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Եվրոպական միության հարևանության ներդրումային ծրագրի</w:t>
            </w: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աջակցությամբ իրականացվող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Երևանի ջրամատակարարման բարելավման դրամաշնորհային ծրագիր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227,578.4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227,578.4</w:t>
            </w:r>
          </w:p>
        </w:tc>
      </w:tr>
      <w:tr w:rsidR="005C5287" w:rsidRPr="00237610" w:rsidTr="00543FB9">
        <w:trPr>
          <w:trHeight w:val="224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ՀՀ էներգետիկ ենթակառուցվածքների և բնական պաշարների նախարարության </w:t>
            </w:r>
            <w:proofErr w:type="gramStart"/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ջրային  կոմիտե</w:t>
            </w:r>
            <w:proofErr w:type="gramEnd"/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227,578.4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227,578.4</w:t>
            </w: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ծախսեր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227,578.4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227,578.4</w:t>
            </w: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Եվրոպական ներդրումային բանկի աջակցությամբ իրա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>նացվող Երևանի ջրամատակարարման բարելավման ծրագիր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10,000.0</w:t>
            </w:r>
          </w:p>
        </w:tc>
      </w:tr>
      <w:tr w:rsidR="005C5287" w:rsidRPr="00237610" w:rsidTr="00543FB9">
        <w:trPr>
          <w:trHeight w:val="260"/>
        </w:trPr>
        <w:tc>
          <w:tcPr>
            <w:tcW w:w="6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ՀՀ էներգետիկ ենթակառուցվածքների և բնական պաշարների նախարարության </w:t>
            </w:r>
            <w:proofErr w:type="gramStart"/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ջրային  կոմիտե</w:t>
            </w:r>
            <w:proofErr w:type="gramEnd"/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10,000.0</w:t>
            </w: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ծախսեր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10,000.0</w:t>
            </w:r>
          </w:p>
        </w:tc>
      </w:tr>
      <w:tr w:rsidR="005C5287" w:rsidRPr="00237610" w:rsidTr="00543FB9">
        <w:trPr>
          <w:trHeight w:val="215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Գերմանիայի զարգացման վարկերի բանկի աջակցությամբ իրականացվող ջրամատակարարման և ջրահեռացման ենթա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կառուցվածքների վերականգնման ծրա</w:t>
            </w:r>
            <w:r w:rsidR="00543FB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գրի երրորդ փուլի շրջանակներում ջ</w:t>
            </w: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րամատակարարման և ջրահեռացման ենթակառուցվածքների հիմնանորոգում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134,365.6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94,652.2</w:t>
            </w: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ՀՀ էներգետիկ ենթակառուցվածքների և բնական պաշարների նախարարության </w:t>
            </w:r>
            <w:proofErr w:type="gramStart"/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ջրային  կոմիտե</w:t>
            </w:r>
            <w:proofErr w:type="gramEnd"/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134,365.6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94,652.2</w:t>
            </w: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- Նախագծահետազոտական ծախսեր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134,365.6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94,652.2</w:t>
            </w: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Եվրոպական ներդրումային բանկի աջակցությամբ իրականաց</w:t>
            </w:r>
            <w:r w:rsidRPr="00A7677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softHyphen/>
              <w:t>վող ջրամատակարարման և ջրահեռացման ենթակա</w:t>
            </w:r>
            <w:r w:rsidRPr="00A7677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softHyphen/>
              <w:t>ռուցվածք</w:t>
            </w:r>
            <w:r w:rsidRPr="00A7677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softHyphen/>
              <w:t>ների</w:t>
            </w: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վերականգնման ծրագրի երրորդ փուլի շրջանակներում </w:t>
            </w:r>
            <w:r w:rsidR="00543FB9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ջ</w:t>
            </w:r>
            <w:r w:rsidRPr="00A7677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րամատակարարման և ջրահեռացման ենթակառուցվածքների</w:t>
            </w: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հիմնանորոգում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(134,365.6)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(94,652.2)</w:t>
            </w: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ՀՀ էներգետիկ ենթակառուցվածքների և բնական պաշարների նախարարության </w:t>
            </w:r>
            <w:proofErr w:type="gramStart"/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ջրային  կոմիտե</w:t>
            </w:r>
            <w:proofErr w:type="gramEnd"/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(134,365.6)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(94,652.2)</w:t>
            </w: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- Նախագծահետազոտական ծախսեր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(134,365.6)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(94,652.2)</w:t>
            </w: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Եվրոպական ներդրումային բանկի աջակցությամբ իրականաց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softHyphen/>
            </w:r>
            <w:r w:rsidRPr="00A7677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վող Երևանի ջրամատակարարման բարելավման ծրագրի</w:t>
            </w: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շրջանակներում ջրամատակարարման և ջրահեռացման ենթակառուցվածքների հիմնանորոգում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(1,031,600.0)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(1,041,600.0)</w:t>
            </w:r>
          </w:p>
        </w:tc>
      </w:tr>
      <w:tr w:rsidR="005C5287" w:rsidRPr="00237610" w:rsidTr="00543FB9">
        <w:trPr>
          <w:trHeight w:val="78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ՀՀ էներգետիկ ենթակառուցվածքների և բնական պաշարների նախարարության </w:t>
            </w:r>
            <w:proofErr w:type="gramStart"/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ջրային  կոմիտե</w:t>
            </w:r>
            <w:proofErr w:type="gramEnd"/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(1,031,600.0)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(1,041,600.0)</w:t>
            </w: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237610" w:rsidTr="00543FB9">
        <w:trPr>
          <w:trHeight w:val="80"/>
        </w:trPr>
        <w:tc>
          <w:tcPr>
            <w:tcW w:w="6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Շենքերի և շինությունների կապիտալ վերանորոգում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(1,031,600.0)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(1,041,600.0)</w:t>
            </w:r>
          </w:p>
        </w:tc>
      </w:tr>
      <w:tr w:rsidR="005C5287" w:rsidRPr="00237610" w:rsidTr="00543FB9">
        <w:trPr>
          <w:trHeight w:val="593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Եվրոպական միության հարևանության ներդրումային ծրագրի</w:t>
            </w: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աջակցությամբ իրականացվող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Երևանի ջրամատակարարման բարելավման դրամաշնորհային ծրագրի շրջանակներում </w:t>
            </w:r>
            <w:r w:rsidR="00543FB9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ջ</w:t>
            </w:r>
            <w:r w:rsidRPr="00A7677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րամատակարարման և ջրահեռացման ենթակառուցվածքների</w:t>
            </w: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հիմնանորոգում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(237,578.4)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(237,578.4)</w:t>
            </w:r>
          </w:p>
        </w:tc>
      </w:tr>
      <w:tr w:rsidR="005C5287" w:rsidRPr="00237610" w:rsidTr="00543FB9">
        <w:trPr>
          <w:trHeight w:val="8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ՀՀ էներգետիկ ենթակառուցվածքների և բնական պաշարների նախարարության </w:t>
            </w:r>
            <w:proofErr w:type="gramStart"/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ջրային  կոմիտե</w:t>
            </w:r>
            <w:proofErr w:type="gramEnd"/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(237,578.4)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(237,578.4)</w:t>
            </w:r>
          </w:p>
        </w:tc>
      </w:tr>
      <w:tr w:rsidR="005C5287" w:rsidRPr="00237610" w:rsidTr="00543FB9">
        <w:trPr>
          <w:trHeight w:val="116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237610" w:rsidTr="00543FB9">
        <w:trPr>
          <w:trHeight w:val="6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- Շենքերի և շինությունների կապիտալ վերանորոգում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(237,578.4)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237610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(237,578.4)</w:t>
            </w:r>
          </w:p>
        </w:tc>
      </w:tr>
    </w:tbl>
    <w:p w:rsidR="005C5287" w:rsidRDefault="005C5287" w:rsidP="005C5287">
      <w:pPr>
        <w:pStyle w:val="mechtex"/>
        <w:rPr>
          <w:rFonts w:ascii="Arial" w:hAnsi="Arial" w:cs="Arial"/>
        </w:rPr>
      </w:pPr>
    </w:p>
    <w:p w:rsidR="005C5287" w:rsidRDefault="005C5287" w:rsidP="005C5287">
      <w:pPr>
        <w:pStyle w:val="mechtex"/>
        <w:rPr>
          <w:rFonts w:ascii="Arial" w:hAnsi="Arial" w:cs="Arial"/>
        </w:rPr>
      </w:pPr>
    </w:p>
    <w:p w:rsidR="005C5287" w:rsidRDefault="005C5287" w:rsidP="005C5287">
      <w:pPr>
        <w:pStyle w:val="mechtex"/>
        <w:rPr>
          <w:rFonts w:ascii="Arial" w:hAnsi="Arial" w:cs="Arial"/>
        </w:rPr>
      </w:pPr>
    </w:p>
    <w:p w:rsidR="005C5287" w:rsidRDefault="005C5287" w:rsidP="005C5287">
      <w:pPr>
        <w:pStyle w:val="mechtex"/>
        <w:rPr>
          <w:rFonts w:ascii="Arial" w:hAnsi="Arial" w:cs="Arial"/>
        </w:rPr>
      </w:pPr>
    </w:p>
    <w:p w:rsidR="005C5287" w:rsidRDefault="005C5287" w:rsidP="005C5287">
      <w:pPr>
        <w:pStyle w:val="mechtex"/>
        <w:rPr>
          <w:rFonts w:ascii="Arial" w:hAnsi="Arial" w:cs="Arial"/>
        </w:rPr>
      </w:pPr>
    </w:p>
    <w:p w:rsidR="00CD54DB" w:rsidRPr="00B16FF5" w:rsidRDefault="00CD54DB" w:rsidP="00CD54D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CD54DB" w:rsidRDefault="00CD54DB" w:rsidP="00CD54D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1F225D" w:rsidRDefault="00CD54DB" w:rsidP="00827144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ՂԵԿԱՎԱՐԻ ՏԵՂԱԿԱԼ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Ծ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ՍՈՂՈՄՈՆ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Sect="0082714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80C" w:rsidRDefault="007B680C">
      <w:r>
        <w:separator/>
      </w:r>
    </w:p>
  </w:endnote>
  <w:endnote w:type="continuationSeparator" w:id="0">
    <w:p w:rsidR="007B680C" w:rsidRDefault="007B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FB9" w:rsidRDefault="00787E8E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1008.voroshum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FB9" w:rsidRPr="006B2D3A" w:rsidRDefault="00543FB9" w:rsidP="006B2D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FB9" w:rsidRPr="006B2D3A" w:rsidRDefault="00543FB9" w:rsidP="006B2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80C" w:rsidRDefault="007B680C">
      <w:r>
        <w:separator/>
      </w:r>
    </w:p>
  </w:footnote>
  <w:footnote w:type="continuationSeparator" w:id="0">
    <w:p w:rsidR="007B680C" w:rsidRDefault="007B6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FB9" w:rsidRDefault="00244F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3FB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3FB9">
      <w:rPr>
        <w:rStyle w:val="PageNumber"/>
        <w:noProof/>
      </w:rPr>
      <w:t>2</w:t>
    </w:r>
    <w:r>
      <w:rPr>
        <w:rStyle w:val="PageNumber"/>
      </w:rPr>
      <w:fldChar w:fldCharType="end"/>
    </w:r>
  </w:p>
  <w:p w:rsidR="00543FB9" w:rsidRDefault="00543F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FB9" w:rsidRDefault="00543F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28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DC8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2F40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20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4F4E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3D0A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3FB9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1A7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287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2D3A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0ADA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87E8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80C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2E85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144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079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5D98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B05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47F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1EAB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4DB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3BA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1CCD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69C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03E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7FD78B"/>
  <w15:docId w15:val="{E8B9EEF2-B3F9-47CA-9C09-F26226E9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528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5B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5B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5B05"/>
  </w:style>
  <w:style w:type="paragraph" w:customStyle="1" w:styleId="norm">
    <w:name w:val="norm"/>
    <w:basedOn w:val="Normal"/>
    <w:link w:val="normChar"/>
    <w:rsid w:val="00B95B0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B95B0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95B05"/>
    <w:pPr>
      <w:jc w:val="both"/>
    </w:pPr>
  </w:style>
  <w:style w:type="paragraph" w:customStyle="1" w:styleId="russtyle">
    <w:name w:val="russtyle"/>
    <w:basedOn w:val="Normal"/>
    <w:rsid w:val="00B95B05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B95B0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B95B0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rsid w:val="005C5287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5C5287"/>
    <w:rPr>
      <w:rFonts w:ascii="Arial Armenian" w:hAnsi="Arial Armenian"/>
      <w:sz w:val="22"/>
      <w:lang w:eastAsia="ru-RU"/>
    </w:rPr>
  </w:style>
  <w:style w:type="paragraph" w:customStyle="1" w:styleId="dec-date">
    <w:name w:val="dec-date"/>
    <w:basedOn w:val="Normal"/>
    <w:rsid w:val="005C528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5C528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5C5287"/>
    <w:rPr>
      <w:color w:val="0000FF"/>
      <w:u w:val="single"/>
    </w:rPr>
  </w:style>
  <w:style w:type="character" w:styleId="FollowedHyperlink">
    <w:name w:val="FollowedHyperlink"/>
    <w:uiPriority w:val="99"/>
    <w:unhideWhenUsed/>
    <w:rsid w:val="005C528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5601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601A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https://mul2-moj.gov.am/tasks/25602/oneclick/1008.voroshum.docx?token=7f511daa296f94a8cafc92383fc7df9b</cp:keywords>
  <cp:lastModifiedBy>Edmond Davtyan</cp:lastModifiedBy>
  <cp:revision>7</cp:revision>
  <cp:lastPrinted>2019-08-15T10:15:00Z</cp:lastPrinted>
  <dcterms:created xsi:type="dcterms:W3CDTF">2019-08-13T13:08:00Z</dcterms:created>
  <dcterms:modified xsi:type="dcterms:W3CDTF">2019-08-19T07:42:00Z</dcterms:modified>
</cp:coreProperties>
</file>