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20373" w14:textId="77777777" w:rsidR="00A02075" w:rsidRPr="00F86570" w:rsidRDefault="00A02075" w:rsidP="0056596C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="0056596C">
        <w:rPr>
          <w:rFonts w:ascii="GHEA Mariam" w:hAnsi="GHEA Mariam"/>
          <w:spacing w:val="-8"/>
        </w:rPr>
        <w:tab/>
      </w:r>
      <w:r w:rsidR="0056596C">
        <w:rPr>
          <w:rFonts w:ascii="GHEA Mariam" w:hAnsi="GHEA Mariam"/>
          <w:spacing w:val="-8"/>
        </w:rPr>
        <w:tab/>
      </w:r>
      <w:r w:rsidR="0056596C">
        <w:rPr>
          <w:rFonts w:ascii="GHEA Mariam" w:hAnsi="GHEA Mariam"/>
          <w:spacing w:val="-8"/>
        </w:rPr>
        <w:tab/>
      </w:r>
      <w:r w:rsidR="0056596C">
        <w:rPr>
          <w:rFonts w:ascii="GHEA Mariam" w:hAnsi="GHEA Mariam"/>
          <w:spacing w:val="-8"/>
        </w:rPr>
        <w:tab/>
      </w:r>
      <w:r w:rsidR="0056596C">
        <w:rPr>
          <w:rFonts w:ascii="GHEA Mariam" w:hAnsi="GHEA Mariam"/>
          <w:spacing w:val="-8"/>
        </w:rPr>
        <w:tab/>
      </w:r>
      <w:r w:rsidR="0056596C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      Հավելված N 5</w:t>
      </w:r>
    </w:p>
    <w:p w14:paraId="02BB468C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  <w:t xml:space="preserve">   </w:t>
      </w:r>
      <w:r w:rsidRPr="00F86570">
        <w:rPr>
          <w:rFonts w:ascii="GHEA Mariam" w:hAnsi="GHEA Mariam"/>
          <w:spacing w:val="4"/>
        </w:rPr>
        <w:tab/>
        <w:t xml:space="preserve">    </w:t>
      </w:r>
      <w:r w:rsidRPr="00F86570">
        <w:rPr>
          <w:rFonts w:ascii="GHEA Mariam" w:hAnsi="GHEA Mariam"/>
          <w:spacing w:val="4"/>
        </w:rPr>
        <w:tab/>
        <w:t xml:space="preserve">  </w:t>
      </w:r>
      <w:proofErr w:type="gramStart"/>
      <w:r w:rsidRPr="00F86570">
        <w:rPr>
          <w:rFonts w:ascii="GHEA Mariam" w:hAnsi="GHEA Mariam"/>
          <w:spacing w:val="-8"/>
        </w:rPr>
        <w:t>ՀՀ  կառավարության</w:t>
      </w:r>
      <w:proofErr w:type="gramEnd"/>
      <w:r w:rsidRPr="00F86570">
        <w:rPr>
          <w:rFonts w:ascii="GHEA Mariam" w:hAnsi="GHEA Mariam"/>
          <w:spacing w:val="-8"/>
        </w:rPr>
        <w:t xml:space="preserve"> 2019 թվականի</w:t>
      </w:r>
    </w:p>
    <w:p w14:paraId="658E0E66" w14:textId="77777777" w:rsidR="00A02075" w:rsidRPr="00F86570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  <w:sz w:val="22"/>
          <w:szCs w:val="22"/>
        </w:rPr>
        <w:t xml:space="preserve">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 հուլիսի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>ի N</w:t>
      </w:r>
      <w:r w:rsidR="00D75C37">
        <w:rPr>
          <w:rFonts w:ascii="GHEA Mariam" w:hAnsi="GHEA Mariam"/>
          <w:spacing w:val="-2"/>
          <w:sz w:val="22"/>
          <w:szCs w:val="22"/>
        </w:rPr>
        <w:t xml:space="preserve"> </w:t>
      </w:r>
      <w:r w:rsidR="00C23FAC">
        <w:rPr>
          <w:rFonts w:ascii="GHEA Mariam" w:hAnsi="GHEA Mariam"/>
          <w:sz w:val="22"/>
          <w:szCs w:val="22"/>
        </w:rPr>
        <w:t>958</w:t>
      </w:r>
      <w:r w:rsidRPr="00F86570">
        <w:rPr>
          <w:rFonts w:ascii="GHEA Mariam" w:hAnsi="GHEA Mariam"/>
          <w:spacing w:val="-2"/>
          <w:sz w:val="22"/>
          <w:szCs w:val="22"/>
        </w:rPr>
        <w:t>-Ն որոշման</w:t>
      </w:r>
    </w:p>
    <w:p w14:paraId="15CB38F9" w14:textId="77777777" w:rsidR="00A02075" w:rsidRPr="00F86570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tbl>
      <w:tblPr>
        <w:tblW w:w="14296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932"/>
        <w:gridCol w:w="176"/>
        <w:gridCol w:w="1438"/>
        <w:gridCol w:w="8315"/>
        <w:gridCol w:w="1794"/>
        <w:gridCol w:w="1641"/>
      </w:tblGrid>
      <w:tr w:rsidR="00A02075" w:rsidRPr="00F86570" w14:paraId="3166EA46" w14:textId="77777777" w:rsidTr="009D5F69">
        <w:trPr>
          <w:trHeight w:val="57"/>
        </w:trPr>
        <w:tc>
          <w:tcPr>
            <w:tcW w:w="142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571BD" w14:textId="77777777" w:rsidR="00A02075" w:rsidRDefault="00A02075" w:rsidP="009D5F69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  <w:r w:rsidRPr="00F86570">
              <w:rPr>
                <w:rFonts w:ascii="GHEA Mariam" w:hAnsi="GHEA Mariam"/>
                <w:lang w:eastAsia="en-US"/>
              </w:rPr>
              <w:t>ԿԱՌԱՎԱՐՈՒԹՅԱՆ</w:t>
            </w: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  <w:r w:rsidRPr="00F86570">
              <w:rPr>
                <w:rFonts w:ascii="GHEA Mariam" w:hAnsi="GHEA Mariam"/>
                <w:lang w:eastAsia="en-US"/>
              </w:rPr>
              <w:t>2018 ԹՎԱԿԱՆԻ ԴԵԿՏԵՄԲԵՐԻ 27-Ի N</w:t>
            </w: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  <w:r w:rsidRPr="00F86570">
              <w:rPr>
                <w:rFonts w:ascii="GHEA Mariam" w:hAnsi="GHEA Mariam"/>
                <w:lang w:eastAsia="en-US"/>
              </w:rPr>
              <w:t>1515-Ն</w:t>
            </w: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  <w:r w:rsidRPr="00F86570">
              <w:rPr>
                <w:rFonts w:ascii="GHEA Mariam" w:hAnsi="GHEA Mariam"/>
                <w:lang w:eastAsia="en-US"/>
              </w:rPr>
              <w:t>ՈՐՈՇՄԱՆ</w:t>
            </w: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  <w:p w14:paraId="58F92BDC" w14:textId="77777777" w:rsidR="00A02075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N 5 ՀԱՎԵԼՎԱԾԻ N 2 ԱՂՅՈՒՍԱԿՈՒՄ ԿԱՏԱՐՎՈՂ ՓՈՓՈԽՈՒԹՅՈՒՆՆԵՐԸ ԵՎ ԼՐԱՑՈՒՄՆԵՐԸ</w:t>
            </w:r>
          </w:p>
          <w:p w14:paraId="6A148CB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1FB74E6" w14:textId="77777777" w:rsidTr="009D5F69">
        <w:trPr>
          <w:trHeight w:val="57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6563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5A30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C9F8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109A3" w14:textId="77777777" w:rsidR="00A02075" w:rsidRPr="00F86570" w:rsidRDefault="00A02075" w:rsidP="009D5F69">
            <w:pPr>
              <w:jc w:val="right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szCs w:val="22"/>
                <w:lang w:eastAsia="en-US"/>
              </w:rPr>
              <w:t>(հազ. դրամ)</w:t>
            </w:r>
          </w:p>
        </w:tc>
      </w:tr>
      <w:tr w:rsidR="00A02075" w:rsidRPr="00F86570" w14:paraId="2AEDBD00" w14:textId="77777777" w:rsidTr="009D5F69">
        <w:trPr>
          <w:trHeight w:val="57"/>
        </w:trPr>
        <w:tc>
          <w:tcPr>
            <w:tcW w:w="25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08EB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Ծրագրային դասիչ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8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3009B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F1F91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  <w:r w:rsidRPr="00F86570">
              <w:rPr>
                <w:rFonts w:ascii="GHEA Mariam" w:hAnsi="GHEA Mariam"/>
                <w:lang w:eastAsia="en-US"/>
              </w:rPr>
              <w:t>նշված են</w:t>
            </w: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  <w:r w:rsidRPr="00F86570">
              <w:rPr>
                <w:rFonts w:ascii="GHEA Mariam" w:hAnsi="GHEA Mariam"/>
                <w:lang w:eastAsia="en-US"/>
              </w:rPr>
              <w:t>դրական նշանով)</w:t>
            </w:r>
          </w:p>
        </w:tc>
      </w:tr>
      <w:tr w:rsidR="00A02075" w:rsidRPr="00F86570" w14:paraId="4F3C4F6C" w14:textId="77777777" w:rsidTr="009D5F69">
        <w:trPr>
          <w:trHeight w:val="275"/>
        </w:trPr>
        <w:tc>
          <w:tcPr>
            <w:tcW w:w="25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78741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09FD4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864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F86570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E9B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F86570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A02075" w:rsidRPr="00F86570" w14:paraId="05C4719D" w14:textId="77777777" w:rsidTr="009D5F69">
        <w:trPr>
          <w:trHeight w:val="531"/>
        </w:trPr>
        <w:tc>
          <w:tcPr>
            <w:tcW w:w="1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CDA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782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8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09731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5F9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2E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04028088" w14:textId="77777777" w:rsidTr="009D5F69">
        <w:trPr>
          <w:trHeight w:val="57"/>
        </w:trPr>
        <w:tc>
          <w:tcPr>
            <w:tcW w:w="1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C473A6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9834E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06D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այդ թվում՝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25A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2C2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6CE6A917" w14:textId="77777777" w:rsidTr="009D5F69">
        <w:trPr>
          <w:trHeight w:val="57"/>
        </w:trPr>
        <w:tc>
          <w:tcPr>
            <w:tcW w:w="1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82E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92C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006B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u w:val="single"/>
                <w:lang w:eastAsia="en-US"/>
              </w:rPr>
              <w:t>ՀՀ ԱՐՏԱԿԱՐԳ ԻՐԱՎԻՃԱԿՆԵՐԻ ՆԱԽԱՐԱՐՈՒԹՅՈՒՆ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431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20,792.0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B46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31,547.0</w:t>
            </w:r>
          </w:p>
        </w:tc>
      </w:tr>
      <w:tr w:rsidR="00A02075" w:rsidRPr="00F86570" w14:paraId="78603230" w14:textId="77777777" w:rsidTr="009D5F69">
        <w:trPr>
          <w:trHeight w:val="57"/>
        </w:trPr>
        <w:tc>
          <w:tcPr>
            <w:tcW w:w="1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BBF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8A4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074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48A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8BD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6C57CB01" w14:textId="77777777" w:rsidTr="009D5F69">
        <w:trPr>
          <w:trHeight w:val="57"/>
        </w:trPr>
        <w:tc>
          <w:tcPr>
            <w:tcW w:w="11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24F4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1112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29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6146B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482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EC1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</w:tr>
      <w:tr w:rsidR="00A02075" w:rsidRPr="00F86570" w14:paraId="2C4305A9" w14:textId="77777777" w:rsidTr="009D5F69">
        <w:trPr>
          <w:trHeight w:val="57"/>
        </w:trPr>
        <w:tc>
          <w:tcPr>
            <w:tcW w:w="1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E79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5A0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1C39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F86570">
              <w:rPr>
                <w:rFonts w:ascii="GHEA Mariam" w:hAnsi="GHEA Mariam"/>
                <w:lang w:eastAsia="en-US"/>
              </w:rPr>
              <w:t xml:space="preserve"> ըստ կատարողների`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289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D25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3B7E865D" w14:textId="77777777" w:rsidTr="009D5F69">
        <w:trPr>
          <w:trHeight w:val="57"/>
        </w:trPr>
        <w:tc>
          <w:tcPr>
            <w:tcW w:w="1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E4C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C17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D329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8DD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F83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</w:tr>
      <w:tr w:rsidR="00A02075" w:rsidRPr="00F86570" w14:paraId="00B9463B" w14:textId="77777777" w:rsidTr="009D5F69">
        <w:trPr>
          <w:trHeight w:val="57"/>
        </w:trPr>
        <w:tc>
          <w:tcPr>
            <w:tcW w:w="1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679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E27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414E6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Վարչական  սարքավորումներ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865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4F5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</w:tr>
      <w:tr w:rsidR="00A02075" w:rsidRPr="00F86570" w14:paraId="1E1532D6" w14:textId="77777777" w:rsidTr="009D5F69">
        <w:trPr>
          <w:trHeight w:val="57"/>
        </w:trPr>
        <w:tc>
          <w:tcPr>
            <w:tcW w:w="11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F5B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1090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39E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31005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E42FC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Փրկարար ծառայության տեխնիկական հագեցվածության բարելավում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73A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11,400.0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605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22,155.0</w:t>
            </w:r>
          </w:p>
        </w:tc>
      </w:tr>
      <w:tr w:rsidR="00A02075" w:rsidRPr="00F86570" w14:paraId="428BF426" w14:textId="77777777" w:rsidTr="009D5F69">
        <w:trPr>
          <w:trHeight w:val="57"/>
        </w:trPr>
        <w:tc>
          <w:tcPr>
            <w:tcW w:w="1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F7B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DA6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757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F86570">
              <w:rPr>
                <w:rFonts w:ascii="GHEA Mariam" w:hAnsi="GHEA Mariam"/>
                <w:lang w:eastAsia="en-US"/>
              </w:rPr>
              <w:t xml:space="preserve"> ըստ կատարողների`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0E9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343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020EE039" w14:textId="77777777" w:rsidTr="009D5F69">
        <w:trPr>
          <w:trHeight w:val="57"/>
        </w:trPr>
        <w:tc>
          <w:tcPr>
            <w:tcW w:w="1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201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B98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BD2A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E7A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11,400.0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9AA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22,155.0</w:t>
            </w:r>
          </w:p>
        </w:tc>
      </w:tr>
      <w:tr w:rsidR="00A02075" w:rsidRPr="00F86570" w14:paraId="5032C175" w14:textId="77777777" w:rsidTr="009D5F69">
        <w:trPr>
          <w:trHeight w:val="57"/>
        </w:trPr>
        <w:tc>
          <w:tcPr>
            <w:tcW w:w="1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9F3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80F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0543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 xml:space="preserve">Վարչական  սարքավորումներ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E5A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11,400.0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1FA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22,155.0</w:t>
            </w:r>
          </w:p>
        </w:tc>
      </w:tr>
      <w:tr w:rsidR="00A02075" w:rsidRPr="00F86570" w14:paraId="46FA6589" w14:textId="77777777" w:rsidTr="009D5F69">
        <w:trPr>
          <w:trHeight w:val="57"/>
        </w:trPr>
        <w:tc>
          <w:tcPr>
            <w:tcW w:w="1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734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597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31006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FE893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Փրկարար ծառայության շենքային պայմանների բարելավում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07A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3B2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  <w:tr w:rsidR="00A02075" w:rsidRPr="00F86570" w14:paraId="7669BEDB" w14:textId="77777777" w:rsidTr="009D5F69">
        <w:trPr>
          <w:trHeight w:val="57"/>
        </w:trPr>
        <w:tc>
          <w:tcPr>
            <w:tcW w:w="1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1EF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070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C955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F86570">
              <w:rPr>
                <w:rFonts w:ascii="GHEA Mariam" w:hAnsi="GHEA Mariam"/>
                <w:lang w:eastAsia="en-US"/>
              </w:rPr>
              <w:t xml:space="preserve"> ըստ կատարողների`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2A1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140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34DA858A" w14:textId="77777777" w:rsidTr="009D5F69">
        <w:trPr>
          <w:trHeight w:val="57"/>
        </w:trPr>
        <w:tc>
          <w:tcPr>
            <w:tcW w:w="1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DCD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9CC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EC6B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821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4,000.0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6F3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4,000.0</w:t>
            </w:r>
          </w:p>
        </w:tc>
      </w:tr>
      <w:tr w:rsidR="00A02075" w:rsidRPr="00F86570" w14:paraId="3F1C3E1D" w14:textId="77777777" w:rsidTr="009D5F69">
        <w:trPr>
          <w:trHeight w:val="57"/>
        </w:trPr>
        <w:tc>
          <w:tcPr>
            <w:tcW w:w="11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D7B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BC5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1B53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- Շենքերի և շինությունների ձեռքբերում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AD0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53B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4,000.0</w:t>
            </w:r>
          </w:p>
        </w:tc>
      </w:tr>
    </w:tbl>
    <w:p w14:paraId="3987C603" w14:textId="77777777" w:rsidR="00A02075" w:rsidRPr="00F86570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8C43503" w14:textId="77777777" w:rsidR="00A02075" w:rsidRPr="00F86570" w:rsidRDefault="00A02075" w:rsidP="00A02075">
      <w:pPr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ՀԱՅԱՍՏԱՆԻ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A32785A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ՎԱՐՉԱՊԵՏԻ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D3FDA61" w14:textId="77777777" w:rsidR="00A02075" w:rsidRPr="00F86570" w:rsidRDefault="00A02075" w:rsidP="0056596C">
      <w:pPr>
        <w:pStyle w:val="mechtex"/>
        <w:jc w:val="left"/>
        <w:rPr>
          <w:rFonts w:ascii="GHEA Mariam" w:hAnsi="GHEA Mariam" w:cs="Sylfaen"/>
          <w:b/>
          <w:spacing w:val="-8"/>
          <w:szCs w:val="22"/>
        </w:rPr>
      </w:pP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  <w:t>ՂԵԿԱՎԱՐ</w:t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Arial Armenian"/>
          <w:szCs w:val="22"/>
        </w:rPr>
        <w:t>Է</w:t>
      </w:r>
      <w:r w:rsidRPr="00F86570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F86570">
        <w:rPr>
          <w:rFonts w:ascii="GHEA Mariam" w:hAnsi="GHEA Mariam" w:cs="Arial Armenian"/>
          <w:spacing w:val="-8"/>
          <w:szCs w:val="22"/>
        </w:rPr>
        <w:t>Ն</w:t>
      </w:r>
      <w:r w:rsidRPr="00F86570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25A9923B" w14:textId="77777777" w:rsidR="001F225D" w:rsidRDefault="001F225D">
      <w:pPr>
        <w:pStyle w:val="mechtex"/>
      </w:pPr>
    </w:p>
    <w:sectPr w:rsidR="001F225D" w:rsidSect="0056596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630" w:right="1440" w:bottom="815" w:left="63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F8F83" w14:textId="77777777" w:rsidR="005706B8" w:rsidRDefault="005706B8">
      <w:r>
        <w:separator/>
      </w:r>
    </w:p>
  </w:endnote>
  <w:endnote w:type="continuationSeparator" w:id="0">
    <w:p w14:paraId="0591FAEE" w14:textId="77777777" w:rsidR="005706B8" w:rsidRDefault="0057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E2D6C" w14:textId="77777777" w:rsidR="009D5F69" w:rsidRDefault="005706B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E7778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4CDC4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2EA3B" w14:textId="77777777" w:rsidR="005706B8" w:rsidRDefault="005706B8">
      <w:r>
        <w:separator/>
      </w:r>
    </w:p>
  </w:footnote>
  <w:footnote w:type="continuationSeparator" w:id="0">
    <w:p w14:paraId="7CAF39F0" w14:textId="77777777" w:rsidR="005706B8" w:rsidRDefault="00570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67E3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051860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F9684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96C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B8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3CC655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AB620-F763-4F1C-B797-306820AC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2019-08-05T06:54:00Z</dcterms:modified>
</cp:coreProperties>
</file>