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35393" w14:textId="77777777" w:rsidR="001F3DC8" w:rsidRPr="00E96D1A" w:rsidRDefault="00BA3E41" w:rsidP="001F3DC8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 w:rsidR="001F3DC8">
        <w:rPr>
          <w:rFonts w:ascii="GHEA Mariam" w:hAnsi="GHEA Mariam"/>
          <w:spacing w:val="-8"/>
        </w:rPr>
        <w:tab/>
      </w:r>
      <w:r w:rsidR="001F3DC8">
        <w:rPr>
          <w:rFonts w:ascii="GHEA Mariam" w:hAnsi="GHEA Mariam"/>
          <w:spacing w:val="-8"/>
        </w:rPr>
        <w:tab/>
        <w:t xml:space="preserve">        </w:t>
      </w:r>
      <w:proofErr w:type="spellStart"/>
      <w:r w:rsidR="001F3DC8">
        <w:rPr>
          <w:rFonts w:ascii="GHEA Mariam" w:hAnsi="GHEA Mariam"/>
          <w:spacing w:val="-8"/>
        </w:rPr>
        <w:t>Հավելված</w:t>
      </w:r>
      <w:proofErr w:type="spellEnd"/>
      <w:r w:rsidR="001F3DC8">
        <w:rPr>
          <w:rFonts w:ascii="GHEA Mariam" w:hAnsi="GHEA Mariam"/>
          <w:spacing w:val="-8"/>
        </w:rPr>
        <w:t xml:space="preserve"> N 5</w:t>
      </w:r>
    </w:p>
    <w:p w14:paraId="537A31AD" w14:textId="77777777" w:rsidR="001F3DC8" w:rsidRPr="00E96D1A" w:rsidRDefault="001F3DC8" w:rsidP="001F3DC8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11D09CAE" w14:textId="77777777" w:rsidR="001F3DC8" w:rsidRDefault="001F3DC8" w:rsidP="001F3DC8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</w:t>
      </w:r>
      <w:r w:rsidR="00774AB1">
        <w:rPr>
          <w:rFonts w:ascii="GHEA Mariam" w:hAnsi="GHEA Mariam"/>
          <w:spacing w:val="-2"/>
          <w:sz w:val="22"/>
          <w:szCs w:val="22"/>
        </w:rPr>
        <w:t xml:space="preserve">  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4C4A75">
        <w:rPr>
          <w:rFonts w:ascii="GHEA Mariam" w:hAnsi="GHEA Mariam"/>
          <w:sz w:val="22"/>
          <w:szCs w:val="22"/>
        </w:rPr>
        <w:t>96</w:t>
      </w:r>
      <w:r w:rsidR="00774AB1">
        <w:rPr>
          <w:rFonts w:ascii="GHEA Mariam" w:hAnsi="GHEA Mariam"/>
          <w:sz w:val="22"/>
          <w:szCs w:val="22"/>
        </w:rPr>
        <w:t>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0B178918" w14:textId="77777777" w:rsidR="001F3DC8" w:rsidRDefault="001F3DC8" w:rsidP="001F3DC8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20F314F1" w14:textId="77777777" w:rsidR="001F3DC8" w:rsidRDefault="001F3DC8" w:rsidP="001F3DC8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2877365F" w14:textId="77777777" w:rsidR="001F3DC8" w:rsidRDefault="001F3DC8" w:rsidP="001F3DC8">
      <w:pPr>
        <w:jc w:val="center"/>
        <w:rPr>
          <w:rFonts w:ascii="GHEA Mariam" w:hAnsi="GHEA Mariam" w:cs="Arial"/>
          <w:color w:val="000000"/>
          <w:sz w:val="22"/>
          <w:szCs w:val="22"/>
          <w:lang w:eastAsia="en-US"/>
        </w:rPr>
      </w:pPr>
      <w:r w:rsidRPr="003E3ED4">
        <w:rPr>
          <w:rFonts w:ascii="GHEA Mariam" w:hAnsi="GHEA Mariam" w:cs="Arial"/>
          <w:color w:val="000000"/>
          <w:sz w:val="22"/>
          <w:szCs w:val="22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006DA5AB" w14:textId="77777777" w:rsidR="001F3DC8" w:rsidRPr="003E3ED4" w:rsidRDefault="001F3DC8" w:rsidP="001F3DC8">
      <w:pPr>
        <w:jc w:val="center"/>
        <w:rPr>
          <w:rFonts w:ascii="GHEA Mariam" w:hAnsi="GHEA Mariam" w:cs="Arial"/>
          <w:color w:val="000000"/>
          <w:sz w:val="22"/>
          <w:szCs w:val="22"/>
          <w:lang w:eastAsia="en-US"/>
        </w:rPr>
      </w:pPr>
      <w:r>
        <w:rPr>
          <w:rFonts w:ascii="GHEA Mariam" w:hAnsi="GHEA Mariam" w:cs="Arial"/>
          <w:color w:val="000000"/>
          <w:sz w:val="22"/>
          <w:szCs w:val="22"/>
          <w:lang w:eastAsia="en-US"/>
        </w:rPr>
        <w:t>N</w:t>
      </w:r>
      <w:r w:rsidRPr="003E3ED4">
        <w:rPr>
          <w:rFonts w:ascii="GHEA Mariam" w:hAnsi="GHEA Mariam" w:cs="Arial"/>
          <w:color w:val="000000"/>
          <w:sz w:val="22"/>
          <w:szCs w:val="22"/>
          <w:lang w:eastAsia="en-US"/>
        </w:rPr>
        <w:t>N</w:t>
      </w:r>
      <w:r>
        <w:rPr>
          <w:rFonts w:ascii="GHEA Mariam" w:hAnsi="GHEA Mariam" w:cs="Arial"/>
          <w:color w:val="000000"/>
          <w:sz w:val="22"/>
          <w:szCs w:val="22"/>
          <w:lang w:eastAsia="en-US"/>
        </w:rPr>
        <w:t xml:space="preserve"> </w:t>
      </w:r>
      <w:r w:rsidRPr="003E3ED4">
        <w:rPr>
          <w:rFonts w:ascii="GHEA Mariam" w:hAnsi="GHEA Mariam" w:cs="Arial"/>
          <w:color w:val="000000"/>
          <w:sz w:val="22"/>
          <w:szCs w:val="22"/>
          <w:lang w:eastAsia="en-US"/>
        </w:rPr>
        <w:t xml:space="preserve">3 </w:t>
      </w:r>
      <w:r>
        <w:rPr>
          <w:rFonts w:ascii="GHEA Mariam" w:hAnsi="GHEA Mariam" w:cs="Arial"/>
          <w:color w:val="000000"/>
          <w:sz w:val="22"/>
          <w:szCs w:val="22"/>
          <w:lang w:eastAsia="en-US"/>
        </w:rPr>
        <w:t>ԵՎ</w:t>
      </w:r>
      <w:r w:rsidRPr="003E3ED4">
        <w:rPr>
          <w:rFonts w:ascii="GHEA Mariam" w:hAnsi="GHEA Mariam" w:cs="Arial"/>
          <w:color w:val="000000"/>
          <w:sz w:val="22"/>
          <w:szCs w:val="22"/>
          <w:lang w:eastAsia="en-US"/>
        </w:rPr>
        <w:t xml:space="preserve"> 4 </w:t>
      </w:r>
      <w:proofErr w:type="gramStart"/>
      <w:r w:rsidRPr="003E3ED4">
        <w:rPr>
          <w:rFonts w:ascii="GHEA Mariam" w:hAnsi="GHEA Mariam" w:cs="Arial"/>
          <w:color w:val="000000"/>
          <w:sz w:val="22"/>
          <w:szCs w:val="22"/>
          <w:lang w:eastAsia="en-US"/>
        </w:rPr>
        <w:t>ՀԱՎԵԼՎԱԾՆԵՐՈՒՄ  ԿԱՏԱՐՎՈՂ</w:t>
      </w:r>
      <w:proofErr w:type="gramEnd"/>
      <w:r w:rsidRPr="003E3ED4">
        <w:rPr>
          <w:rFonts w:ascii="GHEA Mariam" w:hAnsi="GHEA Mariam" w:cs="Arial"/>
          <w:color w:val="000000"/>
          <w:sz w:val="22"/>
          <w:szCs w:val="22"/>
          <w:lang w:eastAsia="en-US"/>
        </w:rPr>
        <w:t xml:space="preserve"> ՓՈՓՈԽՈՒԹՅՈՒՆՆԵՐԸ ԵՎ ԼՐԱՑՈՒՄՆԵՐԸ</w:t>
      </w:r>
    </w:p>
    <w:p w14:paraId="09794BB8" w14:textId="77777777" w:rsidR="001F3DC8" w:rsidRDefault="001F3DC8" w:rsidP="001F3DC8">
      <w:pPr>
        <w:jc w:val="right"/>
        <w:rPr>
          <w:rFonts w:ascii="GHEA Mariam" w:hAnsi="GHEA Mariam" w:cs="Arial"/>
          <w:sz w:val="22"/>
          <w:szCs w:val="22"/>
          <w:lang w:eastAsia="en-US"/>
        </w:rPr>
      </w:pPr>
    </w:p>
    <w:p w14:paraId="0D5A86F9" w14:textId="77777777" w:rsidR="001F3DC8" w:rsidRDefault="001F3DC8" w:rsidP="001F3DC8">
      <w:pPr>
        <w:jc w:val="right"/>
        <w:rPr>
          <w:rFonts w:ascii="GHEA Mariam" w:hAnsi="GHEA Mariam"/>
          <w:spacing w:val="-2"/>
          <w:sz w:val="22"/>
          <w:szCs w:val="22"/>
        </w:rPr>
      </w:pPr>
      <w:r>
        <w:rPr>
          <w:rFonts w:ascii="GHEA Mariam" w:hAnsi="GHEA Mariam" w:cs="Arial"/>
          <w:sz w:val="22"/>
          <w:szCs w:val="22"/>
          <w:lang w:eastAsia="en-US"/>
        </w:rPr>
        <w:t>(</w:t>
      </w:r>
      <w:proofErr w:type="spellStart"/>
      <w:r w:rsidRPr="003E3ED4">
        <w:rPr>
          <w:rFonts w:ascii="GHEA Mariam" w:hAnsi="GHEA Mariam" w:cs="Arial"/>
          <w:sz w:val="22"/>
          <w:szCs w:val="22"/>
          <w:lang w:eastAsia="en-US"/>
        </w:rPr>
        <w:t>հազ</w:t>
      </w:r>
      <w:proofErr w:type="spellEnd"/>
      <w:r>
        <w:rPr>
          <w:rFonts w:ascii="GHEA Mariam" w:hAnsi="GHEA Mariam" w:cs="Arial"/>
          <w:sz w:val="22"/>
          <w:szCs w:val="22"/>
          <w:lang w:eastAsia="en-US"/>
        </w:rPr>
        <w:t>.</w:t>
      </w:r>
      <w:r w:rsidRPr="003E3ED4">
        <w:rPr>
          <w:rFonts w:ascii="GHEA Mariam" w:hAnsi="GHEA Mariam" w:cs="Arial"/>
          <w:sz w:val="22"/>
          <w:szCs w:val="22"/>
          <w:lang w:eastAsia="en-US"/>
        </w:rPr>
        <w:t xml:space="preserve"> </w:t>
      </w:r>
      <w:proofErr w:type="spellStart"/>
      <w:r w:rsidRPr="003E3ED4">
        <w:rPr>
          <w:rFonts w:ascii="GHEA Mariam" w:hAnsi="GHEA Mariam" w:cs="Arial"/>
          <w:sz w:val="22"/>
          <w:szCs w:val="22"/>
          <w:lang w:eastAsia="en-US"/>
        </w:rPr>
        <w:t>դրամ</w:t>
      </w:r>
      <w:proofErr w:type="spellEnd"/>
      <w:r>
        <w:rPr>
          <w:rFonts w:ascii="GHEA Mariam" w:hAnsi="GHEA Mariam" w:cs="Arial"/>
          <w:sz w:val="22"/>
          <w:szCs w:val="22"/>
          <w:lang w:eastAsia="en-US"/>
        </w:rPr>
        <w:t>)</w:t>
      </w:r>
    </w:p>
    <w:tbl>
      <w:tblPr>
        <w:tblW w:w="148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52"/>
        <w:gridCol w:w="850"/>
        <w:gridCol w:w="1014"/>
        <w:gridCol w:w="6630"/>
        <w:gridCol w:w="2026"/>
        <w:gridCol w:w="2186"/>
      </w:tblGrid>
      <w:tr w:rsidR="001F3DC8" w:rsidRPr="003E3ED4" w14:paraId="0D2BB206" w14:textId="77777777" w:rsidTr="0003479E">
        <w:trPr>
          <w:trHeight w:val="56"/>
        </w:trPr>
        <w:tc>
          <w:tcPr>
            <w:tcW w:w="2192" w:type="dxa"/>
            <w:gridSpan w:val="3"/>
            <w:vMerge w:val="restart"/>
            <w:shd w:val="clear" w:color="auto" w:fill="auto"/>
            <w:vAlign w:val="center"/>
          </w:tcPr>
          <w:p w14:paraId="64F8B51E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864" w:type="dxa"/>
            <w:gridSpan w:val="2"/>
            <w:vMerge w:val="restart"/>
            <w:shd w:val="clear" w:color="auto" w:fill="auto"/>
            <w:vAlign w:val="center"/>
          </w:tcPr>
          <w:p w14:paraId="34491A00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630" w:type="dxa"/>
            <w:vMerge w:val="restart"/>
            <w:shd w:val="clear" w:color="auto" w:fill="auto"/>
            <w:vAlign w:val="center"/>
          </w:tcPr>
          <w:p w14:paraId="737748EA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212" w:type="dxa"/>
            <w:gridSpan w:val="2"/>
            <w:shd w:val="clear" w:color="auto" w:fill="auto"/>
            <w:vAlign w:val="center"/>
          </w:tcPr>
          <w:p w14:paraId="42352DD2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1F3DC8" w:rsidRPr="003E3ED4" w14:paraId="5FBE7C8C" w14:textId="77777777" w:rsidTr="0003479E">
        <w:trPr>
          <w:trHeight w:val="303"/>
        </w:trPr>
        <w:tc>
          <w:tcPr>
            <w:tcW w:w="2192" w:type="dxa"/>
            <w:gridSpan w:val="3"/>
            <w:vMerge/>
            <w:vAlign w:val="center"/>
          </w:tcPr>
          <w:p w14:paraId="605956C3" w14:textId="77777777" w:rsidR="001F3DC8" w:rsidRPr="003E3ED4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gridSpan w:val="2"/>
            <w:vMerge/>
            <w:vAlign w:val="center"/>
          </w:tcPr>
          <w:p w14:paraId="5E6254B9" w14:textId="77777777" w:rsidR="001F3DC8" w:rsidRPr="003E3ED4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30" w:type="dxa"/>
            <w:vMerge/>
            <w:vAlign w:val="center"/>
          </w:tcPr>
          <w:p w14:paraId="7D592DE5" w14:textId="77777777" w:rsidR="001F3DC8" w:rsidRPr="003E3ED4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26" w:type="dxa"/>
            <w:vMerge w:val="restart"/>
            <w:shd w:val="clear" w:color="auto" w:fill="auto"/>
            <w:vAlign w:val="center"/>
          </w:tcPr>
          <w:p w14:paraId="6142B196" w14:textId="77777777" w:rsidR="001F3DC8" w:rsidRPr="00684D92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proofErr w:type="spellEnd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86" w:type="dxa"/>
            <w:vMerge w:val="restart"/>
            <w:shd w:val="clear" w:color="auto" w:fill="auto"/>
            <w:vAlign w:val="center"/>
          </w:tcPr>
          <w:p w14:paraId="56A3AA06" w14:textId="77777777" w:rsidR="001F3DC8" w:rsidRPr="00684D92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684D92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F3DC8" w:rsidRPr="003E3ED4" w14:paraId="15E22927" w14:textId="77777777" w:rsidTr="0003479E">
        <w:trPr>
          <w:cantSplit/>
          <w:trHeight w:val="1704"/>
        </w:trPr>
        <w:tc>
          <w:tcPr>
            <w:tcW w:w="720" w:type="dxa"/>
            <w:shd w:val="clear" w:color="auto" w:fill="auto"/>
            <w:textDirection w:val="btLr"/>
            <w:vAlign w:val="center"/>
          </w:tcPr>
          <w:p w14:paraId="29BCF4EE" w14:textId="77777777" w:rsidR="001F3DC8" w:rsidRPr="00046E1D" w:rsidRDefault="001F3DC8" w:rsidP="0003479E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510D21C8" w14:textId="77777777" w:rsidR="001F3DC8" w:rsidRPr="00046E1D" w:rsidRDefault="001F3DC8" w:rsidP="0003479E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52" w:type="dxa"/>
            <w:shd w:val="clear" w:color="auto" w:fill="auto"/>
            <w:textDirection w:val="btLr"/>
            <w:vAlign w:val="center"/>
          </w:tcPr>
          <w:p w14:paraId="7FD5CEE4" w14:textId="77777777" w:rsidR="001F3DC8" w:rsidRPr="00046E1D" w:rsidRDefault="001F3DC8" w:rsidP="0003479E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486F0DD8" w14:textId="77777777" w:rsidR="001F3DC8" w:rsidRPr="00046E1D" w:rsidRDefault="001F3DC8" w:rsidP="0003479E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14" w:type="dxa"/>
            <w:shd w:val="clear" w:color="auto" w:fill="auto"/>
            <w:textDirection w:val="btLr"/>
            <w:vAlign w:val="center"/>
          </w:tcPr>
          <w:p w14:paraId="6772EB9C" w14:textId="77777777" w:rsidR="001F3DC8" w:rsidRPr="00780096" w:rsidRDefault="001F3DC8" w:rsidP="0003479E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78009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630" w:type="dxa"/>
            <w:vMerge/>
            <w:vAlign w:val="center"/>
          </w:tcPr>
          <w:p w14:paraId="3EC5BF33" w14:textId="77777777" w:rsidR="001F3DC8" w:rsidRPr="003E3ED4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26" w:type="dxa"/>
            <w:vMerge/>
            <w:vAlign w:val="center"/>
          </w:tcPr>
          <w:p w14:paraId="4344E736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86" w:type="dxa"/>
            <w:vMerge/>
            <w:vAlign w:val="center"/>
          </w:tcPr>
          <w:p w14:paraId="4566DABC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F3DC8" w:rsidRPr="003E3ED4" w14:paraId="79F1DDAF" w14:textId="77777777" w:rsidTr="0003479E">
        <w:trPr>
          <w:trHeight w:val="56"/>
        </w:trPr>
        <w:tc>
          <w:tcPr>
            <w:tcW w:w="720" w:type="dxa"/>
            <w:shd w:val="clear" w:color="auto" w:fill="auto"/>
            <w:vAlign w:val="center"/>
          </w:tcPr>
          <w:p w14:paraId="20518241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FEBD38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4AE03BB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D1F679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3BE95C1F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14:paraId="027FD4C7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7D127CA7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303,790.2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494512DF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303,790.2</w:t>
            </w:r>
          </w:p>
        </w:tc>
      </w:tr>
      <w:tr w:rsidR="001F3DC8" w:rsidRPr="003E3ED4" w14:paraId="29AC7111" w14:textId="77777777" w:rsidTr="0003479E">
        <w:trPr>
          <w:trHeight w:val="56"/>
        </w:trPr>
        <w:tc>
          <w:tcPr>
            <w:tcW w:w="720" w:type="dxa"/>
            <w:shd w:val="clear" w:color="auto" w:fill="auto"/>
            <w:vAlign w:val="center"/>
          </w:tcPr>
          <w:p w14:paraId="4ED27943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B82CE63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4349E01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9E77E2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476A0C0B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14:paraId="4A5CCDE6" w14:textId="77777777" w:rsidR="001F3DC8" w:rsidRPr="003E3ED4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6553CA77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14:paraId="5A8B363C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F3DC8" w:rsidRPr="003E3ED4" w14:paraId="750DD443" w14:textId="77777777" w:rsidTr="0003479E">
        <w:trPr>
          <w:trHeight w:val="56"/>
        </w:trPr>
        <w:tc>
          <w:tcPr>
            <w:tcW w:w="720" w:type="dxa"/>
            <w:shd w:val="clear" w:color="auto" w:fill="auto"/>
            <w:vAlign w:val="center"/>
          </w:tcPr>
          <w:p w14:paraId="577A67C6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  <w:t>.</w:t>
            </w: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  <w:r w:rsidRPr="003E3ED4"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EC0587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29CC36B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019C43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2FD49F9E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30" w:type="dxa"/>
            <w:shd w:val="clear" w:color="auto" w:fill="auto"/>
          </w:tcPr>
          <w:p w14:paraId="0AFC2BBF" w14:textId="77777777" w:rsidR="001F3DC8" w:rsidRPr="00B32684" w:rsidRDefault="001F3DC8" w:rsidP="001F670D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B326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ԸՆԴ</w:t>
            </w:r>
            <w:r w:rsidR="001F670D">
              <w:rPr>
                <w:rFonts w:ascii="GHEA Mariam" w:hAnsi="GHEA Mariam" w:cs="Arial"/>
                <w:spacing w:val="-8"/>
                <w:sz w:val="22"/>
                <w:szCs w:val="22"/>
                <w:lang w:val="hy-AM" w:eastAsia="en-US"/>
              </w:rPr>
              <w:t>Հ</w:t>
            </w:r>
            <w:r w:rsidRPr="00B326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ԱՆՈՒՐ ԲՆՈՒՅԹԻ ՀԱՆՐԱՅԻՆ ԾԱՌԱՅՈՒԹՅՈՒՆՆԵՐ</w:t>
            </w:r>
          </w:p>
        </w:tc>
        <w:tc>
          <w:tcPr>
            <w:tcW w:w="2026" w:type="dxa"/>
            <w:shd w:val="clear" w:color="auto" w:fill="auto"/>
            <w:noWrap/>
            <w:vAlign w:val="center"/>
          </w:tcPr>
          <w:p w14:paraId="0726EC79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303,790.2</w:t>
            </w:r>
          </w:p>
        </w:tc>
        <w:tc>
          <w:tcPr>
            <w:tcW w:w="2186" w:type="dxa"/>
            <w:shd w:val="clear" w:color="auto" w:fill="auto"/>
            <w:noWrap/>
            <w:vAlign w:val="center"/>
          </w:tcPr>
          <w:p w14:paraId="7B4A8644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303,790.2</w:t>
            </w:r>
          </w:p>
        </w:tc>
      </w:tr>
      <w:tr w:rsidR="001F3DC8" w:rsidRPr="003E3ED4" w14:paraId="7BB7133E" w14:textId="77777777" w:rsidTr="0003479E">
        <w:trPr>
          <w:trHeight w:val="56"/>
        </w:trPr>
        <w:tc>
          <w:tcPr>
            <w:tcW w:w="720" w:type="dxa"/>
            <w:shd w:val="clear" w:color="auto" w:fill="auto"/>
            <w:vAlign w:val="center"/>
          </w:tcPr>
          <w:p w14:paraId="2E950E65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55FC81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8C4A31A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B1E5CD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35C9BCA5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14:paraId="1756D13F" w14:textId="77777777" w:rsidR="001F3DC8" w:rsidRPr="003E3ED4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78A6266A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14:paraId="191CAA1E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F3DC8" w:rsidRPr="003E3ED4" w14:paraId="13A13E69" w14:textId="77777777" w:rsidTr="0003479E">
        <w:trPr>
          <w:trHeight w:val="56"/>
        </w:trPr>
        <w:tc>
          <w:tcPr>
            <w:tcW w:w="720" w:type="dxa"/>
            <w:shd w:val="clear" w:color="auto" w:fill="auto"/>
            <w:vAlign w:val="center"/>
          </w:tcPr>
          <w:p w14:paraId="396A2344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7D7B75A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  <w:t>.</w:t>
            </w: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  <w:r w:rsidRPr="003E3ED4"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69A1D4C1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6BE0E2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459EFFBD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30" w:type="dxa"/>
            <w:shd w:val="clear" w:color="auto" w:fill="auto"/>
          </w:tcPr>
          <w:p w14:paraId="7FC5D3FE" w14:textId="77777777" w:rsidR="001F3DC8" w:rsidRPr="003E3ED4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Օրենսդիր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գործադիր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արտա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քին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2026" w:type="dxa"/>
            <w:shd w:val="clear" w:color="auto" w:fill="auto"/>
            <w:noWrap/>
            <w:vAlign w:val="center"/>
          </w:tcPr>
          <w:p w14:paraId="6362B6E0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303,790.2</w:t>
            </w:r>
          </w:p>
        </w:tc>
        <w:tc>
          <w:tcPr>
            <w:tcW w:w="2186" w:type="dxa"/>
            <w:shd w:val="clear" w:color="auto" w:fill="auto"/>
            <w:noWrap/>
            <w:vAlign w:val="center"/>
          </w:tcPr>
          <w:p w14:paraId="5D0E961A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303,790.2</w:t>
            </w:r>
          </w:p>
        </w:tc>
      </w:tr>
      <w:tr w:rsidR="001F3DC8" w:rsidRPr="003E3ED4" w14:paraId="74009499" w14:textId="77777777" w:rsidTr="0003479E">
        <w:trPr>
          <w:trHeight w:val="56"/>
        </w:trPr>
        <w:tc>
          <w:tcPr>
            <w:tcW w:w="720" w:type="dxa"/>
            <w:shd w:val="clear" w:color="auto" w:fill="auto"/>
            <w:vAlign w:val="center"/>
          </w:tcPr>
          <w:p w14:paraId="2BE40941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643C48C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0D82911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AC54D5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613F392E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14:paraId="518196B1" w14:textId="77777777" w:rsidR="001F3DC8" w:rsidRPr="003E3ED4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737EDD3D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14:paraId="64FA5E4D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F3DC8" w:rsidRPr="003E3ED4" w14:paraId="7DE77D8A" w14:textId="77777777" w:rsidTr="0003479E">
        <w:trPr>
          <w:trHeight w:val="56"/>
        </w:trPr>
        <w:tc>
          <w:tcPr>
            <w:tcW w:w="720" w:type="dxa"/>
            <w:shd w:val="clear" w:color="auto" w:fill="auto"/>
            <w:vAlign w:val="center"/>
          </w:tcPr>
          <w:p w14:paraId="5551AF9C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9CAE198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73D499A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  <w:t>.</w:t>
            </w: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03</w:t>
            </w:r>
            <w:r w:rsidRPr="003E3ED4">
              <w:rPr>
                <w:rFonts w:ascii="GHEA Mariam" w:hAnsi="GHEA Mariam" w:cs="Arial"/>
                <w:color w:val="FFFFF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3D7A6D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628E8D80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30" w:type="dxa"/>
            <w:shd w:val="clear" w:color="auto" w:fill="auto"/>
          </w:tcPr>
          <w:p w14:paraId="11D7428B" w14:textId="77777777" w:rsidR="001F3DC8" w:rsidRPr="003E3ED4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2026" w:type="dxa"/>
            <w:shd w:val="clear" w:color="auto" w:fill="auto"/>
            <w:noWrap/>
            <w:vAlign w:val="center"/>
          </w:tcPr>
          <w:p w14:paraId="0A207636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303,790.2</w:t>
            </w:r>
          </w:p>
        </w:tc>
        <w:tc>
          <w:tcPr>
            <w:tcW w:w="2186" w:type="dxa"/>
            <w:shd w:val="clear" w:color="auto" w:fill="auto"/>
            <w:noWrap/>
            <w:vAlign w:val="center"/>
          </w:tcPr>
          <w:p w14:paraId="1A63B370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303,790.2</w:t>
            </w:r>
          </w:p>
        </w:tc>
      </w:tr>
      <w:tr w:rsidR="001F3DC8" w:rsidRPr="003E3ED4" w14:paraId="5B6852AC" w14:textId="77777777" w:rsidTr="0003479E">
        <w:trPr>
          <w:trHeight w:val="56"/>
        </w:trPr>
        <w:tc>
          <w:tcPr>
            <w:tcW w:w="720" w:type="dxa"/>
            <w:shd w:val="clear" w:color="auto" w:fill="auto"/>
            <w:vAlign w:val="center"/>
          </w:tcPr>
          <w:p w14:paraId="34C81DA1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C25851F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670FC15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839B5A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0EEBB0DA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14:paraId="02EC5711" w14:textId="77777777" w:rsidR="001F3DC8" w:rsidRPr="003E3ED4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3FD4DFAC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14:paraId="6495A1AD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F3DC8" w:rsidRPr="003E3ED4" w14:paraId="187FA0B3" w14:textId="77777777" w:rsidTr="0003479E">
        <w:trPr>
          <w:trHeight w:val="56"/>
        </w:trPr>
        <w:tc>
          <w:tcPr>
            <w:tcW w:w="720" w:type="dxa"/>
            <w:shd w:val="clear" w:color="auto" w:fill="auto"/>
            <w:vAlign w:val="center"/>
          </w:tcPr>
          <w:p w14:paraId="4C386EBE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BFD5C32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1C6B698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57A330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501C243B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30" w:type="dxa"/>
            <w:shd w:val="clear" w:color="auto" w:fill="auto"/>
          </w:tcPr>
          <w:p w14:paraId="62A6C353" w14:textId="77777777" w:rsidR="001F3DC8" w:rsidRPr="003E3ED4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26" w:type="dxa"/>
            <w:shd w:val="clear" w:color="auto" w:fill="auto"/>
            <w:noWrap/>
            <w:vAlign w:val="center"/>
          </w:tcPr>
          <w:p w14:paraId="32A02377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303,790.2</w:t>
            </w:r>
          </w:p>
        </w:tc>
        <w:tc>
          <w:tcPr>
            <w:tcW w:w="2186" w:type="dxa"/>
            <w:shd w:val="clear" w:color="auto" w:fill="auto"/>
            <w:noWrap/>
            <w:vAlign w:val="center"/>
          </w:tcPr>
          <w:p w14:paraId="447D5DAD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303,790.2</w:t>
            </w:r>
          </w:p>
        </w:tc>
      </w:tr>
      <w:tr w:rsidR="001F3DC8" w:rsidRPr="003E3ED4" w14:paraId="4E2E4D88" w14:textId="77777777" w:rsidTr="0003479E">
        <w:trPr>
          <w:trHeight w:val="56"/>
        </w:trPr>
        <w:tc>
          <w:tcPr>
            <w:tcW w:w="720" w:type="dxa"/>
            <w:shd w:val="clear" w:color="auto" w:fill="auto"/>
            <w:vAlign w:val="center"/>
          </w:tcPr>
          <w:p w14:paraId="7344A740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BD1333E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3A7A812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E76626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9020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5468EB4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30" w:type="dxa"/>
            <w:shd w:val="clear" w:color="auto" w:fill="auto"/>
          </w:tcPr>
          <w:p w14:paraId="3EDD737F" w14:textId="77777777" w:rsidR="001F3DC8" w:rsidRPr="003E3ED4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</w:t>
            </w: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տարերկրյա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գիտական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կազմակերպմանը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2026" w:type="dxa"/>
            <w:shd w:val="clear" w:color="auto" w:fill="auto"/>
            <w:noWrap/>
            <w:vAlign w:val="center"/>
          </w:tcPr>
          <w:p w14:paraId="50A49C63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303,790.2</w:t>
            </w:r>
          </w:p>
        </w:tc>
        <w:tc>
          <w:tcPr>
            <w:tcW w:w="2186" w:type="dxa"/>
            <w:shd w:val="clear" w:color="auto" w:fill="auto"/>
            <w:noWrap/>
            <w:vAlign w:val="center"/>
          </w:tcPr>
          <w:p w14:paraId="56106638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303,790.2</w:t>
            </w:r>
          </w:p>
        </w:tc>
      </w:tr>
      <w:tr w:rsidR="001F3DC8" w:rsidRPr="003E3ED4" w14:paraId="3DAED042" w14:textId="77777777" w:rsidTr="0003479E">
        <w:trPr>
          <w:trHeight w:val="56"/>
        </w:trPr>
        <w:tc>
          <w:tcPr>
            <w:tcW w:w="720" w:type="dxa"/>
            <w:shd w:val="clear" w:color="auto" w:fill="auto"/>
            <w:vAlign w:val="center"/>
          </w:tcPr>
          <w:p w14:paraId="6161366B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97182CE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2B4142B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768EB7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0C4DB4D6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630" w:type="dxa"/>
            <w:shd w:val="clear" w:color="auto" w:fill="auto"/>
            <w:vAlign w:val="center"/>
          </w:tcPr>
          <w:p w14:paraId="1C1F2B9E" w14:textId="77777777" w:rsidR="001F3DC8" w:rsidRPr="003E3ED4" w:rsidRDefault="001F3DC8" w:rsidP="0003479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2026" w:type="dxa"/>
            <w:shd w:val="clear" w:color="auto" w:fill="auto"/>
            <w:noWrap/>
            <w:vAlign w:val="center"/>
          </w:tcPr>
          <w:p w14:paraId="72D916E0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260,728.1</w:t>
            </w:r>
          </w:p>
        </w:tc>
        <w:tc>
          <w:tcPr>
            <w:tcW w:w="2186" w:type="dxa"/>
            <w:shd w:val="clear" w:color="auto" w:fill="auto"/>
            <w:noWrap/>
            <w:vAlign w:val="center"/>
          </w:tcPr>
          <w:p w14:paraId="0D4F7E59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260,728.1</w:t>
            </w:r>
          </w:p>
        </w:tc>
      </w:tr>
      <w:tr w:rsidR="001F3DC8" w:rsidRPr="003E3ED4" w14:paraId="12A382AB" w14:textId="77777777" w:rsidTr="0003479E">
        <w:trPr>
          <w:trHeight w:val="56"/>
        </w:trPr>
        <w:tc>
          <w:tcPr>
            <w:tcW w:w="720" w:type="dxa"/>
            <w:shd w:val="clear" w:color="auto" w:fill="auto"/>
            <w:vAlign w:val="center"/>
          </w:tcPr>
          <w:p w14:paraId="76784918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F9904BE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2C57E3F0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D02BDB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472F36D7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30" w:type="dxa"/>
            <w:shd w:val="clear" w:color="auto" w:fill="auto"/>
          </w:tcPr>
          <w:p w14:paraId="7957BE7A" w14:textId="77777777" w:rsidR="001F3DC8" w:rsidRPr="003E3ED4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26" w:type="dxa"/>
            <w:shd w:val="clear" w:color="auto" w:fill="auto"/>
            <w:noWrap/>
            <w:vAlign w:val="center"/>
          </w:tcPr>
          <w:p w14:paraId="36334F7F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260,728.1</w:t>
            </w:r>
          </w:p>
        </w:tc>
        <w:tc>
          <w:tcPr>
            <w:tcW w:w="2186" w:type="dxa"/>
            <w:shd w:val="clear" w:color="auto" w:fill="auto"/>
            <w:noWrap/>
            <w:vAlign w:val="center"/>
          </w:tcPr>
          <w:p w14:paraId="697D9AAB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260,728.1</w:t>
            </w:r>
          </w:p>
        </w:tc>
      </w:tr>
      <w:tr w:rsidR="001F3DC8" w:rsidRPr="003E3ED4" w14:paraId="723C1187" w14:textId="77777777" w:rsidTr="0003479E">
        <w:trPr>
          <w:trHeight w:val="56"/>
        </w:trPr>
        <w:tc>
          <w:tcPr>
            <w:tcW w:w="720" w:type="dxa"/>
            <w:shd w:val="clear" w:color="auto" w:fill="auto"/>
            <w:vAlign w:val="center"/>
          </w:tcPr>
          <w:p w14:paraId="25D886DB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EBA43E4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ACB74D8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4E5569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2A2FA045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14:paraId="00244C1D" w14:textId="77777777" w:rsidR="001F3DC8" w:rsidRPr="003E3ED4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26" w:type="dxa"/>
            <w:shd w:val="clear" w:color="auto" w:fill="auto"/>
            <w:noWrap/>
            <w:vAlign w:val="center"/>
          </w:tcPr>
          <w:p w14:paraId="0B88AE3C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86" w:type="dxa"/>
            <w:shd w:val="clear" w:color="auto" w:fill="auto"/>
            <w:noWrap/>
            <w:vAlign w:val="center"/>
          </w:tcPr>
          <w:p w14:paraId="1590E208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F3DC8" w:rsidRPr="003E3ED4" w14:paraId="5D109706" w14:textId="77777777" w:rsidTr="0003479E">
        <w:trPr>
          <w:trHeight w:val="56"/>
        </w:trPr>
        <w:tc>
          <w:tcPr>
            <w:tcW w:w="720" w:type="dxa"/>
            <w:shd w:val="clear" w:color="auto" w:fill="auto"/>
            <w:vAlign w:val="center"/>
          </w:tcPr>
          <w:p w14:paraId="057967B0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D8B7B92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B103F19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515842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10B39BF8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30" w:type="dxa"/>
            <w:shd w:val="clear" w:color="auto" w:fill="auto"/>
            <w:vAlign w:val="bottom"/>
          </w:tcPr>
          <w:p w14:paraId="55733137" w14:textId="77777777" w:rsidR="001F3DC8" w:rsidRPr="003E3ED4" w:rsidRDefault="001F3DC8" w:rsidP="00C908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</w:t>
            </w:r>
            <w:r w:rsidR="00C9080A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ման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2026" w:type="dxa"/>
            <w:shd w:val="clear" w:color="auto" w:fill="auto"/>
            <w:noWrap/>
            <w:vAlign w:val="center"/>
          </w:tcPr>
          <w:p w14:paraId="3F33E6B1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86" w:type="dxa"/>
            <w:shd w:val="clear" w:color="auto" w:fill="auto"/>
            <w:noWrap/>
            <w:vAlign w:val="center"/>
          </w:tcPr>
          <w:p w14:paraId="4525FABA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F3DC8" w:rsidRPr="003E3ED4" w14:paraId="4BFD396E" w14:textId="77777777" w:rsidTr="0003479E">
        <w:trPr>
          <w:trHeight w:val="56"/>
        </w:trPr>
        <w:tc>
          <w:tcPr>
            <w:tcW w:w="720" w:type="dxa"/>
            <w:shd w:val="clear" w:color="auto" w:fill="auto"/>
            <w:noWrap/>
            <w:vAlign w:val="center"/>
          </w:tcPr>
          <w:p w14:paraId="607E98C5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3B7A45D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14:paraId="67298C14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EFC4B1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6C598394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30" w:type="dxa"/>
            <w:shd w:val="clear" w:color="auto" w:fill="auto"/>
            <w:vAlign w:val="bottom"/>
          </w:tcPr>
          <w:p w14:paraId="4119B755" w14:textId="77777777" w:rsidR="001F3DC8" w:rsidRPr="003E3ED4" w:rsidRDefault="001F3DC8" w:rsidP="0003479E">
            <w:pPr>
              <w:ind w:firstLineChars="200" w:firstLine="44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026" w:type="dxa"/>
            <w:shd w:val="clear" w:color="auto" w:fill="auto"/>
            <w:noWrap/>
            <w:vAlign w:val="center"/>
          </w:tcPr>
          <w:p w14:paraId="129B0762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260,728.1</w:t>
            </w:r>
          </w:p>
        </w:tc>
        <w:tc>
          <w:tcPr>
            <w:tcW w:w="2186" w:type="dxa"/>
            <w:shd w:val="clear" w:color="auto" w:fill="auto"/>
            <w:noWrap/>
            <w:vAlign w:val="center"/>
          </w:tcPr>
          <w:p w14:paraId="6076E35C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260,728.1</w:t>
            </w:r>
          </w:p>
        </w:tc>
      </w:tr>
      <w:tr w:rsidR="001F3DC8" w:rsidRPr="003E3ED4" w14:paraId="1A31D592" w14:textId="77777777" w:rsidTr="0003479E">
        <w:trPr>
          <w:trHeight w:val="56"/>
        </w:trPr>
        <w:tc>
          <w:tcPr>
            <w:tcW w:w="720" w:type="dxa"/>
            <w:shd w:val="clear" w:color="auto" w:fill="auto"/>
            <w:noWrap/>
            <w:vAlign w:val="center"/>
          </w:tcPr>
          <w:p w14:paraId="4C911836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55AB4FE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14:paraId="33DE6B43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C5ADE5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18AD321D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6630" w:type="dxa"/>
            <w:shd w:val="clear" w:color="auto" w:fill="auto"/>
            <w:vAlign w:val="center"/>
          </w:tcPr>
          <w:p w14:paraId="47684931" w14:textId="77777777" w:rsidR="001F3DC8" w:rsidRPr="003E3ED4" w:rsidRDefault="001F3DC8" w:rsidP="0003479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նացմանը</w:t>
            </w:r>
            <w:proofErr w:type="spellEnd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2026" w:type="dxa"/>
            <w:shd w:val="clear" w:color="auto" w:fill="auto"/>
            <w:noWrap/>
            <w:vAlign w:val="center"/>
          </w:tcPr>
          <w:p w14:paraId="06CCC1A8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19,548.8</w:t>
            </w:r>
          </w:p>
        </w:tc>
        <w:tc>
          <w:tcPr>
            <w:tcW w:w="2186" w:type="dxa"/>
            <w:shd w:val="clear" w:color="auto" w:fill="auto"/>
            <w:noWrap/>
            <w:vAlign w:val="center"/>
          </w:tcPr>
          <w:p w14:paraId="782E103C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19,548.8</w:t>
            </w:r>
          </w:p>
        </w:tc>
      </w:tr>
      <w:tr w:rsidR="001F3DC8" w:rsidRPr="003E3ED4" w14:paraId="0A7796B2" w14:textId="77777777" w:rsidTr="0003479E">
        <w:trPr>
          <w:trHeight w:val="56"/>
        </w:trPr>
        <w:tc>
          <w:tcPr>
            <w:tcW w:w="720" w:type="dxa"/>
            <w:shd w:val="clear" w:color="auto" w:fill="auto"/>
            <w:noWrap/>
            <w:vAlign w:val="center"/>
          </w:tcPr>
          <w:p w14:paraId="04DAFA9D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FCD11D4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14:paraId="5931E614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A5474F7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4518108E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30" w:type="dxa"/>
            <w:shd w:val="clear" w:color="auto" w:fill="auto"/>
          </w:tcPr>
          <w:p w14:paraId="473FF5D8" w14:textId="77777777" w:rsidR="001F3DC8" w:rsidRPr="003E3ED4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26" w:type="dxa"/>
            <w:shd w:val="clear" w:color="auto" w:fill="auto"/>
            <w:noWrap/>
            <w:vAlign w:val="center"/>
          </w:tcPr>
          <w:p w14:paraId="7BC74CA3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19,548.8</w:t>
            </w:r>
          </w:p>
        </w:tc>
        <w:tc>
          <w:tcPr>
            <w:tcW w:w="2186" w:type="dxa"/>
            <w:shd w:val="clear" w:color="auto" w:fill="auto"/>
            <w:noWrap/>
            <w:vAlign w:val="center"/>
          </w:tcPr>
          <w:p w14:paraId="27D3FC02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19,548.8</w:t>
            </w:r>
          </w:p>
        </w:tc>
      </w:tr>
      <w:tr w:rsidR="001F3DC8" w:rsidRPr="003E3ED4" w14:paraId="1172E685" w14:textId="77777777" w:rsidTr="0003479E">
        <w:trPr>
          <w:trHeight w:val="56"/>
        </w:trPr>
        <w:tc>
          <w:tcPr>
            <w:tcW w:w="720" w:type="dxa"/>
            <w:shd w:val="clear" w:color="auto" w:fill="auto"/>
            <w:noWrap/>
            <w:vAlign w:val="center"/>
          </w:tcPr>
          <w:p w14:paraId="28DCE675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D81EE65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14:paraId="3CA37501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CC78CF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7043880B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30" w:type="dxa"/>
            <w:shd w:val="clear" w:color="auto" w:fill="auto"/>
          </w:tcPr>
          <w:p w14:paraId="69C70EF2" w14:textId="77777777" w:rsidR="001F3DC8" w:rsidRPr="003E3ED4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26" w:type="dxa"/>
            <w:shd w:val="clear" w:color="auto" w:fill="auto"/>
            <w:noWrap/>
            <w:vAlign w:val="center"/>
          </w:tcPr>
          <w:p w14:paraId="14954AFC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86" w:type="dxa"/>
            <w:shd w:val="clear" w:color="auto" w:fill="auto"/>
            <w:noWrap/>
            <w:vAlign w:val="center"/>
          </w:tcPr>
          <w:p w14:paraId="3E6A5CB2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F3DC8" w:rsidRPr="003E3ED4" w14:paraId="29732633" w14:textId="77777777" w:rsidTr="0003479E">
        <w:trPr>
          <w:trHeight w:val="56"/>
        </w:trPr>
        <w:tc>
          <w:tcPr>
            <w:tcW w:w="720" w:type="dxa"/>
            <w:shd w:val="clear" w:color="auto" w:fill="auto"/>
            <w:noWrap/>
            <w:vAlign w:val="center"/>
          </w:tcPr>
          <w:p w14:paraId="0002253B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D5B02A7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14:paraId="57819FAD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2D7A3EA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45B80958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30" w:type="dxa"/>
            <w:shd w:val="clear" w:color="auto" w:fill="auto"/>
            <w:vAlign w:val="bottom"/>
          </w:tcPr>
          <w:p w14:paraId="404B5DCB" w14:textId="77777777" w:rsidR="001F3DC8" w:rsidRPr="003E3ED4" w:rsidRDefault="001F3DC8" w:rsidP="00C908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</w:t>
            </w:r>
            <w:r w:rsidR="00C9080A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ման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2026" w:type="dxa"/>
            <w:shd w:val="clear" w:color="auto" w:fill="auto"/>
            <w:noWrap/>
            <w:vAlign w:val="center"/>
          </w:tcPr>
          <w:p w14:paraId="265A1302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86" w:type="dxa"/>
            <w:shd w:val="clear" w:color="auto" w:fill="auto"/>
            <w:noWrap/>
            <w:vAlign w:val="center"/>
          </w:tcPr>
          <w:p w14:paraId="6897FA88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F3DC8" w:rsidRPr="003E3ED4" w14:paraId="68072EBF" w14:textId="77777777" w:rsidTr="0003479E">
        <w:trPr>
          <w:trHeight w:val="56"/>
        </w:trPr>
        <w:tc>
          <w:tcPr>
            <w:tcW w:w="720" w:type="dxa"/>
            <w:shd w:val="clear" w:color="auto" w:fill="auto"/>
            <w:noWrap/>
            <w:vAlign w:val="center"/>
          </w:tcPr>
          <w:p w14:paraId="418D307E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08A33EE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14:paraId="30F7095A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2E9E03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6770842C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30" w:type="dxa"/>
            <w:shd w:val="clear" w:color="auto" w:fill="auto"/>
            <w:vAlign w:val="bottom"/>
          </w:tcPr>
          <w:p w14:paraId="628B76D5" w14:textId="77777777" w:rsidR="001F3DC8" w:rsidRPr="003E3ED4" w:rsidRDefault="001F3DC8" w:rsidP="00C908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2026" w:type="dxa"/>
            <w:shd w:val="clear" w:color="auto" w:fill="auto"/>
            <w:noWrap/>
            <w:vAlign w:val="center"/>
          </w:tcPr>
          <w:p w14:paraId="1B5AA3F8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19,548.8</w:t>
            </w:r>
          </w:p>
        </w:tc>
        <w:tc>
          <w:tcPr>
            <w:tcW w:w="2186" w:type="dxa"/>
            <w:shd w:val="clear" w:color="auto" w:fill="auto"/>
            <w:noWrap/>
            <w:vAlign w:val="center"/>
          </w:tcPr>
          <w:p w14:paraId="7F512BB8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19548.8</w:t>
            </w:r>
          </w:p>
        </w:tc>
      </w:tr>
      <w:tr w:rsidR="001F3DC8" w:rsidRPr="003E3ED4" w14:paraId="3648D286" w14:textId="77777777" w:rsidTr="0003479E">
        <w:trPr>
          <w:trHeight w:val="56"/>
        </w:trPr>
        <w:tc>
          <w:tcPr>
            <w:tcW w:w="720" w:type="dxa"/>
            <w:shd w:val="clear" w:color="auto" w:fill="auto"/>
            <w:noWrap/>
            <w:vAlign w:val="center"/>
          </w:tcPr>
          <w:p w14:paraId="76994DCB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24A60F9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14:paraId="2A7736F4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840A47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768B2540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6630" w:type="dxa"/>
            <w:shd w:val="clear" w:color="auto" w:fill="auto"/>
            <w:vAlign w:val="center"/>
          </w:tcPr>
          <w:p w14:paraId="5320F1D3" w14:textId="77777777" w:rsidR="001F3DC8" w:rsidRPr="003E3ED4" w:rsidRDefault="001F3DC8" w:rsidP="0003479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</w:t>
            </w:r>
            <w:r w:rsidR="00C908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նացմանը</w:t>
            </w:r>
            <w:proofErr w:type="spellEnd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2026" w:type="dxa"/>
            <w:shd w:val="clear" w:color="auto" w:fill="auto"/>
            <w:noWrap/>
            <w:vAlign w:val="center"/>
          </w:tcPr>
          <w:p w14:paraId="31EA02F2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23,513.3</w:t>
            </w:r>
          </w:p>
        </w:tc>
        <w:tc>
          <w:tcPr>
            <w:tcW w:w="2186" w:type="dxa"/>
            <w:shd w:val="clear" w:color="auto" w:fill="auto"/>
            <w:noWrap/>
            <w:vAlign w:val="center"/>
          </w:tcPr>
          <w:p w14:paraId="797FC8D7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23,513.3</w:t>
            </w:r>
          </w:p>
        </w:tc>
      </w:tr>
      <w:tr w:rsidR="001F3DC8" w:rsidRPr="003E3ED4" w14:paraId="3CEC9172" w14:textId="77777777" w:rsidTr="0003479E">
        <w:trPr>
          <w:trHeight w:val="56"/>
        </w:trPr>
        <w:tc>
          <w:tcPr>
            <w:tcW w:w="720" w:type="dxa"/>
            <w:shd w:val="clear" w:color="auto" w:fill="auto"/>
            <w:noWrap/>
            <w:vAlign w:val="center"/>
          </w:tcPr>
          <w:p w14:paraId="22C1203E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5FEC1E3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14:paraId="796119B9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D24BC81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256062BA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30" w:type="dxa"/>
            <w:shd w:val="clear" w:color="auto" w:fill="auto"/>
          </w:tcPr>
          <w:p w14:paraId="7DB84671" w14:textId="77777777" w:rsidR="001F3DC8" w:rsidRPr="003E3ED4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26" w:type="dxa"/>
            <w:shd w:val="clear" w:color="auto" w:fill="auto"/>
            <w:noWrap/>
            <w:vAlign w:val="center"/>
          </w:tcPr>
          <w:p w14:paraId="21736B31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23,513.3</w:t>
            </w:r>
          </w:p>
        </w:tc>
        <w:tc>
          <w:tcPr>
            <w:tcW w:w="2186" w:type="dxa"/>
            <w:shd w:val="clear" w:color="auto" w:fill="auto"/>
            <w:noWrap/>
            <w:vAlign w:val="center"/>
          </w:tcPr>
          <w:p w14:paraId="63E4004E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23,513.3</w:t>
            </w:r>
          </w:p>
        </w:tc>
      </w:tr>
      <w:tr w:rsidR="001F3DC8" w:rsidRPr="003E3ED4" w14:paraId="0C9FFEC4" w14:textId="77777777" w:rsidTr="0003479E">
        <w:trPr>
          <w:trHeight w:val="56"/>
        </w:trPr>
        <w:tc>
          <w:tcPr>
            <w:tcW w:w="720" w:type="dxa"/>
            <w:shd w:val="clear" w:color="auto" w:fill="auto"/>
            <w:noWrap/>
            <w:vAlign w:val="center"/>
          </w:tcPr>
          <w:p w14:paraId="5A948579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ED1629A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14:paraId="11C07A27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1AD33B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40264697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30" w:type="dxa"/>
            <w:shd w:val="clear" w:color="auto" w:fill="auto"/>
          </w:tcPr>
          <w:p w14:paraId="176EE5A0" w14:textId="77777777" w:rsidR="001F3DC8" w:rsidRPr="003E3ED4" w:rsidRDefault="001F3DC8" w:rsidP="0003479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26" w:type="dxa"/>
            <w:shd w:val="clear" w:color="auto" w:fill="auto"/>
            <w:noWrap/>
            <w:vAlign w:val="center"/>
          </w:tcPr>
          <w:p w14:paraId="146BEBA4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86" w:type="dxa"/>
            <w:shd w:val="clear" w:color="auto" w:fill="auto"/>
            <w:noWrap/>
            <w:vAlign w:val="center"/>
          </w:tcPr>
          <w:p w14:paraId="0B3BB51E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F3DC8" w:rsidRPr="003E3ED4" w14:paraId="736F52F7" w14:textId="77777777" w:rsidTr="0003479E">
        <w:trPr>
          <w:trHeight w:val="56"/>
        </w:trPr>
        <w:tc>
          <w:tcPr>
            <w:tcW w:w="720" w:type="dxa"/>
            <w:shd w:val="clear" w:color="auto" w:fill="auto"/>
            <w:noWrap/>
            <w:vAlign w:val="center"/>
          </w:tcPr>
          <w:p w14:paraId="70FD67E3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48762A1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14:paraId="18DF9B60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5586008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3A68E88D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30" w:type="dxa"/>
            <w:shd w:val="clear" w:color="auto" w:fill="auto"/>
            <w:vAlign w:val="bottom"/>
          </w:tcPr>
          <w:p w14:paraId="65AE344D" w14:textId="77777777" w:rsidR="001F3DC8" w:rsidRPr="003E3ED4" w:rsidRDefault="001F3DC8" w:rsidP="00C908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դասա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կարգ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ման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2026" w:type="dxa"/>
            <w:shd w:val="clear" w:color="auto" w:fill="auto"/>
            <w:noWrap/>
            <w:vAlign w:val="center"/>
          </w:tcPr>
          <w:p w14:paraId="671947F6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86" w:type="dxa"/>
            <w:shd w:val="clear" w:color="auto" w:fill="auto"/>
            <w:noWrap/>
            <w:vAlign w:val="center"/>
          </w:tcPr>
          <w:p w14:paraId="4FEA87FA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F3DC8" w:rsidRPr="003E3ED4" w14:paraId="3EBD6AA8" w14:textId="77777777" w:rsidTr="0003479E">
        <w:trPr>
          <w:trHeight w:val="56"/>
        </w:trPr>
        <w:tc>
          <w:tcPr>
            <w:tcW w:w="720" w:type="dxa"/>
            <w:shd w:val="clear" w:color="auto" w:fill="auto"/>
            <w:noWrap/>
            <w:vAlign w:val="center"/>
          </w:tcPr>
          <w:p w14:paraId="10CEC312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71E4E65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 w14:paraId="10B27620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6A5FA6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70E43BB8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630" w:type="dxa"/>
            <w:shd w:val="clear" w:color="auto" w:fill="auto"/>
            <w:vAlign w:val="bottom"/>
          </w:tcPr>
          <w:p w14:paraId="7ED3E891" w14:textId="77777777" w:rsidR="001F3DC8" w:rsidRPr="003E3ED4" w:rsidRDefault="001F3DC8" w:rsidP="00C908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վարչական</w:t>
            </w:r>
            <w:proofErr w:type="spellEnd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2026" w:type="dxa"/>
            <w:shd w:val="clear" w:color="auto" w:fill="auto"/>
            <w:noWrap/>
            <w:vAlign w:val="center"/>
          </w:tcPr>
          <w:p w14:paraId="228E0414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23,513.3</w:t>
            </w:r>
          </w:p>
        </w:tc>
        <w:tc>
          <w:tcPr>
            <w:tcW w:w="2186" w:type="dxa"/>
            <w:shd w:val="clear" w:color="auto" w:fill="auto"/>
            <w:noWrap/>
            <w:vAlign w:val="center"/>
          </w:tcPr>
          <w:p w14:paraId="3D3F416B" w14:textId="77777777" w:rsidR="001F3DC8" w:rsidRPr="003E3ED4" w:rsidRDefault="001F3DC8" w:rsidP="0003479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E3ED4">
              <w:rPr>
                <w:rFonts w:ascii="GHEA Mariam" w:hAnsi="GHEA Mariam" w:cs="Arial"/>
                <w:sz w:val="22"/>
                <w:szCs w:val="22"/>
                <w:lang w:eastAsia="en-US"/>
              </w:rPr>
              <w:t>23513.3</w:t>
            </w:r>
          </w:p>
        </w:tc>
      </w:tr>
    </w:tbl>
    <w:p w14:paraId="03B17F22" w14:textId="77777777" w:rsidR="001F3DC8" w:rsidRDefault="001F3DC8" w:rsidP="001F3DC8">
      <w:pPr>
        <w:rPr>
          <w:rFonts w:ascii="GHEA Mariam" w:hAnsi="GHEA Mariam" w:cs="Sylfaen"/>
          <w:sz w:val="44"/>
          <w:szCs w:val="22"/>
        </w:rPr>
      </w:pPr>
    </w:p>
    <w:p w14:paraId="4B66F57F" w14:textId="77777777" w:rsidR="001F3DC8" w:rsidRPr="001F3DC8" w:rsidRDefault="001F3DC8" w:rsidP="001F3DC8">
      <w:pPr>
        <w:rPr>
          <w:rFonts w:ascii="GHEA Mariam" w:hAnsi="GHEA Mariam" w:cs="Sylfaen"/>
          <w:sz w:val="32"/>
          <w:szCs w:val="22"/>
        </w:rPr>
      </w:pPr>
    </w:p>
    <w:p w14:paraId="47E4E12D" w14:textId="77777777" w:rsidR="001F3DC8" w:rsidRPr="003E3ED4" w:rsidRDefault="001F3DC8" w:rsidP="001F3DC8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</w:r>
      <w:r w:rsidRPr="003E3ED4">
        <w:rPr>
          <w:rFonts w:ascii="GHEA Mariam" w:hAnsi="GHEA Mariam" w:cs="Sylfaen"/>
          <w:sz w:val="22"/>
          <w:szCs w:val="22"/>
        </w:rPr>
        <w:t xml:space="preserve">  </w:t>
      </w:r>
      <w:proofErr w:type="gramStart"/>
      <w:r w:rsidRPr="003E3ED4">
        <w:rPr>
          <w:rFonts w:ascii="GHEA Mariam" w:hAnsi="GHEA Mariam" w:cs="Sylfaen"/>
          <w:sz w:val="22"/>
          <w:szCs w:val="22"/>
        </w:rPr>
        <w:t>ՀԱՅԱՍՏԱՆԻ</w:t>
      </w:r>
      <w:r w:rsidRPr="003E3ED4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3E3ED4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29F6599" w14:textId="77777777" w:rsidR="001F3DC8" w:rsidRPr="003E3ED4" w:rsidRDefault="001F3DC8" w:rsidP="001F3DC8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3E3ED4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3E3ED4">
        <w:rPr>
          <w:rFonts w:ascii="GHEA Mariam" w:hAnsi="GHEA Mariam" w:cs="Sylfaen"/>
          <w:sz w:val="22"/>
          <w:szCs w:val="22"/>
        </w:rPr>
        <w:t>ՎԱՐՉԱՊԵՏԻ</w:t>
      </w:r>
      <w:r w:rsidRPr="003E3ED4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3E3ED4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80967CA" w14:textId="77777777" w:rsidR="001F3DC8" w:rsidRDefault="001F3DC8" w:rsidP="00BA3E41">
      <w:pPr>
        <w:rPr>
          <w:rFonts w:ascii="GHEA Mariam" w:hAnsi="GHEA Mariam" w:cs="Sylfaen"/>
          <w:spacing w:val="-8"/>
          <w:sz w:val="22"/>
          <w:szCs w:val="22"/>
        </w:rPr>
      </w:pPr>
      <w:r w:rsidRPr="003E3ED4">
        <w:rPr>
          <w:rFonts w:ascii="GHEA Mariam" w:hAnsi="GHEA Mariam" w:cs="Sylfaen"/>
          <w:spacing w:val="-8"/>
          <w:sz w:val="22"/>
          <w:szCs w:val="22"/>
        </w:rPr>
        <w:tab/>
      </w:r>
      <w:r w:rsidRPr="003E3ED4">
        <w:rPr>
          <w:rFonts w:ascii="GHEA Mariam" w:hAnsi="GHEA Mariam" w:cs="Sylfaen"/>
          <w:spacing w:val="-8"/>
          <w:sz w:val="22"/>
          <w:szCs w:val="22"/>
        </w:rPr>
        <w:tab/>
      </w:r>
      <w:r w:rsidRPr="003E3ED4">
        <w:rPr>
          <w:rFonts w:ascii="GHEA Mariam" w:hAnsi="GHEA Mariam" w:cs="Sylfaen"/>
          <w:spacing w:val="-8"/>
          <w:sz w:val="22"/>
          <w:szCs w:val="22"/>
        </w:rPr>
        <w:tab/>
        <w:t>ՂԵԿԱՎԱՐ</w:t>
      </w:r>
      <w:r w:rsidRPr="003E3ED4">
        <w:rPr>
          <w:rFonts w:ascii="GHEA Mariam" w:hAnsi="GHEA Mariam" w:cs="Sylfaen"/>
          <w:spacing w:val="-8"/>
          <w:sz w:val="22"/>
          <w:szCs w:val="22"/>
        </w:rPr>
        <w:tab/>
      </w:r>
      <w:r w:rsidRPr="003E3ED4">
        <w:rPr>
          <w:rFonts w:ascii="GHEA Mariam" w:hAnsi="GHEA Mariam" w:cs="Sylfaen"/>
          <w:spacing w:val="-8"/>
          <w:sz w:val="22"/>
          <w:szCs w:val="22"/>
        </w:rPr>
        <w:tab/>
      </w:r>
      <w:r w:rsidRPr="003E3ED4">
        <w:rPr>
          <w:rFonts w:ascii="GHEA Mariam" w:hAnsi="GHEA Mariam" w:cs="Sylfaen"/>
          <w:spacing w:val="-8"/>
          <w:sz w:val="22"/>
          <w:szCs w:val="22"/>
        </w:rPr>
        <w:tab/>
      </w:r>
      <w:r w:rsidRPr="003E3ED4">
        <w:rPr>
          <w:rFonts w:ascii="GHEA Mariam" w:hAnsi="GHEA Mariam" w:cs="Sylfaen"/>
          <w:spacing w:val="-8"/>
          <w:sz w:val="22"/>
          <w:szCs w:val="22"/>
        </w:rPr>
        <w:tab/>
      </w:r>
      <w:r w:rsidRPr="003E3ED4">
        <w:rPr>
          <w:rFonts w:ascii="GHEA Mariam" w:hAnsi="GHEA Mariam" w:cs="Sylfaen"/>
          <w:spacing w:val="-8"/>
          <w:sz w:val="22"/>
          <w:szCs w:val="22"/>
        </w:rPr>
        <w:tab/>
      </w:r>
      <w:r w:rsidRPr="003E3ED4">
        <w:rPr>
          <w:rFonts w:ascii="GHEA Mariam" w:hAnsi="GHEA Mariam" w:cs="Sylfaen"/>
          <w:spacing w:val="-8"/>
          <w:sz w:val="22"/>
          <w:szCs w:val="22"/>
        </w:rPr>
        <w:tab/>
      </w:r>
      <w:r w:rsidRPr="003E3ED4">
        <w:rPr>
          <w:rFonts w:ascii="GHEA Mariam" w:hAnsi="GHEA Mariam" w:cs="Sylfaen"/>
          <w:spacing w:val="-8"/>
          <w:sz w:val="22"/>
          <w:szCs w:val="22"/>
        </w:rPr>
        <w:tab/>
      </w:r>
      <w:r w:rsidRPr="003E3ED4">
        <w:rPr>
          <w:rFonts w:ascii="GHEA Mariam" w:hAnsi="GHEA Mariam" w:cs="Sylfaen"/>
          <w:spacing w:val="-8"/>
          <w:sz w:val="22"/>
          <w:szCs w:val="22"/>
        </w:rPr>
        <w:tab/>
      </w:r>
      <w:r w:rsidRPr="003E3ED4">
        <w:rPr>
          <w:rFonts w:ascii="GHEA Mariam" w:hAnsi="GHEA Mariam" w:cs="Sylfaen"/>
          <w:spacing w:val="-8"/>
          <w:sz w:val="22"/>
          <w:szCs w:val="22"/>
        </w:rPr>
        <w:tab/>
      </w:r>
      <w:r w:rsidRPr="003E3ED4">
        <w:rPr>
          <w:rFonts w:ascii="GHEA Mariam" w:hAnsi="GHEA Mariam" w:cs="Sylfaen"/>
          <w:spacing w:val="-8"/>
          <w:sz w:val="22"/>
          <w:szCs w:val="22"/>
        </w:rPr>
        <w:tab/>
      </w:r>
      <w:r w:rsidRPr="003E3ED4">
        <w:rPr>
          <w:rFonts w:ascii="GHEA Mariam" w:hAnsi="GHEA Mariam" w:cs="Sylfaen"/>
          <w:spacing w:val="-8"/>
          <w:sz w:val="22"/>
          <w:szCs w:val="22"/>
        </w:rPr>
        <w:tab/>
      </w:r>
      <w:r w:rsidRPr="003E3ED4">
        <w:rPr>
          <w:rFonts w:ascii="GHEA Mariam" w:hAnsi="GHEA Mariam" w:cs="Arial Armenian"/>
          <w:sz w:val="22"/>
          <w:szCs w:val="22"/>
        </w:rPr>
        <w:t>Է</w:t>
      </w:r>
      <w:r w:rsidRPr="003E3ED4">
        <w:rPr>
          <w:rFonts w:ascii="GHEA Mariam" w:hAnsi="GHEA Mariam" w:cs="Arial Armenian"/>
          <w:spacing w:val="-8"/>
          <w:sz w:val="22"/>
          <w:szCs w:val="22"/>
          <w:lang w:val="af-ZA"/>
        </w:rPr>
        <w:t>. ԱՂԱՋԱ</w:t>
      </w:r>
      <w:r w:rsidRPr="003E3ED4">
        <w:rPr>
          <w:rFonts w:ascii="GHEA Mariam" w:hAnsi="GHEA Mariam" w:cs="Arial Armenian"/>
          <w:spacing w:val="-8"/>
          <w:sz w:val="22"/>
          <w:szCs w:val="22"/>
        </w:rPr>
        <w:t>Ն</w:t>
      </w:r>
      <w:r w:rsidRPr="003E3ED4">
        <w:rPr>
          <w:rFonts w:ascii="GHEA Mariam" w:hAnsi="GHEA Mariam" w:cs="Sylfaen"/>
          <w:spacing w:val="-8"/>
          <w:sz w:val="22"/>
          <w:szCs w:val="22"/>
        </w:rPr>
        <w:t>ՅԱՆ</w:t>
      </w:r>
      <w:bookmarkStart w:id="0" w:name="_GoBack"/>
      <w:bookmarkEnd w:id="0"/>
    </w:p>
    <w:p w14:paraId="0BDF759F" w14:textId="77777777" w:rsidR="001F225D" w:rsidRDefault="001F225D">
      <w:pPr>
        <w:pStyle w:val="mechtex"/>
      </w:pPr>
    </w:p>
    <w:sectPr w:rsidR="001F225D" w:rsidSect="00BA3E4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7A6CC" w14:textId="77777777" w:rsidR="00ED5082" w:rsidRDefault="00ED5082">
      <w:r>
        <w:separator/>
      </w:r>
    </w:p>
  </w:endnote>
  <w:endnote w:type="continuationSeparator" w:id="0">
    <w:p w14:paraId="0F1518F4" w14:textId="77777777" w:rsidR="00ED5082" w:rsidRDefault="00E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7F5B2" w14:textId="77777777" w:rsidR="003D4BA2" w:rsidRDefault="00ED5082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B934CA" w:rsidRPr="00B934CA">
      <w:rPr>
        <w:noProof/>
        <w:sz w:val="18"/>
      </w:rPr>
      <w:t>960.voroshum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62D57" w14:textId="77777777" w:rsidR="003D4BA2" w:rsidRPr="00560D50" w:rsidRDefault="003D4BA2" w:rsidP="00560D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54D86" w14:textId="77777777" w:rsidR="003D4BA2" w:rsidRPr="00560D50" w:rsidRDefault="003D4BA2" w:rsidP="00560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7C6C9" w14:textId="77777777" w:rsidR="00ED5082" w:rsidRDefault="00ED5082">
      <w:r>
        <w:separator/>
      </w:r>
    </w:p>
  </w:footnote>
  <w:footnote w:type="continuationSeparator" w:id="0">
    <w:p w14:paraId="387DBC1F" w14:textId="77777777" w:rsidR="00ED5082" w:rsidRDefault="00ED5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C514C" w14:textId="77777777" w:rsidR="003D4BA2" w:rsidRDefault="00EA1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017740D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CFB8B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DC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EF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DC8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70D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B72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74B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75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1B8C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0D50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8B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B7A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07EE9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AB1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190"/>
    <w:rsid w:val="008A5B04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0B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A31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4CA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41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963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0A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268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262F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4F2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20E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1CE7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08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0A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674EB3"/>
  <w15:docId w15:val="{F68FF312-F352-4F36-B1E3-ED144226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3DC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5B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5B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5B04"/>
  </w:style>
  <w:style w:type="paragraph" w:customStyle="1" w:styleId="norm">
    <w:name w:val="norm"/>
    <w:basedOn w:val="Normal"/>
    <w:rsid w:val="008A5B0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A5B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A5B04"/>
    <w:pPr>
      <w:jc w:val="both"/>
    </w:pPr>
  </w:style>
  <w:style w:type="paragraph" w:customStyle="1" w:styleId="russtyle">
    <w:name w:val="russtyle"/>
    <w:basedOn w:val="Normal"/>
    <w:rsid w:val="008A5B0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A5B0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A5B0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1F3DC8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1F3DC8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521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21B8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EA02D-266D-4F68-A0BA-C41C67E26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https://mul2-moj.gov.am/tasks/22415/oneclick/960.voroshum.docx?token=d6ea6943f934cde3f29125bc1bd17995</cp:keywords>
  <cp:lastModifiedBy>Tatevik</cp:lastModifiedBy>
  <cp:revision>12</cp:revision>
  <cp:lastPrinted>2019-08-02T09:05:00Z</cp:lastPrinted>
  <dcterms:created xsi:type="dcterms:W3CDTF">2019-08-01T11:51:00Z</dcterms:created>
  <dcterms:modified xsi:type="dcterms:W3CDTF">2019-08-05T08:13:00Z</dcterms:modified>
</cp:coreProperties>
</file>