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72BB34" w14:textId="1A4C5896" w:rsidR="00565CC7" w:rsidRPr="00E96D1A" w:rsidRDefault="00565CC7" w:rsidP="00565CC7">
      <w:pPr>
        <w:pStyle w:val="mechtex"/>
        <w:tabs>
          <w:tab w:val="left" w:pos="9799"/>
        </w:tabs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</w:r>
      <w:r>
        <w:rPr>
          <w:rFonts w:ascii="GHEA Mariam" w:hAnsi="GHEA Mariam"/>
          <w:spacing w:val="-8"/>
        </w:rPr>
        <w:tab/>
        <w:t xml:space="preserve">      </w:t>
      </w:r>
      <w:proofErr w:type="spellStart"/>
      <w:r>
        <w:rPr>
          <w:rFonts w:ascii="GHEA Mariam" w:hAnsi="GHEA Mariam"/>
          <w:spacing w:val="-8"/>
        </w:rPr>
        <w:t>Հավելված</w:t>
      </w:r>
      <w:proofErr w:type="spellEnd"/>
      <w:r>
        <w:rPr>
          <w:rFonts w:ascii="GHEA Mariam" w:hAnsi="GHEA Mariam"/>
          <w:spacing w:val="-8"/>
        </w:rPr>
        <w:t xml:space="preserve"> N 4</w:t>
      </w:r>
    </w:p>
    <w:p w14:paraId="46848006" w14:textId="77777777" w:rsidR="00565CC7" w:rsidRPr="00E96D1A" w:rsidRDefault="00565CC7" w:rsidP="00565CC7">
      <w:pPr>
        <w:pStyle w:val="mechtex"/>
        <w:jc w:val="left"/>
        <w:rPr>
          <w:rFonts w:ascii="GHEA Mariam" w:hAnsi="GHEA Mariam"/>
          <w:spacing w:val="-8"/>
        </w:rPr>
      </w:pP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</w:r>
      <w:r w:rsidRPr="00E96D1A">
        <w:rPr>
          <w:rFonts w:ascii="GHEA Mariam" w:hAnsi="GHEA Mariam"/>
          <w:spacing w:val="4"/>
        </w:rPr>
        <w:tab/>
        <w:t xml:space="preserve">   </w:t>
      </w:r>
      <w:r w:rsidRPr="00E96D1A">
        <w:rPr>
          <w:rFonts w:ascii="GHEA Mariam" w:hAnsi="GHEA Mariam"/>
          <w:spacing w:val="4"/>
        </w:rPr>
        <w:tab/>
        <w:t xml:space="preserve">    </w:t>
      </w:r>
      <w:r w:rsidRPr="00E96D1A">
        <w:rPr>
          <w:rFonts w:ascii="GHEA Mariam" w:hAnsi="GHEA Mariam"/>
          <w:spacing w:val="4"/>
        </w:rPr>
        <w:tab/>
        <w:t xml:space="preserve">  </w:t>
      </w:r>
      <w:proofErr w:type="gramStart"/>
      <w:r w:rsidRPr="00E96D1A">
        <w:rPr>
          <w:rFonts w:ascii="GHEA Mariam" w:hAnsi="GHEA Mariam"/>
          <w:spacing w:val="-8"/>
        </w:rPr>
        <w:t xml:space="preserve">ՀՀ  </w:t>
      </w:r>
      <w:proofErr w:type="spellStart"/>
      <w:r w:rsidRPr="00E96D1A">
        <w:rPr>
          <w:rFonts w:ascii="GHEA Mariam" w:hAnsi="GHEA Mariam"/>
          <w:spacing w:val="-8"/>
        </w:rPr>
        <w:t>կառավարության</w:t>
      </w:r>
      <w:proofErr w:type="spellEnd"/>
      <w:proofErr w:type="gramEnd"/>
      <w:r w:rsidRPr="00E96D1A">
        <w:rPr>
          <w:rFonts w:ascii="GHEA Mariam" w:hAnsi="GHEA Mariam"/>
          <w:spacing w:val="-8"/>
        </w:rPr>
        <w:t xml:space="preserve">  2019 </w:t>
      </w:r>
      <w:proofErr w:type="spellStart"/>
      <w:r w:rsidRPr="00E96D1A">
        <w:rPr>
          <w:rFonts w:ascii="GHEA Mariam" w:hAnsi="GHEA Mariam"/>
          <w:spacing w:val="-8"/>
        </w:rPr>
        <w:t>թվականի</w:t>
      </w:r>
      <w:proofErr w:type="spellEnd"/>
    </w:p>
    <w:p w14:paraId="6430409E" w14:textId="3A6ED86A" w:rsidR="00565CC7" w:rsidRPr="00FA470B" w:rsidRDefault="00565CC7" w:rsidP="00565CC7">
      <w:pPr>
        <w:spacing w:line="360" w:lineRule="auto"/>
        <w:rPr>
          <w:rFonts w:ascii="GHEA Mariam" w:hAnsi="GHEA Mariam"/>
          <w:spacing w:val="-2"/>
          <w:sz w:val="22"/>
          <w:szCs w:val="22"/>
        </w:rPr>
      </w:pPr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</w:t>
      </w:r>
      <w:r w:rsidRPr="00FA470B">
        <w:rPr>
          <w:rFonts w:ascii="GHEA Mariam" w:hAnsi="GHEA Mariam"/>
          <w:spacing w:val="-2"/>
          <w:sz w:val="22"/>
          <w:szCs w:val="22"/>
        </w:rPr>
        <w:tab/>
        <w:t xml:space="preserve">              </w:t>
      </w:r>
      <w:proofErr w:type="spellStart"/>
      <w:r>
        <w:rPr>
          <w:rFonts w:ascii="GHEA Mariam" w:hAnsi="GHEA Mariam"/>
          <w:spacing w:val="-2"/>
          <w:sz w:val="22"/>
          <w:szCs w:val="22"/>
        </w:rPr>
        <w:t>հուլիսի</w:t>
      </w:r>
      <w:proofErr w:type="spellEnd"/>
      <w:r w:rsidRPr="00FA470B">
        <w:rPr>
          <w:rFonts w:ascii="GHEA Mariam" w:hAnsi="GHEA Mariam"/>
          <w:spacing w:val="-2"/>
          <w:sz w:val="22"/>
          <w:szCs w:val="22"/>
        </w:rPr>
        <w:t xml:space="preserve"> </w:t>
      </w:r>
      <w:r>
        <w:rPr>
          <w:rFonts w:ascii="GHEA Mariam" w:hAnsi="GHEA Mariam"/>
          <w:spacing w:val="-2"/>
          <w:sz w:val="22"/>
          <w:szCs w:val="22"/>
        </w:rPr>
        <w:t>1</w:t>
      </w:r>
      <w:r w:rsidR="00661C1D">
        <w:rPr>
          <w:rFonts w:ascii="GHEA Mariam" w:hAnsi="GHEA Mariam"/>
          <w:spacing w:val="-2"/>
          <w:sz w:val="22"/>
          <w:szCs w:val="22"/>
        </w:rPr>
        <w:t>1</w:t>
      </w:r>
      <w:r w:rsidRPr="00FA470B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ի N </w:t>
      </w:r>
      <w:r w:rsidR="00064781">
        <w:rPr>
          <w:rFonts w:ascii="GHEA Mariam" w:hAnsi="GHEA Mariam"/>
          <w:spacing w:val="-2"/>
          <w:sz w:val="22"/>
          <w:szCs w:val="22"/>
        </w:rPr>
        <w:t>948</w:t>
      </w:r>
      <w:r w:rsidRPr="00FA470B">
        <w:rPr>
          <w:rFonts w:ascii="GHEA Mariam" w:hAnsi="GHEA Mariam"/>
          <w:spacing w:val="-2"/>
          <w:sz w:val="22"/>
          <w:szCs w:val="22"/>
        </w:rPr>
        <w:t xml:space="preserve">-Ն </w:t>
      </w:r>
      <w:proofErr w:type="spellStart"/>
      <w:r w:rsidRPr="00FA470B">
        <w:rPr>
          <w:rFonts w:ascii="GHEA Mariam" w:hAnsi="GHEA Mariam"/>
          <w:spacing w:val="-2"/>
          <w:sz w:val="22"/>
          <w:szCs w:val="22"/>
        </w:rPr>
        <w:t>որոշման</w:t>
      </w:r>
      <w:proofErr w:type="spellEnd"/>
    </w:p>
    <w:p w14:paraId="2A2BD075" w14:textId="77777777" w:rsidR="00565CC7" w:rsidRPr="00AE1188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  <w:sz w:val="8"/>
          <w:szCs w:val="22"/>
        </w:rPr>
      </w:pPr>
    </w:p>
    <w:tbl>
      <w:tblPr>
        <w:tblW w:w="16058" w:type="dxa"/>
        <w:tblInd w:w="-630" w:type="dxa"/>
        <w:tblLook w:val="0000" w:firstRow="0" w:lastRow="0" w:firstColumn="0" w:lastColumn="0" w:noHBand="0" w:noVBand="0"/>
      </w:tblPr>
      <w:tblGrid>
        <w:gridCol w:w="3703"/>
        <w:gridCol w:w="8807"/>
        <w:gridCol w:w="1646"/>
        <w:gridCol w:w="1890"/>
        <w:gridCol w:w="12"/>
      </w:tblGrid>
      <w:tr w:rsidR="00565CC7" w:rsidRPr="00AE1188" w14:paraId="05A150BC" w14:textId="77777777" w:rsidTr="00AE1188">
        <w:trPr>
          <w:trHeight w:val="814"/>
        </w:trPr>
        <w:tc>
          <w:tcPr>
            <w:tcW w:w="1605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6DE8D0EC" w14:textId="77777777" w:rsidR="00565CC7" w:rsidRPr="00AE1188" w:rsidRDefault="00565CC7" w:rsidP="002031A9">
            <w:pPr>
              <w:jc w:val="center"/>
              <w:rPr>
                <w:rFonts w:ascii="GHEA Mariam" w:hAnsi="GHEA Mariam" w:cs="Courier New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ԿԱՌԱՎԱՐՈՒԹՅԱՆ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2018 ԹՎԱԿԱՆԻ ԴԵԿՏԵՄԲԵՐԻ 27-Ի N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1515-Ն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ՈՐՈՇՄԱՆ</w:t>
            </w: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17A3E553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N 11 ՀԱՎԵԼՎԱԾԻ N 11.20 ԱՂՅՈՒՍԱԿՈՒՄ  ԿԱՏԱՐՎՈՂ ՓՈՓՈԽՈՒԹՅՈՒՆՆԵՐԸ </w:t>
            </w:r>
          </w:p>
        </w:tc>
      </w:tr>
      <w:tr w:rsidR="00565CC7" w:rsidRPr="00AE1188" w14:paraId="3FCC59F8" w14:textId="77777777" w:rsidTr="00AE1188">
        <w:trPr>
          <w:trHeight w:val="70"/>
        </w:trPr>
        <w:tc>
          <w:tcPr>
            <w:tcW w:w="16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A2FCE3" w14:textId="77777777" w:rsidR="00565CC7" w:rsidRPr="00AE1188" w:rsidRDefault="00565CC7" w:rsidP="00AE1188">
            <w:pPr>
              <w:jc w:val="center"/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Հայաստանի</w:t>
            </w:r>
            <w:proofErr w:type="spellEnd"/>
            <w:r w:rsidRPr="00AE1188">
              <w:rPr>
                <w:rFonts w:ascii="GHEA Mariam" w:hAnsi="GHEA Mariam" w:cs="Arial Armenia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t>Հանրա</w:t>
            </w:r>
            <w:r w:rsidRPr="00AE1188">
              <w:rPr>
                <w:rFonts w:ascii="GHEA Mariam" w:hAnsi="GHEA Mariam" w:cs="Sylfaen"/>
                <w:b/>
                <w:bCs/>
                <w:color w:val="000000"/>
                <w:spacing w:val="-8"/>
                <w:sz w:val="22"/>
                <w:szCs w:val="22"/>
                <w:lang w:val="fr-FR" w:eastAsia="en-US"/>
              </w:rPr>
              <w:softHyphen/>
              <w:t>պետության</w:t>
            </w:r>
            <w:proofErr w:type="spellEnd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r w:rsid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>և</w:t>
            </w:r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</w:tc>
      </w:tr>
      <w:tr w:rsidR="00565CC7" w:rsidRPr="00AE1188" w14:paraId="460B6DF4" w14:textId="77777777" w:rsidTr="00AE1188">
        <w:trPr>
          <w:trHeight w:val="57"/>
        </w:trPr>
        <w:tc>
          <w:tcPr>
            <w:tcW w:w="16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46034" w14:textId="77777777" w:rsidR="00565CC7" w:rsidRPr="00AE1188" w:rsidRDefault="00565CC7" w:rsidP="00AE1188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65CC7" w:rsidRPr="00AE1188" w14:paraId="739AAD9C" w14:textId="77777777" w:rsidTr="00AE1188">
        <w:trPr>
          <w:trHeight w:val="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5F2EC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513F1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2F509F6D" w14:textId="77777777" w:rsidTr="00AE1188">
        <w:trPr>
          <w:trHeight w:val="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2832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3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9B6A4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124573B2" w14:textId="77777777" w:rsidTr="00AE1188">
        <w:trPr>
          <w:trHeight w:val="57"/>
        </w:trPr>
        <w:tc>
          <w:tcPr>
            <w:tcW w:w="160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D70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4D32FEEF" w14:textId="77777777" w:rsidTr="00AE1188">
        <w:trPr>
          <w:gridAfter w:val="1"/>
          <w:wAfter w:w="12" w:type="dxa"/>
          <w:trHeight w:val="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32D5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="00565CC7"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ECD9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1B16315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AE1188" w14:paraId="3540AA66" w14:textId="77777777" w:rsidTr="00AE1188">
        <w:trPr>
          <w:gridAfter w:val="1"/>
          <w:wAfter w:w="12" w:type="dxa"/>
          <w:trHeight w:val="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AFCA7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B66BC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132D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8DF70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65CC7" w:rsidRPr="00AE1188" w14:paraId="4E7D6AFB" w14:textId="77777777" w:rsidTr="00AE1188">
        <w:trPr>
          <w:gridAfter w:val="1"/>
          <w:wAfter w:w="12" w:type="dxa"/>
          <w:trHeight w:val="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D550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511C4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74C6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B71E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69806CCA" w14:textId="77777777" w:rsidTr="00AE1188">
        <w:trPr>
          <w:gridAfter w:val="1"/>
          <w:wAfter w:w="12" w:type="dxa"/>
          <w:trHeight w:val="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E04A3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4B8CE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հանրապետակա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ավտոճա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քայքայված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վերանորոգում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մաշված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ծածկի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29DA4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65825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7121CCF6" w14:textId="77777777" w:rsidTr="00AE1188">
        <w:trPr>
          <w:gridAfter w:val="1"/>
          <w:wAfter w:w="12" w:type="dxa"/>
          <w:trHeight w:val="57"/>
        </w:trPr>
        <w:tc>
          <w:tcPr>
            <w:tcW w:w="37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A6A34" w14:textId="77777777" w:rsidR="00565CC7" w:rsidRPr="00AE1188" w:rsidRDefault="009378A0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95184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FBE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4F402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78B2C5AA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C0EA36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5E25F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A3EAA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</w:tr>
      <w:tr w:rsidR="00565CC7" w:rsidRPr="00AE1188" w14:paraId="14679B54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5F6A7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երկարությունը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կիլոմետր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45416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AADB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22.7</w:t>
            </w:r>
          </w:p>
        </w:tc>
      </w:tr>
      <w:tr w:rsidR="00565CC7" w:rsidRPr="00AE1188" w14:paraId="632F3254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EA86D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03F4D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967C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4.3</w:t>
            </w:r>
          </w:p>
        </w:tc>
      </w:tr>
      <w:tr w:rsidR="00565CC7" w:rsidRPr="00AE1188" w14:paraId="17664267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AB615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Հանրապետական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7F6E1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6F8D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18.4</w:t>
            </w:r>
          </w:p>
        </w:tc>
      </w:tr>
      <w:tr w:rsidR="00565CC7" w:rsidRPr="00AE1188" w14:paraId="3EB8D96B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E3685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Մարզային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նշանակության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ավտոճանապարհներ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62A2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C447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200CDB4D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9C100" w14:textId="77777777" w:rsidR="00565CC7" w:rsidRPr="00AE1188" w:rsidRDefault="00565CC7" w:rsidP="009378A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Բավարար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վիճակում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հատվածների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երկարության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հարաբերություն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կարգի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ամբ</w:t>
            </w: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ողջ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երկարությանը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E02C0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C7338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34352BCD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5D60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աստիճան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18E6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4EC2B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65CC7" w:rsidRPr="00AE1188" w14:paraId="5E1DA5BD" w14:textId="77777777" w:rsidTr="00AE1188">
        <w:trPr>
          <w:gridAfter w:val="1"/>
          <w:wAfter w:w="12" w:type="dxa"/>
          <w:trHeight w:val="57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2CD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237E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08366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59693.2</w:t>
            </w:r>
          </w:p>
        </w:tc>
      </w:tr>
    </w:tbl>
    <w:p w14:paraId="326C1AA7" w14:textId="77777777" w:rsidR="00565CC7" w:rsidRPr="00AE1188" w:rsidRDefault="00565CC7" w:rsidP="00565CC7">
      <w:pPr>
        <w:pStyle w:val="mechtex"/>
        <w:tabs>
          <w:tab w:val="left" w:pos="1350"/>
        </w:tabs>
        <w:jc w:val="left"/>
        <w:rPr>
          <w:rFonts w:ascii="GHEA Mariam" w:hAnsi="GHEA Mariam"/>
          <w:szCs w:val="22"/>
        </w:rPr>
      </w:pPr>
    </w:p>
    <w:p w14:paraId="78474E15" w14:textId="77777777" w:rsidR="00AE1188" w:rsidRDefault="00AE1188" w:rsidP="00565CC7">
      <w:pPr>
        <w:jc w:val="right"/>
        <w:rPr>
          <w:rFonts w:ascii="GHEA Mariam" w:hAnsi="GHEA Mariam"/>
          <w:sz w:val="22"/>
          <w:szCs w:val="22"/>
          <w:lang w:eastAsia="en-US"/>
        </w:rPr>
      </w:pPr>
    </w:p>
    <w:p w14:paraId="628B7E87" w14:textId="77777777" w:rsidR="00AE1188" w:rsidRDefault="00AE1188" w:rsidP="00565CC7">
      <w:pPr>
        <w:jc w:val="right"/>
        <w:rPr>
          <w:rFonts w:ascii="GHEA Mariam" w:hAnsi="GHEA Mariam"/>
          <w:sz w:val="22"/>
          <w:szCs w:val="22"/>
          <w:lang w:eastAsia="en-US"/>
        </w:rPr>
      </w:pPr>
    </w:p>
    <w:p w14:paraId="1C81E779" w14:textId="77777777" w:rsidR="00565CC7" w:rsidRDefault="00565CC7" w:rsidP="00565CC7">
      <w:pPr>
        <w:jc w:val="right"/>
        <w:rPr>
          <w:rFonts w:ascii="GHEA Mariam" w:hAnsi="GHEA Mariam"/>
          <w:sz w:val="8"/>
          <w:szCs w:val="22"/>
          <w:lang w:eastAsia="en-US"/>
        </w:rPr>
      </w:pPr>
    </w:p>
    <w:p w14:paraId="3E99CC0C" w14:textId="77777777" w:rsidR="0087386C" w:rsidRDefault="0087386C" w:rsidP="00565CC7">
      <w:pPr>
        <w:jc w:val="right"/>
        <w:rPr>
          <w:rFonts w:ascii="GHEA Mariam" w:hAnsi="GHEA Mariam"/>
          <w:sz w:val="8"/>
          <w:szCs w:val="22"/>
          <w:lang w:eastAsia="en-US"/>
        </w:rPr>
      </w:pPr>
    </w:p>
    <w:p w14:paraId="2D35BFF4" w14:textId="77777777" w:rsidR="0087386C" w:rsidRPr="00AE1188" w:rsidRDefault="0087386C" w:rsidP="00565CC7">
      <w:pPr>
        <w:jc w:val="right"/>
        <w:rPr>
          <w:rFonts w:ascii="GHEA Mariam" w:hAnsi="GHEA Mariam"/>
          <w:sz w:val="8"/>
          <w:szCs w:val="22"/>
          <w:lang w:eastAsia="en-US"/>
        </w:rPr>
      </w:pPr>
    </w:p>
    <w:tbl>
      <w:tblPr>
        <w:tblW w:w="16028" w:type="dxa"/>
        <w:tblInd w:w="-635" w:type="dxa"/>
        <w:tblLook w:val="0000" w:firstRow="0" w:lastRow="0" w:firstColumn="0" w:lastColumn="0" w:noHBand="0" w:noVBand="0"/>
      </w:tblPr>
      <w:tblGrid>
        <w:gridCol w:w="3643"/>
        <w:gridCol w:w="8867"/>
        <w:gridCol w:w="1805"/>
        <w:gridCol w:w="1713"/>
      </w:tblGrid>
      <w:tr w:rsidR="00565CC7" w:rsidRPr="00AE1188" w14:paraId="7C364532" w14:textId="77777777" w:rsidTr="00AE1188">
        <w:trPr>
          <w:trHeight w:val="224"/>
        </w:trPr>
        <w:tc>
          <w:tcPr>
            <w:tcW w:w="16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1B415" w14:textId="77777777" w:rsidR="00565CC7" w:rsidRPr="00AE1188" w:rsidRDefault="00565CC7" w:rsidP="002031A9">
            <w:pPr>
              <w:rPr>
                <w:rFonts w:ascii="GHEA Mariam" w:hAnsi="GHEA Mariam"/>
                <w:b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b/>
                <w:sz w:val="22"/>
                <w:szCs w:val="22"/>
                <w:lang w:eastAsia="en-US"/>
              </w:rPr>
              <w:t xml:space="preserve">ՄԱՍ 2. ՊԵՏԱԿԱՆ ՄԱՐՄՆԻ ԳԾՈՎ ԱՐԴՅՈՒՆՔԱՅԻՆ (ԿԱՏԱՐՈՂԱԿԱՆ) ՑՈՒՑԱՆԻՇՆԵՐԸ </w:t>
            </w:r>
          </w:p>
        </w:tc>
      </w:tr>
      <w:tr w:rsidR="00565CC7" w:rsidRPr="00AE1188" w14:paraId="2BE1B332" w14:textId="77777777" w:rsidTr="00AE1188">
        <w:trPr>
          <w:trHeight w:val="224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97884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3959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08101E38" w14:textId="77777777" w:rsidTr="00AE1188">
        <w:trPr>
          <w:trHeight w:val="224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50EC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123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1135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ցանցի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2F411C25" w14:textId="77777777" w:rsidTr="00AE1188">
        <w:trPr>
          <w:trHeight w:val="224"/>
        </w:trPr>
        <w:tc>
          <w:tcPr>
            <w:tcW w:w="16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3F87F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565CC7" w:rsidRPr="00AE1188" w14:paraId="5705AA01" w14:textId="77777777" w:rsidTr="00AE1188">
        <w:trPr>
          <w:trHeight w:val="476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18298" w14:textId="77777777" w:rsidR="00565CC7" w:rsidRPr="00AE1188" w:rsidRDefault="00565CC7" w:rsidP="009C66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BE22D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500B3FD" w14:textId="77777777" w:rsidR="00565CC7" w:rsidRPr="00AE1188" w:rsidRDefault="00565CC7" w:rsidP="009378A0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65CC7" w:rsidRPr="00AE1188" w14:paraId="268D72A4" w14:textId="77777777" w:rsidTr="00AE1188">
        <w:trPr>
          <w:trHeight w:val="224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7D1F1" w14:textId="77777777" w:rsidR="00565CC7" w:rsidRPr="00AE1188" w:rsidRDefault="00565CC7" w:rsidP="009C665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DBB68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21002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B48BF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27132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65CC7" w:rsidRPr="00AE1188" w14:paraId="44D0C3E7" w14:textId="77777777" w:rsidTr="00AE1188">
        <w:trPr>
          <w:trHeight w:val="684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3D180" w14:textId="77777777" w:rsidR="00565CC7" w:rsidRPr="00AE1188" w:rsidRDefault="009C6659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="00565CC7"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8DFC2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Տրանսպորտային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D0186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048AB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719AF25D" w14:textId="77777777" w:rsidTr="00AE1188">
        <w:trPr>
          <w:trHeight w:val="1155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5175" w14:textId="77777777" w:rsidR="00565CC7" w:rsidRPr="00AE1188" w:rsidRDefault="009C6659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9B57F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Ավտոմոբիլային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ճանապարհների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գտնվող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կամուրջների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4814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F9CB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08775B00" w14:textId="77777777" w:rsidTr="00AE1188">
        <w:trPr>
          <w:trHeight w:val="70"/>
        </w:trPr>
        <w:tc>
          <w:tcPr>
            <w:tcW w:w="3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50BF3D" w14:textId="77777777" w:rsidR="00565CC7" w:rsidRPr="00AE1188" w:rsidRDefault="009C6659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55EE7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Հանրության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անմիջականորեն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կապված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924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20F0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47FA1014" w14:textId="77777777" w:rsidTr="00AE1188">
        <w:trPr>
          <w:trHeight w:val="224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AD13C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9DA8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0CD21" w14:textId="77777777" w:rsidR="00565CC7" w:rsidRPr="00AE1188" w:rsidRDefault="00565CC7" w:rsidP="002031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3F878801" w14:textId="77777777" w:rsidTr="00AE1188">
        <w:trPr>
          <w:trHeight w:val="224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7A5BB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Հիմնանորոգվող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տրանսպորտ</w:t>
            </w:r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ային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="009378A0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DE84C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5A4FE" w14:textId="77777777" w:rsidR="00565CC7" w:rsidRPr="00AE1188" w:rsidRDefault="00565CC7" w:rsidP="002031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76BEFC14" w14:textId="77777777" w:rsidTr="00AE1188">
        <w:trPr>
          <w:trHeight w:val="224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5F23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39436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9B4EE" w14:textId="77777777" w:rsidR="00565CC7" w:rsidRPr="00AE1188" w:rsidRDefault="00565CC7" w:rsidP="002031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1137C413" w14:textId="77777777" w:rsidTr="00AE1188">
        <w:trPr>
          <w:trHeight w:val="224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98195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Կամուրջներ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(մ)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CDD6A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6EC66" w14:textId="77777777" w:rsidR="00565CC7" w:rsidRPr="00AE1188" w:rsidRDefault="00565CC7" w:rsidP="002031A9">
            <w:pPr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2BD23C8E" w14:textId="77777777" w:rsidTr="00AE1188">
        <w:trPr>
          <w:trHeight w:val="224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9B72A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ավարտվածության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աստիճան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, %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48AD2" w14:textId="77777777" w:rsidR="00565CC7" w:rsidRPr="00AE1188" w:rsidRDefault="00565CC7" w:rsidP="002031A9">
            <w:pPr>
              <w:jc w:val="right"/>
              <w:rPr>
                <w:rFonts w:ascii="GHEA Mariam" w:hAnsi="GHEA Mariam"/>
                <w:color w:val="FF0000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color w:val="FF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557C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65CC7" w:rsidRPr="00AE1188" w14:paraId="0CF2CED3" w14:textId="77777777" w:rsidTr="00AE1188">
        <w:trPr>
          <w:trHeight w:val="224"/>
        </w:trPr>
        <w:tc>
          <w:tcPr>
            <w:tcW w:w="12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9EA81" w14:textId="77777777" w:rsidR="00565CC7" w:rsidRPr="00AE1188" w:rsidRDefault="00565CC7" w:rsidP="002031A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AE1188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62550" w14:textId="77777777" w:rsidR="00565CC7" w:rsidRPr="00AE1188" w:rsidRDefault="00565CC7" w:rsidP="002031A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AE1188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24EB9" w14:textId="77777777" w:rsidR="00565CC7" w:rsidRPr="00AE1188" w:rsidRDefault="00565CC7" w:rsidP="002031A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AE1188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(59,693.2)</w:t>
            </w:r>
          </w:p>
        </w:tc>
      </w:tr>
    </w:tbl>
    <w:p w14:paraId="59F5304B" w14:textId="77777777" w:rsidR="00565CC7" w:rsidRDefault="00565CC7" w:rsidP="00565CC7">
      <w:pPr>
        <w:jc w:val="right"/>
        <w:rPr>
          <w:rFonts w:ascii="GHEA Mariam" w:hAnsi="GHEA Mariam" w:cs="Sylfaen"/>
          <w:szCs w:val="22"/>
        </w:rPr>
      </w:pPr>
    </w:p>
    <w:p w14:paraId="2E4A9D91" w14:textId="77777777" w:rsidR="00565CC7" w:rsidRPr="00AE1188" w:rsidRDefault="00565CC7" w:rsidP="00565CC7">
      <w:pPr>
        <w:jc w:val="right"/>
        <w:rPr>
          <w:rFonts w:ascii="GHEA Mariam" w:hAnsi="GHEA Mariam" w:cs="Sylfaen"/>
          <w:sz w:val="12"/>
          <w:szCs w:val="22"/>
        </w:rPr>
      </w:pPr>
    </w:p>
    <w:p w14:paraId="7F8B81DD" w14:textId="77777777" w:rsidR="00565CC7" w:rsidRDefault="00565CC7" w:rsidP="00565CC7">
      <w:pPr>
        <w:jc w:val="right"/>
        <w:rPr>
          <w:rFonts w:ascii="GHEA Mariam" w:hAnsi="GHEA Mariam" w:cs="Sylfaen"/>
          <w:szCs w:val="22"/>
        </w:rPr>
      </w:pPr>
    </w:p>
    <w:p w14:paraId="2601F259" w14:textId="77777777" w:rsidR="00565CC7" w:rsidRPr="00733523" w:rsidRDefault="00565CC7" w:rsidP="00565CC7">
      <w:pPr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z w:val="22"/>
          <w:szCs w:val="22"/>
        </w:rPr>
        <w:tab/>
        <w:t xml:space="preserve">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ՀԱՅԱՍՏԱՆԻ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ՀԱՆՐԱՊԵՏՈՒԹՅԱՆ</w:t>
      </w:r>
      <w:proofErr w:type="gramEnd"/>
    </w:p>
    <w:p w14:paraId="33BB0BF0" w14:textId="77777777" w:rsidR="00565CC7" w:rsidRDefault="00565CC7" w:rsidP="00565C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 w:rsidRPr="00733523">
        <w:rPr>
          <w:rFonts w:ascii="GHEA Mariam" w:hAnsi="GHEA Mariam" w:cs="Sylfaen"/>
          <w:sz w:val="22"/>
          <w:szCs w:val="22"/>
          <w:lang w:val="af-ZA"/>
        </w:rPr>
        <w:t xml:space="preserve">     </w:t>
      </w:r>
      <w:proofErr w:type="gramStart"/>
      <w:r w:rsidRPr="00733523">
        <w:rPr>
          <w:rFonts w:ascii="GHEA Mariam" w:hAnsi="GHEA Mariam" w:cs="Sylfaen"/>
          <w:sz w:val="22"/>
          <w:szCs w:val="22"/>
        </w:rPr>
        <w:t>ՎԱՐՉԱՊԵՏԻ</w:t>
      </w:r>
      <w:r w:rsidRPr="00733523">
        <w:rPr>
          <w:rFonts w:ascii="GHEA Mariam" w:hAnsi="GHEA Mariam" w:cs="Arial Armenian"/>
          <w:sz w:val="22"/>
          <w:szCs w:val="22"/>
          <w:lang w:val="af-ZA"/>
        </w:rPr>
        <w:t xml:space="preserve">  </w:t>
      </w:r>
      <w:r w:rsidRPr="00733523">
        <w:rPr>
          <w:rFonts w:ascii="GHEA Mariam" w:hAnsi="GHEA Mariam" w:cs="Sylfaen"/>
          <w:sz w:val="22"/>
          <w:szCs w:val="22"/>
        </w:rPr>
        <w:t>ԱՇԽԱՏԱԿԱԶՄԻ</w:t>
      </w:r>
      <w:proofErr w:type="gramEnd"/>
    </w:p>
    <w:p w14:paraId="29C5B43B" w14:textId="77777777" w:rsidR="00565CC7" w:rsidRPr="00DC1B9D" w:rsidRDefault="00565CC7" w:rsidP="00565CC7">
      <w:pPr>
        <w:ind w:firstLine="720"/>
        <w:rPr>
          <w:rFonts w:ascii="GHEA Mariam" w:hAnsi="GHEA Mariam" w:cs="Arial Armenian"/>
          <w:sz w:val="22"/>
          <w:szCs w:val="22"/>
          <w:lang w:val="af-ZA"/>
        </w:rPr>
      </w:pPr>
      <w:r>
        <w:rPr>
          <w:rFonts w:ascii="GHEA Mariam" w:hAnsi="GHEA Mariam" w:cs="Sylfaen"/>
          <w:spacing w:val="-8"/>
          <w:szCs w:val="22"/>
        </w:rPr>
        <w:tab/>
      </w:r>
      <w:r>
        <w:rPr>
          <w:rFonts w:ascii="GHEA Mariam" w:hAnsi="GHEA Mariam" w:cs="Sylfaen"/>
          <w:spacing w:val="-8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>ՂԵԿԱՎԱՐ</w:t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Sylfaen"/>
          <w:spacing w:val="-8"/>
          <w:sz w:val="22"/>
          <w:szCs w:val="22"/>
        </w:rPr>
        <w:tab/>
      </w:r>
      <w:r w:rsidRPr="009D1239">
        <w:rPr>
          <w:rFonts w:ascii="GHEA Mariam" w:hAnsi="GHEA Mariam" w:cs="Arial Armenian"/>
          <w:sz w:val="22"/>
          <w:szCs w:val="22"/>
        </w:rPr>
        <w:t>Է</w:t>
      </w:r>
      <w:r w:rsidRPr="009D1239">
        <w:rPr>
          <w:rFonts w:ascii="GHEA Mariam" w:hAnsi="GHEA Mariam" w:cs="Arial Armenian"/>
          <w:spacing w:val="-8"/>
          <w:sz w:val="22"/>
          <w:szCs w:val="22"/>
          <w:lang w:val="af-ZA"/>
        </w:rPr>
        <w:t>. ԱՂԱՋԱ</w:t>
      </w:r>
      <w:r w:rsidRPr="009D1239">
        <w:rPr>
          <w:rFonts w:ascii="GHEA Mariam" w:hAnsi="GHEA Mariam" w:cs="Arial Armenian"/>
          <w:spacing w:val="-8"/>
          <w:sz w:val="22"/>
          <w:szCs w:val="22"/>
        </w:rPr>
        <w:t>Ն</w:t>
      </w:r>
      <w:r w:rsidRPr="009D1239">
        <w:rPr>
          <w:rFonts w:ascii="GHEA Mariam" w:hAnsi="GHEA Mariam" w:cs="Sylfaen"/>
          <w:spacing w:val="-8"/>
          <w:sz w:val="22"/>
          <w:szCs w:val="22"/>
        </w:rPr>
        <w:t>ՅԱՆ</w:t>
      </w:r>
      <w:bookmarkStart w:id="0" w:name="_GoBack"/>
      <w:bookmarkEnd w:id="0"/>
    </w:p>
    <w:sectPr w:rsidR="00565CC7" w:rsidRPr="00DC1B9D" w:rsidSect="00EB4897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540" w:right="1440" w:bottom="951" w:left="1021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9C69DB" w14:textId="77777777" w:rsidR="00EF66DA" w:rsidRDefault="00EF66DA">
      <w:r>
        <w:separator/>
      </w:r>
    </w:p>
  </w:endnote>
  <w:endnote w:type="continuationSeparator" w:id="0">
    <w:p w14:paraId="4C3FEA02" w14:textId="77777777" w:rsidR="00EF66DA" w:rsidRDefault="00EF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5BA36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6F83" w14:textId="77777777" w:rsidR="003D4BA2" w:rsidRDefault="008156C1">
    <w:pPr>
      <w:pStyle w:val="Footer"/>
    </w:pPr>
    <w:fldSimple w:instr=" FILENAME  \* MERGEFORMAT ">
      <w:r w:rsidR="0093465A" w:rsidRPr="0093465A">
        <w:rPr>
          <w:noProof/>
          <w:sz w:val="18"/>
        </w:rPr>
        <w:t>948.voroshum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C3327" w14:textId="77777777" w:rsidR="003D4BA2" w:rsidRPr="0093465A" w:rsidRDefault="003D4BA2" w:rsidP="009346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AB11C" w14:textId="77777777" w:rsidR="00EF66DA" w:rsidRDefault="00EF66DA">
      <w:r>
        <w:separator/>
      </w:r>
    </w:p>
  </w:footnote>
  <w:footnote w:type="continuationSeparator" w:id="0">
    <w:p w14:paraId="61564B13" w14:textId="77777777" w:rsidR="00EF66DA" w:rsidRDefault="00EF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0A5E0C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4BA2">
      <w:rPr>
        <w:rStyle w:val="PageNumber"/>
        <w:noProof/>
      </w:rPr>
      <w:t>2</w:t>
    </w:r>
    <w:r>
      <w:rPr>
        <w:rStyle w:val="PageNumber"/>
      </w:rPr>
      <w:fldChar w:fldCharType="end"/>
    </w:r>
  </w:p>
  <w:p w14:paraId="37C6C767" w14:textId="77777777" w:rsidR="003D4BA2" w:rsidRDefault="003D4B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F0EEA" w14:textId="77777777" w:rsidR="003D4BA2" w:rsidRDefault="008F45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3D4BA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195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8C039F" w14:textId="77777777" w:rsidR="003D4BA2" w:rsidRDefault="003D4B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7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781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6CA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6C79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425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1C1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836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869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0DB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CC7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1C1D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95C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731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73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6C1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86C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5F0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65A"/>
    <w:rsid w:val="00934A08"/>
    <w:rsid w:val="00934DDE"/>
    <w:rsid w:val="00935660"/>
    <w:rsid w:val="00936088"/>
    <w:rsid w:val="00936E0F"/>
    <w:rsid w:val="00936ED4"/>
    <w:rsid w:val="009376CC"/>
    <w:rsid w:val="009378A0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6659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6F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C1C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188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C2E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A2A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065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0DF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375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12E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4F0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4897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2C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6DA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E7715B"/>
  <w15:docId w15:val="{7F0F3AF2-6500-43D3-88B6-8737831F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65CC7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42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442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42869"/>
  </w:style>
  <w:style w:type="paragraph" w:customStyle="1" w:styleId="norm">
    <w:name w:val="norm"/>
    <w:basedOn w:val="Normal"/>
    <w:rsid w:val="0044286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rsid w:val="004428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442869"/>
    <w:pPr>
      <w:jc w:val="both"/>
    </w:pPr>
  </w:style>
  <w:style w:type="paragraph" w:customStyle="1" w:styleId="russtyle">
    <w:name w:val="russtyle"/>
    <w:basedOn w:val="Normal"/>
    <w:rsid w:val="00442869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sid w:val="004428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sid w:val="004428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styleId="Strong">
    <w:name w:val="Strong"/>
    <w:qFormat/>
    <w:rsid w:val="00565CC7"/>
    <w:rPr>
      <w:b/>
      <w:bCs w:val="0"/>
    </w:rPr>
  </w:style>
  <w:style w:type="character" w:customStyle="1" w:styleId="mechtexChar">
    <w:name w:val="mechtex Char"/>
    <w:basedOn w:val="DefaultParagraphFont"/>
    <w:link w:val="mechtex"/>
    <w:rsid w:val="00565CC7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basedOn w:val="DefaultParagraphFont"/>
    <w:link w:val="Footer"/>
    <w:locked/>
    <w:rsid w:val="00565CC7"/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9378A0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0647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64781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 Manukyan</dc:creator>
  <cp:keywords>https:/mul2-moj.gov.am/tasks/21811/oneclick/948.voroshum.docx?token=3b1a399e57875f71abd328d4d8ce6678</cp:keywords>
  <cp:lastModifiedBy>Vahagn Karamyan</cp:lastModifiedBy>
  <cp:revision>2</cp:revision>
  <cp:lastPrinted>2019-07-31T11:09:00Z</cp:lastPrinted>
  <dcterms:created xsi:type="dcterms:W3CDTF">2019-08-05T06:11:00Z</dcterms:created>
  <dcterms:modified xsi:type="dcterms:W3CDTF">2019-08-05T06:11:00Z</dcterms:modified>
</cp:coreProperties>
</file>