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E2A1" w14:textId="77777777" w:rsidR="00E53A9E" w:rsidRPr="00AB229D" w:rsidRDefault="00E53A9E" w:rsidP="00E53A9E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D72A85">
        <w:rPr>
          <w:rFonts w:ascii="GHEA Mariam" w:hAnsi="GHEA Mariam"/>
          <w:spacing w:val="-8"/>
          <w:lang w:val="fr-FR"/>
        </w:rPr>
        <w:t xml:space="preserve">                </w:t>
      </w:r>
      <w:r w:rsidRPr="00D63DF6">
        <w:rPr>
          <w:rFonts w:ascii="GHEA Mariam" w:hAnsi="GHEA Mariam"/>
          <w:spacing w:val="-8"/>
        </w:rPr>
        <w:t>Հավելված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2</w:t>
      </w:r>
    </w:p>
    <w:p w14:paraId="0AAA2BC9" w14:textId="77777777" w:rsidR="00E53A9E" w:rsidRPr="00AB229D" w:rsidRDefault="00E53A9E" w:rsidP="00E53A9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14:paraId="3D5E63B5" w14:textId="249CE1E3" w:rsidR="00E53A9E" w:rsidRPr="00AB229D" w:rsidRDefault="00E53A9E" w:rsidP="00E53A9E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Sylfaen" w:hAnsi="Sylfaen"/>
          <w:spacing w:val="-2"/>
          <w:lang w:val="hy-AM"/>
        </w:rPr>
        <w:t xml:space="preserve">  </w:t>
      </w:r>
      <w:r w:rsidR="001D1CE6">
        <w:rPr>
          <w:rFonts w:ascii="Sylfaen" w:hAnsi="Sylfaen"/>
          <w:spacing w:val="-2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հունի</w:t>
      </w:r>
      <w:r>
        <w:rPr>
          <w:rFonts w:ascii="GHEA Mariam" w:hAnsi="GHEA Mariam" w:cs="IRTEK Courier"/>
          <w:spacing w:val="-4"/>
          <w:lang w:val="pt-BR"/>
        </w:rPr>
        <w:t>ս</w:t>
      </w:r>
      <w:r w:rsidRPr="0039773E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902FD8">
        <w:rPr>
          <w:rFonts w:ascii="GHEA Mariam" w:hAnsi="GHEA Mariam"/>
          <w:spacing w:val="-2"/>
          <w:lang w:val="hy-AM"/>
        </w:rPr>
        <w:t>821</w:t>
      </w:r>
      <w:r w:rsidR="001D1CE6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6923FE9A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p w14:paraId="24EB50B5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p w14:paraId="728405C5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tbl>
      <w:tblPr>
        <w:tblW w:w="15031" w:type="dxa"/>
        <w:tblInd w:w="108" w:type="dxa"/>
        <w:tblLook w:val="0000" w:firstRow="0" w:lastRow="0" w:firstColumn="0" w:lastColumn="0" w:noHBand="0" w:noVBand="0"/>
      </w:tblPr>
      <w:tblGrid>
        <w:gridCol w:w="557"/>
        <w:gridCol w:w="557"/>
        <w:gridCol w:w="557"/>
        <w:gridCol w:w="1140"/>
        <w:gridCol w:w="1560"/>
        <w:gridCol w:w="7095"/>
        <w:gridCol w:w="1640"/>
        <w:gridCol w:w="1925"/>
      </w:tblGrid>
      <w:tr w:rsidR="00E53A9E" w:rsidRPr="00095111" w14:paraId="0CE172B3" w14:textId="77777777" w:rsidTr="008E7B7B">
        <w:trPr>
          <w:trHeight w:val="990"/>
        </w:trPr>
        <w:tc>
          <w:tcPr>
            <w:tcW w:w="150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E447C" w14:textId="77777777" w:rsidR="00E53A9E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ՀԱՅԱ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>U</w:t>
            </w:r>
            <w:r w:rsidRPr="00D72A85">
              <w:rPr>
                <w:rFonts w:ascii="GHEA Mariam" w:hAnsi="GHEA Mariam"/>
                <w:bCs/>
                <w:lang w:eastAsia="en-US"/>
              </w:rPr>
              <w:t>ՏԱՆԻ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ՀԱՆՐԱՊԵՏՈՒԹՅԱՆ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ԿԱՌԱՎԱՐՈՒԹՅԱՆ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2018 </w:t>
            </w:r>
            <w:r w:rsidRPr="00D72A85">
              <w:rPr>
                <w:rFonts w:ascii="GHEA Mariam" w:hAnsi="GHEA Mariam"/>
                <w:bCs/>
                <w:lang w:eastAsia="en-US"/>
              </w:rPr>
              <w:t>ԹՎԱԿԱՆԻ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ԴԵԿՏԵՄԲԵՐԻ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27-</w:t>
            </w:r>
            <w:r w:rsidRPr="00D72A85">
              <w:rPr>
                <w:rFonts w:ascii="GHEA Mariam" w:hAnsi="GHEA Mariam"/>
                <w:bCs/>
                <w:lang w:eastAsia="en-US"/>
              </w:rPr>
              <w:t>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N 1515-</w:t>
            </w:r>
            <w:r w:rsidRPr="00D72A85">
              <w:rPr>
                <w:rFonts w:ascii="GHEA Mariam" w:hAnsi="GHEA Mariam"/>
                <w:bCs/>
                <w:lang w:eastAsia="en-US"/>
              </w:rPr>
              <w:t>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ՈՐՈՇՄԱՆ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</w:p>
          <w:p w14:paraId="62F634DE" w14:textId="77777777" w:rsidR="00E53A9E" w:rsidRPr="00B570B0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NN 3 </w:t>
            </w:r>
            <w:r w:rsidRPr="00D72A85">
              <w:rPr>
                <w:rFonts w:ascii="GHEA Mariam" w:hAnsi="GHEA Mariam"/>
                <w:bCs/>
                <w:lang w:eastAsia="en-US"/>
              </w:rPr>
              <w:t>ԵՎ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4 </w:t>
            </w:r>
            <w:r w:rsidRPr="00D72A85">
              <w:rPr>
                <w:rFonts w:ascii="GHEA Mariam" w:hAnsi="GHEA Mariam"/>
                <w:bCs/>
                <w:lang w:eastAsia="en-US"/>
              </w:rPr>
              <w:t>ՀԱՎԵԼՎԱԾՆԵՐՈՒՄ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 </w:t>
            </w:r>
            <w:r w:rsidRPr="00D72A85">
              <w:rPr>
                <w:rFonts w:ascii="GHEA Mariam" w:hAnsi="GHEA Mariam"/>
                <w:bCs/>
                <w:lang w:eastAsia="en-US"/>
              </w:rPr>
              <w:t>ԿԱՏԱՐՎՈՂ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lang w:eastAsia="en-US"/>
              </w:rPr>
              <w:t>ՓՈՓՈԽՈՒԹՅՈՒՆՆԵՐԸ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lang w:eastAsia="en-US"/>
              </w:rPr>
              <w:t>ԵՎ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ԼՐԱՑՈՒՄԸ</w:t>
            </w:r>
          </w:p>
          <w:p w14:paraId="1A57111A" w14:textId="77777777" w:rsidR="00E53A9E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  <w:p w14:paraId="1937CDDE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</w:tr>
      <w:tr w:rsidR="00E53A9E" w:rsidRPr="00D72A85" w14:paraId="612B9A30" w14:textId="77777777" w:rsidTr="008E7B7B">
        <w:trPr>
          <w:trHeight w:val="37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A0795" w14:textId="77777777" w:rsidR="00E53A9E" w:rsidRPr="00D72A85" w:rsidRDefault="00E53A9E" w:rsidP="008E7B7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1AEB3" w14:textId="77777777" w:rsidR="00E53A9E" w:rsidRPr="00D72A85" w:rsidRDefault="00E53A9E" w:rsidP="008E7B7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8057C" w14:textId="77777777" w:rsidR="00E53A9E" w:rsidRPr="00D72A85" w:rsidRDefault="00E53A9E" w:rsidP="008E7B7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734A6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b/>
                <w:bCs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B8C89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b/>
                <w:bCs/>
                <w:lang w:val="af-ZA" w:eastAsia="en-US"/>
              </w:rPr>
            </w:pP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B4181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b/>
                <w:bCs/>
                <w:lang w:val="af-ZA"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CD49E" w14:textId="77777777" w:rsidR="00E53A9E" w:rsidRPr="00D72A85" w:rsidRDefault="00E53A9E" w:rsidP="008E7B7B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9AAB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color w:val="000000"/>
                <w:lang w:eastAsia="en-US"/>
              </w:rPr>
              <w:t>(հազ. դրամ)</w:t>
            </w:r>
          </w:p>
        </w:tc>
      </w:tr>
      <w:tr w:rsidR="00E53A9E" w:rsidRPr="00D72A85" w14:paraId="349992A5" w14:textId="77777777" w:rsidTr="008E7B7B">
        <w:trPr>
          <w:trHeight w:val="885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71E3E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Գործառական դասիչը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2590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7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D484" w14:textId="77777777" w:rsidR="00E53A9E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Բյուջետային հատկացումների գլխավոր կարգադրիչների, ծրագրերի, միջոցառումների, միջոցառումները կատարող պետական մարմինների և բյուջետային ծախսերի տնտեսագիտական դասակարգման հոդվածների </w:t>
            </w:r>
          </w:p>
          <w:p w14:paraId="709E7F34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անվանումները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82D106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F66493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r w:rsidRPr="00F66493">
              <w:rPr>
                <w:rFonts w:ascii="GHEA Mariam" w:hAnsi="GHEA Mariam" w:cs="Calibri"/>
                <w:color w:val="000000"/>
                <w:lang w:val="hy-AM" w:eastAsia="en-US"/>
              </w:rPr>
              <w:t>ծախսերի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ավելացումները նշված են դրական նշանով, իսկ նվազեցումները` փակագծերում)</w:t>
            </w:r>
          </w:p>
        </w:tc>
      </w:tr>
      <w:tr w:rsidR="00E53A9E" w:rsidRPr="00D72A85" w14:paraId="50270E25" w14:textId="77777777" w:rsidTr="008E7B7B">
        <w:trPr>
          <w:cantSplit/>
          <w:trHeight w:val="113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9B9804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</w:t>
            </w:r>
            <w:r w:rsidRPr="00D72A85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237D4A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խ</w:t>
            </w:r>
            <w:r w:rsidRPr="00D72A85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8A3D54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դ</w:t>
            </w:r>
            <w:r w:rsidRPr="00D72A85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5F87E5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</w:t>
            </w:r>
            <w:r w:rsidRPr="00D72A85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D47DD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</w:t>
            </w:r>
            <w:r w:rsidRPr="00D72A85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</w:p>
        </w:tc>
        <w:tc>
          <w:tcPr>
            <w:tcW w:w="7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C3C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65323" w14:textId="77777777" w:rsidR="00E53A9E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ի</w:t>
            </w:r>
            <w:r w:rsidRPr="00D72A85">
              <w:rPr>
                <w:rFonts w:ascii="GHEA Mariam" w:hAnsi="GHEA Mariam"/>
                <w:lang w:eastAsia="en-US"/>
              </w:rPr>
              <w:t xml:space="preserve">նն </w:t>
            </w:r>
          </w:p>
          <w:p w14:paraId="61901A03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ամիս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2DD0C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D72A85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E53A9E" w:rsidRPr="00D72A85" w14:paraId="2DBE1CB5" w14:textId="77777777" w:rsidTr="008E7B7B">
        <w:trPr>
          <w:cantSplit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73C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D7C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235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8FB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CB9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D405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82FB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B5BE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E53A9E" w:rsidRPr="00D72A85" w14:paraId="649EEE93" w14:textId="77777777" w:rsidTr="008E7B7B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07B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1D7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3EE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968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E59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2AF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619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89D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218F777B" w14:textId="77777777" w:rsidTr="008E7B7B">
        <w:trPr>
          <w:trHeight w:val="6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0F1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0AAD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6B30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D55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909E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E677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22205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FFBE5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E53A9E" w:rsidRPr="00D72A85" w14:paraId="6756F16B" w14:textId="77777777" w:rsidTr="008E7B7B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63C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B43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5D7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A73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E4A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4FB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7ED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EA0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466AFE0E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738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0431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B93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947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A41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5CE0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ՀՀ կառավարության և համայնքների պահուստային ֆոնդ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FD8A3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6C831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E53A9E" w:rsidRPr="00D72A85" w14:paraId="153D08C0" w14:textId="77777777" w:rsidTr="008E7B7B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3B7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695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483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273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9DA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E0F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66B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1AE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3BA310BF" w14:textId="77777777" w:rsidTr="008E7B7B">
        <w:trPr>
          <w:trHeight w:val="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6D8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2A8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78B7C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D2F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FD9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C6C5B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C03E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D48D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E53A9E" w:rsidRPr="00D72A85" w14:paraId="06499600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3C0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1E8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0C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95C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2FE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F8A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C25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226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0C0C888E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238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3F0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880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3D5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2E8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283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B0B5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F5F4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E53A9E" w:rsidRPr="00D72A85" w14:paraId="7F07A5FD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6D4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1CE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659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467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08F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F61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C9D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1B4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570E212F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D43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452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D19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3C268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C6A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E6D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32C6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 5,818.5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B504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7,758.0 </w:t>
            </w:r>
          </w:p>
        </w:tc>
      </w:tr>
      <w:tr w:rsidR="00E53A9E" w:rsidRPr="00D72A85" w14:paraId="11A2B812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F3E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80A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F55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A5D7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6CD4B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AC3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5D2B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0926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34B9314F" w14:textId="77777777" w:rsidTr="008E7B7B">
        <w:trPr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460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834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745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175F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9072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45B2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>ՀՀ կառավարություն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A72A" w14:textId="77777777" w:rsidR="00E53A9E" w:rsidRPr="00D72A85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       5,818.5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C682" w14:textId="77777777" w:rsidR="00E53A9E" w:rsidRPr="00D72A85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     7,758.0 </w:t>
            </w:r>
          </w:p>
        </w:tc>
      </w:tr>
      <w:tr w:rsidR="00E53A9E" w:rsidRPr="00D72A85" w14:paraId="3164DF4E" w14:textId="77777777" w:rsidTr="008E7B7B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738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BA2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92E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8421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96EB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804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D60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8C08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26DBBE0A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895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2F9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85C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B24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0C39E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5F7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19C4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 5,818.5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3205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7,758.0 </w:t>
            </w:r>
          </w:p>
        </w:tc>
      </w:tr>
      <w:tr w:rsidR="00E53A9E" w:rsidRPr="00D72A85" w14:paraId="306E95EC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3F6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2DF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CEA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8A2E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DD8E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581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68F5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 5,818.5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3E52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7,758.0 </w:t>
            </w:r>
          </w:p>
        </w:tc>
      </w:tr>
      <w:tr w:rsidR="00E53A9E" w:rsidRPr="00D72A85" w14:paraId="5620F23D" w14:textId="77777777" w:rsidTr="008E7B7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592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D00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EE6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502A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5E88" w14:textId="77777777" w:rsidR="00E53A9E" w:rsidRPr="00D72A85" w:rsidRDefault="00E53A9E" w:rsidP="008E7B7B">
            <w:pPr>
              <w:rPr>
                <w:rFonts w:ascii="GHEA Mariam" w:hAnsi="GHEA Mariam"/>
                <w:color w:val="FFFFFF"/>
                <w:lang w:eastAsia="en-US"/>
              </w:rPr>
            </w:pPr>
            <w:r w:rsidRPr="00D72A85">
              <w:rPr>
                <w:rFonts w:ascii="Courier New" w:hAnsi="Courier New" w:cs="Courier New"/>
                <w:color w:val="FFFFFF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6A3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ԱՅԼ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7009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 5,818.5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D0D38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7,758.0 </w:t>
            </w:r>
          </w:p>
        </w:tc>
      </w:tr>
      <w:tr w:rsidR="00E53A9E" w:rsidRPr="00D72A85" w14:paraId="09954E41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E04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06F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1A2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7EB7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0FB2" w14:textId="77777777" w:rsidR="00E53A9E" w:rsidRPr="00D72A85" w:rsidRDefault="00E53A9E" w:rsidP="008E7B7B">
            <w:pPr>
              <w:rPr>
                <w:rFonts w:ascii="GHEA Mariam" w:hAnsi="GHEA Mariam"/>
                <w:color w:val="FFFFFF"/>
                <w:lang w:eastAsia="en-US"/>
              </w:rPr>
            </w:pPr>
            <w:r w:rsidRPr="00D72A85">
              <w:rPr>
                <w:rFonts w:ascii="Courier New" w:hAnsi="Courier New" w:cs="Courier New"/>
                <w:color w:val="FFFFFF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D1A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Պահուստային միջոցներ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6056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5,818.5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A254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7,758.0 </w:t>
            </w:r>
          </w:p>
        </w:tc>
      </w:tr>
      <w:tr w:rsidR="00E53A9E" w:rsidRPr="00D72A85" w14:paraId="01F833D6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D00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9FA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11E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5F2D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366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432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7BE0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FD24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(7,758.0)</w:t>
            </w:r>
          </w:p>
        </w:tc>
      </w:tr>
      <w:tr w:rsidR="00E53A9E" w:rsidRPr="00D72A85" w14:paraId="54CFB922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3F7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280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826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AEAC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C7DC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38C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4638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ABF5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4EAE7C18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331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5FE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43F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17CC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C85F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C77E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>ՀՀ կառավարություն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049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EA34" w14:textId="77777777" w:rsidR="00E53A9E" w:rsidRPr="00D72A85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    (7,758.0)</w:t>
            </w:r>
          </w:p>
        </w:tc>
      </w:tr>
      <w:tr w:rsidR="00E53A9E" w:rsidRPr="00D72A85" w14:paraId="287D68A3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8F3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28E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51E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F969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FBFF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11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7E9B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A9F9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0A39618A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EB0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BBF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BF8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A54B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DC67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11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FDE3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EDD3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(7,758.0)</w:t>
            </w:r>
          </w:p>
        </w:tc>
      </w:tr>
      <w:tr w:rsidR="00E53A9E" w:rsidRPr="00D72A85" w14:paraId="104E68D5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B33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14C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014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35C68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EA87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3AB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B008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F5ED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(7,758.0)</w:t>
            </w:r>
          </w:p>
        </w:tc>
      </w:tr>
      <w:tr w:rsidR="00E53A9E" w:rsidRPr="00D72A85" w14:paraId="62669EB1" w14:textId="77777777" w:rsidTr="008E7B7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5DC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E0E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F10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6D58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98D7" w14:textId="77777777" w:rsidR="00E53A9E" w:rsidRPr="00D72A85" w:rsidRDefault="00E53A9E" w:rsidP="008E7B7B">
            <w:pPr>
              <w:rPr>
                <w:rFonts w:ascii="GHEA Mariam" w:hAnsi="GHEA Mariam"/>
                <w:color w:val="FFFFFF"/>
                <w:lang w:eastAsia="en-US"/>
              </w:rPr>
            </w:pPr>
            <w:r w:rsidRPr="00D72A85">
              <w:rPr>
                <w:rFonts w:ascii="Courier New" w:hAnsi="Courier New" w:cs="Courier New"/>
                <w:color w:val="FFFFFF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621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ԱՅԼ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30F1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76AC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(7,758.0)</w:t>
            </w:r>
          </w:p>
        </w:tc>
      </w:tr>
      <w:tr w:rsidR="00E53A9E" w:rsidRPr="00D72A85" w14:paraId="57423E61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D00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93A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4CB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9512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9ACB" w14:textId="77777777" w:rsidR="00E53A9E" w:rsidRPr="00D72A85" w:rsidRDefault="00E53A9E" w:rsidP="008E7B7B">
            <w:pPr>
              <w:rPr>
                <w:rFonts w:ascii="GHEA Mariam" w:hAnsi="GHEA Mariam"/>
                <w:color w:val="FFFFFF"/>
                <w:lang w:eastAsia="en-US"/>
              </w:rPr>
            </w:pPr>
            <w:r w:rsidRPr="00D72A85">
              <w:rPr>
                <w:rFonts w:ascii="Courier New" w:hAnsi="Courier New" w:cs="Courier New"/>
                <w:color w:val="FFFFFF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53F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Պահուստային միջոցներ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B62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B436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(7,758.0)</w:t>
            </w:r>
          </w:p>
        </w:tc>
      </w:tr>
      <w:tr w:rsidR="00E53A9E" w:rsidRPr="00D72A85" w14:paraId="5F2D24C8" w14:textId="77777777" w:rsidTr="008E7B7B">
        <w:trPr>
          <w:trHeight w:val="66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E303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A06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D06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089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7F2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4140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ՀԱՍԱՐԱԿԱԿԱՆ ԿԱՐԳ, ԱՆՎՏԱՆԳՈՒԹՅՈՒՆ ԵՎ ԴԱՏԱԿԱՆ ԳՈՐԾՈՒՆԵՈՒԹՅՈՒՆ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9FE6E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950F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E53A9E" w:rsidRPr="00D72A85" w14:paraId="72A91867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FFA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3C5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44D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383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415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6D3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CE7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886D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059D7DDB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19C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0882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45A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182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5D7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6FE7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Հասարակական կարգ և անվտանգություն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9CA4F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306EE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E53A9E" w:rsidRPr="00D72A85" w14:paraId="0907FF7D" w14:textId="77777777" w:rsidTr="008E7B7B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1E02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D8D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912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F44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9FC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95A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BA8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845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508279FC" w14:textId="77777777" w:rsidTr="008E7B7B">
        <w:trPr>
          <w:trHeight w:val="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231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256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51F5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FBA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BCE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654A3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 ՀՀ ոստիկանություն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DAF1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2559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E53A9E" w:rsidRPr="00D72A85" w14:paraId="65726A85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8A4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3F9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E76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99A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CAA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F4C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B33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C8D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2B6AE810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53A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C1C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D67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980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1014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331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7D5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Հասարակական անվտանգության ապահովում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F124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A6D3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E53A9E" w:rsidRPr="00D72A85" w14:paraId="1AE46367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678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BAD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E6E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F2E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55B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0FC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00C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4B3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3020846D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285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FEE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C79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1C36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F3DF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8AF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Հասարակական կարգի պահպանություն, անվտանգության ապահովում և հանցագործությունների դեմ պայքար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7D6B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565B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(7,758.0)</w:t>
            </w:r>
          </w:p>
        </w:tc>
      </w:tr>
      <w:tr w:rsidR="00E53A9E" w:rsidRPr="00D72A85" w14:paraId="369E490D" w14:textId="77777777" w:rsidTr="008E7B7B">
        <w:trPr>
          <w:trHeight w:val="2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193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6E7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0AC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DF7E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C521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737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1BA1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DE4F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7AC780A3" w14:textId="77777777" w:rsidTr="008E7B7B">
        <w:trPr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551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ECE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57E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ECD0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C97F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D020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>ՀՀ ոստիկանություն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DF0" w14:textId="77777777" w:rsidR="00E53A9E" w:rsidRPr="00D72A85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      (5,818.5)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5082" w14:textId="77777777" w:rsidR="00E53A9E" w:rsidRPr="00D72A85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    (7,758.0)</w:t>
            </w:r>
          </w:p>
        </w:tc>
      </w:tr>
      <w:tr w:rsidR="00E53A9E" w:rsidRPr="00D72A85" w14:paraId="150D0EC7" w14:textId="77777777" w:rsidTr="008E7B7B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DF4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AC2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874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1426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CFB9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9E7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D051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820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47455AE6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9FA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61F8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CDD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78FD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7CB7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6D9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367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2953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(7,758.0)</w:t>
            </w:r>
          </w:p>
        </w:tc>
      </w:tr>
      <w:tr w:rsidR="00E53A9E" w:rsidRPr="00D72A85" w14:paraId="0DB60B17" w14:textId="77777777" w:rsidTr="008E7B7B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0C3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3C1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74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2C81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FCB2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1C7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FF5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7549E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(7,758.0)</w:t>
            </w:r>
          </w:p>
        </w:tc>
      </w:tr>
      <w:tr w:rsidR="00E53A9E" w:rsidRPr="00D72A85" w14:paraId="33F647E1" w14:textId="77777777" w:rsidTr="008E7B7B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351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94F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7B6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57C3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A2BD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10C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FC74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D265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(7,758.0)</w:t>
            </w:r>
          </w:p>
        </w:tc>
      </w:tr>
      <w:tr w:rsidR="00E53A9E" w:rsidRPr="00D72A85" w14:paraId="1D459307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5EC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FC7A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7FE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C085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950B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A20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Շարունակական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0158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712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(7,758.0)</w:t>
            </w:r>
          </w:p>
        </w:tc>
      </w:tr>
      <w:tr w:rsidR="00E53A9E" w:rsidRPr="00D72A85" w14:paraId="0BC11D58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2D5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31A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9F9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37BA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E33E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80F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- Էներգետիկ ծառայություններ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3DFB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(5,818.5)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AF61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(7,758.0)</w:t>
            </w:r>
          </w:p>
        </w:tc>
      </w:tr>
      <w:tr w:rsidR="00E53A9E" w:rsidRPr="00D72A85" w14:paraId="134B0778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6B4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252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3E2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669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3FD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E40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ՀՀ ոստիկանության զորքերի կարիքի բավարարում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3CE9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5,818.5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7D7D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7,758.0</w:t>
            </w:r>
          </w:p>
        </w:tc>
      </w:tr>
      <w:tr w:rsidR="00E53A9E" w:rsidRPr="00D72A85" w14:paraId="454F6724" w14:textId="77777777" w:rsidTr="008E7B7B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3F0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4DA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BBC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1B5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7BE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EF3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B1F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B43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00000701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9CA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A4F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EB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B14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AC3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951F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ՀՀ ոստիկանություն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4B4DB" w14:textId="77777777" w:rsidR="00E53A9E" w:rsidRPr="00D72A85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>5,818.5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134B" w14:textId="77777777" w:rsidR="00E53A9E" w:rsidRPr="00D72A85" w:rsidRDefault="00E53A9E" w:rsidP="008E7B7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>7,758.0</w:t>
            </w:r>
          </w:p>
        </w:tc>
      </w:tr>
      <w:tr w:rsidR="00E53A9E" w:rsidRPr="00D72A85" w14:paraId="30829E6A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744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832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B7F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9DC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8D2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B01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FCF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08F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765204CD" w14:textId="77777777" w:rsidTr="008E7B7B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0D7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861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D24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06C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706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328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47D9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5,818.5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0029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7,758.0</w:t>
            </w:r>
          </w:p>
        </w:tc>
      </w:tr>
      <w:tr w:rsidR="00E53A9E" w:rsidRPr="00D72A85" w14:paraId="221C75A6" w14:textId="77777777" w:rsidTr="008E7B7B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197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DBB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559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78F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54A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4C7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1081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5,818.5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0E9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7,758.0</w:t>
            </w:r>
          </w:p>
        </w:tc>
      </w:tr>
      <w:tr w:rsidR="00E53A9E" w:rsidRPr="00D72A85" w14:paraId="1A2D541F" w14:textId="77777777" w:rsidTr="008E7B7B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1D0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401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05E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59D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489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D1D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20C4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5,818.5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E75A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7,758.0</w:t>
            </w:r>
          </w:p>
        </w:tc>
      </w:tr>
      <w:tr w:rsidR="00E53A9E" w:rsidRPr="00D72A85" w14:paraId="265AF87A" w14:textId="77777777" w:rsidTr="008E7B7B">
        <w:trPr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D67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9B3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A77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E24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E50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27E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ՄԵՔԵՆԱՆԵՐ ԵՎ ՍԱՐՔԱՎՈՐՈՒՄՆԵՐ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F999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5,818.5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4842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7,758.0</w:t>
            </w:r>
          </w:p>
        </w:tc>
      </w:tr>
      <w:tr w:rsidR="00E53A9E" w:rsidRPr="00D72A85" w14:paraId="077C660E" w14:textId="77777777" w:rsidTr="008E7B7B">
        <w:trPr>
          <w:trHeight w:val="3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146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49B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032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803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4732" w14:textId="77777777" w:rsidR="00E53A9E" w:rsidRPr="00D72A85" w:rsidRDefault="00E53A9E" w:rsidP="008E7B7B">
            <w:pPr>
              <w:rPr>
                <w:rFonts w:ascii="GHEA Mariam" w:hAnsi="GHEA Mariam"/>
                <w:color w:val="FFFFFF"/>
                <w:lang w:eastAsia="en-US"/>
              </w:rPr>
            </w:pPr>
            <w:r w:rsidRPr="00D72A85">
              <w:rPr>
                <w:rFonts w:ascii="GHEA Mariam" w:hAnsi="GHEA Mariam"/>
                <w:color w:val="FFFFFF"/>
                <w:lang w:eastAsia="en-US"/>
              </w:rPr>
              <w:t>5122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301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-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D72A85">
              <w:rPr>
                <w:rFonts w:ascii="GHEA Mariam" w:hAnsi="GHEA Mariam"/>
                <w:lang w:eastAsia="en-US"/>
              </w:rPr>
              <w:t>Վարչական սարքավորումներ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B86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  5,818.5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289A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      7,758.0 </w:t>
            </w:r>
          </w:p>
        </w:tc>
      </w:tr>
    </w:tbl>
    <w:p w14:paraId="4A63CCD9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p w14:paraId="71B68FA6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p w14:paraId="03B1C5F3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p w14:paraId="5603AB75" w14:textId="77777777" w:rsidR="00E53A9E" w:rsidRDefault="00E53A9E" w:rsidP="00E53A9E">
      <w:pPr>
        <w:pStyle w:val="mechtex"/>
        <w:rPr>
          <w:rFonts w:ascii="Arial" w:hAnsi="Arial" w:cs="Arial"/>
          <w:lang w:val="hy-AM"/>
        </w:rPr>
      </w:pPr>
    </w:p>
    <w:p w14:paraId="65D57979" w14:textId="77777777" w:rsidR="00E53A9E" w:rsidRPr="00EF2042" w:rsidRDefault="00E53A9E" w:rsidP="00E53A9E">
      <w:pPr>
        <w:pStyle w:val="mechtex"/>
        <w:rPr>
          <w:rFonts w:ascii="Arial" w:hAnsi="Arial" w:cs="Arial"/>
          <w:lang w:val="hy-AM"/>
        </w:rPr>
      </w:pPr>
    </w:p>
    <w:p w14:paraId="49A20C38" w14:textId="77777777" w:rsidR="00E53A9E" w:rsidRPr="00451230" w:rsidRDefault="00E53A9E" w:rsidP="00E53A9E">
      <w:pPr>
        <w:pStyle w:val="mechtex"/>
        <w:ind w:firstLine="1404"/>
        <w:jc w:val="left"/>
        <w:rPr>
          <w:rFonts w:ascii="GHEA Mariam" w:hAnsi="GHEA Mariam" w:cs="Arial Armenian"/>
          <w:lang w:val="af-ZA"/>
        </w:rPr>
      </w:pPr>
      <w:r w:rsidRPr="00095111">
        <w:rPr>
          <w:rFonts w:ascii="GHEA Mariam" w:hAnsi="GHEA Mariam" w:cs="Sylfaen"/>
          <w:lang w:val="hy-AM"/>
        </w:rPr>
        <w:t>ՀԱՅԱՍՏԱՆԻ</w:t>
      </w:r>
      <w:r w:rsidRPr="00451230">
        <w:rPr>
          <w:rFonts w:ascii="GHEA Mariam" w:hAnsi="GHEA Mariam" w:cs="Arial Armenian"/>
          <w:lang w:val="af-ZA"/>
        </w:rPr>
        <w:t xml:space="preserve">  </w:t>
      </w:r>
      <w:r w:rsidRPr="00095111">
        <w:rPr>
          <w:rFonts w:ascii="GHEA Mariam" w:hAnsi="GHEA Mariam" w:cs="Sylfaen"/>
          <w:lang w:val="hy-AM"/>
        </w:rPr>
        <w:t>ՀԱՆՐԱՊԵՏՈՒԹՅԱՆ</w:t>
      </w:r>
    </w:p>
    <w:p w14:paraId="68BBA472" w14:textId="77777777" w:rsidR="00E53A9E" w:rsidRPr="00451230" w:rsidRDefault="00E53A9E" w:rsidP="00E53A9E">
      <w:pPr>
        <w:pStyle w:val="mechtex"/>
        <w:ind w:firstLine="1404"/>
        <w:jc w:val="left"/>
        <w:rPr>
          <w:rFonts w:ascii="GHEA Mariam" w:hAnsi="GHEA Mariam" w:cs="Sylfaen"/>
          <w:lang w:val="af-ZA"/>
        </w:rPr>
      </w:pPr>
      <w:r w:rsidRPr="00451230">
        <w:rPr>
          <w:rFonts w:ascii="GHEA Mariam" w:hAnsi="GHEA Mariam"/>
          <w:lang w:val="af-ZA"/>
        </w:rPr>
        <w:t xml:space="preserve">  </w:t>
      </w:r>
      <w:r w:rsidRPr="00095111">
        <w:rPr>
          <w:rFonts w:ascii="GHEA Mariam" w:hAnsi="GHEA Mariam" w:cs="Sylfaen"/>
          <w:lang w:val="hy-AM"/>
        </w:rPr>
        <w:t>ՎԱՐՉԱՊԵՏԻ</w:t>
      </w:r>
      <w:r w:rsidRPr="00451230">
        <w:rPr>
          <w:rFonts w:ascii="GHEA Mariam" w:hAnsi="GHEA Mariam" w:cs="Sylfaen"/>
          <w:lang w:val="af-ZA"/>
        </w:rPr>
        <w:t xml:space="preserve"> </w:t>
      </w:r>
      <w:r w:rsidRPr="00095111">
        <w:rPr>
          <w:rFonts w:ascii="GHEA Mariam" w:hAnsi="GHEA Mariam" w:cs="Sylfaen"/>
          <w:lang w:val="hy-AM"/>
        </w:rPr>
        <w:t>ԱՇԽԱՏԱԿԱԶՄԻ</w:t>
      </w:r>
    </w:p>
    <w:p w14:paraId="48DD37CE" w14:textId="5016EFDB" w:rsidR="00E53A9E" w:rsidRPr="00B570B0" w:rsidRDefault="00E53A9E" w:rsidP="00095111">
      <w:pPr>
        <w:pStyle w:val="mechtex"/>
        <w:ind w:firstLine="1404"/>
        <w:jc w:val="left"/>
        <w:rPr>
          <w:rFonts w:ascii="GHEA Mariam" w:hAnsi="GHEA Mariam"/>
          <w:lang w:val="af-ZA"/>
        </w:rPr>
      </w:pPr>
      <w:r w:rsidRPr="00451230">
        <w:rPr>
          <w:rFonts w:ascii="GHEA Mariam" w:hAnsi="GHEA Mariam" w:cs="Sylfaen"/>
          <w:lang w:val="af-ZA"/>
        </w:rPr>
        <w:t xml:space="preserve">                 </w:t>
      </w:r>
      <w:r w:rsidRPr="00095111">
        <w:rPr>
          <w:rFonts w:ascii="GHEA Mariam" w:hAnsi="GHEA Mariam" w:cs="Sylfaen"/>
          <w:lang w:val="hy-AM"/>
        </w:rPr>
        <w:t>ՂԵԿԱՎԱՐ</w:t>
      </w:r>
      <w:r w:rsidRPr="00451230">
        <w:rPr>
          <w:rFonts w:ascii="GHEA Mariam" w:hAnsi="GHEA Mariam" w:cs="Arial Armenian"/>
          <w:lang w:val="af-ZA"/>
        </w:rPr>
        <w:t xml:space="preserve">                                                                   </w:t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Sylfaen" w:hAnsi="Sylfaen" w:cs="Arial Armenian"/>
          <w:lang w:val="hy-AM"/>
        </w:rPr>
        <w:t xml:space="preserve">      </w:t>
      </w:r>
      <w:r w:rsidRPr="00451230">
        <w:rPr>
          <w:rFonts w:ascii="GHEA Mariam" w:hAnsi="GHEA Mariam" w:cs="Arial Armenian"/>
          <w:lang w:val="af-ZA"/>
        </w:rPr>
        <w:t xml:space="preserve"> </w:t>
      </w:r>
      <w:r w:rsidRPr="00095111">
        <w:rPr>
          <w:rFonts w:ascii="GHEA Mariam" w:hAnsi="GHEA Mariam" w:cs="Arial Armenian"/>
          <w:lang w:val="hy-AM"/>
        </w:rPr>
        <w:t>Է</w:t>
      </w:r>
      <w:r w:rsidRPr="00451230">
        <w:rPr>
          <w:rFonts w:ascii="GHEA Mariam" w:hAnsi="GHEA Mariam" w:cs="Sylfaen"/>
          <w:lang w:val="af-ZA"/>
        </w:rPr>
        <w:t>.</w:t>
      </w:r>
      <w:r w:rsidRPr="00451230">
        <w:rPr>
          <w:rFonts w:ascii="GHEA Mariam" w:hAnsi="GHEA Mariam" w:cs="Arial Armenian"/>
          <w:lang w:val="af-ZA"/>
        </w:rPr>
        <w:t xml:space="preserve"> </w:t>
      </w:r>
      <w:r w:rsidRPr="00095111">
        <w:rPr>
          <w:rFonts w:ascii="GHEA Mariam" w:hAnsi="GHEA Mariam" w:cs="Arial Armenian"/>
          <w:lang w:val="hy-AM"/>
        </w:rPr>
        <w:t>ԱՂԱՋԱՆ</w:t>
      </w:r>
      <w:r w:rsidRPr="00095111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7C7513EF" w14:textId="77777777" w:rsidR="00BA6A4D" w:rsidRDefault="00BA6A4D"/>
    <w:sectPr w:rsidR="00BA6A4D" w:rsidSect="00095111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5E213" w14:textId="77777777" w:rsidR="007F5E1D" w:rsidRDefault="007F5E1D">
      <w:r>
        <w:separator/>
      </w:r>
    </w:p>
  </w:endnote>
  <w:endnote w:type="continuationSeparator" w:id="0">
    <w:p w14:paraId="5CF92441" w14:textId="77777777" w:rsidR="007F5E1D" w:rsidRDefault="007F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77DF" w14:textId="77777777" w:rsidR="003F4DEA" w:rsidRDefault="00E53A9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1E33C" w14:textId="77777777" w:rsidR="003F4DEA" w:rsidRDefault="00E53A9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821k.voroshum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E597" w14:textId="77777777" w:rsidR="003F4DEA" w:rsidRPr="00551C41" w:rsidRDefault="007F5E1D" w:rsidP="00551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AB112" w14:textId="77777777" w:rsidR="007F5E1D" w:rsidRDefault="007F5E1D">
      <w:r>
        <w:separator/>
      </w:r>
    </w:p>
  </w:footnote>
  <w:footnote w:type="continuationSeparator" w:id="0">
    <w:p w14:paraId="69625A62" w14:textId="77777777" w:rsidR="007F5E1D" w:rsidRDefault="007F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1E686" w14:textId="77777777" w:rsidR="003F4DEA" w:rsidRDefault="00E53A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E56F1C" w14:textId="77777777" w:rsidR="003F4DEA" w:rsidRDefault="007F5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E"/>
    <w:rsid w:val="00095111"/>
    <w:rsid w:val="000E019A"/>
    <w:rsid w:val="001D1CE6"/>
    <w:rsid w:val="007F5E1D"/>
    <w:rsid w:val="00BA6A4D"/>
    <w:rsid w:val="00E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18AD"/>
  <w15:chartTrackingRefBased/>
  <w15:docId w15:val="{65B401F4-826E-445F-B50C-F4D8E57B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A9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53A9E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3A9E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3A9E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3A9E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3A9E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A9E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53A9E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53A9E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E53A9E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53A9E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E53A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3A9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53A9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53A9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53A9E"/>
  </w:style>
  <w:style w:type="paragraph" w:customStyle="1" w:styleId="norm">
    <w:name w:val="norm"/>
    <w:basedOn w:val="Normal"/>
    <w:link w:val="normChar"/>
    <w:rsid w:val="00E53A9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E53A9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E53A9E"/>
    <w:pPr>
      <w:jc w:val="center"/>
    </w:pPr>
  </w:style>
  <w:style w:type="character" w:customStyle="1" w:styleId="mechtexChar">
    <w:name w:val="mechtex Char"/>
    <w:link w:val="mechtex"/>
    <w:locked/>
    <w:rsid w:val="00E53A9E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E53A9E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E53A9E"/>
    <w:pPr>
      <w:jc w:val="both"/>
    </w:pPr>
  </w:style>
  <w:style w:type="paragraph" w:customStyle="1" w:styleId="russtyle">
    <w:name w:val="russtyle"/>
    <w:basedOn w:val="Normal"/>
    <w:rsid w:val="00E53A9E"/>
    <w:rPr>
      <w:rFonts w:ascii="Russian Baltica" w:hAnsi="Russian Baltica"/>
    </w:rPr>
  </w:style>
  <w:style w:type="paragraph" w:customStyle="1" w:styleId="Style2">
    <w:name w:val="Style2"/>
    <w:basedOn w:val="mechtex"/>
    <w:rsid w:val="00E53A9E"/>
    <w:rPr>
      <w:w w:val="120"/>
    </w:rPr>
  </w:style>
  <w:style w:type="paragraph" w:customStyle="1" w:styleId="Style3">
    <w:name w:val="Style3"/>
    <w:basedOn w:val="mechtex"/>
    <w:rsid w:val="00E53A9E"/>
    <w:rPr>
      <w:w w:val="120"/>
    </w:rPr>
  </w:style>
  <w:style w:type="paragraph" w:customStyle="1" w:styleId="Style4">
    <w:name w:val="Style4"/>
    <w:basedOn w:val="mechtex"/>
    <w:rsid w:val="00E53A9E"/>
    <w:rPr>
      <w:w w:val="120"/>
    </w:rPr>
  </w:style>
  <w:style w:type="paragraph" w:customStyle="1" w:styleId="Style5">
    <w:name w:val="Style5"/>
    <w:basedOn w:val="mechtex"/>
    <w:rsid w:val="00E53A9E"/>
    <w:rPr>
      <w:w w:val="120"/>
    </w:rPr>
  </w:style>
  <w:style w:type="paragraph" w:styleId="Title">
    <w:name w:val="Title"/>
    <w:basedOn w:val="Normal"/>
    <w:link w:val="TitleChar"/>
    <w:qFormat/>
    <w:rsid w:val="00E53A9E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3A9E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E53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E53A9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E53A9E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E53A9E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E53A9E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E53A9E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E53A9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53A9E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E53A9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E53A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E53A9E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3A9E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E53A9E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E53A9E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E53A9E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E53A9E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E53A9E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E53A9E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E53A9E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53A9E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E53A9E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53A9E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53A9E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E53A9E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E53A9E"/>
    <w:rPr>
      <w:rFonts w:ascii="Times Armenian" w:hAnsi="Times Armenian"/>
      <w:sz w:val="24"/>
    </w:rPr>
  </w:style>
  <w:style w:type="character" w:customStyle="1" w:styleId="CharChar6">
    <w:name w:val="Char Char6"/>
    <w:rsid w:val="00E53A9E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E53A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53A9E"/>
    <w:rPr>
      <w:b/>
      <w:bCs/>
    </w:rPr>
  </w:style>
  <w:style w:type="character" w:styleId="Emphasis">
    <w:name w:val="Emphasis"/>
    <w:qFormat/>
    <w:rsid w:val="00E53A9E"/>
    <w:rPr>
      <w:i/>
      <w:iCs/>
    </w:rPr>
  </w:style>
  <w:style w:type="character" w:customStyle="1" w:styleId="apple-converted-space">
    <w:name w:val="apple-converted-space"/>
    <w:rsid w:val="00E53A9E"/>
  </w:style>
  <w:style w:type="character" w:customStyle="1" w:styleId="BodyTextIndentChar">
    <w:name w:val="Body Text Indent Char"/>
    <w:link w:val="BodyTextIndent"/>
    <w:rsid w:val="00E53A9E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E53A9E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53A9E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E53A9E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53A9E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E53A9E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E53A9E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E53A9E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E53A9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E53A9E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53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53A9E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E53A9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E53A9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53A9E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E53A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2019-07-09T12:18:00Z</dcterms:created>
  <dcterms:modified xsi:type="dcterms:W3CDTF">2019-07-09T12:24:00Z</dcterms:modified>
</cp:coreProperties>
</file>