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BAFF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110C6">
        <w:rPr>
          <w:rFonts w:ascii="GHEA Mariam" w:hAnsi="GHEA Mariam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  <w:lang w:val="af-ZA"/>
        </w:rPr>
        <w:t xml:space="preserve">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53A9985C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C46E574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</w:t>
      </w:r>
      <w:r w:rsidR="00BE5A3D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6DD596D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4BC6C9C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B9F777D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FB7AF95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4D7B14E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1B9F6CB" w14:textId="77777777" w:rsidR="00CB4EA9" w:rsidRPr="0043258D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tbl>
      <w:tblPr>
        <w:tblW w:w="9685" w:type="dxa"/>
        <w:tblInd w:w="95" w:type="dxa"/>
        <w:tblLook w:val="0000" w:firstRow="0" w:lastRow="0" w:firstColumn="0" w:lastColumn="0" w:noHBand="0" w:noVBand="0"/>
      </w:tblPr>
      <w:tblGrid>
        <w:gridCol w:w="5629"/>
        <w:gridCol w:w="4056"/>
      </w:tblGrid>
      <w:tr w:rsidR="00CB4EA9" w:rsidRPr="00BE5A3D" w14:paraId="58404611" w14:textId="77777777" w:rsidTr="00784D53">
        <w:trPr>
          <w:trHeight w:val="1155"/>
        </w:trPr>
        <w:tc>
          <w:tcPr>
            <w:tcW w:w="9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B472" w14:textId="77777777" w:rsidR="00CB4EA9" w:rsidRPr="00270801" w:rsidRDefault="00CB4EA9" w:rsidP="00784D53">
            <w:pPr>
              <w:jc w:val="center"/>
              <w:rPr>
                <w:rFonts w:ascii="GHEA Mariam" w:hAnsi="GHEA Mariam" w:cs="Arial"/>
                <w:bCs/>
                <w:lang w:val="af-ZA" w:eastAsia="en-US"/>
              </w:rPr>
            </w:pPr>
            <w:r w:rsidRPr="00270801">
              <w:rPr>
                <w:rFonts w:ascii="GHEA Mariam" w:hAnsi="GHEA Mariam" w:cs="Arial"/>
                <w:bCs/>
                <w:lang w:val="af-ZA" w:eastAsia="en-US"/>
              </w:rPr>
              <w:t>«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2019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ԹՎԱԿԱՆԻ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ՊԵՏԱԿԱՆ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ԲՅՈՒՋԵԻ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ՄԱՍԻՆ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» 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ՕՐԵՆՔԻ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2-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ՐԴ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ՀՈԴՎԱԾԻ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ԱՂՅՈՒՍԱԿՈՒՄ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ԿԱՏԱՐՎՈՂ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 w:rsidRPr="00270801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</w:p>
        </w:tc>
      </w:tr>
      <w:tr w:rsidR="00CB4EA9" w:rsidRPr="00700DF2" w14:paraId="3695802F" w14:textId="77777777" w:rsidTr="00784D53">
        <w:trPr>
          <w:trHeight w:val="375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CCD0C" w14:textId="77777777" w:rsidR="00CB4EA9" w:rsidRPr="00270801" w:rsidRDefault="00CB4EA9" w:rsidP="00784D53">
            <w:pPr>
              <w:jc w:val="center"/>
              <w:rPr>
                <w:rFonts w:ascii="GHEA Mariam" w:hAnsi="GHEA Mariam" w:cs="Arial"/>
                <w:lang w:val="af-ZA" w:eastAsia="en-US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31B27" w14:textId="77777777" w:rsidR="00CB4EA9" w:rsidRPr="00700DF2" w:rsidRDefault="00CB4EA9" w:rsidP="00784D53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700DF2" w14:paraId="7C40DE68" w14:textId="77777777" w:rsidTr="00784D53">
        <w:trPr>
          <w:trHeight w:val="274"/>
        </w:trPr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5CD3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C4A6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                                                     </w:t>
            </w:r>
            <w:proofErr w:type="gramStart"/>
            <w:r w:rsidRPr="00700DF2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700DF2">
              <w:rPr>
                <w:rFonts w:ascii="GHEA Mariam" w:hAnsi="GHEA Mariam" w:cs="Arial"/>
                <w:lang w:eastAsia="en-US"/>
              </w:rPr>
              <w:t>ավելա</w:t>
            </w:r>
            <w:r>
              <w:rPr>
                <w:rFonts w:ascii="GHEA Mariam" w:hAnsi="GHEA Mariam" w:cs="Arial"/>
                <w:lang w:eastAsia="en-US"/>
              </w:rPr>
              <w:t>ց</w:t>
            </w:r>
            <w:r w:rsidRPr="00700DF2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)                                                                                                </w:t>
            </w:r>
          </w:p>
        </w:tc>
      </w:tr>
      <w:tr w:rsidR="00CB4EA9" w:rsidRPr="00700DF2" w14:paraId="4D63FFBE" w14:textId="77777777" w:rsidTr="00784D53">
        <w:trPr>
          <w:trHeight w:val="420"/>
        </w:trPr>
        <w:tc>
          <w:tcPr>
            <w:tcW w:w="5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2E45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Եկամուտների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78FBE3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700DF2" w14:paraId="4DDBB96C" w14:textId="77777777" w:rsidTr="00784D53">
        <w:trPr>
          <w:trHeight w:val="405"/>
        </w:trPr>
        <w:tc>
          <w:tcPr>
            <w:tcW w:w="5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F26B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9EB6E7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700DF2" w14:paraId="7F8842CB" w14:textId="77777777" w:rsidTr="00784D53">
        <w:trPr>
          <w:trHeight w:val="390"/>
        </w:trPr>
        <w:tc>
          <w:tcPr>
            <w:tcW w:w="56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47AB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պակասուրդը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7B2006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-</w:t>
            </w:r>
          </w:p>
        </w:tc>
      </w:tr>
    </w:tbl>
    <w:p w14:paraId="29776F6E" w14:textId="77777777" w:rsidR="00CB4EA9" w:rsidRDefault="00CB4EA9" w:rsidP="00CB4EA9">
      <w:pPr>
        <w:pStyle w:val="mechtex"/>
        <w:jc w:val="left"/>
        <w:rPr>
          <w:rFonts w:ascii="Sylfaen" w:hAnsi="Sylfaen" w:cs="Sylfaen"/>
        </w:rPr>
      </w:pPr>
    </w:p>
    <w:p w14:paraId="65FA8CA0" w14:textId="77777777" w:rsidR="00CB4EA9" w:rsidRDefault="00CB4EA9" w:rsidP="00CB4EA9">
      <w:pPr>
        <w:pStyle w:val="mechtex"/>
        <w:jc w:val="left"/>
        <w:rPr>
          <w:rFonts w:ascii="Sylfaen" w:hAnsi="Sylfaen" w:cs="Sylfaen"/>
        </w:rPr>
      </w:pPr>
    </w:p>
    <w:p w14:paraId="57F1C2C5" w14:textId="77777777" w:rsidR="00CB4EA9" w:rsidRDefault="00CB4EA9" w:rsidP="00CB4EA9">
      <w:pPr>
        <w:pStyle w:val="mechtex"/>
        <w:jc w:val="left"/>
        <w:rPr>
          <w:rFonts w:ascii="Sylfaen" w:hAnsi="Sylfaen" w:cs="Sylfaen"/>
        </w:rPr>
      </w:pPr>
    </w:p>
    <w:p w14:paraId="70C9E7F0" w14:textId="77777777" w:rsidR="00CB4EA9" w:rsidRDefault="00CB4EA9" w:rsidP="00CB4EA9">
      <w:pPr>
        <w:pStyle w:val="mechtex"/>
        <w:jc w:val="left"/>
        <w:rPr>
          <w:rFonts w:ascii="Sylfaen" w:hAnsi="Sylfaen" w:cs="Sylfaen"/>
        </w:rPr>
      </w:pPr>
    </w:p>
    <w:p w14:paraId="0CD3E35E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37C64652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C8481F8" w14:textId="77777777" w:rsidR="00CB4EA9" w:rsidRDefault="00CB4EA9" w:rsidP="00BE5A3D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27ADA31" w14:textId="77777777" w:rsidR="00BA6A4D" w:rsidRDefault="00BA6A4D"/>
    <w:sectPr w:rsidR="00BA6A4D" w:rsidSect="00BE5A3D">
      <w:headerReference w:type="even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4F8C" w14:textId="77777777" w:rsidR="00992A27" w:rsidRDefault="00992A27">
      <w:r>
        <w:separator/>
      </w:r>
    </w:p>
  </w:endnote>
  <w:endnote w:type="continuationSeparator" w:id="0">
    <w:p w14:paraId="5C476B3F" w14:textId="77777777" w:rsidR="00992A27" w:rsidRDefault="009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E56E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BFF7" w14:textId="77777777" w:rsidR="003F4DEA" w:rsidRPr="00461762" w:rsidRDefault="00992A27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9B86" w14:textId="77777777" w:rsidR="003F4DEA" w:rsidRPr="00461762" w:rsidRDefault="00992A27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A418" w14:textId="77777777" w:rsidR="00992A27" w:rsidRDefault="00992A27">
      <w:r>
        <w:separator/>
      </w:r>
    </w:p>
  </w:footnote>
  <w:footnote w:type="continuationSeparator" w:id="0">
    <w:p w14:paraId="4A708682" w14:textId="77777777" w:rsidR="00992A27" w:rsidRDefault="0099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7ECF1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9CE23" w14:textId="77777777" w:rsidR="003F4DEA" w:rsidRDefault="0099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700220"/>
    <w:rsid w:val="00992A27"/>
    <w:rsid w:val="00BA6A4D"/>
    <w:rsid w:val="00BE5A3D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4FEE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2019-07-08T11:32:00Z</dcterms:modified>
</cp:coreProperties>
</file>