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7A093C" w14:textId="43D8D709" w:rsidR="00FC5F84" w:rsidRDefault="00294143" w:rsidP="00FC5F84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  <w:lang w:val="af-ZA"/>
        </w:rPr>
        <w:tab/>
        <w:t xml:space="preserve">                          </w:t>
      </w:r>
      <w:proofErr w:type="spellStart"/>
      <w:r w:rsidR="00FC5F84">
        <w:rPr>
          <w:rFonts w:ascii="GHEA Mariam" w:hAnsi="GHEA Mariam"/>
          <w:spacing w:val="-8"/>
        </w:rPr>
        <w:t>Հավելված</w:t>
      </w:r>
      <w:proofErr w:type="spellEnd"/>
      <w:r w:rsidR="00FC5F84">
        <w:rPr>
          <w:rFonts w:ascii="GHEA Mariam" w:hAnsi="GHEA Mariam"/>
          <w:spacing w:val="-8"/>
        </w:rPr>
        <w:t xml:space="preserve"> N 3</w:t>
      </w:r>
    </w:p>
    <w:p w14:paraId="33C0F467" w14:textId="77777777" w:rsidR="00FC5F84" w:rsidRDefault="00FC5F84" w:rsidP="00FC5F84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  <w:t xml:space="preserve">   </w:t>
      </w:r>
      <w:r>
        <w:rPr>
          <w:rFonts w:ascii="GHEA Mariam" w:hAnsi="GHEA Mariam"/>
          <w:spacing w:val="4"/>
        </w:rPr>
        <w:tab/>
        <w:t xml:space="preserve">    </w:t>
      </w:r>
      <w:r>
        <w:rPr>
          <w:rFonts w:ascii="GHEA Mariam" w:hAnsi="GHEA Mariam"/>
          <w:spacing w:val="4"/>
        </w:rPr>
        <w:tab/>
        <w:t xml:space="preserve">  </w:t>
      </w:r>
      <w:proofErr w:type="gramStart"/>
      <w:r>
        <w:rPr>
          <w:rFonts w:ascii="GHEA Mariam" w:hAnsi="GHEA Mariam"/>
          <w:spacing w:val="-8"/>
        </w:rPr>
        <w:t xml:space="preserve">ՀՀ  </w:t>
      </w:r>
      <w:proofErr w:type="spellStart"/>
      <w:r>
        <w:rPr>
          <w:rFonts w:ascii="GHEA Mariam" w:hAnsi="GHEA Mariam"/>
          <w:spacing w:val="-8"/>
        </w:rPr>
        <w:t>կառավարության</w:t>
      </w:r>
      <w:proofErr w:type="spellEnd"/>
      <w:proofErr w:type="gramEnd"/>
      <w:r>
        <w:rPr>
          <w:rFonts w:ascii="GHEA Mariam" w:hAnsi="GHEA Mariam"/>
          <w:spacing w:val="-8"/>
        </w:rPr>
        <w:t xml:space="preserve">  2019 </w:t>
      </w:r>
      <w:proofErr w:type="spellStart"/>
      <w:r>
        <w:rPr>
          <w:rFonts w:ascii="GHEA Mariam" w:hAnsi="GHEA Mariam"/>
          <w:spacing w:val="-8"/>
        </w:rPr>
        <w:t>թվականի</w:t>
      </w:r>
      <w:proofErr w:type="spellEnd"/>
    </w:p>
    <w:p w14:paraId="0C6CD057" w14:textId="77777777" w:rsidR="00FC5F84" w:rsidRDefault="00FC5F84" w:rsidP="00FC5F84">
      <w:pPr>
        <w:spacing w:line="360" w:lineRule="auto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                  </w:t>
      </w:r>
      <w:proofErr w:type="spellStart"/>
      <w:r>
        <w:rPr>
          <w:rFonts w:ascii="GHEA Mariam" w:hAnsi="GHEA Mariam"/>
          <w:spacing w:val="-2"/>
        </w:rPr>
        <w:t>հունի</w:t>
      </w:r>
      <w:proofErr w:type="spellEnd"/>
      <w:r>
        <w:rPr>
          <w:rFonts w:ascii="GHEA Mariam" w:hAnsi="GHEA Mariam" w:cs="IRTEK Courier"/>
          <w:spacing w:val="-2"/>
          <w:lang w:val="pt-BR"/>
        </w:rPr>
        <w:t>սի</w:t>
      </w:r>
      <w:r>
        <w:rPr>
          <w:rFonts w:ascii="GHEA Mariam" w:hAnsi="GHEA Mariam"/>
          <w:spacing w:val="-2"/>
          <w:lang w:val="pt-BR"/>
        </w:rPr>
        <w:t xml:space="preserve"> </w:t>
      </w:r>
      <w:r>
        <w:rPr>
          <w:rFonts w:ascii="GHEA Mariam" w:hAnsi="GHEA Mariam"/>
          <w:spacing w:val="-2"/>
        </w:rPr>
        <w:t>13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</w:rPr>
        <w:t>752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45814091" w14:textId="77777777" w:rsidR="00FC5F84" w:rsidRDefault="00FC5F84" w:rsidP="00FC5F84">
      <w:pPr>
        <w:spacing w:line="360" w:lineRule="auto"/>
        <w:rPr>
          <w:rFonts w:ascii="GHEA Mariam" w:hAnsi="GHEA Mariam"/>
          <w:spacing w:val="-2"/>
        </w:rPr>
      </w:pPr>
    </w:p>
    <w:p w14:paraId="0A96E5E7" w14:textId="77777777" w:rsidR="00FC5F84" w:rsidRDefault="00FC5F84" w:rsidP="00FC5F84">
      <w:pPr>
        <w:spacing w:line="360" w:lineRule="auto"/>
        <w:rPr>
          <w:rFonts w:ascii="GHEA Mariam" w:hAnsi="GHEA Mariam"/>
          <w:spacing w:val="-2"/>
        </w:rPr>
      </w:pPr>
      <w:bookmarkStart w:id="0" w:name="_GoBack"/>
      <w:bookmarkEnd w:id="0"/>
    </w:p>
    <w:tbl>
      <w:tblPr>
        <w:tblW w:w="15260" w:type="dxa"/>
        <w:tblInd w:w="89" w:type="dxa"/>
        <w:tblLook w:val="04A0" w:firstRow="1" w:lastRow="0" w:firstColumn="1" w:lastColumn="0" w:noHBand="0" w:noVBand="1"/>
      </w:tblPr>
      <w:tblGrid>
        <w:gridCol w:w="2220"/>
        <w:gridCol w:w="295"/>
        <w:gridCol w:w="7925"/>
        <w:gridCol w:w="1820"/>
        <w:gridCol w:w="1460"/>
        <w:gridCol w:w="1540"/>
      </w:tblGrid>
      <w:tr w:rsidR="00FC5F84" w14:paraId="371B3139" w14:textId="77777777" w:rsidTr="003513C2">
        <w:trPr>
          <w:trHeight w:val="900"/>
        </w:trPr>
        <w:tc>
          <w:tcPr>
            <w:tcW w:w="15260" w:type="dxa"/>
            <w:gridSpan w:val="6"/>
            <w:shd w:val="clear" w:color="auto" w:fill="FFFFFF"/>
            <w:vAlign w:val="bottom"/>
            <w:hideMark/>
          </w:tcPr>
          <w:p w14:paraId="59FE7F9F" w14:textId="77777777" w:rsidR="00FC5F84" w:rsidRDefault="00FC5F84" w:rsidP="003513C2">
            <w:pPr>
              <w:jc w:val="center"/>
              <w:rPr>
                <w:rFonts w:ascii="GHEA Mariam" w:hAnsi="GHEA Mariam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1372D327" w14:textId="77777777" w:rsidR="00FC5F84" w:rsidRDefault="00FC5F84" w:rsidP="003513C2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N 11 ՀԱՎԵԼՎԱԾԻ N 11.52 ԱՂՅՈՒՍԱԿՈՒՄ ԿԱՏԱՐՎՈՂ ՓՈՓՈԽՈՒԹՅՈՒՆՆԵՐԸ</w:t>
            </w:r>
          </w:p>
        </w:tc>
      </w:tr>
      <w:tr w:rsidR="00FC5F84" w14:paraId="01744582" w14:textId="77777777" w:rsidTr="003513C2">
        <w:trPr>
          <w:trHeight w:val="345"/>
        </w:trPr>
        <w:tc>
          <w:tcPr>
            <w:tcW w:w="15260" w:type="dxa"/>
            <w:gridSpan w:val="6"/>
            <w:shd w:val="clear" w:color="auto" w:fill="FFFFFF"/>
            <w:noWrap/>
            <w:vAlign w:val="bottom"/>
            <w:hideMark/>
          </w:tcPr>
          <w:p w14:paraId="293C1812" w14:textId="77777777" w:rsidR="00FC5F84" w:rsidRDefault="00FC5F84" w:rsidP="003513C2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gramStart"/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ՀՀ 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կառավարություն</w:t>
            </w:r>
            <w:proofErr w:type="spellEnd"/>
            <w:proofErr w:type="gramEnd"/>
          </w:p>
        </w:tc>
      </w:tr>
      <w:tr w:rsidR="00FC5F84" w14:paraId="48F4B70F" w14:textId="77777777" w:rsidTr="003513C2">
        <w:trPr>
          <w:trHeight w:val="270"/>
        </w:trPr>
        <w:tc>
          <w:tcPr>
            <w:tcW w:w="2220" w:type="dxa"/>
            <w:shd w:val="clear" w:color="auto" w:fill="FFFFFF"/>
            <w:noWrap/>
            <w:vAlign w:val="bottom"/>
            <w:hideMark/>
          </w:tcPr>
          <w:p w14:paraId="649B2CF8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220" w:type="dxa"/>
            <w:gridSpan w:val="2"/>
            <w:shd w:val="clear" w:color="auto" w:fill="FFFFFF"/>
            <w:noWrap/>
            <w:vAlign w:val="bottom"/>
            <w:hideMark/>
          </w:tcPr>
          <w:p w14:paraId="30190E65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20" w:type="dxa"/>
            <w:shd w:val="clear" w:color="auto" w:fill="FFFFFF"/>
            <w:noWrap/>
            <w:vAlign w:val="bottom"/>
            <w:hideMark/>
          </w:tcPr>
          <w:p w14:paraId="4C4A1800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shd w:val="clear" w:color="auto" w:fill="FFFFFF"/>
            <w:noWrap/>
            <w:vAlign w:val="bottom"/>
            <w:hideMark/>
          </w:tcPr>
          <w:p w14:paraId="518793A3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vAlign w:val="bottom"/>
            <w:hideMark/>
          </w:tcPr>
          <w:p w14:paraId="5937B3AC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C5F84" w14:paraId="324F1D17" w14:textId="77777777" w:rsidTr="003513C2">
        <w:trPr>
          <w:trHeight w:val="285"/>
        </w:trPr>
        <w:tc>
          <w:tcPr>
            <w:tcW w:w="10440" w:type="dxa"/>
            <w:gridSpan w:val="3"/>
            <w:shd w:val="clear" w:color="auto" w:fill="FFFFFF"/>
            <w:noWrap/>
            <w:vAlign w:val="bottom"/>
            <w:hideMark/>
          </w:tcPr>
          <w:p w14:paraId="6F1F91AA" w14:textId="77777777" w:rsidR="00FC5F84" w:rsidRDefault="00FC5F84" w:rsidP="003513C2">
            <w:pPr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820" w:type="dxa"/>
            <w:shd w:val="clear" w:color="auto" w:fill="FFFFFF"/>
            <w:noWrap/>
            <w:vAlign w:val="bottom"/>
            <w:hideMark/>
          </w:tcPr>
          <w:p w14:paraId="29241115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shd w:val="clear" w:color="auto" w:fill="FFFFFF"/>
            <w:noWrap/>
            <w:vAlign w:val="bottom"/>
            <w:hideMark/>
          </w:tcPr>
          <w:p w14:paraId="67B022E0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vAlign w:val="bottom"/>
            <w:hideMark/>
          </w:tcPr>
          <w:p w14:paraId="6B36D9D1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C5F84" w14:paraId="610758AD" w14:textId="77777777" w:rsidTr="003513C2">
        <w:trPr>
          <w:trHeight w:val="270"/>
        </w:trPr>
        <w:tc>
          <w:tcPr>
            <w:tcW w:w="2515" w:type="dxa"/>
            <w:gridSpan w:val="2"/>
            <w:noWrap/>
            <w:vAlign w:val="bottom"/>
          </w:tcPr>
          <w:p w14:paraId="201BC011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925" w:type="dxa"/>
            <w:noWrap/>
            <w:vAlign w:val="bottom"/>
          </w:tcPr>
          <w:p w14:paraId="63A4154E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20" w:type="dxa"/>
            <w:noWrap/>
            <w:vAlign w:val="bottom"/>
          </w:tcPr>
          <w:p w14:paraId="28D235F7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60" w:type="dxa"/>
            <w:noWrap/>
            <w:vAlign w:val="bottom"/>
          </w:tcPr>
          <w:p w14:paraId="236D1C66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0" w:type="dxa"/>
            <w:noWrap/>
            <w:vAlign w:val="bottom"/>
          </w:tcPr>
          <w:p w14:paraId="2BE73C77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FC5F84" w14:paraId="48941046" w14:textId="77777777" w:rsidTr="003513C2">
        <w:trPr>
          <w:trHeight w:val="270"/>
        </w:trPr>
        <w:tc>
          <w:tcPr>
            <w:tcW w:w="2515" w:type="dxa"/>
            <w:gridSpan w:val="2"/>
            <w:noWrap/>
            <w:vAlign w:val="bottom"/>
          </w:tcPr>
          <w:p w14:paraId="71E1CE92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925" w:type="dxa"/>
            <w:noWrap/>
            <w:vAlign w:val="bottom"/>
          </w:tcPr>
          <w:p w14:paraId="7EBE9C30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20" w:type="dxa"/>
            <w:noWrap/>
            <w:vAlign w:val="bottom"/>
          </w:tcPr>
          <w:p w14:paraId="717AE607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60" w:type="dxa"/>
            <w:noWrap/>
            <w:vAlign w:val="bottom"/>
          </w:tcPr>
          <w:p w14:paraId="12D79FD8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0" w:type="dxa"/>
            <w:noWrap/>
            <w:vAlign w:val="bottom"/>
          </w:tcPr>
          <w:p w14:paraId="751BDA56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FC5F84" w14:paraId="7AC2DBAD" w14:textId="77777777" w:rsidTr="003513C2">
        <w:trPr>
          <w:trHeight w:val="285"/>
        </w:trPr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413128" w14:textId="77777777" w:rsidR="00FC5F84" w:rsidRDefault="00FC5F84" w:rsidP="003513C2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07C2AB" w14:textId="77777777" w:rsidR="00FC5F84" w:rsidRDefault="00FC5F84" w:rsidP="003513C2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820" w:type="dxa"/>
            <w:noWrap/>
            <w:vAlign w:val="bottom"/>
          </w:tcPr>
          <w:p w14:paraId="6FC3ECC4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60" w:type="dxa"/>
            <w:noWrap/>
            <w:vAlign w:val="bottom"/>
          </w:tcPr>
          <w:p w14:paraId="4A5F0274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0" w:type="dxa"/>
            <w:noWrap/>
            <w:vAlign w:val="bottom"/>
          </w:tcPr>
          <w:p w14:paraId="39EE01AB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FC5F84" w14:paraId="7E0EE73C" w14:textId="77777777" w:rsidTr="003513C2">
        <w:trPr>
          <w:trHeight w:val="270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284E5" w14:textId="77777777" w:rsidR="00FC5F84" w:rsidRDefault="00FC5F84" w:rsidP="003513C2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1139 </w:t>
            </w:r>
          </w:p>
        </w:tc>
        <w:tc>
          <w:tcPr>
            <w:tcW w:w="7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10135" w14:textId="77777777" w:rsidR="00FC5F84" w:rsidRDefault="00FC5F84" w:rsidP="003513C2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ֆոնդ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820" w:type="dxa"/>
            <w:noWrap/>
            <w:vAlign w:val="bottom"/>
          </w:tcPr>
          <w:p w14:paraId="78783B0C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60" w:type="dxa"/>
            <w:noWrap/>
            <w:vAlign w:val="bottom"/>
          </w:tcPr>
          <w:p w14:paraId="377E31AC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0" w:type="dxa"/>
            <w:noWrap/>
            <w:vAlign w:val="bottom"/>
          </w:tcPr>
          <w:p w14:paraId="7F446620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FC5F84" w14:paraId="4E5646C7" w14:textId="77777777" w:rsidTr="003513C2">
        <w:trPr>
          <w:trHeight w:val="270"/>
        </w:trPr>
        <w:tc>
          <w:tcPr>
            <w:tcW w:w="2515" w:type="dxa"/>
            <w:gridSpan w:val="2"/>
            <w:noWrap/>
            <w:vAlign w:val="bottom"/>
          </w:tcPr>
          <w:p w14:paraId="1CC9F4B1" w14:textId="77777777" w:rsidR="00FC5F84" w:rsidRDefault="00FC5F84" w:rsidP="003513C2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925" w:type="dxa"/>
            <w:noWrap/>
            <w:vAlign w:val="bottom"/>
          </w:tcPr>
          <w:p w14:paraId="0ABCE293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20" w:type="dxa"/>
            <w:noWrap/>
            <w:vAlign w:val="bottom"/>
          </w:tcPr>
          <w:p w14:paraId="0B4CE4B1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60" w:type="dxa"/>
            <w:noWrap/>
            <w:vAlign w:val="bottom"/>
          </w:tcPr>
          <w:p w14:paraId="1FEE1220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0" w:type="dxa"/>
            <w:noWrap/>
            <w:vAlign w:val="bottom"/>
          </w:tcPr>
          <w:p w14:paraId="0B3A1578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FC5F84" w14:paraId="469C66DA" w14:textId="77777777" w:rsidTr="003513C2">
        <w:trPr>
          <w:trHeight w:val="245"/>
        </w:trPr>
        <w:tc>
          <w:tcPr>
            <w:tcW w:w="10440" w:type="dxa"/>
            <w:gridSpan w:val="3"/>
          </w:tcPr>
          <w:p w14:paraId="5EE6243F" w14:textId="77777777" w:rsidR="00FC5F84" w:rsidRDefault="00FC5F84" w:rsidP="003513C2">
            <w:pPr>
              <w:rPr>
                <w:rFonts w:ascii="GHEA Mariam" w:hAnsi="GHEA Mariam"/>
                <w:bCs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միջոցառումները</w:t>
            </w:r>
            <w:proofErr w:type="spellEnd"/>
          </w:p>
          <w:p w14:paraId="3E096A91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20" w:type="dxa"/>
            <w:noWrap/>
            <w:vAlign w:val="bottom"/>
          </w:tcPr>
          <w:p w14:paraId="0A4A02D0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60" w:type="dxa"/>
            <w:noWrap/>
            <w:vAlign w:val="bottom"/>
          </w:tcPr>
          <w:p w14:paraId="545A99A3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0" w:type="dxa"/>
            <w:noWrap/>
            <w:vAlign w:val="bottom"/>
          </w:tcPr>
          <w:p w14:paraId="32C4E545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FC5F84" w14:paraId="205CA281" w14:textId="77777777" w:rsidTr="003513C2">
        <w:trPr>
          <w:trHeight w:val="57"/>
        </w:trPr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228A6A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2500D0" w14:textId="77777777" w:rsidR="00FC5F84" w:rsidRDefault="00FC5F84" w:rsidP="003513C2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1139 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F9D1297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  <w:p w14:paraId="57DEFB54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FC5F84" w14:paraId="1609EE7E" w14:textId="77777777" w:rsidTr="003513C2">
        <w:trPr>
          <w:trHeight w:val="57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D2F24D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639BB" w14:textId="77777777" w:rsidR="00FC5F84" w:rsidRDefault="00FC5F84" w:rsidP="003513C2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11001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0198E4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535A7E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C34A66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տարի</w:t>
            </w:r>
            <w:proofErr w:type="spellEnd"/>
          </w:p>
        </w:tc>
      </w:tr>
      <w:tr w:rsidR="00FC5F84" w14:paraId="3C843B6E" w14:textId="77777777" w:rsidTr="003513C2">
        <w:trPr>
          <w:trHeight w:val="57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60F1D89" w14:textId="77777777" w:rsidR="00FC5F84" w:rsidRDefault="00FC5F84" w:rsidP="003513C2">
            <w:pPr>
              <w:rPr>
                <w:rFonts w:ascii="GHEA Mariam" w:hAnsi="GHEA Mariam"/>
                <w:color w:val="000000"/>
                <w:spacing w:val="-6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6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pacing w:val="-6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6"/>
                <w:lang w:eastAsia="en-US"/>
              </w:rPr>
              <w:t>անվանումը</w:t>
            </w:r>
            <w:proofErr w:type="spellEnd"/>
          </w:p>
        </w:tc>
        <w:tc>
          <w:tcPr>
            <w:tcW w:w="7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CC85D" w14:textId="77777777" w:rsidR="00FC5F84" w:rsidRDefault="00FC5F84" w:rsidP="003513C2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ֆոնդ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2CF8F73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FBEE553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97083FD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C5F84" w14:paraId="28E6F837" w14:textId="77777777" w:rsidTr="003513C2">
        <w:trPr>
          <w:trHeight w:val="57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E8BF7B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6A753" w14:textId="77777777" w:rsidR="00FC5F84" w:rsidRDefault="00FC5F84" w:rsidP="003513C2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՝ </w:t>
            </w:r>
            <w:r>
              <w:rPr>
                <w:rFonts w:ascii="GHEA Mariam" w:hAnsi="GHEA Mariam"/>
                <w:iCs/>
                <w:lang w:eastAsia="en-US"/>
              </w:rPr>
              <w:br/>
              <w:t xml:space="preserve">ՀՀ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նաև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54E0C98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E45FD5C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E15799A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C5F84" w14:paraId="423E2A0D" w14:textId="77777777" w:rsidTr="003513C2">
        <w:trPr>
          <w:trHeight w:val="57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FCD25B4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7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C4E6C" w14:textId="77777777" w:rsidR="00FC5F84" w:rsidRDefault="00FC5F84" w:rsidP="003513C2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AC94B85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762EF53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9844454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C5F84" w14:paraId="12DE9106" w14:textId="77777777" w:rsidTr="003513C2">
        <w:trPr>
          <w:trHeight w:val="57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FFEE6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lastRenderedPageBreak/>
              <w:t>Միջոցառումն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իրակա</w:t>
            </w:r>
            <w:r>
              <w:rPr>
                <w:rFonts w:ascii="GHEA Mariam" w:hAnsi="GHEA Mariam"/>
                <w:color w:val="000000"/>
                <w:lang w:eastAsia="en-US"/>
              </w:rPr>
              <w:softHyphen/>
              <w:t>նաց</w:t>
            </w:r>
            <w:r>
              <w:rPr>
                <w:rFonts w:ascii="GHEA Mariam" w:hAnsi="GHEA Mariam"/>
                <w:color w:val="000000"/>
                <w:lang w:eastAsia="en-US"/>
              </w:rPr>
              <w:softHyphen/>
              <w:t>նողի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7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2B703" w14:textId="77777777" w:rsidR="00FC5F84" w:rsidRDefault="00FC5F84" w:rsidP="003513C2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կառավարություն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373D8C9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E508A08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2CC4E24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C5F84" w14:paraId="01BACB5F" w14:textId="77777777" w:rsidTr="003513C2">
        <w:trPr>
          <w:trHeight w:val="57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F6E53C4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907612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0E71B9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2D903C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033951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C5F84" w14:paraId="6ADDE1F0" w14:textId="77777777" w:rsidTr="003513C2">
        <w:trPr>
          <w:trHeight w:val="57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14:paraId="7618A10C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E749A4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(11,600.0)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00E1EF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(22,900.0)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E860FF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(34,100.0)</w:t>
            </w:r>
          </w:p>
        </w:tc>
      </w:tr>
      <w:tr w:rsidR="00FC5F84" w14:paraId="00798256" w14:textId="77777777" w:rsidTr="003513C2">
        <w:trPr>
          <w:trHeight w:val="57"/>
        </w:trPr>
        <w:tc>
          <w:tcPr>
            <w:tcW w:w="2220" w:type="dxa"/>
            <w:shd w:val="clear" w:color="auto" w:fill="FFFFFF"/>
            <w:noWrap/>
          </w:tcPr>
          <w:p w14:paraId="5D31A314" w14:textId="77777777" w:rsidR="00FC5F84" w:rsidRDefault="00FC5F84" w:rsidP="003513C2">
            <w:pPr>
              <w:rPr>
                <w:rFonts w:ascii="Courier New" w:hAnsi="Courier New" w:cs="Courier New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544A2FE0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20" w:type="dxa"/>
            <w:gridSpan w:val="2"/>
            <w:shd w:val="clear" w:color="auto" w:fill="FFFFFF"/>
            <w:noWrap/>
            <w:hideMark/>
          </w:tcPr>
          <w:p w14:paraId="3D1B76A6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20" w:type="dxa"/>
            <w:shd w:val="clear" w:color="auto" w:fill="FFFFFF"/>
            <w:vAlign w:val="bottom"/>
            <w:hideMark/>
          </w:tcPr>
          <w:p w14:paraId="61A382B6" w14:textId="77777777" w:rsidR="00FC5F84" w:rsidRDefault="00FC5F84" w:rsidP="003513C2">
            <w:pPr>
              <w:jc w:val="right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iCs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shd w:val="clear" w:color="auto" w:fill="FFFFFF"/>
            <w:vAlign w:val="bottom"/>
            <w:hideMark/>
          </w:tcPr>
          <w:p w14:paraId="58DA7A19" w14:textId="77777777" w:rsidR="00FC5F84" w:rsidRDefault="00FC5F84" w:rsidP="003513C2">
            <w:pPr>
              <w:jc w:val="right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iCs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shd w:val="clear" w:color="auto" w:fill="FFFFFF"/>
            <w:vAlign w:val="bottom"/>
            <w:hideMark/>
          </w:tcPr>
          <w:p w14:paraId="508B0632" w14:textId="77777777" w:rsidR="00FC5F84" w:rsidRDefault="00FC5F84" w:rsidP="003513C2">
            <w:pPr>
              <w:jc w:val="right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iCs/>
                <w:color w:val="000000"/>
                <w:lang w:eastAsia="en-US"/>
              </w:rPr>
              <w:t> </w:t>
            </w:r>
          </w:p>
        </w:tc>
      </w:tr>
      <w:tr w:rsidR="00FC5F84" w14:paraId="6E763AC9" w14:textId="77777777" w:rsidTr="003513C2">
        <w:trPr>
          <w:trHeight w:val="57"/>
        </w:trPr>
        <w:tc>
          <w:tcPr>
            <w:tcW w:w="15260" w:type="dxa"/>
            <w:gridSpan w:val="6"/>
            <w:shd w:val="clear" w:color="auto" w:fill="FFFFFF"/>
            <w:vAlign w:val="bottom"/>
          </w:tcPr>
          <w:p w14:paraId="5089CC5F" w14:textId="77777777" w:rsidR="00FC5F84" w:rsidRDefault="00FC5F84" w:rsidP="003513C2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</w:p>
          <w:p w14:paraId="51723C04" w14:textId="77777777" w:rsidR="00FC5F84" w:rsidRDefault="00FC5F84" w:rsidP="003513C2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</w:p>
          <w:p w14:paraId="26755326" w14:textId="77777777" w:rsidR="00FC5F84" w:rsidRDefault="00FC5F84" w:rsidP="003513C2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</w:p>
          <w:p w14:paraId="7E03AFA5" w14:textId="77777777" w:rsidR="00FC5F84" w:rsidRDefault="00FC5F84" w:rsidP="003513C2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ՀԱՅԱՍՏԱՆԻ ՀԱՆՐԱՊԵՏՈՒԹՅԱՆ ԿԱՌԱՎԱՐՈՒԹՅԱՆ 2018 ԹՎԱԿԱՆԻ ԴԵԿՏԵՄԲԵՐԻ 27-Ի N 1515-Ն ՈՐՈՇՄԱՆ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br/>
              <w:t xml:space="preserve"> N 11 </w:t>
            </w:r>
            <w:proofErr w:type="gramStart"/>
            <w:r>
              <w:rPr>
                <w:rFonts w:ascii="GHEA Mariam" w:hAnsi="GHEA Mariam"/>
                <w:bCs/>
                <w:color w:val="000000"/>
                <w:lang w:eastAsia="en-US"/>
              </w:rPr>
              <w:t>ՀԱՎԵԼՎԱԾԻ  N</w:t>
            </w:r>
            <w:proofErr w:type="gramEnd"/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 11.1 ԱՂՅՈՒՍԱԿՈՒՄ ԿԱՏԱՐՎՈՂ ՓՈՓՈԽՈՒԹՅՈՒՆՆԵՐԸ</w:t>
            </w:r>
          </w:p>
        </w:tc>
      </w:tr>
      <w:tr w:rsidR="00FC5F84" w14:paraId="70DBF811" w14:textId="77777777" w:rsidTr="003513C2">
        <w:trPr>
          <w:trHeight w:val="57"/>
        </w:trPr>
        <w:tc>
          <w:tcPr>
            <w:tcW w:w="2220" w:type="dxa"/>
            <w:noWrap/>
            <w:vAlign w:val="bottom"/>
          </w:tcPr>
          <w:p w14:paraId="48BA15F3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20" w:type="dxa"/>
            <w:gridSpan w:val="2"/>
            <w:noWrap/>
            <w:vAlign w:val="bottom"/>
          </w:tcPr>
          <w:p w14:paraId="25E8D888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20" w:type="dxa"/>
            <w:noWrap/>
            <w:vAlign w:val="bottom"/>
          </w:tcPr>
          <w:p w14:paraId="70C7974B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60" w:type="dxa"/>
            <w:noWrap/>
            <w:vAlign w:val="bottom"/>
          </w:tcPr>
          <w:p w14:paraId="340419CC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0" w:type="dxa"/>
            <w:noWrap/>
            <w:vAlign w:val="bottom"/>
          </w:tcPr>
          <w:p w14:paraId="1C5E8333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FC5F84" w14:paraId="47FDFE81" w14:textId="77777777" w:rsidTr="003513C2">
        <w:trPr>
          <w:trHeight w:val="57"/>
        </w:trPr>
        <w:tc>
          <w:tcPr>
            <w:tcW w:w="15260" w:type="dxa"/>
            <w:gridSpan w:val="6"/>
            <w:noWrap/>
            <w:vAlign w:val="bottom"/>
            <w:hideMark/>
          </w:tcPr>
          <w:p w14:paraId="41C89B63" w14:textId="77777777" w:rsidR="00FC5F84" w:rsidRDefault="00FC5F84" w:rsidP="003513C2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նախագահի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աշխատակազմ</w:t>
            </w:r>
            <w:proofErr w:type="spellEnd"/>
          </w:p>
        </w:tc>
      </w:tr>
      <w:tr w:rsidR="00FC5F84" w14:paraId="32A799F3" w14:textId="77777777" w:rsidTr="003513C2">
        <w:trPr>
          <w:trHeight w:val="57"/>
        </w:trPr>
        <w:tc>
          <w:tcPr>
            <w:tcW w:w="2220" w:type="dxa"/>
            <w:noWrap/>
            <w:vAlign w:val="bottom"/>
          </w:tcPr>
          <w:p w14:paraId="76197706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20" w:type="dxa"/>
            <w:gridSpan w:val="2"/>
            <w:noWrap/>
            <w:vAlign w:val="bottom"/>
          </w:tcPr>
          <w:p w14:paraId="49F80B0E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20" w:type="dxa"/>
            <w:noWrap/>
            <w:vAlign w:val="bottom"/>
          </w:tcPr>
          <w:p w14:paraId="4BCCE4E3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60" w:type="dxa"/>
            <w:noWrap/>
            <w:vAlign w:val="bottom"/>
          </w:tcPr>
          <w:p w14:paraId="0E75B947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0" w:type="dxa"/>
            <w:noWrap/>
            <w:vAlign w:val="bottom"/>
          </w:tcPr>
          <w:p w14:paraId="55517FFB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FC5F84" w14:paraId="45529199" w14:textId="77777777" w:rsidTr="003513C2">
        <w:trPr>
          <w:trHeight w:val="57"/>
        </w:trPr>
        <w:tc>
          <w:tcPr>
            <w:tcW w:w="10440" w:type="dxa"/>
            <w:gridSpan w:val="3"/>
            <w:noWrap/>
            <w:vAlign w:val="bottom"/>
            <w:hideMark/>
          </w:tcPr>
          <w:p w14:paraId="62C9C9FB" w14:textId="77777777" w:rsidR="00FC5F84" w:rsidRDefault="00FC5F84" w:rsidP="003513C2">
            <w:pPr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820" w:type="dxa"/>
            <w:noWrap/>
            <w:vAlign w:val="bottom"/>
          </w:tcPr>
          <w:p w14:paraId="72567FB1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60" w:type="dxa"/>
            <w:noWrap/>
            <w:vAlign w:val="bottom"/>
          </w:tcPr>
          <w:p w14:paraId="7B6D9D83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0" w:type="dxa"/>
            <w:noWrap/>
            <w:vAlign w:val="bottom"/>
          </w:tcPr>
          <w:p w14:paraId="3740A04E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FC5F84" w14:paraId="2DF7E3DA" w14:textId="77777777" w:rsidTr="003513C2">
        <w:trPr>
          <w:trHeight w:val="57"/>
        </w:trPr>
        <w:tc>
          <w:tcPr>
            <w:tcW w:w="2515" w:type="dxa"/>
            <w:gridSpan w:val="2"/>
            <w:noWrap/>
            <w:vAlign w:val="bottom"/>
          </w:tcPr>
          <w:p w14:paraId="0BA87C71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925" w:type="dxa"/>
            <w:noWrap/>
            <w:vAlign w:val="bottom"/>
          </w:tcPr>
          <w:p w14:paraId="59BAB711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20" w:type="dxa"/>
            <w:noWrap/>
            <w:vAlign w:val="bottom"/>
          </w:tcPr>
          <w:p w14:paraId="6B0DF3F8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60" w:type="dxa"/>
            <w:noWrap/>
            <w:vAlign w:val="bottom"/>
          </w:tcPr>
          <w:p w14:paraId="11556769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0" w:type="dxa"/>
            <w:noWrap/>
            <w:vAlign w:val="bottom"/>
          </w:tcPr>
          <w:p w14:paraId="146CD36E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FC5F84" w14:paraId="3EF454D5" w14:textId="77777777" w:rsidTr="003513C2">
        <w:trPr>
          <w:trHeight w:val="57"/>
        </w:trPr>
        <w:tc>
          <w:tcPr>
            <w:tcW w:w="2515" w:type="dxa"/>
            <w:gridSpan w:val="2"/>
            <w:noWrap/>
            <w:vAlign w:val="bottom"/>
          </w:tcPr>
          <w:p w14:paraId="19ECE136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925" w:type="dxa"/>
            <w:noWrap/>
            <w:vAlign w:val="bottom"/>
          </w:tcPr>
          <w:p w14:paraId="2F88A53E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20" w:type="dxa"/>
            <w:noWrap/>
            <w:vAlign w:val="bottom"/>
          </w:tcPr>
          <w:p w14:paraId="28380016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60" w:type="dxa"/>
            <w:noWrap/>
            <w:vAlign w:val="bottom"/>
          </w:tcPr>
          <w:p w14:paraId="07680730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0" w:type="dxa"/>
            <w:noWrap/>
            <w:vAlign w:val="bottom"/>
          </w:tcPr>
          <w:p w14:paraId="3CE882F2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FC5F84" w14:paraId="7C182411" w14:textId="77777777" w:rsidTr="003513C2">
        <w:trPr>
          <w:trHeight w:val="57"/>
        </w:trPr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673DD4" w14:textId="77777777" w:rsidR="00FC5F84" w:rsidRDefault="00FC5F84" w:rsidP="003513C2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BBCEAD" w14:textId="77777777" w:rsidR="00FC5F84" w:rsidRDefault="00FC5F84" w:rsidP="003513C2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820" w:type="dxa"/>
            <w:noWrap/>
            <w:vAlign w:val="bottom"/>
          </w:tcPr>
          <w:p w14:paraId="54F48276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60" w:type="dxa"/>
            <w:noWrap/>
            <w:vAlign w:val="bottom"/>
          </w:tcPr>
          <w:p w14:paraId="433DCAE0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0" w:type="dxa"/>
            <w:noWrap/>
            <w:vAlign w:val="bottom"/>
          </w:tcPr>
          <w:p w14:paraId="349CBD55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FC5F84" w14:paraId="56469F96" w14:textId="77777777" w:rsidTr="003513C2">
        <w:trPr>
          <w:trHeight w:val="57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C973D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1154</w:t>
            </w:r>
          </w:p>
        </w:tc>
        <w:tc>
          <w:tcPr>
            <w:tcW w:w="7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2CAC3" w14:textId="77777777" w:rsidR="00FC5F84" w:rsidRDefault="00FC5F84" w:rsidP="003513C2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lang w:eastAsia="en-US"/>
              </w:rPr>
              <w:t>նախագահի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լիազորությունների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իրականացման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820" w:type="dxa"/>
            <w:noWrap/>
            <w:vAlign w:val="bottom"/>
          </w:tcPr>
          <w:p w14:paraId="18197F3F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60" w:type="dxa"/>
            <w:noWrap/>
            <w:vAlign w:val="bottom"/>
          </w:tcPr>
          <w:p w14:paraId="253356A6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0" w:type="dxa"/>
            <w:noWrap/>
            <w:vAlign w:val="bottom"/>
          </w:tcPr>
          <w:p w14:paraId="3D8FF213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FC5F84" w14:paraId="17298CE0" w14:textId="77777777" w:rsidTr="003513C2">
        <w:trPr>
          <w:trHeight w:val="57"/>
        </w:trPr>
        <w:tc>
          <w:tcPr>
            <w:tcW w:w="2515" w:type="dxa"/>
            <w:gridSpan w:val="2"/>
            <w:noWrap/>
            <w:vAlign w:val="bottom"/>
          </w:tcPr>
          <w:p w14:paraId="6E6531C7" w14:textId="77777777" w:rsidR="00FC5F84" w:rsidRDefault="00FC5F84" w:rsidP="003513C2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925" w:type="dxa"/>
            <w:noWrap/>
            <w:vAlign w:val="bottom"/>
          </w:tcPr>
          <w:p w14:paraId="3B339BE6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20" w:type="dxa"/>
            <w:noWrap/>
            <w:vAlign w:val="bottom"/>
          </w:tcPr>
          <w:p w14:paraId="45F0A317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60" w:type="dxa"/>
            <w:noWrap/>
            <w:vAlign w:val="bottom"/>
          </w:tcPr>
          <w:p w14:paraId="3BAD8FB5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0" w:type="dxa"/>
            <w:noWrap/>
            <w:vAlign w:val="bottom"/>
          </w:tcPr>
          <w:p w14:paraId="0C6EF13E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FC5F84" w14:paraId="5CE22CAA" w14:textId="77777777" w:rsidTr="003513C2">
        <w:trPr>
          <w:trHeight w:val="57"/>
        </w:trPr>
        <w:tc>
          <w:tcPr>
            <w:tcW w:w="10440" w:type="dxa"/>
            <w:gridSpan w:val="3"/>
            <w:hideMark/>
          </w:tcPr>
          <w:p w14:paraId="300E2D71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820" w:type="dxa"/>
            <w:noWrap/>
            <w:vAlign w:val="bottom"/>
          </w:tcPr>
          <w:p w14:paraId="2AF20724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60" w:type="dxa"/>
            <w:noWrap/>
            <w:vAlign w:val="bottom"/>
          </w:tcPr>
          <w:p w14:paraId="2208C7AC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0" w:type="dxa"/>
            <w:noWrap/>
            <w:vAlign w:val="bottom"/>
          </w:tcPr>
          <w:p w14:paraId="45E0D1EC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FC5F84" w14:paraId="100C6B7D" w14:textId="77777777" w:rsidTr="003513C2">
        <w:trPr>
          <w:trHeight w:val="57"/>
        </w:trPr>
        <w:tc>
          <w:tcPr>
            <w:tcW w:w="2515" w:type="dxa"/>
            <w:gridSpan w:val="2"/>
            <w:noWrap/>
            <w:vAlign w:val="bottom"/>
          </w:tcPr>
          <w:p w14:paraId="6BD85F1B" w14:textId="77777777" w:rsidR="00FC5F84" w:rsidRDefault="00FC5F84" w:rsidP="003513C2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925" w:type="dxa"/>
            <w:noWrap/>
            <w:vAlign w:val="bottom"/>
          </w:tcPr>
          <w:p w14:paraId="66C5777B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20" w:type="dxa"/>
            <w:noWrap/>
            <w:vAlign w:val="bottom"/>
          </w:tcPr>
          <w:p w14:paraId="4085A072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60" w:type="dxa"/>
            <w:noWrap/>
            <w:vAlign w:val="bottom"/>
          </w:tcPr>
          <w:p w14:paraId="61690B6E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0" w:type="dxa"/>
            <w:noWrap/>
            <w:vAlign w:val="bottom"/>
          </w:tcPr>
          <w:p w14:paraId="15E868E2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FC5F84" w14:paraId="58A409A9" w14:textId="77777777" w:rsidTr="003513C2">
        <w:trPr>
          <w:trHeight w:val="57"/>
        </w:trPr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845587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D201F2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1154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5A17BF4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  <w:p w14:paraId="3F1D0DB7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FC5F84" w14:paraId="6A132C91" w14:textId="77777777" w:rsidTr="003513C2">
        <w:trPr>
          <w:trHeight w:val="57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136C9E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3AA32C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>11001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92842F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E5D790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8B9D02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տարի</w:t>
            </w:r>
            <w:proofErr w:type="spellEnd"/>
          </w:p>
        </w:tc>
      </w:tr>
      <w:tr w:rsidR="00FC5F84" w14:paraId="28BBC76F" w14:textId="77777777" w:rsidTr="003513C2">
        <w:trPr>
          <w:trHeight w:val="57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A1A484" w14:textId="77777777" w:rsidR="00FC5F84" w:rsidRDefault="00FC5F84" w:rsidP="003513C2">
            <w:pPr>
              <w:rPr>
                <w:rFonts w:ascii="GHEA Mariam" w:hAnsi="GHEA Mariam"/>
                <w:color w:val="000000"/>
                <w:spacing w:val="-6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6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pacing w:val="-6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6"/>
                <w:lang w:eastAsia="en-US"/>
              </w:rPr>
              <w:t>անվանումը</w:t>
            </w:r>
            <w:proofErr w:type="spellEnd"/>
          </w:p>
        </w:tc>
        <w:tc>
          <w:tcPr>
            <w:tcW w:w="7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0316718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iCs/>
                <w:color w:val="000000"/>
                <w:lang w:eastAsia="en-US"/>
              </w:rPr>
              <w:t>նախագահի</w:t>
            </w:r>
            <w:proofErr w:type="spellEnd"/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lang w:eastAsia="en-US"/>
              </w:rPr>
              <w:t>գործունեության</w:t>
            </w:r>
            <w:proofErr w:type="spellEnd"/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iCs/>
                <w:color w:val="000000"/>
                <w:lang w:eastAsia="en-US"/>
              </w:rPr>
              <w:t>ներկայացուցչականության</w:t>
            </w:r>
            <w:proofErr w:type="spellEnd"/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24CE965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BA2B430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BE76FE0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C5F84" w14:paraId="0B0D246E" w14:textId="77777777" w:rsidTr="003513C2">
        <w:trPr>
          <w:trHeight w:val="57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DEA5E5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8F2159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iCs/>
                <w:color w:val="000000"/>
                <w:lang w:eastAsia="en-US"/>
              </w:rPr>
              <w:t>նախագահի</w:t>
            </w:r>
            <w:proofErr w:type="spellEnd"/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՝ ՀՀ </w:t>
            </w:r>
            <w:proofErr w:type="spellStart"/>
            <w:r>
              <w:rPr>
                <w:rFonts w:ascii="GHEA Mariam" w:hAnsi="GHEA Mariam"/>
                <w:iCs/>
                <w:color w:val="000000"/>
                <w:lang w:eastAsia="en-US"/>
              </w:rPr>
              <w:t>Սահմանադրությամբ</w:t>
            </w:r>
            <w:proofErr w:type="spellEnd"/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lang w:eastAsia="en-US"/>
              </w:rPr>
              <w:t>սահմանված</w:t>
            </w:r>
            <w:proofErr w:type="spellEnd"/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lang w:eastAsia="en-US"/>
              </w:rPr>
              <w:t>լիազորությունների</w:t>
            </w:r>
            <w:proofErr w:type="spellEnd"/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lang w:eastAsia="en-US"/>
              </w:rPr>
              <w:t>իրականացման</w:t>
            </w:r>
            <w:proofErr w:type="spellEnd"/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BFF4766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B62D565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9A14628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C5F84" w14:paraId="00EF118F" w14:textId="77777777" w:rsidTr="003513C2">
        <w:trPr>
          <w:trHeight w:val="57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23B56C5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7925" w:type="dxa"/>
            <w:hideMark/>
          </w:tcPr>
          <w:p w14:paraId="097C8FFF" w14:textId="77777777" w:rsidR="00FC5F84" w:rsidRDefault="00FC5F84" w:rsidP="003513C2">
            <w:pPr>
              <w:rPr>
                <w:rFonts w:ascii="GHEA Mariam" w:hAnsi="GHEA Mariam"/>
                <w:iCs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մատուցում</w:t>
            </w:r>
            <w:proofErr w:type="spellEnd"/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AACE79B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63DE11A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EF17A56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C5F84" w14:paraId="5933DF61" w14:textId="77777777" w:rsidTr="003513C2">
        <w:trPr>
          <w:trHeight w:val="57"/>
        </w:trPr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E814608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lastRenderedPageBreak/>
              <w:t>Միջոցառումն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իրակա</w:t>
            </w:r>
            <w:r>
              <w:rPr>
                <w:rFonts w:ascii="GHEA Mariam" w:hAnsi="GHEA Mariam"/>
                <w:color w:val="000000"/>
                <w:lang w:eastAsia="en-US"/>
              </w:rPr>
              <w:softHyphen/>
              <w:t>նաց</w:t>
            </w:r>
            <w:r>
              <w:rPr>
                <w:rFonts w:ascii="GHEA Mariam" w:hAnsi="GHEA Mariam"/>
                <w:color w:val="000000"/>
                <w:lang w:eastAsia="en-US"/>
              </w:rPr>
              <w:softHyphen/>
              <w:t>նողի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688BC1" w14:textId="77777777" w:rsidR="00FC5F84" w:rsidRDefault="00FC5F84" w:rsidP="003513C2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iCs/>
                <w:color w:val="000000"/>
                <w:lang w:eastAsia="en-US"/>
              </w:rPr>
              <w:t>նախագահի</w:t>
            </w:r>
            <w:proofErr w:type="spellEnd"/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lang w:eastAsia="en-US"/>
              </w:rPr>
              <w:t>աշխատակազմ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5C6513D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427812D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A938A78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C5F84" w14:paraId="46967081" w14:textId="77777777" w:rsidTr="003513C2">
        <w:trPr>
          <w:trHeight w:val="57"/>
        </w:trPr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60D7883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D4FF20" w14:textId="77777777" w:rsidR="00FC5F84" w:rsidRDefault="00FC5F84" w:rsidP="003513C2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4C37AE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00EBE0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65A5CD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FC5F84" w14:paraId="533EAC8D" w14:textId="77777777" w:rsidTr="003513C2">
        <w:trPr>
          <w:trHeight w:val="57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14:paraId="1466E633" w14:textId="77777777" w:rsidR="00FC5F84" w:rsidRDefault="00FC5F84" w:rsidP="003513C2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99E421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11,600.0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D1A946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22,900.0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578964" w14:textId="77777777" w:rsidR="00FC5F84" w:rsidRDefault="00FC5F84" w:rsidP="003513C2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lang w:eastAsia="en-US"/>
              </w:rPr>
              <w:t xml:space="preserve">34,100.0 </w:t>
            </w:r>
          </w:p>
        </w:tc>
      </w:tr>
    </w:tbl>
    <w:p w14:paraId="266E744B" w14:textId="77777777" w:rsidR="00FC5F84" w:rsidRDefault="00FC5F84" w:rsidP="00FC5F84">
      <w:pPr>
        <w:pStyle w:val="mechtex"/>
        <w:rPr>
          <w:rFonts w:ascii="Sylfaen" w:hAnsi="Sylfaen" w:cs="Sylfaen"/>
          <w:szCs w:val="20"/>
        </w:rPr>
      </w:pPr>
    </w:p>
    <w:p w14:paraId="76701744" w14:textId="77777777" w:rsidR="00FC5F84" w:rsidRDefault="00FC5F84" w:rsidP="00FC5F84">
      <w:pPr>
        <w:pStyle w:val="mechtex"/>
        <w:rPr>
          <w:rFonts w:ascii="Sylfaen" w:hAnsi="Sylfaen" w:cs="Sylfaen"/>
        </w:rPr>
      </w:pPr>
    </w:p>
    <w:p w14:paraId="45398A7B" w14:textId="77777777" w:rsidR="00FC5F84" w:rsidRDefault="00FC5F84" w:rsidP="00FC5F84">
      <w:pPr>
        <w:pStyle w:val="mechtex"/>
        <w:rPr>
          <w:rFonts w:ascii="Sylfaen" w:hAnsi="Sylfaen" w:cs="Sylfaen"/>
          <w:sz w:val="2"/>
        </w:rPr>
      </w:pPr>
    </w:p>
    <w:p w14:paraId="4B827769" w14:textId="77777777" w:rsidR="00FC5F84" w:rsidRDefault="00FC5F84" w:rsidP="00FC5F84">
      <w:pPr>
        <w:ind w:firstLine="720"/>
        <w:rPr>
          <w:rFonts w:ascii="GHEA Mariam" w:hAnsi="GHEA Mariam" w:cs="Arial Armenian"/>
          <w:lang w:val="af-ZA"/>
        </w:rPr>
      </w:pPr>
      <w:r>
        <w:rPr>
          <w:rFonts w:ascii="GHEA Mariam" w:hAnsi="GHEA Mariam" w:cs="Sylfaen"/>
        </w:rPr>
        <w:t xml:space="preserve">  </w:t>
      </w: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  <w:lang w:val="af-ZA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672BD21B" w14:textId="77777777" w:rsidR="00FC5F84" w:rsidRDefault="00FC5F84" w:rsidP="00FC5F84">
      <w:pPr>
        <w:ind w:firstLine="720"/>
        <w:rPr>
          <w:rFonts w:ascii="GHEA Mariam" w:hAnsi="GHEA Mariam" w:cs="Arial Armenian"/>
          <w:lang w:val="af-ZA"/>
        </w:rPr>
      </w:pPr>
      <w:r>
        <w:rPr>
          <w:rFonts w:ascii="GHEA Mariam" w:hAnsi="GHEA Mariam" w:cs="Sylfaen"/>
          <w:lang w:val="af-ZA"/>
        </w:rPr>
        <w:t xml:space="preserve">     </w:t>
      </w:r>
      <w:proofErr w:type="gramStart"/>
      <w:r>
        <w:rPr>
          <w:rFonts w:ascii="GHEA Mariam" w:hAnsi="GHEA Mariam" w:cs="Sylfaen"/>
        </w:rPr>
        <w:t>ՎԱՐՉԱՊԵՏԻ</w:t>
      </w:r>
      <w:r>
        <w:rPr>
          <w:rFonts w:ascii="GHEA Mariam" w:hAnsi="GHEA Mariam" w:cs="Arial Armenian"/>
          <w:lang w:val="af-ZA"/>
        </w:rPr>
        <w:t xml:space="preserve">  </w:t>
      </w:r>
      <w:r>
        <w:rPr>
          <w:rFonts w:ascii="GHEA Mariam" w:hAnsi="GHEA Mariam" w:cs="Sylfaen"/>
        </w:rPr>
        <w:t>ԱՇԽԱՏԱԿԱԶՄԻ</w:t>
      </w:r>
      <w:proofErr w:type="gramEnd"/>
    </w:p>
    <w:p w14:paraId="37A7F043" w14:textId="70BE3D52" w:rsidR="00FC5F84" w:rsidRDefault="00FC5F84" w:rsidP="00294143">
      <w:pPr>
        <w:pStyle w:val="mechtex"/>
        <w:rPr>
          <w:rFonts w:ascii="GHEA Mariam" w:hAnsi="GHEA Mariam"/>
        </w:rPr>
      </w:pPr>
      <w:r>
        <w:rPr>
          <w:rFonts w:ascii="GHEA Mariam" w:hAnsi="GHEA Mariam" w:cs="Sylfaen"/>
          <w:spacing w:val="-8"/>
        </w:rPr>
        <w:t>ՂԵԿԱՎԱՐ</w:t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Arial Armenian"/>
        </w:rPr>
        <w:t>Է</w:t>
      </w:r>
      <w:r>
        <w:rPr>
          <w:rFonts w:ascii="GHEA Mariam" w:hAnsi="GHEA Mariam" w:cs="Arial Armenian"/>
          <w:spacing w:val="-8"/>
          <w:lang w:val="af-ZA"/>
        </w:rPr>
        <w:t>. ԱՂԱՋԱ</w:t>
      </w:r>
      <w:r>
        <w:rPr>
          <w:rFonts w:ascii="GHEA Mariam" w:hAnsi="GHEA Mariam" w:cs="Arial Armenian"/>
          <w:spacing w:val="-8"/>
        </w:rPr>
        <w:t>Ն</w:t>
      </w:r>
      <w:r>
        <w:rPr>
          <w:rFonts w:ascii="GHEA Mariam" w:hAnsi="GHEA Mariam" w:cs="Sylfaen"/>
          <w:spacing w:val="-8"/>
        </w:rPr>
        <w:t>ՅԱՆ</w:t>
      </w:r>
    </w:p>
    <w:sectPr w:rsidR="00FC5F84" w:rsidSect="00294143">
      <w:headerReference w:type="even" r:id="rId7"/>
      <w:footerReference w:type="even" r:id="rId8"/>
      <w:footerReference w:type="default" r:id="rId9"/>
      <w:footerReference w:type="first" r:id="rId10"/>
      <w:pgSz w:w="16834" w:h="11909" w:orient="landscape"/>
      <w:pgMar w:top="1080" w:right="1440" w:bottom="1222" w:left="1021" w:header="720" w:footer="57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36E349" w14:textId="77777777" w:rsidR="000C0D84" w:rsidRDefault="000C0D84">
      <w:r>
        <w:separator/>
      </w:r>
    </w:p>
  </w:endnote>
  <w:endnote w:type="continuationSeparator" w:id="0">
    <w:p w14:paraId="5C34CB1F" w14:textId="77777777" w:rsidR="000C0D84" w:rsidRDefault="000C0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593838" w14:textId="77777777" w:rsidR="003F4DEA" w:rsidRDefault="00FC5F8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KARAVARm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85FFA5" w14:textId="77777777" w:rsidR="003F4DEA" w:rsidRDefault="00FC5F8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KARAVARm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30F30" w14:textId="77777777" w:rsidR="003F4DEA" w:rsidRDefault="00FC5F84">
    <w:pPr>
      <w:pStyle w:val="Footer"/>
    </w:pPr>
    <w:fldSimple w:instr=" FILENAME  \* MERGEFORMAT ">
      <w:r>
        <w:rPr>
          <w:noProof/>
        </w:rPr>
        <w:t>KARAVARm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BC70BE" w14:textId="77777777" w:rsidR="000C0D84" w:rsidRDefault="000C0D84">
      <w:r>
        <w:separator/>
      </w:r>
    </w:p>
  </w:footnote>
  <w:footnote w:type="continuationSeparator" w:id="0">
    <w:p w14:paraId="1B6B87B4" w14:textId="77777777" w:rsidR="000C0D84" w:rsidRDefault="000C0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91CF2" w14:textId="77777777" w:rsidR="003F4DEA" w:rsidRDefault="00FC5F8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8984B41" w14:textId="77777777" w:rsidR="003F4DEA" w:rsidRDefault="000C0D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F84"/>
    <w:rsid w:val="000C0D84"/>
    <w:rsid w:val="00294143"/>
    <w:rsid w:val="00BA6A4D"/>
    <w:rsid w:val="00FC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87413"/>
  <w15:chartTrackingRefBased/>
  <w15:docId w15:val="{AE6FAF53-B1E4-4552-9FE9-2627620F4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5F84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FC5F84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C5F84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C5F84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C5F84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C5F84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C5F84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FC5F84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FC5F84"/>
    <w:rPr>
      <w:rFonts w:ascii="Times Armenian" w:eastAsia="Times New Roman" w:hAnsi="Times Armenian" w:cs="Times New Roman"/>
      <w:b/>
      <w:bCs/>
      <w:noProof/>
      <w:sz w:val="24"/>
      <w:szCs w:val="20"/>
      <w:lang w:val="pt-B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FC5F84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FC5F84"/>
    <w:rPr>
      <w:rFonts w:ascii="Times Armenian" w:eastAsia="Times New Roman" w:hAnsi="Times Armenian" w:cs="Times New Roman"/>
      <w:b/>
      <w:noProof/>
      <w:sz w:val="24"/>
      <w:szCs w:val="20"/>
      <w:lang w:val="pt-BR" w:eastAsia="x-none"/>
    </w:rPr>
  </w:style>
  <w:style w:type="paragraph" w:styleId="Header">
    <w:name w:val="header"/>
    <w:basedOn w:val="Normal"/>
    <w:link w:val="HeaderChar"/>
    <w:rsid w:val="00FC5F8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C5F84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FC5F84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FC5F84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FC5F84"/>
  </w:style>
  <w:style w:type="paragraph" w:customStyle="1" w:styleId="norm">
    <w:name w:val="norm"/>
    <w:basedOn w:val="Normal"/>
    <w:link w:val="normChar"/>
    <w:rsid w:val="00FC5F84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FC5F84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FC5F84"/>
    <w:pPr>
      <w:jc w:val="center"/>
    </w:pPr>
  </w:style>
  <w:style w:type="character" w:customStyle="1" w:styleId="mechtexChar">
    <w:name w:val="mechtex Char"/>
    <w:link w:val="mechtex"/>
    <w:locked/>
    <w:rsid w:val="00FC5F84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FC5F84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rsid w:val="00FC5F84"/>
    <w:pPr>
      <w:jc w:val="both"/>
    </w:pPr>
  </w:style>
  <w:style w:type="paragraph" w:customStyle="1" w:styleId="russtyle">
    <w:name w:val="russtyle"/>
    <w:basedOn w:val="Normal"/>
    <w:rsid w:val="00FC5F84"/>
    <w:rPr>
      <w:rFonts w:ascii="Russian Baltica" w:hAnsi="Russian Baltica"/>
    </w:rPr>
  </w:style>
  <w:style w:type="paragraph" w:customStyle="1" w:styleId="Style2">
    <w:name w:val="Style2"/>
    <w:basedOn w:val="mechtex"/>
    <w:rsid w:val="00FC5F84"/>
    <w:rPr>
      <w:w w:val="120"/>
    </w:rPr>
  </w:style>
  <w:style w:type="paragraph" w:customStyle="1" w:styleId="Style3">
    <w:name w:val="Style3"/>
    <w:basedOn w:val="mechtex"/>
    <w:rsid w:val="00FC5F84"/>
    <w:rPr>
      <w:w w:val="120"/>
    </w:rPr>
  </w:style>
  <w:style w:type="paragraph" w:customStyle="1" w:styleId="Style4">
    <w:name w:val="Style4"/>
    <w:basedOn w:val="mechtex"/>
    <w:rsid w:val="00FC5F84"/>
    <w:rPr>
      <w:w w:val="120"/>
    </w:rPr>
  </w:style>
  <w:style w:type="paragraph" w:customStyle="1" w:styleId="Style5">
    <w:name w:val="Style5"/>
    <w:basedOn w:val="mechtex"/>
    <w:rsid w:val="00FC5F84"/>
    <w:rPr>
      <w:w w:val="120"/>
    </w:rPr>
  </w:style>
  <w:style w:type="paragraph" w:styleId="Title">
    <w:name w:val="Title"/>
    <w:basedOn w:val="Normal"/>
    <w:link w:val="TitleChar"/>
    <w:qFormat/>
    <w:rsid w:val="00FC5F84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FC5F84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customStyle="1" w:styleId="Default">
    <w:name w:val="Default"/>
    <w:rsid w:val="00FC5F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FC5F84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FC5F84"/>
    <w:pPr>
      <w:jc w:val="both"/>
    </w:pPr>
    <w:rPr>
      <w:rFonts w:eastAsiaTheme="minorHAnsi" w:cstheme="minorBidi"/>
      <w:szCs w:val="24"/>
      <w:lang w:eastAsia="en-US"/>
    </w:rPr>
  </w:style>
  <w:style w:type="character" w:customStyle="1" w:styleId="BodyText3Char1">
    <w:name w:val="Body Text 3 Char1"/>
    <w:basedOn w:val="DefaultParagraphFont"/>
    <w:rsid w:val="00FC5F84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FC5F84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FC5F84"/>
    <w:rPr>
      <w:rFonts w:ascii="Arial Armenian" w:eastAsia="Times New Roman" w:hAnsi="Arial Armenian" w:cs="Times New Roman"/>
      <w:lang w:val="x-none" w:eastAsia="ru-RU"/>
    </w:rPr>
  </w:style>
  <w:style w:type="character" w:styleId="Hyperlink">
    <w:name w:val="Hyperlink"/>
    <w:unhideWhenUsed/>
    <w:rsid w:val="00FC5F84"/>
    <w:rPr>
      <w:color w:val="0000FF"/>
      <w:u w:val="single"/>
    </w:rPr>
  </w:style>
  <w:style w:type="character" w:styleId="FollowedHyperlink">
    <w:name w:val="FollowedHyperlink"/>
    <w:uiPriority w:val="99"/>
    <w:unhideWhenUsed/>
    <w:rsid w:val="00FC5F84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FC5F8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FC5F8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FC5F84"/>
    <w:pPr>
      <w:spacing w:after="120" w:line="276" w:lineRule="auto"/>
    </w:pPr>
    <w:rPr>
      <w:rFonts w:ascii="Calibri" w:eastAsia="Calibri" w:hAnsi="Calibri"/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FC5F84"/>
    <w:rPr>
      <w:rFonts w:ascii="Calibri" w:eastAsia="Calibri" w:hAnsi="Calibri" w:cs="Times New Roman"/>
      <w:noProof/>
      <w:lang w:val="x-none" w:eastAsia="x-none"/>
    </w:rPr>
  </w:style>
  <w:style w:type="paragraph" w:styleId="BodyTextIndent3">
    <w:name w:val="Body Text Indent 3"/>
    <w:basedOn w:val="Normal"/>
    <w:link w:val="BodyTextIndent3Char1"/>
    <w:unhideWhenUsed/>
    <w:rsid w:val="00FC5F84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rsid w:val="00FC5F84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FC5F84"/>
    <w:rPr>
      <w:rFonts w:ascii="Calibri" w:eastAsia="Calibri" w:hAnsi="Calibri" w:cs="Times New Roman"/>
      <w:noProof/>
      <w:sz w:val="16"/>
      <w:szCs w:val="16"/>
      <w:lang w:val="x-none" w:eastAsia="x-none"/>
    </w:rPr>
  </w:style>
  <w:style w:type="paragraph" w:styleId="DocumentMap">
    <w:name w:val="Document Map"/>
    <w:basedOn w:val="Normal"/>
    <w:link w:val="DocumentMapChar1"/>
    <w:unhideWhenUsed/>
    <w:rsid w:val="00FC5F84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x-none"/>
    </w:rPr>
  </w:style>
  <w:style w:type="character" w:customStyle="1" w:styleId="DocumentMapChar">
    <w:name w:val="Document Map Char"/>
    <w:basedOn w:val="DefaultParagraphFont"/>
    <w:rsid w:val="00FC5F84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DocumentMapChar1">
    <w:name w:val="Document Map Char1"/>
    <w:link w:val="DocumentMap"/>
    <w:locked/>
    <w:rsid w:val="00FC5F84"/>
    <w:rPr>
      <w:rFonts w:ascii="Tahoma" w:eastAsia="Calibri" w:hAnsi="Tahoma" w:cs="Times New Roman"/>
      <w:sz w:val="20"/>
      <w:szCs w:val="20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nhideWhenUsed/>
    <w:rsid w:val="00FC5F84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FC5F84"/>
    <w:rPr>
      <w:rFonts w:ascii="Tahoma" w:eastAsia="Calibri" w:hAnsi="Tahoma" w:cs="Times New Roman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FC5F84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FC5F84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FC5F84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FC5F84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FC5F84"/>
    <w:rPr>
      <w:rFonts w:ascii="Times Armenian" w:hAnsi="Times Armenian"/>
      <w:sz w:val="24"/>
    </w:rPr>
  </w:style>
  <w:style w:type="character" w:customStyle="1" w:styleId="CharChar6">
    <w:name w:val="Char Char6"/>
    <w:rsid w:val="00FC5F84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FC5F8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FC5F84"/>
    <w:rPr>
      <w:b/>
      <w:bCs/>
    </w:rPr>
  </w:style>
  <w:style w:type="character" w:styleId="Emphasis">
    <w:name w:val="Emphasis"/>
    <w:qFormat/>
    <w:rsid w:val="00FC5F84"/>
    <w:rPr>
      <w:i/>
      <w:iCs/>
    </w:rPr>
  </w:style>
  <w:style w:type="character" w:customStyle="1" w:styleId="apple-converted-space">
    <w:name w:val="apple-converted-space"/>
    <w:rsid w:val="00FC5F84"/>
  </w:style>
  <w:style w:type="character" w:customStyle="1" w:styleId="BodyTextIndentChar">
    <w:name w:val="Body Text Indent Char"/>
    <w:link w:val="BodyTextIndent"/>
    <w:rsid w:val="00FC5F84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FC5F84"/>
    <w:pPr>
      <w:ind w:left="6804" w:hanging="6804"/>
    </w:pPr>
    <w:rPr>
      <w:rFonts w:eastAsiaTheme="minorHAnsi" w:cstheme="minorBidi"/>
      <w:sz w:val="24"/>
      <w:lang w:val="en-GB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FC5F84"/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link w:val="BodyTextIndent2"/>
    <w:rsid w:val="00FC5F84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FC5F84"/>
    <w:pPr>
      <w:ind w:left="1134" w:hanging="1134"/>
    </w:pPr>
    <w:rPr>
      <w:rFonts w:eastAsiaTheme="minorHAnsi" w:cstheme="minorBidi"/>
      <w:sz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FC5F84"/>
    <w:rPr>
      <w:rFonts w:ascii="Arial Armenian" w:eastAsia="Times New Roman" w:hAnsi="Arial Armenian" w:cs="Times New Roman"/>
      <w:lang w:eastAsia="ru-RU"/>
    </w:rPr>
  </w:style>
  <w:style w:type="character" w:customStyle="1" w:styleId="CommentTextChar">
    <w:name w:val="Comment Text Char"/>
    <w:link w:val="CommentText"/>
    <w:rsid w:val="00FC5F84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FC5F84"/>
    <w:rPr>
      <w:rFonts w:asciiTheme="minorHAnsi" w:eastAsiaTheme="minorHAnsi" w:hAnsiTheme="minorHAnsi" w:cstheme="minorBidi"/>
      <w:lang w:val="ru-RU"/>
    </w:rPr>
  </w:style>
  <w:style w:type="character" w:customStyle="1" w:styleId="CommentTextChar1">
    <w:name w:val="Comment Text Char1"/>
    <w:basedOn w:val="DefaultParagraphFont"/>
    <w:uiPriority w:val="99"/>
    <w:semiHidden/>
    <w:rsid w:val="00FC5F8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rsid w:val="00FC5F84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FC5F84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FC5F84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NoSpacing">
    <w:name w:val="No Spacing"/>
    <w:qFormat/>
    <w:rsid w:val="00FC5F84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PersonalComposeStyle">
    <w:name w:val="Personal Compose Style"/>
    <w:rsid w:val="00FC5F8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FC5F84"/>
    <w:rPr>
      <w:rFonts w:ascii="Arial" w:hAnsi="Arial" w:cs="Arial"/>
      <w:color w:val="auto"/>
      <w:sz w:val="20"/>
    </w:rPr>
  </w:style>
  <w:style w:type="paragraph" w:customStyle="1" w:styleId="msonormal0">
    <w:name w:val="msonormal"/>
    <w:basedOn w:val="Normal"/>
    <w:rsid w:val="00FC5F8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336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2019-06-24T08:02:00Z</dcterms:created>
  <dcterms:modified xsi:type="dcterms:W3CDTF">2019-06-24T08:06:00Z</dcterms:modified>
</cp:coreProperties>
</file>