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E179" w14:textId="77777777" w:rsidR="00617B00" w:rsidRPr="00D63DF6" w:rsidRDefault="00617B00" w:rsidP="00617B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6BFB9354" w14:textId="77777777" w:rsidR="00617B00" w:rsidRPr="006B7192" w:rsidRDefault="00617B00" w:rsidP="00617B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D4FFC72" w14:textId="77777777" w:rsidR="00617B00" w:rsidRDefault="00617B00" w:rsidP="00617B0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E355F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355F5">
        <w:rPr>
          <w:rFonts w:ascii="GHEA Mariam" w:hAnsi="GHEA Mariam"/>
          <w:spacing w:val="-2"/>
        </w:rPr>
        <w:t>596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0946FDD" w14:textId="77777777" w:rsidR="00617B00" w:rsidRDefault="00617B00" w:rsidP="00617B00"/>
    <w:p w14:paraId="099451F2" w14:textId="77777777" w:rsidR="00617B00" w:rsidRPr="00105F8D" w:rsidRDefault="00617B00" w:rsidP="00617B00"/>
    <w:tbl>
      <w:tblPr>
        <w:tblW w:w="1588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056"/>
        <w:gridCol w:w="1438"/>
        <w:gridCol w:w="5156"/>
        <w:gridCol w:w="1408"/>
        <w:gridCol w:w="1688"/>
        <w:gridCol w:w="1960"/>
        <w:gridCol w:w="1688"/>
        <w:gridCol w:w="1484"/>
        <w:gridCol w:w="8"/>
      </w:tblGrid>
      <w:tr w:rsidR="00617B00" w:rsidRPr="00105F8D" w14:paraId="7264B2CE" w14:textId="77777777" w:rsidTr="00B71D7F">
        <w:trPr>
          <w:trHeight w:val="1020"/>
        </w:trPr>
        <w:tc>
          <w:tcPr>
            <w:tcW w:w="15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70AE" w14:textId="77777777" w:rsidR="00617B00" w:rsidRDefault="00617B00" w:rsidP="00CC3BE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tab/>
            </w:r>
            <w:r w:rsidRPr="00105F8D">
              <w:rPr>
                <w:rFonts w:ascii="GHEA Mariam" w:hAnsi="GHEA Mariam"/>
                <w:bCs/>
                <w:lang w:eastAsia="en-US"/>
              </w:rPr>
              <w:t>«</w:t>
            </w:r>
            <w:proofErr w:type="gramStart"/>
            <w:r w:rsidRPr="00105F8D">
              <w:rPr>
                <w:rFonts w:ascii="GHEA Mariam" w:hAnsi="GHEA Mariam"/>
                <w:bCs/>
                <w:lang w:eastAsia="en-US"/>
              </w:rPr>
              <w:t>ՀԱՅԱՍՏԱՆԻ  ՀԱՆՐԱՊԵՏՈՒԹՅԱՆ</w:t>
            </w:r>
            <w:proofErr w:type="gramEnd"/>
            <w:r w:rsidRPr="00105F8D">
              <w:rPr>
                <w:rFonts w:ascii="GHEA Mariam" w:hAnsi="GHEA Mariam"/>
                <w:bCs/>
                <w:lang w:eastAsia="en-US"/>
              </w:rPr>
              <w:t xml:space="preserve"> 2019 ԹՎԱԿԱՆԻ ՊԵՏԱԿԱՆ ԲՅՈՒՋԵԻ ՄԱՍԻՆ» ՀԱՅԱՍՏԱՆԻ  ՀԱՆՐԱՊԵՏՈՒԹՅԱՆ </w:t>
            </w:r>
          </w:p>
          <w:p w14:paraId="36A78CCB" w14:textId="77777777" w:rsidR="00617B00" w:rsidRDefault="00617B00" w:rsidP="00CC3BE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105F8D">
              <w:rPr>
                <w:rFonts w:ascii="GHEA Mariam" w:hAnsi="GHEA Mariam"/>
                <w:bCs/>
                <w:lang w:eastAsia="en-US"/>
              </w:rPr>
              <w:t>ՕՐԵՆՔԻ N 1 ՀԱՎԵԼՎԱԾԻ N</w:t>
            </w:r>
            <w:r w:rsidR="00D44834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gramStart"/>
            <w:r w:rsidRPr="00105F8D">
              <w:rPr>
                <w:rFonts w:ascii="GHEA Mariam" w:hAnsi="GHEA Mariam"/>
                <w:bCs/>
                <w:lang w:eastAsia="en-US"/>
              </w:rPr>
              <w:t>3  ԱՂՅՈՒՍԱԿՈՒՄ</w:t>
            </w:r>
            <w:proofErr w:type="gramEnd"/>
            <w:r w:rsidRPr="00105F8D">
              <w:rPr>
                <w:rFonts w:ascii="GHEA Mariam" w:hAnsi="GHEA Mariam"/>
                <w:bCs/>
                <w:lang w:eastAsia="en-US"/>
              </w:rPr>
              <w:t xml:space="preserve"> ԿԱՏԱՐՎՈՂ  ՎԵՐԱԲԱՇԽՈՒՄԸ</w:t>
            </w:r>
          </w:p>
          <w:p w14:paraId="54D1097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617B00" w:rsidRPr="00105F8D" w14:paraId="39FE08BB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78D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325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80F3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770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8E1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62A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34C2C" w14:textId="77777777" w:rsidR="00617B00" w:rsidRPr="00105F8D" w:rsidRDefault="00617B00" w:rsidP="00CC3BE7">
            <w:pPr>
              <w:jc w:val="right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617B00" w:rsidRPr="00105F8D" w14:paraId="46617DF1" w14:textId="77777777" w:rsidTr="00B71D7F">
        <w:trPr>
          <w:gridAfter w:val="1"/>
          <w:wAfter w:w="8" w:type="dxa"/>
          <w:trHeight w:val="630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B21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Ծրագրային դասիչ</w:t>
            </w: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0DF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AE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47DE" w14:textId="77777777" w:rsidR="00617B00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 xml:space="preserve">Ցուցանիշների փոփոխությունը </w:t>
            </w:r>
          </w:p>
          <w:p w14:paraId="5CF5EFB4" w14:textId="77777777" w:rsidR="00617B00" w:rsidRDefault="00617B00" w:rsidP="00CC3BE7">
            <w:pPr>
              <w:jc w:val="center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(ավելացումները</w:t>
            </w:r>
            <w:r w:rsidRPr="00105F8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նշված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են</w:t>
            </w:r>
            <w:r w:rsidRPr="00105F8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դրական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նշանով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իսկ</w:t>
            </w:r>
            <w:r w:rsidRPr="00105F8D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  <w:p w14:paraId="61F9C75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նվազեցումները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 xml:space="preserve">` </w:t>
            </w:r>
            <w:r w:rsidRPr="00105F8D">
              <w:rPr>
                <w:rFonts w:ascii="GHEA Mariam" w:hAnsi="GHEA Mariam" w:cs="GHEA Grapalat"/>
                <w:bCs/>
                <w:color w:val="000000"/>
                <w:lang w:eastAsia="en-US"/>
              </w:rPr>
              <w:t>փակագծերում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</w:tr>
      <w:tr w:rsidR="00617B00" w:rsidRPr="00105F8D" w14:paraId="700EFA87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73E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C6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</w:p>
        </w:tc>
        <w:tc>
          <w:tcPr>
            <w:tcW w:w="5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9AF6" w14:textId="77777777" w:rsidR="00617B00" w:rsidRPr="00105F8D" w:rsidRDefault="00617B00" w:rsidP="00CC3BE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B245" w14:textId="77777777" w:rsidR="00617B00" w:rsidRPr="00105F8D" w:rsidRDefault="00617B00" w:rsidP="00CC3BE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84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կ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աշխատանքներ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54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երակառուցման,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վերանորոգման և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վերականգնման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աշխատանքներ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DA5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ախագծահե-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տազոտական,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գեոդեզիա-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քարտեզագրա-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կան աշխա-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տանքներ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515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ոչ</w:t>
            </w:r>
            <w:r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r w:rsidRPr="00105F8D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ֆինան</w:t>
            </w:r>
            <w:r w:rsidRPr="00105F8D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softHyphen/>
              <w:t>սական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այլ ակտիվ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t>ների</w:t>
            </w:r>
            <w:r w:rsidRPr="00105F8D">
              <w:rPr>
                <w:rFonts w:ascii="GHEA Mariam" w:hAnsi="GHEA Mariam"/>
                <w:bCs/>
                <w:color w:val="000000"/>
                <w:lang w:eastAsia="en-US"/>
              </w:rPr>
              <w:br/>
              <w:t>ձեռքբերում</w:t>
            </w:r>
          </w:p>
        </w:tc>
      </w:tr>
      <w:tr w:rsidR="00617B00" w:rsidRPr="00105F8D" w14:paraId="1910F156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AE118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E2D42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0A1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18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BE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35C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>(36,139.8)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EC9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36,139.8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E3E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617B00" w:rsidRPr="00105F8D" w14:paraId="4A7C860B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73BD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8FB1D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A12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F7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4B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E3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6F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64B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617B00" w:rsidRPr="00105F8D" w14:paraId="53AB8B8A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69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D4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ED1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ՀՀ ՏՐԱՆՍՊՈՐՏԻ, ԿԱՊԻ ԵՎ ՏԵՂԵԿԱՏՎԱԿԱՆ ՏԵԽՆՈԼՈԳԻԱՆԵՐԻ ՆԱԽԱՐԱՐՈՒԹՅՈՒՆ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8A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26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3D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>(36,139.8)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E8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36,139.8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00E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617B00" w:rsidRPr="00105F8D" w14:paraId="2D3548DD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D0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15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D7F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B7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94A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D0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9A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BA3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17B00" w:rsidRPr="00105F8D" w14:paraId="470A7164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64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1049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E3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21001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3666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pacing w:val="-8"/>
                <w:lang w:eastAsia="en-US"/>
              </w:rPr>
              <w:t>Պետական նշանակության ավտոճանապարհ</w:t>
            </w:r>
            <w:r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</w:r>
            <w:r w:rsidRPr="00105F8D">
              <w:rPr>
                <w:rFonts w:ascii="GHEA Mariam" w:hAnsi="GHEA Mariam"/>
                <w:b/>
                <w:bCs/>
                <w:spacing w:val="-8"/>
                <w:lang w:eastAsia="en-US"/>
              </w:rPr>
              <w:t>ների</w:t>
            </w: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18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D6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62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(36,139.8)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8E6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36,139.8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FE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617B00" w:rsidRPr="00105F8D" w14:paraId="1EA29DFA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E65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4D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080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BF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674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D1E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DE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3B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17B00" w:rsidRPr="00105F8D" w14:paraId="2671527F" w14:textId="77777777" w:rsidTr="00B71D7F">
        <w:trPr>
          <w:gridAfter w:val="1"/>
          <w:wAfter w:w="8" w:type="dxa"/>
          <w:trHeight w:val="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4A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E2B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00E3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065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2,314,137.2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230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F9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2,277,997.4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94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36,139.8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BDB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0.0 </w:t>
            </w:r>
          </w:p>
        </w:tc>
      </w:tr>
      <w:tr w:rsidR="00617B00" w:rsidRPr="00105F8D" w14:paraId="29E3FC39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9D4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00D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139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FB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677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9D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B54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740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17B00" w:rsidRPr="00105F8D" w14:paraId="1D11A0AD" w14:textId="77777777" w:rsidTr="00B71D7F">
        <w:trPr>
          <w:gridAfter w:val="1"/>
          <w:wAfter w:w="8" w:type="dxa"/>
          <w:trHeight w:val="26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BB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E07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93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Միջպետական նշանակության ավտոճանապարհներ, այդ թվում</w:t>
            </w:r>
            <w:r w:rsidR="00D4483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35F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1,975,897.4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6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CEA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1,975,897.4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AF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544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617B00" w:rsidRPr="00105F8D" w14:paraId="3E204769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DCD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308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6D63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32A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770,871.4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FEC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5CF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770,871.4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DB9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9BA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17B00" w:rsidRPr="00105F8D" w14:paraId="057A88D0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6C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86C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7DC0" w14:textId="77777777" w:rsidR="00617B00" w:rsidRPr="00105F8D" w:rsidRDefault="00617B00" w:rsidP="00CC3BE7">
            <w:pPr>
              <w:rPr>
                <w:rFonts w:ascii="GHEA Mariam" w:hAnsi="GHEA Mariam"/>
                <w:spacing w:val="-8"/>
                <w:lang w:eastAsia="en-US"/>
              </w:rPr>
            </w:pPr>
            <w:r w:rsidRPr="00105F8D">
              <w:rPr>
                <w:rFonts w:ascii="GHEA Mariam" w:hAnsi="GHEA Mariam"/>
                <w:spacing w:val="-8"/>
                <w:lang w:eastAsia="en-US"/>
              </w:rPr>
              <w:t>կմ126+100-կմ131+500 հատվածի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324A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770,871.4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4A0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E38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770,871.4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BA8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81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1D9973A5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ED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CA6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9FA5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948B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308,621.4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A0A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947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308,621.4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477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67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7FD94C60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34F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DDA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991F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կմ75+500-կմ79+000 հատվածի հիմնանորոգում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0B1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308,621.4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0AA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E46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308,621.4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57C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9A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2C5B4F13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C1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34D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B0FC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spacing w:val="-8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spacing w:val="-8"/>
                <w:lang w:eastAsia="en-US"/>
              </w:rPr>
              <w:t>Մ-8, Վանաձոր (Մ-6 հատման կետ)-Դիլիջան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677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839,215.9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621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59E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839,215.9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FE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E0D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4C2A2084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58A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F25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5230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կմ22+400-կմ33+500 հատվածի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D4F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839,215.9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56F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C53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839,215.9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5CE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74F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69F1892E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A4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675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B732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Մ-17, Մ-2-Կապան-Ծավ-Մ-2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C84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57,188.7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918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7CF4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57,188.7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5A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ABD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4C5FBD71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72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83B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CA7B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 27-րդ և 28-րդ կմ-ում սողանքային հատվածի վերականգնում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BED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57,188.7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A57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363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57,188.7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FAF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D8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3A02DB70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F0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12D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AFC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Մարզային նշանակության ավտոճանապարհներ, այդ թվում</w:t>
            </w:r>
            <w:r w:rsidR="00D4483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688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302,100.0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3F6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91B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 xml:space="preserve">302,100.0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28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16A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5A846AA9" w14:textId="77777777" w:rsidTr="00B71D7F">
        <w:trPr>
          <w:gridAfter w:val="1"/>
          <w:wAfter w:w="8" w:type="dxa"/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183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56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4BD4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ՀՀ Կոտայքի մարզի Կամարիս</w:t>
            </w:r>
            <w:r w:rsidR="00D44834">
              <w:rPr>
                <w:rFonts w:ascii="GHEA Mariam" w:hAnsi="GHEA Mariam"/>
                <w:lang w:eastAsia="en-US"/>
              </w:rPr>
              <w:t>ի</w:t>
            </w:r>
            <w:r w:rsidRPr="00105F8D">
              <w:rPr>
                <w:rFonts w:ascii="GHEA Mariam" w:hAnsi="GHEA Mariam"/>
                <w:lang w:eastAsia="en-US"/>
              </w:rPr>
              <w:t xml:space="preserve"> համայնքի 1,0 կմ երկարությամբ հատվածի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C6B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87,140.9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6B43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9C9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87,140.9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DA3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67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45146CC5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2E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C2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B39F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Տ-2-10, Հ-12-Սիս մարզային նշանակության ավտոճանապարհի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E1B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214,959.1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9BBD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EDD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214,959.1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169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AC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2E78CA90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AF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9B8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62C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2020 թվականին հիմնանորոգման ենթակա պետական նշանակության ավտոճանապարհներ, այդ թվում</w:t>
            </w:r>
            <w:r w:rsidR="00D4483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EC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36,139.8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035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90D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D5A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36,139.8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4A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7CB809D4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B9B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C08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94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Միջպետական նշանակության ավտոճանապարհներ, այդ թվում</w:t>
            </w:r>
            <w:r w:rsidR="00D4483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7A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26,839.8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AE0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C20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82F5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26,839.8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BC1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731217A7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FD8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E0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C310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Մ-2, Երևան-Երասխ-Գորիս-Մեղրի-Իրանի </w:t>
            </w:r>
            <w:proofErr w:type="gramStart"/>
            <w:r w:rsidRPr="00105F8D">
              <w:rPr>
                <w:rFonts w:ascii="GHEA Mariam" w:hAnsi="GHEA Mariam"/>
                <w:lang w:eastAsia="en-US"/>
              </w:rPr>
              <w:t>սահման  կմ</w:t>
            </w:r>
            <w:proofErr w:type="gramEnd"/>
            <w:r w:rsidRPr="00105F8D">
              <w:rPr>
                <w:rFonts w:ascii="GHEA Mariam" w:hAnsi="GHEA Mariam"/>
                <w:lang w:eastAsia="en-US"/>
              </w:rPr>
              <w:t>167+600-կմ174+100 հատվածի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03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6,000.0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A17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0E6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336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6,000.0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44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3EBA7E19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14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7AC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98B6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Մ-2, Երևան-Երասխ-Գորիս-Մեղրի-Իրանի սահման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105F8D">
              <w:rPr>
                <w:rFonts w:ascii="GHEA Mariam" w:hAnsi="GHEA Mariam"/>
                <w:lang w:eastAsia="en-US"/>
              </w:rPr>
              <w:t>կմ265+000-270+000 հատվածի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456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5,000.0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43C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E85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A91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5,000.0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D3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6FF72E6F" w14:textId="77777777" w:rsidTr="00B71D7F">
        <w:trPr>
          <w:gridAfter w:val="1"/>
          <w:wAfter w:w="8" w:type="dxa"/>
          <w:trHeight w:val="71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8B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E47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7FD9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Մ- 3, Թուրքիայի սահման-Մարգարա-Վանաձոր-Տաշիր-Վրաստանի սահման կմ127+900-կմ130+400 հատվածի հիմնանորոգում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80C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2,500.0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F6B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3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618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2,500.0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47B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5D404883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02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134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460F" w14:textId="77777777" w:rsidR="00617B00" w:rsidRPr="00105F8D" w:rsidRDefault="00617B00" w:rsidP="00D44834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Մ-4, Երևան-Սևան-Իջևան-Ադրբեջանի սահման </w:t>
            </w:r>
            <w:r w:rsidR="00D44834">
              <w:rPr>
                <w:rFonts w:ascii="GHEA Mariam" w:hAnsi="GHEA Mariam"/>
                <w:lang w:eastAsia="en-US"/>
              </w:rPr>
              <w:t>կմ96+176-կմ96+433 (</w:t>
            </w:r>
            <w:r w:rsidRPr="00105F8D">
              <w:rPr>
                <w:rFonts w:ascii="GHEA Mariam" w:hAnsi="GHEA Mariam"/>
                <w:lang w:eastAsia="en-US"/>
              </w:rPr>
              <w:t>օղակաձև մաս</w:t>
            </w:r>
            <w:r w:rsidR="00D44834">
              <w:rPr>
                <w:rFonts w:ascii="GHEA Mariam" w:hAnsi="GHEA Mariam"/>
                <w:lang w:eastAsia="en-US"/>
              </w:rPr>
              <w:t>)</w:t>
            </w:r>
            <w:r w:rsidRPr="00105F8D">
              <w:rPr>
                <w:rFonts w:ascii="GHEA Mariam" w:hAnsi="GHEA Mariam"/>
                <w:lang w:eastAsia="en-US"/>
              </w:rPr>
              <w:t xml:space="preserve"> հատվածի հիմնանորոգման աշխատանքներ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A14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750.0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66A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00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666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750.0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752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11FEA2F1" w14:textId="77777777" w:rsidTr="00B71D7F">
        <w:trPr>
          <w:gridAfter w:val="1"/>
          <w:wAfter w:w="8" w:type="dxa"/>
          <w:trHeight w:val="70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A07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9C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889E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spacing w:val="-8"/>
                <w:lang w:eastAsia="en-US"/>
              </w:rPr>
              <w:t>Մ</w:t>
            </w:r>
            <w:r w:rsidRPr="00105F8D">
              <w:rPr>
                <w:spacing w:val="-8"/>
                <w:lang w:eastAsia="en-US"/>
              </w:rPr>
              <w:t>-8,</w:t>
            </w:r>
            <w:r w:rsidRPr="00105F8D">
              <w:rPr>
                <w:rFonts w:ascii="GHEA Mariam" w:hAnsi="GHEA Mariam"/>
                <w:spacing w:val="-8"/>
                <w:lang w:eastAsia="en-US"/>
              </w:rPr>
              <w:t xml:space="preserve"> Վանաձոր (Մ-6 հատման կետ)-Դիլիջան</w:t>
            </w:r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105F8D">
              <w:rPr>
                <w:rFonts w:ascii="GHEA Mariam" w:hAnsi="GHEA Mariam"/>
                <w:spacing w:val="-8"/>
                <w:lang w:eastAsia="en-US"/>
              </w:rPr>
              <w:t>կմ33</w:t>
            </w:r>
            <w:r w:rsidRPr="00105F8D">
              <w:rPr>
                <w:rFonts w:ascii="GHEA Mariam" w:hAnsi="GHEA Mariam"/>
                <w:lang w:eastAsia="en-US"/>
              </w:rPr>
              <w:t>+500-կմ40+000 հատվածի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D4A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6,500.0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6B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C9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D01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6,500.0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EF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456CE96D" w14:textId="77777777" w:rsidTr="00B71D7F">
        <w:trPr>
          <w:gridAfter w:val="1"/>
          <w:wAfter w:w="8" w:type="dxa"/>
          <w:trHeight w:val="122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4A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10F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76F9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Մ-</w:t>
            </w:r>
            <w:proofErr w:type="gramStart"/>
            <w:r w:rsidRPr="00105F8D">
              <w:rPr>
                <w:rFonts w:ascii="GHEA Mariam" w:hAnsi="GHEA Mariam"/>
                <w:lang w:eastAsia="en-US"/>
              </w:rPr>
              <w:t>9,/</w:t>
            </w:r>
            <w:proofErr w:type="gramEnd"/>
            <w:r w:rsidRPr="00105F8D">
              <w:rPr>
                <w:rFonts w:ascii="GHEA Mariam" w:hAnsi="GHEA Mariam"/>
                <w:lang w:eastAsia="en-US"/>
              </w:rPr>
              <w:t>Մ-1/-Թալին-Քարակերտ-Թուրքիայի սահման միջպետական նշանակության ավտոճանապարհի</w:t>
            </w:r>
            <w:r w:rsidR="00D44834">
              <w:rPr>
                <w:rFonts w:ascii="GHEA Mariam" w:hAnsi="GHEA Mariam"/>
                <w:lang w:eastAsia="en-US"/>
              </w:rPr>
              <w:t xml:space="preserve"> </w:t>
            </w:r>
            <w:r w:rsidRPr="00105F8D">
              <w:rPr>
                <w:rFonts w:ascii="GHEA Mariam" w:hAnsi="GHEA Mariam"/>
                <w:lang w:eastAsia="en-US"/>
              </w:rPr>
              <w:br w:type="page"/>
              <w:t>կմ53+800-կմ58+000 հատվածի հիմնանորոգում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301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4,200.0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8C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903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F48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4,200.0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21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617B00" w:rsidRPr="00105F8D" w14:paraId="4962E877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C67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F66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1927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Մ-10, Սևան-Մարտունի-Գետափ միջպետական նշանակության ավտոճանապարհի կմ122+000- կմ124+</w:t>
            </w:r>
            <w:proofErr w:type="gramStart"/>
            <w:r w:rsidRPr="00105F8D">
              <w:rPr>
                <w:rFonts w:ascii="GHEA Mariam" w:hAnsi="GHEA Mariam"/>
                <w:lang w:eastAsia="en-US"/>
              </w:rPr>
              <w:t>000  հատվածում</w:t>
            </w:r>
            <w:proofErr w:type="gramEnd"/>
            <w:r w:rsidRPr="00105F8D">
              <w:rPr>
                <w:rFonts w:ascii="GHEA Mariam" w:hAnsi="GHEA Mariam"/>
                <w:lang w:eastAsia="en-US"/>
              </w:rPr>
              <w:t xml:space="preserve">  հողային պաստառի փլուզված հատվածների, պաշտպանիչ </w:t>
            </w:r>
            <w:r w:rsidRPr="00105F8D">
              <w:rPr>
                <w:rFonts w:ascii="GHEA Mariam" w:hAnsi="GHEA Mariam"/>
                <w:spacing w:val="-8"/>
                <w:lang w:eastAsia="en-US"/>
              </w:rPr>
              <w:t>հենա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105F8D">
              <w:rPr>
                <w:rFonts w:ascii="GHEA Mariam" w:hAnsi="GHEA Mariam"/>
                <w:spacing w:val="-8"/>
                <w:lang w:eastAsia="en-US"/>
              </w:rPr>
              <w:t>պատերի և կառուցվածքների  վերականգնում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9C1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1,889.8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5380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441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2A74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1,889.8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6E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6B8A57AB" w14:textId="77777777" w:rsidTr="00B71D7F">
        <w:trPr>
          <w:gridAfter w:val="1"/>
          <w:wAfter w:w="8" w:type="dxa"/>
          <w:trHeight w:val="9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FEE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11A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429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Հանրապետական նշանակության ավտոճանապարհների հիմնանորոգում, այդ թվում</w:t>
            </w:r>
            <w:r w:rsidR="00D4483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E41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020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A0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3709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5,000.0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2FB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56D70F41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334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EA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25BE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Հ-17, Մ-5-Արմավիր-Մ-9, կմ 0+000 - կմ 2+070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B68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5,000.0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DF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DDD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F2D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5,000.0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617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7B20AF69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1D5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353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A26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Մարզային նշանակության ավտոճա</w:t>
            </w:r>
            <w:r>
              <w:rPr>
                <w:rFonts w:ascii="GHEA Mariam" w:hAnsi="GHEA Mariam"/>
                <w:b/>
                <w:bCs/>
                <w:i/>
                <w:iCs/>
                <w:lang w:eastAsia="en-US"/>
              </w:rPr>
              <w:softHyphen/>
            </w: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նապարհների հիմնանորոգում, այդ թվում</w:t>
            </w:r>
            <w:r w:rsidR="00D4483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30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4,300.0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44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8B6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C4B2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4,300.0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E4E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78E73C96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372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64C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F412" w14:textId="77777777" w:rsidR="00617B00" w:rsidRPr="00105F8D" w:rsidRDefault="00617B00" w:rsidP="00D44834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Տ-3-21, Մ-5-Երվանդաշատ-Բագարան </w:t>
            </w:r>
            <w:r w:rsidR="00D44834">
              <w:rPr>
                <w:rFonts w:ascii="GHEA Mariam" w:hAnsi="GHEA Mariam"/>
                <w:lang w:eastAsia="en-US"/>
              </w:rPr>
              <w:t>կ</w:t>
            </w:r>
            <w:r w:rsidRPr="00105F8D">
              <w:rPr>
                <w:rFonts w:ascii="GHEA Mariam" w:hAnsi="GHEA Mariam"/>
                <w:lang w:eastAsia="en-US"/>
              </w:rPr>
              <w:t>մ 19+900-</w:t>
            </w:r>
            <w:r w:rsidR="00D44834">
              <w:rPr>
                <w:rFonts w:ascii="GHEA Mariam" w:hAnsi="GHEA Mariam"/>
                <w:lang w:eastAsia="en-US"/>
              </w:rPr>
              <w:t>կմ</w:t>
            </w:r>
            <w:r w:rsidRPr="00105F8D">
              <w:rPr>
                <w:rFonts w:ascii="GHEA Mariam" w:hAnsi="GHEA Mariam"/>
                <w:lang w:eastAsia="en-US"/>
              </w:rPr>
              <w:t xml:space="preserve"> 22+400 հատվածի հիմնանորոգում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1ED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2,300.0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92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B9E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A61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2,300.0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D86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3A1C986E" w14:textId="77777777" w:rsidTr="00B71D7F">
        <w:trPr>
          <w:gridAfter w:val="1"/>
          <w:wAfter w:w="8" w:type="dxa"/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3DC7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DBBA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3FA5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Տ-1-51, Հ-21-Վարդաբլուր մարզային նշանակության ավտոճանապարհի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4F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color w:val="000000"/>
                <w:lang w:eastAsia="en-US"/>
              </w:rPr>
              <w:t xml:space="preserve">2,000.0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871B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05E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3D3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 xml:space="preserve">2,000.0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862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32A49ADA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D03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E01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947A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ՀՀ կառավարություն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B01" w14:textId="77777777" w:rsidR="00617B00" w:rsidRPr="00105F8D" w:rsidRDefault="00617B00" w:rsidP="00CC3BE7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>(2,314,137.2)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F10" w14:textId="77777777" w:rsidR="00617B00" w:rsidRPr="00105F8D" w:rsidRDefault="00617B00" w:rsidP="00CC3BE7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470B" w14:textId="77777777" w:rsidR="00617B00" w:rsidRPr="00105F8D" w:rsidRDefault="00617B00" w:rsidP="00CC3BE7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color w:val="000000"/>
                <w:lang w:eastAsia="en-US"/>
              </w:rPr>
              <w:t>(2,314,137.2)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4D9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0A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617B00" w:rsidRPr="00105F8D" w14:paraId="7C2469FF" w14:textId="77777777" w:rsidTr="00B71D7F">
        <w:trPr>
          <w:gridAfter w:val="1"/>
          <w:wAfter w:w="8" w:type="dxa"/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948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A20F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10A9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GHEA Mariam" w:hAnsi="GHEA Mariam"/>
                <w:lang w:eastAsia="en-US"/>
              </w:rPr>
              <w:t>այդ թվում՝ ըստ ուղղությունների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CEF" w14:textId="77777777" w:rsidR="00617B00" w:rsidRPr="00105F8D" w:rsidRDefault="00617B00" w:rsidP="00CC3BE7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8FC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56C" w14:textId="77777777" w:rsidR="00617B00" w:rsidRPr="00105F8D" w:rsidRDefault="00617B00" w:rsidP="00CC3BE7">
            <w:pPr>
              <w:rPr>
                <w:rFonts w:ascii="GHEA Mariam" w:hAnsi="GHEA Mariam"/>
                <w:lang w:eastAsia="en-US"/>
              </w:rPr>
            </w:pPr>
            <w:r w:rsidRPr="00105F8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CF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5F8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33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617B00" w:rsidRPr="00105F8D" w14:paraId="2EB42FCB" w14:textId="77777777" w:rsidTr="00B71D7F">
        <w:trPr>
          <w:gridAfter w:val="1"/>
          <w:wAfter w:w="8" w:type="dxa"/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25C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DAD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05F8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1FEA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3. Պետական նշանակության այլ ավտոճա</w:t>
            </w:r>
            <w:r>
              <w:rPr>
                <w:rFonts w:ascii="GHEA Mariam" w:hAnsi="GHEA Mariam"/>
                <w:b/>
                <w:bCs/>
                <w:lang w:eastAsia="en-US"/>
              </w:rPr>
              <w:softHyphen/>
            </w:r>
            <w:r w:rsidRPr="00105F8D">
              <w:rPr>
                <w:rFonts w:ascii="GHEA Mariam" w:hAnsi="GHEA Mariam"/>
                <w:b/>
                <w:bCs/>
                <w:lang w:eastAsia="en-US"/>
              </w:rPr>
              <w:t>նապարհների հիմնանորոգում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439" w14:textId="77777777" w:rsidR="00617B00" w:rsidRPr="00105F8D" w:rsidRDefault="00617B00" w:rsidP="00CC3BE7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(2,314,137.2)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BBC" w14:textId="77777777" w:rsidR="00617B00" w:rsidRPr="00105F8D" w:rsidRDefault="00617B00" w:rsidP="00CC3BE7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61B" w14:textId="77777777" w:rsidR="00617B00" w:rsidRPr="00105F8D" w:rsidRDefault="00617B00" w:rsidP="00CC3BE7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GHEA Mariam" w:hAnsi="GHEA Mariam"/>
                <w:b/>
                <w:bCs/>
                <w:lang w:eastAsia="en-US"/>
              </w:rPr>
              <w:t>(2,314,137.2)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FB5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9D01" w14:textId="77777777" w:rsidR="00617B00" w:rsidRPr="00105F8D" w:rsidRDefault="00617B00" w:rsidP="00CC3BE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105F8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</w:tbl>
    <w:p w14:paraId="519A3EF5" w14:textId="77777777" w:rsidR="00617B00" w:rsidRDefault="00617B00" w:rsidP="00617B00">
      <w:pPr>
        <w:tabs>
          <w:tab w:val="left" w:pos="11282"/>
        </w:tabs>
      </w:pPr>
    </w:p>
    <w:p w14:paraId="256E3065" w14:textId="77777777" w:rsidR="00617B00" w:rsidRDefault="00617B00" w:rsidP="00617B00">
      <w:pPr>
        <w:tabs>
          <w:tab w:val="left" w:pos="11282"/>
        </w:tabs>
      </w:pPr>
      <w:r>
        <w:tab/>
      </w:r>
    </w:p>
    <w:p w14:paraId="0F43620B" w14:textId="77777777" w:rsidR="00B71D7F" w:rsidRDefault="00B71D7F" w:rsidP="00617B00">
      <w:pPr>
        <w:tabs>
          <w:tab w:val="left" w:pos="11282"/>
        </w:tabs>
      </w:pPr>
    </w:p>
    <w:p w14:paraId="27150130" w14:textId="77777777" w:rsidR="00B71D7F" w:rsidRPr="00B16FF5" w:rsidRDefault="00B71D7F" w:rsidP="00B71D7F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DB42F6" w14:textId="77777777" w:rsidR="00617B00" w:rsidRPr="00B16FF5" w:rsidRDefault="00B71D7F" w:rsidP="00B71D7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55A4BDDE" w14:textId="77777777" w:rsidR="00617B00" w:rsidRDefault="00617B00" w:rsidP="00617B00">
      <w:bookmarkStart w:id="0" w:name="_GoBack"/>
      <w:bookmarkEnd w:id="0"/>
    </w:p>
    <w:sectPr w:rsidR="00617B00" w:rsidSect="00346C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6D933" w14:textId="77777777" w:rsidR="00ED5901" w:rsidRDefault="00ED5901">
      <w:r>
        <w:separator/>
      </w:r>
    </w:p>
  </w:endnote>
  <w:endnote w:type="continuationSeparator" w:id="0">
    <w:p w14:paraId="57742374" w14:textId="77777777" w:rsidR="00ED5901" w:rsidRDefault="00E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73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957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2DCDA" w14:textId="77777777" w:rsidR="003D4BA2" w:rsidRDefault="0047763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7169" w14:textId="77777777" w:rsidR="00ED5901" w:rsidRDefault="00ED5901">
      <w:r>
        <w:separator/>
      </w:r>
    </w:p>
  </w:footnote>
  <w:footnote w:type="continuationSeparator" w:id="0">
    <w:p w14:paraId="7E9765E7" w14:textId="77777777" w:rsidR="00ED5901" w:rsidRDefault="00ED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0E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CF8BF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B88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A5F5D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0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0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8D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8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CEF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63A"/>
    <w:rsid w:val="00477A18"/>
    <w:rsid w:val="00477D7A"/>
    <w:rsid w:val="00477FA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6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D1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B8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814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B0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D2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561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14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228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2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D7F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84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34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7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14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5F5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2C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901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3A1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3F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35E4D"/>
  <w15:chartTrackingRefBased/>
  <w15:docId w15:val="{EDC643BF-1BE9-4BE5-BC0A-8138749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B0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17B0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17B0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dcterms:created xsi:type="dcterms:W3CDTF">2019-05-23T11:54:00Z</dcterms:created>
  <dcterms:modified xsi:type="dcterms:W3CDTF">2019-05-27T08:37:00Z</dcterms:modified>
</cp:coreProperties>
</file>