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53B" w:rsidRPr="00D63DF6" w:rsidRDefault="009D6D8A" w:rsidP="0009053B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  <w:lang w:val="hy-AM"/>
        </w:rPr>
        <w:t xml:space="preserve">           </w:t>
      </w:r>
      <w:r w:rsidR="0009053B" w:rsidRPr="00D63DF6">
        <w:rPr>
          <w:rFonts w:ascii="GHEA Mariam" w:hAnsi="GHEA Mariam"/>
          <w:spacing w:val="-8"/>
        </w:rPr>
        <w:t xml:space="preserve">Հավելված </w:t>
      </w:r>
      <w:r w:rsidR="0009053B">
        <w:rPr>
          <w:rFonts w:ascii="GHEA Mariam" w:hAnsi="GHEA Mariam"/>
          <w:spacing w:val="-8"/>
        </w:rPr>
        <w:t>N 2</w:t>
      </w:r>
    </w:p>
    <w:p w:rsidR="0009053B" w:rsidRPr="006B7192" w:rsidRDefault="0009053B" w:rsidP="0009053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09053B" w:rsidRDefault="0009053B" w:rsidP="0009053B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 w:rsidR="009D6D8A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06427">
        <w:rPr>
          <w:rFonts w:ascii="GHEA Mariam" w:hAnsi="GHEA Mariam"/>
          <w:spacing w:val="-2"/>
        </w:rPr>
        <w:t>436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4B7D72" w:rsidRDefault="004B7D72" w:rsidP="004B7D72">
      <w:pPr>
        <w:pStyle w:val="mechtex"/>
        <w:rPr>
          <w:rFonts w:ascii="GHEA Mariam" w:hAnsi="GHEA Mariam"/>
        </w:rPr>
      </w:pPr>
    </w:p>
    <w:tbl>
      <w:tblPr>
        <w:tblW w:w="11160" w:type="dxa"/>
        <w:tblInd w:w="-1080" w:type="dxa"/>
        <w:tblLook w:val="04A0" w:firstRow="1" w:lastRow="0" w:firstColumn="1" w:lastColumn="0" w:noHBand="0" w:noVBand="1"/>
      </w:tblPr>
      <w:tblGrid>
        <w:gridCol w:w="1201"/>
        <w:gridCol w:w="3121"/>
        <w:gridCol w:w="1127"/>
        <w:gridCol w:w="573"/>
        <w:gridCol w:w="573"/>
        <w:gridCol w:w="1146"/>
        <w:gridCol w:w="1075"/>
        <w:gridCol w:w="13"/>
        <w:gridCol w:w="2318"/>
        <w:gridCol w:w="13"/>
      </w:tblGrid>
      <w:tr w:rsidR="0009053B" w:rsidRPr="0009053B" w:rsidTr="009D6D8A">
        <w:trPr>
          <w:trHeight w:val="1125"/>
        </w:trPr>
        <w:tc>
          <w:tcPr>
            <w:tcW w:w="111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53B" w:rsidRDefault="0009053B" w:rsidP="0009053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</w:t>
            </w:r>
          </w:p>
          <w:p w:rsidR="0009053B" w:rsidRDefault="0009053B" w:rsidP="0009053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27-Ի N 1515-Ն ՈՐՈՇՄԱՆ</w:t>
            </w:r>
            <w:r w:rsidRPr="0009053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12 ՀԱՎԵԼՎԱԾՈՒՄ ԿԱՏԱՐՎՈՂ ՓՈՓՈԽՈՒԹՅՈՒՆՆԵՐԸ</w:t>
            </w:r>
          </w:p>
          <w:p w:rsidR="0009053B" w:rsidRPr="0009053B" w:rsidRDefault="0009053B" w:rsidP="0009053B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09053B" w:rsidRPr="0009053B" w:rsidTr="009D6D8A">
        <w:trPr>
          <w:gridAfter w:val="1"/>
          <w:wAfter w:w="13" w:type="dxa"/>
          <w:trHeight w:val="360"/>
        </w:trPr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053B" w:rsidRPr="0009053B" w:rsidRDefault="0009053B" w:rsidP="0009053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09053B">
              <w:rPr>
                <w:rFonts w:ascii="GHEA Mariam" w:hAnsi="GHEA Mariam"/>
                <w:sz w:val="22"/>
                <w:szCs w:val="22"/>
                <w:lang w:eastAsia="en-US"/>
              </w:rPr>
              <w:t>հազ. դրամ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9053B" w:rsidRPr="0009053B" w:rsidTr="009D6D8A">
        <w:trPr>
          <w:trHeight w:val="480"/>
        </w:trPr>
        <w:tc>
          <w:tcPr>
            <w:tcW w:w="8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 առարկայի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վազեցումները նշված են փակագծերում)</w:t>
            </w:r>
          </w:p>
        </w:tc>
      </w:tr>
      <w:tr w:rsidR="0009053B" w:rsidRPr="0009053B" w:rsidTr="009D6D8A">
        <w:trPr>
          <w:gridAfter w:val="1"/>
          <w:wAfter w:w="13" w:type="dxa"/>
          <w:trHeight w:val="303"/>
        </w:trPr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3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գնման ձևը 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 գինը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23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9053B" w:rsidRPr="0009053B" w:rsidTr="009D6D8A">
        <w:trPr>
          <w:gridAfter w:val="1"/>
          <w:wAfter w:w="13" w:type="dxa"/>
          <w:trHeight w:val="303"/>
        </w:trPr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9053B" w:rsidRPr="0009053B" w:rsidTr="009D6D8A">
        <w:trPr>
          <w:trHeight w:val="480"/>
        </w:trPr>
        <w:tc>
          <w:tcPr>
            <w:tcW w:w="8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վարչապետի աշխատակազմ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sz w:val="22"/>
                <w:szCs w:val="22"/>
                <w:lang w:eastAsia="en-US"/>
              </w:rPr>
              <w:t>(115.0)</w:t>
            </w:r>
          </w:p>
        </w:tc>
      </w:tr>
      <w:tr w:rsidR="0009053B" w:rsidRPr="0009053B" w:rsidTr="009D6D8A">
        <w:trPr>
          <w:gridAfter w:val="1"/>
          <w:wAfter w:w="13" w:type="dxa"/>
          <w:trHeight w:val="510"/>
        </w:trPr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53B" w:rsidRDefault="0009053B" w:rsidP="00090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sz w:val="22"/>
                <w:szCs w:val="22"/>
                <w:lang w:eastAsia="en-US"/>
              </w:rPr>
              <w:t xml:space="preserve">Բաժին </w:t>
            </w:r>
          </w:p>
          <w:p w:rsidR="0009053B" w:rsidRPr="0009053B" w:rsidRDefault="0009053B" w:rsidP="00090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sz w:val="22"/>
                <w:szCs w:val="22"/>
                <w:lang w:eastAsia="en-US"/>
              </w:rPr>
              <w:t>N 01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 N 01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53B" w:rsidRDefault="0009053B" w:rsidP="00090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Դաս </w:t>
            </w:r>
          </w:p>
          <w:p w:rsidR="0009053B" w:rsidRPr="0009053B" w:rsidRDefault="0009053B" w:rsidP="00090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 01</w:t>
            </w:r>
          </w:p>
        </w:tc>
        <w:tc>
          <w:tcPr>
            <w:tcW w:w="336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</w:t>
            </w:r>
            <w:r w:rsidR="00711C9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</w:t>
            </w: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 և գործադիր մարմիններ, պետական կառավարում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9053B" w:rsidRPr="0009053B" w:rsidTr="009D6D8A">
        <w:trPr>
          <w:trHeight w:val="7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1213   11004</w:t>
            </w:r>
          </w:p>
        </w:tc>
        <w:tc>
          <w:tcPr>
            <w:tcW w:w="76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Շուկայի վերահսկողության ծառայություններ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sz w:val="22"/>
                <w:szCs w:val="22"/>
                <w:lang w:eastAsia="en-US"/>
              </w:rPr>
              <w:t>(115.0)</w:t>
            </w:r>
          </w:p>
        </w:tc>
      </w:tr>
      <w:tr w:rsidR="0009053B" w:rsidRPr="0009053B" w:rsidTr="009D6D8A">
        <w:trPr>
          <w:trHeight w:val="270"/>
        </w:trPr>
        <w:tc>
          <w:tcPr>
            <w:tcW w:w="88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sz w:val="22"/>
                <w:szCs w:val="22"/>
                <w:lang w:eastAsia="en-US"/>
              </w:rPr>
              <w:t>(115.0)</w:t>
            </w:r>
          </w:p>
        </w:tc>
      </w:tr>
      <w:tr w:rsidR="0009053B" w:rsidRPr="0009053B" w:rsidTr="009D6D8A">
        <w:trPr>
          <w:gridAfter w:val="1"/>
          <w:wAfter w:w="13" w:type="dxa"/>
          <w:trHeight w:val="105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sz w:val="22"/>
                <w:szCs w:val="22"/>
                <w:lang w:eastAsia="en-US"/>
              </w:rPr>
              <w:t>50711100/1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Շենքերում տեղակայված էլեկտրական սարքերի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նորոգման և պահպան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ծառայություններ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sz w:val="22"/>
                <w:szCs w:val="22"/>
                <w:lang w:eastAsia="en-US"/>
              </w:rPr>
              <w:t>(115.0)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53B" w:rsidRPr="0009053B" w:rsidRDefault="0009053B" w:rsidP="0009053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3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053B" w:rsidRPr="0009053B" w:rsidRDefault="0009053B" w:rsidP="0009053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9053B">
              <w:rPr>
                <w:rFonts w:ascii="GHEA Mariam" w:hAnsi="GHEA Mariam"/>
                <w:sz w:val="22"/>
                <w:szCs w:val="22"/>
                <w:lang w:eastAsia="en-US"/>
              </w:rPr>
              <w:t>(115.0)</w:t>
            </w:r>
          </w:p>
        </w:tc>
      </w:tr>
    </w:tbl>
    <w:p w:rsidR="0009053B" w:rsidRDefault="0009053B" w:rsidP="004B7D72">
      <w:pPr>
        <w:pStyle w:val="mechtex"/>
        <w:rPr>
          <w:rFonts w:ascii="GHEA Mariam" w:hAnsi="GHEA Mariam"/>
        </w:rPr>
      </w:pPr>
    </w:p>
    <w:p w:rsidR="0009053B" w:rsidRDefault="0009053B" w:rsidP="004B7D72">
      <w:pPr>
        <w:pStyle w:val="mechtex"/>
        <w:rPr>
          <w:rFonts w:ascii="GHEA Mariam" w:hAnsi="GHEA Mariam"/>
        </w:rPr>
      </w:pPr>
      <w:bookmarkStart w:id="0" w:name="_GoBack"/>
      <w:bookmarkEnd w:id="0"/>
    </w:p>
    <w:p w:rsidR="001065C9" w:rsidRDefault="001065C9" w:rsidP="004B7D72">
      <w:pPr>
        <w:pStyle w:val="mechtex"/>
        <w:rPr>
          <w:rFonts w:ascii="GHEA Mariam" w:hAnsi="GHEA Mariam"/>
        </w:rPr>
      </w:pPr>
    </w:p>
    <w:p w:rsidR="0009053B" w:rsidRPr="00B16FF5" w:rsidRDefault="0009053B" w:rsidP="0009053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09053B" w:rsidRPr="00B06427" w:rsidRDefault="0009053B" w:rsidP="009D6D8A">
      <w:pPr>
        <w:pStyle w:val="mechtex"/>
      </w:pPr>
      <w:r w:rsidRPr="00B16FF5">
        <w:rPr>
          <w:rFonts w:ascii="GHEA Mariam" w:hAnsi="GHEA Mariam"/>
        </w:rPr>
        <w:t xml:space="preserve">             </w:t>
      </w:r>
      <w:r>
        <w:rPr>
          <w:rFonts w:ascii="GHEA Mariam" w:hAnsi="GHEA Mariam"/>
        </w:rPr>
        <w:t xml:space="preserve">            </w:t>
      </w:r>
      <w:r w:rsidRPr="00B16FF5">
        <w:rPr>
          <w:rFonts w:ascii="GHEA Mariam" w:hAnsi="GHEA Mariam" w:cs="Sylfaen"/>
        </w:rPr>
        <w:t>ՎԱՐՉԱՊԵՏ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Ն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ՓԱՇԻՆ</w:t>
      </w:r>
      <w:r w:rsidRPr="00B16FF5">
        <w:rPr>
          <w:rFonts w:ascii="GHEA Mariam" w:hAnsi="GHEA Mariam" w:cs="Sylfaen"/>
        </w:rPr>
        <w:t>ՅԱՆ</w:t>
      </w:r>
    </w:p>
    <w:sectPr w:rsidR="0009053B" w:rsidRPr="00B06427" w:rsidSect="008F3F17">
      <w:headerReference w:type="even" r:id="rId7"/>
      <w:headerReference w:type="default" r:id="rId8"/>
      <w:footerReference w:type="even" r:id="rId9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80C" w:rsidRDefault="006E580C">
      <w:r>
        <w:separator/>
      </w:r>
    </w:p>
  </w:endnote>
  <w:endnote w:type="continuationSeparator" w:id="0">
    <w:p w:rsidR="006E580C" w:rsidRDefault="006E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D6D8A">
      <w:rPr>
        <w:noProof/>
        <w:sz w:val="18"/>
      </w:rPr>
      <w:t>PT28_2019N436hav.2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80C" w:rsidRDefault="006E580C">
      <w:r>
        <w:separator/>
      </w:r>
    </w:p>
  </w:footnote>
  <w:footnote w:type="continuationSeparator" w:id="0">
    <w:p w:rsidR="006E580C" w:rsidRDefault="006E5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6427">
      <w:rPr>
        <w:rStyle w:val="PageNumber"/>
        <w:noProof/>
      </w:rPr>
      <w:t>1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F3CD6"/>
    <w:multiLevelType w:val="hybridMultilevel"/>
    <w:tmpl w:val="1A72DD8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9F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3F74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53B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5C9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09F0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070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3E4"/>
    <w:rsid w:val="004B6525"/>
    <w:rsid w:val="004B709B"/>
    <w:rsid w:val="004B7D72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A09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073E7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80C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1C9A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D8A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2D9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427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686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29B8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1E8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586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3D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1C4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7F7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B24E30"/>
  <w15:chartTrackingRefBased/>
  <w15:docId w15:val="{528DD16D-1F0D-4082-B26A-402A3E6A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1109F0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rsid w:val="001109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http://mul-moj.gov.am/tasks/docs/attachment.php?id=223836&amp;fn=436k.voroshum.docx&amp;out=0&amp;token=</cp:keywords>
  <cp:lastModifiedBy>Hayk Engoyan</cp:lastModifiedBy>
  <cp:revision>5</cp:revision>
  <cp:lastPrinted>2019-04-25T12:02:00Z</cp:lastPrinted>
  <dcterms:created xsi:type="dcterms:W3CDTF">2019-04-25T12:01:00Z</dcterms:created>
  <dcterms:modified xsi:type="dcterms:W3CDTF">2019-04-29T07:06:00Z</dcterms:modified>
</cp:coreProperties>
</file>