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</w:t>
      </w:r>
      <w:r w:rsidRPr="00816C19">
        <w:rPr>
          <w:rFonts w:ascii="GHEA Mariam" w:hAnsi="GHEA Mariam"/>
          <w:spacing w:val="-8"/>
          <w:szCs w:val="22"/>
        </w:rPr>
        <w:tab/>
        <w:t xml:space="preserve">      </w:t>
      </w:r>
    </w:p>
    <w:p w:rsidR="00877213" w:rsidRPr="00816C19" w:rsidRDefault="00877213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af-ZA"/>
        </w:rPr>
      </w:pPr>
      <w:r w:rsidRPr="00816C19">
        <w:rPr>
          <w:rFonts w:ascii="GHEA Mariam" w:hAnsi="GHEA Mariam"/>
          <w:spacing w:val="-8"/>
          <w:szCs w:val="22"/>
        </w:rPr>
        <w:t xml:space="preserve">                                        </w:t>
      </w:r>
      <w:r w:rsidRPr="00816C19">
        <w:rPr>
          <w:rFonts w:ascii="GHEA Mariam" w:hAnsi="GHEA Mariam"/>
          <w:spacing w:val="-8"/>
          <w:szCs w:val="22"/>
          <w:lang w:val="hy-AM"/>
        </w:rPr>
        <w:t>Հավելված</w:t>
      </w:r>
    </w:p>
    <w:p w:rsidR="00877213" w:rsidRPr="00816C19" w:rsidRDefault="0087721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af-ZA"/>
        </w:rPr>
      </w:pPr>
      <w:r w:rsidRPr="00816C19">
        <w:rPr>
          <w:rFonts w:ascii="GHEA Mariam" w:hAnsi="GHEA Mariam"/>
          <w:spacing w:val="-6"/>
          <w:szCs w:val="22"/>
          <w:lang w:val="af-ZA"/>
        </w:rPr>
        <w:t xml:space="preserve">       </w:t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</w:r>
      <w:r w:rsidRPr="00816C19">
        <w:rPr>
          <w:rFonts w:ascii="GHEA Mariam" w:hAnsi="GHEA Mariam"/>
          <w:spacing w:val="-6"/>
          <w:szCs w:val="22"/>
          <w:lang w:val="af-ZA"/>
        </w:rPr>
        <w:tab/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ՀՀ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</w:t>
      </w:r>
      <w:r w:rsidRPr="00816C19">
        <w:rPr>
          <w:rFonts w:ascii="GHEA Mariam" w:hAnsi="GHEA Mariam"/>
          <w:spacing w:val="-6"/>
          <w:szCs w:val="22"/>
          <w:lang w:val="hy-AM"/>
        </w:rPr>
        <w:t>կառավարության</w:t>
      </w:r>
      <w:r w:rsidRPr="00816C19">
        <w:rPr>
          <w:rFonts w:ascii="GHEA Mariam" w:hAnsi="GHEA Mariam"/>
          <w:spacing w:val="-6"/>
          <w:szCs w:val="22"/>
          <w:lang w:val="af-ZA"/>
        </w:rPr>
        <w:t xml:space="preserve"> 2019 </w:t>
      </w:r>
      <w:r w:rsidRPr="00816C19">
        <w:rPr>
          <w:rFonts w:ascii="GHEA Mariam" w:hAnsi="GHEA Mariam"/>
          <w:spacing w:val="-6"/>
          <w:szCs w:val="22"/>
          <w:lang w:val="hy-AM"/>
        </w:rPr>
        <w:t>թվականի</w:t>
      </w:r>
    </w:p>
    <w:p w:rsidR="00877213" w:rsidRPr="00816C19" w:rsidRDefault="00877213">
      <w:pPr>
        <w:pStyle w:val="mechtex"/>
        <w:jc w:val="left"/>
        <w:rPr>
          <w:rFonts w:ascii="GHEA Mariam" w:hAnsi="GHEA Mariam"/>
          <w:spacing w:val="-2"/>
          <w:szCs w:val="22"/>
          <w:lang w:val="af-ZA"/>
        </w:rPr>
      </w:pP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     </w:t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</w:r>
      <w:r w:rsidRPr="00816C19">
        <w:rPr>
          <w:rFonts w:ascii="GHEA Mariam" w:hAnsi="GHEA Mariam"/>
          <w:spacing w:val="-2"/>
          <w:szCs w:val="22"/>
          <w:lang w:val="af-ZA"/>
        </w:rPr>
        <w:tab/>
        <w:t xml:space="preserve">  </w:t>
      </w:r>
      <w:r w:rsidR="00CA33EA">
        <w:rPr>
          <w:rFonts w:ascii="Calibri" w:hAnsi="Calibri" w:cs="Calibri"/>
          <w:spacing w:val="-2"/>
          <w:szCs w:val="22"/>
          <w:lang w:val="af-ZA"/>
        </w:rPr>
        <w:t>  </w:t>
      </w:r>
      <w:r w:rsidRPr="00816C19">
        <w:rPr>
          <w:rFonts w:ascii="GHEA Mariam" w:hAnsi="GHEA Mariam"/>
          <w:spacing w:val="-2"/>
          <w:szCs w:val="22"/>
          <w:lang w:val="af-ZA"/>
        </w:rPr>
        <w:t>մարտի 29</w:t>
      </w:r>
      <w:r w:rsidRPr="00816C19">
        <w:rPr>
          <w:rFonts w:ascii="GHEA Mariam" w:hAnsi="GHEA Mariam" w:cs="Sylfaen"/>
          <w:spacing w:val="-2"/>
          <w:szCs w:val="22"/>
          <w:lang w:val="pt-BR"/>
        </w:rPr>
        <w:t>-</w:t>
      </w:r>
      <w:r w:rsidRPr="00816C19">
        <w:rPr>
          <w:rFonts w:ascii="GHEA Mariam" w:hAnsi="GHEA Mariam"/>
          <w:spacing w:val="-2"/>
          <w:szCs w:val="22"/>
          <w:lang w:val="hy-AM"/>
        </w:rPr>
        <w:t>ի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N  </w:t>
      </w:r>
      <w:r w:rsidR="00CA33EA">
        <w:rPr>
          <w:rFonts w:ascii="GHEA Mariam" w:hAnsi="GHEA Mariam"/>
          <w:spacing w:val="-2"/>
          <w:szCs w:val="22"/>
          <w:lang w:val="af-ZA"/>
        </w:rPr>
        <w:t>327</w:t>
      </w:r>
      <w:r w:rsidRPr="00816C19">
        <w:rPr>
          <w:rFonts w:ascii="GHEA Mariam" w:hAnsi="GHEA Mariam"/>
          <w:spacing w:val="-2"/>
          <w:szCs w:val="22"/>
          <w:lang w:val="af-ZA"/>
        </w:rPr>
        <w:t>-</w:t>
      </w:r>
      <w:r w:rsidRPr="00816C19">
        <w:rPr>
          <w:rFonts w:ascii="GHEA Mariam" w:hAnsi="GHEA Mariam"/>
          <w:spacing w:val="-2"/>
          <w:szCs w:val="22"/>
        </w:rPr>
        <w:t>Լ</w:t>
      </w:r>
      <w:r w:rsidRPr="00816C19">
        <w:rPr>
          <w:rFonts w:ascii="GHEA Mariam" w:hAnsi="GHEA Mariam"/>
          <w:spacing w:val="-2"/>
          <w:szCs w:val="22"/>
          <w:lang w:val="af-ZA"/>
        </w:rPr>
        <w:t xml:space="preserve">  </w:t>
      </w:r>
      <w:r w:rsidRPr="00816C19">
        <w:rPr>
          <w:rFonts w:ascii="GHEA Mariam" w:hAnsi="GHEA Mariam"/>
          <w:spacing w:val="-2"/>
          <w:szCs w:val="22"/>
          <w:lang w:val="hy-AM"/>
        </w:rPr>
        <w:t>որոշման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 Ր Ա Գ Ի Ր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 Ա Յ Ա Ս Տ Ա Ն Ի   Հ Ա Ն Ր Ա Պ Ե Տ Ո Ւ Թ Յ Ո Ւ Ն Ո Ւ Մ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2 0 1 9 – 2 0 2 4   Թ Վ Ա Կ Ա Ն Ն Ե Ր Ի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Տ Ա Վ Ա Ր Ա Բ Ո Ւ Ծ Ո Ւ Թ Յ Ա Ն   Զ Ա Ր Գ Ա Ց Մ Ա 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  ՀԱՆՐԱՊԵՏՈՒԹՅԱՆ</w:t>
      </w:r>
    </w:p>
    <w:p w:rsidR="00877213" w:rsidRPr="00816C19" w:rsidRDefault="00877213" w:rsidP="00F33412">
      <w:pPr>
        <w:spacing w:line="360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ԳՅՈՒՂԱՏՆՏԵՍՈՒԹՅԱՆ ՆԱԽԱՐԱՐՈՒԹՅՈՒՆ</w:t>
      </w: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jc w:val="both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F33412">
      <w:pPr>
        <w:spacing w:line="360" w:lineRule="auto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2B4F32">
      <w:pPr>
        <w:spacing w:after="200"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br w:type="page"/>
      </w: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I. ՆԵՐԱԾՈՒԹՅՈՒՆ</w:t>
      </w:r>
    </w:p>
    <w:p w:rsidR="00877213" w:rsidRPr="00277151" w:rsidRDefault="00877213" w:rsidP="00F33412">
      <w:pPr>
        <w:spacing w:line="360" w:lineRule="auto"/>
        <w:contextualSpacing/>
        <w:jc w:val="center"/>
        <w:rPr>
          <w:rFonts w:ascii="GHEA Mariam" w:hAnsi="GHEA Mariam"/>
          <w:b/>
          <w:sz w:val="12"/>
          <w:szCs w:val="22"/>
          <w:lang w:val="hy-AM"/>
        </w:rPr>
      </w:pPr>
    </w:p>
    <w:p w:rsidR="00877213" w:rsidRPr="00816C19" w:rsidRDefault="00877213" w:rsidP="00576CF1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Անասնաբուծությունը Հայաստանի Հանրապետությունում գյուղատնտեսության առանցքային ճյուղերից մեկ</w:t>
      </w:r>
      <w:r w:rsidRPr="00B2794C">
        <w:rPr>
          <w:rFonts w:ascii="GHEA Mariam" w:hAnsi="GHEA Mariam"/>
          <w:sz w:val="22"/>
          <w:szCs w:val="22"/>
          <w:lang w:val="hy-AM"/>
        </w:rPr>
        <w:t>ն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, որն  ազգաբնակչությանը մատակարարում է կենսական նշանակության՝ կենդանական ծագման գրեթե անփոխարինելի սննդամթերք, իսկ արդյունաբերությանը՝ բարձրարժեք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հումք։ Այս ճյուղի արդյունավետությամբ է մեծապես պայմանավորված երկրի պարենային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անվտանգությունը,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մասնավորապես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,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բնակչությանը կարևորագույն մթերքներով՝ կաթով և մսով ապահովվածության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մակարդակը։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անասնաբուծությունն ապահովում է գյուղատնտեսության </w:t>
      </w:r>
      <w:r w:rsidRPr="00816C19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համախառն արտադրանքի արժեքի ավելի քան 50%-ը: 2018 թվականին հանրապետությունում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 անասնա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softHyphen/>
        <w:t xml:space="preserve">բուծությունից ստացվել է 477.9 մլրդ դրամի համախառն </w:t>
      </w:r>
      <w:r w:rsidRPr="00816C19">
        <w:rPr>
          <w:rFonts w:ascii="GHEA Mariam" w:hAnsi="GHEA Mariam"/>
          <w:sz w:val="22"/>
          <w:szCs w:val="22"/>
          <w:lang w:val="hy-AM"/>
        </w:rPr>
        <w:t>արտադրանք, որից ավելի քան 280 մլրդ դրամ</w:t>
      </w:r>
      <w:r w:rsidRPr="00B2794C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ստացվել է տավարաբուծությունից: Սակայն, պայմանավորված խոշոր եղջերավոր կենդանիների կաթնային և մսային մթերատվության ցածր ցուցանիշներով, տավարաբուծությունից ստացվող համախառն արտադրանքի ներկայիս ծավալները դեռևս հեռու են բավարար լինելուց։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Հանրապետությունում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անասնագլխաքանակի մասնատման և խոշոր եղջերավոր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կենդանիների տոհմասելեկցիոն լայնածավալ աշխատանքների իրականացման անհնարինության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արդյունքում կովերի միջին կաթնատվությունը տարիներ շարունակ տատանվում է 2000 կգ-ի սահմաններում, իսկ մսի արտադրության նպատակով աճեցվող կենդանիների նախասպանդային զանգվածը չ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գերազանցում  320 կգ-ը: Այն դեպքում, երբ տավարաբուծության վարման ժամանակակից տեխնոլոգիաները և բարձր մթերատու ցեղերի գենոֆոնդի օգտագործումը հնարավորություն են ընձեռում կովերից ստանալ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տարեկան առնվազն 4000 կգ կաթ, իսկ մսի համար բտված տավարն իրացնել 450 կգ և բարձր կենդանի զանգվածով: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Հաշվի առնելով ցածր ինքնարժեքով, սակայն որակյալ և անվտանգ կաթի և մսի արտադրության ծավալների ավելացման անհրաժեշտությունը, ներքին և արտաքին շուկայում տավարաբուծությունից ստացվող արտադրանքի նկատմամբ տարեցտարի աճող պահանջարկը, ինչպես նաև հանրապետության արոտավայրերի և խոտհարքների օգտագործման արդյունավետության բարձրացման կարևորություն</w:t>
      </w:r>
      <w:r w:rsidRPr="00B2794C">
        <w:rPr>
          <w:rFonts w:ascii="GHEA Mariam" w:hAnsi="GHEA Mariam"/>
          <w:sz w:val="22"/>
          <w:szCs w:val="22"/>
          <w:lang w:val="hy-AM"/>
        </w:rPr>
        <w:t>ը՝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անհրաժեշտ է այսօր իսկ ստեղծել նախադրյալներ տավարաբուծության աստիճանական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ինտենսիվացման ուղղությամբ, ինչը հնարավոր է իրականացնել հանրապետությունում առկա նախիրները հնարավորինս կարճ ժամանակահատվածում որակապես վերափոխելու միջոցով։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տավարաբուծության վարման ինտենսիվացման և տոհմային անաս</w:t>
      </w:r>
      <w:r>
        <w:rPr>
          <w:rFonts w:ascii="GHEA Mariam" w:hAnsi="GHEA Mariam"/>
          <w:sz w:val="22"/>
          <w:szCs w:val="22"/>
          <w:lang w:val="hy-AM"/>
        </w:rPr>
        <w:t>նաբուծության զարգացման նպատակով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անհրաժեշտ է կիրառել հանրապետություն տոհմային խոշոր եղ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>ջերավոր կենդանիների (այսուհետ՝ 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ոհմային ԽԵԿ) ներկրման խթանման համապատասխան մեխանիզմներ, ինչը կնպաստի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կաթնային և կաթնամսային ուղղության լավագույն ցեղերի գենոֆոնդի օգտագործմամբ տեղական տավարի տոհմային և մթերատու հատկանիշների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բարելավմանը և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կատարելագործմանը, ինչպես նաև Հայաստանի Հանրապետության կառավարության կողմից 2017 թվականի դեկտեմբերի 21-ի N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53 արձանագրային որոշմամբ հավանության արժանացած</w:t>
      </w:r>
      <w:r w:rsidRPr="00B2794C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Հայաստանի Հանրապետությունում տոհմաբուծարանների ստեղծման և զարգացման ծրագրի (տավարի շվից և հոլշտին ցեղեր, ոչխարի՝ սուֆոլկ ցեղ հայկական կորիդելի տիպ) կյանքի կոչմանը։</w:t>
      </w: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3A7511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lastRenderedPageBreak/>
        <w:t>II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.</w:t>
      </w:r>
      <w:r w:rsidRPr="00816C19">
        <w:rPr>
          <w:rFonts w:ascii="GHEA Mariam" w:hAnsi="GHEA Mariam"/>
          <w:b/>
          <w:color w:val="FF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ՏԱՎԱՐԱԲՈՒԾՈՒԹՅԱՆ ՈԼՈՐՏԻ ՆԵՐԿԱ</w:t>
      </w:r>
    </w:p>
    <w:p w:rsidR="00877213" w:rsidRPr="00277151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b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b/>
          <w:color w:val="000000"/>
          <w:sz w:val="22"/>
          <w:szCs w:val="22"/>
          <w:lang w:val="hy-AM"/>
        </w:rPr>
        <w:t>ԻՐԱՎԻՃԱԿԻ ՀԱՄԱՌՈՏ ԲՆՈՒԹԱԳԻՐԸ</w:t>
      </w:r>
    </w:p>
    <w:p w:rsidR="00877213" w:rsidRPr="00F83D63" w:rsidRDefault="00877213" w:rsidP="00DD38AF">
      <w:pPr>
        <w:pStyle w:val="ListParagraph"/>
        <w:tabs>
          <w:tab w:val="left" w:pos="810"/>
        </w:tabs>
        <w:spacing w:line="360" w:lineRule="auto"/>
        <w:ind w:left="0"/>
        <w:jc w:val="center"/>
        <w:rPr>
          <w:rFonts w:ascii="GHEA Mariam" w:hAnsi="GHEA Mariam"/>
          <w:color w:val="FF0000"/>
          <w:sz w:val="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Համաձայն Հայաստանի Հանրապետության վիճակագրական կոմիտեի (այսուհետ՝ </w:t>
      </w:r>
      <w:r w:rsidRPr="00B2794C">
        <w:rPr>
          <w:rFonts w:ascii="GHEA Mariam" w:hAnsi="GHEA Mariam"/>
          <w:sz w:val="22"/>
          <w:szCs w:val="22"/>
          <w:lang w:val="hy-AM"/>
        </w:rPr>
        <w:t>կ</w:t>
      </w:r>
      <w:r w:rsidRPr="00816C19">
        <w:rPr>
          <w:rFonts w:ascii="GHEA Mariam" w:hAnsi="GHEA Mariam"/>
          <w:sz w:val="22"/>
          <w:szCs w:val="22"/>
          <w:lang w:val="hy-AM"/>
        </w:rPr>
        <w:t>ոմիտե) տվյալների 2018 թվականի հունվարի 1-ի դրությամբ հանրապետությունում հաշվառվել է ընդհանուր առմամբ 590.6 հազար գլուխ խոշոր եղջերավոր կենդանի, այդ թվում՝ 266.8 հազար գլուխ կովեր, որի 99 տոկոսը կենտրոնացված է բնակչության (ֆիզիկական անձի կարգավիճակ ունեցող) տնտեսություններում։ Նույն աղբյուրի տվյալների համաձայն 2017 թվականի համ</w:t>
      </w:r>
      <w:r w:rsidRPr="00B2794C">
        <w:rPr>
          <w:rFonts w:ascii="GHEA Mariam" w:hAnsi="GHEA Mariam"/>
          <w:sz w:val="22"/>
          <w:szCs w:val="22"/>
          <w:lang w:val="hy-AM"/>
        </w:rPr>
        <w:t>ե</w:t>
      </w:r>
      <w:r w:rsidRPr="00816C19">
        <w:rPr>
          <w:rFonts w:ascii="GHEA Mariam" w:hAnsi="GHEA Mariam"/>
          <w:sz w:val="22"/>
          <w:szCs w:val="22"/>
          <w:lang w:val="hy-AM"/>
        </w:rPr>
        <w:t>մ</w:t>
      </w:r>
      <w:r w:rsidRPr="00B2794C">
        <w:rPr>
          <w:rFonts w:ascii="GHEA Mariam" w:hAnsi="GHEA Mariam"/>
          <w:sz w:val="22"/>
          <w:szCs w:val="22"/>
          <w:lang w:val="hy-AM"/>
        </w:rPr>
        <w:t>ա</w:t>
      </w:r>
      <w:r w:rsidRPr="00816C19">
        <w:rPr>
          <w:rFonts w:ascii="GHEA Mariam" w:hAnsi="GHEA Mariam"/>
          <w:sz w:val="22"/>
          <w:szCs w:val="22"/>
          <w:lang w:val="hy-AM"/>
        </w:rPr>
        <w:t>տ խոշոր եղջերավոր կենդանիների, այդ թվում՝ կովերի գլխաքանակը նվազել է 9.9 տոկոսով (աղյուսակ 1)։ 2017 թվականին խոշոր եղջերավոր կենդանիների գլխաքանակի կտրուկ կրճատումը հիմնականում պայմանավորված է եղել անասնակերի (կոպիտ կերեր) գնի աճով, ինչն իր հերթին պայմանավորված էր տվյալ տար</w:t>
      </w:r>
      <w:r w:rsidRPr="00B2794C">
        <w:rPr>
          <w:rFonts w:ascii="GHEA Mariam" w:hAnsi="GHEA Mariam"/>
          <w:sz w:val="22"/>
          <w:szCs w:val="22"/>
          <w:lang w:val="hy-AM"/>
        </w:rPr>
        <w:t>վա ընթացքում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արձանագրված համեմատաբար չորային պայմաններով, ինչպես նաև արտահանման աննախադեպ մեծ ծավալներով (շուրջ 14 հազար գլուխ)։ Սակայն, անասնագլխաքանակի վերաբերյալ հստակ պատկեր կարելի է ունենալ միայն դրանց համատարած համարակալման և հաշվառման պարագայում։ </w:t>
      </w:r>
    </w:p>
    <w:p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547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Աղյուսակ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1</w:t>
      </w:r>
    </w:p>
    <w:p w:rsidR="00877213" w:rsidRPr="00816C19" w:rsidRDefault="00877213" w:rsidP="0012538B">
      <w:pPr>
        <w:pStyle w:val="ListParagraph"/>
        <w:tabs>
          <w:tab w:val="left" w:pos="810"/>
        </w:tabs>
        <w:spacing w:line="276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խոշոր եղջերավոր կենդանիների գլխաքանակը և մսի արտադրության ծավալներն ըստ տարիների (ՀՀ ՎԿ), 1000 գլուխ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5"/>
        <w:gridCol w:w="1203"/>
        <w:gridCol w:w="839"/>
        <w:gridCol w:w="825"/>
        <w:gridCol w:w="769"/>
        <w:gridCol w:w="798"/>
        <w:gridCol w:w="861"/>
      </w:tblGrid>
      <w:tr w:rsidR="00877213" w:rsidRPr="00816C19" w:rsidTr="00816C19">
        <w:trPr>
          <w:trHeight w:val="188"/>
          <w:jc w:val="center"/>
        </w:trPr>
        <w:tc>
          <w:tcPr>
            <w:tcW w:w="3710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Ցուցանիշը</w:t>
            </w:r>
            <w:proofErr w:type="spellEnd"/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Չափի</w:t>
            </w:r>
            <w:proofErr w:type="spellEnd"/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միավոր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Տարիներ</w:t>
            </w:r>
            <w:r>
              <w:rPr>
                <w:rFonts w:ascii="GHEA Mariam" w:hAnsi="GHEA Mariam"/>
                <w:b/>
                <w:sz w:val="22"/>
                <w:szCs w:val="22"/>
              </w:rPr>
              <w:t>ը</w:t>
            </w:r>
            <w:proofErr w:type="spellEnd"/>
          </w:p>
        </w:tc>
      </w:tr>
      <w:tr w:rsidR="00877213" w:rsidRPr="00816C19" w:rsidTr="00816C19">
        <w:trPr>
          <w:trHeight w:val="251"/>
          <w:jc w:val="center"/>
        </w:trPr>
        <w:tc>
          <w:tcPr>
            <w:tcW w:w="3710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2017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</w:tr>
      <w:tr w:rsidR="00877213" w:rsidRPr="00816C19" w:rsidTr="00B127BA">
        <w:trPr>
          <w:trHeight w:val="359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Գլխաքանակը հունվարի 1-ի դրությամբ</w:t>
            </w:r>
          </w:p>
        </w:tc>
      </w:tr>
      <w:tr w:rsidR="00877213" w:rsidRPr="00816C19" w:rsidTr="00816C19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rPr>
                <w:rFonts w:ascii="GHEA Mariam" w:hAnsi="GHEA Mariam"/>
                <w:b/>
              </w:rPr>
            </w:pP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Ընդամենը</w:t>
            </w:r>
            <w:proofErr w:type="spellEnd"/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խոշոր եղջերավոր կենդանիներ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գլուխ</w:t>
            </w:r>
            <w:proofErr w:type="spellEnd"/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677.5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688.5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701.5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655.8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590</w:t>
            </w:r>
            <w:r w:rsidRPr="00816C19">
              <w:rPr>
                <w:rFonts w:ascii="GHEA Mariam" w:hAnsi="GHEA Mariam"/>
                <w:sz w:val="22"/>
                <w:szCs w:val="22"/>
              </w:rPr>
              <w:t>.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</w:t>
            </w:r>
          </w:p>
        </w:tc>
      </w:tr>
      <w:tr w:rsidR="00877213" w:rsidRPr="00816C19" w:rsidTr="00B127BA">
        <w:trPr>
          <w:trHeight w:val="386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այդ թվում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՝ </w:t>
            </w:r>
            <w:proofErr w:type="spellStart"/>
            <w:r w:rsidRPr="00816C19">
              <w:rPr>
                <w:rFonts w:ascii="GHEA Mariam" w:hAnsi="GHEA Mariam"/>
                <w:b/>
                <w:sz w:val="22"/>
                <w:szCs w:val="22"/>
              </w:rPr>
              <w:t>կովեր</w:t>
            </w:r>
            <w:proofErr w:type="spellEnd"/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309.6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313.9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318.6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296.0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266.8</w:t>
            </w:r>
          </w:p>
        </w:tc>
      </w:tr>
      <w:tr w:rsidR="00877213" w:rsidRPr="00816C19" w:rsidTr="00B127BA">
        <w:trPr>
          <w:trHeight w:val="449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155CAE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Մեկ կովի միջին կաթնատվությունը</w:t>
            </w:r>
          </w:p>
        </w:tc>
        <w:tc>
          <w:tcPr>
            <w:tcW w:w="1046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կգ/</w:t>
            </w:r>
          </w:p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2102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2192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031152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2260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143"/>
          <w:jc w:val="center"/>
        </w:trPr>
        <w:tc>
          <w:tcPr>
            <w:tcW w:w="8880" w:type="dxa"/>
            <w:gridSpan w:val="7"/>
            <w:vAlign w:val="center"/>
          </w:tcPr>
          <w:p w:rsidR="00877213" w:rsidRPr="00816C19" w:rsidRDefault="00877213" w:rsidP="00BA4821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Կաթի և մսի արտադրությունը</w:t>
            </w:r>
          </w:p>
        </w:tc>
      </w:tr>
      <w:tr w:rsidR="00877213" w:rsidRPr="00816C19" w:rsidTr="00816C19">
        <w:trPr>
          <w:trHeight w:val="188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Կաթ</w:t>
            </w:r>
          </w:p>
        </w:tc>
        <w:tc>
          <w:tcPr>
            <w:tcW w:w="1046" w:type="dxa"/>
            <w:vMerge w:val="restart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1000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 xml:space="preserve">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տոննա</w:t>
            </w: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700.4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728.6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754.2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758.2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15766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697</w:t>
            </w:r>
            <w:r w:rsidRPr="00816C19">
              <w:rPr>
                <w:rFonts w:ascii="GHEA Mariam" w:hAnsi="GHEA Mariam"/>
                <w:sz w:val="22"/>
                <w:szCs w:val="22"/>
              </w:rPr>
              <w:t>.7</w:t>
            </w:r>
          </w:p>
        </w:tc>
      </w:tr>
      <w:tr w:rsidR="00877213" w:rsidRPr="00816C19" w:rsidTr="00816C19">
        <w:trPr>
          <w:trHeight w:val="197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 xml:space="preserve">Միս 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(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սպանդային զանգվածով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)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93</w:t>
            </w:r>
            <w:r w:rsidRPr="00816C19">
              <w:rPr>
                <w:rFonts w:ascii="GHEA Mariam" w:hAnsi="GHEA Mariam"/>
                <w:sz w:val="22"/>
                <w:szCs w:val="22"/>
              </w:rPr>
              <w:t>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100.4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106.1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109.0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190.3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*</w:t>
            </w:r>
          </w:p>
        </w:tc>
      </w:tr>
      <w:tr w:rsidR="00877213" w:rsidRPr="00816C19" w:rsidTr="00B127BA">
        <w:trPr>
          <w:trHeight w:val="323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որից՝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4124" w:type="dxa"/>
            <w:gridSpan w:val="5"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816C19">
        <w:trPr>
          <w:trHeight w:val="8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տ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ավարի և հորթի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59.0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63.6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68.1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70.8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ո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չխարի և այծի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9.1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9.8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10.3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11.0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816C19">
        <w:trPr>
          <w:trHeight w:val="60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խ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ոզի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16.2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17.5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18.0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16.6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  <w:tr w:rsidR="00877213" w:rsidRPr="00816C19" w:rsidTr="00B127BA">
        <w:trPr>
          <w:trHeight w:val="341"/>
          <w:jc w:val="center"/>
        </w:trPr>
        <w:tc>
          <w:tcPr>
            <w:tcW w:w="3710" w:type="dxa"/>
            <w:vAlign w:val="center"/>
          </w:tcPr>
          <w:p w:rsidR="00877213" w:rsidRPr="00816C19" w:rsidRDefault="00877213" w:rsidP="00CB2249">
            <w:pPr>
              <w:jc w:val="right"/>
              <w:rPr>
                <w:rFonts w:ascii="GHEA Mariam" w:hAnsi="GHEA Mariam"/>
                <w:b/>
                <w:lang w:val="hy-AM"/>
              </w:rPr>
            </w:pPr>
            <w:r>
              <w:rPr>
                <w:rFonts w:ascii="GHEA Mariam" w:hAnsi="GHEA Mariam"/>
                <w:b/>
                <w:sz w:val="22"/>
                <w:szCs w:val="22"/>
              </w:rPr>
              <w:t>թ</w:t>
            </w: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ռչնի</w:t>
            </w:r>
          </w:p>
        </w:tc>
        <w:tc>
          <w:tcPr>
            <w:tcW w:w="1046" w:type="dxa"/>
            <w:vMerge/>
            <w:vAlign w:val="center"/>
          </w:tcPr>
          <w:p w:rsidR="00877213" w:rsidRPr="00816C19" w:rsidRDefault="00877213" w:rsidP="00CC0BA0">
            <w:pPr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848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832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9.5</w:t>
            </w:r>
          </w:p>
        </w:tc>
        <w:tc>
          <w:tcPr>
            <w:tcW w:w="774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9.7</w:t>
            </w:r>
          </w:p>
        </w:tc>
        <w:tc>
          <w:tcPr>
            <w:tcW w:w="803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10.6</w:t>
            </w:r>
          </w:p>
        </w:tc>
        <w:tc>
          <w:tcPr>
            <w:tcW w:w="867" w:type="dxa"/>
            <w:vAlign w:val="center"/>
          </w:tcPr>
          <w:p w:rsidR="00877213" w:rsidRPr="00816C19" w:rsidRDefault="00877213" w:rsidP="008062B3">
            <w:pPr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-</w:t>
            </w:r>
          </w:p>
        </w:tc>
      </w:tr>
    </w:tbl>
    <w:p w:rsidR="00877213" w:rsidRPr="00816C19" w:rsidRDefault="00877213" w:rsidP="00815766">
      <w:pPr>
        <w:pStyle w:val="ListParagraph"/>
        <w:tabs>
          <w:tab w:val="left" w:pos="810"/>
        </w:tabs>
        <w:spacing w:line="312" w:lineRule="auto"/>
        <w:ind w:left="1080" w:hanging="27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 w:rsidRPr="00816C19">
        <w:rPr>
          <w:rFonts w:ascii="GHEA Mariam" w:hAnsi="GHEA Mariam"/>
          <w:b/>
          <w:i/>
          <w:sz w:val="22"/>
          <w:szCs w:val="22"/>
          <w:lang w:val="hy-AM"/>
        </w:rPr>
        <w:t>* Կենդանի զանգվածով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կաթի համախառն արտադրության առավելագույն ցուցանիշ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արձանագրվել է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2017 թվականին՝ 758.2 հազար տոննա։ Սակայն, պայմանավորված նույն տար</w:t>
      </w:r>
      <w:r>
        <w:rPr>
          <w:rFonts w:ascii="GHEA Mariam" w:hAnsi="GHEA Mariam"/>
          <w:spacing w:val="-8"/>
          <w:sz w:val="22"/>
          <w:szCs w:val="22"/>
          <w:lang w:val="hy-AM"/>
        </w:rPr>
        <w:t>վա ընթա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ցքում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կովերի գլխաքանակի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կրճատմամբ կաթի արտադրության ծավալները 2018 թվականին կազմել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697.7 հազար տոննա (8 տոկոս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անկում)։ Հարկ է նշել, որ կովերի գլխաքանակի կրճատման ուղղակի ազդեցությունը կաթի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արտադրության ծավալների վրա պայմանավորված է այն հանգամանքով, որ կաթի համախառն արտադրանքում կովի կաթի տեսակարար կշիռը կազմում է շուրջ 93%։ Միաժամանակ, կովերի գլխաքանակի կրճատմանը զուգահեռ բարձրացել է 1 կովի միջին կաթնատվությունը։ Այսպես, 2017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թվականին մեկ կովի միջին կաթնատվությունը կազմել է 2260 կգ/տարի (նախորդ տարվա համեմատ 3.1 տոկոս աճ)։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spacing w:val="-8"/>
          <w:sz w:val="22"/>
          <w:szCs w:val="22"/>
          <w:lang w:val="hy-AM"/>
        </w:rPr>
        <w:t>Համա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ձայն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կ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ոմիտեի տվյալների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՝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2017 թվականին արտադրվել է ըն</w:t>
      </w:r>
      <w:r w:rsidRPr="00B2794C">
        <w:rPr>
          <w:rFonts w:ascii="GHEA Mariam" w:hAnsi="GHEA Mariam"/>
          <w:spacing w:val="-8"/>
          <w:sz w:val="22"/>
          <w:szCs w:val="22"/>
          <w:lang w:val="hy-AM"/>
        </w:rPr>
        <w:t>դ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հանուր առմամբ 109.0 հազար տոննա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սպանդային զանգվածով միս։ Իրավաբանական և ֆիզիկական անձի կարգավիճակ ունեցող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տնտեսություն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ների կողմից մսի արտադրության մասնաբաժինը կազմել է համապատասխանաբար 8.3 (7.6 տոկոս) և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100.7 (92.4 տոկոս) հազար տոննա։ 2014 թվականից հանրապետությունում տավարի և հորթի մսի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տեսակարար կշիռը մսի համախառն արտադրանքում ոչ միայն կայունացել, այլև արձանագրել է աճի միտումներ։ Այսպես, 2014 թվականին տավարի և հորթի մսի բաժինը համախառն մսի արտադրանքի հաշվեկշռում կազմել է 63.3 տոկոս, 2017 թվականին՝ 109 հազար տոննա (կենդանի զանգվածով) մսի համախառն արտադրանքի շուրջ 65 տոկոսը կամ 70.8 հազար տոննան կազմել է տավարի և հորթի միսը (աղյուսակ </w:t>
      </w:r>
      <w:r w:rsidRPr="00B2794C">
        <w:rPr>
          <w:rFonts w:ascii="GHEA Mariam" w:hAnsi="GHEA Mariam"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sz w:val="22"/>
          <w:szCs w:val="22"/>
          <w:lang w:val="hy-AM"/>
        </w:rPr>
        <w:t>1)։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Հատկանշական է, որ 2017-2018 թվականներին գյուղատնտեսական կենդանիների գլխաքանակի նվազմանը զուգահեռ աճել </w:t>
      </w:r>
      <w:r w:rsidRPr="00B2794C">
        <w:rPr>
          <w:rFonts w:ascii="GHEA Mariam" w:hAnsi="GHEA Mariam"/>
          <w:sz w:val="22"/>
          <w:szCs w:val="22"/>
          <w:lang w:val="hy-AM"/>
        </w:rPr>
        <w:t>են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մսի արտադրության ծավալները (2016/2015 թվականներ՝ 5.6 տոկոսով, 2017/2016 թվականներ՝ 2.7 տոկոսով), ինչը պայմանավորված է պահանջարկով, անասնակերի գնի տատանումներով, տավարաբուծության մեջ կիրառվող կենդանիների խոտանի թույլատրելի բարձր ցուցանիշների կիրառմամբ և շուկայում մսի արժևորմամբ։</w:t>
      </w:r>
    </w:p>
    <w:p w:rsidR="00877213" w:rsidRPr="00816C19" w:rsidRDefault="00CA33EA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/>
          <w:noProof/>
          <w:sz w:val="22"/>
          <w:szCs w:val="22"/>
          <w:lang w:eastAsia="en-US"/>
        </w:rPr>
        <w:drawing>
          <wp:inline distT="0" distB="0" distL="0" distR="0">
            <wp:extent cx="5145405" cy="2374265"/>
            <wp:effectExtent l="0" t="0" r="17145" b="2603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7213" w:rsidRPr="00816C19" w:rsidRDefault="00877213" w:rsidP="00C7152C">
      <w:pPr>
        <w:pStyle w:val="ListParagraph"/>
        <w:tabs>
          <w:tab w:val="left" w:pos="990"/>
        </w:tabs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Նկար 1</w:t>
      </w:r>
      <w:r w:rsidRPr="00816C19">
        <w:rPr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․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2014-2018 թվականներին Հայաստանի Հանրապետությունում կ</w:t>
      </w:r>
      <w:r w:rsidRPr="00816C19">
        <w:rPr>
          <w:rFonts w:ascii="GHEA Mariam" w:hAnsi="GHEA Mariam" w:cs="GHEA Grapalat"/>
          <w:b/>
          <w:sz w:val="22"/>
          <w:szCs w:val="22"/>
          <w:lang w:val="hy-AM"/>
        </w:rPr>
        <w:t>աթ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և միս արտադրողների իրացման միջին գներն ըստ տարիների (ՀՀ ՎԿ),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դրամ/կգ </w:t>
      </w:r>
    </w:p>
    <w:p w:rsidR="00877213" w:rsidRPr="00816C19" w:rsidRDefault="00877213" w:rsidP="006062EF">
      <w:pPr>
        <w:pStyle w:val="ListParagraph"/>
        <w:tabs>
          <w:tab w:val="left" w:pos="99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Անասնաբուծական արտադրանքի գների ուսումնասիրությունները ցույց են տալիս, որ արտադրողի կողմից իրացված տավարի մսի և կաթի ամենացածր գներն արձանագրվել են 2016 թվականին, համապատասխանաբար՝ 1970 և 137 դրամ (նկար 1), իսկ նույն թվականի հունվարի մեկի դրությամբ հաշվառված խոշոր եղջերավոր կենդանիների գլխաքանակը կազմել է 701.5 հազար գլուխ։ Մինչդեռ, 2018 թվականի 590.6 հազար գլուխ խոշոր եղջերավոր կենդանիների պարագայում տավարի մսի միջին գինն աճել է 38%-ով, իսկ կաթինը՝ 11%-ով՝ կազմելով համապատասխանաբար 2720 և 152 դրամ։ Այսպիսով, հանրապետությունում արտադրողի կողմից իրացված կաթի և մսի միջին գները հակադարձ համեմատական են տվյալ տարվա անասնագլխաքանակի նկատմամբ։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 xml:space="preserve">Անասնագլխաքանակի և կենդանական ծագման արտադրանքի գների տվյալ պատկերը բնորոշ է տավարաբուծության վարման էքստենսիվ տեխնոլոգիային։ Սակայն, մի կողմից մսի գնի ներկայիս բավարար մակարդակը, մյուս կողմից կենդանիների կաթնային ցածր մթերատվությունը, արտադրանքի ցածր որակը, 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lastRenderedPageBreak/>
        <w:t xml:space="preserve">իրացման գնով պայմանավորված կաթի արտադրության ցածր շահութաբերությունն անհրաժեշտ և բարենպաստ պայմաններ են ստեղծում </w:t>
      </w:r>
      <w:r w:rsidRPr="00F83D63">
        <w:rPr>
          <w:rFonts w:ascii="GHEA Mariam" w:hAnsi="GHEA Mariam"/>
          <w:color w:val="000000"/>
          <w:spacing w:val="-8"/>
          <w:sz w:val="22"/>
          <w:szCs w:val="22"/>
          <w:lang w:val="hy-AM"/>
        </w:rPr>
        <w:t>տավարաբուծության ոլորտում ներդրումների իրականացման և ճյուղի ինտենսիվացման համար։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9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t>Համաձայն Հայաստանի Հանրապետության կառավարությանը ենթակա սննդամթերքի անվտան</w:t>
      </w:r>
      <w:r w:rsidRPr="00F83D63">
        <w:rPr>
          <w:rFonts w:ascii="GHEA Mariam" w:hAnsi="GHEA Mariam" w:cs="SylfaenRegular"/>
          <w:color w:val="000000"/>
          <w:spacing w:val="-8"/>
          <w:sz w:val="22"/>
          <w:szCs w:val="22"/>
          <w:lang w:val="hy-AM" w:eastAsia="en-US"/>
        </w:rPr>
        <w:softHyphen/>
        <w:t>գության տեսչական մարմնի (այսուհետ՝ ՀՀ ԿԵ ՍԱՏՄ) տվյալների՝ 2017 թվականին հանրապետություն է ներկրվել 484 գլուխ, իսկ արտահանվել՝ 13,590 գլուխ խոշոր եղջերավոր կենդանի, իսկ 2018 թվականին՝ ներմուծվել է 2,439 գլուխ և արտահանվել՝ 3,292 գլուխ։ Այսպիսով, 2017 թվականին խոշոր եղջերավոր կենդանիների զուտ արտահանումը կազմել է 13,106 գլուխ, իսկ 2018 թվականին՝ 853 գլուխ կամ նախորդ տարվա համեմատ շուրջ 15 անգամ պակաս։ Հարկ է նշել, որ 2018 թվականին հանրապետություն ներկրված և չարտահանված խոշոր եղջերավոր կենդանիների միայն 25 տոկոսն է (214 գլուխ) օգտագործվել հետագա բուծման նպատակով, իսկ 75 տոկոսն իրացվել է մսի։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spacing w:line="312" w:lineRule="auto"/>
        <w:ind w:left="0" w:firstLine="547"/>
        <w:jc w:val="both"/>
        <w:rPr>
          <w:rFonts w:ascii="GHEA Mariam" w:hAnsi="GHEA Mariam"/>
          <w:color w:val="000000"/>
          <w:spacing w:val="-8"/>
          <w:sz w:val="22"/>
          <w:szCs w:val="22"/>
          <w:lang w:val="hy-AM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Գյուղատնտեսության, այդ թվում՝ անասնաբուծության զարգացման նպատակով Հայաստանի Հանրապետության գյուղատնտեսության նախարարությունը (այսուհետ՝ նախարարություն)  իրա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կա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նացնում է Գյուղա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տնտեսության ոլորտին տրամադրվող վարկերի տոկոսադրույքների սուբսիդա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վորման ծրագիրը, որի շրջանակում տնտեսավարողներին մինչև 5 տարի մարման ժամկետով (հաշվի առնելով ներդրումների ուղղվածությունը) տրամադրվում են 3-15 մլն դրամի չափով տարեկան 3-5 տոկոս տոկոսադրույքով սուբսիդավորվող վարկեր (փաստացի 14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 w:cs="SylfaenRegular"/>
          <w:spacing w:val="-8"/>
          <w:sz w:val="22"/>
          <w:szCs w:val="22"/>
          <w:lang w:val="hy-AM" w:eastAsia="en-US"/>
        </w:rPr>
        <w:t>Հանրապետությունում տոհմային անասնաբուծությունը խթանելու և տոհմային կենդանիների ներմուծումն աշխուժացնելու նպատակով 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Հայաստանի Հանրապետության օրենքով տոհմային կենդանի թռչունների, խոշոր և մանր եղջերավոր կենդանիների, խոզերի, ձիերի, ճագարների ներմուծումն ազատված է ավելացված արժեքի հարկից։</w:t>
      </w:r>
    </w:p>
    <w:p w:rsidR="00877213" w:rsidRPr="00F83D63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pacing w:val="-8"/>
          <w:sz w:val="22"/>
          <w:szCs w:val="22"/>
          <w:lang w:val="hy-AM" w:eastAsia="en-US"/>
        </w:rPr>
      </w:pPr>
      <w:r w:rsidRPr="00F83D63">
        <w:rPr>
          <w:rFonts w:ascii="GHEA Mariam" w:hAnsi="GHEA Mariam"/>
          <w:spacing w:val="-8"/>
          <w:sz w:val="22"/>
          <w:szCs w:val="22"/>
          <w:lang w:val="hy-AM"/>
        </w:rPr>
        <w:t>Ի պատասխան նախարարության կողմից  Հայաստանի Հանրապետության պետական եկամուտ</w:t>
      </w:r>
      <w:r w:rsidRPr="00F83D63">
        <w:rPr>
          <w:rFonts w:ascii="GHEA Mariam" w:hAnsi="GHEA Mariam"/>
          <w:spacing w:val="-8"/>
          <w:sz w:val="22"/>
          <w:szCs w:val="22"/>
          <w:lang w:val="hy-AM"/>
        </w:rPr>
        <w:softHyphen/>
        <w:t>ների կոմիտե ուղղված հարցման՝ 2013-2018 թվականներին հանրապետություն է ներկրվել ընդհանուր առմամբ 2,195 գլուխ տոհմային ԽԵԿ (հոլշտին, շվից, սիմենթալ, ջերսեյ և աբերդին-անգուս ցեղեր), որը կազմում է նույն ժամանակահատվածում հանրապետություն ներկրված խոշոր եղջերավոր կենդանիների ընդհանուր գլխաքանակի շուրջ 49 տոկոսը։ Նշված ժամանակահատվածում հանրապետություն տոհմային ԽԵԿ-ի առավելագույն գլխաքանակ ներմուծվել է 2013 թվականին (705 գլուխ), իսկ նվազագույնը՝ 2014 թվականին (65 գլուխ) (աղյուսակ N 2)։</w:t>
      </w:r>
    </w:p>
    <w:p w:rsidR="00877213" w:rsidRPr="00816C19" w:rsidRDefault="00877213" w:rsidP="00963142">
      <w:pPr>
        <w:tabs>
          <w:tab w:val="left" w:pos="990"/>
        </w:tabs>
        <w:spacing w:line="312" w:lineRule="auto"/>
        <w:jc w:val="right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Աղյուսակ 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N </w:t>
      </w:r>
      <w:r w:rsidRPr="00816C19">
        <w:rPr>
          <w:rFonts w:ascii="GHEA Mariam" w:hAnsi="GHEA Mariam"/>
          <w:b/>
          <w:sz w:val="22"/>
          <w:szCs w:val="22"/>
          <w:lang w:val="hy-AM"/>
        </w:rPr>
        <w:t>2</w:t>
      </w:r>
    </w:p>
    <w:p w:rsidR="00877213" w:rsidRPr="00816C19" w:rsidRDefault="00877213" w:rsidP="00963142">
      <w:pPr>
        <w:tabs>
          <w:tab w:val="left" w:pos="990"/>
        </w:tabs>
        <w:spacing w:line="276" w:lineRule="auto"/>
        <w:jc w:val="center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2013-2018 թվականներին Հայաստանի Հանրապետություն ներկրված Տոհմային ԽԵԿ-ի քանակն ըստ տարիների </w:t>
      </w:r>
      <w:r w:rsidRPr="00816C19">
        <w:rPr>
          <w:rFonts w:ascii="GHEA Mariam" w:hAnsi="GHEA Mariam"/>
          <w:sz w:val="22"/>
          <w:szCs w:val="22"/>
          <w:lang w:val="hy-AM"/>
        </w:rPr>
        <w:t>(ՀՀ ԿԱ ՊԵԿ, ՀՀ ԿԵ ՍԱՏՄ), գլուխ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2"/>
        <w:gridCol w:w="3059"/>
        <w:gridCol w:w="752"/>
        <w:gridCol w:w="748"/>
        <w:gridCol w:w="750"/>
        <w:gridCol w:w="757"/>
        <w:gridCol w:w="740"/>
        <w:gridCol w:w="761"/>
        <w:gridCol w:w="1364"/>
      </w:tblGrid>
      <w:tr w:rsidR="00877213" w:rsidRPr="00816C19" w:rsidTr="002B4F32">
        <w:trPr>
          <w:trHeight w:val="60"/>
          <w:jc w:val="center"/>
        </w:trPr>
        <w:tc>
          <w:tcPr>
            <w:tcW w:w="159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ԱՏԳ ԱԱ կոդ</w:t>
            </w:r>
          </w:p>
        </w:tc>
        <w:tc>
          <w:tcPr>
            <w:tcW w:w="3077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Ապրանքի համառոտ անվանումը</w:t>
            </w:r>
          </w:p>
        </w:tc>
        <w:tc>
          <w:tcPr>
            <w:tcW w:w="4514" w:type="dxa"/>
            <w:gridSpan w:val="6"/>
            <w:vAlign w:val="center"/>
          </w:tcPr>
          <w:p w:rsidR="00877213" w:rsidRPr="00F83D63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Տարիներ</w:t>
            </w:r>
            <w:r w:rsidR="000F0C61">
              <w:rPr>
                <w:rFonts w:ascii="GHEA Mariam" w:hAnsi="GHEA Mariam"/>
                <w:b/>
                <w:sz w:val="22"/>
                <w:szCs w:val="22"/>
                <w:lang w:val="hy-AM"/>
              </w:rPr>
              <w:t>ը</w:t>
            </w:r>
          </w:p>
        </w:tc>
        <w:tc>
          <w:tcPr>
            <w:tcW w:w="1331" w:type="dxa"/>
            <w:vMerge w:val="restart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Ընդամենը</w:t>
            </w:r>
          </w:p>
        </w:tc>
      </w:tr>
      <w:tr w:rsidR="00877213" w:rsidRPr="00816C19" w:rsidTr="002B4F32">
        <w:trPr>
          <w:trHeight w:val="269"/>
          <w:jc w:val="center"/>
        </w:trPr>
        <w:tc>
          <w:tcPr>
            <w:tcW w:w="159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3077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  <w:lang w:val="hy-AM"/>
              </w:rPr>
            </w:pP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2013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2014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2015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2016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2017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2018</w:t>
            </w:r>
          </w:p>
        </w:tc>
        <w:tc>
          <w:tcPr>
            <w:tcW w:w="1331" w:type="dxa"/>
            <w:vMerge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</w:p>
        </w:tc>
      </w:tr>
      <w:tr w:rsidR="00877213" w:rsidRPr="00816C19" w:rsidTr="002B4F32">
        <w:trPr>
          <w:trHeight w:val="143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ru-RU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ru-RU"/>
              </w:rPr>
              <w:t>0102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Կենդանի խոշոր եղջերավոր անասուններ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324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484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2439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4468</w:t>
            </w:r>
          </w:p>
        </w:tc>
      </w:tr>
      <w:tr w:rsidR="00877213" w:rsidRPr="00816C19" w:rsidTr="002B4F32">
        <w:trPr>
          <w:trHeight w:val="60"/>
          <w:jc w:val="center"/>
        </w:trPr>
        <w:tc>
          <w:tcPr>
            <w:tcW w:w="159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  <w:lang w:val="hy-AM"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0102 21</w:t>
            </w:r>
          </w:p>
        </w:tc>
        <w:tc>
          <w:tcPr>
            <w:tcW w:w="3077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Տոհմային ԽԵԿ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705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65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321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451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439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214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t>2195</w:t>
            </w:r>
            <w:r w:rsidRPr="00816C19">
              <w:rPr>
                <w:rFonts w:ascii="GHEA Mariam" w:hAnsi="GHEA Mariam"/>
                <w:b/>
                <w:sz w:val="22"/>
                <w:szCs w:val="22"/>
              </w:rPr>
              <w:t>*</w:t>
            </w:r>
          </w:p>
        </w:tc>
      </w:tr>
      <w:tr w:rsidR="00877213" w:rsidRPr="00816C19" w:rsidTr="000B55CC">
        <w:trPr>
          <w:trHeight w:val="935"/>
          <w:jc w:val="center"/>
        </w:trPr>
        <w:tc>
          <w:tcPr>
            <w:tcW w:w="4668" w:type="dxa"/>
            <w:gridSpan w:val="2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  <w:lang w:val="hy-AM"/>
              </w:rPr>
              <w:lastRenderedPageBreak/>
              <w:t>Տոհմային կենդանիների տեսակարար կշիռը հանրապետություն ներկրված ընդհանուր գլխաքանակում</w:t>
            </w: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 xml:space="preserve">, </w:t>
            </w:r>
            <w:r w:rsidRPr="00816C19">
              <w:rPr>
                <w:rFonts w:ascii="GHEA Mariam" w:hAnsi="GHEA Mariam"/>
                <w:sz w:val="22"/>
                <w:szCs w:val="22"/>
              </w:rPr>
              <w:t>%</w:t>
            </w:r>
          </w:p>
        </w:tc>
        <w:tc>
          <w:tcPr>
            <w:tcW w:w="753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lang w:val="hy-AM"/>
              </w:rPr>
            </w:pPr>
            <w:r w:rsidRPr="00816C19">
              <w:rPr>
                <w:rFonts w:ascii="GHEA Mariam" w:hAnsi="GHEA Mariam"/>
                <w:sz w:val="22"/>
                <w:szCs w:val="22"/>
                <w:lang w:val="hy-AM"/>
              </w:rPr>
              <w:t>100</w:t>
            </w:r>
          </w:p>
        </w:tc>
        <w:tc>
          <w:tcPr>
            <w:tcW w:w="749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5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99</w:t>
            </w:r>
          </w:p>
        </w:tc>
        <w:tc>
          <w:tcPr>
            <w:tcW w:w="758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100</w:t>
            </w:r>
          </w:p>
        </w:tc>
        <w:tc>
          <w:tcPr>
            <w:tcW w:w="74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91</w:t>
            </w:r>
          </w:p>
        </w:tc>
        <w:tc>
          <w:tcPr>
            <w:tcW w:w="762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</w:rPr>
            </w:pPr>
            <w:r w:rsidRPr="00816C19">
              <w:rPr>
                <w:rFonts w:ascii="GHEA Mariam" w:hAnsi="GHEA Mariam"/>
                <w:sz w:val="22"/>
                <w:szCs w:val="22"/>
              </w:rPr>
              <w:t>8.8</w:t>
            </w:r>
          </w:p>
        </w:tc>
        <w:tc>
          <w:tcPr>
            <w:tcW w:w="1331" w:type="dxa"/>
            <w:vAlign w:val="center"/>
          </w:tcPr>
          <w:p w:rsidR="00877213" w:rsidRPr="00816C19" w:rsidRDefault="00877213" w:rsidP="000B55CC">
            <w:pPr>
              <w:tabs>
                <w:tab w:val="left" w:pos="990"/>
              </w:tabs>
              <w:jc w:val="center"/>
              <w:rPr>
                <w:rFonts w:ascii="GHEA Mariam" w:hAnsi="GHEA Mariam"/>
                <w:b/>
              </w:rPr>
            </w:pPr>
            <w:r w:rsidRPr="00816C19">
              <w:rPr>
                <w:rFonts w:ascii="GHEA Mariam" w:hAnsi="GHEA Mariam"/>
                <w:b/>
                <w:sz w:val="22"/>
                <w:szCs w:val="22"/>
              </w:rPr>
              <w:t>49.1</w:t>
            </w:r>
          </w:p>
        </w:tc>
      </w:tr>
    </w:tbl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Cambria Math"/>
          <w:b/>
          <w:i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>* որից՝ 1174 գլուխը Հայաստանի Հանրապետությունում 2007-2015 թվականների տավարաբուծության զարգացման ծրագրի շրջանակներում (2013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2015</w:t>
      </w:r>
      <w:r>
        <w:rPr>
          <w:rFonts w:ascii="GHEA Mariam" w:hAnsi="GHEA Mariam" w:cs="SylfaenRegular"/>
          <w:b/>
          <w:i/>
          <w:sz w:val="22"/>
          <w:szCs w:val="22"/>
          <w:lang w:eastAsia="en-US"/>
        </w:rPr>
        <w:t>,</w:t>
      </w:r>
      <w:r w:rsidRPr="00816C19">
        <w:rPr>
          <w:rFonts w:ascii="GHEA Mariam" w:hAnsi="GHEA Mariam" w:cs="SylfaenRegular"/>
          <w:b/>
          <w:i/>
          <w:sz w:val="22"/>
          <w:szCs w:val="22"/>
          <w:lang w:val="hy-AM" w:eastAsia="en-US"/>
        </w:rPr>
        <w:t xml:space="preserve"> 2016 թվականներ)</w:t>
      </w:r>
    </w:p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ind w:left="270" w:hanging="270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33104F">
      <w:pPr>
        <w:pStyle w:val="ListParagraph"/>
        <w:tabs>
          <w:tab w:val="left" w:pos="990"/>
        </w:tabs>
        <w:autoSpaceDE w:val="0"/>
        <w:autoSpaceDN w:val="0"/>
        <w:adjustRightInd w:val="0"/>
        <w:spacing w:line="120" w:lineRule="auto"/>
        <w:ind w:left="274" w:hanging="274"/>
        <w:jc w:val="both"/>
        <w:rPr>
          <w:rFonts w:ascii="GHEA Mariam" w:hAnsi="GHEA Mariam" w:cs="SylfaenRegular"/>
          <w:b/>
          <w:i/>
          <w:sz w:val="22"/>
          <w:szCs w:val="22"/>
          <w:lang w:val="hy-AM" w:eastAsia="en-US"/>
        </w:rPr>
      </w:pP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Խոշոր եղջերավոր կենդանիների արտադրատնտեսական արժեքի բարելավման կարևոր միջոցառումներից էր նաև Հայաստանի Հանրապետության կառավարության 2007 թվականի մարտի 22-ի N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336-Ա որոշմամբ հաստատված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` </w:t>
      </w:r>
      <w:r w:rsidRPr="00816C19">
        <w:rPr>
          <w:rFonts w:ascii="GHEA Mariam" w:hAnsi="GHEA Mariam"/>
          <w:sz w:val="22"/>
          <w:szCs w:val="22"/>
          <w:lang w:val="hy-AM"/>
        </w:rPr>
        <w:t>Հայաստանի Հանրապետությունում 2007-2015 թվականների տավարաբուծության զարգացման ծրագրի իրականացումը, որի շրջանակում նշված թվականներին եվրոպական երկրներից հանրապետություն է ներկրվել 2,506 գլուխ տոհմային երինջ, որից</w:t>
      </w:r>
      <w:r w:rsidRPr="00F83D63">
        <w:rPr>
          <w:rFonts w:ascii="GHEA Mariam" w:hAnsi="GHEA Mariam"/>
          <w:sz w:val="22"/>
          <w:szCs w:val="22"/>
          <w:lang w:val="hy-AM"/>
        </w:rPr>
        <w:t>`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հոլշտին ցեղի՝ 981 գլուխ, շվից ցեղի՝ 932 գլուխ և սիմենթալ ցեղի՝ 593 գլուխ։ Այս ծրագրով է պայմանավորված 2013, 2015 և 2016 թվականներին</w:t>
      </w:r>
      <w:r w:rsidRPr="00F83D63">
        <w:rPr>
          <w:rFonts w:ascii="GHEA Mariam" w:hAnsi="GHEA Mariam"/>
          <w:sz w:val="22"/>
          <w:szCs w:val="22"/>
          <w:lang w:val="hy-AM"/>
        </w:rPr>
        <w:t xml:space="preserve"> արձանագրվել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(երինջների վերջին խմբաքանակը ներկրվել է 2016 թվականին) հանրապետություն տոհմային կենդանիների ներկրման համեմատաբար բարձր ցուցանիշը։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990"/>
        </w:tabs>
        <w:autoSpaceDE w:val="0"/>
        <w:autoSpaceDN w:val="0"/>
        <w:adjustRightInd w:val="0"/>
        <w:spacing w:line="312" w:lineRule="auto"/>
        <w:ind w:left="0" w:firstLine="547"/>
        <w:jc w:val="both"/>
        <w:rPr>
          <w:rFonts w:ascii="GHEA Mariam" w:hAnsi="GHEA Mariam" w:cs="SylfaenRegular"/>
          <w:sz w:val="22"/>
          <w:szCs w:val="22"/>
          <w:lang w:val="hy-AM" w:eastAsia="en-US"/>
        </w:rPr>
      </w:pP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Ելնելով հանրապետությունում պարենային անվտա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ն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գության ապահովման, շուկայում տեղական տավարաբուծական արտադրանքի մրցունակության և ճյուղի շահութաբերության մակարդակի բարձրացման, ինչպես նաև նախիրներում տոհմային կենդանիների մասնաբաժնի ավելացման, տեղական կենդանիների մթերատու հատկանիշների բարելավման առաջնահերթություններից և կարճ ժամանակահատվածում նշված խնդիրների լուծման հրատապությունից՝ անհրաժեշտ է, պետական օժանդակության առավել գործուն մեխանիզմների կիրառմամբ, խթանել տավարի բարձր գենետիկական ներուժով օժտված գենոֆոնդի Հայաստանի Հանրապետություն ներկրումը և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 xml:space="preserve"> (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>կամ</w:t>
      </w:r>
      <w:r w:rsidRPr="00F83D63">
        <w:rPr>
          <w:rFonts w:ascii="GHEA Mariam" w:hAnsi="GHEA Mariam" w:cs="SylfaenRegular"/>
          <w:sz w:val="22"/>
          <w:szCs w:val="22"/>
          <w:lang w:val="hy-AM" w:eastAsia="en-US"/>
        </w:rPr>
        <w:t>)</w:t>
      </w:r>
      <w:r w:rsidRPr="00816C19">
        <w:rPr>
          <w:rFonts w:ascii="GHEA Mariam" w:hAnsi="GHEA Mariam" w:cs="SylfaenRegular"/>
          <w:sz w:val="22"/>
          <w:szCs w:val="22"/>
          <w:lang w:val="hy-AM" w:eastAsia="en-US"/>
        </w:rPr>
        <w:t xml:space="preserve"> տեղում տոհմանյութի արտադրության կազմակերպումը։ </w:t>
      </w:r>
    </w:p>
    <w:p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B13B5B">
      <w:pPr>
        <w:pStyle w:val="ListParagraph"/>
        <w:tabs>
          <w:tab w:val="left" w:pos="810"/>
          <w:tab w:val="left" w:pos="990"/>
        </w:tabs>
        <w:spacing w:line="360" w:lineRule="auto"/>
        <w:ind w:left="907" w:hanging="907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III. ԾՐԱԳՐԻ ՆՊԱՏԱԿԸ ԵՎ ԽՆԴԻՐՆԵՐԸ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Ծրագրի նպատակը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ՀՀ-ում տավարաբուծությամբ զբաղվող տնտեսավարողներին մատչելի պայմաններով, մասնավորապես</w:t>
      </w:r>
      <w:r w:rsidRPr="00F078CB">
        <w:rPr>
          <w:rFonts w:ascii="GHEA Mariam" w:hAnsi="GHEA Mariam" w:cs="Sylfaen"/>
          <w:color w:val="000000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վարկերի տոկոսադրույքի մասնակի սուբսիդավորման միջոցով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-ի մատակարարումն է, ինչը հնարավորություն կընձեռի անհայտ ծագումնաբանությամբ, վերարտադրության համար ոչ պիտանի, ցածր մթերատու կենդանիների փոխարեն նախիրները համալրել արտադրատնտեսական արժեքավոր հատկանիշներով օժտված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-ով, զարգացնել տոհմային գործը, միջցեղային տրամախաչումների միջոցով բարելավել տեղական կենդանիների մթերատվությունը, ավելացնել կաթի և մսի արտադրության ծավալները, նվազեցնել արտադրվող կաթի և մսի ինքնարժեքը՝ ներկրվող համանման արտադրանքի նկատմամբ այն դարձնելով առավել մրցունակ։</w:t>
      </w:r>
    </w:p>
    <w:p w:rsidR="00877213" w:rsidRPr="00816C19" w:rsidRDefault="00877213" w:rsidP="0056607E">
      <w:pPr>
        <w:pStyle w:val="ListParagraph"/>
        <w:numPr>
          <w:ilvl w:val="0"/>
          <w:numId w:val="2"/>
        </w:numPr>
        <w:tabs>
          <w:tab w:val="left" w:pos="810"/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 xml:space="preserve"> Ծրագրի իրականացումը հնարավորություն կընձեռի լուծել հետևյալ խնդիրները</w:t>
      </w:r>
      <w:r w:rsidRPr="00AC69C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հանրապետությունում աճեցված </w:t>
      </w:r>
      <w:r w:rsidRPr="00F078C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>-ի ձեռքբերման և</w:t>
      </w:r>
      <w:r w:rsidRPr="00AC69C9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hy-AM"/>
        </w:rPr>
        <w:t>կամ</w:t>
      </w:r>
      <w:r w:rsidRPr="00AC69C9">
        <w:rPr>
          <w:rFonts w:ascii="GHEA Mariam" w:hAnsi="GHEA Mariam" w:cs="Sylfaen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դրանց ներկրման մատչելիության ապահովում</w:t>
      </w:r>
      <w:r w:rsidRPr="00816C19">
        <w:rPr>
          <w:rFonts w:ascii="GHEA Mariam" w:eastAsia="Arial Unicode MS" w:hAnsi="Arial Unicode MS" w:cs="Arial Unicode MS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տավարաբուծության ճյուղի աստիճանական ինտենսիվացում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տավարաբուծական տնտեսություններում տոհմային կենդանիների տեսակարար կշռի ավելացում, տեղական կենդանիների հետ տրամախաչումների արդյունքում՝ բարձր մթերատու խառնացեղ սերնդի ստացում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left" w:pos="900"/>
          <w:tab w:val="num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>տավարի մսի և կաթի արտադրության ծավալների ավելացում</w:t>
      </w:r>
      <w:r w:rsidRPr="00816C19">
        <w:rPr>
          <w:rFonts w:ascii="GHEA Mariam" w:eastAsia="MS Gothic" w:hAnsi="MS Gothic" w:cs="MS Gothic" w:hint="eastAsia"/>
          <w:sz w:val="22"/>
          <w:szCs w:val="22"/>
          <w:lang w:val="hy-AM"/>
        </w:rPr>
        <w:t>․</w:t>
      </w:r>
    </w:p>
    <w:p w:rsidR="00877213" w:rsidRPr="00816C19" w:rsidRDefault="00877213" w:rsidP="00816C19">
      <w:pPr>
        <w:numPr>
          <w:ilvl w:val="0"/>
          <w:numId w:val="3"/>
        </w:numPr>
        <w:tabs>
          <w:tab w:val="clear" w:pos="1065"/>
          <w:tab w:val="num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lastRenderedPageBreak/>
        <w:t>տոհմային կենդանիների հաշվառում և տոհմային գրքերի վարման համար նախադրյալների ստեղծում</w:t>
      </w:r>
      <w:r w:rsidRPr="00816C19">
        <w:rPr>
          <w:rFonts w:ascii="GHEA Mariam" w:hAnsi="GHEA Mariam" w:cs="Cambria Math"/>
          <w:sz w:val="22"/>
          <w:szCs w:val="22"/>
          <w:lang w:val="hy-AM"/>
        </w:rPr>
        <w:t>։</w:t>
      </w:r>
    </w:p>
    <w:p w:rsidR="00877213" w:rsidRPr="00277151" w:rsidRDefault="00877213" w:rsidP="00DC0A0A">
      <w:pPr>
        <w:pStyle w:val="ListParagraph"/>
        <w:tabs>
          <w:tab w:val="left" w:pos="450"/>
        </w:tabs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45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ԾՐԱԳՐԻ ՀԻՄՆԱՎՈՐՈՒՄԸ ԵՎ ԻՐԱԿԱՆԱՑՄԱՆ</w:t>
      </w:r>
    </w:p>
    <w:p w:rsidR="00877213" w:rsidRPr="00816C19" w:rsidRDefault="00877213" w:rsidP="00632FD5">
      <w:pPr>
        <w:spacing w:line="360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ԱՆՀՐԱԺԵՇՏՈՒԹՅՈՒՆԸ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Հանրապետությունում տավարաբուծությունից ստացվող արտադրանքը կազմում է անասնաբուծական համախառն արտադրանքի շուրջ 60 տոկոսը՝ համարվելով անասնաբուծության ոլորտում ամենաբարձր հաշվեկշիռ ունեցող ճյուղը։ Սակայն, այն հիմնականում կրում է էքստենսիվ բնույթ, իսկ նախիրներում առկա կենդանիների գերակշիռ մասը տոհմային տեսանկյունից ցածրարժեք </w:t>
      </w:r>
      <w:r w:rsidRPr="00874A4B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և ուն</w:t>
      </w:r>
      <w:r w:rsidRPr="00874A4B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մթերատվության ու կերհատուցման ոչ բավարար մակարդակ։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-5310"/>
          <w:tab w:val="left" w:pos="810"/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Տավարաբուծության ճյուղում ստեղծված պայմանները տնտեսավարողներին թույլ չեն տալիս կազմակերպելու անհրաժեշտ ծավալների ու բավարար որակի տավարի մսի և կաթի արտադրություն, ինչն իր հերթին սահմանափակում է շուկայի ընդլայնման, արտադրանքի ինքնարժեքի նվազեցման և մրցունակության բարձրացման հնարավորությունները։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>Հանրապետությունում նախիրները տոհմային բարձր մթերատու խոշոր եղջերավոր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կենդանիներով համալրելու և նորոգելու հետ կապված դժվարությունները հիմնականում պայմանավորված են դրանց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ձեռքբերման բարձր արժեքով, տավարաբուծությամբ զբաղվող տնտեսավարողների հիմնական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միջոցների սղությամբ, վարկերի բարձր տոկոսադրույքներով, կենդանիների ապահովագրության և կենդանիների գրավադրման ինստիտուտի բացակայությամբ, անասնաբուծական արտադրանքի ու կերի գների կտրուկ տատանումներով և այլ գործոններով։</w:t>
      </w:r>
    </w:p>
    <w:p w:rsidR="00877213" w:rsidRPr="00816C19" w:rsidRDefault="00877213" w:rsidP="0056607E">
      <w:pPr>
        <w:numPr>
          <w:ilvl w:val="0"/>
          <w:numId w:val="13"/>
        </w:numPr>
        <w:tabs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Սուբսիդավորման եղանակով Տոհմային անասնաբուծության զարգացման պետական աջակցության ծրագրեր են իրականացվում նաև ԵԱՏՄ անդամ պետություններ</w:t>
      </w:r>
      <w:r w:rsidRPr="00874A4B">
        <w:rPr>
          <w:rFonts w:ascii="GHEA Mariam" w:hAnsi="GHEA Mariam"/>
          <w:sz w:val="22"/>
          <w:szCs w:val="22"/>
          <w:lang w:val="hy-AM"/>
        </w:rPr>
        <w:t>ում՝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Ռուսաստանի Դաշնությունում (Ռուսաստանի Դաշնության կառավարության 2012 թվականի դեկտեմբերի 4-ի «Դաշնային բյուջեից տոհմային անասնաբուծության աջակցության նպատակով Ռուսաստանի Դաշնության սուբյեկտների բյուջե հատկացվող սուբսիդիաների տրամադրման և բաշխման կանոնները»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1257 որոշում</w:t>
      </w:r>
      <w:r w:rsidRPr="00874A4B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Պերմի երկրամասի կառավարության 2013 թվականի մայիսի 27-ի «Տոհմային անասնաբուծության աջակցության կարգը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550-Պ որոշում) և Ղազախստանի Հանրապետությունում (Ղազախստանի Հանրապետության կառավարության 2013 թվականի հունվարի 25-ի «Տոհմային անասնաբուծության աջակցությանն ուղղված սուբսիդավորման կանոնները հաստատելու մասին» N</w:t>
      </w:r>
      <w:r w:rsidRPr="00874A4B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35 որոշում)։ Սակայն, նշված ծրագրերի շրջանակներում մասնակի փոխհատուցվում է ինչպես ձեռք բերվող տոհմային կենդանիների արժեքը, այնպես էլ՝ դրանց պահպանման և կերակրման ծախսերը։</w:t>
      </w:r>
    </w:p>
    <w:p w:rsidR="00877213" w:rsidRPr="00874A4B" w:rsidRDefault="00877213" w:rsidP="00687678">
      <w:pPr>
        <w:tabs>
          <w:tab w:val="left" w:pos="990"/>
          <w:tab w:val="left" w:pos="1170"/>
        </w:tabs>
        <w:spacing w:line="312" w:lineRule="auto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56607E">
      <w:pPr>
        <w:pStyle w:val="ListParagraph"/>
        <w:numPr>
          <w:ilvl w:val="0"/>
          <w:numId w:val="4"/>
        </w:numPr>
        <w:tabs>
          <w:tab w:val="left" w:pos="270"/>
        </w:tabs>
        <w:ind w:left="0" w:firstLine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ԾՐԱԳՐԻ ԻՐԱԿԱՆԱՑՄԱՆ ՆԿԱՐԱԳԻՐԸ</w:t>
      </w:r>
    </w:p>
    <w:p w:rsidR="00877213" w:rsidRPr="00816C19" w:rsidRDefault="00877213" w:rsidP="002E2A6A">
      <w:pPr>
        <w:pStyle w:val="ListParagraph"/>
        <w:tabs>
          <w:tab w:val="left" w:pos="450"/>
        </w:tabs>
        <w:spacing w:line="120" w:lineRule="auto"/>
        <w:ind w:left="0"/>
        <w:jc w:val="center"/>
        <w:rPr>
          <w:rFonts w:ascii="GHEA Mariam" w:hAnsi="GHEA Mariam"/>
          <w:b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0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Ծրագիրը 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 xml:space="preserve">նախատեսում է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Հայաստանի Հանրապետության պետական </w:t>
      </w:r>
      <w:r>
        <w:rPr>
          <w:rFonts w:ascii="GHEA Mariam" w:hAnsi="GHEA Mariam"/>
          <w:sz w:val="22"/>
          <w:szCs w:val="22"/>
          <w:lang w:val="hy-AM"/>
        </w:rPr>
        <w:t xml:space="preserve">բյուջեի միջոցներով իրականացնել </w:t>
      </w:r>
      <w:r>
        <w:rPr>
          <w:rFonts w:ascii="GHEA Mariam" w:hAnsi="GHEA Mariam"/>
          <w:sz w:val="22"/>
          <w:szCs w:val="22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ձեռքբերման պետական աջակցություն, ինչը հնարավորություն կընձեռի բարձրացնել նախիրների տոհմային արժեքը և տավարաբուծությունում վերականգնել տոհմային գործընթացը։ Արդյունքում, ինտենսիվացնելով տավարաբուծության ճյուղը, տնտեսավարողները կկարողանան արտադրել շուկայում առավել մրցունակ տավարի միս և կաթ, քանի որ տոհմային և արտադրատնտեսական բարձր հատկանիշներով օժտված կենդանիները հավասար պայմաններում </w:t>
      </w:r>
      <w:r w:rsidRPr="00816C19">
        <w:rPr>
          <w:rFonts w:ascii="GHEA Mariam" w:hAnsi="GHEA Mariam"/>
          <w:sz w:val="22"/>
          <w:szCs w:val="22"/>
          <w:lang w:val="hy-AM"/>
        </w:rPr>
        <w:lastRenderedPageBreak/>
        <w:t>դրսևորում են կերհատուցման և մթերատվության առավել բարձր ցուցանիշներ, դրանով իսկ նվազեց</w:t>
      </w:r>
      <w:r w:rsidRPr="00F72A9B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նելով արտադրանքի ինքնարժեքը։</w:t>
      </w:r>
    </w:p>
    <w:p w:rsidR="00877213" w:rsidRPr="00816C19" w:rsidRDefault="00877213" w:rsidP="00975250">
      <w:pPr>
        <w:pStyle w:val="ListParagraph"/>
        <w:numPr>
          <w:ilvl w:val="0"/>
          <w:numId w:val="13"/>
        </w:numPr>
        <w:tabs>
          <w:tab w:val="left" w:pos="0"/>
          <w:tab w:val="left" w:pos="990"/>
          <w:tab w:val="left" w:pos="117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Ելնելով հանրապետությունում կաթնային, կաթնամսային և մսային տավարաբուծության զարգացման, տավարի մսի և կաթի արտադրության և արտահանման ծավալների ավելացման, ինչպես նաև բնական ռեսուրսների արդյունավետ և լիարժեք օ</w:t>
      </w:r>
      <w:r>
        <w:rPr>
          <w:rFonts w:ascii="GHEA Mariam" w:hAnsi="GHEA Mariam"/>
          <w:sz w:val="22"/>
          <w:szCs w:val="22"/>
          <w:lang w:val="hy-AM"/>
        </w:rPr>
        <w:t xml:space="preserve">գտագործման անհրաժեշտությունից՝ </w:t>
      </w:r>
      <w:r w:rsidRPr="00874A4B">
        <w:rPr>
          <w:rFonts w:ascii="GHEA Mariam" w:hAnsi="GHEA Mariam"/>
          <w:sz w:val="22"/>
          <w:szCs w:val="22"/>
          <w:lang w:val="hy-AM"/>
        </w:rPr>
        <w:t>ծ</w:t>
      </w:r>
      <w:r>
        <w:rPr>
          <w:rFonts w:ascii="GHEA Mariam" w:hAnsi="GHEA Mariam"/>
          <w:sz w:val="22"/>
          <w:szCs w:val="22"/>
          <w:lang w:val="hy-AM"/>
        </w:rPr>
        <w:t xml:space="preserve">րագրով </w:t>
      </w:r>
      <w:r w:rsidRPr="00874A4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ԽԵԿ-ի՝ ըստ մթերատվության ուղղության (կաթնային, մսային և համակցված) ցեղերի նկատմամբ որևէ նախապայման չի սահմանվում</w:t>
      </w:r>
      <w:r w:rsidRPr="00874A4B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բացառությամբ դրանց սեռահասակային խմբերի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՝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երինջներ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14-17 ամսական էգ մատղաշ </w:t>
      </w:r>
      <w:r w:rsidRPr="00816C19">
        <w:rPr>
          <w:rFonts w:ascii="GHEA Mariam" w:hAnsi="GHEA Mariam" w:cs="Sylfaen"/>
          <w:sz w:val="22"/>
          <w:szCs w:val="22"/>
          <w:lang w:val="hy-AM"/>
        </w:rPr>
        <w:t>(</w:t>
      </w:r>
      <w:r w:rsidRPr="00816C19">
        <w:rPr>
          <w:rFonts w:ascii="GHEA Mariam" w:hAnsi="GHEA Mariam"/>
          <w:sz w:val="22"/>
          <w:szCs w:val="22"/>
          <w:lang w:val="hy-AM"/>
        </w:rPr>
        <w:t>ներկրման դեպքում արտահանվող երկրում կարանտինի կանգնեցնելու, իսկ ՀՀ-ում՝ առուվաճառքի պայմանագրի կնքման դրությամբ</w:t>
      </w:r>
      <w:r w:rsidRPr="00816C19">
        <w:rPr>
          <w:rFonts w:ascii="GHEA Mariam" w:hAnsi="GHEA Mariam" w:cs="Sylfaen"/>
          <w:sz w:val="22"/>
          <w:szCs w:val="22"/>
          <w:lang w:val="hy-AM"/>
        </w:rPr>
        <w:t>)։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Ծրագիրը նախատեսված է 6 տարվա համար և ընդգրկում է 2019-2024 թվականները։ Նշված ժամանակահատվածում տավարաբուծությամբ զբաղվող տնտեսավարողներին հնարավորություն կընձեռվի ձ</w:t>
      </w:r>
      <w:r>
        <w:rPr>
          <w:rFonts w:ascii="GHEA Mariam" w:hAnsi="GHEA Mariam"/>
          <w:sz w:val="22"/>
          <w:szCs w:val="22"/>
          <w:lang w:val="hy-AM"/>
        </w:rPr>
        <w:t xml:space="preserve">եռք բերել շուրջ 10 հազար գլուխ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ԽԵԿ՝ </w:t>
      </w:r>
      <w:r w:rsidRPr="00816C19">
        <w:rPr>
          <w:rFonts w:ascii="GHEA Mariam" w:hAnsi="GHEA Mariam" w:cs="Sylfaen"/>
          <w:sz w:val="22"/>
          <w:szCs w:val="22"/>
          <w:lang w:val="hy-AM"/>
        </w:rPr>
        <w:t>կախված պետական աջակցության ձևից, կենդանու ձեռքբերման արժեքից և սեռահասակային խմբից</w:t>
      </w:r>
      <w:r w:rsidRPr="00816C19">
        <w:rPr>
          <w:rFonts w:ascii="GHEA Mariam" w:hAnsi="GHEA Mariam"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Ծրագրի շրջանակում </w:t>
      </w:r>
      <w:r w:rsidRPr="002A68B9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ԽԵԿ-ի ձեռքբերման մատչելիության ապահովման նպատակով պետական աջակցությունը կտրամադրվի վարկերի տոկոսադրույքի մասնակի սուբսիդավորման միջոցով</w:t>
      </w:r>
      <w:r w:rsidRPr="007778E4">
        <w:rPr>
          <w:rFonts w:ascii="GHEA Mariam" w:eastAsia="Arial Unicode MS" w:hAnsi="Arial Unicode MS" w:cs="Arial Unicode MS"/>
          <w:sz w:val="22"/>
          <w:szCs w:val="22"/>
          <w:lang w:val="hy-AM"/>
        </w:rPr>
        <w:t>`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E76CF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կարող է լինել ցանկացած բանկ կամ վարկային կազմակերպություն (այսո</w:t>
      </w:r>
      <w:r>
        <w:rPr>
          <w:rFonts w:ascii="GHEA Mariam" w:hAnsi="GHEA Mariam"/>
          <w:sz w:val="22"/>
          <w:szCs w:val="22"/>
          <w:lang w:val="hy-AM"/>
        </w:rPr>
        <w:t xml:space="preserve">ւհետ՝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կառույց), որը սույն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պայմաններին համապատասխան վարկ է տրամադրու</w:t>
      </w:r>
      <w:r>
        <w:rPr>
          <w:rFonts w:ascii="GHEA Mariam" w:hAnsi="GHEA Mariam"/>
          <w:sz w:val="22"/>
          <w:szCs w:val="22"/>
          <w:lang w:val="hy-AM"/>
        </w:rPr>
        <w:t xml:space="preserve">մ տնտեսավարողներին, ինչպես նաև </w:t>
      </w:r>
      <w:r w:rsidRPr="00F72A9B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ախարարության «Գյուղական տարածքների տնտեսական զարգացման ծրագրերի իրականացման գրասենյակ» պետական հիմնարկի գյուղական ֆինանսավորման կառույցը (այսուհետ՝ ԳՖԿ)</w:t>
      </w:r>
      <w:r w:rsidRPr="00F72A9B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00"/>
        </w:tabs>
        <w:spacing w:line="312" w:lineRule="auto"/>
        <w:ind w:left="0" w:firstLine="540"/>
        <w:jc w:val="both"/>
        <w:rPr>
          <w:rFonts w:ascii="GHEA Mariam" w:hAnsi="GHEA Mariam"/>
          <w:b/>
          <w:i/>
          <w:sz w:val="22"/>
          <w:szCs w:val="22"/>
          <w:lang w:val="hy-AM"/>
        </w:rPr>
      </w:pPr>
      <w:r>
        <w:rPr>
          <w:rFonts w:ascii="GHEA Mariam" w:hAnsi="GHEA Mariam"/>
          <w:b/>
          <w:i/>
          <w:sz w:val="22"/>
          <w:szCs w:val="22"/>
        </w:rPr>
        <w:t>վ</w:t>
      </w:r>
      <w:r w:rsidRPr="00816C19">
        <w:rPr>
          <w:rFonts w:ascii="GHEA Mariam" w:hAnsi="GHEA Mariam"/>
          <w:b/>
          <w:i/>
          <w:sz w:val="22"/>
          <w:szCs w:val="22"/>
          <w:lang w:val="hy-AM"/>
        </w:rPr>
        <w:t>արկերի տրամադրման գործընթացը</w:t>
      </w:r>
      <w:r>
        <w:rPr>
          <w:rFonts w:ascii="GHEA Mariam" w:eastAsia="Arial Unicode MS" w:hAnsi="Arial Unicode MS" w:cs="Arial Unicode MS" w:hint="eastAsia"/>
          <w:b/>
          <w:i/>
          <w:sz w:val="22"/>
          <w:szCs w:val="22"/>
        </w:rPr>
        <w:t>՝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af-ZA"/>
        </w:rPr>
        <w:t>արկերը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րագրին մասնակից անհատ ձեռնարկատերերին,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իրավաբանական կ</w:t>
      </w:r>
      <w:r>
        <w:rPr>
          <w:rFonts w:ascii="GHEA Mariam" w:hAnsi="GHEA Mariam" w:cs="Sylfaen"/>
          <w:sz w:val="22"/>
          <w:szCs w:val="22"/>
          <w:lang w:val="hy-AM"/>
        </w:rPr>
        <w:t xml:space="preserve">ամ ֆիզիկական անձանց (այսուհետ՝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af-ZA"/>
        </w:rPr>
        <w:t>տրամադրվելու են դրամով,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առավելագույնը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12 տոկոս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անվանական </w:t>
      </w:r>
      <w:r w:rsidRPr="00816C19">
        <w:rPr>
          <w:rFonts w:ascii="GHEA Mariam" w:hAnsi="GHEA Mariam"/>
          <w:sz w:val="22"/>
          <w:szCs w:val="22"/>
          <w:lang w:val="hy-AM"/>
        </w:rPr>
        <w:t>տոկոսադրույքով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ընդ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որում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հետ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կապված</w:t>
      </w:r>
      <w:r>
        <w:rPr>
          <w:rFonts w:ascii="GHEA Mariam" w:hAnsi="GHEA Mariam"/>
          <w:sz w:val="22"/>
          <w:szCs w:val="22"/>
          <w:lang w:val="af-ZA"/>
        </w:rPr>
        <w:t xml:space="preserve"> ֆ</w:t>
      </w:r>
      <w:r w:rsidRPr="00816C19">
        <w:rPr>
          <w:rFonts w:ascii="GHEA Mariam" w:hAnsi="GHEA Mariam"/>
          <w:sz w:val="22"/>
          <w:szCs w:val="22"/>
          <w:lang w:val="hy-AM"/>
        </w:rPr>
        <w:t>ինանսական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կառույցների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ծառայությունների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համար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կան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խի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կաց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սպասարկման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վճար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/>
          <w:sz w:val="22"/>
          <w:szCs w:val="22"/>
          <w:lang w:val="hy-AM"/>
        </w:rPr>
        <w:t>միջնորդավճարներ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այլն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) </w:t>
      </w:r>
      <w:r w:rsidRPr="00816C19">
        <w:rPr>
          <w:rFonts w:ascii="GHEA Mariam" w:hAnsi="GHEA Mariam"/>
          <w:sz w:val="22"/>
          <w:szCs w:val="22"/>
          <w:lang w:val="hy-AM"/>
        </w:rPr>
        <w:t>չեն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գանձվում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յուրաքանչյուր </w:t>
      </w:r>
      <w:r w:rsidRPr="00F72A9B">
        <w:rPr>
          <w:rFonts w:ascii="GHEA Mariam" w:hAnsi="GHEA Mariam" w:cs="Sylfaen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 տարեկան կարող է ձեռք</w:t>
      </w:r>
      <w:r>
        <w:rPr>
          <w:rFonts w:ascii="GHEA Mariam" w:hAnsi="GHEA Mariam" w:cs="Sylfaen"/>
          <w:sz w:val="22"/>
          <w:szCs w:val="22"/>
          <w:lang w:val="hy-AM"/>
        </w:rPr>
        <w:t xml:space="preserve"> բերել առավելագույնը 300 գլուխ </w:t>
      </w:r>
      <w:r w:rsidRPr="00F72A9B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ԽԵԿ, իսկ </w:t>
      </w:r>
      <w:r w:rsidRPr="00F72A9B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շրջանակում տրամադրվող վ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արկերի հանրագումարի մնացորդը </w:t>
      </w:r>
      <w:r w:rsidRPr="00816C19">
        <w:rPr>
          <w:rFonts w:ascii="GHEA Mariam" w:hAnsi="GHEA Mariam" w:cs="Sylfaen"/>
          <w:sz w:val="22"/>
          <w:szCs w:val="22"/>
          <w:lang w:val="hy-AM"/>
        </w:rPr>
        <w:t>մեկ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hy-AM"/>
        </w:rPr>
        <w:t>ահառուի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համար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չի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կարող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գերազանցել 300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մլն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դրամը</w:t>
      </w:r>
      <w:r w:rsidRPr="007778E4">
        <w:rPr>
          <w:rFonts w:ascii="GHEA Mariam" w:hAnsi="GHEA Mariam" w:cs="Sylfaen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վարկավո</w:t>
      </w:r>
      <w:r>
        <w:rPr>
          <w:rFonts w:ascii="GHEA Mariam" w:hAnsi="GHEA Mariam"/>
          <w:sz w:val="22"/>
          <w:szCs w:val="22"/>
          <w:lang w:val="hy-AM"/>
        </w:rPr>
        <w:t xml:space="preserve">րման գործընթացը նախաձեռնում են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ահառուները՝ մինչ</w:t>
      </w:r>
      <w:r w:rsidRPr="00F72A9B">
        <w:rPr>
          <w:rFonts w:ascii="GHEA Mariam" w:hAnsi="GHEA Mariam"/>
          <w:sz w:val="22"/>
          <w:szCs w:val="22"/>
          <w:lang w:val="hy-AM"/>
        </w:rPr>
        <w:t>և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ոհմային ԽԵԿ-ի ձեռքբերումը դիմելով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կառույցին՝ վարկավորում ստանալու համար</w:t>
      </w:r>
      <w:r>
        <w:rPr>
          <w:rFonts w:ascii="GHEA Mariam" w:hAnsi="GHEA Mariam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 է ներկայացնում</w:t>
      </w:r>
      <w:r w:rsidRPr="00816C19">
        <w:rPr>
          <w:rFonts w:ascii="GHEA Mariam" w:hAnsi="GHEA Mariam"/>
          <w:bCs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bCs/>
          <w:sz w:val="22"/>
          <w:szCs w:val="22"/>
          <w:lang w:val="hy-AM"/>
        </w:rPr>
        <w:t>տ</w:t>
      </w:r>
      <w:r w:rsidRPr="00816C19">
        <w:rPr>
          <w:rFonts w:ascii="GHEA Mariam" w:hAnsi="GHEA Mariam"/>
          <w:sz w:val="22"/>
          <w:szCs w:val="22"/>
          <w:lang w:val="hy-AM"/>
        </w:rPr>
        <w:t>ոհմային ԽԵԿ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ձեռք բերելու վերաբերյալ դիմում-հայտ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օրինակելի </w:t>
      </w:r>
      <w:r w:rsidRPr="00816C19">
        <w:rPr>
          <w:rFonts w:ascii="GHEA Mariam" w:hAnsi="GHEA Mariam" w:cs="Sylfaen"/>
          <w:sz w:val="22"/>
          <w:szCs w:val="22"/>
          <w:lang w:val="af-ZA"/>
        </w:rPr>
        <w:t>ձևը կցվում է)</w:t>
      </w:r>
      <w:r>
        <w:rPr>
          <w:rFonts w:ascii="GHEA Mariam" w:hAnsi="GHEA Mariam" w:cs="Sylfaen"/>
          <w:sz w:val="22"/>
          <w:szCs w:val="22"/>
          <w:lang w:val="af-ZA"/>
        </w:rPr>
        <w:t>՝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նշելով դրանց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քանակը, ձեռքբերման վայր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 xml:space="preserve">ը 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(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վայր</w:t>
      </w:r>
      <w:r>
        <w:rPr>
          <w:rFonts w:ascii="GHEA Mariam" w:hAnsi="GHEA Mariam" w:cs="Sylfaen"/>
          <w:b/>
          <w:i/>
          <w:sz w:val="22"/>
          <w:szCs w:val="22"/>
          <w:lang w:val="hy-AM"/>
        </w:rPr>
        <w:t>եր)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(հասցե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), ներմուծման դեպքում՝ ներկրման ժամկետները, ինչպես նաև 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ախարարություն է ներկայացնում ձեռք</w:t>
      </w:r>
      <w:r w:rsidRPr="00F72A9B">
        <w:rPr>
          <w:rFonts w:ascii="GHEA Mariam" w:hAnsi="GHEA Mariam" w:cs="Sylfaen"/>
          <w:b/>
          <w:i/>
          <w:sz w:val="22"/>
          <w:szCs w:val="22"/>
          <w:lang w:val="hy-AM"/>
        </w:rPr>
        <w:t>-</w:t>
      </w: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 xml:space="preserve"> բերման ենթակա խոշոր եղջերավոր կենդանիների տոհմային վկայականները և քարտերը</w:t>
      </w:r>
      <w:r w:rsidRPr="00F72A9B">
        <w:rPr>
          <w:rFonts w:ascii="GHEA Mariam" w:hAnsi="GHEA Mariam" w:cs="Sylfaen"/>
          <w:sz w:val="22"/>
          <w:szCs w:val="22"/>
          <w:lang w:val="hy-AM"/>
        </w:rPr>
        <w:t>,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ե.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ցանկությամբ մեկնարկային տարվա սկզբում վարկի մայր գումարի համար կարող է սահմանվել արտոնյալ ժամկետ՝ առավելագույնը 12 ամիս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զ.</w:t>
      </w:r>
      <w:r>
        <w:rPr>
          <w:rFonts w:ascii="GHEA Mariam" w:hAnsi="GHEA Mariam"/>
          <w:sz w:val="22"/>
          <w:szCs w:val="22"/>
          <w:lang w:val="hy-AM"/>
        </w:rPr>
        <w:t xml:space="preserve"> </w:t>
      </w:r>
      <w:r w:rsidRPr="00F72A9B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>ահառուին տրամադրվող վարկով նախատեսված գումարը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(</w:t>
      </w:r>
      <w:r w:rsidRPr="00F72A9B">
        <w:rPr>
          <w:rFonts w:ascii="GHEA Mariam" w:hAnsi="GHEA Mariam" w:cs="Sylfaen"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sz w:val="22"/>
          <w:szCs w:val="22"/>
          <w:lang w:val="hy-AM"/>
        </w:rPr>
        <w:t>ինանսական կառույցի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վարկունակության պահանջներ</w:t>
      </w:r>
      <w:r w:rsidRPr="00F72A9B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բավարարելու դեպքում</w:t>
      </w:r>
      <w:r w:rsidRPr="00816C19"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անկանխիկ եղանակով, փուլ առ փուլ կամ միանվագ փոխանցում է </w:t>
      </w:r>
      <w:r>
        <w:rPr>
          <w:rFonts w:ascii="GHEA Mariam" w:hAnsi="GHEA Mariam"/>
          <w:bCs/>
          <w:sz w:val="22"/>
          <w:szCs w:val="22"/>
          <w:lang w:val="af-ZA"/>
        </w:rPr>
        <w:t>շ</w:t>
      </w:r>
      <w:r w:rsidRPr="00816C19">
        <w:rPr>
          <w:rFonts w:ascii="GHEA Mariam" w:hAnsi="GHEA Mariam"/>
          <w:bCs/>
          <w:sz w:val="22"/>
          <w:szCs w:val="22"/>
          <w:lang w:val="af-ZA"/>
        </w:rPr>
        <w:t xml:space="preserve">ահառուի </w:t>
      </w:r>
      <w:r w:rsidRPr="00816C19">
        <w:rPr>
          <w:rFonts w:ascii="GHEA Mariam" w:hAnsi="GHEA Mariam"/>
          <w:sz w:val="22"/>
          <w:szCs w:val="22"/>
          <w:lang w:val="hy-AM"/>
        </w:rPr>
        <w:t>համապատասխան հաշվեհամարին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b/>
          <w:spacing w:val="-8"/>
          <w:sz w:val="22"/>
          <w:szCs w:val="22"/>
          <w:lang w:val="hy-AM"/>
        </w:rPr>
        <w:lastRenderedPageBreak/>
        <w:t xml:space="preserve">է.  </w:t>
      </w:r>
      <w:r w:rsidRPr="00F72A9B">
        <w:rPr>
          <w:rFonts w:ascii="GHEA Mariam" w:hAnsi="GHEA Mariam"/>
          <w:spacing w:val="-8"/>
          <w:sz w:val="22"/>
          <w:szCs w:val="22"/>
          <w:lang w:val="hy-AM"/>
        </w:rPr>
        <w:t>վ</w:t>
      </w:r>
      <w:r w:rsidRPr="00816C19">
        <w:rPr>
          <w:rFonts w:ascii="GHEA Mariam" w:hAnsi="GHEA Mariam"/>
          <w:spacing w:val="-8"/>
          <w:sz w:val="22"/>
          <w:szCs w:val="22"/>
          <w:lang w:val="af-ZA"/>
        </w:rPr>
        <w:t xml:space="preserve">արկի մարման ժամկետը 5 տարի է, 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վարկի մարման գործընթացն իրականացվում է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ինանսական կառույցի և </w:t>
      </w:r>
      <w:r w:rsidRPr="00F72A9B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միջև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կնքվող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պայմանագրով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սահմանվող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ժամանակացույցով, իսկ վարկի տոկոսադրույքը հաշվարկվում է մայր գումարի մնացորդի նկատմամբ</w:t>
      </w:r>
      <w:r w:rsidRPr="007778E4">
        <w:rPr>
          <w:rFonts w:ascii="GHEA Mariam" w:hAnsi="GHEA Mariam"/>
          <w:sz w:val="22"/>
          <w:szCs w:val="22"/>
          <w:lang w:val="hy-AM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ը.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ահառուի կողմից վարկի մայր գումարի ժամկետից շուտ կատարված մարումների համար </w:t>
      </w:r>
      <w:r>
        <w:rPr>
          <w:rFonts w:ascii="GHEA Mariam" w:hAnsi="GHEA Mariam" w:cs="Sylfaen"/>
          <w:sz w:val="22"/>
          <w:szCs w:val="22"/>
          <w:lang w:val="af-ZA"/>
        </w:rPr>
        <w:t>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կառույցների կողմից տույժ և տուգանք չի հաշվարկվում ու չի գանձվում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af-ZA"/>
        </w:rPr>
        <w:t>թ.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 սուբսիդավո</w:t>
      </w:r>
      <w:r>
        <w:rPr>
          <w:rFonts w:ascii="GHEA Mariam" w:hAnsi="GHEA Mariam" w:cs="Sylfaen"/>
          <w:sz w:val="22"/>
          <w:szCs w:val="22"/>
          <w:lang w:val="af-ZA"/>
        </w:rPr>
        <w:t>րման գործընթացը նախաձեռնում են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կառույցները, որոնք իրականացնում են սույն ծրագրի պայմաններին համապատասխան գործարքներ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ժ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>
        <w:rPr>
          <w:rFonts w:ascii="GHEA Mariam" w:hAnsi="GHEA Mariam" w:cs="Sylfaen"/>
          <w:sz w:val="22"/>
          <w:szCs w:val="22"/>
          <w:lang w:val="af-ZA"/>
        </w:rPr>
        <w:t xml:space="preserve"> 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այնպիսի չափաքանակով, որպեսզի վարկերը տրամադրվեն 2% տոկոսադրույքով, իսկ Հայաստանի Հանրապե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տու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թյան կառավարության 2014 թվականի դեկտեմբերի 18-ի N 1444-Ն որոշմամբ հաստատված ցանկում ընդդգրկված սահմ</w:t>
      </w:r>
      <w:r>
        <w:rPr>
          <w:rFonts w:ascii="GHEA Mariam" w:hAnsi="GHEA Mariam" w:cs="Sylfaen"/>
          <w:sz w:val="22"/>
          <w:szCs w:val="22"/>
          <w:lang w:val="af-ZA"/>
        </w:rPr>
        <w:t>անամերձ համայնքների (այսուհետ՝ ս</w:t>
      </w:r>
      <w:r w:rsidRPr="00816C19">
        <w:rPr>
          <w:rFonts w:ascii="GHEA Mariam" w:hAnsi="GHEA Mariam" w:cs="Sylfaen"/>
          <w:sz w:val="22"/>
          <w:szCs w:val="22"/>
          <w:lang w:val="af-ZA"/>
        </w:rPr>
        <w:t>ահմանամերձ համայնքներ) տնտես</w:t>
      </w:r>
      <w:r>
        <w:rPr>
          <w:rFonts w:ascii="GHEA Mariam" w:hAnsi="GHEA Mariam" w:cs="Sylfaen"/>
          <w:sz w:val="22"/>
          <w:szCs w:val="22"/>
          <w:lang w:val="af-ZA"/>
        </w:rPr>
        <w:t>ա</w:t>
      </w:r>
      <w:r>
        <w:rPr>
          <w:rFonts w:ascii="GHEA Mariam" w:hAnsi="GHEA Mariam" w:cs="Sylfae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վարողներին կամ գյուղատնտեսության ոլորտում գործունեություն իրականա</w:t>
      </w:r>
      <w:r>
        <w:rPr>
          <w:rFonts w:ascii="GHEA Mariam" w:hAnsi="GHEA Mariam" w:cs="Sylfaen"/>
          <w:sz w:val="22"/>
          <w:szCs w:val="22"/>
          <w:lang w:val="af-ZA"/>
        </w:rPr>
        <w:t>ցնող կոոպերատիվներին (այսուհետ՝կ</w:t>
      </w:r>
      <w:r w:rsidRPr="00816C19">
        <w:rPr>
          <w:rFonts w:ascii="GHEA Mariam" w:hAnsi="GHEA Mariam" w:cs="Sylfaen"/>
          <w:sz w:val="22"/>
          <w:szCs w:val="22"/>
          <w:lang w:val="af-ZA"/>
        </w:rPr>
        <w:t>Կոոպերատիվ)` 0% տոկոսա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դրույքով</w:t>
      </w:r>
      <w:r>
        <w:rPr>
          <w:rFonts w:ascii="GHEA Mariam" w:hAnsi="GHEA Mariam" w:cs="Sylfaen"/>
          <w:sz w:val="22"/>
          <w:szCs w:val="22"/>
          <w:lang w:val="af-ZA"/>
        </w:rPr>
        <w:t>,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af-ZA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ժա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. </w:t>
      </w:r>
      <w:r>
        <w:rPr>
          <w:rFonts w:ascii="GHEA Mariam" w:hAnsi="GHEA Mariam" w:cs="Sylfaen"/>
          <w:sz w:val="22"/>
          <w:szCs w:val="22"/>
          <w:lang w:val="af-ZA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արկերի տոկոսադրույքների սուբսիդավորումն իրականացվում է վարկի մայր գումարի և վարկի տոկոսադրույքի չսուբսիդավորվող մասի փաստացի մարումների հիման վրա. տույժերը և</w:t>
      </w:r>
      <w:r>
        <w:rPr>
          <w:rFonts w:ascii="GHEA Mariam" w:hAnsi="GHEA Mariam" w:cs="Sylfaen"/>
          <w:sz w:val="22"/>
          <w:szCs w:val="22"/>
          <w:lang w:val="af-ZA"/>
        </w:rPr>
        <w:t xml:space="preserve"> (</w:t>
      </w:r>
      <w:r w:rsidRPr="00816C19">
        <w:rPr>
          <w:rFonts w:ascii="GHEA Mariam" w:hAnsi="GHEA Mariam" w:cs="Sylfaen"/>
          <w:sz w:val="22"/>
          <w:szCs w:val="22"/>
          <w:lang w:val="af-ZA"/>
        </w:rPr>
        <w:t>կամ</w:t>
      </w:r>
      <w:r>
        <w:rPr>
          <w:rFonts w:ascii="GHEA Mariam" w:hAnsi="GHEA Mariam" w:cs="Sylfaen"/>
          <w:sz w:val="22"/>
          <w:szCs w:val="22"/>
          <w:lang w:val="af-ZA"/>
        </w:rPr>
        <w:t>)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տուգանքները սուբսիդավորման ենթակա չեն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>
        <w:rPr>
          <w:rFonts w:ascii="GHEA Mariam" w:hAnsi="GHEA Mariam" w:cs="Sylfaen"/>
          <w:b/>
          <w:sz w:val="22"/>
          <w:szCs w:val="22"/>
          <w:lang w:val="af-ZA"/>
        </w:rPr>
        <w:t>ժբ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sz w:val="22"/>
          <w:szCs w:val="22"/>
          <w:lang w:val="af-ZA"/>
        </w:rPr>
        <w:t>արկի տոկոսադրույքի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սուբսիդավորման գու</w:t>
      </w:r>
      <w:r>
        <w:rPr>
          <w:rFonts w:ascii="GHEA Mariam" w:hAnsi="GHEA Mariam"/>
          <w:sz w:val="22"/>
          <w:szCs w:val="22"/>
          <w:lang w:val="hy-AM"/>
        </w:rPr>
        <w:t xml:space="preserve">մարը ԳՖԿ-ի կողմից փոխանցվում է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</w:t>
      </w:r>
      <w:r>
        <w:rPr>
          <w:rFonts w:ascii="GHEA Mariam" w:hAnsi="GHEA Mariam"/>
          <w:sz w:val="22"/>
          <w:szCs w:val="22"/>
          <w:lang w:val="hy-AM"/>
        </w:rPr>
        <w:t xml:space="preserve">յցի համապատասխան հաշվին՝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հայտերի հիման վրա: Հայտի բովանդակությանը ներկայացվող պահանջնե</w:t>
      </w:r>
      <w:r>
        <w:rPr>
          <w:rFonts w:ascii="GHEA Mariam" w:hAnsi="GHEA Mariam"/>
          <w:sz w:val="22"/>
          <w:szCs w:val="22"/>
          <w:lang w:val="hy-AM"/>
        </w:rPr>
        <w:t xml:space="preserve">րը սահմանվում են ԳՖԿ-ի և տվյալ </w:t>
      </w:r>
      <w:r>
        <w:rPr>
          <w:rFonts w:ascii="GHEA Mariam" w:hAnsi="GHEA Mariam"/>
          <w:sz w:val="22"/>
          <w:szCs w:val="22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կառույցի միջև կնքվող պայմանագրով: 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Պայմանագրի օրինակելի ձևը մշակում է </w:t>
      </w:r>
      <w:r w:rsidRPr="00816C19">
        <w:rPr>
          <w:rFonts w:ascii="GHEA Mariam" w:hAnsi="GHEA Mariam"/>
          <w:sz w:val="22"/>
          <w:szCs w:val="22"/>
          <w:lang w:val="hy-AM"/>
        </w:rPr>
        <w:t>ԳՖԿ-ն</w:t>
      </w:r>
      <w:r w:rsidRPr="00816C19">
        <w:rPr>
          <w:rFonts w:ascii="GHEA Mariam" w:hAnsi="GHEA Mariam" w:cs="Sylfaen"/>
          <w:sz w:val="22"/>
          <w:szCs w:val="22"/>
          <w:lang w:val="af-ZA"/>
        </w:rPr>
        <w:t>՝ համա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 xml:space="preserve">ձայնեցնելով </w:t>
      </w:r>
      <w:r>
        <w:rPr>
          <w:rFonts w:ascii="GHEA Mariam" w:hAnsi="GHEA Mariam"/>
          <w:sz w:val="22"/>
          <w:szCs w:val="22"/>
        </w:rPr>
        <w:t>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ախարարության հետ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7778E4" w:rsidRDefault="00877213" w:rsidP="00B378A3">
      <w:pPr>
        <w:pStyle w:val="ListParagraph"/>
        <w:tabs>
          <w:tab w:val="left" w:pos="1080"/>
          <w:tab w:val="left" w:pos="1134"/>
        </w:tabs>
        <w:spacing w:line="312" w:lineRule="auto"/>
        <w:ind w:left="0" w:firstLine="540"/>
        <w:jc w:val="both"/>
        <w:rPr>
          <w:rFonts w:ascii="GHEA Mariam" w:hAnsi="GHEA Mariam"/>
          <w:sz w:val="22"/>
          <w:szCs w:val="22"/>
          <w:lang w:val="hy-AM"/>
        </w:rPr>
      </w:pPr>
      <w:r w:rsidRPr="00C5321E">
        <w:rPr>
          <w:rFonts w:ascii="GHEA Mariam" w:hAnsi="GHEA Mariam"/>
          <w:b/>
          <w:sz w:val="22"/>
          <w:szCs w:val="22"/>
          <w:lang w:val="hy-AM"/>
        </w:rPr>
        <w:t>ժգ</w:t>
      </w:r>
      <w:r w:rsidRPr="00816C19">
        <w:rPr>
          <w:rFonts w:ascii="GHEA Mariam" w:hAnsi="GHEA Mariam"/>
          <w:b/>
          <w:sz w:val="22"/>
          <w:szCs w:val="22"/>
          <w:lang w:val="hy-AM"/>
        </w:rPr>
        <w:t>.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ֆինանսական կառույցը վարկի տոկոսադրույքի սուբսիդավորման հայտը ԳՖԿ է ներկայացնում ամիսը մեկ անգամ՝ ոչ ուշ, քան հաջորդ ամսվա հինգերորդ </w:t>
      </w:r>
      <w:r w:rsidRPr="00816C19">
        <w:rPr>
          <w:rFonts w:ascii="GHEA Mariam" w:hAnsi="GHEA Mariam" w:cs="Sylfaen"/>
          <w:sz w:val="22"/>
          <w:szCs w:val="22"/>
          <w:lang w:val="af-ZA"/>
        </w:rPr>
        <w:t>աշխատանքային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օրը: ԳՖԿ-ն հայտն ստանալուց հետո 10 աշխատանքային օրվա ընթացքում բավարարում է հայտը և վարկի տոկոսա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 xml:space="preserve">դրույքի սուբսիդավորման գումարը փոխանցում համապատասխան </w:t>
      </w:r>
      <w:r w:rsidRPr="00C5321E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հաշվեհ</w:t>
      </w:r>
      <w:r>
        <w:rPr>
          <w:rFonts w:ascii="GHEA Mariam" w:hAnsi="GHEA Mariam"/>
          <w:sz w:val="22"/>
          <w:szCs w:val="22"/>
          <w:lang w:val="hy-AM"/>
        </w:rPr>
        <w:t xml:space="preserve">ամարին, եթե հայտը բավարարում է </w:t>
      </w:r>
      <w:r w:rsidRPr="00C5321E">
        <w:rPr>
          <w:rFonts w:ascii="GHEA Mariam" w:hAnsi="GHEA Mariam"/>
          <w:sz w:val="22"/>
          <w:szCs w:val="22"/>
          <w:lang w:val="hy-AM"/>
        </w:rPr>
        <w:t>ծ</w:t>
      </w:r>
      <w:r w:rsidRPr="00816C19">
        <w:rPr>
          <w:rFonts w:ascii="GHEA Mariam" w:hAnsi="GHEA Mariam"/>
          <w:sz w:val="22"/>
          <w:szCs w:val="22"/>
          <w:lang w:val="hy-AM"/>
        </w:rPr>
        <w:t>րագրի պահանջներ</w:t>
      </w:r>
      <w:r w:rsidRPr="00C5321E">
        <w:rPr>
          <w:rFonts w:ascii="GHEA Mariam" w:hAnsi="GHEA Mariam"/>
          <w:sz w:val="22"/>
          <w:szCs w:val="22"/>
          <w:lang w:val="hy-AM"/>
        </w:rPr>
        <w:t>ը</w:t>
      </w:r>
      <w:r w:rsidRPr="007778E4">
        <w:rPr>
          <w:rFonts w:ascii="GHEA Mariam" w:hAnsi="GHEA Mariam"/>
          <w:sz w:val="22"/>
          <w:szCs w:val="22"/>
          <w:lang w:val="hy-AM"/>
        </w:rPr>
        <w:t>.</w:t>
      </w:r>
    </w:p>
    <w:p w:rsidR="00877213" w:rsidRPr="00816C19" w:rsidRDefault="00877213" w:rsidP="001E2DC2">
      <w:pPr>
        <w:pStyle w:val="ListParagraph"/>
        <w:numPr>
          <w:ilvl w:val="1"/>
          <w:numId w:val="16"/>
        </w:numPr>
        <w:tabs>
          <w:tab w:val="left" w:pos="990"/>
        </w:tabs>
        <w:spacing w:line="312" w:lineRule="auto"/>
        <w:ind w:left="0" w:firstLine="567"/>
        <w:jc w:val="both"/>
        <w:rPr>
          <w:rStyle w:val="CommentReference"/>
          <w:rFonts w:ascii="GHEA Mariam" w:hAnsi="GHEA Mariam" w:cs="Sylfaen"/>
          <w:b/>
          <w:sz w:val="22"/>
          <w:szCs w:val="22"/>
          <w:lang w:val="hy-AM"/>
        </w:rPr>
      </w:pPr>
      <w:r w:rsidRPr="00C5321E">
        <w:rPr>
          <w:rFonts w:ascii="GHEA Mariam" w:hAnsi="GHEA Mariam" w:cs="Sylfaen"/>
          <w:b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շ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 w:cs="Sylfaen"/>
          <w:b/>
          <w:sz w:val="22"/>
          <w:szCs w:val="22"/>
          <w:lang w:val="hy-AM"/>
        </w:rPr>
        <w:t>ֆ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ինանսական կառույցին ներկայացնում է</w:t>
      </w:r>
      <w:r w:rsidRPr="007778E4">
        <w:rPr>
          <w:rStyle w:val="CommentReference"/>
          <w:rFonts w:ascii="GHEA Mariam" w:eastAsia="Arial Unicode MS" w:hAnsi="Arial Unicode MS" w:cs="Arial Unicode MS" w:hint="eastAsia"/>
          <w:b/>
          <w:sz w:val="22"/>
          <w:szCs w:val="22"/>
          <w:lang w:val="hy-AM"/>
        </w:rPr>
        <w:t>՝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ա.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 xml:space="preserve">.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դիմաց վճարման անդորագրեր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հաշիվ ապրանքագրեր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փոխադրող ընկերության հետ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(առկայության դեպքում),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(ներկրման դեպքում արտահանվող երկրում տրված ձևը ևս),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pStyle w:val="ListParagraph"/>
        <w:tabs>
          <w:tab w:val="left" w:pos="990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է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բանկային հաշվեհամար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816C19" w:rsidRDefault="00877213" w:rsidP="00125D18">
      <w:pPr>
        <w:pStyle w:val="ListParagraph"/>
        <w:tabs>
          <w:tab w:val="left" w:pos="990"/>
        </w:tabs>
        <w:spacing w:line="312" w:lineRule="auto"/>
        <w:ind w:left="567"/>
        <w:jc w:val="both"/>
        <w:rPr>
          <w:rFonts w:ascii="GHEA Mariam" w:hAnsi="GHEA Mariam"/>
          <w:b/>
          <w:sz w:val="22"/>
          <w:szCs w:val="22"/>
          <w:lang w:val="af-ZA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>4)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b/>
          <w:sz w:val="22"/>
          <w:szCs w:val="22"/>
        </w:rPr>
        <w:t>տ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ոհմային ԽԵԿ ձ</w:t>
      </w:r>
      <w:r>
        <w:rPr>
          <w:rFonts w:ascii="GHEA Mariam" w:hAnsi="GHEA Mariam" w:cs="Sylfaen"/>
          <w:b/>
          <w:sz w:val="22"/>
          <w:szCs w:val="22"/>
          <w:lang w:val="hy-AM"/>
        </w:rPr>
        <w:t xml:space="preserve">եռք բերելուց (ներկրելուց) հետո </w:t>
      </w:r>
      <w:r>
        <w:rPr>
          <w:rFonts w:ascii="GHEA Mariam" w:hAnsi="GHEA Mariam" w:cs="Sylfaen"/>
          <w:b/>
          <w:sz w:val="22"/>
          <w:szCs w:val="22"/>
        </w:rPr>
        <w:t>շ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>ահառուն</w:t>
      </w: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 </w:t>
      </w:r>
      <w:r>
        <w:rPr>
          <w:rFonts w:ascii="GHEA Mariam" w:hAnsi="GHEA Mariam"/>
          <w:b/>
          <w:sz w:val="22"/>
          <w:szCs w:val="22"/>
        </w:rPr>
        <w:t>ն</w:t>
      </w:r>
      <w:r w:rsidRPr="00816C19">
        <w:rPr>
          <w:rFonts w:ascii="GHEA Mariam" w:hAnsi="GHEA Mariam"/>
          <w:b/>
          <w:sz w:val="22"/>
          <w:szCs w:val="22"/>
          <w:lang w:val="hy-AM"/>
        </w:rPr>
        <w:t>ախարարություն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է ներկայացնում՝</w:t>
      </w:r>
    </w:p>
    <w:p w:rsidR="00877213" w:rsidRPr="00277151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b/>
          <w:sz w:val="22"/>
          <w:szCs w:val="22"/>
          <w:lang w:val="af-ZA"/>
        </w:rPr>
      </w:pP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ա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ձեռք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բերման պայմանագրի պատճեն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90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ձեռք բերված կենդանիների տոհմային հավաստագրեր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 xml:space="preserve"> (վկայական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 քարտ</w:t>
      </w:r>
      <w:r>
        <w:rPr>
          <w:rFonts w:ascii="GHEA Mariam" w:hAnsi="GHEA Mariam" w:cs="Sylfaen"/>
          <w:i/>
          <w:sz w:val="22"/>
          <w:szCs w:val="22"/>
          <w:lang w:val="af-ZA"/>
        </w:rPr>
        <w:t>ը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),</w:t>
      </w:r>
    </w:p>
    <w:p w:rsidR="00877213" w:rsidRPr="00816C19" w:rsidRDefault="00877213" w:rsidP="001E2DC2">
      <w:pPr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կենդանիների առողջական վիճակը հավաստող անասնաբուժական վկայական (ներկրման դեպքում արտահանվող երկրում տրված ձևը ևս),</w:t>
      </w:r>
    </w:p>
    <w:p w:rsidR="00877213" w:rsidRPr="00816C19" w:rsidRDefault="00877213" w:rsidP="001E2DC2">
      <w:pPr>
        <w:pStyle w:val="ListParagraph"/>
        <w:tabs>
          <w:tab w:val="left" w:pos="1080"/>
          <w:tab w:val="left" w:pos="1134"/>
        </w:tabs>
        <w:spacing w:line="312" w:lineRule="auto"/>
        <w:ind w:left="1260" w:hanging="360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</w:t>
      </w:r>
      <w:r w:rsidRPr="00816C19">
        <w:rPr>
          <w:rFonts w:ascii="GHEA Mariam" w:hAnsi="GHEA Mariam" w:cs="Sylfaen"/>
          <w:b/>
          <w:sz w:val="22"/>
          <w:szCs w:val="22"/>
          <w:lang w:val="af-ZA"/>
        </w:rPr>
        <w:t>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համայնքում կենդանիների հաշվառման տեղեկանք</w:t>
      </w:r>
      <w:r>
        <w:rPr>
          <w:rFonts w:ascii="GHEA Mariam" w:hAnsi="GHEA Mariam" w:cs="Sylfaen"/>
          <w:i/>
          <w:sz w:val="22"/>
          <w:szCs w:val="22"/>
          <w:lang w:val="af-ZA"/>
        </w:rPr>
        <w:t>ը.</w:t>
      </w:r>
    </w:p>
    <w:p w:rsidR="00877213" w:rsidRPr="00816C19" w:rsidRDefault="00877213" w:rsidP="0056741F">
      <w:pPr>
        <w:tabs>
          <w:tab w:val="left" w:pos="990"/>
        </w:tabs>
        <w:spacing w:line="312" w:lineRule="auto"/>
        <w:ind w:firstLine="630"/>
        <w:jc w:val="both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5) </w:t>
      </w:r>
      <w:r>
        <w:rPr>
          <w:rFonts w:ascii="GHEA Mariam" w:hAnsi="GHEA Mariam"/>
          <w:b/>
          <w:sz w:val="22"/>
          <w:szCs w:val="22"/>
        </w:rPr>
        <w:t>վ</w:t>
      </w:r>
      <w:r w:rsidRPr="00816C19">
        <w:rPr>
          <w:rFonts w:ascii="GHEA Mariam" w:hAnsi="GHEA Mariam"/>
          <w:b/>
          <w:sz w:val="22"/>
          <w:szCs w:val="22"/>
          <w:lang w:val="hy-AM"/>
        </w:rPr>
        <w:t>արկի տոկոսադրույքի սուբսիդավորումը դադարեցվում է հետևյալ դեպքերում՝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ա.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րագրի 28-րդ կետով սահմանված </w:t>
      </w:r>
      <w:r w:rsidRPr="00816C19">
        <w:rPr>
          <w:rFonts w:ascii="GHEA Mariam" w:hAnsi="GHEA Mariam" w:cs="Sylfaen"/>
          <w:sz w:val="22"/>
          <w:szCs w:val="22"/>
          <w:lang w:val="af-ZA"/>
        </w:rPr>
        <w:t>պայմանների խախտման,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բ.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29-րդ կետով սահմանված տեղեկատվության (արձանագրության) ստացման,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գ.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եթե առկա են տվյալ վարկի մասով վարկառուի մեկ տարվա (նախորդ 12 ամիսներ) կտրվածքով հանրագումարային վաթսուն օրվանից ավել</w:t>
      </w:r>
      <w:r w:rsidRPr="00C5321E">
        <w:rPr>
          <w:rFonts w:ascii="GHEA Mariam" w:hAnsi="GHEA Mariam"/>
          <w:sz w:val="22"/>
          <w:szCs w:val="22"/>
          <w:lang w:val="hy-AM"/>
        </w:rPr>
        <w:t>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ժամկետանց պարտավորություն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ներ վարկատուի հանդեպ կամ վարկատուի հանդեպ ունեցած ժամկետանց պարտ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ավոր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ու</w:t>
      </w:r>
      <w:r w:rsidRPr="00C5321E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թյունների հետևանքով, վարկերի դասակարգման գործող կարգի համաձայն, վարկը ստանդարտ դասով դասակարգված չէ,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դ.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C5321E">
        <w:rPr>
          <w:rFonts w:ascii="GHEA Mariam" w:hAnsi="GHEA Mariam" w:cs="Sylfaen"/>
          <w:sz w:val="22"/>
          <w:szCs w:val="22"/>
          <w:lang w:val="hy-AM"/>
        </w:rPr>
        <w:t>շ</w:t>
      </w:r>
      <w:r>
        <w:rPr>
          <w:rFonts w:ascii="GHEA Mariam" w:hAnsi="GHEA Mariam" w:cs="Sylfaen"/>
          <w:sz w:val="22"/>
          <w:szCs w:val="22"/>
          <w:lang w:val="af-ZA"/>
        </w:rPr>
        <w:t>ահառուի և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կառույցի միջև կնքված պայմանագիրը վաղաժամկետ լուծելու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 w:cs="Sylfaen"/>
          <w:sz w:val="22"/>
          <w:szCs w:val="22"/>
          <w:lang w:val="af-ZA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ե.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ներկայացված տեղեկություններում կեղծիքների հայտնա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բերման</w:t>
      </w:r>
      <w:r>
        <w:rPr>
          <w:rFonts w:ascii="GHEA Mariam" w:hAnsi="GHEA Mariam" w:cs="Sylfaen"/>
          <w:sz w:val="22"/>
          <w:szCs w:val="22"/>
          <w:lang w:val="af-ZA"/>
        </w:rPr>
        <w:t>,</w:t>
      </w:r>
    </w:p>
    <w:p w:rsidR="00877213" w:rsidRPr="00816C19" w:rsidRDefault="00877213" w:rsidP="00004E0A">
      <w:pPr>
        <w:pStyle w:val="ListParagraph"/>
        <w:tabs>
          <w:tab w:val="left" w:pos="1080"/>
          <w:tab w:val="left" w:pos="1134"/>
        </w:tabs>
        <w:spacing w:line="312" w:lineRule="auto"/>
        <w:ind w:left="1170" w:hanging="270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t>զ.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շ</w:t>
      </w:r>
      <w:r w:rsidRPr="00816C19">
        <w:rPr>
          <w:rFonts w:ascii="GHEA Mariam" w:hAnsi="GHEA Mariam" w:cs="Sylfaen"/>
          <w:sz w:val="22"/>
          <w:szCs w:val="22"/>
          <w:lang w:val="af-ZA"/>
        </w:rPr>
        <w:t>ահառուի կողմից վարկը ոչ նպատակային օգտագործելու և կեղծ տեղե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կատվություն տրամադրելու դեպքերում մինչ</w:t>
      </w:r>
      <w:r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Sylfaen"/>
          <w:sz w:val="22"/>
          <w:szCs w:val="22"/>
          <w:lang w:val="af-ZA"/>
        </w:rPr>
        <w:t xml:space="preserve"> այդ պահը տրամադրված սուբ</w:t>
      </w:r>
      <w:r w:rsidRPr="00816C19">
        <w:rPr>
          <w:rFonts w:ascii="GHEA Mariam" w:hAnsi="GHEA Mariam" w:cs="Sylfaen"/>
          <w:sz w:val="22"/>
          <w:szCs w:val="22"/>
          <w:lang w:val="af-ZA"/>
        </w:rPr>
        <w:softHyphen/>
        <w:t>սիդավորման գումարը ենթակա է վերադարձման 3 ամիսների ընթացքում (սուբսիդավորված գումարի վ</w:t>
      </w:r>
      <w:r>
        <w:rPr>
          <w:rFonts w:ascii="GHEA Mariam" w:hAnsi="GHEA Mariam" w:cs="Sylfaen"/>
          <w:sz w:val="22"/>
          <w:szCs w:val="22"/>
          <w:lang w:val="af-ZA"/>
        </w:rPr>
        <w:t>երադարձը ԳՖԿ-ին իրականացնում է ֆ</w:t>
      </w:r>
      <w:r w:rsidRPr="00816C19">
        <w:rPr>
          <w:rFonts w:ascii="GHEA Mariam" w:hAnsi="GHEA Mariam" w:cs="Sylfaen"/>
          <w:sz w:val="22"/>
          <w:szCs w:val="22"/>
          <w:lang w:val="af-ZA"/>
        </w:rPr>
        <w:t>ինանսական կառույցը): Վերը նշված մնացած դեպքերում վարկի սուբսիդավորում</w:t>
      </w:r>
      <w:r w:rsidRPr="00816C19">
        <w:rPr>
          <w:rFonts w:ascii="GHEA Mariam" w:hAnsi="GHEA Mariam"/>
          <w:sz w:val="22"/>
          <w:szCs w:val="22"/>
          <w:lang w:val="hy-AM"/>
        </w:rPr>
        <w:t>ը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դադարեցվում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է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տվյալ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ժամանակացույցով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սահմանված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վարկի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նախորդ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մարման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օրվանից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սկսած</w:t>
      </w:r>
      <w:r w:rsidRPr="00816C19">
        <w:rPr>
          <w:rFonts w:ascii="GHEA Mariam" w:hAnsi="GHEA Mariam"/>
          <w:sz w:val="22"/>
          <w:szCs w:val="22"/>
          <w:lang w:val="af-ZA"/>
        </w:rPr>
        <w:t>: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Ծրագրի 27-րդ կետի 2-րդ ենթակետով պահանջ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վող փաստաթղթերի հետ միասին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ահառուն ներկայացնում է գր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ավոր պարտավորագիր՝ ձեռք բերվող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ը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առնվազն երեք տարի Հայաստանի Հանրապետությունում տավարի նախրի վերարտադրության համար օգտագործելու վերաբերյալ։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Տոհմային ԽԵԿ-ի անկումից և</w:t>
      </w:r>
      <w:r w:rsidRPr="00C5321E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կամ</w:t>
      </w:r>
      <w:r w:rsidRPr="00C5321E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սանիտարական սպանդից, կամ օտարումից հետո ոչ ուշ</w:t>
      </w:r>
      <w:r w:rsidRPr="00C5321E">
        <w:rPr>
          <w:rFonts w:ascii="GHEA Mariam" w:hAnsi="GHEA Mariam"/>
          <w:sz w:val="22"/>
          <w:szCs w:val="22"/>
          <w:lang w:val="hy-AM"/>
        </w:rPr>
        <w:t>,</w:t>
      </w:r>
      <w:r>
        <w:rPr>
          <w:rFonts w:ascii="GHEA Mariam" w:hAnsi="GHEA Mariam"/>
          <w:sz w:val="22"/>
          <w:szCs w:val="22"/>
          <w:lang w:val="hy-AM"/>
        </w:rPr>
        <w:t xml:space="preserve"> քան 48 ժամվա ընթացքում </w:t>
      </w:r>
      <w:r w:rsidRPr="00C5321E">
        <w:rPr>
          <w:rFonts w:ascii="GHEA Mariam" w:hAnsi="GHEA Mariam"/>
          <w:sz w:val="22"/>
          <w:szCs w:val="22"/>
          <w:lang w:val="hy-AM"/>
        </w:rPr>
        <w:t>շ</w:t>
      </w:r>
      <w:r>
        <w:rPr>
          <w:rFonts w:ascii="GHEA Mariam" w:hAnsi="GHEA Mariam"/>
          <w:sz w:val="22"/>
          <w:szCs w:val="22"/>
          <w:lang w:val="hy-AM"/>
        </w:rPr>
        <w:t xml:space="preserve">ահառուն 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ախարարություն է ներկայացնում տեղեկատվություն՝ դրան կցելով ՀՀ ԿԵ ՍԱՏՄ</w:t>
      </w:r>
      <w:r w:rsidRPr="00C5321E">
        <w:rPr>
          <w:rFonts w:ascii="GHEA Mariam" w:hAnsi="GHEA Mariam"/>
          <w:sz w:val="22"/>
          <w:szCs w:val="22"/>
          <w:lang w:val="hy-AM"/>
        </w:rPr>
        <w:t>-ի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տեսուչի և համայնք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սպասարկող անասնաբույժի կողմից կազմված արձանագրություն, իսկ օտարման դեպքում՝ համայնք</w:t>
      </w:r>
      <w:r w:rsidRPr="00C5321E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սպասարկող անասնաբույժի կողմից վարվող </w:t>
      </w:r>
      <w:r w:rsidRPr="00816C19">
        <w:rPr>
          <w:rFonts w:ascii="GHEA Mariam" w:hAnsi="GHEA Mariam"/>
          <w:color w:val="000000"/>
          <w:sz w:val="22"/>
          <w:szCs w:val="22"/>
          <w:shd w:val="clear" w:color="auto" w:fill="FFFFFF"/>
          <w:lang w:val="hy-AM"/>
        </w:rPr>
        <w:t xml:space="preserve">կենդանիների հաշվառման և անասնաբուժական միջոցառումների գրանցամատյանից՝ օտարումը հավաստող </w:t>
      </w:r>
      <w:r w:rsidRPr="00816C19">
        <w:rPr>
          <w:rFonts w:ascii="GHEA Mariam" w:hAnsi="GHEA Mariam"/>
          <w:sz w:val="22"/>
          <w:szCs w:val="22"/>
          <w:lang w:val="hy-AM"/>
        </w:rPr>
        <w:t>քաղվածք։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Ծր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ագրի շրջանակներում ձեռք բերված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ԽԵԿ-ը (նույնականացված համարով և փաստաթղթերով)՝ օտար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ելու դեպքում ենթակա չէ կրկնակի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վ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արկավորման։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Հարկ է նշել, որ 29-րդ կետով նախատեսված դրույթների վերաբերյալ տեղեկատվության մոնիթորինգի արդյո</w:t>
      </w:r>
      <w:r w:rsidR="000F0C61">
        <w:rPr>
          <w:rFonts w:ascii="GHEA Mariam" w:hAnsi="GHEA Mariam"/>
          <w:sz w:val="22"/>
          <w:szCs w:val="22"/>
          <w:lang w:val="hy-AM"/>
        </w:rPr>
        <w:t>ւ</w:t>
      </w:r>
      <w:r w:rsidRPr="00816C19">
        <w:rPr>
          <w:rFonts w:ascii="GHEA Mariam" w:hAnsi="GHEA Mariam"/>
          <w:sz w:val="22"/>
          <w:szCs w:val="22"/>
          <w:lang w:val="hy-AM"/>
        </w:rPr>
        <w:t>նքում ի հայտ գալու դ</w:t>
      </w:r>
      <w:r>
        <w:rPr>
          <w:rFonts w:ascii="GHEA Mariam" w:hAnsi="GHEA Mariam"/>
          <w:sz w:val="22"/>
          <w:szCs w:val="22"/>
          <w:lang w:val="hy-AM"/>
        </w:rPr>
        <w:t xml:space="preserve">եպքում տվյալ կենդանիների մասով </w:t>
      </w:r>
      <w:r w:rsidRPr="00C5321E">
        <w:rPr>
          <w:rFonts w:ascii="GHEA Mariam" w:hAnsi="GHEA Mariam"/>
          <w:sz w:val="22"/>
          <w:szCs w:val="22"/>
          <w:lang w:val="hy-AM"/>
        </w:rPr>
        <w:t>վ</w:t>
      </w:r>
      <w:r w:rsidRPr="00816C19">
        <w:rPr>
          <w:rFonts w:ascii="GHEA Mariam" w:hAnsi="GHEA Mariam"/>
          <w:sz w:val="22"/>
          <w:szCs w:val="22"/>
          <w:lang w:val="hy-AM"/>
        </w:rPr>
        <w:t>արկերի տոկոսադրույքի սուբսիդավորման գումարը ենթակա է վերադարձի։</w:t>
      </w:r>
    </w:p>
    <w:p w:rsidR="00877213" w:rsidRPr="00816C19" w:rsidRDefault="00877213" w:rsidP="000A116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շ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ահառու չեն կարող հանդիսանալ 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պետական աջակցության և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կամ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)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այլ ծրագրերի շրջանակներում խնդրահարույց պարտավ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որ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ություններ ունեցող ֆիզիկական, իրավաբանական անձի</w:t>
      </w:r>
      <w:r w:rsidRPr="00C5321E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ք և անհատ ձեռնարկատերերը։</w:t>
      </w:r>
    </w:p>
    <w:p w:rsidR="00877213" w:rsidRPr="00816C19" w:rsidRDefault="00877213" w:rsidP="000A1161">
      <w:pPr>
        <w:tabs>
          <w:tab w:val="left" w:pos="990"/>
        </w:tabs>
        <w:jc w:val="both"/>
        <w:rPr>
          <w:rFonts w:ascii="GHEA Mariam" w:hAnsi="GHEA Mariam" w:cs="Sylfaen"/>
          <w:sz w:val="22"/>
          <w:szCs w:val="22"/>
          <w:lang w:val="hy-AM"/>
        </w:rPr>
      </w:pPr>
    </w:p>
    <w:p w:rsidR="00877213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VI. ԾՐԱԳՐԻ ՄՈՆԻԹՈՐԻՆԳԸ</w:t>
      </w:r>
    </w:p>
    <w:p w:rsidR="00877213" w:rsidRPr="007778E4" w:rsidRDefault="00877213" w:rsidP="000A1161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Ծրագրի  մոնիթորինգն իրականացնում է </w:t>
      </w:r>
      <w:r>
        <w:rPr>
          <w:rFonts w:ascii="GHEA Mariam" w:hAnsi="GHEA Mariam" w:cs="Sylfaen"/>
          <w:color w:val="000000"/>
          <w:sz w:val="22"/>
          <w:szCs w:val="22"/>
        </w:rPr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ախարարությունը՝ </w:t>
      </w: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ՀՀ ԿԵ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ՍԱՏՄ</w:t>
      </w:r>
      <w:r>
        <w:rPr>
          <w:rFonts w:ascii="GHEA Mariam" w:hAnsi="GHEA Mariam" w:cs="Sylfaen"/>
          <w:color w:val="000000"/>
          <w:sz w:val="22"/>
          <w:szCs w:val="22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և «Տոհմային կենդանիների անասնաբ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ույծների ասոցիացիա» (այսուհետ՝ </w:t>
      </w:r>
      <w:r>
        <w:rPr>
          <w:rFonts w:ascii="GHEA Mariam" w:hAnsi="GHEA Mariam" w:cs="Sylfaen"/>
          <w:color w:val="000000"/>
          <w:sz w:val="22"/>
          <w:szCs w:val="22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սոցիացիա) հասարակական կազմա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կերպու</w:t>
      </w:r>
      <w:r>
        <w:rPr>
          <w:rFonts w:ascii="GHEA Mariam" w:hAnsi="GHEA Mariam" w:cs="Sylfaen"/>
          <w:color w:val="000000"/>
          <w:sz w:val="22"/>
          <w:szCs w:val="22"/>
        </w:rPr>
        <w:softHyphen/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թյան հետ համատեղ։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Վարկի տոկոսադրույքի սուբսիդավորման հայտերի ամփոփման արդյունքում ԳՖԿ-ն ձևավորում է վիճակագրական տվյալների բազա, որը ներառում է տոկոսադրույքի սուբսիդավորվող վարկի մասին՝ ծրագրի իրականացման հետ կապված տեղեկատվությունը, արձանագրված խնդիրները և իրագործման դժվարությունները: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Ֆինանսական կառույցի կողմից վարկի մոնիթորինգն իրականացվում է համաձայն վերջինիս ներքին իրավական ակտերի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 (</w:t>
      </w:r>
      <w:r w:rsidRPr="00816C19">
        <w:rPr>
          <w:rFonts w:ascii="GHEA Mariam" w:hAnsi="GHEA Mariam"/>
          <w:sz w:val="22"/>
          <w:szCs w:val="22"/>
          <w:lang w:val="hy-AM"/>
        </w:rPr>
        <w:t>ընթացակարգերի</w:t>
      </w:r>
      <w:r w:rsidRPr="00BF1A65">
        <w:rPr>
          <w:rFonts w:ascii="GHEA Mariam" w:hAnsi="GHEA Mariam"/>
          <w:sz w:val="22"/>
          <w:szCs w:val="22"/>
          <w:lang w:val="hy-AM"/>
        </w:rPr>
        <w:t>)</w:t>
      </w:r>
      <w:r w:rsidRPr="00816C19">
        <w:rPr>
          <w:rFonts w:ascii="GHEA Mariam" w:hAnsi="GHEA Mariam"/>
          <w:sz w:val="22"/>
          <w:szCs w:val="22"/>
          <w:lang w:val="hy-AM"/>
        </w:rPr>
        <w:t>, ընդ որում</w:t>
      </w:r>
      <w:r w:rsidRPr="00BF1A65">
        <w:rPr>
          <w:rFonts w:ascii="GHEA Mariam" w:hAnsi="GHEA Mariam"/>
          <w:sz w:val="22"/>
          <w:szCs w:val="22"/>
          <w:lang w:val="hy-AM"/>
        </w:rPr>
        <w:t>,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առաջին մոնիթորինգն իրականացվում է վարկը տրամադրելուց հետո երկու ամսվա ընթացքում: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>
        <w:rPr>
          <w:rFonts w:ascii="GHEA Mariam" w:hAnsi="GHEA Mariam"/>
          <w:sz w:val="22"/>
          <w:szCs w:val="22"/>
          <w:lang w:val="hy-AM"/>
        </w:rPr>
        <w:t xml:space="preserve">Ֆինանսական կառույցը ԳՖԿ-ի և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կառույցի միջև կնքվող պայմանագրով սահմանված ձևով հաշվետվություն է ներկայացնում ԳՖԿ-ին: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Շահառուի կողմից վարկի ոչ նպատակային օգտագործման կամ ներկայացված կեղծ տեղեկատվության ի հայտ գալու դեպքում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ինանսական կառույցը </w:t>
      </w:r>
      <w:r w:rsidRPr="00BF1A65">
        <w:rPr>
          <w:rFonts w:ascii="GHEA Mariam" w:hAnsi="GHEA Mariam"/>
          <w:sz w:val="22"/>
          <w:szCs w:val="22"/>
          <w:lang w:val="hy-AM"/>
        </w:rPr>
        <w:t>շ</w:t>
      </w:r>
      <w:r w:rsidRPr="00816C19">
        <w:rPr>
          <w:rFonts w:ascii="GHEA Mariam" w:hAnsi="GHEA Mariam"/>
          <w:sz w:val="22"/>
          <w:szCs w:val="22"/>
          <w:lang w:val="hy-AM"/>
        </w:rPr>
        <w:t>ահառուի գործող վարկը հանում է վարկերի տոկոսադրույքների սուբսիդավորման ծրագրից և իրավունք ունի միակողմանիորեն փոփոխել</w:t>
      </w:r>
      <w:r w:rsidRPr="00BF1A65">
        <w:rPr>
          <w:rFonts w:ascii="GHEA Mariam" w:hAnsi="GHEA Mariam"/>
          <w:sz w:val="22"/>
          <w:szCs w:val="22"/>
          <w:lang w:val="hy-AM"/>
        </w:rPr>
        <w:t>ու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վարկի տոկոսադրույքը</w:t>
      </w:r>
      <w:r w:rsidRPr="00BF1A65">
        <w:rPr>
          <w:rFonts w:ascii="GHEA Mariam" w:hAnsi="GHEA Mariam"/>
          <w:sz w:val="22"/>
          <w:szCs w:val="22"/>
          <w:lang w:val="hy-AM"/>
        </w:rPr>
        <w:t>՝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կիրառելով տվյալ </w:t>
      </w:r>
      <w:r w:rsidRPr="00BF1A65">
        <w:rPr>
          <w:rFonts w:ascii="GHEA Mariam" w:hAnsi="GHEA Mariam"/>
          <w:sz w:val="22"/>
          <w:szCs w:val="22"/>
          <w:lang w:val="hy-AM"/>
        </w:rPr>
        <w:t>ֆ</w:t>
      </w:r>
      <w:r w:rsidRPr="00816C19">
        <w:rPr>
          <w:rFonts w:ascii="GHEA Mariam" w:hAnsi="GHEA Mariam"/>
          <w:sz w:val="22"/>
          <w:szCs w:val="22"/>
          <w:lang w:val="hy-AM"/>
        </w:rPr>
        <w:t>ինանսական կառույցում գործող վարկերի համար սահմանված ավելի բարձր տոկոսադրույք: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ԳՖԿ-ն առնվազն 30 օրը մեկ անգամ հաշվետվություն է ներկայացնում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z w:val="22"/>
          <w:szCs w:val="22"/>
          <w:lang w:val="hy-AM"/>
        </w:rPr>
        <w:t>ն</w:t>
      </w:r>
      <w:r w:rsidRPr="00816C19">
        <w:rPr>
          <w:rFonts w:ascii="GHEA Mariam" w:hAnsi="GHEA Mariam"/>
          <w:sz w:val="22"/>
          <w:szCs w:val="22"/>
          <w:lang w:val="hy-AM"/>
        </w:rPr>
        <w:t>ախա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րա</w:t>
      </w:r>
      <w:r w:rsidRPr="00816C19">
        <w:rPr>
          <w:rFonts w:ascii="GHEA Mariam" w:hAnsi="GHEA Mariam"/>
          <w:sz w:val="22"/>
          <w:szCs w:val="22"/>
          <w:lang w:val="hy-AM"/>
        </w:rPr>
        <w:softHyphen/>
        <w:t>րություն:</w:t>
      </w:r>
    </w:p>
    <w:p w:rsidR="00877213" w:rsidRPr="00816C19" w:rsidRDefault="00877213" w:rsidP="00057D71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Հաշվետվությունը </w:t>
      </w:r>
      <w:r w:rsidRPr="00BF1A65">
        <w:rPr>
          <w:rFonts w:ascii="GHEA Mariam" w:hAnsi="GHEA Mariam"/>
          <w:sz w:val="22"/>
          <w:szCs w:val="22"/>
          <w:lang w:val="hy-AM"/>
        </w:rPr>
        <w:t xml:space="preserve">ներառում </w:t>
      </w:r>
      <w:r w:rsidRPr="00816C19">
        <w:rPr>
          <w:rFonts w:ascii="GHEA Mariam" w:hAnsi="GHEA Mariam"/>
          <w:sz w:val="22"/>
          <w:szCs w:val="22"/>
          <w:lang w:val="hy-AM"/>
        </w:rPr>
        <w:t>է մանրամասն տեղեկատվություն ծրագրի ընթացքի մասին, այդ թվում`</w:t>
      </w:r>
    </w:p>
    <w:p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վարկերի մասին տեղեկատվություն` ըստ մարզերի և համայնքների՝ վարկերի քանակը, գումարը, վարկերի տոկոսադրույքի սուբսիդավորման գումարը.</w:t>
      </w:r>
    </w:p>
    <w:p w:rsidR="00877213" w:rsidRPr="00816C19" w:rsidRDefault="00877213" w:rsidP="00816C19">
      <w:pPr>
        <w:pStyle w:val="ListParagraph"/>
        <w:numPr>
          <w:ilvl w:val="0"/>
          <w:numId w:val="23"/>
        </w:numPr>
        <w:tabs>
          <w:tab w:val="left" w:pos="0"/>
          <w:tab w:val="left" w:pos="720"/>
        </w:tabs>
        <w:spacing w:line="312" w:lineRule="auto"/>
        <w:ind w:left="0" w:firstLine="54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տ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եղեկատվություն ֆինանսական կառույցի կողմից իրականացված մոնի</w:t>
      </w:r>
      <w:r w:rsidRPr="00BF1A65">
        <w:rPr>
          <w:rFonts w:ascii="GHEA Mariam" w:hAnsi="GHEA Mariam"/>
          <w:spacing w:val="-8"/>
          <w:sz w:val="22"/>
          <w:szCs w:val="22"/>
          <w:lang w:val="hy-AM"/>
        </w:rPr>
        <w:t>թ</w:t>
      </w:r>
      <w:r w:rsidRPr="00816C19">
        <w:rPr>
          <w:rFonts w:ascii="GHEA Mariam" w:hAnsi="GHEA Mariam"/>
          <w:spacing w:val="-8"/>
          <w:sz w:val="22"/>
          <w:szCs w:val="22"/>
          <w:lang w:val="hy-AM"/>
        </w:rPr>
        <w:t>որինգի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արդյունքների և հայտնաբերված խախտումների մասին</w:t>
      </w:r>
      <w:r w:rsidRPr="00BF1A65">
        <w:rPr>
          <w:rFonts w:ascii="GHEA Mariam" w:hAnsi="GHEA Mariam"/>
          <w:sz w:val="22"/>
          <w:szCs w:val="22"/>
          <w:lang w:val="hy-AM"/>
        </w:rPr>
        <w:t>:</w:t>
      </w:r>
    </w:p>
    <w:p w:rsidR="00877213" w:rsidRPr="00816C19" w:rsidRDefault="00877213" w:rsidP="008D10F1">
      <w:pPr>
        <w:pStyle w:val="ListParagraph"/>
        <w:tabs>
          <w:tab w:val="left" w:pos="0"/>
          <w:tab w:val="left" w:pos="990"/>
        </w:tabs>
        <w:ind w:left="54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ԻՐԱԿԱՆԱՑՄԱՆ ՌԻՍԿԵՐԻ ԳՆԱՀԱՏՈՒՄԸ</w:t>
      </w:r>
    </w:p>
    <w:p w:rsidR="00877213" w:rsidRPr="007778E4" w:rsidRDefault="00877213" w:rsidP="00724655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color w:val="000000"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Ծրագրի հիմնական ռիսկերն են՝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տավարաբուծությամբ զբաղվող տնտեսավարողների ցածր վճարունակությամբ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պայմանավորված՝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րագրով 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ձեռքբերման նախանշած ծավալների չապահովելը</w:t>
      </w:r>
      <w:r w:rsidRPr="00BF1A65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համաճարակների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հետևանքով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տրամադրված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վար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softHyphen/>
        <w:t>կային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ռե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սուրս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ների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մայր</w:t>
      </w:r>
      <w:r w:rsidRPr="00816C19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pacing w:val="-8"/>
          <w:sz w:val="22"/>
          <w:szCs w:val="22"/>
          <w:lang w:val="af-ZA"/>
        </w:rPr>
        <w:t>գումարի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վերադարձման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և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տոկոսադրույքի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վճարման</w:t>
      </w:r>
      <w:r w:rsidRPr="00816C19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Sylfaen"/>
          <w:sz w:val="22"/>
          <w:szCs w:val="22"/>
          <w:lang w:val="af-ZA"/>
        </w:rPr>
        <w:t>անհնա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րինու</w:t>
      </w:r>
      <w:r w:rsidRPr="00816C19">
        <w:rPr>
          <w:rFonts w:ascii="GHEA Mariam" w:hAnsi="GHEA Mariam" w:cs="Arial Armenian"/>
          <w:sz w:val="22"/>
          <w:szCs w:val="22"/>
          <w:lang w:val="af-ZA"/>
        </w:rPr>
        <w:softHyphen/>
      </w:r>
      <w:r w:rsidRPr="00816C19">
        <w:rPr>
          <w:rFonts w:ascii="GHEA Mariam" w:hAnsi="GHEA Mariam" w:cs="Sylfaen"/>
          <w:sz w:val="22"/>
          <w:szCs w:val="22"/>
          <w:lang w:val="af-ZA"/>
        </w:rPr>
        <w:t>թյունը</w:t>
      </w:r>
      <w:r>
        <w:rPr>
          <w:rFonts w:ascii="GHEA Mariam" w:hAnsi="GHEA Mariam" w:cs="Sylfaen"/>
          <w:sz w:val="22"/>
          <w:szCs w:val="22"/>
          <w:lang w:val="af-ZA"/>
        </w:rPr>
        <w:t>.</w:t>
      </w:r>
    </w:p>
    <w:p w:rsidR="00877213" w:rsidRPr="00816C19" w:rsidRDefault="00877213" w:rsidP="002B4F32">
      <w:pPr>
        <w:pStyle w:val="ListParagraph"/>
        <w:numPr>
          <w:ilvl w:val="0"/>
          <w:numId w:val="32"/>
        </w:numPr>
        <w:tabs>
          <w:tab w:val="left" w:pos="0"/>
          <w:tab w:val="left" w:pos="900"/>
          <w:tab w:val="left" w:pos="990"/>
        </w:tabs>
        <w:spacing w:line="312" w:lineRule="auto"/>
        <w:ind w:left="0" w:firstLine="567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ներկրման դեպքում հանրապետություն տեղափոխման հետ կապված դժվարություն</w:t>
      </w:r>
      <w:r w:rsidR="000F0C61">
        <w:rPr>
          <w:rFonts w:ascii="GHEA Mariam" w:hAnsi="GHEA Mariam" w:cs="Sylfaen"/>
          <w:color w:val="000000"/>
          <w:sz w:val="22"/>
          <w:szCs w:val="22"/>
          <w:lang w:val="hy-AM"/>
        </w:rPr>
        <w:t>ն</w:t>
      </w:r>
      <w:bookmarkStart w:id="0" w:name="_GoBack"/>
      <w:bookmarkEnd w:id="0"/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երը։</w:t>
      </w: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Ռիսկերի մեղ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մանը միտված միջոցառումներ</w:t>
      </w:r>
      <w:r w:rsidRPr="00B833E2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ն են</w:t>
      </w:r>
      <w:r w:rsidRPr="00816C19">
        <w:rPr>
          <w:rFonts w:ascii="GHEA Mariam" w:hAnsi="GHEA Mariam" w:cs="Sylfaen"/>
          <w:b/>
          <w:i/>
          <w:color w:val="000000"/>
          <w:sz w:val="22"/>
          <w:szCs w:val="22"/>
          <w:lang w:val="hy-AM"/>
        </w:rPr>
        <w:t>՝</w:t>
      </w:r>
    </w:p>
    <w:p w:rsidR="00877213" w:rsidRPr="00816C19" w:rsidRDefault="00877213" w:rsidP="002B4F32">
      <w:pPr>
        <w:pStyle w:val="ListParagraph"/>
        <w:numPr>
          <w:ilvl w:val="0"/>
          <w:numId w:val="33"/>
        </w:numPr>
        <w:tabs>
          <w:tab w:val="left" w:pos="0"/>
          <w:tab w:val="left" w:pos="90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ծ</w:t>
      </w:r>
      <w:r w:rsidRPr="002B4F32">
        <w:rPr>
          <w:rFonts w:ascii="GHEA Mariam" w:hAnsi="GHEA Mariam" w:cs="Sylfaen"/>
          <w:color w:val="000000"/>
          <w:spacing w:val="-8"/>
          <w:sz w:val="22"/>
          <w:szCs w:val="22"/>
          <w:lang w:val="hy-AM"/>
        </w:rPr>
        <w:t>րագրի շրջանակում տրամադրվող երկարաժամկետ վարկերի տոկոսադրույքի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սուբսիդավորում և</w:t>
      </w:r>
      <w:r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12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ամսվա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արտոնյալ ժամանակահատված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lastRenderedPageBreak/>
        <w:t>ն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ախարարության կողմից «Գյուղատնտեսական կենդանիների</w:t>
      </w:r>
      <w:r w:rsidR="002D26D3" w:rsidRPr="002D26D3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պատվաստում» ծրագրի իրականացում, մշտադիտարկումներին ՀՀ ԿԵ ՍԱՏՄ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-ի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ներգրավում, կենդանիների ապահովագրության ինստիտուտի ներդրման խթանում</w:t>
      </w:r>
      <w:r w:rsidRPr="002B4F3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33"/>
        </w:numPr>
        <w:tabs>
          <w:tab w:val="left" w:pos="0"/>
          <w:tab w:val="left" w:pos="990"/>
        </w:tabs>
        <w:spacing w:line="312" w:lineRule="auto"/>
        <w:ind w:left="142" w:firstLine="425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Հայաստանի Հանրապետությունում 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ոհմային ԽԵԿ-ի արտադրություն։</w:t>
      </w:r>
    </w:p>
    <w:p w:rsidR="00877213" w:rsidRPr="00816C19" w:rsidRDefault="00877213" w:rsidP="007D5A56">
      <w:pPr>
        <w:pStyle w:val="ListParagraph"/>
        <w:tabs>
          <w:tab w:val="left" w:pos="0"/>
          <w:tab w:val="left" w:pos="990"/>
        </w:tabs>
        <w:spacing w:line="312" w:lineRule="auto"/>
        <w:ind w:left="900"/>
        <w:jc w:val="both"/>
        <w:rPr>
          <w:rFonts w:ascii="GHEA Mariam" w:hAnsi="GHEA Mariam" w:cs="Sylfaen"/>
          <w:color w:val="000000"/>
          <w:sz w:val="22"/>
          <w:szCs w:val="22"/>
          <w:lang w:val="hy-AM"/>
        </w:rPr>
      </w:pPr>
    </w:p>
    <w:p w:rsidR="00877213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VII. ԾՐԱԳՐԻ ՖԻՆԱՆՍԱԿԱՆ ԲԱՂԱԴՐԻՉԸ</w:t>
      </w:r>
    </w:p>
    <w:p w:rsidR="00877213" w:rsidRPr="007778E4" w:rsidRDefault="00877213" w:rsidP="00F832DF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 w:cs="Sylfaen"/>
          <w:sz w:val="22"/>
          <w:szCs w:val="22"/>
        </w:rPr>
      </w:pPr>
    </w:p>
    <w:p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իրականացման ֆինանսական աղբյուրը՝ Հայաստանի Հանրապետության պետական բյուջե։ </w:t>
      </w:r>
    </w:p>
    <w:p w:rsidR="00877213" w:rsidRPr="00816C19" w:rsidRDefault="00877213" w:rsidP="00BD05F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Ծրագրի ընդհանուր բյուջեն 2019-2024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թվականների համար կազմում է շուրջ 2.447 մլրդ դրամ, իսկ 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2019-2028 </w:t>
      </w:r>
      <w:r w:rsidRPr="00816C19">
        <w:rPr>
          <w:rFonts w:ascii="GHEA Mariam" w:hAnsi="GHEA Mariam" w:cs="Arial"/>
          <w:sz w:val="22"/>
          <w:szCs w:val="22"/>
          <w:lang w:val="hy-AM"/>
        </w:rPr>
        <w:t>թվականների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համար շուրջ՝ 3.102 մլրդ դրամ, իսկ վարկերի ընդհանուր մեծությունը գնահատվել է 9.960 մլրդ դրամ (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ա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ղյուսակ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N 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 xml:space="preserve"> 3):</w:t>
      </w:r>
    </w:p>
    <w:p w:rsidR="00877213" w:rsidRPr="00816C19" w:rsidRDefault="00877213" w:rsidP="00AF1BDF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Arial"/>
          <w:sz w:val="22"/>
          <w:szCs w:val="22"/>
          <w:lang w:val="hy-AM"/>
        </w:rPr>
        <w:t>Տրամադրվող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գծով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կանխատեսվող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ծախսերի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ֆինանսական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գնահատման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համար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հիմք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են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ընդունվել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հետևյալ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գործոններ</w:t>
      </w:r>
      <w:r>
        <w:rPr>
          <w:rFonts w:ascii="GHEA Mariam" w:hAnsi="GHEA Mariam" w:cs="Arial"/>
          <w:sz w:val="22"/>
          <w:szCs w:val="22"/>
          <w:lang w:val="hy-AM"/>
        </w:rPr>
        <w:t>ը՝</w:t>
      </w:r>
    </w:p>
    <w:p w:rsidR="00877213" w:rsidRPr="00816C19" w:rsidRDefault="00877213" w:rsidP="002B4F32">
      <w:pPr>
        <w:pStyle w:val="ListParagraph"/>
        <w:numPr>
          <w:ilvl w:val="0"/>
          <w:numId w:val="26"/>
        </w:numPr>
        <w:tabs>
          <w:tab w:val="left" w:pos="0"/>
          <w:tab w:val="left" w:pos="900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Sylfaen"/>
          <w:sz w:val="22"/>
          <w:szCs w:val="22"/>
          <w:lang w:val="hy-AM"/>
        </w:rPr>
        <w:t>ծ</w:t>
      </w:r>
      <w:r w:rsidRPr="00816C19">
        <w:rPr>
          <w:rFonts w:ascii="GHEA Mariam" w:hAnsi="GHEA Mariam" w:cs="Sylfaen"/>
          <w:sz w:val="22"/>
          <w:szCs w:val="22"/>
          <w:lang w:val="hy-AM"/>
        </w:rPr>
        <w:t>րագրի շրջ</w:t>
      </w:r>
      <w:r>
        <w:rPr>
          <w:rFonts w:ascii="GHEA Mariam" w:hAnsi="GHEA Mariam" w:cs="Sylfaen"/>
          <w:sz w:val="22"/>
          <w:szCs w:val="22"/>
          <w:lang w:val="hy-AM"/>
        </w:rPr>
        <w:t xml:space="preserve">անակներում ձեռք բերվող 1 գլուխ </w:t>
      </w:r>
      <w:r w:rsidRPr="00B833E2">
        <w:rPr>
          <w:rFonts w:ascii="GHEA Mariam" w:hAnsi="GHEA Mariam" w:cs="Sylfaen"/>
          <w:sz w:val="22"/>
          <w:szCs w:val="22"/>
          <w:lang w:val="hy-AM"/>
        </w:rPr>
        <w:t>տ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ոհմային ԽԵԿ-ի հաշվարկային արժեք է </w:t>
      </w:r>
      <w:r w:rsidRPr="002B4F32">
        <w:rPr>
          <w:rFonts w:ascii="GHEA Mariam" w:hAnsi="GHEA Mariam" w:cs="Sylfaen"/>
          <w:spacing w:val="-8"/>
          <w:sz w:val="22"/>
          <w:szCs w:val="22"/>
          <w:lang w:val="hy-AM"/>
        </w:rPr>
        <w:t>ընդունվել 1.0 մլն դրամը (Հայաստանի Հանրապետությունում 2007-2015 թվականների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տավարաբուծության զարգացման ծրագրի մրցույթներ, ԵԱՏՄ անդամ պետություններում և Եվրոպայում խոշոր եղջերավոր տոհմային կենդանիների գների վերլուծություն)</w:t>
      </w:r>
      <w:r w:rsidRPr="00B833E2">
        <w:rPr>
          <w:rFonts w:ascii="GHEA Mariam" w:hAnsi="GHEA Mariam" w:cs="Sylfaen"/>
          <w:sz w:val="22"/>
          <w:szCs w:val="22"/>
          <w:lang w:val="hy-AM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 w:cs="Arial"/>
          <w:sz w:val="22"/>
          <w:szCs w:val="22"/>
          <w:lang w:val="hy-AM"/>
        </w:rPr>
        <w:t>վ</w:t>
      </w:r>
      <w:r w:rsidRPr="00816C19">
        <w:rPr>
          <w:rFonts w:ascii="GHEA Mariam" w:hAnsi="GHEA Mariam" w:cs="Arial"/>
          <w:sz w:val="22"/>
          <w:szCs w:val="22"/>
          <w:lang w:val="hy-AM"/>
        </w:rPr>
        <w:t>արկերը տրամադրվելու են 5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տարի մարման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ժամկետով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,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որից սուբսիդավորվելու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է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 </w:t>
      </w:r>
      <w:r w:rsidRPr="00816C19">
        <w:rPr>
          <w:rFonts w:ascii="GHEA Mariam" w:hAnsi="GHEA Mariam" w:cs="Arial"/>
          <w:sz w:val="22"/>
          <w:szCs w:val="22"/>
          <w:lang w:val="hy-AM"/>
        </w:rPr>
        <w:t>առավելագույնը 10 տոկո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սային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 w:cs="Arial"/>
          <w:sz w:val="22"/>
          <w:szCs w:val="22"/>
          <w:lang w:val="hy-AM"/>
        </w:rPr>
        <w:t>կետն այնպես, որ վարկերը շահառուին տրամադրվեն 2 տոկոս տոկոսադրույքով,</w:t>
      </w:r>
      <w:r w:rsidRPr="00816C19">
        <w:rPr>
          <w:rFonts w:ascii="GHEA Mariam" w:hAnsi="GHEA Mariam" w:cs="Arial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իսկ </w:t>
      </w:r>
      <w:r w:rsidRPr="00B833E2">
        <w:rPr>
          <w:rFonts w:ascii="GHEA Mariam" w:hAnsi="GHEA Mariam" w:cs="Arial"/>
          <w:sz w:val="22"/>
          <w:szCs w:val="22"/>
          <w:lang w:val="hy-AM"/>
        </w:rPr>
        <w:t>կ</w:t>
      </w:r>
      <w:r w:rsidRPr="00816C19">
        <w:rPr>
          <w:rFonts w:ascii="GHEA Mariam" w:hAnsi="GHEA Mariam" w:cs="Arial"/>
          <w:sz w:val="22"/>
          <w:szCs w:val="22"/>
          <w:lang w:val="hy-AM"/>
        </w:rPr>
        <w:t xml:space="preserve">ոոպերատիվներին կամ </w:t>
      </w:r>
      <w:r w:rsidRPr="00B833E2">
        <w:rPr>
          <w:rFonts w:ascii="GHEA Mariam" w:hAnsi="GHEA Mariam" w:cs="Arial"/>
          <w:sz w:val="22"/>
          <w:szCs w:val="22"/>
          <w:lang w:val="hy-AM"/>
        </w:rPr>
        <w:t>ս</w:t>
      </w:r>
      <w:r w:rsidRPr="00816C19">
        <w:rPr>
          <w:rFonts w:ascii="GHEA Mariam" w:hAnsi="GHEA Mariam" w:cs="Arial"/>
          <w:sz w:val="22"/>
          <w:szCs w:val="22"/>
          <w:lang w:val="hy-AM"/>
        </w:rPr>
        <w:t>ահմանամերձ համայնքների տնտես</w:t>
      </w:r>
      <w:r w:rsidRPr="00B833E2">
        <w:rPr>
          <w:rFonts w:ascii="GHEA Mariam" w:hAnsi="GHEA Mariam" w:cs="Arial"/>
          <w:sz w:val="22"/>
          <w:szCs w:val="22"/>
          <w:lang w:val="hy-AM"/>
        </w:rPr>
        <w:t>ա</w:t>
      </w:r>
      <w:r w:rsidRPr="00816C19">
        <w:rPr>
          <w:rFonts w:ascii="GHEA Mariam" w:hAnsi="GHEA Mariam" w:cs="Arial"/>
          <w:sz w:val="22"/>
          <w:szCs w:val="22"/>
          <w:lang w:val="hy-AM"/>
        </w:rPr>
        <w:t>վարողներին` 0% տոկոսա</w:t>
      </w:r>
      <w:r w:rsidRPr="00816C19">
        <w:rPr>
          <w:rFonts w:ascii="GHEA Mariam" w:hAnsi="GHEA Mariam" w:cs="Arial"/>
          <w:sz w:val="22"/>
          <w:szCs w:val="22"/>
          <w:lang w:val="hy-AM"/>
        </w:rPr>
        <w:softHyphen/>
        <w:t>դրույքով։</w:t>
      </w:r>
      <w:r>
        <w:rPr>
          <w:rFonts w:ascii="GHEA Mariam" w:hAnsi="GHEA Mariam" w:cs="Arial"/>
          <w:sz w:val="22"/>
          <w:szCs w:val="22"/>
        </w:rPr>
        <w:t>.</w:t>
      </w:r>
    </w:p>
    <w:p w:rsidR="00877213" w:rsidRPr="00816C19" w:rsidRDefault="00877213" w:rsidP="00B378A3">
      <w:pPr>
        <w:pStyle w:val="ListParagraph"/>
        <w:numPr>
          <w:ilvl w:val="0"/>
          <w:numId w:val="26"/>
        </w:numPr>
        <w:tabs>
          <w:tab w:val="left" w:pos="0"/>
          <w:tab w:val="left" w:pos="990"/>
          <w:tab w:val="left" w:pos="1134"/>
        </w:tabs>
        <w:spacing w:line="312" w:lineRule="auto"/>
        <w:ind w:left="0" w:firstLine="56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մ</w:t>
      </w:r>
      <w:r w:rsidRPr="00816C19">
        <w:rPr>
          <w:rFonts w:ascii="GHEA Mariam" w:hAnsi="GHEA Mariam"/>
          <w:sz w:val="22"/>
          <w:szCs w:val="22"/>
          <w:lang w:val="hy-AM"/>
        </w:rPr>
        <w:t>եկ շահառուի վարկի առավելագույն չափ է սահմանվել 300 մլն դրամը։</w:t>
      </w:r>
    </w:p>
    <w:p w:rsidR="00877213" w:rsidRPr="00B833E2" w:rsidRDefault="00877213" w:rsidP="00B378A3">
      <w:pPr>
        <w:pStyle w:val="ListParagraph"/>
        <w:numPr>
          <w:ilvl w:val="0"/>
          <w:numId w:val="13"/>
        </w:numPr>
        <w:tabs>
          <w:tab w:val="left" w:pos="0"/>
          <w:tab w:val="left" w:pos="90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pacing w:val="-8"/>
          <w:sz w:val="22"/>
          <w:szCs w:val="22"/>
          <w:lang w:val="hy-AM"/>
        </w:rPr>
      </w:pPr>
      <w:r w:rsidRPr="00B833E2">
        <w:rPr>
          <w:rFonts w:ascii="GHEA Mariam" w:hAnsi="GHEA Mariam" w:cs="Arial"/>
          <w:spacing w:val="-8"/>
          <w:sz w:val="22"/>
          <w:szCs w:val="22"/>
          <w:lang w:val="hy-AM"/>
        </w:rPr>
        <w:t>Ծրագրի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իրականացման համար 201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>9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 xml:space="preserve"> թվականին կպահանջվի շուրջ</w:t>
      </w:r>
      <w:r w:rsidRPr="00B833E2">
        <w:rPr>
          <w:rFonts w:ascii="GHEA Mariam" w:hAnsi="GHEA Mariam"/>
          <w:spacing w:val="-8"/>
          <w:sz w:val="22"/>
          <w:szCs w:val="22"/>
          <w:lang w:val="af-ZA"/>
        </w:rPr>
        <w:t xml:space="preserve"> </w:t>
      </w:r>
      <w:r w:rsidRPr="00B833E2">
        <w:rPr>
          <w:rFonts w:ascii="GHEA Mariam" w:hAnsi="GHEA Mariam"/>
          <w:spacing w:val="-8"/>
          <w:sz w:val="22"/>
          <w:szCs w:val="22"/>
          <w:lang w:val="hy-AM"/>
        </w:rPr>
        <w:t>170 մլն դրամ (աղյուսակ N 3):</w:t>
      </w:r>
    </w:p>
    <w:p w:rsidR="00877213" w:rsidRPr="00816C19" w:rsidRDefault="00877213" w:rsidP="00FD3A21">
      <w:pPr>
        <w:pStyle w:val="ListParagraph"/>
        <w:tabs>
          <w:tab w:val="left" w:pos="0"/>
          <w:tab w:val="left" w:pos="990"/>
        </w:tabs>
        <w:spacing w:line="312" w:lineRule="auto"/>
        <w:ind w:left="0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2B4F32">
          <w:headerReference w:type="even" r:id="rId8"/>
          <w:headerReference w:type="default" r:id="rId9"/>
          <w:pgSz w:w="11907" w:h="16839" w:code="9"/>
          <w:pgMar w:top="1080" w:right="567" w:bottom="567" w:left="567" w:header="720" w:footer="720" w:gutter="0"/>
          <w:pgNumType w:start="1"/>
          <w:cols w:space="720"/>
          <w:titlePg/>
          <w:docGrid w:linePitch="360"/>
        </w:sectPr>
      </w:pPr>
    </w:p>
    <w:p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sz w:val="22"/>
          <w:szCs w:val="22"/>
          <w:lang w:val="hy-AM"/>
        </w:rPr>
        <w:lastRenderedPageBreak/>
        <w:t>Աղյուսակ</w:t>
      </w:r>
      <w:r w:rsidRPr="00277151">
        <w:rPr>
          <w:rFonts w:ascii="GHEA Mariam" w:hAnsi="GHEA Mariam" w:cs="Sylfaen"/>
          <w:b/>
          <w:sz w:val="22"/>
          <w:szCs w:val="22"/>
          <w:lang w:val="hy-AM"/>
        </w:rPr>
        <w:t xml:space="preserve"> N</w:t>
      </w:r>
      <w:r w:rsidRPr="00816C19">
        <w:rPr>
          <w:rFonts w:ascii="GHEA Mariam" w:hAnsi="GHEA Mariam" w:cs="Sylfaen"/>
          <w:b/>
          <w:sz w:val="22"/>
          <w:szCs w:val="22"/>
          <w:lang w:val="hy-AM"/>
        </w:rPr>
        <w:t xml:space="preserve"> 3</w:t>
      </w:r>
    </w:p>
    <w:p w:rsidR="00877213" w:rsidRPr="00277151" w:rsidRDefault="00877213" w:rsidP="00166D81">
      <w:pPr>
        <w:pStyle w:val="ListParagraph"/>
        <w:tabs>
          <w:tab w:val="left" w:pos="0"/>
          <w:tab w:val="left" w:pos="990"/>
        </w:tabs>
        <w:ind w:left="540"/>
        <w:jc w:val="right"/>
        <w:rPr>
          <w:rFonts w:ascii="GHEA Mariam" w:hAnsi="GHEA Mariam" w:cs="Sylfaen"/>
          <w:b/>
          <w:sz w:val="22"/>
          <w:szCs w:val="22"/>
          <w:lang w:val="hy-AM"/>
        </w:rPr>
      </w:pPr>
    </w:p>
    <w:p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 xml:space="preserve">Հայաստանի Հանրապետությունում 2019-2024 թվականների տավարաբուծության զարգացման ծրագրի </w:t>
      </w:r>
    </w:p>
    <w:p w:rsidR="00877213" w:rsidRPr="00816C19" w:rsidRDefault="00877213" w:rsidP="00166D81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վարկերի տոկոսադրույքի սուբսիդավորման ֆինանսական հաշվարկ</w:t>
      </w:r>
    </w:p>
    <w:tbl>
      <w:tblPr>
        <w:tblW w:w="16164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908"/>
        <w:gridCol w:w="1323"/>
        <w:gridCol w:w="1332"/>
        <w:gridCol w:w="1251"/>
        <w:gridCol w:w="1341"/>
        <w:gridCol w:w="1242"/>
        <w:gridCol w:w="1260"/>
        <w:gridCol w:w="1260"/>
        <w:gridCol w:w="1269"/>
        <w:gridCol w:w="1211"/>
        <w:gridCol w:w="1260"/>
        <w:gridCol w:w="1507"/>
      </w:tblGrid>
      <w:tr w:rsidR="00877213" w:rsidRPr="002B4F32" w:rsidTr="002B4F32">
        <w:trPr>
          <w:trHeight w:val="444"/>
        </w:trPr>
        <w:tc>
          <w:tcPr>
            <w:tcW w:w="19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Ցուցանիշը</w:t>
            </w:r>
            <w:proofErr w:type="spellEnd"/>
          </w:p>
        </w:tc>
        <w:tc>
          <w:tcPr>
            <w:tcW w:w="1274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Տարի</w:t>
            </w:r>
            <w:proofErr w:type="spellEnd"/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Ընդամենը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               </w:t>
            </w:r>
          </w:p>
        </w:tc>
      </w:tr>
      <w:tr w:rsidR="00877213" w:rsidRPr="002B4F32" w:rsidTr="002B4F32">
        <w:trPr>
          <w:trHeight w:val="408"/>
        </w:trPr>
        <w:tc>
          <w:tcPr>
            <w:tcW w:w="19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2028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Ընդամենը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վարկ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7778E4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</w:pPr>
            <w:r w:rsidRPr="007778E4">
              <w:rPr>
                <w:rFonts w:ascii="GHEA Mariam" w:hAnsi="GHEA Mariam" w:cs="Calibri"/>
                <w:b/>
                <w:bCs/>
                <w:color w:val="000000"/>
                <w:spacing w:val="-16"/>
                <w:sz w:val="17"/>
                <w:szCs w:val="17"/>
                <w:lang w:eastAsia="en-US"/>
              </w:rPr>
              <w:t>1,660,000,000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9,960,000,000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Տոկոսադրույքը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99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Մեկնարկային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տարվա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մայր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գումարի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արտոնյալ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ժամկետը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ամիս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Սուբսիդիայի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չափը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color w:val="000000"/>
                <w:spacing w:val="-8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Սուբսիդավորման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գումարը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169,984,000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320,490,667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428,501,333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494,016,000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517,034,667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347,050,667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196,544,000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88,533,333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23,018,667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3,102,208,000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Սուբսիդավորված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տոկոսադրույքը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</w:tr>
      <w:tr w:rsidR="00877213" w:rsidRPr="002B4F32" w:rsidTr="002B4F32">
        <w:trPr>
          <w:trHeight w:val="852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Տոկոսագումարը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սուբսիդավորումից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հետո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դրամ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29,216,000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55,084,333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73,648,667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84,909,000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88,865,333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59,649,333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33,781,000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15,216,667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3,956,333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533,192,000</w:t>
            </w:r>
          </w:p>
        </w:tc>
      </w:tr>
      <w:tr w:rsidR="00877213" w:rsidRPr="002B4F32" w:rsidTr="002B4F32">
        <w:trPr>
          <w:trHeight w:val="568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proofErr w:type="spellStart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Տոհմային</w:t>
            </w:r>
            <w:proofErr w:type="spellEnd"/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 xml:space="preserve"> ԽԵԿ, </w:t>
            </w:r>
            <w:proofErr w:type="spellStart"/>
            <w:r w:rsidRPr="002B4F32">
              <w:rPr>
                <w:rFonts w:ascii="GHEA Mariam" w:hAnsi="GHEA Mariam" w:cs="Calibri"/>
                <w:bCs/>
                <w:color w:val="000000"/>
                <w:spacing w:val="-8"/>
                <w:sz w:val="19"/>
                <w:szCs w:val="19"/>
                <w:lang w:eastAsia="en-US"/>
              </w:rPr>
              <w:t>գլուխ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1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val="hy-AM" w:eastAsia="en-US"/>
              </w:rPr>
              <w:t>,</w:t>
            </w: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877213" w:rsidRPr="002B4F32" w:rsidRDefault="00877213" w:rsidP="00FD3A2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</w:pPr>
            <w:r w:rsidRPr="002B4F32">
              <w:rPr>
                <w:rFonts w:ascii="GHEA Mariam" w:hAnsi="GHEA Mariam" w:cs="Calibri"/>
                <w:b/>
                <w:bCs/>
                <w:color w:val="000000"/>
                <w:spacing w:val="-8"/>
                <w:sz w:val="19"/>
                <w:szCs w:val="19"/>
                <w:lang w:eastAsia="en-US"/>
              </w:rPr>
              <w:t>9,960</w:t>
            </w:r>
          </w:p>
        </w:tc>
      </w:tr>
    </w:tbl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AD0CD7">
      <w:pPr>
        <w:pStyle w:val="ListParagraph"/>
        <w:tabs>
          <w:tab w:val="left" w:pos="0"/>
          <w:tab w:val="left" w:pos="990"/>
        </w:tabs>
        <w:spacing w:line="312" w:lineRule="auto"/>
        <w:ind w:left="0"/>
        <w:jc w:val="center"/>
        <w:rPr>
          <w:rFonts w:ascii="GHEA Mariam" w:hAnsi="GHEA Mariam"/>
          <w:b/>
          <w:sz w:val="22"/>
          <w:szCs w:val="22"/>
          <w:lang w:val="hy-AM"/>
        </w:rPr>
        <w:sectPr w:rsidR="00877213" w:rsidRPr="00816C19" w:rsidSect="007778E4">
          <w:pgSz w:w="16839" w:h="11907" w:orient="landscape" w:code="9"/>
          <w:pgMar w:top="1080" w:right="1152" w:bottom="1152" w:left="1152" w:header="720" w:footer="720" w:gutter="0"/>
          <w:cols w:space="720"/>
          <w:docGrid w:linePitch="360"/>
        </w:sectPr>
      </w:pPr>
    </w:p>
    <w:p w:rsidR="00877213" w:rsidRPr="00816C19" w:rsidRDefault="00877213" w:rsidP="00916CBE">
      <w:pPr>
        <w:pStyle w:val="ListParagraph"/>
        <w:tabs>
          <w:tab w:val="left" w:pos="0"/>
          <w:tab w:val="left" w:pos="990"/>
        </w:tabs>
        <w:spacing w:line="120" w:lineRule="auto"/>
        <w:ind w:left="547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</w:p>
    <w:p w:rsidR="00877213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/>
          <w:b/>
          <w:sz w:val="22"/>
          <w:szCs w:val="22"/>
        </w:rPr>
      </w:pPr>
      <w:r w:rsidRPr="00816C19">
        <w:rPr>
          <w:rFonts w:ascii="GHEA Mariam" w:hAnsi="GHEA Mariam"/>
          <w:b/>
          <w:sz w:val="22"/>
          <w:szCs w:val="22"/>
        </w:rPr>
        <w:t>V</w:t>
      </w:r>
      <w:r w:rsidRPr="00816C19">
        <w:rPr>
          <w:rFonts w:ascii="GHEA Mariam" w:hAnsi="GHEA Mariam"/>
          <w:b/>
          <w:sz w:val="22"/>
          <w:szCs w:val="22"/>
          <w:lang w:val="hy-AM"/>
        </w:rPr>
        <w:t>III. Ակնկալվող արդյունքները</w:t>
      </w:r>
    </w:p>
    <w:p w:rsidR="00877213" w:rsidRPr="007778E4" w:rsidRDefault="00877213" w:rsidP="00EF74FE">
      <w:pPr>
        <w:tabs>
          <w:tab w:val="left" w:pos="0"/>
          <w:tab w:val="left" w:pos="990"/>
        </w:tabs>
        <w:spacing w:line="312" w:lineRule="auto"/>
        <w:jc w:val="center"/>
        <w:rPr>
          <w:rFonts w:ascii="GHEA Mariam" w:hAnsi="GHEA Mariam" w:cs="Sylfaen"/>
          <w:b/>
          <w:i/>
          <w:sz w:val="22"/>
          <w:szCs w:val="22"/>
        </w:rPr>
      </w:pPr>
    </w:p>
    <w:p w:rsidR="00877213" w:rsidRPr="00816C19" w:rsidRDefault="00877213" w:rsidP="0056607E">
      <w:pPr>
        <w:pStyle w:val="ListParagraph"/>
        <w:numPr>
          <w:ilvl w:val="0"/>
          <w:numId w:val="13"/>
        </w:numPr>
        <w:tabs>
          <w:tab w:val="left" w:pos="0"/>
          <w:tab w:val="left" w:pos="990"/>
        </w:tabs>
        <w:spacing w:line="312" w:lineRule="auto"/>
        <w:ind w:left="0" w:firstLine="540"/>
        <w:jc w:val="both"/>
        <w:rPr>
          <w:rFonts w:ascii="GHEA Mariam" w:hAnsi="GHEA Mariam" w:cs="Sylfae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b/>
          <w:i/>
          <w:sz w:val="22"/>
          <w:szCs w:val="22"/>
          <w:lang w:val="hy-AM"/>
        </w:rPr>
        <w:t>Ծրագրի իրականացման արդյունքում՝</w:t>
      </w:r>
    </w:p>
    <w:p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 w:cs="Sylfaen"/>
          <w:sz w:val="22"/>
          <w:szCs w:val="22"/>
          <w:lang w:val="hy-AM"/>
        </w:rPr>
        <w:t xml:space="preserve">2019-2024 թվականների ընթացքում պետական աջակցությամբ տավարաբուծությամբ զբաղվող տնտեսավարողներին հնարավորություն կընձեռվի ձեռք բերել շուրջ 10 հազար գլուխ </w:t>
      </w:r>
      <w:r w:rsidRPr="007778E4">
        <w:rPr>
          <w:rFonts w:ascii="GHEA Mariam" w:hAnsi="GHEA Mariam" w:cs="Sylfaen"/>
          <w:spacing w:val="-8"/>
          <w:sz w:val="22"/>
          <w:szCs w:val="22"/>
          <w:lang w:val="hy-AM"/>
        </w:rPr>
        <w:t>տարբեր սեռահասակային խմբերի խոշոր եղջերավոր տոհմային կենդանիներ, ինչը</w:t>
      </w:r>
      <w:r w:rsidRPr="00816C19">
        <w:rPr>
          <w:rFonts w:ascii="GHEA Mariam" w:hAnsi="GHEA Mariam" w:cs="Sylfaen"/>
          <w:sz w:val="22"/>
          <w:szCs w:val="22"/>
          <w:lang w:val="hy-AM"/>
        </w:rPr>
        <w:t xml:space="preserve"> նախադրյալներ կստեղծի</w:t>
      </w:r>
      <w:r w:rsidRPr="00B833E2">
        <w:rPr>
          <w:rFonts w:ascii="GHEA Mariam" w:hAnsi="GHEA Mariam" w:cs="Sylfaen"/>
          <w:sz w:val="22"/>
          <w:szCs w:val="22"/>
          <w:lang w:val="hy-AM"/>
        </w:rPr>
        <w:t>`</w:t>
      </w:r>
    </w:p>
    <w:p w:rsidR="00877213" w:rsidRPr="00B833E2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7778E4">
        <w:rPr>
          <w:rFonts w:ascii="GHEA Mariam" w:hAnsi="GHEA Mariam" w:cs="Sylfaen"/>
          <w:i/>
          <w:spacing w:val="-8"/>
          <w:sz w:val="22"/>
          <w:szCs w:val="22"/>
          <w:lang w:val="hy-AM"/>
        </w:rPr>
        <w:t>ա. տավարաբուծության ոլորտում տոհմային գործի վերականգնման և տոհմային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լայնածավալ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,</w:t>
      </w:r>
    </w:p>
    <w:p w:rsidR="00877213" w:rsidRPr="00816C19" w:rsidRDefault="00877213" w:rsidP="00B833E2">
      <w:pPr>
        <w:tabs>
          <w:tab w:val="left" w:pos="0"/>
          <w:tab w:val="left" w:pos="900"/>
        </w:tabs>
        <w:spacing w:line="312" w:lineRule="auto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B833E2">
        <w:rPr>
          <w:rFonts w:ascii="Courier New" w:hAnsi="Courier New" w:cs="Courier New"/>
          <w:i/>
          <w:sz w:val="22"/>
          <w:szCs w:val="22"/>
          <w:lang w:val="hy-AM"/>
        </w:rPr>
        <w:t xml:space="preserve">   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բ. միջոցառումների անցկացման,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գ. նախիրներում 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տ</w:t>
      </w:r>
      <w:r w:rsidRPr="00816C19">
        <w:rPr>
          <w:rFonts w:ascii="GHEA Mariam" w:hAnsi="GHEA Mariam"/>
          <w:i/>
          <w:sz w:val="22"/>
          <w:szCs w:val="22"/>
          <w:lang w:val="hy-AM"/>
        </w:rPr>
        <w:t>ոհմային ԽԵԿ-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ի գլխաքանակի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դ. տավարաբուծության ճյուղի աստիճանական ինտենսիվացման,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ե. տավարաբուծական արտադրանքի շահութաբերության մակարդակի բարձրացման,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>զ. տավարի մսի և կաթի արտադրության ծավալների ավելացման,</w:t>
      </w:r>
    </w:p>
    <w:p w:rsidR="00877213" w:rsidRPr="00816C19" w:rsidRDefault="00877213" w:rsidP="00B378A3">
      <w:pPr>
        <w:tabs>
          <w:tab w:val="left" w:pos="0"/>
          <w:tab w:val="left" w:pos="900"/>
        </w:tabs>
        <w:spacing w:line="312" w:lineRule="auto"/>
        <w:ind w:left="540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է. տավարաբուծությամբ զբաղվող տնտեսավարողների մրցունակության բարձրացման </w:t>
      </w:r>
      <w:r>
        <w:rPr>
          <w:rFonts w:ascii="GHEA Mariam" w:hAnsi="GHEA Mariam" w:cs="Sylfaen"/>
          <w:i/>
          <w:sz w:val="22"/>
          <w:szCs w:val="22"/>
          <w:lang w:val="hy-AM"/>
        </w:rPr>
        <w:t>համա</w:t>
      </w:r>
      <w:r w:rsidRPr="00B833E2">
        <w:rPr>
          <w:rFonts w:ascii="GHEA Mariam" w:hAnsi="GHEA Mariam" w:cs="Sylfaen"/>
          <w:i/>
          <w:sz w:val="22"/>
          <w:szCs w:val="22"/>
          <w:lang w:val="hy-AM"/>
        </w:rPr>
        <w:t>ր.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։</w:t>
      </w:r>
    </w:p>
    <w:p w:rsidR="00877213" w:rsidRPr="00816C19" w:rsidRDefault="00877213" w:rsidP="0056607E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color w:val="000000"/>
          <w:sz w:val="22"/>
          <w:szCs w:val="22"/>
          <w:lang w:val="hy-AM"/>
        </w:rPr>
        <w:t>h</w:t>
      </w:r>
      <w:r w:rsidRPr="00816C19">
        <w:rPr>
          <w:rFonts w:ascii="GHEA Mariam" w:hAnsi="GHEA Mariam"/>
          <w:color w:val="000000"/>
          <w:sz w:val="22"/>
          <w:szCs w:val="22"/>
          <w:lang w:val="hy-AM"/>
        </w:rPr>
        <w:t>անրապետությունում տավարաբուծության զարգացումը հնարավորություն կընձեռի ավելի արդյունավետ օգտագործել առկա արոտավայրերը և խոտհարքները, ինչը կ</w:t>
      </w:r>
      <w:r w:rsidRPr="00816C19">
        <w:rPr>
          <w:rFonts w:ascii="GHEA Mariam" w:hAnsi="GHEA Mariam" w:cs="Sylfaen"/>
          <w:color w:val="000000"/>
          <w:sz w:val="22"/>
          <w:szCs w:val="22"/>
          <w:lang w:val="hy-AM"/>
        </w:rPr>
        <w:t>նպաստի գյուղական ազգաբնակչության եկամուտների ավելացմանը</w:t>
      </w:r>
      <w:r w:rsidRPr="00B833E2">
        <w:rPr>
          <w:rFonts w:ascii="GHEA Mariam" w:hAnsi="GHEA Mariam" w:cs="Sylfaen"/>
          <w:color w:val="000000"/>
          <w:sz w:val="22"/>
          <w:szCs w:val="22"/>
          <w:lang w:val="hy-AM"/>
        </w:rPr>
        <w:t>.</w:t>
      </w:r>
    </w:p>
    <w:p w:rsidR="00877213" w:rsidRPr="00816C19" w:rsidRDefault="00877213" w:rsidP="00C265C6">
      <w:pPr>
        <w:pStyle w:val="ListParagraph"/>
        <w:numPr>
          <w:ilvl w:val="0"/>
          <w:numId w:val="11"/>
        </w:numPr>
        <w:tabs>
          <w:tab w:val="left" w:pos="0"/>
          <w:tab w:val="left" w:pos="900"/>
        </w:tabs>
        <w:spacing w:line="312" w:lineRule="auto"/>
        <w:ind w:left="0" w:firstLine="547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B833E2">
        <w:rPr>
          <w:rFonts w:ascii="GHEA Mariam" w:hAnsi="GHEA Mariam"/>
          <w:sz w:val="22"/>
          <w:szCs w:val="22"/>
          <w:lang w:val="hy-AM"/>
        </w:rPr>
        <w:t>պ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ետական աջակցության ենթակա ընդհանուր գլխաքանակի 90 տոկոսը տոհմային կովերի և երինջների </w:t>
      </w:r>
      <w:r w:rsidRPr="00B833E2">
        <w:rPr>
          <w:rFonts w:ascii="GHEA Mariam" w:hAnsi="GHEA Mariam"/>
          <w:sz w:val="22"/>
          <w:szCs w:val="22"/>
          <w:lang w:val="hy-AM"/>
        </w:rPr>
        <w:t>դեպքում</w:t>
      </w:r>
      <w:r w:rsidRPr="00816C19">
        <w:rPr>
          <w:rFonts w:ascii="GHEA Mariam" w:hAnsi="GHEA Mariam"/>
          <w:sz w:val="22"/>
          <w:szCs w:val="22"/>
          <w:lang w:val="hy-AM"/>
        </w:rPr>
        <w:t xml:space="preserve"> 2019-2028 թվականներին հանրապետությունում կարտադրվի ընդհա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նուր առմամբ շուրջ 25 մլրդ դրամ արժեքով կաթ և միս, որից 2019-2024 թվականներին՝ շուրջ 16 մլրդ դրամի (14 մլրդ դրամի՝ 98 հազար տոննա կաթ և շուրջ 2.1 մլրդ դրամի՝ 0.9 հազար տոննա սպանդային զանգվածով միս), իսկ 2025-2028 թվականներին՝ 8.9 մլրդ դրամի (7 մլրդ դրամի՝ 49 հազար տոննա կաթ և շուրջ 1.9 մլրդ  դրամի՝ 0.8 հազար տոննա  միս (սպանդային զանգվածով):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</w:pPr>
    </w:p>
    <w:p w:rsidR="00877213" w:rsidRPr="0073220B" w:rsidRDefault="0087721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CA33EA">
        <w:rPr>
          <w:rFonts w:ascii="GHEA Mariam" w:hAnsi="GHEA Mariam" w:cs="Sylfaen"/>
          <w:lang w:val="hy-AM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CA33EA">
        <w:rPr>
          <w:rFonts w:ascii="GHEA Mariam" w:hAnsi="GHEA Mariam" w:cs="Sylfaen"/>
          <w:lang w:val="hy-AM"/>
        </w:rPr>
        <w:t>ՀԱՆՐԱՊԵՏՈՒԹՅԱՆ</w:t>
      </w:r>
    </w:p>
    <w:p w:rsidR="00877213" w:rsidRPr="00250E5E" w:rsidRDefault="00877213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CA33EA">
        <w:rPr>
          <w:rFonts w:ascii="GHEA Mariam" w:hAnsi="GHEA Mariam" w:cs="Sylfaen"/>
          <w:lang w:val="hy-AM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 w:rsidRPr="00CA33EA">
        <w:rPr>
          <w:rFonts w:ascii="GHEA Mariam" w:hAnsi="GHEA Mariam" w:cs="Sylfaen"/>
          <w:lang w:val="hy-AM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CA33EA">
        <w:rPr>
          <w:rFonts w:ascii="GHEA Mariam" w:hAnsi="GHEA Mariam" w:cs="Sylfaen"/>
          <w:lang w:val="hy-AM"/>
        </w:rPr>
        <w:t>ՅԱՆ</w:t>
      </w:r>
    </w:p>
    <w:p w:rsidR="00877213" w:rsidRPr="00CA33EA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i/>
          <w:sz w:val="22"/>
          <w:szCs w:val="22"/>
          <w:lang w:val="hy-AM"/>
        </w:rPr>
        <w:sectPr w:rsidR="00877213" w:rsidRPr="00CA33EA" w:rsidSect="009C1A50">
          <w:pgSz w:w="11907" w:h="16839" w:code="9"/>
          <w:pgMar w:top="1008" w:right="720" w:bottom="1008" w:left="1152" w:header="720" w:footer="720" w:gutter="0"/>
          <w:cols w:space="720"/>
          <w:docGrid w:linePitch="360"/>
        </w:sect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CA33EA" w:rsidRDefault="00CA33EA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right"/>
        <w:rPr>
          <w:rFonts w:ascii="GHEA Mariam" w:hAnsi="GHEA Mariam" w:cs="Arial Armenian"/>
          <w:b/>
          <w:i/>
          <w:sz w:val="22"/>
          <w:szCs w:val="22"/>
          <w:lang w:val="hy-AM"/>
        </w:rPr>
      </w:pPr>
      <w:r w:rsidRPr="00816C19">
        <w:rPr>
          <w:rFonts w:ascii="GHEA Mariam" w:hAnsi="GHEA Mariam" w:cs="Arial Armenian"/>
          <w:b/>
          <w:i/>
          <w:sz w:val="22"/>
          <w:szCs w:val="22"/>
          <w:lang w:val="hy-AM"/>
        </w:rPr>
        <w:t>Օրինակելի ձև</w:t>
      </w:r>
    </w:p>
    <w:p w:rsidR="00877213" w:rsidRPr="00816C19" w:rsidRDefault="00877213" w:rsidP="007367FA">
      <w:pPr>
        <w:pStyle w:val="norm"/>
        <w:spacing w:line="120" w:lineRule="auto"/>
        <w:ind w:firstLine="0"/>
        <w:jc w:val="right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ՀՀ 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մարզի ……….. համայնքի բնակիչ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………..………………</w:t>
      </w:r>
      <w:r w:rsidRPr="00816C19">
        <w:rPr>
          <w:rFonts w:ascii="GHEA Mariam" w:hAnsi="GHEA Mariam"/>
          <w:sz w:val="22"/>
          <w:szCs w:val="22"/>
          <w:lang w:val="af-ZA"/>
        </w:rPr>
        <w:t>………</w:t>
      </w:r>
      <w:r w:rsidRPr="00816C19">
        <w:rPr>
          <w:rFonts w:ascii="GHEA Mariam" w:hAnsi="GHEA Mariam"/>
          <w:sz w:val="22"/>
          <w:szCs w:val="22"/>
          <w:lang w:val="hy-AM"/>
        </w:rPr>
        <w:t>… -ից*</w:t>
      </w: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right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ՀՀ </w:t>
      </w:r>
      <w:r w:rsidRPr="00816C19">
        <w:rPr>
          <w:rFonts w:ascii="GHEA Mariam" w:hAnsi="GHEA Mariam" w:cs="Sylfaen"/>
          <w:sz w:val="22"/>
          <w:szCs w:val="22"/>
          <w:lang w:val="hy-AM"/>
        </w:rPr>
        <w:t>գյուղատնտեսության ն</w:t>
      </w:r>
      <w:r w:rsidRPr="00816C19">
        <w:rPr>
          <w:rFonts w:ascii="GHEA Mariam" w:hAnsi="GHEA Mariam" w:cs="Sylfaen"/>
          <w:sz w:val="22"/>
          <w:szCs w:val="22"/>
          <w:lang w:val="af-ZA"/>
        </w:rPr>
        <w:t>ախարարությ</w:t>
      </w:r>
      <w:r w:rsidRPr="00816C19">
        <w:rPr>
          <w:rFonts w:ascii="GHEA Mariam" w:hAnsi="GHEA Mariam" w:cs="Sylfaen"/>
          <w:sz w:val="22"/>
          <w:szCs w:val="22"/>
          <w:lang w:val="hy-AM"/>
        </w:rPr>
        <w:t>ու</w:t>
      </w:r>
      <w:r w:rsidRPr="00816C19">
        <w:rPr>
          <w:rFonts w:ascii="GHEA Mariam" w:hAnsi="GHEA Mariam" w:cs="Sylfaen"/>
          <w:sz w:val="22"/>
          <w:szCs w:val="22"/>
          <w:lang w:val="af-ZA"/>
        </w:rPr>
        <w:t>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CA33EA" w:rsidRDefault="00CA33EA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Դ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Ի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Ո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Ւ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</w:t>
      </w:r>
      <w:r w:rsidRPr="00CA33EA">
        <w:rPr>
          <w:rFonts w:ascii="GHEA Mariam" w:hAnsi="GHEA Mariam"/>
          <w:b/>
          <w:sz w:val="22"/>
          <w:szCs w:val="22"/>
          <w:lang w:val="hy-AM"/>
        </w:rPr>
        <w:t xml:space="preserve"> </w:t>
      </w:r>
    </w:p>
    <w:p w:rsidR="00877213" w:rsidRPr="00CA33EA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</w:p>
    <w:p w:rsidR="00877213" w:rsidRPr="00816C19" w:rsidRDefault="00877213" w:rsidP="00C265C6">
      <w:pPr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816C19">
        <w:rPr>
          <w:rFonts w:ascii="GHEA Mariam" w:hAnsi="GHEA Mariam"/>
          <w:b/>
          <w:sz w:val="22"/>
          <w:szCs w:val="22"/>
          <w:lang w:val="hy-AM"/>
        </w:rPr>
        <w:t>Հայաստանի Հանրապետությունում 2019-2024 թվականների տավարաբուծության զարգացման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ծրագրի</w:t>
      </w:r>
      <w:r w:rsidRPr="00816C19">
        <w:rPr>
          <w:rFonts w:ascii="GHEA Mariam" w:hAnsi="GHEA Mariam"/>
          <w:b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b/>
          <w:sz w:val="22"/>
          <w:szCs w:val="22"/>
          <w:lang w:val="hy-AM"/>
        </w:rPr>
        <w:t>մասնակցության</w:t>
      </w:r>
    </w:p>
    <w:p w:rsidR="00877213" w:rsidRPr="00816C19" w:rsidRDefault="00877213" w:rsidP="00C265C6">
      <w:pPr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C265C6">
      <w:pPr>
        <w:pStyle w:val="norm"/>
        <w:spacing w:line="240" w:lineRule="auto"/>
        <w:ind w:firstLine="0"/>
        <w:jc w:val="center"/>
        <w:rPr>
          <w:rFonts w:ascii="GHEA Mariam" w:hAnsi="GHEA Mariam"/>
          <w:sz w:val="22"/>
          <w:szCs w:val="22"/>
          <w:lang w:val="af-ZA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hy-AM"/>
        </w:rPr>
        <w:t>Տեղեկացնում եմ, որ ցանկանում եմ պետական աջակցությամբ ձեռք բերել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խոշոր եղջերավոր տոհմային կենդանիներ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: </w:t>
      </w:r>
      <w:r w:rsidRPr="00816C19">
        <w:rPr>
          <w:rFonts w:ascii="GHEA Mariam" w:hAnsi="GHEA Mariam"/>
          <w:sz w:val="22"/>
          <w:szCs w:val="22"/>
          <w:lang w:val="hy-AM"/>
        </w:rPr>
        <w:t>Ըստ հետևյալ՝</w:t>
      </w:r>
    </w:p>
    <w:p w:rsidR="00877213" w:rsidRPr="00816C19" w:rsidRDefault="00877213" w:rsidP="00E12F8A">
      <w:pPr>
        <w:spacing w:line="120" w:lineRule="auto"/>
        <w:ind w:firstLine="562"/>
        <w:jc w:val="both"/>
        <w:rPr>
          <w:rFonts w:ascii="GHEA Mariam" w:hAnsi="GHEA Mariam"/>
          <w:sz w:val="22"/>
          <w:szCs w:val="22"/>
          <w:lang w:val="hy-AM"/>
        </w:rPr>
      </w:pP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af-ZA"/>
        </w:rPr>
      </w:pP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    ……</w:t>
      </w:r>
      <w:r w:rsidRPr="00816C19">
        <w:rPr>
          <w:rFonts w:ascii="GHEA Mariam" w:hAnsi="GHEA Mariam"/>
          <w:i/>
          <w:sz w:val="22"/>
          <w:szCs w:val="22"/>
          <w:lang w:val="af-ZA"/>
        </w:rPr>
        <w:t>…………………………………………….</w:t>
      </w:r>
      <w:r w:rsidRPr="00816C19">
        <w:rPr>
          <w:rFonts w:ascii="GHEA Mariam" w:hAnsi="GHEA Mariam"/>
          <w:i/>
          <w:sz w:val="22"/>
          <w:szCs w:val="22"/>
          <w:lang w:val="hy-AM"/>
        </w:rPr>
        <w:t xml:space="preserve">…. քանակը </w:t>
      </w:r>
      <w:r w:rsidRPr="00816C19">
        <w:rPr>
          <w:rFonts w:ascii="GHEA Mariam" w:hAnsi="GHEA Mariam" w:cs="Sylfaen"/>
          <w:i/>
          <w:sz w:val="22"/>
          <w:szCs w:val="22"/>
          <w:lang w:val="hy-AM"/>
        </w:rPr>
        <w:t>(ըստ ցեղի, սեռի և հասակի)</w:t>
      </w:r>
      <w:r w:rsidRPr="00816C19">
        <w:rPr>
          <w:rFonts w:ascii="GHEA Mariam" w:hAnsi="GHEA Mariam" w:cs="Sylfaen"/>
          <w:i/>
          <w:sz w:val="22"/>
          <w:szCs w:val="22"/>
          <w:lang w:val="af-ZA"/>
        </w:rPr>
        <w:t>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…………..............................................…. ձեռքբերման վայրը (հասցե),</w:t>
      </w:r>
    </w:p>
    <w:p w:rsidR="00877213" w:rsidRPr="00816C19" w:rsidRDefault="00877213" w:rsidP="003C4AEB">
      <w:pPr>
        <w:spacing w:line="336" w:lineRule="auto"/>
        <w:ind w:firstLine="562"/>
        <w:jc w:val="both"/>
        <w:rPr>
          <w:rFonts w:ascii="GHEA Mariam" w:hAnsi="GHEA Mariam" w:cs="Sylfaen"/>
          <w:i/>
          <w:sz w:val="22"/>
          <w:szCs w:val="22"/>
          <w:lang w:val="hy-AM"/>
        </w:rPr>
      </w:pPr>
      <w:r w:rsidRPr="00816C19">
        <w:rPr>
          <w:rFonts w:ascii="GHEA Mariam" w:hAnsi="GHEA Mariam" w:cs="Sylfaen"/>
          <w:i/>
          <w:sz w:val="22"/>
          <w:szCs w:val="22"/>
          <w:lang w:val="hy-AM"/>
        </w:rPr>
        <w:t xml:space="preserve">    .................. ներկրման ժամկետները (ներմուծման դեպքում)։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  <w:r w:rsidRPr="00816C19">
        <w:rPr>
          <w:rFonts w:ascii="GHEA Mariam" w:hAnsi="GHEA Mariam"/>
          <w:sz w:val="22"/>
          <w:szCs w:val="22"/>
          <w:lang w:val="hy-AM"/>
        </w:rPr>
        <w:t>Խնդրում եմ ինձ (իրավաբանական անձ կամ անհատ ձեռնարկատեր հանդիսացող դիմումատուի դեպքում՝ կազմակերպության անվանումը) ընդգրկել Հայաստանի Հանրա</w:t>
      </w:r>
      <w:r w:rsidRPr="00B833E2">
        <w:rPr>
          <w:rFonts w:ascii="GHEA Mariam" w:hAnsi="GHEA Mariam"/>
          <w:sz w:val="22"/>
          <w:szCs w:val="22"/>
          <w:lang w:val="hy-AM"/>
        </w:rPr>
        <w:softHyphen/>
      </w:r>
      <w:r w:rsidRPr="00816C19">
        <w:rPr>
          <w:rFonts w:ascii="GHEA Mariam" w:hAnsi="GHEA Mariam"/>
          <w:sz w:val="22"/>
          <w:szCs w:val="22"/>
          <w:lang w:val="hy-AM"/>
        </w:rPr>
        <w:t>պետությունում 2019-2024 թվականների տավարաբուծության զարգացման</w:t>
      </w:r>
      <w:r w:rsidRPr="00816C19">
        <w:rPr>
          <w:rFonts w:ascii="GHEA Mariam" w:hAnsi="GHEA Mariam"/>
          <w:sz w:val="22"/>
          <w:szCs w:val="22"/>
          <w:lang w:val="af-ZA"/>
        </w:rPr>
        <w:t xml:space="preserve"> </w:t>
      </w:r>
      <w:r w:rsidRPr="00816C19">
        <w:rPr>
          <w:rFonts w:ascii="GHEA Mariam" w:hAnsi="GHEA Mariam"/>
          <w:sz w:val="22"/>
          <w:szCs w:val="22"/>
          <w:lang w:val="hy-AM"/>
        </w:rPr>
        <w:t>ծրագրում՝ որպես շահառու։</w:t>
      </w: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2D113F">
      <w:pPr>
        <w:ind w:firstLine="567"/>
        <w:jc w:val="both"/>
        <w:rPr>
          <w:rFonts w:ascii="GHEA Mariam" w:hAnsi="GHEA Mariam" w:cs="Sylfaen"/>
          <w:sz w:val="22"/>
          <w:szCs w:val="22"/>
          <w:lang w:val="hy-AM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Ստորագրո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>ւթյուն</w:t>
      </w:r>
      <w:r>
        <w:rPr>
          <w:rFonts w:ascii="GHEA Mariam" w:hAnsi="GHEA Mariam" w:cs="Sylfaen"/>
          <w:sz w:val="22"/>
          <w:szCs w:val="22"/>
          <w:lang w:eastAsia="en-US"/>
        </w:rPr>
        <w:t>ը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pt-BR" w:eastAsia="en-US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.................                           </w:t>
      </w:r>
      <w:r w:rsidRPr="00816C19">
        <w:rPr>
          <w:rFonts w:ascii="GHEA Mariam" w:hAnsi="GHEA Mariam" w:cs="Sylfaen"/>
          <w:sz w:val="22"/>
          <w:szCs w:val="22"/>
          <w:lang w:val="hy-AM" w:eastAsia="en-US"/>
        </w:rPr>
        <w:t xml:space="preserve">            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 xml:space="preserve">           ............................</w:t>
      </w:r>
      <w:r>
        <w:rPr>
          <w:rFonts w:ascii="GHEA Mariam" w:hAnsi="GHEA Mariam" w:cs="Sylfaen"/>
          <w:sz w:val="22"/>
          <w:szCs w:val="22"/>
          <w:lang w:val="pt-BR" w:eastAsia="en-US"/>
        </w:rPr>
        <w:t>..............</w:t>
      </w:r>
      <w:r w:rsidRPr="00816C19">
        <w:rPr>
          <w:rFonts w:ascii="GHEA Mariam" w:hAnsi="GHEA Mariam" w:cs="Sylfaen"/>
          <w:sz w:val="22"/>
          <w:szCs w:val="22"/>
          <w:lang w:val="pt-BR" w:eastAsia="en-US"/>
        </w:rPr>
        <w:t>.............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  (պաշտոն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)                               </w:t>
      </w:r>
      <w:r w:rsidRPr="002B4F32">
        <w:rPr>
          <w:rFonts w:ascii="GHEA Mariam" w:hAnsi="GHEA Mariam"/>
          <w:sz w:val="17"/>
          <w:szCs w:val="17"/>
          <w:lang w:val="hy-AM"/>
        </w:rPr>
        <w:t xml:space="preserve">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    </w:t>
      </w:r>
      <w:r>
        <w:rPr>
          <w:rFonts w:ascii="GHEA Mariam" w:hAnsi="GHEA Mariam"/>
          <w:sz w:val="17"/>
          <w:szCs w:val="17"/>
          <w:lang w:val="pt-BR"/>
        </w:rPr>
        <w:t xml:space="preserve">                        </w:t>
      </w:r>
      <w:r w:rsidRPr="002B4F32">
        <w:rPr>
          <w:rFonts w:ascii="GHEA Mariam" w:hAnsi="GHEA Mariam"/>
          <w:sz w:val="17"/>
          <w:szCs w:val="17"/>
          <w:lang w:val="pt-BR"/>
        </w:rPr>
        <w:t xml:space="preserve">        (անուն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, ազգանուն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hy-AM"/>
        </w:rPr>
        <w:t>, հայրանուն</w:t>
      </w:r>
      <w:r>
        <w:rPr>
          <w:rFonts w:ascii="GHEA Mariam" w:hAnsi="GHEA Mariam"/>
          <w:sz w:val="17"/>
          <w:szCs w:val="17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hy-AM"/>
        </w:rPr>
        <w:t xml:space="preserve"> </w:t>
      </w:r>
    </w:p>
    <w:p w:rsidR="00877213" w:rsidRPr="00CA33EA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....................................... </w:t>
      </w:r>
    </w:p>
    <w:p w:rsidR="00877213" w:rsidRPr="002B4F32" w:rsidRDefault="00877213" w:rsidP="009364D7">
      <w:pPr>
        <w:ind w:firstLine="567"/>
        <w:contextualSpacing/>
        <w:jc w:val="both"/>
        <w:rPr>
          <w:rFonts w:ascii="GHEA Mariam" w:hAnsi="GHEA Mariam"/>
          <w:sz w:val="17"/>
          <w:szCs w:val="17"/>
          <w:lang w:val="pt-BR"/>
        </w:rPr>
      </w:pPr>
      <w:r w:rsidRPr="002B4F32">
        <w:rPr>
          <w:rFonts w:ascii="GHEA Mariam" w:hAnsi="GHEA Mariam"/>
          <w:sz w:val="17"/>
          <w:szCs w:val="17"/>
          <w:lang w:val="pt-BR"/>
        </w:rPr>
        <w:t xml:space="preserve">       (ստորագրություն</w:t>
      </w:r>
      <w:r>
        <w:rPr>
          <w:rFonts w:ascii="GHEA Mariam" w:hAnsi="GHEA Mariam"/>
          <w:sz w:val="17"/>
          <w:szCs w:val="17"/>
          <w:lang w:val="pt-BR"/>
        </w:rPr>
        <w:t>ը</w:t>
      </w:r>
      <w:r w:rsidRPr="002B4F32">
        <w:rPr>
          <w:rFonts w:ascii="GHEA Mariam" w:hAnsi="GHEA Mariam"/>
          <w:sz w:val="17"/>
          <w:szCs w:val="17"/>
          <w:lang w:val="pt-BR"/>
        </w:rPr>
        <w:t>)</w:t>
      </w:r>
    </w:p>
    <w:p w:rsidR="00877213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pt-BR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</w:t>
      </w:r>
    </w:p>
    <w:p w:rsidR="00877213" w:rsidRPr="00816C19" w:rsidRDefault="00877213" w:rsidP="009364D7">
      <w:pPr>
        <w:ind w:firstLine="709"/>
        <w:contextualSpacing/>
        <w:jc w:val="both"/>
        <w:rPr>
          <w:rFonts w:ascii="GHEA Mariam" w:hAnsi="GHEA Mariam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       </w:t>
      </w:r>
    </w:p>
    <w:p w:rsidR="00877213" w:rsidRPr="00816C19" w:rsidRDefault="00877213" w:rsidP="009364D7">
      <w:pPr>
        <w:ind w:firstLine="567"/>
        <w:contextualSpacing/>
        <w:jc w:val="both"/>
        <w:rPr>
          <w:rFonts w:ascii="GHEA Mariam" w:hAnsi="GHEA Mariam" w:cs="Sylfaen"/>
          <w:sz w:val="22"/>
          <w:szCs w:val="22"/>
          <w:lang w:val="hy-AM"/>
        </w:rPr>
      </w:pPr>
      <w:r w:rsidRPr="00816C19">
        <w:rPr>
          <w:rFonts w:ascii="GHEA Mariam" w:hAnsi="GHEA Mariam"/>
          <w:sz w:val="22"/>
          <w:szCs w:val="22"/>
          <w:lang w:val="pt-BR"/>
        </w:rPr>
        <w:t xml:space="preserve"> .....   .....................  20___թ. </w:t>
      </w:r>
    </w:p>
    <w:p w:rsidR="00877213" w:rsidRPr="00816C19" w:rsidRDefault="00877213" w:rsidP="009364D7">
      <w:pPr>
        <w:spacing w:line="120" w:lineRule="auto"/>
        <w:ind w:firstLine="562"/>
        <w:contextualSpacing/>
        <w:jc w:val="both"/>
        <w:rPr>
          <w:rFonts w:ascii="GHEA Mariam" w:hAnsi="GHEA Mariam"/>
          <w:bCs/>
          <w:sz w:val="22"/>
          <w:szCs w:val="22"/>
          <w:lang w:val="af-ZA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  <w:r w:rsidRPr="00816C19">
        <w:rPr>
          <w:rFonts w:ascii="GHEA Mariam" w:hAnsi="GHEA Mariam"/>
          <w:iCs/>
          <w:sz w:val="22"/>
          <w:szCs w:val="22"/>
          <w:lang w:val="pt-BR"/>
        </w:rPr>
        <w:t>Կ.</w:t>
      </w:r>
      <w:r>
        <w:rPr>
          <w:rFonts w:ascii="GHEA Mariam" w:hAnsi="GHEA Mariam"/>
          <w:iCs/>
          <w:sz w:val="22"/>
          <w:szCs w:val="22"/>
          <w:lang w:val="pt-BR"/>
        </w:rPr>
        <w:t xml:space="preserve"> </w:t>
      </w:r>
      <w:r w:rsidRPr="00816C19">
        <w:rPr>
          <w:rFonts w:ascii="GHEA Mariam" w:hAnsi="GHEA Mariam"/>
          <w:iCs/>
          <w:sz w:val="22"/>
          <w:szCs w:val="22"/>
          <w:lang w:val="pt-BR"/>
        </w:rPr>
        <w:t>Տ.</w:t>
      </w: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877213" w:rsidRPr="00816C19" w:rsidRDefault="00877213" w:rsidP="002D113F">
      <w:pPr>
        <w:ind w:firstLine="1418"/>
        <w:jc w:val="both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CA33EA" w:rsidP="002D113F">
      <w:pPr>
        <w:pStyle w:val="norm"/>
        <w:spacing w:line="240" w:lineRule="auto"/>
        <w:ind w:firstLine="567"/>
        <w:rPr>
          <w:rFonts w:ascii="GHEA Mariam" w:hAnsi="GHEA Mariam"/>
          <w:iCs/>
          <w:sz w:val="22"/>
          <w:szCs w:val="22"/>
          <w:lang w:val="hy-AM"/>
        </w:rPr>
      </w:pPr>
    </w:p>
    <w:p w:rsidR="00CA33EA" w:rsidRDefault="00877213" w:rsidP="002D113F">
      <w:pPr>
        <w:pStyle w:val="norm"/>
        <w:spacing w:line="240" w:lineRule="auto"/>
        <w:ind w:firstLine="567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/>
          <w:iCs/>
          <w:sz w:val="22"/>
          <w:szCs w:val="22"/>
          <w:lang w:val="hy-AM"/>
        </w:rPr>
        <w:t xml:space="preserve">* </w:t>
      </w:r>
      <w:r w:rsidRPr="00B833E2">
        <w:rPr>
          <w:rFonts w:ascii="GHEA Mariam" w:hAnsi="GHEA Mariam"/>
          <w:iCs/>
          <w:sz w:val="22"/>
          <w:szCs w:val="22"/>
          <w:lang w:val="hy-AM"/>
        </w:rPr>
        <w:t>Ի</w:t>
      </w:r>
      <w:r w:rsidRPr="00816C19">
        <w:rPr>
          <w:rFonts w:ascii="GHEA Mariam" w:hAnsi="GHEA Mariam"/>
          <w:iCs/>
          <w:sz w:val="22"/>
          <w:szCs w:val="22"/>
          <w:lang w:val="hy-AM"/>
        </w:rPr>
        <w:t>րավաբանական անձ կամ անհատ ձեռնարկատեր հանդիսացող դիմումատուի դեպքում լրացվում են համապատասխան տվյալները</w:t>
      </w:r>
      <w:r w:rsidRPr="00B833E2">
        <w:rPr>
          <w:rFonts w:ascii="GHEA Mariam" w:hAnsi="GHEA Mariam"/>
          <w:iCs/>
          <w:sz w:val="22"/>
          <w:szCs w:val="22"/>
          <w:lang w:val="hy-AM"/>
        </w:rPr>
        <w:t>:</w:t>
      </w: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CA33EA" w:rsidRPr="00CA33EA" w:rsidRDefault="00CA33EA" w:rsidP="00CA33EA">
      <w:pPr>
        <w:rPr>
          <w:lang w:val="hy-AM"/>
        </w:rPr>
      </w:pPr>
    </w:p>
    <w:p w:rsidR="00877213" w:rsidRPr="00CA33EA" w:rsidRDefault="00CA33EA" w:rsidP="00CA33EA">
      <w:pPr>
        <w:tabs>
          <w:tab w:val="left" w:pos="3540"/>
        </w:tabs>
        <w:rPr>
          <w:lang w:val="hy-AM"/>
        </w:rPr>
      </w:pPr>
      <w:r>
        <w:rPr>
          <w:lang w:val="hy-AM"/>
        </w:rPr>
        <w:tab/>
      </w:r>
    </w:p>
    <w:sectPr w:rsidR="00877213" w:rsidRPr="00CA33EA" w:rsidSect="007778E4">
      <w:pgSz w:w="11907" w:h="16839" w:code="9"/>
      <w:pgMar w:top="1260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BAF" w:rsidRDefault="00E26BAF" w:rsidP="00E53238">
      <w:r>
        <w:separator/>
      </w:r>
    </w:p>
  </w:endnote>
  <w:endnote w:type="continuationSeparator" w:id="0">
    <w:p w:rsidR="00E26BAF" w:rsidRDefault="00E26BAF" w:rsidP="00E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gi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BAF" w:rsidRDefault="00E26BAF" w:rsidP="00E53238">
      <w:r>
        <w:separator/>
      </w:r>
    </w:p>
  </w:footnote>
  <w:footnote w:type="continuationSeparator" w:id="0">
    <w:p w:rsidR="00E26BAF" w:rsidRDefault="00E26BAF" w:rsidP="00E5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213" w:rsidRDefault="00877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213" w:rsidRDefault="00877213" w:rsidP="000C413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AF9">
      <w:rPr>
        <w:rStyle w:val="PageNumber"/>
        <w:noProof/>
      </w:rPr>
      <w:t>16</w:t>
    </w:r>
    <w:r>
      <w:rPr>
        <w:rStyle w:val="PageNumber"/>
      </w:rPr>
      <w:fldChar w:fldCharType="end"/>
    </w:r>
  </w:p>
  <w:p w:rsidR="00877213" w:rsidRDefault="0087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2DCC"/>
    <w:multiLevelType w:val="hybridMultilevel"/>
    <w:tmpl w:val="385C74F2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2BF0CFD"/>
    <w:multiLevelType w:val="hybridMultilevel"/>
    <w:tmpl w:val="F6D053AE"/>
    <w:lvl w:ilvl="0" w:tplc="DB3C1ADE">
      <w:start w:val="1"/>
      <w:numFmt w:val="decimal"/>
      <w:lvlText w:val="%1."/>
      <w:lvlJc w:val="left"/>
      <w:pPr>
        <w:ind w:left="270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9C5438"/>
    <w:multiLevelType w:val="hybridMultilevel"/>
    <w:tmpl w:val="3D741D2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C62464"/>
    <w:multiLevelType w:val="hybridMultilevel"/>
    <w:tmpl w:val="86B2C29A"/>
    <w:lvl w:ilvl="0" w:tplc="F9887BFA">
      <w:start w:val="1"/>
      <w:numFmt w:val="bullet"/>
      <w:lvlText w:val="-"/>
      <w:lvlJc w:val="left"/>
      <w:pPr>
        <w:ind w:left="126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8F71545"/>
    <w:multiLevelType w:val="hybridMultilevel"/>
    <w:tmpl w:val="BE04248C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4A13"/>
    <w:multiLevelType w:val="hybridMultilevel"/>
    <w:tmpl w:val="524A754C"/>
    <w:lvl w:ilvl="0" w:tplc="53B0D91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D7A3B77"/>
    <w:multiLevelType w:val="hybridMultilevel"/>
    <w:tmpl w:val="12E89AD6"/>
    <w:lvl w:ilvl="0" w:tplc="B8507E98">
      <w:start w:val="20"/>
      <w:numFmt w:val="decimal"/>
      <w:lvlText w:val="%1."/>
      <w:lvlJc w:val="left"/>
      <w:pPr>
        <w:ind w:left="2160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2A57706"/>
    <w:multiLevelType w:val="hybridMultilevel"/>
    <w:tmpl w:val="57EE9ECE"/>
    <w:lvl w:ilvl="0" w:tplc="0409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9" w15:restartNumberingAfterBreak="0">
    <w:nsid w:val="1927355A"/>
    <w:multiLevelType w:val="multilevel"/>
    <w:tmpl w:val="A16E9724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850" w:hanging="1800"/>
      </w:pPr>
      <w:rPr>
        <w:rFonts w:cs="Times New Roman" w:hint="default"/>
        <w:b w:val="0"/>
        <w:i w:val="0"/>
      </w:rPr>
    </w:lvl>
  </w:abstractNum>
  <w:abstractNum w:abstractNumId="10" w15:restartNumberingAfterBreak="0">
    <w:nsid w:val="1E9D1539"/>
    <w:multiLevelType w:val="hybridMultilevel"/>
    <w:tmpl w:val="A7ACFD2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D21159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6FC3E8B"/>
    <w:multiLevelType w:val="multilevel"/>
    <w:tmpl w:val="11AAFB5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i w:val="0"/>
      </w:rPr>
    </w:lvl>
  </w:abstractNum>
  <w:abstractNum w:abstractNumId="13" w15:restartNumberingAfterBreak="0">
    <w:nsid w:val="2735513A"/>
    <w:multiLevelType w:val="hybridMultilevel"/>
    <w:tmpl w:val="F2F8D620"/>
    <w:lvl w:ilvl="0" w:tplc="4B509274">
      <w:start w:val="1"/>
      <w:numFmt w:val="decimal"/>
      <w:lvlText w:val="%1)"/>
      <w:lvlJc w:val="left"/>
      <w:pPr>
        <w:ind w:left="90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F27F51"/>
    <w:multiLevelType w:val="hybridMultilevel"/>
    <w:tmpl w:val="4AEA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91936"/>
    <w:multiLevelType w:val="multilevel"/>
    <w:tmpl w:val="5E44BC0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990" w:hanging="360"/>
      </w:pPr>
      <w:rPr>
        <w:rFonts w:ascii="GHEA Grapalat" w:hAnsi="GHEA Grapalat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6" w15:restartNumberingAfterBreak="0">
    <w:nsid w:val="3AA74ED8"/>
    <w:multiLevelType w:val="hybridMultilevel"/>
    <w:tmpl w:val="00F294C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C29283F"/>
    <w:multiLevelType w:val="multilevel"/>
    <w:tmpl w:val="ED1E1FFE"/>
    <w:lvl w:ilvl="0">
      <w:start w:val="4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Sylfaen" w:hint="default"/>
      </w:rPr>
    </w:lvl>
  </w:abstractNum>
  <w:abstractNum w:abstractNumId="18" w15:restartNumberingAfterBreak="0">
    <w:nsid w:val="3F090947"/>
    <w:multiLevelType w:val="multilevel"/>
    <w:tmpl w:val="47CA9FF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9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64D60"/>
    <w:multiLevelType w:val="hybridMultilevel"/>
    <w:tmpl w:val="3DD2FE86"/>
    <w:lvl w:ilvl="0" w:tplc="839806C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E7963"/>
    <w:multiLevelType w:val="multilevel"/>
    <w:tmpl w:val="45CAD21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5D66624A"/>
    <w:multiLevelType w:val="multilevel"/>
    <w:tmpl w:val="F03483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cs="Times New Roman" w:hint="default"/>
      </w:rPr>
    </w:lvl>
  </w:abstractNum>
  <w:abstractNum w:abstractNumId="23" w15:restartNumberingAfterBreak="0">
    <w:nsid w:val="6188652E"/>
    <w:multiLevelType w:val="hybridMultilevel"/>
    <w:tmpl w:val="1E5AA3EA"/>
    <w:lvl w:ilvl="0" w:tplc="B538AA9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36E2C61"/>
    <w:multiLevelType w:val="hybridMultilevel"/>
    <w:tmpl w:val="CD42EA0A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47B0EE5"/>
    <w:multiLevelType w:val="hybridMultilevel"/>
    <w:tmpl w:val="F8CAE27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 w15:restartNumberingAfterBreak="0">
    <w:nsid w:val="6588694E"/>
    <w:multiLevelType w:val="hybridMultilevel"/>
    <w:tmpl w:val="F410C9EC"/>
    <w:lvl w:ilvl="0" w:tplc="737E26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A7A06C7"/>
    <w:multiLevelType w:val="hybridMultilevel"/>
    <w:tmpl w:val="6752363A"/>
    <w:lvl w:ilvl="0" w:tplc="F15E36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 w15:restartNumberingAfterBreak="0">
    <w:nsid w:val="6C053889"/>
    <w:multiLevelType w:val="hybridMultilevel"/>
    <w:tmpl w:val="2F729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E248E"/>
    <w:multiLevelType w:val="hybridMultilevel"/>
    <w:tmpl w:val="702E14EA"/>
    <w:lvl w:ilvl="0" w:tplc="60CCD9D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0D5602C"/>
    <w:multiLevelType w:val="hybridMultilevel"/>
    <w:tmpl w:val="7DBE671C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30D7DD6"/>
    <w:multiLevelType w:val="hybridMultilevel"/>
    <w:tmpl w:val="1A72C9C8"/>
    <w:lvl w:ilvl="0" w:tplc="B9F45E0A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7786102B"/>
    <w:multiLevelType w:val="hybridMultilevel"/>
    <w:tmpl w:val="6E76141A"/>
    <w:lvl w:ilvl="0" w:tplc="8A707C66">
      <w:start w:val="1"/>
      <w:numFmt w:val="decimal"/>
      <w:lvlText w:val="%1)"/>
      <w:lvlJc w:val="left"/>
      <w:pPr>
        <w:ind w:left="117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33" w15:restartNumberingAfterBreak="0">
    <w:nsid w:val="7795692D"/>
    <w:multiLevelType w:val="hybridMultilevel"/>
    <w:tmpl w:val="60C6FC50"/>
    <w:lvl w:ilvl="0" w:tplc="040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8A5127E"/>
    <w:multiLevelType w:val="multilevel"/>
    <w:tmpl w:val="3CFE2E96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cs="Sylfaen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"/>
  </w:num>
  <w:num w:numId="6">
    <w:abstractNumId w:val="16"/>
  </w:num>
  <w:num w:numId="7">
    <w:abstractNumId w:val="29"/>
  </w:num>
  <w:num w:numId="8">
    <w:abstractNumId w:val="24"/>
  </w:num>
  <w:num w:numId="9">
    <w:abstractNumId w:val="23"/>
  </w:num>
  <w:num w:numId="10">
    <w:abstractNumId w:val="10"/>
  </w:num>
  <w:num w:numId="11">
    <w:abstractNumId w:val="33"/>
  </w:num>
  <w:num w:numId="12">
    <w:abstractNumId w:val="25"/>
  </w:num>
  <w:num w:numId="13">
    <w:abstractNumId w:val="6"/>
  </w:num>
  <w:num w:numId="14">
    <w:abstractNumId w:val="5"/>
  </w:num>
  <w:num w:numId="15">
    <w:abstractNumId w:val="20"/>
  </w:num>
  <w:num w:numId="16">
    <w:abstractNumId w:val="15"/>
  </w:num>
  <w:num w:numId="17">
    <w:abstractNumId w:val="4"/>
  </w:num>
  <w:num w:numId="18">
    <w:abstractNumId w:val="7"/>
  </w:num>
  <w:num w:numId="19">
    <w:abstractNumId w:val="0"/>
  </w:num>
  <w:num w:numId="20">
    <w:abstractNumId w:val="18"/>
  </w:num>
  <w:num w:numId="21">
    <w:abstractNumId w:val="30"/>
  </w:num>
  <w:num w:numId="22">
    <w:abstractNumId w:val="22"/>
  </w:num>
  <w:num w:numId="23">
    <w:abstractNumId w:val="26"/>
  </w:num>
  <w:num w:numId="24">
    <w:abstractNumId w:val="2"/>
  </w:num>
  <w:num w:numId="25">
    <w:abstractNumId w:val="28"/>
  </w:num>
  <w:num w:numId="26">
    <w:abstractNumId w:val="13"/>
  </w:num>
  <w:num w:numId="27">
    <w:abstractNumId w:val="19"/>
  </w:num>
  <w:num w:numId="28">
    <w:abstractNumId w:val="12"/>
  </w:num>
  <w:num w:numId="29">
    <w:abstractNumId w:val="21"/>
  </w:num>
  <w:num w:numId="30">
    <w:abstractNumId w:val="11"/>
  </w:num>
  <w:num w:numId="31">
    <w:abstractNumId w:val="34"/>
  </w:num>
  <w:num w:numId="32">
    <w:abstractNumId w:val="32"/>
  </w:num>
  <w:num w:numId="33">
    <w:abstractNumId w:val="8"/>
  </w:num>
  <w:num w:numId="34">
    <w:abstractNumId w:val="14"/>
  </w:num>
  <w:num w:numId="35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AC2"/>
    <w:rsid w:val="00000FB4"/>
    <w:rsid w:val="000012A4"/>
    <w:rsid w:val="00001E92"/>
    <w:rsid w:val="000020AE"/>
    <w:rsid w:val="00003F95"/>
    <w:rsid w:val="0000435D"/>
    <w:rsid w:val="000044BC"/>
    <w:rsid w:val="0000466B"/>
    <w:rsid w:val="00004BC7"/>
    <w:rsid w:val="00004E0A"/>
    <w:rsid w:val="0000505C"/>
    <w:rsid w:val="000053DF"/>
    <w:rsid w:val="00005E9C"/>
    <w:rsid w:val="0000609C"/>
    <w:rsid w:val="0000756F"/>
    <w:rsid w:val="00010BF9"/>
    <w:rsid w:val="00011ACA"/>
    <w:rsid w:val="00011EC6"/>
    <w:rsid w:val="0001234B"/>
    <w:rsid w:val="00012480"/>
    <w:rsid w:val="00012A7D"/>
    <w:rsid w:val="00012F85"/>
    <w:rsid w:val="000147DA"/>
    <w:rsid w:val="0001599B"/>
    <w:rsid w:val="00015AE4"/>
    <w:rsid w:val="00015C1F"/>
    <w:rsid w:val="00016116"/>
    <w:rsid w:val="00016367"/>
    <w:rsid w:val="0001685C"/>
    <w:rsid w:val="00016A10"/>
    <w:rsid w:val="00016C4A"/>
    <w:rsid w:val="00016E72"/>
    <w:rsid w:val="00020248"/>
    <w:rsid w:val="00020344"/>
    <w:rsid w:val="00021643"/>
    <w:rsid w:val="00021C77"/>
    <w:rsid w:val="000237D8"/>
    <w:rsid w:val="00023F30"/>
    <w:rsid w:val="0002552E"/>
    <w:rsid w:val="00025704"/>
    <w:rsid w:val="0002596F"/>
    <w:rsid w:val="00025AA3"/>
    <w:rsid w:val="00025C3D"/>
    <w:rsid w:val="000260BD"/>
    <w:rsid w:val="0002674D"/>
    <w:rsid w:val="0002766F"/>
    <w:rsid w:val="0003062A"/>
    <w:rsid w:val="00030F6D"/>
    <w:rsid w:val="00031152"/>
    <w:rsid w:val="00031176"/>
    <w:rsid w:val="00032151"/>
    <w:rsid w:val="00032250"/>
    <w:rsid w:val="00032595"/>
    <w:rsid w:val="0003352A"/>
    <w:rsid w:val="00033764"/>
    <w:rsid w:val="00033B50"/>
    <w:rsid w:val="0003461C"/>
    <w:rsid w:val="00035EC2"/>
    <w:rsid w:val="0003672E"/>
    <w:rsid w:val="00036757"/>
    <w:rsid w:val="0004048A"/>
    <w:rsid w:val="00040C4E"/>
    <w:rsid w:val="000413AA"/>
    <w:rsid w:val="000413D3"/>
    <w:rsid w:val="000423A0"/>
    <w:rsid w:val="00043F26"/>
    <w:rsid w:val="00044634"/>
    <w:rsid w:val="00046445"/>
    <w:rsid w:val="00046B4D"/>
    <w:rsid w:val="0004764C"/>
    <w:rsid w:val="00047D29"/>
    <w:rsid w:val="00050803"/>
    <w:rsid w:val="000517B9"/>
    <w:rsid w:val="00052456"/>
    <w:rsid w:val="00052B55"/>
    <w:rsid w:val="00053D03"/>
    <w:rsid w:val="00053FCD"/>
    <w:rsid w:val="00054825"/>
    <w:rsid w:val="000575D1"/>
    <w:rsid w:val="00057D71"/>
    <w:rsid w:val="00060753"/>
    <w:rsid w:val="00060EF9"/>
    <w:rsid w:val="000610ED"/>
    <w:rsid w:val="000614F2"/>
    <w:rsid w:val="00064C05"/>
    <w:rsid w:val="00066189"/>
    <w:rsid w:val="0006711A"/>
    <w:rsid w:val="00070688"/>
    <w:rsid w:val="000707D0"/>
    <w:rsid w:val="0007193A"/>
    <w:rsid w:val="00072087"/>
    <w:rsid w:val="00072A4D"/>
    <w:rsid w:val="00072F42"/>
    <w:rsid w:val="000748D8"/>
    <w:rsid w:val="000750A6"/>
    <w:rsid w:val="00075624"/>
    <w:rsid w:val="00076BC9"/>
    <w:rsid w:val="00077A2A"/>
    <w:rsid w:val="00080C3B"/>
    <w:rsid w:val="00081A41"/>
    <w:rsid w:val="00081C04"/>
    <w:rsid w:val="00082319"/>
    <w:rsid w:val="00082833"/>
    <w:rsid w:val="0008311B"/>
    <w:rsid w:val="0008358E"/>
    <w:rsid w:val="00083FFF"/>
    <w:rsid w:val="000860D5"/>
    <w:rsid w:val="000860DF"/>
    <w:rsid w:val="000862DA"/>
    <w:rsid w:val="000863ED"/>
    <w:rsid w:val="00087C2E"/>
    <w:rsid w:val="000907FD"/>
    <w:rsid w:val="00092F25"/>
    <w:rsid w:val="00093B9A"/>
    <w:rsid w:val="000942AA"/>
    <w:rsid w:val="00094647"/>
    <w:rsid w:val="00094867"/>
    <w:rsid w:val="000963BC"/>
    <w:rsid w:val="000967B9"/>
    <w:rsid w:val="0009699A"/>
    <w:rsid w:val="00096A62"/>
    <w:rsid w:val="00097861"/>
    <w:rsid w:val="000A06D4"/>
    <w:rsid w:val="000A1161"/>
    <w:rsid w:val="000A122D"/>
    <w:rsid w:val="000A1848"/>
    <w:rsid w:val="000A19DE"/>
    <w:rsid w:val="000A1D93"/>
    <w:rsid w:val="000A2EDA"/>
    <w:rsid w:val="000A3CDB"/>
    <w:rsid w:val="000A4CFE"/>
    <w:rsid w:val="000A5C31"/>
    <w:rsid w:val="000A6265"/>
    <w:rsid w:val="000A7275"/>
    <w:rsid w:val="000B094B"/>
    <w:rsid w:val="000B0BCA"/>
    <w:rsid w:val="000B2752"/>
    <w:rsid w:val="000B2E8C"/>
    <w:rsid w:val="000B375E"/>
    <w:rsid w:val="000B4266"/>
    <w:rsid w:val="000B509D"/>
    <w:rsid w:val="000B55CC"/>
    <w:rsid w:val="000B6762"/>
    <w:rsid w:val="000B70A7"/>
    <w:rsid w:val="000B7D3F"/>
    <w:rsid w:val="000B7E24"/>
    <w:rsid w:val="000C17F6"/>
    <w:rsid w:val="000C208C"/>
    <w:rsid w:val="000C327A"/>
    <w:rsid w:val="000C3E49"/>
    <w:rsid w:val="000C4132"/>
    <w:rsid w:val="000C45AD"/>
    <w:rsid w:val="000C5388"/>
    <w:rsid w:val="000C57C6"/>
    <w:rsid w:val="000C6B42"/>
    <w:rsid w:val="000C7118"/>
    <w:rsid w:val="000C76C5"/>
    <w:rsid w:val="000C7F6C"/>
    <w:rsid w:val="000D1162"/>
    <w:rsid w:val="000D1552"/>
    <w:rsid w:val="000D198E"/>
    <w:rsid w:val="000D1B8E"/>
    <w:rsid w:val="000D216C"/>
    <w:rsid w:val="000D2AF2"/>
    <w:rsid w:val="000D356E"/>
    <w:rsid w:val="000D3A1B"/>
    <w:rsid w:val="000D502A"/>
    <w:rsid w:val="000D5FF8"/>
    <w:rsid w:val="000D624B"/>
    <w:rsid w:val="000D631C"/>
    <w:rsid w:val="000D6CC9"/>
    <w:rsid w:val="000D6D3C"/>
    <w:rsid w:val="000D71AF"/>
    <w:rsid w:val="000D7398"/>
    <w:rsid w:val="000D740C"/>
    <w:rsid w:val="000D7572"/>
    <w:rsid w:val="000D7ABC"/>
    <w:rsid w:val="000E0A0B"/>
    <w:rsid w:val="000E0E88"/>
    <w:rsid w:val="000E1602"/>
    <w:rsid w:val="000E1EB8"/>
    <w:rsid w:val="000E2E89"/>
    <w:rsid w:val="000E2E98"/>
    <w:rsid w:val="000E32B6"/>
    <w:rsid w:val="000E3999"/>
    <w:rsid w:val="000E4054"/>
    <w:rsid w:val="000E505E"/>
    <w:rsid w:val="000E5259"/>
    <w:rsid w:val="000E52E1"/>
    <w:rsid w:val="000E6133"/>
    <w:rsid w:val="000E6174"/>
    <w:rsid w:val="000E668E"/>
    <w:rsid w:val="000E6E86"/>
    <w:rsid w:val="000E717C"/>
    <w:rsid w:val="000E7E75"/>
    <w:rsid w:val="000E7FF6"/>
    <w:rsid w:val="000F03E9"/>
    <w:rsid w:val="000F0C61"/>
    <w:rsid w:val="000F0DAF"/>
    <w:rsid w:val="000F0F65"/>
    <w:rsid w:val="000F1702"/>
    <w:rsid w:val="000F335F"/>
    <w:rsid w:val="000F3C44"/>
    <w:rsid w:val="000F45AC"/>
    <w:rsid w:val="000F5B7D"/>
    <w:rsid w:val="00100923"/>
    <w:rsid w:val="00100ED1"/>
    <w:rsid w:val="001010A9"/>
    <w:rsid w:val="00102379"/>
    <w:rsid w:val="001029E7"/>
    <w:rsid w:val="00102E6E"/>
    <w:rsid w:val="00103327"/>
    <w:rsid w:val="0010357F"/>
    <w:rsid w:val="00103685"/>
    <w:rsid w:val="00103DA0"/>
    <w:rsid w:val="0010712F"/>
    <w:rsid w:val="00107D5C"/>
    <w:rsid w:val="00110997"/>
    <w:rsid w:val="001112E9"/>
    <w:rsid w:val="001120A3"/>
    <w:rsid w:val="0011281F"/>
    <w:rsid w:val="00113217"/>
    <w:rsid w:val="0011375C"/>
    <w:rsid w:val="00113C2B"/>
    <w:rsid w:val="00114209"/>
    <w:rsid w:val="00116AA7"/>
    <w:rsid w:val="00117142"/>
    <w:rsid w:val="001174AF"/>
    <w:rsid w:val="00117FD2"/>
    <w:rsid w:val="0012077A"/>
    <w:rsid w:val="00120780"/>
    <w:rsid w:val="00120BD8"/>
    <w:rsid w:val="0012143A"/>
    <w:rsid w:val="0012158F"/>
    <w:rsid w:val="00121AA9"/>
    <w:rsid w:val="00121BFA"/>
    <w:rsid w:val="00121BFB"/>
    <w:rsid w:val="00122286"/>
    <w:rsid w:val="00122927"/>
    <w:rsid w:val="00122A3A"/>
    <w:rsid w:val="00122AFC"/>
    <w:rsid w:val="00122E4D"/>
    <w:rsid w:val="00123382"/>
    <w:rsid w:val="00123CF2"/>
    <w:rsid w:val="001245A8"/>
    <w:rsid w:val="00125216"/>
    <w:rsid w:val="0012538B"/>
    <w:rsid w:val="00125D18"/>
    <w:rsid w:val="0012667B"/>
    <w:rsid w:val="00127B11"/>
    <w:rsid w:val="00130F5E"/>
    <w:rsid w:val="00131CB7"/>
    <w:rsid w:val="00131D28"/>
    <w:rsid w:val="00131F15"/>
    <w:rsid w:val="0013207B"/>
    <w:rsid w:val="00132475"/>
    <w:rsid w:val="001331F3"/>
    <w:rsid w:val="0013332F"/>
    <w:rsid w:val="00133B5C"/>
    <w:rsid w:val="001347ED"/>
    <w:rsid w:val="001348E1"/>
    <w:rsid w:val="001349C0"/>
    <w:rsid w:val="00134A38"/>
    <w:rsid w:val="00135815"/>
    <w:rsid w:val="00137015"/>
    <w:rsid w:val="0014047D"/>
    <w:rsid w:val="00141188"/>
    <w:rsid w:val="001418B1"/>
    <w:rsid w:val="00141A93"/>
    <w:rsid w:val="00142508"/>
    <w:rsid w:val="00142BB8"/>
    <w:rsid w:val="00142C5A"/>
    <w:rsid w:val="00143AAC"/>
    <w:rsid w:val="0014637C"/>
    <w:rsid w:val="00146881"/>
    <w:rsid w:val="00146CA4"/>
    <w:rsid w:val="00146F68"/>
    <w:rsid w:val="00147BDE"/>
    <w:rsid w:val="001500CD"/>
    <w:rsid w:val="00150352"/>
    <w:rsid w:val="00151E9E"/>
    <w:rsid w:val="00152E00"/>
    <w:rsid w:val="001531DD"/>
    <w:rsid w:val="001541BD"/>
    <w:rsid w:val="0015437A"/>
    <w:rsid w:val="00154B84"/>
    <w:rsid w:val="00154D6E"/>
    <w:rsid w:val="00155297"/>
    <w:rsid w:val="00155C75"/>
    <w:rsid w:val="00155CAE"/>
    <w:rsid w:val="0015643B"/>
    <w:rsid w:val="0015657D"/>
    <w:rsid w:val="001606D6"/>
    <w:rsid w:val="0016093C"/>
    <w:rsid w:val="00160EF7"/>
    <w:rsid w:val="001613DB"/>
    <w:rsid w:val="00161C86"/>
    <w:rsid w:val="0016221E"/>
    <w:rsid w:val="001631D8"/>
    <w:rsid w:val="00163585"/>
    <w:rsid w:val="00163E5E"/>
    <w:rsid w:val="0016468C"/>
    <w:rsid w:val="00164792"/>
    <w:rsid w:val="0016558F"/>
    <w:rsid w:val="001660CA"/>
    <w:rsid w:val="00166432"/>
    <w:rsid w:val="00166D81"/>
    <w:rsid w:val="001671A7"/>
    <w:rsid w:val="001675D9"/>
    <w:rsid w:val="00167C57"/>
    <w:rsid w:val="001704B4"/>
    <w:rsid w:val="001723BB"/>
    <w:rsid w:val="00172995"/>
    <w:rsid w:val="00175565"/>
    <w:rsid w:val="001755C8"/>
    <w:rsid w:val="00175A0E"/>
    <w:rsid w:val="00176115"/>
    <w:rsid w:val="00176356"/>
    <w:rsid w:val="001766CB"/>
    <w:rsid w:val="001768F0"/>
    <w:rsid w:val="00176CD4"/>
    <w:rsid w:val="00177061"/>
    <w:rsid w:val="001777E8"/>
    <w:rsid w:val="00180AF1"/>
    <w:rsid w:val="00181600"/>
    <w:rsid w:val="00182905"/>
    <w:rsid w:val="001855B1"/>
    <w:rsid w:val="001858FB"/>
    <w:rsid w:val="00191131"/>
    <w:rsid w:val="001913E9"/>
    <w:rsid w:val="00191551"/>
    <w:rsid w:val="00191661"/>
    <w:rsid w:val="00191914"/>
    <w:rsid w:val="00191978"/>
    <w:rsid w:val="00191B26"/>
    <w:rsid w:val="00192815"/>
    <w:rsid w:val="00192D12"/>
    <w:rsid w:val="00193A83"/>
    <w:rsid w:val="00193BAE"/>
    <w:rsid w:val="0019452C"/>
    <w:rsid w:val="0019475A"/>
    <w:rsid w:val="001950EC"/>
    <w:rsid w:val="00195735"/>
    <w:rsid w:val="00195896"/>
    <w:rsid w:val="00196B15"/>
    <w:rsid w:val="00197DFC"/>
    <w:rsid w:val="001A1085"/>
    <w:rsid w:val="001A246F"/>
    <w:rsid w:val="001A2585"/>
    <w:rsid w:val="001A3E6F"/>
    <w:rsid w:val="001A3F68"/>
    <w:rsid w:val="001A457D"/>
    <w:rsid w:val="001A4933"/>
    <w:rsid w:val="001A518D"/>
    <w:rsid w:val="001A5B4B"/>
    <w:rsid w:val="001A61CC"/>
    <w:rsid w:val="001A7118"/>
    <w:rsid w:val="001A7320"/>
    <w:rsid w:val="001A73EB"/>
    <w:rsid w:val="001A7CB7"/>
    <w:rsid w:val="001B00C8"/>
    <w:rsid w:val="001B0215"/>
    <w:rsid w:val="001B0662"/>
    <w:rsid w:val="001B1D31"/>
    <w:rsid w:val="001B2239"/>
    <w:rsid w:val="001B286D"/>
    <w:rsid w:val="001B2CF0"/>
    <w:rsid w:val="001B2D9F"/>
    <w:rsid w:val="001B3C3C"/>
    <w:rsid w:val="001B4B0F"/>
    <w:rsid w:val="001B50E2"/>
    <w:rsid w:val="001B5972"/>
    <w:rsid w:val="001B785C"/>
    <w:rsid w:val="001C0245"/>
    <w:rsid w:val="001C045E"/>
    <w:rsid w:val="001C0665"/>
    <w:rsid w:val="001C1774"/>
    <w:rsid w:val="001C2634"/>
    <w:rsid w:val="001C3045"/>
    <w:rsid w:val="001C4A3F"/>
    <w:rsid w:val="001C640C"/>
    <w:rsid w:val="001C6681"/>
    <w:rsid w:val="001C67AB"/>
    <w:rsid w:val="001C6AE9"/>
    <w:rsid w:val="001C791F"/>
    <w:rsid w:val="001C792E"/>
    <w:rsid w:val="001D03A2"/>
    <w:rsid w:val="001D10F5"/>
    <w:rsid w:val="001D1C67"/>
    <w:rsid w:val="001D28D6"/>
    <w:rsid w:val="001D2FBE"/>
    <w:rsid w:val="001D5507"/>
    <w:rsid w:val="001D6632"/>
    <w:rsid w:val="001D6943"/>
    <w:rsid w:val="001D798C"/>
    <w:rsid w:val="001E04C0"/>
    <w:rsid w:val="001E06BE"/>
    <w:rsid w:val="001E11DD"/>
    <w:rsid w:val="001E1FC0"/>
    <w:rsid w:val="001E2C89"/>
    <w:rsid w:val="001E2DC2"/>
    <w:rsid w:val="001E2ED5"/>
    <w:rsid w:val="001E40DF"/>
    <w:rsid w:val="001E4412"/>
    <w:rsid w:val="001E51A8"/>
    <w:rsid w:val="001E52ED"/>
    <w:rsid w:val="001E55DE"/>
    <w:rsid w:val="001E59F0"/>
    <w:rsid w:val="001E66A7"/>
    <w:rsid w:val="001E6899"/>
    <w:rsid w:val="001E79D3"/>
    <w:rsid w:val="001E7D98"/>
    <w:rsid w:val="001F11C7"/>
    <w:rsid w:val="001F1602"/>
    <w:rsid w:val="001F1CE9"/>
    <w:rsid w:val="001F20BF"/>
    <w:rsid w:val="001F239D"/>
    <w:rsid w:val="001F3A07"/>
    <w:rsid w:val="001F3DC0"/>
    <w:rsid w:val="001F407C"/>
    <w:rsid w:val="001F42D3"/>
    <w:rsid w:val="001F5BD8"/>
    <w:rsid w:val="001F5F8E"/>
    <w:rsid w:val="001F66D6"/>
    <w:rsid w:val="001F6B1A"/>
    <w:rsid w:val="001F6D86"/>
    <w:rsid w:val="001F6FB5"/>
    <w:rsid w:val="00200CA7"/>
    <w:rsid w:val="00200F06"/>
    <w:rsid w:val="00201593"/>
    <w:rsid w:val="00201CF7"/>
    <w:rsid w:val="002042AB"/>
    <w:rsid w:val="00204FAA"/>
    <w:rsid w:val="00205892"/>
    <w:rsid w:val="00205FD2"/>
    <w:rsid w:val="00206059"/>
    <w:rsid w:val="00206715"/>
    <w:rsid w:val="00206BDC"/>
    <w:rsid w:val="0020794C"/>
    <w:rsid w:val="00207CA0"/>
    <w:rsid w:val="0021082A"/>
    <w:rsid w:val="002110C7"/>
    <w:rsid w:val="002119B9"/>
    <w:rsid w:val="002131D1"/>
    <w:rsid w:val="0021430E"/>
    <w:rsid w:val="0021491D"/>
    <w:rsid w:val="00215229"/>
    <w:rsid w:val="002154B6"/>
    <w:rsid w:val="0021565D"/>
    <w:rsid w:val="00215AB9"/>
    <w:rsid w:val="0021633D"/>
    <w:rsid w:val="00216893"/>
    <w:rsid w:val="0022069F"/>
    <w:rsid w:val="002207C7"/>
    <w:rsid w:val="00221408"/>
    <w:rsid w:val="002218FF"/>
    <w:rsid w:val="00221A5C"/>
    <w:rsid w:val="002221B8"/>
    <w:rsid w:val="002226D8"/>
    <w:rsid w:val="00222DD1"/>
    <w:rsid w:val="0022324F"/>
    <w:rsid w:val="0022383B"/>
    <w:rsid w:val="00223F54"/>
    <w:rsid w:val="002240F7"/>
    <w:rsid w:val="00224613"/>
    <w:rsid w:val="0022693D"/>
    <w:rsid w:val="00226B1F"/>
    <w:rsid w:val="00226BF4"/>
    <w:rsid w:val="00226E62"/>
    <w:rsid w:val="002271AE"/>
    <w:rsid w:val="0022722A"/>
    <w:rsid w:val="00227C61"/>
    <w:rsid w:val="00227C9D"/>
    <w:rsid w:val="002312EE"/>
    <w:rsid w:val="0023167C"/>
    <w:rsid w:val="00231CF7"/>
    <w:rsid w:val="00231E40"/>
    <w:rsid w:val="002327E5"/>
    <w:rsid w:val="002348F5"/>
    <w:rsid w:val="00235070"/>
    <w:rsid w:val="002352BB"/>
    <w:rsid w:val="0023622C"/>
    <w:rsid w:val="002367F1"/>
    <w:rsid w:val="00236AA5"/>
    <w:rsid w:val="00236E71"/>
    <w:rsid w:val="00237864"/>
    <w:rsid w:val="0024028F"/>
    <w:rsid w:val="00240F65"/>
    <w:rsid w:val="0024149B"/>
    <w:rsid w:val="002415FC"/>
    <w:rsid w:val="00241DE9"/>
    <w:rsid w:val="00242E24"/>
    <w:rsid w:val="002442ED"/>
    <w:rsid w:val="002445B6"/>
    <w:rsid w:val="00244964"/>
    <w:rsid w:val="00245761"/>
    <w:rsid w:val="00245825"/>
    <w:rsid w:val="002459E8"/>
    <w:rsid w:val="00247064"/>
    <w:rsid w:val="00247082"/>
    <w:rsid w:val="0024776B"/>
    <w:rsid w:val="00247B66"/>
    <w:rsid w:val="00250963"/>
    <w:rsid w:val="00250E5E"/>
    <w:rsid w:val="00251065"/>
    <w:rsid w:val="00251168"/>
    <w:rsid w:val="002514AC"/>
    <w:rsid w:val="00251A8D"/>
    <w:rsid w:val="00251AA7"/>
    <w:rsid w:val="00251B2F"/>
    <w:rsid w:val="00251F2C"/>
    <w:rsid w:val="00252402"/>
    <w:rsid w:val="00252AAF"/>
    <w:rsid w:val="00253781"/>
    <w:rsid w:val="002540DF"/>
    <w:rsid w:val="00255FD2"/>
    <w:rsid w:val="00256121"/>
    <w:rsid w:val="002563AD"/>
    <w:rsid w:val="00256813"/>
    <w:rsid w:val="00256A88"/>
    <w:rsid w:val="00257025"/>
    <w:rsid w:val="00257657"/>
    <w:rsid w:val="00257FC7"/>
    <w:rsid w:val="002601CB"/>
    <w:rsid w:val="0026061B"/>
    <w:rsid w:val="0026068B"/>
    <w:rsid w:val="002615F7"/>
    <w:rsid w:val="0026167B"/>
    <w:rsid w:val="00261CDA"/>
    <w:rsid w:val="002628EA"/>
    <w:rsid w:val="002644A0"/>
    <w:rsid w:val="00264FD0"/>
    <w:rsid w:val="0026506D"/>
    <w:rsid w:val="00265BEF"/>
    <w:rsid w:val="002660B6"/>
    <w:rsid w:val="002661AC"/>
    <w:rsid w:val="00266386"/>
    <w:rsid w:val="00266580"/>
    <w:rsid w:val="0026696B"/>
    <w:rsid w:val="00267476"/>
    <w:rsid w:val="00270007"/>
    <w:rsid w:val="00271A4A"/>
    <w:rsid w:val="00272D70"/>
    <w:rsid w:val="00273FDD"/>
    <w:rsid w:val="0027471C"/>
    <w:rsid w:val="00275026"/>
    <w:rsid w:val="0027507F"/>
    <w:rsid w:val="0027517F"/>
    <w:rsid w:val="00275452"/>
    <w:rsid w:val="002754A6"/>
    <w:rsid w:val="002755A7"/>
    <w:rsid w:val="00275CB4"/>
    <w:rsid w:val="00276D2F"/>
    <w:rsid w:val="00277151"/>
    <w:rsid w:val="002774A5"/>
    <w:rsid w:val="002774DF"/>
    <w:rsid w:val="00280441"/>
    <w:rsid w:val="00281E16"/>
    <w:rsid w:val="002825B2"/>
    <w:rsid w:val="00282694"/>
    <w:rsid w:val="002828E4"/>
    <w:rsid w:val="002835CC"/>
    <w:rsid w:val="00283CD5"/>
    <w:rsid w:val="00287E7B"/>
    <w:rsid w:val="00290453"/>
    <w:rsid w:val="00290519"/>
    <w:rsid w:val="002918C4"/>
    <w:rsid w:val="00292076"/>
    <w:rsid w:val="0029252D"/>
    <w:rsid w:val="002925E9"/>
    <w:rsid w:val="00293596"/>
    <w:rsid w:val="0029428F"/>
    <w:rsid w:val="002948BD"/>
    <w:rsid w:val="00294E32"/>
    <w:rsid w:val="00296288"/>
    <w:rsid w:val="00296A7C"/>
    <w:rsid w:val="00297C51"/>
    <w:rsid w:val="002A02BF"/>
    <w:rsid w:val="002A0B60"/>
    <w:rsid w:val="002A2607"/>
    <w:rsid w:val="002A2621"/>
    <w:rsid w:val="002A270D"/>
    <w:rsid w:val="002A2AEE"/>
    <w:rsid w:val="002A2D00"/>
    <w:rsid w:val="002A355A"/>
    <w:rsid w:val="002A35C9"/>
    <w:rsid w:val="002A4181"/>
    <w:rsid w:val="002A4369"/>
    <w:rsid w:val="002A4DD1"/>
    <w:rsid w:val="002A56E7"/>
    <w:rsid w:val="002A5BC3"/>
    <w:rsid w:val="002A664A"/>
    <w:rsid w:val="002A677A"/>
    <w:rsid w:val="002A68B9"/>
    <w:rsid w:val="002A7ACD"/>
    <w:rsid w:val="002A7F09"/>
    <w:rsid w:val="002B021E"/>
    <w:rsid w:val="002B02DD"/>
    <w:rsid w:val="002B076A"/>
    <w:rsid w:val="002B0787"/>
    <w:rsid w:val="002B0887"/>
    <w:rsid w:val="002B1397"/>
    <w:rsid w:val="002B4453"/>
    <w:rsid w:val="002B480D"/>
    <w:rsid w:val="002B4900"/>
    <w:rsid w:val="002B4F32"/>
    <w:rsid w:val="002B53AD"/>
    <w:rsid w:val="002B62DE"/>
    <w:rsid w:val="002B6565"/>
    <w:rsid w:val="002C0115"/>
    <w:rsid w:val="002C0483"/>
    <w:rsid w:val="002C0C06"/>
    <w:rsid w:val="002C0F7D"/>
    <w:rsid w:val="002C2002"/>
    <w:rsid w:val="002C2A26"/>
    <w:rsid w:val="002C2FBA"/>
    <w:rsid w:val="002C3297"/>
    <w:rsid w:val="002C59A3"/>
    <w:rsid w:val="002C5CCC"/>
    <w:rsid w:val="002C5CFE"/>
    <w:rsid w:val="002C65C7"/>
    <w:rsid w:val="002C66FD"/>
    <w:rsid w:val="002C68C9"/>
    <w:rsid w:val="002C710B"/>
    <w:rsid w:val="002C77B5"/>
    <w:rsid w:val="002C7AE9"/>
    <w:rsid w:val="002D096A"/>
    <w:rsid w:val="002D09A1"/>
    <w:rsid w:val="002D0BF0"/>
    <w:rsid w:val="002D113F"/>
    <w:rsid w:val="002D15D9"/>
    <w:rsid w:val="002D1B38"/>
    <w:rsid w:val="002D2314"/>
    <w:rsid w:val="002D23E5"/>
    <w:rsid w:val="002D255C"/>
    <w:rsid w:val="002D26D3"/>
    <w:rsid w:val="002D29C5"/>
    <w:rsid w:val="002D364D"/>
    <w:rsid w:val="002D367D"/>
    <w:rsid w:val="002D567F"/>
    <w:rsid w:val="002D5D87"/>
    <w:rsid w:val="002D5E2D"/>
    <w:rsid w:val="002D6A6D"/>
    <w:rsid w:val="002D6E71"/>
    <w:rsid w:val="002D744F"/>
    <w:rsid w:val="002E19D1"/>
    <w:rsid w:val="002E280F"/>
    <w:rsid w:val="002E2A6A"/>
    <w:rsid w:val="002E3E48"/>
    <w:rsid w:val="002E4506"/>
    <w:rsid w:val="002E485D"/>
    <w:rsid w:val="002E4A40"/>
    <w:rsid w:val="002E631F"/>
    <w:rsid w:val="002E651D"/>
    <w:rsid w:val="002E6668"/>
    <w:rsid w:val="002E6BA4"/>
    <w:rsid w:val="002F00A2"/>
    <w:rsid w:val="002F0884"/>
    <w:rsid w:val="002F0935"/>
    <w:rsid w:val="002F30D3"/>
    <w:rsid w:val="002F401E"/>
    <w:rsid w:val="002F4514"/>
    <w:rsid w:val="002F46E0"/>
    <w:rsid w:val="002F583F"/>
    <w:rsid w:val="002F5D5C"/>
    <w:rsid w:val="002F6025"/>
    <w:rsid w:val="002F6FAB"/>
    <w:rsid w:val="002F765E"/>
    <w:rsid w:val="003008D1"/>
    <w:rsid w:val="003009E4"/>
    <w:rsid w:val="00302177"/>
    <w:rsid w:val="0030327E"/>
    <w:rsid w:val="00303758"/>
    <w:rsid w:val="003045F3"/>
    <w:rsid w:val="00305014"/>
    <w:rsid w:val="00305B08"/>
    <w:rsid w:val="00305E09"/>
    <w:rsid w:val="00306F49"/>
    <w:rsid w:val="00307237"/>
    <w:rsid w:val="00307465"/>
    <w:rsid w:val="003109B5"/>
    <w:rsid w:val="0031202F"/>
    <w:rsid w:val="00312513"/>
    <w:rsid w:val="003132FB"/>
    <w:rsid w:val="003137BB"/>
    <w:rsid w:val="00313DA2"/>
    <w:rsid w:val="003146CA"/>
    <w:rsid w:val="00314842"/>
    <w:rsid w:val="00314FB2"/>
    <w:rsid w:val="00315FB4"/>
    <w:rsid w:val="003171A3"/>
    <w:rsid w:val="003174C2"/>
    <w:rsid w:val="0032008C"/>
    <w:rsid w:val="003205BF"/>
    <w:rsid w:val="00321064"/>
    <w:rsid w:val="003212C1"/>
    <w:rsid w:val="0032138D"/>
    <w:rsid w:val="00321518"/>
    <w:rsid w:val="00321DD2"/>
    <w:rsid w:val="00322719"/>
    <w:rsid w:val="003234D5"/>
    <w:rsid w:val="00323920"/>
    <w:rsid w:val="0032541D"/>
    <w:rsid w:val="003261B7"/>
    <w:rsid w:val="003266C5"/>
    <w:rsid w:val="00326793"/>
    <w:rsid w:val="00326B0D"/>
    <w:rsid w:val="00326E10"/>
    <w:rsid w:val="00327B0F"/>
    <w:rsid w:val="00327C41"/>
    <w:rsid w:val="0033104F"/>
    <w:rsid w:val="003312E6"/>
    <w:rsid w:val="003319F0"/>
    <w:rsid w:val="00331E95"/>
    <w:rsid w:val="00332356"/>
    <w:rsid w:val="00332708"/>
    <w:rsid w:val="00334EDF"/>
    <w:rsid w:val="003367A5"/>
    <w:rsid w:val="003375D3"/>
    <w:rsid w:val="00337601"/>
    <w:rsid w:val="00337705"/>
    <w:rsid w:val="00337B46"/>
    <w:rsid w:val="00337D2E"/>
    <w:rsid w:val="003416E6"/>
    <w:rsid w:val="00341955"/>
    <w:rsid w:val="00342DEF"/>
    <w:rsid w:val="00343A2A"/>
    <w:rsid w:val="003447C3"/>
    <w:rsid w:val="003465EC"/>
    <w:rsid w:val="0034685A"/>
    <w:rsid w:val="00350089"/>
    <w:rsid w:val="003511BD"/>
    <w:rsid w:val="0035149A"/>
    <w:rsid w:val="003518EA"/>
    <w:rsid w:val="00351BEE"/>
    <w:rsid w:val="00351FA1"/>
    <w:rsid w:val="00352CFF"/>
    <w:rsid w:val="0035322D"/>
    <w:rsid w:val="00353DBF"/>
    <w:rsid w:val="003540C9"/>
    <w:rsid w:val="003544B2"/>
    <w:rsid w:val="00354C93"/>
    <w:rsid w:val="003560B5"/>
    <w:rsid w:val="003560D0"/>
    <w:rsid w:val="0035675E"/>
    <w:rsid w:val="0035780D"/>
    <w:rsid w:val="00357962"/>
    <w:rsid w:val="00360722"/>
    <w:rsid w:val="003611DC"/>
    <w:rsid w:val="003619B0"/>
    <w:rsid w:val="0036262F"/>
    <w:rsid w:val="003627FD"/>
    <w:rsid w:val="00362CAC"/>
    <w:rsid w:val="00362E55"/>
    <w:rsid w:val="00364156"/>
    <w:rsid w:val="00364EB3"/>
    <w:rsid w:val="00365668"/>
    <w:rsid w:val="00366F46"/>
    <w:rsid w:val="00367D69"/>
    <w:rsid w:val="0037007C"/>
    <w:rsid w:val="00370662"/>
    <w:rsid w:val="003706EF"/>
    <w:rsid w:val="00371338"/>
    <w:rsid w:val="003716C5"/>
    <w:rsid w:val="00374B00"/>
    <w:rsid w:val="00374D55"/>
    <w:rsid w:val="003750F5"/>
    <w:rsid w:val="00375C11"/>
    <w:rsid w:val="00375DCE"/>
    <w:rsid w:val="0037661F"/>
    <w:rsid w:val="003769D8"/>
    <w:rsid w:val="0037727B"/>
    <w:rsid w:val="003776C5"/>
    <w:rsid w:val="00377849"/>
    <w:rsid w:val="0037791C"/>
    <w:rsid w:val="0037794C"/>
    <w:rsid w:val="00377E84"/>
    <w:rsid w:val="00380A2D"/>
    <w:rsid w:val="00381573"/>
    <w:rsid w:val="0038245A"/>
    <w:rsid w:val="00382A8E"/>
    <w:rsid w:val="00382F58"/>
    <w:rsid w:val="00383939"/>
    <w:rsid w:val="00384102"/>
    <w:rsid w:val="003846BD"/>
    <w:rsid w:val="0038561E"/>
    <w:rsid w:val="00385BBE"/>
    <w:rsid w:val="003879A3"/>
    <w:rsid w:val="00390641"/>
    <w:rsid w:val="00391402"/>
    <w:rsid w:val="003916F0"/>
    <w:rsid w:val="00391FD1"/>
    <w:rsid w:val="003929EB"/>
    <w:rsid w:val="00393A6D"/>
    <w:rsid w:val="00393ED8"/>
    <w:rsid w:val="00394763"/>
    <w:rsid w:val="0039483D"/>
    <w:rsid w:val="00394FD0"/>
    <w:rsid w:val="00395596"/>
    <w:rsid w:val="00396529"/>
    <w:rsid w:val="00396DD6"/>
    <w:rsid w:val="00397C67"/>
    <w:rsid w:val="003A0405"/>
    <w:rsid w:val="003A0BFB"/>
    <w:rsid w:val="003A2DC9"/>
    <w:rsid w:val="003A3D71"/>
    <w:rsid w:val="003A451A"/>
    <w:rsid w:val="003A55BD"/>
    <w:rsid w:val="003A63ED"/>
    <w:rsid w:val="003A6579"/>
    <w:rsid w:val="003A6746"/>
    <w:rsid w:val="003A7511"/>
    <w:rsid w:val="003B0ED2"/>
    <w:rsid w:val="003B204E"/>
    <w:rsid w:val="003B2124"/>
    <w:rsid w:val="003B2C93"/>
    <w:rsid w:val="003B3C25"/>
    <w:rsid w:val="003B5C9E"/>
    <w:rsid w:val="003B5D6C"/>
    <w:rsid w:val="003B5D77"/>
    <w:rsid w:val="003B62DC"/>
    <w:rsid w:val="003B716C"/>
    <w:rsid w:val="003B752A"/>
    <w:rsid w:val="003B7824"/>
    <w:rsid w:val="003B7A6F"/>
    <w:rsid w:val="003B7BCA"/>
    <w:rsid w:val="003C060F"/>
    <w:rsid w:val="003C1233"/>
    <w:rsid w:val="003C13BB"/>
    <w:rsid w:val="003C1A14"/>
    <w:rsid w:val="003C2B09"/>
    <w:rsid w:val="003C2D3F"/>
    <w:rsid w:val="003C436B"/>
    <w:rsid w:val="003C493A"/>
    <w:rsid w:val="003C4A31"/>
    <w:rsid w:val="003C4AEB"/>
    <w:rsid w:val="003C506A"/>
    <w:rsid w:val="003C5154"/>
    <w:rsid w:val="003C51E3"/>
    <w:rsid w:val="003C55DC"/>
    <w:rsid w:val="003C6092"/>
    <w:rsid w:val="003C66A7"/>
    <w:rsid w:val="003C680A"/>
    <w:rsid w:val="003C6CA1"/>
    <w:rsid w:val="003C750F"/>
    <w:rsid w:val="003D10B1"/>
    <w:rsid w:val="003D1BDC"/>
    <w:rsid w:val="003D26CE"/>
    <w:rsid w:val="003D47AA"/>
    <w:rsid w:val="003D6B27"/>
    <w:rsid w:val="003D6BEB"/>
    <w:rsid w:val="003D72DC"/>
    <w:rsid w:val="003D736B"/>
    <w:rsid w:val="003E0B7E"/>
    <w:rsid w:val="003E0EFD"/>
    <w:rsid w:val="003E116C"/>
    <w:rsid w:val="003E1693"/>
    <w:rsid w:val="003E16CC"/>
    <w:rsid w:val="003E1746"/>
    <w:rsid w:val="003E1C45"/>
    <w:rsid w:val="003E281D"/>
    <w:rsid w:val="003E38EB"/>
    <w:rsid w:val="003E3AA1"/>
    <w:rsid w:val="003E5094"/>
    <w:rsid w:val="003E561E"/>
    <w:rsid w:val="003E5720"/>
    <w:rsid w:val="003E74AA"/>
    <w:rsid w:val="003E7A0E"/>
    <w:rsid w:val="003E7A27"/>
    <w:rsid w:val="003F0E8B"/>
    <w:rsid w:val="003F159D"/>
    <w:rsid w:val="003F3383"/>
    <w:rsid w:val="003F3B44"/>
    <w:rsid w:val="003F40B0"/>
    <w:rsid w:val="003F5004"/>
    <w:rsid w:val="003F5127"/>
    <w:rsid w:val="003F61D6"/>
    <w:rsid w:val="003F61EF"/>
    <w:rsid w:val="003F6205"/>
    <w:rsid w:val="003F7215"/>
    <w:rsid w:val="003F7771"/>
    <w:rsid w:val="003F7B21"/>
    <w:rsid w:val="004003ED"/>
    <w:rsid w:val="00400AE4"/>
    <w:rsid w:val="004025C5"/>
    <w:rsid w:val="00402F3B"/>
    <w:rsid w:val="0040314F"/>
    <w:rsid w:val="00404D25"/>
    <w:rsid w:val="00405A22"/>
    <w:rsid w:val="00405A4C"/>
    <w:rsid w:val="00405E2C"/>
    <w:rsid w:val="0040653C"/>
    <w:rsid w:val="00406A63"/>
    <w:rsid w:val="00406E06"/>
    <w:rsid w:val="00407274"/>
    <w:rsid w:val="0040730F"/>
    <w:rsid w:val="00407784"/>
    <w:rsid w:val="00407FEB"/>
    <w:rsid w:val="00410A6C"/>
    <w:rsid w:val="00411F5D"/>
    <w:rsid w:val="00412199"/>
    <w:rsid w:val="00413BF7"/>
    <w:rsid w:val="00413CDD"/>
    <w:rsid w:val="00413F99"/>
    <w:rsid w:val="00414B90"/>
    <w:rsid w:val="0041537B"/>
    <w:rsid w:val="0041569E"/>
    <w:rsid w:val="00415860"/>
    <w:rsid w:val="00416139"/>
    <w:rsid w:val="0041618C"/>
    <w:rsid w:val="00416E83"/>
    <w:rsid w:val="00421472"/>
    <w:rsid w:val="00421546"/>
    <w:rsid w:val="00422E3C"/>
    <w:rsid w:val="004246B3"/>
    <w:rsid w:val="00424910"/>
    <w:rsid w:val="00426363"/>
    <w:rsid w:val="00426AF5"/>
    <w:rsid w:val="00430BA5"/>
    <w:rsid w:val="00431185"/>
    <w:rsid w:val="00431437"/>
    <w:rsid w:val="00432AE5"/>
    <w:rsid w:val="0043392B"/>
    <w:rsid w:val="00433CEC"/>
    <w:rsid w:val="00434035"/>
    <w:rsid w:val="00434AE9"/>
    <w:rsid w:val="00434E80"/>
    <w:rsid w:val="0043512E"/>
    <w:rsid w:val="0043551E"/>
    <w:rsid w:val="004355A7"/>
    <w:rsid w:val="00435B78"/>
    <w:rsid w:val="00436C9B"/>
    <w:rsid w:val="00436CE5"/>
    <w:rsid w:val="00437508"/>
    <w:rsid w:val="004378C3"/>
    <w:rsid w:val="0044069A"/>
    <w:rsid w:val="00443101"/>
    <w:rsid w:val="00443666"/>
    <w:rsid w:val="00443D0A"/>
    <w:rsid w:val="00444E5C"/>
    <w:rsid w:val="004452B4"/>
    <w:rsid w:val="00445A2A"/>
    <w:rsid w:val="00445D94"/>
    <w:rsid w:val="004505ED"/>
    <w:rsid w:val="0045067A"/>
    <w:rsid w:val="00450D22"/>
    <w:rsid w:val="0045105F"/>
    <w:rsid w:val="004512FE"/>
    <w:rsid w:val="004515A0"/>
    <w:rsid w:val="004515B6"/>
    <w:rsid w:val="004519A2"/>
    <w:rsid w:val="00451F3E"/>
    <w:rsid w:val="00451F55"/>
    <w:rsid w:val="00453961"/>
    <w:rsid w:val="0045409F"/>
    <w:rsid w:val="004540CE"/>
    <w:rsid w:val="004544BF"/>
    <w:rsid w:val="004557C2"/>
    <w:rsid w:val="00456343"/>
    <w:rsid w:val="0045649F"/>
    <w:rsid w:val="00456712"/>
    <w:rsid w:val="00457F52"/>
    <w:rsid w:val="00460944"/>
    <w:rsid w:val="00460CAD"/>
    <w:rsid w:val="00461798"/>
    <w:rsid w:val="0046187C"/>
    <w:rsid w:val="00462274"/>
    <w:rsid w:val="00462E4F"/>
    <w:rsid w:val="004639C3"/>
    <w:rsid w:val="00463E8C"/>
    <w:rsid w:val="00465167"/>
    <w:rsid w:val="00465791"/>
    <w:rsid w:val="00467476"/>
    <w:rsid w:val="0046775E"/>
    <w:rsid w:val="00467E69"/>
    <w:rsid w:val="00471477"/>
    <w:rsid w:val="0047175E"/>
    <w:rsid w:val="00471F9D"/>
    <w:rsid w:val="00472346"/>
    <w:rsid w:val="00473812"/>
    <w:rsid w:val="00473C81"/>
    <w:rsid w:val="004747AC"/>
    <w:rsid w:val="00474C53"/>
    <w:rsid w:val="00475DD0"/>
    <w:rsid w:val="004761CC"/>
    <w:rsid w:val="004765AF"/>
    <w:rsid w:val="00476756"/>
    <w:rsid w:val="004768AC"/>
    <w:rsid w:val="00476A3B"/>
    <w:rsid w:val="00480437"/>
    <w:rsid w:val="004812B9"/>
    <w:rsid w:val="00482972"/>
    <w:rsid w:val="00482E55"/>
    <w:rsid w:val="00483287"/>
    <w:rsid w:val="00483546"/>
    <w:rsid w:val="0048423E"/>
    <w:rsid w:val="00484BF8"/>
    <w:rsid w:val="00485ED4"/>
    <w:rsid w:val="0048657E"/>
    <w:rsid w:val="0048669E"/>
    <w:rsid w:val="00486A1F"/>
    <w:rsid w:val="0048759D"/>
    <w:rsid w:val="00487A4C"/>
    <w:rsid w:val="004902F3"/>
    <w:rsid w:val="00491EFC"/>
    <w:rsid w:val="00493653"/>
    <w:rsid w:val="0049370B"/>
    <w:rsid w:val="00493B34"/>
    <w:rsid w:val="0049452A"/>
    <w:rsid w:val="00494F56"/>
    <w:rsid w:val="0049523E"/>
    <w:rsid w:val="00495F3E"/>
    <w:rsid w:val="00497156"/>
    <w:rsid w:val="00497762"/>
    <w:rsid w:val="00497F34"/>
    <w:rsid w:val="004A05F8"/>
    <w:rsid w:val="004A05FF"/>
    <w:rsid w:val="004A06E6"/>
    <w:rsid w:val="004A0875"/>
    <w:rsid w:val="004A1BDA"/>
    <w:rsid w:val="004A2CC8"/>
    <w:rsid w:val="004A32BE"/>
    <w:rsid w:val="004A36D3"/>
    <w:rsid w:val="004A47B4"/>
    <w:rsid w:val="004A5A5D"/>
    <w:rsid w:val="004A6CB4"/>
    <w:rsid w:val="004B0B78"/>
    <w:rsid w:val="004B108E"/>
    <w:rsid w:val="004B25DD"/>
    <w:rsid w:val="004B2A27"/>
    <w:rsid w:val="004B30EA"/>
    <w:rsid w:val="004B347E"/>
    <w:rsid w:val="004B39BD"/>
    <w:rsid w:val="004B4252"/>
    <w:rsid w:val="004B5FC1"/>
    <w:rsid w:val="004B6979"/>
    <w:rsid w:val="004B7A96"/>
    <w:rsid w:val="004C0E23"/>
    <w:rsid w:val="004C0E28"/>
    <w:rsid w:val="004C107E"/>
    <w:rsid w:val="004C1E60"/>
    <w:rsid w:val="004C2A19"/>
    <w:rsid w:val="004C3D21"/>
    <w:rsid w:val="004C4791"/>
    <w:rsid w:val="004C4B46"/>
    <w:rsid w:val="004C5BAA"/>
    <w:rsid w:val="004C78AB"/>
    <w:rsid w:val="004C7FB1"/>
    <w:rsid w:val="004D0D5F"/>
    <w:rsid w:val="004D25AF"/>
    <w:rsid w:val="004D3AF0"/>
    <w:rsid w:val="004D42D8"/>
    <w:rsid w:val="004D4A96"/>
    <w:rsid w:val="004D5C0E"/>
    <w:rsid w:val="004D66E8"/>
    <w:rsid w:val="004D71AC"/>
    <w:rsid w:val="004D725F"/>
    <w:rsid w:val="004D7973"/>
    <w:rsid w:val="004E0737"/>
    <w:rsid w:val="004E0874"/>
    <w:rsid w:val="004E0EC8"/>
    <w:rsid w:val="004E0ED8"/>
    <w:rsid w:val="004E2EFC"/>
    <w:rsid w:val="004E3745"/>
    <w:rsid w:val="004E3A6C"/>
    <w:rsid w:val="004E4A6C"/>
    <w:rsid w:val="004E5B3F"/>
    <w:rsid w:val="004E5F28"/>
    <w:rsid w:val="004E60ED"/>
    <w:rsid w:val="004E65C3"/>
    <w:rsid w:val="004E68B8"/>
    <w:rsid w:val="004E693A"/>
    <w:rsid w:val="004E6D5D"/>
    <w:rsid w:val="004E6F69"/>
    <w:rsid w:val="004F14C6"/>
    <w:rsid w:val="004F1661"/>
    <w:rsid w:val="004F2257"/>
    <w:rsid w:val="004F3887"/>
    <w:rsid w:val="004F54A6"/>
    <w:rsid w:val="004F6197"/>
    <w:rsid w:val="004F69A5"/>
    <w:rsid w:val="004F6B25"/>
    <w:rsid w:val="004F7230"/>
    <w:rsid w:val="004F77CD"/>
    <w:rsid w:val="00500212"/>
    <w:rsid w:val="00501260"/>
    <w:rsid w:val="00501B2C"/>
    <w:rsid w:val="00501D41"/>
    <w:rsid w:val="005027E0"/>
    <w:rsid w:val="0050326C"/>
    <w:rsid w:val="005034AA"/>
    <w:rsid w:val="00503F72"/>
    <w:rsid w:val="00504056"/>
    <w:rsid w:val="005051A1"/>
    <w:rsid w:val="00505E20"/>
    <w:rsid w:val="005078BE"/>
    <w:rsid w:val="00507ABC"/>
    <w:rsid w:val="0051177E"/>
    <w:rsid w:val="00512315"/>
    <w:rsid w:val="0051367A"/>
    <w:rsid w:val="00513CEF"/>
    <w:rsid w:val="00515170"/>
    <w:rsid w:val="00515A78"/>
    <w:rsid w:val="00516BED"/>
    <w:rsid w:val="00517BF1"/>
    <w:rsid w:val="00517C2C"/>
    <w:rsid w:val="00521264"/>
    <w:rsid w:val="00522163"/>
    <w:rsid w:val="00522AE9"/>
    <w:rsid w:val="00522EB1"/>
    <w:rsid w:val="00522F31"/>
    <w:rsid w:val="0052404F"/>
    <w:rsid w:val="0052445B"/>
    <w:rsid w:val="005248DF"/>
    <w:rsid w:val="00525B10"/>
    <w:rsid w:val="00526E3A"/>
    <w:rsid w:val="00526F6D"/>
    <w:rsid w:val="00526FEE"/>
    <w:rsid w:val="005279FD"/>
    <w:rsid w:val="00527A58"/>
    <w:rsid w:val="00527CB8"/>
    <w:rsid w:val="00527DB8"/>
    <w:rsid w:val="00530393"/>
    <w:rsid w:val="00531283"/>
    <w:rsid w:val="00531779"/>
    <w:rsid w:val="00531782"/>
    <w:rsid w:val="00531EB8"/>
    <w:rsid w:val="00532B59"/>
    <w:rsid w:val="00532D38"/>
    <w:rsid w:val="00532EDE"/>
    <w:rsid w:val="00533628"/>
    <w:rsid w:val="005348D7"/>
    <w:rsid w:val="005354A2"/>
    <w:rsid w:val="00535D38"/>
    <w:rsid w:val="00536100"/>
    <w:rsid w:val="005366AF"/>
    <w:rsid w:val="00542644"/>
    <w:rsid w:val="005427CC"/>
    <w:rsid w:val="0054288A"/>
    <w:rsid w:val="00542DDB"/>
    <w:rsid w:val="0054313B"/>
    <w:rsid w:val="00543B27"/>
    <w:rsid w:val="00543F50"/>
    <w:rsid w:val="00543FAC"/>
    <w:rsid w:val="00544225"/>
    <w:rsid w:val="00544B75"/>
    <w:rsid w:val="00546371"/>
    <w:rsid w:val="00546871"/>
    <w:rsid w:val="00547461"/>
    <w:rsid w:val="005503C5"/>
    <w:rsid w:val="005509D2"/>
    <w:rsid w:val="00550D00"/>
    <w:rsid w:val="005518A4"/>
    <w:rsid w:val="0055305E"/>
    <w:rsid w:val="00553598"/>
    <w:rsid w:val="00553F9B"/>
    <w:rsid w:val="0055441A"/>
    <w:rsid w:val="00554AEF"/>
    <w:rsid w:val="00555325"/>
    <w:rsid w:val="0055670A"/>
    <w:rsid w:val="0056061F"/>
    <w:rsid w:val="00560B91"/>
    <w:rsid w:val="00560F7F"/>
    <w:rsid w:val="005636B8"/>
    <w:rsid w:val="00564706"/>
    <w:rsid w:val="00564AAC"/>
    <w:rsid w:val="00565B85"/>
    <w:rsid w:val="0056607E"/>
    <w:rsid w:val="0056621D"/>
    <w:rsid w:val="00566959"/>
    <w:rsid w:val="0056741F"/>
    <w:rsid w:val="005707A8"/>
    <w:rsid w:val="00571F14"/>
    <w:rsid w:val="00573F31"/>
    <w:rsid w:val="005740BF"/>
    <w:rsid w:val="00574396"/>
    <w:rsid w:val="00574CC0"/>
    <w:rsid w:val="00575464"/>
    <w:rsid w:val="005756D6"/>
    <w:rsid w:val="005758B6"/>
    <w:rsid w:val="00576AA2"/>
    <w:rsid w:val="00576CF1"/>
    <w:rsid w:val="00577407"/>
    <w:rsid w:val="00577B22"/>
    <w:rsid w:val="00581165"/>
    <w:rsid w:val="0058178E"/>
    <w:rsid w:val="005829BD"/>
    <w:rsid w:val="00583B24"/>
    <w:rsid w:val="005847DB"/>
    <w:rsid w:val="005857AB"/>
    <w:rsid w:val="00585F17"/>
    <w:rsid w:val="0059049A"/>
    <w:rsid w:val="005906A3"/>
    <w:rsid w:val="00590782"/>
    <w:rsid w:val="00590B55"/>
    <w:rsid w:val="00591825"/>
    <w:rsid w:val="005922D3"/>
    <w:rsid w:val="00592B1E"/>
    <w:rsid w:val="00592F0F"/>
    <w:rsid w:val="00593016"/>
    <w:rsid w:val="00594BB2"/>
    <w:rsid w:val="0059596F"/>
    <w:rsid w:val="00595A2A"/>
    <w:rsid w:val="005960A2"/>
    <w:rsid w:val="0059656E"/>
    <w:rsid w:val="005965BF"/>
    <w:rsid w:val="005969AD"/>
    <w:rsid w:val="00596CFD"/>
    <w:rsid w:val="005A0500"/>
    <w:rsid w:val="005A05FA"/>
    <w:rsid w:val="005A1203"/>
    <w:rsid w:val="005A1403"/>
    <w:rsid w:val="005A2407"/>
    <w:rsid w:val="005A2ADA"/>
    <w:rsid w:val="005A4A12"/>
    <w:rsid w:val="005A4DD2"/>
    <w:rsid w:val="005A562A"/>
    <w:rsid w:val="005A5E4D"/>
    <w:rsid w:val="005A67EE"/>
    <w:rsid w:val="005A6C63"/>
    <w:rsid w:val="005A7A52"/>
    <w:rsid w:val="005B129A"/>
    <w:rsid w:val="005B21D0"/>
    <w:rsid w:val="005B2DA3"/>
    <w:rsid w:val="005B3533"/>
    <w:rsid w:val="005B3C41"/>
    <w:rsid w:val="005B4DEF"/>
    <w:rsid w:val="005B52D6"/>
    <w:rsid w:val="005B5A92"/>
    <w:rsid w:val="005B5EA9"/>
    <w:rsid w:val="005B6040"/>
    <w:rsid w:val="005B7243"/>
    <w:rsid w:val="005B730F"/>
    <w:rsid w:val="005B7C08"/>
    <w:rsid w:val="005C1FF2"/>
    <w:rsid w:val="005C2CAC"/>
    <w:rsid w:val="005C5513"/>
    <w:rsid w:val="005C5CAF"/>
    <w:rsid w:val="005C609A"/>
    <w:rsid w:val="005C686E"/>
    <w:rsid w:val="005C79D9"/>
    <w:rsid w:val="005C7CDB"/>
    <w:rsid w:val="005D03CA"/>
    <w:rsid w:val="005D0D93"/>
    <w:rsid w:val="005D112D"/>
    <w:rsid w:val="005D1164"/>
    <w:rsid w:val="005D17DD"/>
    <w:rsid w:val="005D1C25"/>
    <w:rsid w:val="005D1FDB"/>
    <w:rsid w:val="005D25FC"/>
    <w:rsid w:val="005D2603"/>
    <w:rsid w:val="005D32CF"/>
    <w:rsid w:val="005D36DD"/>
    <w:rsid w:val="005D380D"/>
    <w:rsid w:val="005D3A23"/>
    <w:rsid w:val="005D3D34"/>
    <w:rsid w:val="005D49DE"/>
    <w:rsid w:val="005D518F"/>
    <w:rsid w:val="005D65F2"/>
    <w:rsid w:val="005D66A3"/>
    <w:rsid w:val="005D6A85"/>
    <w:rsid w:val="005D7736"/>
    <w:rsid w:val="005E13A2"/>
    <w:rsid w:val="005E1C08"/>
    <w:rsid w:val="005E3765"/>
    <w:rsid w:val="005E3D2C"/>
    <w:rsid w:val="005E457E"/>
    <w:rsid w:val="005E55CA"/>
    <w:rsid w:val="005E5BD2"/>
    <w:rsid w:val="005E61BE"/>
    <w:rsid w:val="005E657D"/>
    <w:rsid w:val="005F13FA"/>
    <w:rsid w:val="005F1899"/>
    <w:rsid w:val="005F1EA7"/>
    <w:rsid w:val="005F1ED3"/>
    <w:rsid w:val="005F24EC"/>
    <w:rsid w:val="005F25C3"/>
    <w:rsid w:val="005F260F"/>
    <w:rsid w:val="005F2E29"/>
    <w:rsid w:val="005F3ADC"/>
    <w:rsid w:val="005F4299"/>
    <w:rsid w:val="005F5356"/>
    <w:rsid w:val="005F578E"/>
    <w:rsid w:val="005F657F"/>
    <w:rsid w:val="005F6C7C"/>
    <w:rsid w:val="005F6D62"/>
    <w:rsid w:val="005F6E3A"/>
    <w:rsid w:val="005F70F8"/>
    <w:rsid w:val="005F7314"/>
    <w:rsid w:val="005F79AF"/>
    <w:rsid w:val="00600D44"/>
    <w:rsid w:val="00600EA6"/>
    <w:rsid w:val="00601181"/>
    <w:rsid w:val="006017EF"/>
    <w:rsid w:val="00601B03"/>
    <w:rsid w:val="00602224"/>
    <w:rsid w:val="00602BD0"/>
    <w:rsid w:val="00603032"/>
    <w:rsid w:val="00604589"/>
    <w:rsid w:val="006047C3"/>
    <w:rsid w:val="006059CC"/>
    <w:rsid w:val="00605FEE"/>
    <w:rsid w:val="006062EF"/>
    <w:rsid w:val="006063AF"/>
    <w:rsid w:val="00606BB2"/>
    <w:rsid w:val="006078F9"/>
    <w:rsid w:val="00607F09"/>
    <w:rsid w:val="006108B6"/>
    <w:rsid w:val="0061124D"/>
    <w:rsid w:val="006123CE"/>
    <w:rsid w:val="00612D96"/>
    <w:rsid w:val="006130F0"/>
    <w:rsid w:val="00613143"/>
    <w:rsid w:val="006138DC"/>
    <w:rsid w:val="00613B6A"/>
    <w:rsid w:val="00616278"/>
    <w:rsid w:val="00616410"/>
    <w:rsid w:val="0061681F"/>
    <w:rsid w:val="00616DDF"/>
    <w:rsid w:val="006175B9"/>
    <w:rsid w:val="0062069C"/>
    <w:rsid w:val="00621254"/>
    <w:rsid w:val="00624179"/>
    <w:rsid w:val="006244C6"/>
    <w:rsid w:val="00624591"/>
    <w:rsid w:val="006249AA"/>
    <w:rsid w:val="00624AB6"/>
    <w:rsid w:val="0062581E"/>
    <w:rsid w:val="00626F8B"/>
    <w:rsid w:val="00627675"/>
    <w:rsid w:val="00627983"/>
    <w:rsid w:val="00627C80"/>
    <w:rsid w:val="006301E8"/>
    <w:rsid w:val="0063078A"/>
    <w:rsid w:val="006309AD"/>
    <w:rsid w:val="006314ED"/>
    <w:rsid w:val="00631674"/>
    <w:rsid w:val="006316CF"/>
    <w:rsid w:val="0063183A"/>
    <w:rsid w:val="00631A30"/>
    <w:rsid w:val="006322F2"/>
    <w:rsid w:val="006324A1"/>
    <w:rsid w:val="00632FD5"/>
    <w:rsid w:val="00633616"/>
    <w:rsid w:val="00633A5E"/>
    <w:rsid w:val="006344DC"/>
    <w:rsid w:val="00635304"/>
    <w:rsid w:val="006369CF"/>
    <w:rsid w:val="006378DA"/>
    <w:rsid w:val="006406A7"/>
    <w:rsid w:val="0064250E"/>
    <w:rsid w:val="00642DC9"/>
    <w:rsid w:val="00645768"/>
    <w:rsid w:val="006459BE"/>
    <w:rsid w:val="00645B60"/>
    <w:rsid w:val="00645BF6"/>
    <w:rsid w:val="00647293"/>
    <w:rsid w:val="00647C59"/>
    <w:rsid w:val="0065006F"/>
    <w:rsid w:val="00650085"/>
    <w:rsid w:val="006502DB"/>
    <w:rsid w:val="00650D0D"/>
    <w:rsid w:val="00650F8C"/>
    <w:rsid w:val="00651983"/>
    <w:rsid w:val="006541FF"/>
    <w:rsid w:val="00655EEF"/>
    <w:rsid w:val="0065703B"/>
    <w:rsid w:val="006570CF"/>
    <w:rsid w:val="00657447"/>
    <w:rsid w:val="006579C9"/>
    <w:rsid w:val="0066000B"/>
    <w:rsid w:val="00660481"/>
    <w:rsid w:val="0066055B"/>
    <w:rsid w:val="00660AD3"/>
    <w:rsid w:val="00660C66"/>
    <w:rsid w:val="0066106C"/>
    <w:rsid w:val="00661300"/>
    <w:rsid w:val="006617D9"/>
    <w:rsid w:val="006621E0"/>
    <w:rsid w:val="00662D81"/>
    <w:rsid w:val="006638E7"/>
    <w:rsid w:val="00663BD2"/>
    <w:rsid w:val="00664EAD"/>
    <w:rsid w:val="00667987"/>
    <w:rsid w:val="006679FB"/>
    <w:rsid w:val="00667D2B"/>
    <w:rsid w:val="00670521"/>
    <w:rsid w:val="0067088D"/>
    <w:rsid w:val="0067241E"/>
    <w:rsid w:val="0067263B"/>
    <w:rsid w:val="006726E8"/>
    <w:rsid w:val="00672722"/>
    <w:rsid w:val="00674825"/>
    <w:rsid w:val="0067489B"/>
    <w:rsid w:val="00674A9F"/>
    <w:rsid w:val="00674F90"/>
    <w:rsid w:val="006752B1"/>
    <w:rsid w:val="006753A2"/>
    <w:rsid w:val="00677E7C"/>
    <w:rsid w:val="006805FE"/>
    <w:rsid w:val="00680945"/>
    <w:rsid w:val="00680D0E"/>
    <w:rsid w:val="00681AFA"/>
    <w:rsid w:val="006824A4"/>
    <w:rsid w:val="00682D30"/>
    <w:rsid w:val="00682D47"/>
    <w:rsid w:val="00682F43"/>
    <w:rsid w:val="0068344A"/>
    <w:rsid w:val="00683E96"/>
    <w:rsid w:val="00684301"/>
    <w:rsid w:val="006843B7"/>
    <w:rsid w:val="006849F1"/>
    <w:rsid w:val="00684EA8"/>
    <w:rsid w:val="006859A5"/>
    <w:rsid w:val="006873B9"/>
    <w:rsid w:val="00687678"/>
    <w:rsid w:val="00687B73"/>
    <w:rsid w:val="0069081E"/>
    <w:rsid w:val="00690E72"/>
    <w:rsid w:val="00690F92"/>
    <w:rsid w:val="0069115F"/>
    <w:rsid w:val="0069116B"/>
    <w:rsid w:val="0069122B"/>
    <w:rsid w:val="00691524"/>
    <w:rsid w:val="00691D59"/>
    <w:rsid w:val="00692069"/>
    <w:rsid w:val="006925F0"/>
    <w:rsid w:val="0069285C"/>
    <w:rsid w:val="00692B7A"/>
    <w:rsid w:val="00693288"/>
    <w:rsid w:val="006932B1"/>
    <w:rsid w:val="00693D95"/>
    <w:rsid w:val="00694355"/>
    <w:rsid w:val="00694475"/>
    <w:rsid w:val="00694D58"/>
    <w:rsid w:val="00694E27"/>
    <w:rsid w:val="006950BF"/>
    <w:rsid w:val="00696599"/>
    <w:rsid w:val="006969FC"/>
    <w:rsid w:val="00696F59"/>
    <w:rsid w:val="00697212"/>
    <w:rsid w:val="00697D44"/>
    <w:rsid w:val="00697DFD"/>
    <w:rsid w:val="006A0A55"/>
    <w:rsid w:val="006A19E4"/>
    <w:rsid w:val="006A1BD2"/>
    <w:rsid w:val="006A27A5"/>
    <w:rsid w:val="006A3162"/>
    <w:rsid w:val="006A40B3"/>
    <w:rsid w:val="006A4B4B"/>
    <w:rsid w:val="006A58AD"/>
    <w:rsid w:val="006A5F63"/>
    <w:rsid w:val="006B0AFB"/>
    <w:rsid w:val="006B1F2D"/>
    <w:rsid w:val="006B236A"/>
    <w:rsid w:val="006B26E4"/>
    <w:rsid w:val="006B307C"/>
    <w:rsid w:val="006B3086"/>
    <w:rsid w:val="006B30E8"/>
    <w:rsid w:val="006B42FD"/>
    <w:rsid w:val="006B4B06"/>
    <w:rsid w:val="006B4F43"/>
    <w:rsid w:val="006B5255"/>
    <w:rsid w:val="006B5E1F"/>
    <w:rsid w:val="006B5F00"/>
    <w:rsid w:val="006B6589"/>
    <w:rsid w:val="006B6F2B"/>
    <w:rsid w:val="006B71DE"/>
    <w:rsid w:val="006C0089"/>
    <w:rsid w:val="006C134E"/>
    <w:rsid w:val="006C1819"/>
    <w:rsid w:val="006C1F2C"/>
    <w:rsid w:val="006C28DA"/>
    <w:rsid w:val="006C31E2"/>
    <w:rsid w:val="006C3FA7"/>
    <w:rsid w:val="006C4B38"/>
    <w:rsid w:val="006C5F65"/>
    <w:rsid w:val="006C67F5"/>
    <w:rsid w:val="006C6E8A"/>
    <w:rsid w:val="006C6F05"/>
    <w:rsid w:val="006D0523"/>
    <w:rsid w:val="006D05C8"/>
    <w:rsid w:val="006D11CF"/>
    <w:rsid w:val="006D2B7E"/>
    <w:rsid w:val="006D2D97"/>
    <w:rsid w:val="006D2E7E"/>
    <w:rsid w:val="006D312B"/>
    <w:rsid w:val="006D3817"/>
    <w:rsid w:val="006D41C6"/>
    <w:rsid w:val="006D41F1"/>
    <w:rsid w:val="006D44DD"/>
    <w:rsid w:val="006D4C7D"/>
    <w:rsid w:val="006D4DDC"/>
    <w:rsid w:val="006D4DF4"/>
    <w:rsid w:val="006D4F82"/>
    <w:rsid w:val="006D507B"/>
    <w:rsid w:val="006D5AEC"/>
    <w:rsid w:val="006D621B"/>
    <w:rsid w:val="006D6685"/>
    <w:rsid w:val="006D7091"/>
    <w:rsid w:val="006D7FCA"/>
    <w:rsid w:val="006E03F7"/>
    <w:rsid w:val="006E17E9"/>
    <w:rsid w:val="006E24CB"/>
    <w:rsid w:val="006E2BD7"/>
    <w:rsid w:val="006E2C46"/>
    <w:rsid w:val="006E3C56"/>
    <w:rsid w:val="006E6A40"/>
    <w:rsid w:val="006E6FFD"/>
    <w:rsid w:val="006E7A04"/>
    <w:rsid w:val="006E7AD3"/>
    <w:rsid w:val="006F049E"/>
    <w:rsid w:val="006F1EFC"/>
    <w:rsid w:val="006F2F80"/>
    <w:rsid w:val="006F4CDD"/>
    <w:rsid w:val="006F4D21"/>
    <w:rsid w:val="006F4F05"/>
    <w:rsid w:val="006F51E6"/>
    <w:rsid w:val="006F5474"/>
    <w:rsid w:val="006F62E6"/>
    <w:rsid w:val="006F67CE"/>
    <w:rsid w:val="006F720F"/>
    <w:rsid w:val="006F7660"/>
    <w:rsid w:val="00700D73"/>
    <w:rsid w:val="00701535"/>
    <w:rsid w:val="00702A9D"/>
    <w:rsid w:val="00702EFA"/>
    <w:rsid w:val="0070389B"/>
    <w:rsid w:val="00704DF8"/>
    <w:rsid w:val="00704EEC"/>
    <w:rsid w:val="00707530"/>
    <w:rsid w:val="00707F65"/>
    <w:rsid w:val="0071044C"/>
    <w:rsid w:val="007118AD"/>
    <w:rsid w:val="00711E6B"/>
    <w:rsid w:val="00712D3F"/>
    <w:rsid w:val="0071341E"/>
    <w:rsid w:val="0071352C"/>
    <w:rsid w:val="00715C85"/>
    <w:rsid w:val="00717296"/>
    <w:rsid w:val="007200C9"/>
    <w:rsid w:val="00720F9B"/>
    <w:rsid w:val="00721164"/>
    <w:rsid w:val="00721710"/>
    <w:rsid w:val="007232B1"/>
    <w:rsid w:val="007236C4"/>
    <w:rsid w:val="0072444E"/>
    <w:rsid w:val="00724655"/>
    <w:rsid w:val="00724950"/>
    <w:rsid w:val="007255AF"/>
    <w:rsid w:val="0072585A"/>
    <w:rsid w:val="00725A26"/>
    <w:rsid w:val="00727E10"/>
    <w:rsid w:val="00730141"/>
    <w:rsid w:val="007302DF"/>
    <w:rsid w:val="0073079D"/>
    <w:rsid w:val="00730A2D"/>
    <w:rsid w:val="00730B1F"/>
    <w:rsid w:val="00730DEF"/>
    <w:rsid w:val="00731012"/>
    <w:rsid w:val="0073165A"/>
    <w:rsid w:val="0073207B"/>
    <w:rsid w:val="0073220B"/>
    <w:rsid w:val="00732DF5"/>
    <w:rsid w:val="00734026"/>
    <w:rsid w:val="00734137"/>
    <w:rsid w:val="0073476B"/>
    <w:rsid w:val="0073555C"/>
    <w:rsid w:val="007362B8"/>
    <w:rsid w:val="007367FA"/>
    <w:rsid w:val="007413D0"/>
    <w:rsid w:val="00741C63"/>
    <w:rsid w:val="0074231C"/>
    <w:rsid w:val="007429E8"/>
    <w:rsid w:val="00742B8B"/>
    <w:rsid w:val="007444C8"/>
    <w:rsid w:val="00745014"/>
    <w:rsid w:val="00745019"/>
    <w:rsid w:val="007453C8"/>
    <w:rsid w:val="007457D0"/>
    <w:rsid w:val="00747429"/>
    <w:rsid w:val="0075047F"/>
    <w:rsid w:val="00750574"/>
    <w:rsid w:val="00750963"/>
    <w:rsid w:val="00751348"/>
    <w:rsid w:val="0075178D"/>
    <w:rsid w:val="00751B9C"/>
    <w:rsid w:val="007526D6"/>
    <w:rsid w:val="00752CA3"/>
    <w:rsid w:val="00752CB0"/>
    <w:rsid w:val="00754140"/>
    <w:rsid w:val="00754857"/>
    <w:rsid w:val="00754935"/>
    <w:rsid w:val="0075497C"/>
    <w:rsid w:val="007550A8"/>
    <w:rsid w:val="007568D4"/>
    <w:rsid w:val="00756BD0"/>
    <w:rsid w:val="007575A7"/>
    <w:rsid w:val="007606CD"/>
    <w:rsid w:val="00760A4B"/>
    <w:rsid w:val="007610D0"/>
    <w:rsid w:val="0076174F"/>
    <w:rsid w:val="007619F7"/>
    <w:rsid w:val="00761E5A"/>
    <w:rsid w:val="00762409"/>
    <w:rsid w:val="007635A6"/>
    <w:rsid w:val="0076382E"/>
    <w:rsid w:val="00763C8F"/>
    <w:rsid w:val="00764E8B"/>
    <w:rsid w:val="0076514B"/>
    <w:rsid w:val="00765169"/>
    <w:rsid w:val="00765348"/>
    <w:rsid w:val="00767747"/>
    <w:rsid w:val="00770508"/>
    <w:rsid w:val="0077056E"/>
    <w:rsid w:val="0077129B"/>
    <w:rsid w:val="00772127"/>
    <w:rsid w:val="00772267"/>
    <w:rsid w:val="00772625"/>
    <w:rsid w:val="007728E7"/>
    <w:rsid w:val="00772A0E"/>
    <w:rsid w:val="00773209"/>
    <w:rsid w:val="00775523"/>
    <w:rsid w:val="00776279"/>
    <w:rsid w:val="0077672F"/>
    <w:rsid w:val="0077745C"/>
    <w:rsid w:val="0077773C"/>
    <w:rsid w:val="007778E4"/>
    <w:rsid w:val="00780408"/>
    <w:rsid w:val="00780A40"/>
    <w:rsid w:val="0078121C"/>
    <w:rsid w:val="00782343"/>
    <w:rsid w:val="00782F73"/>
    <w:rsid w:val="00784441"/>
    <w:rsid w:val="00784A5A"/>
    <w:rsid w:val="00785558"/>
    <w:rsid w:val="007861C4"/>
    <w:rsid w:val="007869E6"/>
    <w:rsid w:val="00786BE7"/>
    <w:rsid w:val="007879E8"/>
    <w:rsid w:val="007879F5"/>
    <w:rsid w:val="007901EA"/>
    <w:rsid w:val="0079148E"/>
    <w:rsid w:val="00791789"/>
    <w:rsid w:val="00792862"/>
    <w:rsid w:val="007928B3"/>
    <w:rsid w:val="007928CF"/>
    <w:rsid w:val="00792B2D"/>
    <w:rsid w:val="00792F3A"/>
    <w:rsid w:val="00793DAF"/>
    <w:rsid w:val="00793EB5"/>
    <w:rsid w:val="00794551"/>
    <w:rsid w:val="007950BD"/>
    <w:rsid w:val="007950E0"/>
    <w:rsid w:val="007952C7"/>
    <w:rsid w:val="00795E20"/>
    <w:rsid w:val="00796DB7"/>
    <w:rsid w:val="007A124B"/>
    <w:rsid w:val="007A1304"/>
    <w:rsid w:val="007A1A2E"/>
    <w:rsid w:val="007A24F6"/>
    <w:rsid w:val="007A34B2"/>
    <w:rsid w:val="007A417A"/>
    <w:rsid w:val="007A47DD"/>
    <w:rsid w:val="007A4985"/>
    <w:rsid w:val="007A50F2"/>
    <w:rsid w:val="007A5E33"/>
    <w:rsid w:val="007A77B3"/>
    <w:rsid w:val="007B0CBE"/>
    <w:rsid w:val="007B24D5"/>
    <w:rsid w:val="007B3296"/>
    <w:rsid w:val="007B34AB"/>
    <w:rsid w:val="007B37C6"/>
    <w:rsid w:val="007B4313"/>
    <w:rsid w:val="007B5398"/>
    <w:rsid w:val="007B57CB"/>
    <w:rsid w:val="007B5989"/>
    <w:rsid w:val="007B5CDC"/>
    <w:rsid w:val="007B6870"/>
    <w:rsid w:val="007C1601"/>
    <w:rsid w:val="007C1BC1"/>
    <w:rsid w:val="007C201B"/>
    <w:rsid w:val="007C2257"/>
    <w:rsid w:val="007C236C"/>
    <w:rsid w:val="007C2512"/>
    <w:rsid w:val="007C2606"/>
    <w:rsid w:val="007C39F3"/>
    <w:rsid w:val="007C4C3C"/>
    <w:rsid w:val="007C6EA6"/>
    <w:rsid w:val="007C74DA"/>
    <w:rsid w:val="007D0147"/>
    <w:rsid w:val="007D0D22"/>
    <w:rsid w:val="007D1495"/>
    <w:rsid w:val="007D1938"/>
    <w:rsid w:val="007D30FE"/>
    <w:rsid w:val="007D33E9"/>
    <w:rsid w:val="007D3953"/>
    <w:rsid w:val="007D48D6"/>
    <w:rsid w:val="007D5A56"/>
    <w:rsid w:val="007D5AFC"/>
    <w:rsid w:val="007D5BA1"/>
    <w:rsid w:val="007D6014"/>
    <w:rsid w:val="007D60D4"/>
    <w:rsid w:val="007D681D"/>
    <w:rsid w:val="007D7CD4"/>
    <w:rsid w:val="007E029E"/>
    <w:rsid w:val="007E0634"/>
    <w:rsid w:val="007E35F1"/>
    <w:rsid w:val="007E370E"/>
    <w:rsid w:val="007E3E16"/>
    <w:rsid w:val="007E401D"/>
    <w:rsid w:val="007E4138"/>
    <w:rsid w:val="007E431A"/>
    <w:rsid w:val="007E473A"/>
    <w:rsid w:val="007E4FDC"/>
    <w:rsid w:val="007F1B00"/>
    <w:rsid w:val="007F1B6C"/>
    <w:rsid w:val="007F27C8"/>
    <w:rsid w:val="007F4100"/>
    <w:rsid w:val="007F4114"/>
    <w:rsid w:val="007F44C0"/>
    <w:rsid w:val="007F460F"/>
    <w:rsid w:val="007F4748"/>
    <w:rsid w:val="007F5B0B"/>
    <w:rsid w:val="007F6C70"/>
    <w:rsid w:val="007F6EAC"/>
    <w:rsid w:val="007F7113"/>
    <w:rsid w:val="007F754D"/>
    <w:rsid w:val="00800657"/>
    <w:rsid w:val="00800E6F"/>
    <w:rsid w:val="008010E5"/>
    <w:rsid w:val="00802F78"/>
    <w:rsid w:val="008038D8"/>
    <w:rsid w:val="00803D6C"/>
    <w:rsid w:val="00804A9D"/>
    <w:rsid w:val="00805355"/>
    <w:rsid w:val="00805B09"/>
    <w:rsid w:val="00805EFB"/>
    <w:rsid w:val="00806230"/>
    <w:rsid w:val="008062B3"/>
    <w:rsid w:val="00807808"/>
    <w:rsid w:val="00810347"/>
    <w:rsid w:val="00811D18"/>
    <w:rsid w:val="00811E09"/>
    <w:rsid w:val="00811FE8"/>
    <w:rsid w:val="00812E3B"/>
    <w:rsid w:val="008132C4"/>
    <w:rsid w:val="00813832"/>
    <w:rsid w:val="00813D07"/>
    <w:rsid w:val="008151D1"/>
    <w:rsid w:val="00815766"/>
    <w:rsid w:val="00815F90"/>
    <w:rsid w:val="00816B8F"/>
    <w:rsid w:val="00816C19"/>
    <w:rsid w:val="00816FD7"/>
    <w:rsid w:val="00817580"/>
    <w:rsid w:val="00817D4D"/>
    <w:rsid w:val="00817D91"/>
    <w:rsid w:val="0082028A"/>
    <w:rsid w:val="00821457"/>
    <w:rsid w:val="00821A8A"/>
    <w:rsid w:val="00821E38"/>
    <w:rsid w:val="0082246C"/>
    <w:rsid w:val="0082295C"/>
    <w:rsid w:val="00822AA7"/>
    <w:rsid w:val="00822E5D"/>
    <w:rsid w:val="00823926"/>
    <w:rsid w:val="00823984"/>
    <w:rsid w:val="008248B0"/>
    <w:rsid w:val="00825041"/>
    <w:rsid w:val="00825567"/>
    <w:rsid w:val="008255BA"/>
    <w:rsid w:val="00826A0C"/>
    <w:rsid w:val="00826BCC"/>
    <w:rsid w:val="00827DC9"/>
    <w:rsid w:val="0083015A"/>
    <w:rsid w:val="00830DE3"/>
    <w:rsid w:val="008313CE"/>
    <w:rsid w:val="00831A7F"/>
    <w:rsid w:val="00831AFD"/>
    <w:rsid w:val="00833A89"/>
    <w:rsid w:val="008344C5"/>
    <w:rsid w:val="00834F9E"/>
    <w:rsid w:val="0083633D"/>
    <w:rsid w:val="0083703E"/>
    <w:rsid w:val="0083725F"/>
    <w:rsid w:val="00837D70"/>
    <w:rsid w:val="0084083D"/>
    <w:rsid w:val="0084120D"/>
    <w:rsid w:val="0084152E"/>
    <w:rsid w:val="0084171C"/>
    <w:rsid w:val="008418EB"/>
    <w:rsid w:val="00842096"/>
    <w:rsid w:val="0084277C"/>
    <w:rsid w:val="00842B23"/>
    <w:rsid w:val="00842DF9"/>
    <w:rsid w:val="0084387E"/>
    <w:rsid w:val="00844317"/>
    <w:rsid w:val="0084433B"/>
    <w:rsid w:val="00844ABB"/>
    <w:rsid w:val="00845C3A"/>
    <w:rsid w:val="00847056"/>
    <w:rsid w:val="008470BB"/>
    <w:rsid w:val="008500DA"/>
    <w:rsid w:val="00851322"/>
    <w:rsid w:val="00852FF9"/>
    <w:rsid w:val="00856A03"/>
    <w:rsid w:val="00856EF0"/>
    <w:rsid w:val="00856F6C"/>
    <w:rsid w:val="00857B5F"/>
    <w:rsid w:val="00860983"/>
    <w:rsid w:val="0086101F"/>
    <w:rsid w:val="00861F64"/>
    <w:rsid w:val="008630FC"/>
    <w:rsid w:val="0086355B"/>
    <w:rsid w:val="00863BB5"/>
    <w:rsid w:val="00863F71"/>
    <w:rsid w:val="00865FA3"/>
    <w:rsid w:val="008667CA"/>
    <w:rsid w:val="00866F1C"/>
    <w:rsid w:val="0086765B"/>
    <w:rsid w:val="00870D75"/>
    <w:rsid w:val="00871692"/>
    <w:rsid w:val="008718BB"/>
    <w:rsid w:val="00873775"/>
    <w:rsid w:val="00874A4B"/>
    <w:rsid w:val="00875903"/>
    <w:rsid w:val="008759CF"/>
    <w:rsid w:val="00875D80"/>
    <w:rsid w:val="008760AA"/>
    <w:rsid w:val="0087632C"/>
    <w:rsid w:val="00877213"/>
    <w:rsid w:val="008778B9"/>
    <w:rsid w:val="0088004B"/>
    <w:rsid w:val="00880097"/>
    <w:rsid w:val="0088089E"/>
    <w:rsid w:val="00880FB6"/>
    <w:rsid w:val="008819F8"/>
    <w:rsid w:val="00881D77"/>
    <w:rsid w:val="00881F08"/>
    <w:rsid w:val="00882C13"/>
    <w:rsid w:val="00884A61"/>
    <w:rsid w:val="008861D4"/>
    <w:rsid w:val="008864D1"/>
    <w:rsid w:val="008865EE"/>
    <w:rsid w:val="00886DB8"/>
    <w:rsid w:val="00886F0C"/>
    <w:rsid w:val="00886FC7"/>
    <w:rsid w:val="008870AB"/>
    <w:rsid w:val="00887638"/>
    <w:rsid w:val="00890110"/>
    <w:rsid w:val="00892E25"/>
    <w:rsid w:val="008933EB"/>
    <w:rsid w:val="00893FB8"/>
    <w:rsid w:val="008943A3"/>
    <w:rsid w:val="008949AE"/>
    <w:rsid w:val="008958E0"/>
    <w:rsid w:val="00895ACF"/>
    <w:rsid w:val="00895EA7"/>
    <w:rsid w:val="00897610"/>
    <w:rsid w:val="00897A42"/>
    <w:rsid w:val="008A012D"/>
    <w:rsid w:val="008A022D"/>
    <w:rsid w:val="008A0690"/>
    <w:rsid w:val="008A1FE7"/>
    <w:rsid w:val="008A24AF"/>
    <w:rsid w:val="008A2E69"/>
    <w:rsid w:val="008A3124"/>
    <w:rsid w:val="008A367D"/>
    <w:rsid w:val="008A3A8C"/>
    <w:rsid w:val="008A4219"/>
    <w:rsid w:val="008A4565"/>
    <w:rsid w:val="008A494B"/>
    <w:rsid w:val="008A550B"/>
    <w:rsid w:val="008A55D6"/>
    <w:rsid w:val="008A5C41"/>
    <w:rsid w:val="008B08E4"/>
    <w:rsid w:val="008B1150"/>
    <w:rsid w:val="008B1A80"/>
    <w:rsid w:val="008B1CA7"/>
    <w:rsid w:val="008B3957"/>
    <w:rsid w:val="008B3C80"/>
    <w:rsid w:val="008B3FA1"/>
    <w:rsid w:val="008B6FB3"/>
    <w:rsid w:val="008B7311"/>
    <w:rsid w:val="008B77DE"/>
    <w:rsid w:val="008B7917"/>
    <w:rsid w:val="008C0579"/>
    <w:rsid w:val="008C0935"/>
    <w:rsid w:val="008C0CA5"/>
    <w:rsid w:val="008C149A"/>
    <w:rsid w:val="008C1B75"/>
    <w:rsid w:val="008C1EBB"/>
    <w:rsid w:val="008C2053"/>
    <w:rsid w:val="008C273B"/>
    <w:rsid w:val="008C30C3"/>
    <w:rsid w:val="008C3187"/>
    <w:rsid w:val="008C34D5"/>
    <w:rsid w:val="008C388E"/>
    <w:rsid w:val="008C4475"/>
    <w:rsid w:val="008C4ED3"/>
    <w:rsid w:val="008C5844"/>
    <w:rsid w:val="008C5997"/>
    <w:rsid w:val="008C5EF7"/>
    <w:rsid w:val="008C7DBF"/>
    <w:rsid w:val="008D0197"/>
    <w:rsid w:val="008D08BC"/>
    <w:rsid w:val="008D10F1"/>
    <w:rsid w:val="008D13CE"/>
    <w:rsid w:val="008D15A5"/>
    <w:rsid w:val="008D1802"/>
    <w:rsid w:val="008D23E6"/>
    <w:rsid w:val="008D55D5"/>
    <w:rsid w:val="008D5BD8"/>
    <w:rsid w:val="008D6031"/>
    <w:rsid w:val="008D68FC"/>
    <w:rsid w:val="008D695B"/>
    <w:rsid w:val="008D7535"/>
    <w:rsid w:val="008D7AF9"/>
    <w:rsid w:val="008E046E"/>
    <w:rsid w:val="008E1825"/>
    <w:rsid w:val="008E23CE"/>
    <w:rsid w:val="008E2409"/>
    <w:rsid w:val="008E280E"/>
    <w:rsid w:val="008E2B98"/>
    <w:rsid w:val="008E42C9"/>
    <w:rsid w:val="008E46C5"/>
    <w:rsid w:val="008E55E0"/>
    <w:rsid w:val="008E5A20"/>
    <w:rsid w:val="008E5EA8"/>
    <w:rsid w:val="008E6169"/>
    <w:rsid w:val="008F14C1"/>
    <w:rsid w:val="008F1B86"/>
    <w:rsid w:val="008F2DEA"/>
    <w:rsid w:val="008F3A96"/>
    <w:rsid w:val="008F4839"/>
    <w:rsid w:val="008F5732"/>
    <w:rsid w:val="008F5DA8"/>
    <w:rsid w:val="008F7FB0"/>
    <w:rsid w:val="009009A3"/>
    <w:rsid w:val="00900B23"/>
    <w:rsid w:val="00901657"/>
    <w:rsid w:val="00901956"/>
    <w:rsid w:val="00901973"/>
    <w:rsid w:val="00901CE7"/>
    <w:rsid w:val="00901E6A"/>
    <w:rsid w:val="00903B8D"/>
    <w:rsid w:val="00904492"/>
    <w:rsid w:val="009047AF"/>
    <w:rsid w:val="00904A41"/>
    <w:rsid w:val="00905192"/>
    <w:rsid w:val="00905AAB"/>
    <w:rsid w:val="00905F29"/>
    <w:rsid w:val="0090666C"/>
    <w:rsid w:val="009072AE"/>
    <w:rsid w:val="00907AF9"/>
    <w:rsid w:val="00910671"/>
    <w:rsid w:val="0091086D"/>
    <w:rsid w:val="00911292"/>
    <w:rsid w:val="00912B85"/>
    <w:rsid w:val="00912C52"/>
    <w:rsid w:val="00913F49"/>
    <w:rsid w:val="00913F93"/>
    <w:rsid w:val="00914BC0"/>
    <w:rsid w:val="00916572"/>
    <w:rsid w:val="00916CBE"/>
    <w:rsid w:val="009171CD"/>
    <w:rsid w:val="00917EA7"/>
    <w:rsid w:val="0092227C"/>
    <w:rsid w:val="00923902"/>
    <w:rsid w:val="00923A3D"/>
    <w:rsid w:val="0092450E"/>
    <w:rsid w:val="009250CC"/>
    <w:rsid w:val="00927F2A"/>
    <w:rsid w:val="00930671"/>
    <w:rsid w:val="00930F68"/>
    <w:rsid w:val="00931921"/>
    <w:rsid w:val="00931F6D"/>
    <w:rsid w:val="009345B5"/>
    <w:rsid w:val="009349AA"/>
    <w:rsid w:val="00934BC8"/>
    <w:rsid w:val="009364D7"/>
    <w:rsid w:val="00936A51"/>
    <w:rsid w:val="00940023"/>
    <w:rsid w:val="00940591"/>
    <w:rsid w:val="00940618"/>
    <w:rsid w:val="00941596"/>
    <w:rsid w:val="0094179F"/>
    <w:rsid w:val="00941BF2"/>
    <w:rsid w:val="009427C8"/>
    <w:rsid w:val="00942D83"/>
    <w:rsid w:val="0094501A"/>
    <w:rsid w:val="009454B6"/>
    <w:rsid w:val="00945968"/>
    <w:rsid w:val="00947CD9"/>
    <w:rsid w:val="00950236"/>
    <w:rsid w:val="00950829"/>
    <w:rsid w:val="00950BB2"/>
    <w:rsid w:val="009520A8"/>
    <w:rsid w:val="0095304D"/>
    <w:rsid w:val="0095367C"/>
    <w:rsid w:val="00953FD4"/>
    <w:rsid w:val="009540B0"/>
    <w:rsid w:val="00954AE7"/>
    <w:rsid w:val="0095504C"/>
    <w:rsid w:val="009558C2"/>
    <w:rsid w:val="009567CB"/>
    <w:rsid w:val="00957E69"/>
    <w:rsid w:val="00960A38"/>
    <w:rsid w:val="0096102C"/>
    <w:rsid w:val="0096133F"/>
    <w:rsid w:val="00961C6A"/>
    <w:rsid w:val="00962284"/>
    <w:rsid w:val="009628C9"/>
    <w:rsid w:val="00963142"/>
    <w:rsid w:val="0096318F"/>
    <w:rsid w:val="00963C44"/>
    <w:rsid w:val="00963ED3"/>
    <w:rsid w:val="0096469F"/>
    <w:rsid w:val="00964BBD"/>
    <w:rsid w:val="009664D9"/>
    <w:rsid w:val="00967212"/>
    <w:rsid w:val="00970B45"/>
    <w:rsid w:val="00970B78"/>
    <w:rsid w:val="00972DEF"/>
    <w:rsid w:val="00973453"/>
    <w:rsid w:val="00973707"/>
    <w:rsid w:val="00973DB5"/>
    <w:rsid w:val="009740B4"/>
    <w:rsid w:val="00975250"/>
    <w:rsid w:val="009769F7"/>
    <w:rsid w:val="00977139"/>
    <w:rsid w:val="0097780E"/>
    <w:rsid w:val="00977C93"/>
    <w:rsid w:val="009821A3"/>
    <w:rsid w:val="00982754"/>
    <w:rsid w:val="009827BA"/>
    <w:rsid w:val="00982A39"/>
    <w:rsid w:val="00983D10"/>
    <w:rsid w:val="009843E2"/>
    <w:rsid w:val="00984716"/>
    <w:rsid w:val="00984E9B"/>
    <w:rsid w:val="0098636E"/>
    <w:rsid w:val="00986450"/>
    <w:rsid w:val="00987E8F"/>
    <w:rsid w:val="009902FD"/>
    <w:rsid w:val="00990EC9"/>
    <w:rsid w:val="009921B0"/>
    <w:rsid w:val="009921D8"/>
    <w:rsid w:val="00992A20"/>
    <w:rsid w:val="00993E23"/>
    <w:rsid w:val="009942E1"/>
    <w:rsid w:val="0099448B"/>
    <w:rsid w:val="00994FB2"/>
    <w:rsid w:val="0099620E"/>
    <w:rsid w:val="00997221"/>
    <w:rsid w:val="009A0DF0"/>
    <w:rsid w:val="009A0F7D"/>
    <w:rsid w:val="009A1E27"/>
    <w:rsid w:val="009A2CE3"/>
    <w:rsid w:val="009A52F8"/>
    <w:rsid w:val="009A5579"/>
    <w:rsid w:val="009A57B5"/>
    <w:rsid w:val="009A5ABD"/>
    <w:rsid w:val="009A5DF7"/>
    <w:rsid w:val="009A6319"/>
    <w:rsid w:val="009A661D"/>
    <w:rsid w:val="009A6E3A"/>
    <w:rsid w:val="009A6EF7"/>
    <w:rsid w:val="009A7AE5"/>
    <w:rsid w:val="009B0D6B"/>
    <w:rsid w:val="009B648D"/>
    <w:rsid w:val="009B6F93"/>
    <w:rsid w:val="009C0424"/>
    <w:rsid w:val="009C044B"/>
    <w:rsid w:val="009C155F"/>
    <w:rsid w:val="009C1A50"/>
    <w:rsid w:val="009C1EE4"/>
    <w:rsid w:val="009C2005"/>
    <w:rsid w:val="009C21F5"/>
    <w:rsid w:val="009C26AE"/>
    <w:rsid w:val="009C346D"/>
    <w:rsid w:val="009C4694"/>
    <w:rsid w:val="009C4A88"/>
    <w:rsid w:val="009C6997"/>
    <w:rsid w:val="009C6AEE"/>
    <w:rsid w:val="009C7989"/>
    <w:rsid w:val="009D128F"/>
    <w:rsid w:val="009D1452"/>
    <w:rsid w:val="009D2105"/>
    <w:rsid w:val="009D21D9"/>
    <w:rsid w:val="009D249C"/>
    <w:rsid w:val="009D263D"/>
    <w:rsid w:val="009D2D68"/>
    <w:rsid w:val="009D42B7"/>
    <w:rsid w:val="009D47B4"/>
    <w:rsid w:val="009D51EC"/>
    <w:rsid w:val="009D62C0"/>
    <w:rsid w:val="009E07E8"/>
    <w:rsid w:val="009E0CF4"/>
    <w:rsid w:val="009E1256"/>
    <w:rsid w:val="009E2526"/>
    <w:rsid w:val="009E25A4"/>
    <w:rsid w:val="009E5796"/>
    <w:rsid w:val="009E5A73"/>
    <w:rsid w:val="009E606B"/>
    <w:rsid w:val="009E6E62"/>
    <w:rsid w:val="009E6F6D"/>
    <w:rsid w:val="009E79CC"/>
    <w:rsid w:val="009F0CE2"/>
    <w:rsid w:val="009F13FD"/>
    <w:rsid w:val="009F1536"/>
    <w:rsid w:val="009F1782"/>
    <w:rsid w:val="009F3E75"/>
    <w:rsid w:val="009F51FE"/>
    <w:rsid w:val="009F7282"/>
    <w:rsid w:val="009F747B"/>
    <w:rsid w:val="009F77AE"/>
    <w:rsid w:val="009F7A27"/>
    <w:rsid w:val="00A00064"/>
    <w:rsid w:val="00A004B3"/>
    <w:rsid w:val="00A00ADF"/>
    <w:rsid w:val="00A01670"/>
    <w:rsid w:val="00A01AB9"/>
    <w:rsid w:val="00A02EE4"/>
    <w:rsid w:val="00A03A9F"/>
    <w:rsid w:val="00A043C9"/>
    <w:rsid w:val="00A04627"/>
    <w:rsid w:val="00A05740"/>
    <w:rsid w:val="00A06271"/>
    <w:rsid w:val="00A06B8C"/>
    <w:rsid w:val="00A06FA0"/>
    <w:rsid w:val="00A0742C"/>
    <w:rsid w:val="00A07D1F"/>
    <w:rsid w:val="00A101BF"/>
    <w:rsid w:val="00A10D50"/>
    <w:rsid w:val="00A10E8A"/>
    <w:rsid w:val="00A1119F"/>
    <w:rsid w:val="00A112E3"/>
    <w:rsid w:val="00A137C0"/>
    <w:rsid w:val="00A1425F"/>
    <w:rsid w:val="00A14DD8"/>
    <w:rsid w:val="00A15994"/>
    <w:rsid w:val="00A16044"/>
    <w:rsid w:val="00A165AB"/>
    <w:rsid w:val="00A16A3D"/>
    <w:rsid w:val="00A16BA9"/>
    <w:rsid w:val="00A21078"/>
    <w:rsid w:val="00A21571"/>
    <w:rsid w:val="00A22208"/>
    <w:rsid w:val="00A23531"/>
    <w:rsid w:val="00A24A19"/>
    <w:rsid w:val="00A24CA1"/>
    <w:rsid w:val="00A2523E"/>
    <w:rsid w:val="00A25571"/>
    <w:rsid w:val="00A259A2"/>
    <w:rsid w:val="00A25E27"/>
    <w:rsid w:val="00A3057D"/>
    <w:rsid w:val="00A307FB"/>
    <w:rsid w:val="00A326C1"/>
    <w:rsid w:val="00A34799"/>
    <w:rsid w:val="00A34B5F"/>
    <w:rsid w:val="00A3553D"/>
    <w:rsid w:val="00A3713B"/>
    <w:rsid w:val="00A37248"/>
    <w:rsid w:val="00A373BB"/>
    <w:rsid w:val="00A37C52"/>
    <w:rsid w:val="00A40497"/>
    <w:rsid w:val="00A40F99"/>
    <w:rsid w:val="00A4128E"/>
    <w:rsid w:val="00A42016"/>
    <w:rsid w:val="00A4224C"/>
    <w:rsid w:val="00A422AF"/>
    <w:rsid w:val="00A427D7"/>
    <w:rsid w:val="00A42A10"/>
    <w:rsid w:val="00A434BB"/>
    <w:rsid w:val="00A43514"/>
    <w:rsid w:val="00A44724"/>
    <w:rsid w:val="00A454D2"/>
    <w:rsid w:val="00A45C2F"/>
    <w:rsid w:val="00A4672A"/>
    <w:rsid w:val="00A46A88"/>
    <w:rsid w:val="00A470F3"/>
    <w:rsid w:val="00A47360"/>
    <w:rsid w:val="00A47392"/>
    <w:rsid w:val="00A5084F"/>
    <w:rsid w:val="00A50A90"/>
    <w:rsid w:val="00A515EC"/>
    <w:rsid w:val="00A51B16"/>
    <w:rsid w:val="00A522F5"/>
    <w:rsid w:val="00A52770"/>
    <w:rsid w:val="00A5281D"/>
    <w:rsid w:val="00A535DA"/>
    <w:rsid w:val="00A5457B"/>
    <w:rsid w:val="00A54633"/>
    <w:rsid w:val="00A54A0D"/>
    <w:rsid w:val="00A563FE"/>
    <w:rsid w:val="00A56698"/>
    <w:rsid w:val="00A60424"/>
    <w:rsid w:val="00A60662"/>
    <w:rsid w:val="00A611ED"/>
    <w:rsid w:val="00A61691"/>
    <w:rsid w:val="00A63274"/>
    <w:rsid w:val="00A637AF"/>
    <w:rsid w:val="00A637FF"/>
    <w:rsid w:val="00A63914"/>
    <w:rsid w:val="00A64123"/>
    <w:rsid w:val="00A6483C"/>
    <w:rsid w:val="00A64F4B"/>
    <w:rsid w:val="00A65305"/>
    <w:rsid w:val="00A6582C"/>
    <w:rsid w:val="00A658F0"/>
    <w:rsid w:val="00A65F54"/>
    <w:rsid w:val="00A66361"/>
    <w:rsid w:val="00A66E39"/>
    <w:rsid w:val="00A67561"/>
    <w:rsid w:val="00A67C21"/>
    <w:rsid w:val="00A7037C"/>
    <w:rsid w:val="00A707B8"/>
    <w:rsid w:val="00A709BC"/>
    <w:rsid w:val="00A80379"/>
    <w:rsid w:val="00A81194"/>
    <w:rsid w:val="00A81833"/>
    <w:rsid w:val="00A82DE0"/>
    <w:rsid w:val="00A84350"/>
    <w:rsid w:val="00A8535B"/>
    <w:rsid w:val="00A85A1D"/>
    <w:rsid w:val="00A8621E"/>
    <w:rsid w:val="00A86427"/>
    <w:rsid w:val="00A9010D"/>
    <w:rsid w:val="00A90BD1"/>
    <w:rsid w:val="00A91606"/>
    <w:rsid w:val="00A922F6"/>
    <w:rsid w:val="00A928D2"/>
    <w:rsid w:val="00A92A24"/>
    <w:rsid w:val="00A92CD8"/>
    <w:rsid w:val="00A93916"/>
    <w:rsid w:val="00A94F5C"/>
    <w:rsid w:val="00A95523"/>
    <w:rsid w:val="00A95F90"/>
    <w:rsid w:val="00A9618E"/>
    <w:rsid w:val="00A96453"/>
    <w:rsid w:val="00A96935"/>
    <w:rsid w:val="00A96FED"/>
    <w:rsid w:val="00AA06C8"/>
    <w:rsid w:val="00AA0762"/>
    <w:rsid w:val="00AA0ACD"/>
    <w:rsid w:val="00AA119A"/>
    <w:rsid w:val="00AA345B"/>
    <w:rsid w:val="00AA38E0"/>
    <w:rsid w:val="00AA390A"/>
    <w:rsid w:val="00AA4046"/>
    <w:rsid w:val="00AA44EB"/>
    <w:rsid w:val="00AA60C5"/>
    <w:rsid w:val="00AA7307"/>
    <w:rsid w:val="00AB1738"/>
    <w:rsid w:val="00AB18CA"/>
    <w:rsid w:val="00AB1D5D"/>
    <w:rsid w:val="00AB26A9"/>
    <w:rsid w:val="00AB2E5A"/>
    <w:rsid w:val="00AB35A6"/>
    <w:rsid w:val="00AB4F21"/>
    <w:rsid w:val="00AB5404"/>
    <w:rsid w:val="00AB6F0F"/>
    <w:rsid w:val="00AB6FB0"/>
    <w:rsid w:val="00AB7589"/>
    <w:rsid w:val="00AB78B0"/>
    <w:rsid w:val="00AB7C49"/>
    <w:rsid w:val="00AC127C"/>
    <w:rsid w:val="00AC1325"/>
    <w:rsid w:val="00AC14A5"/>
    <w:rsid w:val="00AC22D1"/>
    <w:rsid w:val="00AC2496"/>
    <w:rsid w:val="00AC2A34"/>
    <w:rsid w:val="00AC2DFA"/>
    <w:rsid w:val="00AC386F"/>
    <w:rsid w:val="00AC3992"/>
    <w:rsid w:val="00AC3A98"/>
    <w:rsid w:val="00AC3AC4"/>
    <w:rsid w:val="00AC4A51"/>
    <w:rsid w:val="00AC51C0"/>
    <w:rsid w:val="00AC6938"/>
    <w:rsid w:val="00AC69C9"/>
    <w:rsid w:val="00AD0CD7"/>
    <w:rsid w:val="00AD2CE8"/>
    <w:rsid w:val="00AD3209"/>
    <w:rsid w:val="00AD3E8D"/>
    <w:rsid w:val="00AD5762"/>
    <w:rsid w:val="00AD5A0D"/>
    <w:rsid w:val="00AD71CF"/>
    <w:rsid w:val="00AD7826"/>
    <w:rsid w:val="00AD7C0F"/>
    <w:rsid w:val="00AE07B3"/>
    <w:rsid w:val="00AE1FB6"/>
    <w:rsid w:val="00AE2053"/>
    <w:rsid w:val="00AE226F"/>
    <w:rsid w:val="00AE230A"/>
    <w:rsid w:val="00AE398A"/>
    <w:rsid w:val="00AE4207"/>
    <w:rsid w:val="00AE5B58"/>
    <w:rsid w:val="00AE5D81"/>
    <w:rsid w:val="00AE60CE"/>
    <w:rsid w:val="00AF0FC7"/>
    <w:rsid w:val="00AF104E"/>
    <w:rsid w:val="00AF1213"/>
    <w:rsid w:val="00AF1BDF"/>
    <w:rsid w:val="00AF2711"/>
    <w:rsid w:val="00AF2DB7"/>
    <w:rsid w:val="00AF3E75"/>
    <w:rsid w:val="00AF41A9"/>
    <w:rsid w:val="00AF7ED7"/>
    <w:rsid w:val="00B00370"/>
    <w:rsid w:val="00B0040F"/>
    <w:rsid w:val="00B00AC6"/>
    <w:rsid w:val="00B01578"/>
    <w:rsid w:val="00B01819"/>
    <w:rsid w:val="00B01B3C"/>
    <w:rsid w:val="00B023CD"/>
    <w:rsid w:val="00B02513"/>
    <w:rsid w:val="00B02EC9"/>
    <w:rsid w:val="00B04FF6"/>
    <w:rsid w:val="00B058F8"/>
    <w:rsid w:val="00B078E5"/>
    <w:rsid w:val="00B07A53"/>
    <w:rsid w:val="00B10B6A"/>
    <w:rsid w:val="00B10BAE"/>
    <w:rsid w:val="00B10D24"/>
    <w:rsid w:val="00B11CA1"/>
    <w:rsid w:val="00B11E40"/>
    <w:rsid w:val="00B11E96"/>
    <w:rsid w:val="00B1268E"/>
    <w:rsid w:val="00B127BA"/>
    <w:rsid w:val="00B12870"/>
    <w:rsid w:val="00B12C12"/>
    <w:rsid w:val="00B1332F"/>
    <w:rsid w:val="00B13B5B"/>
    <w:rsid w:val="00B13E62"/>
    <w:rsid w:val="00B144E2"/>
    <w:rsid w:val="00B147B2"/>
    <w:rsid w:val="00B15CD1"/>
    <w:rsid w:val="00B1780E"/>
    <w:rsid w:val="00B17B89"/>
    <w:rsid w:val="00B20133"/>
    <w:rsid w:val="00B20246"/>
    <w:rsid w:val="00B2137C"/>
    <w:rsid w:val="00B21719"/>
    <w:rsid w:val="00B21950"/>
    <w:rsid w:val="00B228CE"/>
    <w:rsid w:val="00B235F7"/>
    <w:rsid w:val="00B24E5C"/>
    <w:rsid w:val="00B25563"/>
    <w:rsid w:val="00B26587"/>
    <w:rsid w:val="00B2712C"/>
    <w:rsid w:val="00B2732C"/>
    <w:rsid w:val="00B2794C"/>
    <w:rsid w:val="00B30772"/>
    <w:rsid w:val="00B30DFB"/>
    <w:rsid w:val="00B329F9"/>
    <w:rsid w:val="00B33136"/>
    <w:rsid w:val="00B335FC"/>
    <w:rsid w:val="00B339D6"/>
    <w:rsid w:val="00B33F3D"/>
    <w:rsid w:val="00B34B79"/>
    <w:rsid w:val="00B34D1A"/>
    <w:rsid w:val="00B35240"/>
    <w:rsid w:val="00B356A9"/>
    <w:rsid w:val="00B359C8"/>
    <w:rsid w:val="00B35DCA"/>
    <w:rsid w:val="00B35EBB"/>
    <w:rsid w:val="00B36DD1"/>
    <w:rsid w:val="00B37504"/>
    <w:rsid w:val="00B378A3"/>
    <w:rsid w:val="00B404FF"/>
    <w:rsid w:val="00B40FD4"/>
    <w:rsid w:val="00B4131B"/>
    <w:rsid w:val="00B41443"/>
    <w:rsid w:val="00B41533"/>
    <w:rsid w:val="00B42D06"/>
    <w:rsid w:val="00B4435C"/>
    <w:rsid w:val="00B44F86"/>
    <w:rsid w:val="00B45437"/>
    <w:rsid w:val="00B45477"/>
    <w:rsid w:val="00B456A5"/>
    <w:rsid w:val="00B46C46"/>
    <w:rsid w:val="00B473A7"/>
    <w:rsid w:val="00B479EC"/>
    <w:rsid w:val="00B50306"/>
    <w:rsid w:val="00B507B9"/>
    <w:rsid w:val="00B51728"/>
    <w:rsid w:val="00B53A0B"/>
    <w:rsid w:val="00B53CD1"/>
    <w:rsid w:val="00B544FD"/>
    <w:rsid w:val="00B54AC1"/>
    <w:rsid w:val="00B57FDF"/>
    <w:rsid w:val="00B61B4C"/>
    <w:rsid w:val="00B64B97"/>
    <w:rsid w:val="00B6634C"/>
    <w:rsid w:val="00B66D83"/>
    <w:rsid w:val="00B66DBE"/>
    <w:rsid w:val="00B67F55"/>
    <w:rsid w:val="00B70043"/>
    <w:rsid w:val="00B701DD"/>
    <w:rsid w:val="00B704F3"/>
    <w:rsid w:val="00B70E3B"/>
    <w:rsid w:val="00B70F84"/>
    <w:rsid w:val="00B7159C"/>
    <w:rsid w:val="00B71D17"/>
    <w:rsid w:val="00B7235A"/>
    <w:rsid w:val="00B73297"/>
    <w:rsid w:val="00B736C0"/>
    <w:rsid w:val="00B74CC5"/>
    <w:rsid w:val="00B75717"/>
    <w:rsid w:val="00B75B5B"/>
    <w:rsid w:val="00B76755"/>
    <w:rsid w:val="00B8005C"/>
    <w:rsid w:val="00B804B4"/>
    <w:rsid w:val="00B80DC0"/>
    <w:rsid w:val="00B81DFB"/>
    <w:rsid w:val="00B828DB"/>
    <w:rsid w:val="00B833E2"/>
    <w:rsid w:val="00B839E9"/>
    <w:rsid w:val="00B8480C"/>
    <w:rsid w:val="00B84F0C"/>
    <w:rsid w:val="00B85844"/>
    <w:rsid w:val="00B85958"/>
    <w:rsid w:val="00B85978"/>
    <w:rsid w:val="00B8609D"/>
    <w:rsid w:val="00B86B3E"/>
    <w:rsid w:val="00B86D78"/>
    <w:rsid w:val="00B86ED7"/>
    <w:rsid w:val="00B8762E"/>
    <w:rsid w:val="00B9000D"/>
    <w:rsid w:val="00B90265"/>
    <w:rsid w:val="00B9163E"/>
    <w:rsid w:val="00B92355"/>
    <w:rsid w:val="00B92686"/>
    <w:rsid w:val="00B94D5D"/>
    <w:rsid w:val="00B9503F"/>
    <w:rsid w:val="00B95182"/>
    <w:rsid w:val="00B959FA"/>
    <w:rsid w:val="00B95C76"/>
    <w:rsid w:val="00B96C38"/>
    <w:rsid w:val="00B97903"/>
    <w:rsid w:val="00BA00BD"/>
    <w:rsid w:val="00BA033C"/>
    <w:rsid w:val="00BA1372"/>
    <w:rsid w:val="00BA156D"/>
    <w:rsid w:val="00BA22A8"/>
    <w:rsid w:val="00BA263A"/>
    <w:rsid w:val="00BA2F20"/>
    <w:rsid w:val="00BA42D2"/>
    <w:rsid w:val="00BA4821"/>
    <w:rsid w:val="00BA4E22"/>
    <w:rsid w:val="00BA50D0"/>
    <w:rsid w:val="00BA5CDF"/>
    <w:rsid w:val="00BA6059"/>
    <w:rsid w:val="00BA649D"/>
    <w:rsid w:val="00BA6C45"/>
    <w:rsid w:val="00BB0615"/>
    <w:rsid w:val="00BB0873"/>
    <w:rsid w:val="00BB1708"/>
    <w:rsid w:val="00BB2FFC"/>
    <w:rsid w:val="00BB41C1"/>
    <w:rsid w:val="00BB49AE"/>
    <w:rsid w:val="00BB4E04"/>
    <w:rsid w:val="00BB52C5"/>
    <w:rsid w:val="00BB5F9F"/>
    <w:rsid w:val="00BB7BD5"/>
    <w:rsid w:val="00BC01C3"/>
    <w:rsid w:val="00BC038F"/>
    <w:rsid w:val="00BC0CC7"/>
    <w:rsid w:val="00BC1011"/>
    <w:rsid w:val="00BC1132"/>
    <w:rsid w:val="00BC16E5"/>
    <w:rsid w:val="00BC1FB0"/>
    <w:rsid w:val="00BC2977"/>
    <w:rsid w:val="00BC471E"/>
    <w:rsid w:val="00BC498D"/>
    <w:rsid w:val="00BC52D7"/>
    <w:rsid w:val="00BC5794"/>
    <w:rsid w:val="00BC5CD4"/>
    <w:rsid w:val="00BC6324"/>
    <w:rsid w:val="00BC74D6"/>
    <w:rsid w:val="00BC7644"/>
    <w:rsid w:val="00BC7677"/>
    <w:rsid w:val="00BC797F"/>
    <w:rsid w:val="00BD05F3"/>
    <w:rsid w:val="00BD0C22"/>
    <w:rsid w:val="00BD0FAB"/>
    <w:rsid w:val="00BD254E"/>
    <w:rsid w:val="00BD2C70"/>
    <w:rsid w:val="00BD426E"/>
    <w:rsid w:val="00BD462C"/>
    <w:rsid w:val="00BD49D6"/>
    <w:rsid w:val="00BD4D87"/>
    <w:rsid w:val="00BD4E2C"/>
    <w:rsid w:val="00BD4EB9"/>
    <w:rsid w:val="00BD5A0B"/>
    <w:rsid w:val="00BD5E33"/>
    <w:rsid w:val="00BD607E"/>
    <w:rsid w:val="00BD66AD"/>
    <w:rsid w:val="00BD6DD3"/>
    <w:rsid w:val="00BE0DFD"/>
    <w:rsid w:val="00BE0F32"/>
    <w:rsid w:val="00BE36A9"/>
    <w:rsid w:val="00BE3F7A"/>
    <w:rsid w:val="00BE4676"/>
    <w:rsid w:val="00BE55D2"/>
    <w:rsid w:val="00BE55D5"/>
    <w:rsid w:val="00BE5E50"/>
    <w:rsid w:val="00BE7ECC"/>
    <w:rsid w:val="00BF02B3"/>
    <w:rsid w:val="00BF08F1"/>
    <w:rsid w:val="00BF1A65"/>
    <w:rsid w:val="00BF1E0F"/>
    <w:rsid w:val="00BF28AE"/>
    <w:rsid w:val="00BF3A65"/>
    <w:rsid w:val="00BF45DB"/>
    <w:rsid w:val="00BF478C"/>
    <w:rsid w:val="00BF49C2"/>
    <w:rsid w:val="00BF5563"/>
    <w:rsid w:val="00BF5DD7"/>
    <w:rsid w:val="00BF5E89"/>
    <w:rsid w:val="00BF6AF2"/>
    <w:rsid w:val="00BF727E"/>
    <w:rsid w:val="00C00662"/>
    <w:rsid w:val="00C0113C"/>
    <w:rsid w:val="00C014B1"/>
    <w:rsid w:val="00C01DEF"/>
    <w:rsid w:val="00C04739"/>
    <w:rsid w:val="00C05065"/>
    <w:rsid w:val="00C052A5"/>
    <w:rsid w:val="00C05844"/>
    <w:rsid w:val="00C05D65"/>
    <w:rsid w:val="00C1093F"/>
    <w:rsid w:val="00C10CA6"/>
    <w:rsid w:val="00C11321"/>
    <w:rsid w:val="00C13375"/>
    <w:rsid w:val="00C13B66"/>
    <w:rsid w:val="00C13FD5"/>
    <w:rsid w:val="00C142A7"/>
    <w:rsid w:val="00C1514D"/>
    <w:rsid w:val="00C162F5"/>
    <w:rsid w:val="00C20004"/>
    <w:rsid w:val="00C208BE"/>
    <w:rsid w:val="00C2106E"/>
    <w:rsid w:val="00C21911"/>
    <w:rsid w:val="00C21FD3"/>
    <w:rsid w:val="00C21FF0"/>
    <w:rsid w:val="00C228F1"/>
    <w:rsid w:val="00C2384A"/>
    <w:rsid w:val="00C23935"/>
    <w:rsid w:val="00C23D68"/>
    <w:rsid w:val="00C245CB"/>
    <w:rsid w:val="00C246FF"/>
    <w:rsid w:val="00C25585"/>
    <w:rsid w:val="00C25687"/>
    <w:rsid w:val="00C2603D"/>
    <w:rsid w:val="00C264C7"/>
    <w:rsid w:val="00C265C6"/>
    <w:rsid w:val="00C27357"/>
    <w:rsid w:val="00C27C73"/>
    <w:rsid w:val="00C3052D"/>
    <w:rsid w:val="00C30603"/>
    <w:rsid w:val="00C30E8E"/>
    <w:rsid w:val="00C30FD0"/>
    <w:rsid w:val="00C31231"/>
    <w:rsid w:val="00C31709"/>
    <w:rsid w:val="00C31B0A"/>
    <w:rsid w:val="00C327EC"/>
    <w:rsid w:val="00C336B7"/>
    <w:rsid w:val="00C33C9A"/>
    <w:rsid w:val="00C33E6A"/>
    <w:rsid w:val="00C35B7B"/>
    <w:rsid w:val="00C36309"/>
    <w:rsid w:val="00C36EBF"/>
    <w:rsid w:val="00C371CC"/>
    <w:rsid w:val="00C37370"/>
    <w:rsid w:val="00C37608"/>
    <w:rsid w:val="00C41A52"/>
    <w:rsid w:val="00C4251D"/>
    <w:rsid w:val="00C429E7"/>
    <w:rsid w:val="00C435BD"/>
    <w:rsid w:val="00C43B43"/>
    <w:rsid w:val="00C4424E"/>
    <w:rsid w:val="00C44577"/>
    <w:rsid w:val="00C44613"/>
    <w:rsid w:val="00C4581E"/>
    <w:rsid w:val="00C45BBE"/>
    <w:rsid w:val="00C45D83"/>
    <w:rsid w:val="00C46D93"/>
    <w:rsid w:val="00C46EB5"/>
    <w:rsid w:val="00C4742D"/>
    <w:rsid w:val="00C47DBA"/>
    <w:rsid w:val="00C5231C"/>
    <w:rsid w:val="00C52D07"/>
    <w:rsid w:val="00C5321E"/>
    <w:rsid w:val="00C533AE"/>
    <w:rsid w:val="00C53998"/>
    <w:rsid w:val="00C543FF"/>
    <w:rsid w:val="00C54E99"/>
    <w:rsid w:val="00C55091"/>
    <w:rsid w:val="00C55EFF"/>
    <w:rsid w:val="00C5790E"/>
    <w:rsid w:val="00C6089D"/>
    <w:rsid w:val="00C60B04"/>
    <w:rsid w:val="00C617AC"/>
    <w:rsid w:val="00C63477"/>
    <w:rsid w:val="00C63DBE"/>
    <w:rsid w:val="00C64C3B"/>
    <w:rsid w:val="00C65164"/>
    <w:rsid w:val="00C6520C"/>
    <w:rsid w:val="00C65BC3"/>
    <w:rsid w:val="00C66354"/>
    <w:rsid w:val="00C667EA"/>
    <w:rsid w:val="00C70951"/>
    <w:rsid w:val="00C70DB1"/>
    <w:rsid w:val="00C711E9"/>
    <w:rsid w:val="00C7152C"/>
    <w:rsid w:val="00C729EF"/>
    <w:rsid w:val="00C73B2A"/>
    <w:rsid w:val="00C74437"/>
    <w:rsid w:val="00C75561"/>
    <w:rsid w:val="00C75670"/>
    <w:rsid w:val="00C756E7"/>
    <w:rsid w:val="00C75CB9"/>
    <w:rsid w:val="00C76722"/>
    <w:rsid w:val="00C774D2"/>
    <w:rsid w:val="00C77A39"/>
    <w:rsid w:val="00C77B77"/>
    <w:rsid w:val="00C77DC7"/>
    <w:rsid w:val="00C77DEA"/>
    <w:rsid w:val="00C80891"/>
    <w:rsid w:val="00C80CE0"/>
    <w:rsid w:val="00C80F97"/>
    <w:rsid w:val="00C8127E"/>
    <w:rsid w:val="00C8136D"/>
    <w:rsid w:val="00C81DA6"/>
    <w:rsid w:val="00C820CD"/>
    <w:rsid w:val="00C82449"/>
    <w:rsid w:val="00C82A2B"/>
    <w:rsid w:val="00C82B05"/>
    <w:rsid w:val="00C83AAE"/>
    <w:rsid w:val="00C84C1C"/>
    <w:rsid w:val="00C85CC8"/>
    <w:rsid w:val="00C8741B"/>
    <w:rsid w:val="00C90495"/>
    <w:rsid w:val="00C91C41"/>
    <w:rsid w:val="00C92DEE"/>
    <w:rsid w:val="00C92ED2"/>
    <w:rsid w:val="00C93175"/>
    <w:rsid w:val="00C932CA"/>
    <w:rsid w:val="00C936BD"/>
    <w:rsid w:val="00C976E1"/>
    <w:rsid w:val="00C97BA6"/>
    <w:rsid w:val="00C97CA3"/>
    <w:rsid w:val="00C97DF4"/>
    <w:rsid w:val="00CA1A60"/>
    <w:rsid w:val="00CA1E1A"/>
    <w:rsid w:val="00CA33EA"/>
    <w:rsid w:val="00CA4065"/>
    <w:rsid w:val="00CA5E5C"/>
    <w:rsid w:val="00CA666A"/>
    <w:rsid w:val="00CA74ED"/>
    <w:rsid w:val="00CA77ED"/>
    <w:rsid w:val="00CB0644"/>
    <w:rsid w:val="00CB0747"/>
    <w:rsid w:val="00CB0F63"/>
    <w:rsid w:val="00CB10AC"/>
    <w:rsid w:val="00CB129A"/>
    <w:rsid w:val="00CB1349"/>
    <w:rsid w:val="00CB17FF"/>
    <w:rsid w:val="00CB1B5F"/>
    <w:rsid w:val="00CB2249"/>
    <w:rsid w:val="00CB24DA"/>
    <w:rsid w:val="00CB2AE4"/>
    <w:rsid w:val="00CB2F02"/>
    <w:rsid w:val="00CB3288"/>
    <w:rsid w:val="00CB362B"/>
    <w:rsid w:val="00CB4241"/>
    <w:rsid w:val="00CB476B"/>
    <w:rsid w:val="00CB47FD"/>
    <w:rsid w:val="00CB5D7C"/>
    <w:rsid w:val="00CB642A"/>
    <w:rsid w:val="00CB6F75"/>
    <w:rsid w:val="00CB75E0"/>
    <w:rsid w:val="00CC0BA0"/>
    <w:rsid w:val="00CC0D8E"/>
    <w:rsid w:val="00CC1B01"/>
    <w:rsid w:val="00CC2AA0"/>
    <w:rsid w:val="00CC2EEF"/>
    <w:rsid w:val="00CC3589"/>
    <w:rsid w:val="00CC36E9"/>
    <w:rsid w:val="00CC3D64"/>
    <w:rsid w:val="00CC57C7"/>
    <w:rsid w:val="00CC602C"/>
    <w:rsid w:val="00CC692B"/>
    <w:rsid w:val="00CC6A9E"/>
    <w:rsid w:val="00CC6C88"/>
    <w:rsid w:val="00CC6DEB"/>
    <w:rsid w:val="00CC6F00"/>
    <w:rsid w:val="00CC6FCE"/>
    <w:rsid w:val="00CC77C8"/>
    <w:rsid w:val="00CC7C3F"/>
    <w:rsid w:val="00CD0D72"/>
    <w:rsid w:val="00CD3742"/>
    <w:rsid w:val="00CD3903"/>
    <w:rsid w:val="00CD3B5B"/>
    <w:rsid w:val="00CD3F01"/>
    <w:rsid w:val="00CD3FF6"/>
    <w:rsid w:val="00CD5344"/>
    <w:rsid w:val="00CD53C9"/>
    <w:rsid w:val="00CD69AC"/>
    <w:rsid w:val="00CE0591"/>
    <w:rsid w:val="00CE0877"/>
    <w:rsid w:val="00CE12D3"/>
    <w:rsid w:val="00CE3363"/>
    <w:rsid w:val="00CE4F1C"/>
    <w:rsid w:val="00CE5C9B"/>
    <w:rsid w:val="00CE5D5B"/>
    <w:rsid w:val="00CE616B"/>
    <w:rsid w:val="00CE670A"/>
    <w:rsid w:val="00CE7D26"/>
    <w:rsid w:val="00CF166E"/>
    <w:rsid w:val="00CF2BDE"/>
    <w:rsid w:val="00CF35F6"/>
    <w:rsid w:val="00CF3D8D"/>
    <w:rsid w:val="00CF4D58"/>
    <w:rsid w:val="00CF6222"/>
    <w:rsid w:val="00CF6A27"/>
    <w:rsid w:val="00CF6EED"/>
    <w:rsid w:val="00CF7055"/>
    <w:rsid w:val="00CF752A"/>
    <w:rsid w:val="00CF7922"/>
    <w:rsid w:val="00CF7E92"/>
    <w:rsid w:val="00D013C2"/>
    <w:rsid w:val="00D017AF"/>
    <w:rsid w:val="00D032D3"/>
    <w:rsid w:val="00D03D5B"/>
    <w:rsid w:val="00D056E4"/>
    <w:rsid w:val="00D05C5D"/>
    <w:rsid w:val="00D0694F"/>
    <w:rsid w:val="00D06F08"/>
    <w:rsid w:val="00D11921"/>
    <w:rsid w:val="00D11AC2"/>
    <w:rsid w:val="00D11FB1"/>
    <w:rsid w:val="00D123AD"/>
    <w:rsid w:val="00D12594"/>
    <w:rsid w:val="00D12844"/>
    <w:rsid w:val="00D12C5C"/>
    <w:rsid w:val="00D12E2C"/>
    <w:rsid w:val="00D130D4"/>
    <w:rsid w:val="00D14BF1"/>
    <w:rsid w:val="00D15698"/>
    <w:rsid w:val="00D160F0"/>
    <w:rsid w:val="00D16101"/>
    <w:rsid w:val="00D1691C"/>
    <w:rsid w:val="00D16D9C"/>
    <w:rsid w:val="00D17039"/>
    <w:rsid w:val="00D17140"/>
    <w:rsid w:val="00D177E9"/>
    <w:rsid w:val="00D20301"/>
    <w:rsid w:val="00D2038D"/>
    <w:rsid w:val="00D20653"/>
    <w:rsid w:val="00D21AA2"/>
    <w:rsid w:val="00D22C4E"/>
    <w:rsid w:val="00D22EFD"/>
    <w:rsid w:val="00D239CA"/>
    <w:rsid w:val="00D23CC7"/>
    <w:rsid w:val="00D2490A"/>
    <w:rsid w:val="00D25650"/>
    <w:rsid w:val="00D2576F"/>
    <w:rsid w:val="00D25D20"/>
    <w:rsid w:val="00D26071"/>
    <w:rsid w:val="00D263F4"/>
    <w:rsid w:val="00D2644C"/>
    <w:rsid w:val="00D26C61"/>
    <w:rsid w:val="00D26D9F"/>
    <w:rsid w:val="00D30FBF"/>
    <w:rsid w:val="00D36CC8"/>
    <w:rsid w:val="00D37665"/>
    <w:rsid w:val="00D404F3"/>
    <w:rsid w:val="00D406AF"/>
    <w:rsid w:val="00D40B9F"/>
    <w:rsid w:val="00D40E42"/>
    <w:rsid w:val="00D42455"/>
    <w:rsid w:val="00D42867"/>
    <w:rsid w:val="00D42D8B"/>
    <w:rsid w:val="00D436A8"/>
    <w:rsid w:val="00D438AF"/>
    <w:rsid w:val="00D44291"/>
    <w:rsid w:val="00D4460D"/>
    <w:rsid w:val="00D459E4"/>
    <w:rsid w:val="00D45FE6"/>
    <w:rsid w:val="00D46F40"/>
    <w:rsid w:val="00D472DE"/>
    <w:rsid w:val="00D475F4"/>
    <w:rsid w:val="00D47A0E"/>
    <w:rsid w:val="00D5067D"/>
    <w:rsid w:val="00D522B4"/>
    <w:rsid w:val="00D52569"/>
    <w:rsid w:val="00D52883"/>
    <w:rsid w:val="00D52DC3"/>
    <w:rsid w:val="00D568D9"/>
    <w:rsid w:val="00D56B40"/>
    <w:rsid w:val="00D60574"/>
    <w:rsid w:val="00D612CC"/>
    <w:rsid w:val="00D61EB6"/>
    <w:rsid w:val="00D6313A"/>
    <w:rsid w:val="00D639D7"/>
    <w:rsid w:val="00D64769"/>
    <w:rsid w:val="00D6621C"/>
    <w:rsid w:val="00D66A70"/>
    <w:rsid w:val="00D66FF5"/>
    <w:rsid w:val="00D70CFA"/>
    <w:rsid w:val="00D7145A"/>
    <w:rsid w:val="00D71A95"/>
    <w:rsid w:val="00D720C2"/>
    <w:rsid w:val="00D7247D"/>
    <w:rsid w:val="00D72506"/>
    <w:rsid w:val="00D72984"/>
    <w:rsid w:val="00D73FA8"/>
    <w:rsid w:val="00D74183"/>
    <w:rsid w:val="00D7547F"/>
    <w:rsid w:val="00D7568F"/>
    <w:rsid w:val="00D75817"/>
    <w:rsid w:val="00D75E3B"/>
    <w:rsid w:val="00D75FCE"/>
    <w:rsid w:val="00D76461"/>
    <w:rsid w:val="00D76C5B"/>
    <w:rsid w:val="00D76CC5"/>
    <w:rsid w:val="00D77137"/>
    <w:rsid w:val="00D77860"/>
    <w:rsid w:val="00D80655"/>
    <w:rsid w:val="00D82EB0"/>
    <w:rsid w:val="00D83862"/>
    <w:rsid w:val="00D83FE3"/>
    <w:rsid w:val="00D84287"/>
    <w:rsid w:val="00D846D8"/>
    <w:rsid w:val="00D855B8"/>
    <w:rsid w:val="00D85633"/>
    <w:rsid w:val="00D85A22"/>
    <w:rsid w:val="00D876AA"/>
    <w:rsid w:val="00D910A1"/>
    <w:rsid w:val="00D910B4"/>
    <w:rsid w:val="00D92847"/>
    <w:rsid w:val="00D935C1"/>
    <w:rsid w:val="00D94339"/>
    <w:rsid w:val="00D94A81"/>
    <w:rsid w:val="00D9512D"/>
    <w:rsid w:val="00D95C4B"/>
    <w:rsid w:val="00DA0234"/>
    <w:rsid w:val="00DA0F39"/>
    <w:rsid w:val="00DA0F6D"/>
    <w:rsid w:val="00DA18EC"/>
    <w:rsid w:val="00DA1DDA"/>
    <w:rsid w:val="00DA2540"/>
    <w:rsid w:val="00DA386C"/>
    <w:rsid w:val="00DA3960"/>
    <w:rsid w:val="00DA4995"/>
    <w:rsid w:val="00DA4F0E"/>
    <w:rsid w:val="00DA5218"/>
    <w:rsid w:val="00DA5A22"/>
    <w:rsid w:val="00DA6242"/>
    <w:rsid w:val="00DA71F2"/>
    <w:rsid w:val="00DA74AE"/>
    <w:rsid w:val="00DA7B65"/>
    <w:rsid w:val="00DB137D"/>
    <w:rsid w:val="00DB18FB"/>
    <w:rsid w:val="00DB19DB"/>
    <w:rsid w:val="00DB1B13"/>
    <w:rsid w:val="00DB1D80"/>
    <w:rsid w:val="00DB2090"/>
    <w:rsid w:val="00DB224D"/>
    <w:rsid w:val="00DB3054"/>
    <w:rsid w:val="00DB3A72"/>
    <w:rsid w:val="00DB47FD"/>
    <w:rsid w:val="00DB6645"/>
    <w:rsid w:val="00DB688B"/>
    <w:rsid w:val="00DB6E09"/>
    <w:rsid w:val="00DB739E"/>
    <w:rsid w:val="00DB7C2F"/>
    <w:rsid w:val="00DB7C5C"/>
    <w:rsid w:val="00DC0045"/>
    <w:rsid w:val="00DC0A0A"/>
    <w:rsid w:val="00DC0ACC"/>
    <w:rsid w:val="00DC0F79"/>
    <w:rsid w:val="00DC1121"/>
    <w:rsid w:val="00DC19C9"/>
    <w:rsid w:val="00DC21D8"/>
    <w:rsid w:val="00DC2F10"/>
    <w:rsid w:val="00DC2F73"/>
    <w:rsid w:val="00DC4964"/>
    <w:rsid w:val="00DC5028"/>
    <w:rsid w:val="00DC5527"/>
    <w:rsid w:val="00DC5638"/>
    <w:rsid w:val="00DC5C71"/>
    <w:rsid w:val="00DC64D0"/>
    <w:rsid w:val="00DC7143"/>
    <w:rsid w:val="00DC7480"/>
    <w:rsid w:val="00DD0157"/>
    <w:rsid w:val="00DD0855"/>
    <w:rsid w:val="00DD1D2E"/>
    <w:rsid w:val="00DD1EF6"/>
    <w:rsid w:val="00DD2E4A"/>
    <w:rsid w:val="00DD38AF"/>
    <w:rsid w:val="00DD4A80"/>
    <w:rsid w:val="00DE081D"/>
    <w:rsid w:val="00DE0D52"/>
    <w:rsid w:val="00DE0F0F"/>
    <w:rsid w:val="00DE14F5"/>
    <w:rsid w:val="00DE18C2"/>
    <w:rsid w:val="00DE29F0"/>
    <w:rsid w:val="00DE44A8"/>
    <w:rsid w:val="00DE533D"/>
    <w:rsid w:val="00DE6935"/>
    <w:rsid w:val="00DE6A5B"/>
    <w:rsid w:val="00DE6A91"/>
    <w:rsid w:val="00DE7D2F"/>
    <w:rsid w:val="00DF0458"/>
    <w:rsid w:val="00DF062F"/>
    <w:rsid w:val="00DF111C"/>
    <w:rsid w:val="00DF129F"/>
    <w:rsid w:val="00DF1E90"/>
    <w:rsid w:val="00DF2131"/>
    <w:rsid w:val="00DF3560"/>
    <w:rsid w:val="00DF4726"/>
    <w:rsid w:val="00DF6D75"/>
    <w:rsid w:val="00DF7267"/>
    <w:rsid w:val="00E00CCA"/>
    <w:rsid w:val="00E00FCB"/>
    <w:rsid w:val="00E010FF"/>
    <w:rsid w:val="00E016C4"/>
    <w:rsid w:val="00E01E1E"/>
    <w:rsid w:val="00E02106"/>
    <w:rsid w:val="00E03169"/>
    <w:rsid w:val="00E05A7C"/>
    <w:rsid w:val="00E06C84"/>
    <w:rsid w:val="00E06D3C"/>
    <w:rsid w:val="00E10B69"/>
    <w:rsid w:val="00E127D6"/>
    <w:rsid w:val="00E12F8A"/>
    <w:rsid w:val="00E1352D"/>
    <w:rsid w:val="00E14059"/>
    <w:rsid w:val="00E16B2F"/>
    <w:rsid w:val="00E16FF3"/>
    <w:rsid w:val="00E201E0"/>
    <w:rsid w:val="00E20AF0"/>
    <w:rsid w:val="00E22A0F"/>
    <w:rsid w:val="00E232CC"/>
    <w:rsid w:val="00E23A06"/>
    <w:rsid w:val="00E2508C"/>
    <w:rsid w:val="00E254CD"/>
    <w:rsid w:val="00E264AE"/>
    <w:rsid w:val="00E26BAF"/>
    <w:rsid w:val="00E27807"/>
    <w:rsid w:val="00E30218"/>
    <w:rsid w:val="00E30399"/>
    <w:rsid w:val="00E3279A"/>
    <w:rsid w:val="00E331C8"/>
    <w:rsid w:val="00E33A66"/>
    <w:rsid w:val="00E34DCC"/>
    <w:rsid w:val="00E35196"/>
    <w:rsid w:val="00E352CD"/>
    <w:rsid w:val="00E36644"/>
    <w:rsid w:val="00E36960"/>
    <w:rsid w:val="00E37687"/>
    <w:rsid w:val="00E376E4"/>
    <w:rsid w:val="00E3786B"/>
    <w:rsid w:val="00E37946"/>
    <w:rsid w:val="00E4127D"/>
    <w:rsid w:val="00E41A25"/>
    <w:rsid w:val="00E41EEB"/>
    <w:rsid w:val="00E421F1"/>
    <w:rsid w:val="00E42E63"/>
    <w:rsid w:val="00E44A6E"/>
    <w:rsid w:val="00E45395"/>
    <w:rsid w:val="00E46B49"/>
    <w:rsid w:val="00E4719B"/>
    <w:rsid w:val="00E4789D"/>
    <w:rsid w:val="00E50C3B"/>
    <w:rsid w:val="00E51357"/>
    <w:rsid w:val="00E51C3C"/>
    <w:rsid w:val="00E51DD7"/>
    <w:rsid w:val="00E52584"/>
    <w:rsid w:val="00E52D3B"/>
    <w:rsid w:val="00E530D1"/>
    <w:rsid w:val="00E53238"/>
    <w:rsid w:val="00E54653"/>
    <w:rsid w:val="00E55DC9"/>
    <w:rsid w:val="00E563F3"/>
    <w:rsid w:val="00E60658"/>
    <w:rsid w:val="00E60D6A"/>
    <w:rsid w:val="00E61132"/>
    <w:rsid w:val="00E61714"/>
    <w:rsid w:val="00E61862"/>
    <w:rsid w:val="00E63A02"/>
    <w:rsid w:val="00E63E6E"/>
    <w:rsid w:val="00E64437"/>
    <w:rsid w:val="00E64EA8"/>
    <w:rsid w:val="00E652FF"/>
    <w:rsid w:val="00E6644B"/>
    <w:rsid w:val="00E66D0A"/>
    <w:rsid w:val="00E6752A"/>
    <w:rsid w:val="00E67886"/>
    <w:rsid w:val="00E67B1B"/>
    <w:rsid w:val="00E70EC0"/>
    <w:rsid w:val="00E71C60"/>
    <w:rsid w:val="00E720EA"/>
    <w:rsid w:val="00E72850"/>
    <w:rsid w:val="00E72F96"/>
    <w:rsid w:val="00E74498"/>
    <w:rsid w:val="00E74B80"/>
    <w:rsid w:val="00E75224"/>
    <w:rsid w:val="00E752C0"/>
    <w:rsid w:val="00E75C55"/>
    <w:rsid w:val="00E76B5F"/>
    <w:rsid w:val="00E76CFE"/>
    <w:rsid w:val="00E81AB0"/>
    <w:rsid w:val="00E82811"/>
    <w:rsid w:val="00E8321D"/>
    <w:rsid w:val="00E832AF"/>
    <w:rsid w:val="00E834DD"/>
    <w:rsid w:val="00E837D6"/>
    <w:rsid w:val="00E83B35"/>
    <w:rsid w:val="00E83CAC"/>
    <w:rsid w:val="00E83F26"/>
    <w:rsid w:val="00E8434E"/>
    <w:rsid w:val="00E8454C"/>
    <w:rsid w:val="00E8463B"/>
    <w:rsid w:val="00E84814"/>
    <w:rsid w:val="00E865D2"/>
    <w:rsid w:val="00E91117"/>
    <w:rsid w:val="00E914D6"/>
    <w:rsid w:val="00E91A9B"/>
    <w:rsid w:val="00E91BAA"/>
    <w:rsid w:val="00E92895"/>
    <w:rsid w:val="00E93883"/>
    <w:rsid w:val="00E94DA2"/>
    <w:rsid w:val="00E95429"/>
    <w:rsid w:val="00E95484"/>
    <w:rsid w:val="00E958CF"/>
    <w:rsid w:val="00E95C15"/>
    <w:rsid w:val="00E96698"/>
    <w:rsid w:val="00E96D8C"/>
    <w:rsid w:val="00E96F57"/>
    <w:rsid w:val="00E973F0"/>
    <w:rsid w:val="00EA01FE"/>
    <w:rsid w:val="00EA0C35"/>
    <w:rsid w:val="00EA1543"/>
    <w:rsid w:val="00EA1876"/>
    <w:rsid w:val="00EA1C9C"/>
    <w:rsid w:val="00EA1E4D"/>
    <w:rsid w:val="00EA2335"/>
    <w:rsid w:val="00EA2C42"/>
    <w:rsid w:val="00EA2DE3"/>
    <w:rsid w:val="00EA381E"/>
    <w:rsid w:val="00EA3DFA"/>
    <w:rsid w:val="00EA4372"/>
    <w:rsid w:val="00EA5032"/>
    <w:rsid w:val="00EA5B33"/>
    <w:rsid w:val="00EA5C1A"/>
    <w:rsid w:val="00EA7998"/>
    <w:rsid w:val="00EA7DA9"/>
    <w:rsid w:val="00EA7FE8"/>
    <w:rsid w:val="00EB0408"/>
    <w:rsid w:val="00EB0C48"/>
    <w:rsid w:val="00EB1636"/>
    <w:rsid w:val="00EB1709"/>
    <w:rsid w:val="00EB1EE2"/>
    <w:rsid w:val="00EB22CB"/>
    <w:rsid w:val="00EB3370"/>
    <w:rsid w:val="00EB3969"/>
    <w:rsid w:val="00EB3A04"/>
    <w:rsid w:val="00EB4087"/>
    <w:rsid w:val="00EB4CD8"/>
    <w:rsid w:val="00EB4FD7"/>
    <w:rsid w:val="00EB5432"/>
    <w:rsid w:val="00EB70BB"/>
    <w:rsid w:val="00EB7226"/>
    <w:rsid w:val="00EB79FE"/>
    <w:rsid w:val="00EC01AF"/>
    <w:rsid w:val="00EC0F5B"/>
    <w:rsid w:val="00EC156D"/>
    <w:rsid w:val="00EC3248"/>
    <w:rsid w:val="00EC336F"/>
    <w:rsid w:val="00EC3DFB"/>
    <w:rsid w:val="00EC5205"/>
    <w:rsid w:val="00EC57AA"/>
    <w:rsid w:val="00EC6B84"/>
    <w:rsid w:val="00ED0869"/>
    <w:rsid w:val="00ED27FF"/>
    <w:rsid w:val="00ED343E"/>
    <w:rsid w:val="00ED3474"/>
    <w:rsid w:val="00ED37DC"/>
    <w:rsid w:val="00ED37E2"/>
    <w:rsid w:val="00ED4362"/>
    <w:rsid w:val="00ED4C3B"/>
    <w:rsid w:val="00ED5802"/>
    <w:rsid w:val="00ED5DB4"/>
    <w:rsid w:val="00ED65CA"/>
    <w:rsid w:val="00ED7067"/>
    <w:rsid w:val="00ED7582"/>
    <w:rsid w:val="00ED7D49"/>
    <w:rsid w:val="00EE04EF"/>
    <w:rsid w:val="00EE10A9"/>
    <w:rsid w:val="00EE1A17"/>
    <w:rsid w:val="00EE25B1"/>
    <w:rsid w:val="00EE315A"/>
    <w:rsid w:val="00EE3875"/>
    <w:rsid w:val="00EE52CD"/>
    <w:rsid w:val="00EE709B"/>
    <w:rsid w:val="00EE7C9D"/>
    <w:rsid w:val="00EE7D76"/>
    <w:rsid w:val="00EF3355"/>
    <w:rsid w:val="00EF391E"/>
    <w:rsid w:val="00EF3F82"/>
    <w:rsid w:val="00EF40B0"/>
    <w:rsid w:val="00EF61A0"/>
    <w:rsid w:val="00EF7197"/>
    <w:rsid w:val="00EF74DF"/>
    <w:rsid w:val="00EF74FE"/>
    <w:rsid w:val="00EF76E6"/>
    <w:rsid w:val="00EF797B"/>
    <w:rsid w:val="00EF7A73"/>
    <w:rsid w:val="00EF7C31"/>
    <w:rsid w:val="00EF7D3C"/>
    <w:rsid w:val="00F00083"/>
    <w:rsid w:val="00F001F5"/>
    <w:rsid w:val="00F01482"/>
    <w:rsid w:val="00F015E6"/>
    <w:rsid w:val="00F016C6"/>
    <w:rsid w:val="00F01D43"/>
    <w:rsid w:val="00F02981"/>
    <w:rsid w:val="00F033AA"/>
    <w:rsid w:val="00F03EE7"/>
    <w:rsid w:val="00F04991"/>
    <w:rsid w:val="00F049A8"/>
    <w:rsid w:val="00F04C57"/>
    <w:rsid w:val="00F04DEB"/>
    <w:rsid w:val="00F06E6C"/>
    <w:rsid w:val="00F070D6"/>
    <w:rsid w:val="00F074B1"/>
    <w:rsid w:val="00F076D0"/>
    <w:rsid w:val="00F078CB"/>
    <w:rsid w:val="00F07D45"/>
    <w:rsid w:val="00F10DE1"/>
    <w:rsid w:val="00F113CC"/>
    <w:rsid w:val="00F118B6"/>
    <w:rsid w:val="00F128D5"/>
    <w:rsid w:val="00F134C2"/>
    <w:rsid w:val="00F140C5"/>
    <w:rsid w:val="00F15FED"/>
    <w:rsid w:val="00F16FB5"/>
    <w:rsid w:val="00F170BB"/>
    <w:rsid w:val="00F1768F"/>
    <w:rsid w:val="00F17953"/>
    <w:rsid w:val="00F17AD7"/>
    <w:rsid w:val="00F20B3D"/>
    <w:rsid w:val="00F20D0B"/>
    <w:rsid w:val="00F22127"/>
    <w:rsid w:val="00F22143"/>
    <w:rsid w:val="00F23D82"/>
    <w:rsid w:val="00F24096"/>
    <w:rsid w:val="00F240C8"/>
    <w:rsid w:val="00F244D5"/>
    <w:rsid w:val="00F24A91"/>
    <w:rsid w:val="00F24C0A"/>
    <w:rsid w:val="00F25277"/>
    <w:rsid w:val="00F252B0"/>
    <w:rsid w:val="00F25362"/>
    <w:rsid w:val="00F2574A"/>
    <w:rsid w:val="00F25824"/>
    <w:rsid w:val="00F25916"/>
    <w:rsid w:val="00F25BA0"/>
    <w:rsid w:val="00F314F3"/>
    <w:rsid w:val="00F31B11"/>
    <w:rsid w:val="00F32442"/>
    <w:rsid w:val="00F3309B"/>
    <w:rsid w:val="00F33333"/>
    <w:rsid w:val="00F33412"/>
    <w:rsid w:val="00F34B86"/>
    <w:rsid w:val="00F34FB9"/>
    <w:rsid w:val="00F35116"/>
    <w:rsid w:val="00F35E5F"/>
    <w:rsid w:val="00F367D2"/>
    <w:rsid w:val="00F36DF6"/>
    <w:rsid w:val="00F379F5"/>
    <w:rsid w:val="00F37D36"/>
    <w:rsid w:val="00F37FF8"/>
    <w:rsid w:val="00F40A12"/>
    <w:rsid w:val="00F41411"/>
    <w:rsid w:val="00F41C81"/>
    <w:rsid w:val="00F426E4"/>
    <w:rsid w:val="00F42B87"/>
    <w:rsid w:val="00F43869"/>
    <w:rsid w:val="00F43BE0"/>
    <w:rsid w:val="00F44B10"/>
    <w:rsid w:val="00F45902"/>
    <w:rsid w:val="00F4698E"/>
    <w:rsid w:val="00F47167"/>
    <w:rsid w:val="00F5158E"/>
    <w:rsid w:val="00F52620"/>
    <w:rsid w:val="00F5291F"/>
    <w:rsid w:val="00F52F71"/>
    <w:rsid w:val="00F53559"/>
    <w:rsid w:val="00F538C3"/>
    <w:rsid w:val="00F53958"/>
    <w:rsid w:val="00F53D48"/>
    <w:rsid w:val="00F54045"/>
    <w:rsid w:val="00F54087"/>
    <w:rsid w:val="00F54350"/>
    <w:rsid w:val="00F544F4"/>
    <w:rsid w:val="00F55042"/>
    <w:rsid w:val="00F552D2"/>
    <w:rsid w:val="00F55E4A"/>
    <w:rsid w:val="00F55E74"/>
    <w:rsid w:val="00F56D0F"/>
    <w:rsid w:val="00F57953"/>
    <w:rsid w:val="00F6043C"/>
    <w:rsid w:val="00F60E18"/>
    <w:rsid w:val="00F61085"/>
    <w:rsid w:val="00F6228B"/>
    <w:rsid w:val="00F63131"/>
    <w:rsid w:val="00F63398"/>
    <w:rsid w:val="00F65B60"/>
    <w:rsid w:val="00F66661"/>
    <w:rsid w:val="00F67597"/>
    <w:rsid w:val="00F67834"/>
    <w:rsid w:val="00F67B89"/>
    <w:rsid w:val="00F727D5"/>
    <w:rsid w:val="00F72A9B"/>
    <w:rsid w:val="00F73BA8"/>
    <w:rsid w:val="00F740A8"/>
    <w:rsid w:val="00F740EA"/>
    <w:rsid w:val="00F749AD"/>
    <w:rsid w:val="00F756B8"/>
    <w:rsid w:val="00F76136"/>
    <w:rsid w:val="00F761C9"/>
    <w:rsid w:val="00F816DA"/>
    <w:rsid w:val="00F826FF"/>
    <w:rsid w:val="00F832DF"/>
    <w:rsid w:val="00F83D63"/>
    <w:rsid w:val="00F83F19"/>
    <w:rsid w:val="00F849DD"/>
    <w:rsid w:val="00F84A98"/>
    <w:rsid w:val="00F84B2A"/>
    <w:rsid w:val="00F84E02"/>
    <w:rsid w:val="00F85140"/>
    <w:rsid w:val="00F852C1"/>
    <w:rsid w:val="00F8597E"/>
    <w:rsid w:val="00F86534"/>
    <w:rsid w:val="00F868EF"/>
    <w:rsid w:val="00F86B7E"/>
    <w:rsid w:val="00F87DA4"/>
    <w:rsid w:val="00F905FE"/>
    <w:rsid w:val="00F90718"/>
    <w:rsid w:val="00F91D89"/>
    <w:rsid w:val="00F93156"/>
    <w:rsid w:val="00F93382"/>
    <w:rsid w:val="00F93433"/>
    <w:rsid w:val="00F938CD"/>
    <w:rsid w:val="00F93F67"/>
    <w:rsid w:val="00F952CB"/>
    <w:rsid w:val="00F95378"/>
    <w:rsid w:val="00F95839"/>
    <w:rsid w:val="00F96DEC"/>
    <w:rsid w:val="00F97033"/>
    <w:rsid w:val="00F97296"/>
    <w:rsid w:val="00FA01AD"/>
    <w:rsid w:val="00FA157E"/>
    <w:rsid w:val="00FA1A44"/>
    <w:rsid w:val="00FA1CE7"/>
    <w:rsid w:val="00FA2007"/>
    <w:rsid w:val="00FA2A71"/>
    <w:rsid w:val="00FA30C7"/>
    <w:rsid w:val="00FA3F8B"/>
    <w:rsid w:val="00FA48E2"/>
    <w:rsid w:val="00FA49D6"/>
    <w:rsid w:val="00FA4BDF"/>
    <w:rsid w:val="00FA501A"/>
    <w:rsid w:val="00FA5034"/>
    <w:rsid w:val="00FA5436"/>
    <w:rsid w:val="00FA5F51"/>
    <w:rsid w:val="00FA6440"/>
    <w:rsid w:val="00FA68EF"/>
    <w:rsid w:val="00FA7BE5"/>
    <w:rsid w:val="00FB11AC"/>
    <w:rsid w:val="00FB1446"/>
    <w:rsid w:val="00FB17EB"/>
    <w:rsid w:val="00FB1A97"/>
    <w:rsid w:val="00FB27AE"/>
    <w:rsid w:val="00FB3938"/>
    <w:rsid w:val="00FB59D1"/>
    <w:rsid w:val="00FB70A2"/>
    <w:rsid w:val="00FC0A40"/>
    <w:rsid w:val="00FC0B0B"/>
    <w:rsid w:val="00FC0DB6"/>
    <w:rsid w:val="00FC1DEA"/>
    <w:rsid w:val="00FC1EBA"/>
    <w:rsid w:val="00FC1F59"/>
    <w:rsid w:val="00FC24D1"/>
    <w:rsid w:val="00FC26E4"/>
    <w:rsid w:val="00FC2922"/>
    <w:rsid w:val="00FC2AC8"/>
    <w:rsid w:val="00FC2CE6"/>
    <w:rsid w:val="00FC2D0C"/>
    <w:rsid w:val="00FC35D0"/>
    <w:rsid w:val="00FC3B52"/>
    <w:rsid w:val="00FC4AB4"/>
    <w:rsid w:val="00FC57BE"/>
    <w:rsid w:val="00FC7218"/>
    <w:rsid w:val="00FD05B7"/>
    <w:rsid w:val="00FD0BE4"/>
    <w:rsid w:val="00FD1423"/>
    <w:rsid w:val="00FD27AC"/>
    <w:rsid w:val="00FD2DCF"/>
    <w:rsid w:val="00FD3269"/>
    <w:rsid w:val="00FD350E"/>
    <w:rsid w:val="00FD3A21"/>
    <w:rsid w:val="00FD432B"/>
    <w:rsid w:val="00FD4AFA"/>
    <w:rsid w:val="00FD532E"/>
    <w:rsid w:val="00FD591F"/>
    <w:rsid w:val="00FD6E12"/>
    <w:rsid w:val="00FD71B7"/>
    <w:rsid w:val="00FD77AB"/>
    <w:rsid w:val="00FD7F0D"/>
    <w:rsid w:val="00FE0A81"/>
    <w:rsid w:val="00FE11D1"/>
    <w:rsid w:val="00FE1502"/>
    <w:rsid w:val="00FE2B6B"/>
    <w:rsid w:val="00FE2CE5"/>
    <w:rsid w:val="00FE4468"/>
    <w:rsid w:val="00FE4783"/>
    <w:rsid w:val="00FE4E48"/>
    <w:rsid w:val="00FE5270"/>
    <w:rsid w:val="00FE5549"/>
    <w:rsid w:val="00FE62AF"/>
    <w:rsid w:val="00FE65F1"/>
    <w:rsid w:val="00FE6F3A"/>
    <w:rsid w:val="00FE7821"/>
    <w:rsid w:val="00FE79D4"/>
    <w:rsid w:val="00FF036D"/>
    <w:rsid w:val="00FF1A91"/>
    <w:rsid w:val="00FF2617"/>
    <w:rsid w:val="00FF31C9"/>
    <w:rsid w:val="00FF3923"/>
    <w:rsid w:val="00FF39CC"/>
    <w:rsid w:val="00FF40BE"/>
    <w:rsid w:val="00FF5381"/>
    <w:rsid w:val="00FF58FA"/>
    <w:rsid w:val="00FF5C6A"/>
    <w:rsid w:val="00FF64C2"/>
    <w:rsid w:val="00FF68A6"/>
    <w:rsid w:val="00FF6C1A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54961"/>
  <w15:docId w15:val="{A7C778AF-AEC1-4863-A012-03918E4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412"/>
    <w:rPr>
      <w:rFonts w:ascii="Gigi" w:eastAsia="Times New Roman" w:hAnsi="Gigi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86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5C6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86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65C6"/>
    <w:rPr>
      <w:rFonts w:ascii="Cambria" w:hAnsi="Cambria" w:cs="Times New Roman"/>
      <w:b/>
      <w:bCs/>
      <w:i/>
      <w:sz w:val="28"/>
      <w:szCs w:val="28"/>
      <w:lang w:val="ru-RU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F33412"/>
    <w:pPr>
      <w:spacing w:before="100" w:beforeAutospacing="1" w:after="100" w:afterAutospacing="1"/>
    </w:pPr>
    <w:rPr>
      <w:rFonts w:ascii="Times New Roman" w:eastAsia="Calibri" w:hAnsi="Times New Roman"/>
      <w:szCs w:val="20"/>
      <w:lang w:eastAsia="en-US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99"/>
    <w:qFormat/>
    <w:rsid w:val="00F33412"/>
    <w:pPr>
      <w:ind w:left="720"/>
      <w:contextualSpacing/>
    </w:pPr>
    <w:rPr>
      <w:rFonts w:eastAsia="Calibri"/>
      <w:szCs w:val="20"/>
    </w:rPr>
  </w:style>
  <w:style w:type="table" w:styleId="TableGrid">
    <w:name w:val="Table Grid"/>
    <w:basedOn w:val="TableNormal"/>
    <w:uiPriority w:val="99"/>
    <w:rsid w:val="00912B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D1423"/>
    <w:pPr>
      <w:widowControl w:val="0"/>
      <w:suppressAutoHyphens/>
      <w:spacing w:after="120"/>
    </w:pPr>
    <w:rPr>
      <w:rFonts w:ascii="Times New Roman" w:eastAsia="Calibri" w:hAnsi="Times New Roman"/>
      <w:kern w:val="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D1423"/>
    <w:rPr>
      <w:rFonts w:ascii="Times New Roman" w:hAnsi="Times New Roman" w:cs="Times New Roman"/>
      <w:kern w:val="1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E53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238"/>
    <w:rPr>
      <w:rFonts w:ascii="Gigi" w:hAnsi="Gigi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3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D03"/>
    <w:rPr>
      <w:rFonts w:ascii="Tahoma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99"/>
    <w:locked/>
    <w:rsid w:val="00C31B0A"/>
    <w:rPr>
      <w:rFonts w:ascii="Gigi" w:hAnsi="Gigi"/>
      <w:sz w:val="24"/>
      <w:lang w:eastAsia="ru-RU"/>
    </w:rPr>
  </w:style>
  <w:style w:type="table" w:customStyle="1" w:styleId="TableGrid1">
    <w:name w:val="Table Grid1"/>
    <w:uiPriority w:val="99"/>
    <w:rsid w:val="000860D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265C6"/>
    <w:rPr>
      <w:rFonts w:ascii="Times New Roman" w:hAnsi="Times New Roman"/>
      <w:sz w:val="24"/>
    </w:rPr>
  </w:style>
  <w:style w:type="character" w:customStyle="1" w:styleId="normChar">
    <w:name w:val="norm Char"/>
    <w:link w:val="norm"/>
    <w:uiPriority w:val="99"/>
    <w:locked/>
    <w:rsid w:val="00C265C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C265C6"/>
    <w:pPr>
      <w:spacing w:line="480" w:lineRule="auto"/>
      <w:ind w:firstLine="709"/>
      <w:jc w:val="both"/>
    </w:pPr>
    <w:rPr>
      <w:rFonts w:ascii="Arial Armenian" w:eastAsia="Calibri" w:hAnsi="Arial Armeni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13F"/>
    <w:pPr>
      <w:spacing w:after="120"/>
    </w:pPr>
    <w:rPr>
      <w:rFonts w:ascii="Times Armenian" w:hAnsi="Times Armenian"/>
      <w:iCs/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D113F"/>
    <w:rPr>
      <w:rFonts w:ascii="Times Armenian" w:hAnsi="Times Armenian" w:cs="Times New Roman"/>
      <w:iCs/>
      <w:sz w:val="16"/>
      <w:szCs w:val="16"/>
      <w:lang w:val="ru-RU" w:eastAsia="ru-RU"/>
    </w:rPr>
  </w:style>
  <w:style w:type="paragraph" w:styleId="TOCHeading">
    <w:name w:val="TOC Heading"/>
    <w:basedOn w:val="Heading1"/>
    <w:next w:val="Normal"/>
    <w:uiPriority w:val="99"/>
    <w:qFormat/>
    <w:rsid w:val="00237864"/>
    <w:pPr>
      <w:spacing w:line="276" w:lineRule="auto"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rsid w:val="00443D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D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43D0A"/>
    <w:rPr>
      <w:rFonts w:ascii="Gigi" w:hAnsi="Gig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3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43D0A"/>
    <w:rPr>
      <w:rFonts w:ascii="Gigi" w:hAnsi="Gigi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B95C76"/>
    <w:rPr>
      <w:rFonts w:ascii="Gigi" w:eastAsia="Times New Roman" w:hAnsi="Gigi"/>
      <w:sz w:val="24"/>
      <w:szCs w:val="24"/>
      <w:lang w:eastAsia="ru-RU"/>
    </w:rPr>
  </w:style>
  <w:style w:type="character" w:customStyle="1" w:styleId="mechtexChar">
    <w:name w:val="mechtex Char"/>
    <w:link w:val="mechtex"/>
    <w:uiPriority w:val="99"/>
    <w:locked/>
    <w:rsid w:val="00816C19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816C19"/>
    <w:pPr>
      <w:jc w:val="center"/>
    </w:pPr>
    <w:rPr>
      <w:rFonts w:ascii="Arial Armenian" w:eastAsia="Calibri" w:hAnsi="Arial Armenian"/>
      <w:sz w:val="22"/>
      <w:szCs w:val="20"/>
    </w:rPr>
  </w:style>
  <w:style w:type="character" w:styleId="PageNumber">
    <w:name w:val="page number"/>
    <w:basedOn w:val="DefaultParagraphFont"/>
    <w:uiPriority w:val="99"/>
    <w:rsid w:val="002B4F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2019%20&#1337;&#1358;&#1329;&#1343;&#1329;&#1350;\&#1359;&#1400;&#1392;&#1396;&#1377;&#1397;&#1387;&#1398;%20&#1407;&#1377;&#1406;&#1377;&#1408;&#1377;&#1378;&#1400;&#1410;&#1390;&#1400;&#1410;&#1385;&#1397;&#1377;&#1398;%20&#1405;&#1400;&#1410;&#1378;&#1405;&#1387;&#1380;&#1377;&#1406;&#1400;&#1408;&#1400;&#1410;&#1396;\&#1331;&#1350;&#1333;&#136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>
        <c:manualLayout>
          <c:layoutTarget val="inner"/>
          <c:xMode val="edge"/>
          <c:yMode val="edge"/>
          <c:x val="0.10015507436570428"/>
          <c:y val="5.1400554097404488E-2"/>
          <c:w val="0.89984489330138107"/>
          <c:h val="0.83627876543760638"/>
        </c:manualLayout>
      </c:layout>
      <c:lineChart>
        <c:grouping val="stacked"/>
        <c:varyColors val="1"/>
        <c:ser>
          <c:idx val="0"/>
          <c:order val="0"/>
          <c:tx>
            <c:strRef>
              <c:f>Sheet1!$C$26</c:f>
              <c:strCache>
                <c:ptCount val="1"/>
                <c:pt idx="0">
                  <c:v>կաթ</c:v>
                </c:pt>
              </c:strCache>
            </c:strRef>
          </c:tx>
          <c:spPr>
            <a:ln>
              <a:solidFill>
                <a:schemeClr val="tx2">
                  <a:lumMod val="50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50000"/>
                </a:schemeClr>
              </a:solidFill>
            </c:spPr>
          </c:marker>
          <c:dLbls>
            <c:dLbl>
              <c:idx val="0"/>
              <c:layout>
                <c:manualLayout>
                  <c:x val="-4.0289763779527553E-2"/>
                  <c:y val="-6.2257515261017304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86-41EA-A581-828E73F60DFB}"/>
                </c:ext>
              </c:extLst>
            </c:dLbl>
            <c:dLbl>
              <c:idx val="1"/>
              <c:layout>
                <c:manualLayout>
                  <c:x val="-4.8623348168435464E-2"/>
                  <c:y val="-6.103752611660087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86-41EA-A581-828E73F60DFB}"/>
                </c:ext>
              </c:extLst>
            </c:dLbl>
            <c:dLbl>
              <c:idx val="2"/>
              <c:layout>
                <c:manualLayout>
                  <c:x val="-4.7681205066757951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86-41EA-A581-828E73F60DFB}"/>
                </c:ext>
              </c:extLst>
            </c:dLbl>
            <c:dLbl>
              <c:idx val="3"/>
              <c:layout>
                <c:manualLayout>
                  <c:x val="-5.2318886226178273E-2"/>
                  <c:y val="-6.3109901630568135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86-41EA-A581-828E73F60DFB}"/>
                </c:ext>
              </c:extLst>
            </c:dLbl>
            <c:dLbl>
              <c:idx val="4"/>
              <c:layout>
                <c:manualLayout>
                  <c:x val="-5.3695583704210889E-2"/>
                  <c:y val="-5.811306164633105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Sheet1!$D$26:$H$26</c:f>
              <c:numCache>
                <c:formatCode>General</c:formatCode>
                <c:ptCount val="5"/>
                <c:pt idx="0">
                  <c:v>162</c:v>
                </c:pt>
                <c:pt idx="1">
                  <c:v>146</c:v>
                </c:pt>
                <c:pt idx="2">
                  <c:v>137</c:v>
                </c:pt>
                <c:pt idx="3">
                  <c:v>145</c:v>
                </c:pt>
                <c:pt idx="4">
                  <c:v>152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5-5F86-41EA-A581-828E73F60DFB}"/>
            </c:ext>
          </c:extLst>
        </c:ser>
        <c:ser>
          <c:idx val="1"/>
          <c:order val="1"/>
          <c:tx>
            <c:strRef>
              <c:f>Sheet1!$C$27</c:f>
              <c:strCache>
                <c:ptCount val="1"/>
                <c:pt idx="0">
                  <c:v>միս տավարի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4.166666666666667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86-41EA-A581-828E73F60DFB}"/>
                </c:ext>
              </c:extLst>
            </c:dLbl>
            <c:dLbl>
              <c:idx val="1"/>
              <c:layout>
                <c:manualLayout>
                  <c:x val="-5.000000000000001E-2"/>
                  <c:y val="-5.555555555555554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86-41EA-A581-828E73F60DFB}"/>
                </c:ext>
              </c:extLst>
            </c:dLbl>
            <c:dLbl>
              <c:idx val="2"/>
              <c:layout>
                <c:manualLayout>
                  <c:x val="-4.6714960629921282E-2"/>
                  <c:y val="-5.933275337749918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86-41EA-A581-828E73F60DFB}"/>
                </c:ext>
              </c:extLst>
            </c:dLbl>
            <c:dLbl>
              <c:idx val="3"/>
              <c:layout>
                <c:manualLayout>
                  <c:x val="-5.1811662672600713E-2"/>
                  <c:y val="-5.6775296855598456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86-41EA-A581-828E73F60DFB}"/>
                </c:ext>
              </c:extLst>
            </c:dLbl>
            <c:dLbl>
              <c:idx val="4"/>
              <c:layout>
                <c:manualLayout>
                  <c:x val="-4.2584503024078513E-2"/>
                  <c:y val="-5.4703218754879449E-2"/>
                </c:manualLayout>
              </c:layout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86-41EA-A581-828E73F60D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Sheet1!$D$24:$H$25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strCache>
            </c:strRef>
          </c:cat>
          <c:val>
            <c:numRef>
              <c:f>Sheet1!$D$27:$H$27</c:f>
              <c:numCache>
                <c:formatCode>General</c:formatCode>
                <c:ptCount val="5"/>
                <c:pt idx="0">
                  <c:v>2054</c:v>
                </c:pt>
                <c:pt idx="1">
                  <c:v>2003</c:v>
                </c:pt>
                <c:pt idx="2">
                  <c:v>1970</c:v>
                </c:pt>
                <c:pt idx="3">
                  <c:v>2157</c:v>
                </c:pt>
                <c:pt idx="4">
                  <c:v>2720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B-5F86-41EA-A581-828E73F60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2914816"/>
        <c:axId val="72916352"/>
      </c:lineChart>
      <c:catAx>
        <c:axId val="72914816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72916352"/>
        <c:crosses val="autoZero"/>
        <c:auto val="1"/>
        <c:lblAlgn val="ctr"/>
        <c:lblOffset val="100"/>
        <c:noMultiLvlLbl val="1"/>
      </c:catAx>
      <c:valAx>
        <c:axId val="72916352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extTo"/>
        <c:crossAx val="7291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0223325311328373"/>
          <c:y val="2.3806918549350277E-2"/>
          <c:w val="0.24207342189505029"/>
          <c:h val="0.13824379907453196"/>
        </c:manualLayout>
      </c:layout>
      <c:overlay val="1"/>
      <c:txPr>
        <a:bodyPr/>
        <a:lstStyle/>
        <a:p>
          <a:pPr>
            <a:defRPr sz="1000"/>
          </a:pPr>
          <a:endParaRPr lang="en-US"/>
        </a:p>
      </c:txPr>
    </c:legend>
    <c:plotVisOnly val="1"/>
    <c:dispBlanksAs val="zero"/>
    <c:showDLblsOverMax val="1"/>
  </c:chart>
  <c:txPr>
    <a:bodyPr/>
    <a:lstStyle/>
    <a:p>
      <a:pPr>
        <a:defRPr sz="1200" b="1"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4704</Words>
  <Characters>26819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http://mul-moj.gov.am/tasks/docs/attachment.php?id=221516&amp;fn=327.1k.voroshum.docx&amp;out=0&amp;token=</cp:keywords>
  <cp:lastModifiedBy>Lusine Khazarian</cp:lastModifiedBy>
  <cp:revision>5</cp:revision>
  <cp:lastPrinted>2019-04-09T12:35:00Z</cp:lastPrinted>
  <dcterms:created xsi:type="dcterms:W3CDTF">2019-04-09T12:35:00Z</dcterms:created>
  <dcterms:modified xsi:type="dcterms:W3CDTF">2019-04-10T09:32:00Z</dcterms:modified>
</cp:coreProperties>
</file>