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90" w:rsidRPr="00F94C2D" w:rsidRDefault="00747F90" w:rsidP="00F55832">
      <w:pPr>
        <w:rPr>
          <w:rFonts w:ascii="Arial Armenian" w:hAnsi="Arial Armenian" w:cs="Sylfaen"/>
          <w:bCs/>
          <w:color w:val="000000"/>
          <w:sz w:val="8"/>
          <w:szCs w:val="22"/>
        </w:rPr>
      </w:pPr>
    </w:p>
    <w:p w:rsidR="00F94C2D" w:rsidRPr="00F94C2D" w:rsidRDefault="00F94C2D" w:rsidP="00F94C2D">
      <w:pPr>
        <w:pStyle w:val="mechtex"/>
        <w:rPr>
          <w:rFonts w:cs="Tahoma"/>
        </w:rPr>
      </w:pPr>
    </w:p>
    <w:p w:rsidR="00F94C2D" w:rsidRPr="00F94C2D" w:rsidRDefault="00F94C2D" w:rsidP="00F94C2D">
      <w:pPr>
        <w:pStyle w:val="mechtex"/>
        <w:ind w:left="4320" w:firstLine="720"/>
        <w:rPr>
          <w:rFonts w:cs="Sylfaen"/>
          <w:szCs w:val="22"/>
        </w:rPr>
      </w:pPr>
      <w:r w:rsidRPr="00F94C2D">
        <w:rPr>
          <w:rFonts w:ascii="Sylfaen" w:hAnsi="Sylfaen" w:cs="Sylfaen"/>
          <w:szCs w:val="22"/>
        </w:rPr>
        <w:t>Հավելված</w:t>
      </w:r>
    </w:p>
    <w:p w:rsidR="00F94C2D" w:rsidRPr="00F94C2D" w:rsidRDefault="00F94C2D" w:rsidP="00F94C2D">
      <w:pPr>
        <w:pStyle w:val="mechtex"/>
        <w:ind w:left="4320" w:firstLine="720"/>
        <w:rPr>
          <w:rFonts w:cs="Sylfaen"/>
          <w:szCs w:val="22"/>
        </w:rPr>
      </w:pPr>
      <w:proofErr w:type="gramStart"/>
      <w:r w:rsidRPr="00F94C2D">
        <w:rPr>
          <w:rFonts w:ascii="Sylfaen" w:hAnsi="Sylfaen" w:cs="Sylfaen"/>
          <w:szCs w:val="22"/>
        </w:rPr>
        <w:t>ՀՀ</w:t>
      </w:r>
      <w:r>
        <w:rPr>
          <w:rFonts w:cs="Sylfaen"/>
          <w:szCs w:val="22"/>
        </w:rPr>
        <w:t xml:space="preserve"> </w:t>
      </w:r>
      <w:r w:rsidRPr="00F94C2D">
        <w:rPr>
          <w:rFonts w:ascii="Sylfaen" w:hAnsi="Sylfaen" w:cs="Sylfaen"/>
          <w:szCs w:val="22"/>
        </w:rPr>
        <w:t>կառավարության</w:t>
      </w:r>
      <w:r>
        <w:rPr>
          <w:rFonts w:cs="Sylfaen"/>
          <w:szCs w:val="22"/>
        </w:rPr>
        <w:t xml:space="preserve"> </w:t>
      </w:r>
      <w:r w:rsidRPr="00F94C2D">
        <w:rPr>
          <w:rFonts w:cs="Sylfaen"/>
          <w:szCs w:val="22"/>
        </w:rPr>
        <w:t xml:space="preserve">2015 </w:t>
      </w:r>
      <w:r w:rsidRPr="00F94C2D">
        <w:rPr>
          <w:rFonts w:ascii="Sylfaen" w:hAnsi="Sylfaen" w:cs="Sylfaen"/>
          <w:szCs w:val="22"/>
        </w:rPr>
        <w:t>թ</w:t>
      </w:r>
      <w:r w:rsidRPr="00F94C2D">
        <w:rPr>
          <w:rFonts w:cs="Sylfaen"/>
          <w:szCs w:val="22"/>
        </w:rPr>
        <w:t>.</w:t>
      </w:r>
      <w:proofErr w:type="gramEnd"/>
    </w:p>
    <w:p w:rsidR="00F55832" w:rsidRDefault="00F94C2D" w:rsidP="00F55832">
      <w:pPr>
        <w:pStyle w:val="mechtex"/>
        <w:ind w:left="4320" w:firstLine="720"/>
        <w:rPr>
          <w:rFonts w:cs="Sylfaen"/>
          <w:spacing w:val="-4"/>
          <w:szCs w:val="22"/>
        </w:rPr>
      </w:pPr>
      <w:proofErr w:type="gramStart"/>
      <w:r w:rsidRPr="00F94C2D">
        <w:rPr>
          <w:rFonts w:ascii="Sylfaen" w:hAnsi="Sylfaen" w:cs="Sylfaen"/>
          <w:spacing w:val="-4"/>
          <w:szCs w:val="22"/>
        </w:rPr>
        <w:t>օգոստոսի</w:t>
      </w:r>
      <w:proofErr w:type="gramEnd"/>
      <w:r w:rsidRPr="00F94C2D">
        <w:rPr>
          <w:rFonts w:cs="Sylfaen"/>
          <w:spacing w:val="-4"/>
          <w:szCs w:val="22"/>
        </w:rPr>
        <w:t xml:space="preserve"> 13-</w:t>
      </w:r>
      <w:r w:rsidRPr="00F94C2D">
        <w:rPr>
          <w:rFonts w:ascii="Sylfaen" w:hAnsi="Sylfaen" w:cs="Sylfaen"/>
          <w:spacing w:val="-4"/>
          <w:szCs w:val="22"/>
        </w:rPr>
        <w:t>ի</w:t>
      </w:r>
      <w:r w:rsidRPr="00F94C2D">
        <w:rPr>
          <w:rFonts w:cs="Sylfaen"/>
          <w:spacing w:val="-4"/>
          <w:szCs w:val="22"/>
        </w:rPr>
        <w:t xml:space="preserve"> </w:t>
      </w:r>
      <w:r w:rsidRPr="00F94C2D">
        <w:rPr>
          <w:rFonts w:ascii="Sylfaen" w:hAnsi="Sylfaen" w:cs="Sylfaen"/>
          <w:spacing w:val="-4"/>
          <w:szCs w:val="22"/>
        </w:rPr>
        <w:t>նիստի</w:t>
      </w:r>
      <w:r w:rsidR="00F55832">
        <w:rPr>
          <w:rFonts w:cs="Sylfaen"/>
          <w:spacing w:val="-4"/>
          <w:szCs w:val="22"/>
        </w:rPr>
        <w:t xml:space="preserve"> N 38 </w:t>
      </w:r>
    </w:p>
    <w:p w:rsidR="00F94C2D" w:rsidRPr="00F55832" w:rsidRDefault="00F94C2D" w:rsidP="00F55832">
      <w:pPr>
        <w:pStyle w:val="mechtex"/>
        <w:ind w:left="4320" w:firstLine="720"/>
        <w:rPr>
          <w:rFonts w:cs="Sylfaen"/>
          <w:spacing w:val="-4"/>
          <w:szCs w:val="22"/>
        </w:rPr>
      </w:pPr>
      <w:r>
        <w:rPr>
          <w:rFonts w:cs="Sylfaen"/>
          <w:szCs w:val="22"/>
        </w:rPr>
        <w:t xml:space="preserve"> </w:t>
      </w:r>
      <w:proofErr w:type="gramStart"/>
      <w:r w:rsidRPr="00F94C2D">
        <w:rPr>
          <w:rFonts w:ascii="Sylfaen" w:hAnsi="Sylfaen" w:cs="Sylfaen"/>
          <w:szCs w:val="22"/>
        </w:rPr>
        <w:t>արձանագրային</w:t>
      </w:r>
      <w:proofErr w:type="gramEnd"/>
      <w:r>
        <w:rPr>
          <w:rFonts w:cs="Sylfaen"/>
          <w:szCs w:val="22"/>
        </w:rPr>
        <w:t xml:space="preserve"> </w:t>
      </w:r>
      <w:r w:rsidRPr="00F94C2D">
        <w:rPr>
          <w:rFonts w:ascii="Sylfaen" w:hAnsi="Sylfaen" w:cs="Sylfaen"/>
          <w:szCs w:val="22"/>
        </w:rPr>
        <w:t>որոշման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lang w:val="af-ZA"/>
        </w:rPr>
      </w:pPr>
      <w:r w:rsidRPr="00F94C2D">
        <w:rPr>
          <w:rFonts w:ascii="Arial Armenian" w:hAnsi="Arial Armenian"/>
          <w:b/>
          <w:color w:val="C00000"/>
          <w:spacing w:val="-10"/>
          <w:kern w:val="28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</w:pPr>
      <w:r w:rsidRPr="00F94C2D">
        <w:rPr>
          <w:rFonts w:ascii="Sylfaen" w:hAnsi="Sylfaen" w:cs="Sylfaen"/>
          <w:b/>
          <w:spacing w:val="-10"/>
          <w:kern w:val="28"/>
          <w:sz w:val="48"/>
          <w:szCs w:val="48"/>
          <w:lang w:val="hy-AM"/>
        </w:rPr>
        <w:t>ՌԱԶՄԱՎԱՐՈՒԹՅՈՒՆ</w:t>
      </w:r>
      <w:r w:rsidRPr="00F94C2D"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spacing w:val="-10"/>
          <w:kern w:val="28"/>
          <w:sz w:val="40"/>
          <w:szCs w:val="40"/>
          <w:lang w:val="hy-AM"/>
        </w:rPr>
      </w:pP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ՀԱՅԱՍՏԱՆԻ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ՀԱՆՐԱՊԵՏՈՒԹՅՈՒՆՈՒՄ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40"/>
          <w:szCs w:val="40"/>
          <w:lang w:val="hy-AM"/>
        </w:rPr>
      </w:pP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ԾՐԱԳՐԱՅԻՆ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ԲՅՈՒՋԵՏԱՎՈՐՄԱՆ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ՀԱՄԱԿԱՐԳԻ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ԱՄԲՈՂՋԱԿԱՆ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ՆԵՐԴՐՄԱՆ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rPr>
          <w:rFonts w:ascii="Arial Armenian" w:eastAsia="Calibri" w:hAnsi="Arial Armenian"/>
          <w:b/>
          <w:sz w:val="22"/>
          <w:szCs w:val="22"/>
          <w:lang w:val="hy-AM"/>
        </w:rPr>
      </w:pPr>
      <w:r w:rsidRPr="00F94C2D">
        <w:rPr>
          <w:rFonts w:ascii="Arial Armenian" w:hAnsi="Arial Armenian"/>
          <w:b/>
          <w:sz w:val="32"/>
          <w:szCs w:val="32"/>
        </w:rPr>
        <w:br w:type="page"/>
      </w:r>
      <w:r w:rsidRPr="00F94C2D">
        <w:rPr>
          <w:rFonts w:ascii="Sylfaen" w:hAnsi="Sylfaen" w:cs="Sylfaen"/>
          <w:b/>
          <w:sz w:val="22"/>
          <w:szCs w:val="22"/>
          <w:lang w:val="hy-AM"/>
        </w:rPr>
        <w:lastRenderedPageBreak/>
        <w:t>ԲՈՎԱՆԴԱԿՈՒԹՅՈՒՆ</w:t>
      </w:r>
    </w:p>
    <w:p w:rsidR="00F94C2D" w:rsidRPr="00F94C2D" w:rsidRDefault="00F94C2D" w:rsidP="00F94C2D">
      <w:pPr>
        <w:rPr>
          <w:rFonts w:ascii="Arial Armenian" w:hAnsi="Arial Armenian"/>
          <w:lang w:val="hy-AM" w:eastAsia="ja-JP"/>
        </w:rPr>
      </w:pPr>
    </w:p>
    <w:p w:rsidR="00F94C2D" w:rsidRPr="00F94C2D" w:rsidRDefault="00F94C2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r w:rsidRPr="00F94C2D">
        <w:rPr>
          <w:rFonts w:ascii="Arial Armenian" w:hAnsi="Arial Armenian"/>
        </w:rPr>
        <w:fldChar w:fldCharType="begin"/>
      </w:r>
      <w:r w:rsidRPr="00F94C2D">
        <w:rPr>
          <w:rFonts w:ascii="Arial Armenian" w:hAnsi="Arial Armenian"/>
        </w:rPr>
        <w:instrText xml:space="preserve"> TOC \o "1-3" \h \z \u </w:instrText>
      </w:r>
      <w:r w:rsidRPr="00F94C2D">
        <w:rPr>
          <w:rFonts w:ascii="Arial Armenian" w:hAnsi="Arial Armenian"/>
        </w:rPr>
        <w:fldChar w:fldCharType="separate"/>
      </w:r>
      <w:hyperlink w:anchor="_Toc425940284" w:history="1">
        <w:r w:rsidRPr="00F94C2D">
          <w:rPr>
            <w:rStyle w:val="Hyperlink"/>
            <w:rFonts w:ascii="Sylfaen" w:hAnsi="Sylfaen" w:cs="Sylfaen"/>
            <w:noProof/>
          </w:rPr>
          <w:t>ՀԱՊԱՎՈՒՄՆԵՐԻ</w:t>
        </w:r>
        <w:r w:rsidRPr="00F94C2D">
          <w:rPr>
            <w:rStyle w:val="Hyperlink"/>
            <w:rFonts w:ascii="Arial Armenian" w:hAnsi="Arial Armenian"/>
            <w:noProof/>
          </w:rPr>
          <w:t xml:space="preserve"> </w:t>
        </w:r>
        <w:r w:rsidRPr="00F94C2D">
          <w:rPr>
            <w:rStyle w:val="Hyperlink"/>
            <w:rFonts w:ascii="Sylfaen" w:hAnsi="Sylfaen" w:cs="Sylfaen"/>
            <w:noProof/>
          </w:rPr>
          <w:t>ՑԱՆԿ</w:t>
        </w:r>
        <w:r w:rsidRPr="00F94C2D">
          <w:rPr>
            <w:rFonts w:ascii="Arial Armenian" w:hAnsi="Arial Armenian"/>
            <w:noProof/>
            <w:webHidden/>
          </w:rPr>
          <w:tab/>
        </w:r>
        <w:r w:rsidRPr="00F94C2D">
          <w:rPr>
            <w:rFonts w:ascii="Arial Armenian" w:hAnsi="Arial Armenian"/>
            <w:noProof/>
            <w:webHidden/>
          </w:rPr>
          <w:fldChar w:fldCharType="begin"/>
        </w:r>
        <w:r w:rsidRPr="00F94C2D">
          <w:rPr>
            <w:rFonts w:ascii="Arial Armenian" w:hAnsi="Arial Armenian"/>
            <w:noProof/>
            <w:webHidden/>
          </w:rPr>
          <w:instrText xml:space="preserve"> PAGEREF _Toc425940284 \h </w:instrText>
        </w:r>
        <w:r w:rsidRPr="00F94C2D">
          <w:rPr>
            <w:rFonts w:ascii="Arial Armenian" w:hAnsi="Arial Armenian"/>
            <w:noProof/>
            <w:webHidden/>
          </w:rPr>
        </w:r>
        <w:r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3</w:t>
        </w:r>
        <w:r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5" w:history="1">
        <w:r w:rsidR="00F94C2D" w:rsidRPr="00F94C2D">
          <w:rPr>
            <w:rStyle w:val="Hyperlink"/>
            <w:rFonts w:ascii="Sylfaen" w:hAnsi="Sylfaen" w:cs="Sylfaen"/>
            <w:noProof/>
          </w:rPr>
          <w:t>ՆԱԽԱԲԱՆ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5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6" w:history="1">
        <w:r w:rsidR="00F94C2D" w:rsidRPr="00F94C2D">
          <w:rPr>
            <w:rStyle w:val="Hyperlink"/>
            <w:rFonts w:ascii="Sylfaen" w:hAnsi="Sylfaen" w:cs="Sylfaen"/>
            <w:noProof/>
          </w:rPr>
          <w:t>ՀԱՄԱՌՈՏԱԳԻՐ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7" w:history="1">
        <w:r w:rsidR="00F94C2D" w:rsidRPr="00F94C2D">
          <w:rPr>
            <w:rStyle w:val="Hyperlink"/>
            <w:rFonts w:ascii="Sylfaen" w:hAnsi="Sylfaen" w:cs="Sylfaen"/>
            <w:noProof/>
          </w:rPr>
          <w:t>ՆԵՐԱԾՈՒԹՅՈՒՆ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8" w:history="1"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նպատակն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սահմանումը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9" w:history="1">
        <w:r w:rsidR="00F94C2D" w:rsidRPr="00F94C2D">
          <w:rPr>
            <w:rStyle w:val="Hyperlink"/>
            <w:rFonts w:ascii="Sylfaen" w:hAnsi="Sylfaen" w:cs="Sylfaen"/>
            <w:noProof/>
          </w:rPr>
          <w:t>Ծրագրային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բյուջետավորման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կիրառումը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9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0" w:history="1">
        <w:r w:rsidR="00F94C2D" w:rsidRPr="00F94C2D">
          <w:rPr>
            <w:rStyle w:val="Hyperlink"/>
            <w:rFonts w:ascii="Sylfaen" w:hAnsi="Sylfaen" w:cs="Sylfaen"/>
            <w:noProof/>
          </w:rPr>
          <w:t>Հաշվետվողականությունը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պայմաններում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1" w:history="1">
        <w:r w:rsidR="00F94C2D" w:rsidRPr="00F94C2D">
          <w:rPr>
            <w:rStyle w:val="Hyperlink"/>
            <w:rFonts w:ascii="Sylfaen" w:hAnsi="Sylfaen" w:cs="Sylfaen"/>
            <w:noProof/>
          </w:rPr>
          <w:t>Դերերն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որոշումների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կայացումը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պայմաններում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2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ՈՒՂՂՈՒԹՅԱՄԲ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ԻՐԱԿԱՆԱՑՎԱԾ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ԱՇԽԱՏԱՆՔՆԵՐԸ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ԵՎ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ԱՌԿԱ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ԽՆԴԻՐՆԵՐՆ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ՄԱՐՏԱՀՐԱՎԵՐՆԵՐԸ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3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ուղղությամբ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իրականացված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աշխատանքները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4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հարցում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առկա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խնդիրներն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մարտահրավերները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13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Հայեցակարգային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և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ռազմավարական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բնույթի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մարտահրավերներ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>/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13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6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Մեթոդաբանական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բնույթի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7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Մարդկային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ռեսուրսների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և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տեխնիկական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հետ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կապված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8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տեղեկատվության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հետ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կապված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9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ինստիտուցիոնալ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0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Այլ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հարակից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1" w:history="1"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ՄԻՋՈՑԱՌՈՒՄՆԵՐԸ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2" w:history="1">
        <w:r w:rsidR="00F94C2D" w:rsidRPr="00F94C2D">
          <w:rPr>
            <w:rStyle w:val="Hyperlink"/>
            <w:rFonts w:ascii="Sylfaen" w:hAnsi="Sylfaen" w:cs="Sylfaen"/>
            <w:noProof/>
          </w:rPr>
          <w:t>Նպատակն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ընդգրկման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ժամանակահատվածը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3" w:history="1">
        <w:r w:rsidR="00F94C2D" w:rsidRPr="00F94C2D">
          <w:rPr>
            <w:rStyle w:val="Hyperlink"/>
            <w:rFonts w:ascii="Sylfaen" w:hAnsi="Sylfaen" w:cs="Sylfaen"/>
            <w:noProof/>
          </w:rPr>
          <w:t>Միջոցառումների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նկարագրությունը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21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4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ամբողջական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համար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իրավական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հիմքերի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ապահովում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մանրամասն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հաստատում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6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մեթոդաբանական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հիմքերի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ապահովում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7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Բյուջետային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փաստաթղթերում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տեղեկատվության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բարելավում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8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Մարդկային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ռեսուրսների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գծով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զարգացում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9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Պետական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մարմիններում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ինստիտուցիոնալ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կարգավորում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25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0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Ռազմավարական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պլանավորման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համակարգի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զարգացում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1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գնահատման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գործառույթի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2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ծախսակազմման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գործառույթների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բարելավում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3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Բյուջետային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որոշումների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ճկունության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մակարդակի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հստակեցում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4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առնչվող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գործընթացների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ավտոմատացում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Արտաքին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աուդիտ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6" w:history="1">
        <w:r w:rsidR="00F94C2D" w:rsidRPr="00F94C2D">
          <w:rPr>
            <w:rStyle w:val="Hyperlink"/>
            <w:rFonts w:ascii="Sylfaen" w:hAnsi="Sylfaen" w:cs="Sylfaen"/>
            <w:noProof/>
          </w:rPr>
          <w:t>ԲԱՐԵՓՈԽՈՒՄՆԵՐԻ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ՀԱՄԱԿԱՐԳՈՒՄՆ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  <w:lang w:val="ru-RU"/>
          </w:rPr>
          <w:t>ՂԵԿԱՎԱՐՈՒՄԸ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B977F6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7" w:history="1">
        <w:r w:rsidR="00F94C2D" w:rsidRPr="00F94C2D">
          <w:rPr>
            <w:rStyle w:val="Hyperlink"/>
            <w:rFonts w:ascii="Sylfaen" w:hAnsi="Sylfaen" w:cs="Sylfaen"/>
            <w:noProof/>
          </w:rPr>
          <w:t>ՀԱՎԵԼՎԱԾ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1.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ՀԱՅԱՍՏԱՆԻ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ՀԱՆՐԱՊԵՏՈՒԹՅՈՒՆՈՒՄ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ԾՐԱԳՐԱՅԻՆ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ԲՅՈՒՋԵՏԱՎՈՐՄԱՆ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ՀԱՄԱԿԱՐԳԻ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2015-2017 </w:t>
        </w:r>
        <w:r w:rsidR="00F94C2D" w:rsidRPr="00F94C2D">
          <w:rPr>
            <w:rStyle w:val="Hyperlink"/>
            <w:rFonts w:ascii="Sylfaen" w:hAnsi="Sylfaen" w:cs="Sylfaen"/>
            <w:noProof/>
          </w:rPr>
          <w:t>ԹԹ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>.</w:t>
        </w:r>
        <w:r w:rsidR="00F94C2D">
          <w:rPr>
            <w:rStyle w:val="Hyperlink"/>
            <w:rFonts w:ascii="Arial Armenian" w:eastAsia="MS Mincho" w:hAnsi="Arial Armenian" w:cs="MS Mincho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ԳՈՐԾՈՂՈՒԹՅՈՒՆՆԵՐԻ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ԾՐԱԳԻՐ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F94C2D" w:rsidP="00F94C2D">
      <w:pPr>
        <w:jc w:val="both"/>
        <w:rPr>
          <w:rFonts w:ascii="Arial Armenian" w:eastAsia="Calibri" w:hAnsi="Arial Armenian"/>
          <w:lang w:val="hy-AM"/>
        </w:rPr>
      </w:pPr>
      <w:r w:rsidRPr="00F94C2D">
        <w:rPr>
          <w:rFonts w:ascii="Arial Armenian" w:hAnsi="Arial Armenian"/>
          <w:b/>
          <w:bCs/>
          <w:noProof/>
        </w:rPr>
        <w:fldChar w:fldCharType="end"/>
      </w: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  <w:bookmarkStart w:id="0" w:name="_Toc411239497"/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  <w:sz w:val="22"/>
          <w:szCs w:val="22"/>
          <w:lang w:val="hy-AM"/>
        </w:rPr>
      </w:pPr>
      <w:bookmarkStart w:id="1" w:name="_Toc425940284"/>
      <w:r w:rsidRPr="00F94C2D">
        <w:rPr>
          <w:rFonts w:ascii="Sylfaen" w:hAnsi="Sylfaen" w:cs="Sylfaen"/>
          <w:sz w:val="22"/>
          <w:szCs w:val="22"/>
          <w:lang w:val="hy-AM"/>
        </w:rPr>
        <w:t>ՀԱՊԱՎՈՒՄՆԵՐԻ</w:t>
      </w:r>
      <w:r w:rsidRPr="00F94C2D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F94C2D">
        <w:rPr>
          <w:rFonts w:ascii="Sylfaen" w:hAnsi="Sylfaen" w:cs="Sylfaen"/>
          <w:sz w:val="22"/>
          <w:szCs w:val="22"/>
          <w:lang w:val="hy-AM"/>
        </w:rPr>
        <w:t>ՑԱՆԿ</w:t>
      </w:r>
      <w:bookmarkEnd w:id="0"/>
      <w:bookmarkEnd w:id="1"/>
    </w:p>
    <w:p w:rsidR="00F94C2D" w:rsidRPr="00F94C2D" w:rsidRDefault="00F94C2D" w:rsidP="00F94C2D">
      <w:pPr>
        <w:spacing w:before="8"/>
        <w:jc w:val="both"/>
        <w:rPr>
          <w:rFonts w:ascii="Arial Armenian" w:eastAsia="Arial" w:hAnsi="Arial Armenian" w:cs="Arial"/>
          <w:b/>
          <w:bCs/>
          <w:sz w:val="22"/>
          <w:szCs w:val="22"/>
          <w:lang w:val="hy-AM"/>
        </w:rPr>
      </w:pPr>
    </w:p>
    <w:tbl>
      <w:tblPr>
        <w:tblW w:w="10308" w:type="dxa"/>
        <w:tblLayout w:type="fixed"/>
        <w:tblLook w:val="01E0" w:firstRow="1" w:lastRow="1" w:firstColumn="1" w:lastColumn="1" w:noHBand="0" w:noVBand="0"/>
      </w:tblPr>
      <w:tblGrid>
        <w:gridCol w:w="1633"/>
        <w:gridCol w:w="43"/>
        <w:gridCol w:w="8632"/>
      </w:tblGrid>
      <w:tr w:rsidR="00F94C2D" w:rsidRPr="00F94C2D" w:rsidTr="00F55832">
        <w:trPr>
          <w:trHeight w:hRule="exact" w:val="556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lang w:val="hy-AM"/>
              </w:rPr>
              <w:t>ԾԲ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ծրագրային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բյուջետավորում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56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ԿՖԿՏՀ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կառավարման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տեղեկատվական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համակարգ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ՀԲ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lang w:val="hy-AM"/>
              </w:rPr>
              <w:t>Համաշխարհային</w:t>
            </w:r>
            <w:r w:rsidRPr="00F94C2D">
              <w:rPr>
                <w:rFonts w:ascii="Arial Armenian" w:hAnsi="Arial Armenian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lang w:val="hy-AM"/>
              </w:rPr>
              <w:t>բանկ</w:t>
            </w:r>
            <w:r w:rsidRPr="00F94C2D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lang w:val="hy-AM"/>
              </w:rPr>
              <w:t>ՀՀ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Հանրապետություն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ԱԺ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ազգային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ժողով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ՎՊ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վերահսկիչ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պալատ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ՖՆ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ֆինանսների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նախարարություն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ՄԺԾԾ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միջնաժամկետ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ծախսերի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ծրագիր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ՊՖԿ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ֆինանսների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կառավարում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29"/>
        </w:trPr>
        <w:tc>
          <w:tcPr>
            <w:tcW w:w="1633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</w:p>
        </w:tc>
        <w:tc>
          <w:tcPr>
            <w:tcW w:w="8675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</w:p>
        </w:tc>
      </w:tr>
    </w:tbl>
    <w:p w:rsidR="00F94C2D" w:rsidRPr="00F94C2D" w:rsidRDefault="00F94C2D" w:rsidP="00F94C2D">
      <w:pPr>
        <w:jc w:val="both"/>
        <w:rPr>
          <w:rFonts w:ascii="Arial Armenian" w:eastAsia="Calibri" w:hAnsi="Arial Armenian"/>
          <w:sz w:val="22"/>
          <w:szCs w:val="22"/>
          <w:lang w:val="hy-AM"/>
        </w:rPr>
      </w:pPr>
    </w:p>
    <w:p w:rsidR="00F94C2D" w:rsidRPr="00F94C2D" w:rsidRDefault="00F94C2D" w:rsidP="00F94C2D">
      <w:pPr>
        <w:pStyle w:val="Heading1"/>
        <w:ind w:left="432" w:hanging="432"/>
        <w:jc w:val="left"/>
        <w:rPr>
          <w:rFonts w:ascii="Arial Armenian" w:hAnsi="Arial Armenian" w:cs="Sylfaen"/>
          <w:lang w:val="hy-AM"/>
        </w:rPr>
      </w:pPr>
      <w:r w:rsidRPr="00F94C2D">
        <w:rPr>
          <w:rFonts w:ascii="Arial Armenian" w:eastAsia="Arial" w:hAnsi="Arial Armenian"/>
          <w:b w:val="0"/>
          <w:lang w:eastAsia="x-none"/>
        </w:rPr>
        <w:br w:type="page"/>
      </w:r>
      <w:r>
        <w:rPr>
          <w:rFonts w:ascii="Arial Armenian" w:eastAsia="Arial" w:hAnsi="Arial Armenian"/>
          <w:b w:val="0"/>
          <w:lang w:eastAsia="x-none"/>
        </w:rPr>
        <w:t xml:space="preserve">    </w:t>
      </w:r>
      <w:r w:rsidRPr="00F94C2D">
        <w:rPr>
          <w:rFonts w:ascii="Arial Armenian" w:eastAsia="Arial" w:hAnsi="Arial Armenian"/>
          <w:b w:val="0"/>
          <w:lang w:eastAsia="x-none"/>
        </w:rPr>
        <w:t xml:space="preserve"> </w:t>
      </w:r>
      <w:bookmarkStart w:id="2" w:name="_Toc425940285"/>
      <w:r w:rsidRPr="00F94C2D">
        <w:rPr>
          <w:rFonts w:ascii="Sylfaen" w:hAnsi="Sylfaen" w:cs="Sylfaen"/>
          <w:lang w:val="hy-AM"/>
        </w:rPr>
        <w:t>ՆԱԽԱԲԱՆ</w:t>
      </w:r>
      <w:bookmarkEnd w:id="2"/>
    </w:p>
    <w:p w:rsidR="00F94C2D" w:rsidRPr="00F94C2D" w:rsidRDefault="00F94C2D" w:rsidP="00F94C2D">
      <w:pPr>
        <w:pStyle w:val="Heading1"/>
        <w:ind w:left="432" w:hanging="432"/>
        <w:rPr>
          <w:rFonts w:ascii="Arial Armenian" w:hAnsi="Arial Armenian" w:cs="Sylfaen"/>
          <w:color w:val="C00000"/>
          <w:lang w:val="hy-AM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նպատակը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րապետության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կառավարման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բնա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գա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սկզբունքների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անհրաժեշտ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նախադրյալների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վերջին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տարիներին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ձեռք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բե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րումների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կիրառության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հաջողված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միջազգային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թերությունների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վերլու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ծության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վրա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Style w:val="FootnoteReference"/>
          <w:rFonts w:ascii="Arial Armenian" w:hAnsi="Arial Armenian"/>
        </w:rPr>
        <w:footnoteReference w:id="1"/>
      </w:r>
      <w:r w:rsidRPr="00F94C2D">
        <w:rPr>
          <w:rFonts w:ascii="Tahoma" w:hAnsi="Tahoma" w:cs="Tahoma"/>
          <w:lang w:val="hy-AM"/>
        </w:rPr>
        <w:t>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Հանրապետության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մակարդակներում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յուններին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բխում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2014-2025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հեռանկարային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Style w:val="FootnoteReference"/>
          <w:rFonts w:ascii="Arial Armenian" w:hAnsi="Arial Armenian"/>
        </w:rPr>
        <w:footnoteReference w:id="2"/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2011-2020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ռազ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պահանջներից</w:t>
      </w:r>
      <w:r w:rsidRPr="00F94C2D">
        <w:rPr>
          <w:rStyle w:val="FootnoteReference"/>
          <w:rFonts w:ascii="Arial Armenian" w:hAnsi="Arial Armenian"/>
        </w:rPr>
        <w:footnoteReference w:id="3"/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բնագավառում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սկզբունքների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անմիջականորեն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ոլորտներին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պլանավորումից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մինչև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քին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գործառույթներ</w:t>
      </w:r>
      <w:r w:rsidRPr="00F94C2D">
        <w:rPr>
          <w:rFonts w:ascii="Arial Armenian" w:hAnsi="Arial Armenian"/>
          <w:lang w:val="hy-AM"/>
        </w:rPr>
        <w:t xml:space="preserve">):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գաղափարական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հանդիսանում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հիմնարար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առանցքային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մեկը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հետևա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բար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վերջինիս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կպահանջի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վերանայումներ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ներդաշ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գրեթե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ոլորտներում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ind w:left="709"/>
        <w:jc w:val="both"/>
        <w:rPr>
          <w:rFonts w:ascii="Arial Armenian" w:hAnsi="Arial Armenian"/>
          <w:lang w:val="hy-AM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</w:rPr>
      </w:pPr>
      <w:r w:rsidRPr="00F94C2D">
        <w:rPr>
          <w:rFonts w:ascii="Arial Armenian" w:eastAsia="Arial" w:hAnsi="Arial Armenian"/>
          <w:b w:val="0"/>
          <w:bCs/>
          <w:sz w:val="36"/>
          <w:szCs w:val="36"/>
          <w:lang w:val="hy-AM" w:eastAsia="x-none"/>
        </w:rPr>
        <w:br w:type="page"/>
      </w:r>
      <w:bookmarkStart w:id="3" w:name="_Toc425940286"/>
      <w:r w:rsidRPr="00F94C2D">
        <w:rPr>
          <w:rFonts w:ascii="Sylfaen" w:hAnsi="Sylfaen" w:cs="Sylfaen"/>
        </w:rPr>
        <w:t>ՀԱՄԱՌՈՏԱԳԻՐ</w:t>
      </w:r>
      <w:bookmarkEnd w:id="3"/>
    </w:p>
    <w:p w:rsidR="00F94C2D" w:rsidRPr="00F94C2D" w:rsidRDefault="00F94C2D" w:rsidP="00F94C2D">
      <w:pPr>
        <w:rPr>
          <w:rFonts w:ascii="Arial Armenian" w:hAnsi="Arial Armenian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առաջնահերթությունների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կառավարման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թափանցիկության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հաշվետվողականության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արդյունավետության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արդյունքայնության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բարձրացումը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բնութագրիչները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ակնկալվող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օգուտները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հաշվետվողականության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դերերի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պատասխանատվության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բաշխման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մոտեցումները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մինչ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օրս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իրավիճակը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Անդրադարձ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գործընկեր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դոնոր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տրամադրված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ուղղություններին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գլխով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որոնց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բազմաթիվ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տարաբնույթ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հայեցակարգային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այնպես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մեթոդաբանական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մարդկային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ռեսուրսների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տեխնիկական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կարողությունների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տեղեկատվության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ինստիտուցիոնալ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մեջ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վերոհիշյալ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խմբերով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անհրաժեշտ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մանրամասնությամբ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գլխով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նկարագրվում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վերոիշյալ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յուրաքանչյուրի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համապատասխան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Միջոցառումներն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իրավական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հիմքերի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ապահովմանը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մանրամասն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հաստատմանը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մեթոդաբանական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հիմքերի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ապահովմանը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փաստաթղթերում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տեղեկատվության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մարդկային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ռեսուրսների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գծով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ինստիտուցիոնալ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պլանավորման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գնահատման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ծախսակազմման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ճկունության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մակարդակի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հստակեցմանը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ավտոմատացմանը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արտաքին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շրջանակներում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կատարոողականի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այլն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Միջոցառումներից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յուրաքանչյուրի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համառոտ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նկարագրությունը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միջոցառման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վերջնաժամկետը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պատասխանատու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գնահատման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համապատասխան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ցուցանիշները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Վերջիններս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ամփոփված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հավելվածով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2015-2017 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ծրագրում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լրումն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վերագրյալի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պարունակում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դրույթներ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վերաբերյալ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նախատեսվում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վարչապետի</w:t>
      </w:r>
      <w:r w:rsidRPr="00F94C2D">
        <w:rPr>
          <w:rFonts w:ascii="Arial Armenian" w:hAnsi="Arial Armenian"/>
          <w:lang w:val="hy-AM"/>
        </w:rPr>
        <w:t xml:space="preserve"> 2002</w:t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հունիսի</w:t>
      </w:r>
      <w:r w:rsidRPr="00F94C2D">
        <w:rPr>
          <w:rFonts w:ascii="Arial Armenian" w:hAnsi="Arial Armenian"/>
          <w:lang w:val="hy-AM"/>
        </w:rPr>
        <w:t xml:space="preserve"> 7-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N 346-</w:t>
      </w:r>
      <w:r w:rsidRPr="00F94C2D">
        <w:rPr>
          <w:rFonts w:ascii="Sylfaen" w:hAnsi="Sylfaen" w:cs="Sylfaen"/>
          <w:lang w:val="hy-AM"/>
        </w:rPr>
        <w:t>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ստեղծված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մինների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ժամ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նշված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Վերջիններիս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Ֆինանսավարկային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ներկայացուցիչները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համաձայնությամբ</w:t>
      </w:r>
      <w:r w:rsidRPr="00F94C2D">
        <w:rPr>
          <w:rFonts w:ascii="Arial Armenian" w:hAnsi="Arial Armenian"/>
          <w:lang w:val="hy-AM"/>
        </w:rPr>
        <w:t xml:space="preserve">),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դիտորդի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կարգավիճակով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ներկայացուցիչներ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/>
        </w:rPr>
      </w:pPr>
      <w:r w:rsidRPr="00F94C2D">
        <w:rPr>
          <w:rFonts w:ascii="Arial Armenian" w:eastAsia="Arial" w:hAnsi="Arial Armenian"/>
          <w:b w:val="0"/>
          <w:bCs/>
          <w:sz w:val="36"/>
          <w:szCs w:val="36"/>
          <w:lang w:val="hy-AM" w:eastAsia="x-none"/>
        </w:rPr>
        <w:br w:type="page"/>
      </w:r>
      <w:bookmarkStart w:id="4" w:name="_Toc425940287"/>
      <w:r w:rsidRPr="00F94C2D">
        <w:rPr>
          <w:rFonts w:ascii="Sylfaen" w:hAnsi="Sylfaen" w:cs="Sylfaen"/>
          <w:lang w:val="hy-AM"/>
        </w:rPr>
        <w:t>ՆԵՐԱԾՈՒԹՅՈՒՆ</w:t>
      </w:r>
      <w:bookmarkEnd w:id="4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5" w:name="_Toc422734758"/>
      <w:bookmarkStart w:id="6" w:name="_Toc422741636"/>
      <w:bookmarkStart w:id="7" w:name="_Toc422734759"/>
      <w:bookmarkStart w:id="8" w:name="_Toc422741637"/>
      <w:bookmarkStart w:id="9" w:name="_Toc422734760"/>
      <w:bookmarkStart w:id="10" w:name="_Toc422741638"/>
      <w:bookmarkStart w:id="11" w:name="_Toc422734761"/>
      <w:bookmarkStart w:id="12" w:name="_Toc422741639"/>
      <w:bookmarkStart w:id="13" w:name="_Toc422734762"/>
      <w:bookmarkStart w:id="14" w:name="_Toc422741640"/>
      <w:bookmarkStart w:id="15" w:name="_Toc422734763"/>
      <w:bookmarkStart w:id="16" w:name="_Toc422741641"/>
      <w:bookmarkStart w:id="17" w:name="_Toc422734764"/>
      <w:bookmarkStart w:id="18" w:name="_Toc422741642"/>
      <w:bookmarkStart w:id="19" w:name="_Toc422734765"/>
      <w:bookmarkStart w:id="20" w:name="_Toc422741643"/>
      <w:bookmarkStart w:id="21" w:name="_Toc422734766"/>
      <w:bookmarkStart w:id="22" w:name="_Toc422741644"/>
      <w:bookmarkStart w:id="23" w:name="_Toc422734767"/>
      <w:bookmarkStart w:id="24" w:name="_Toc422741645"/>
      <w:bookmarkStart w:id="25" w:name="_Toc422734768"/>
      <w:bookmarkStart w:id="26" w:name="_Toc422741646"/>
      <w:bookmarkStart w:id="27" w:name="_Toc422734769"/>
      <w:bookmarkStart w:id="28" w:name="_Toc422741647"/>
      <w:bookmarkStart w:id="29" w:name="_Toc422734770"/>
      <w:bookmarkStart w:id="30" w:name="_Toc422741648"/>
      <w:bookmarkStart w:id="31" w:name="_Toc422734771"/>
      <w:bookmarkStart w:id="32" w:name="_Toc422741649"/>
      <w:bookmarkStart w:id="33" w:name="_Toc422734772"/>
      <w:bookmarkStart w:id="34" w:name="_Toc422741650"/>
      <w:bookmarkStart w:id="35" w:name="_Toc422734773"/>
      <w:bookmarkStart w:id="36" w:name="_Toc422741651"/>
      <w:bookmarkStart w:id="37" w:name="_Toc42594028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նպատակն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սահմանումը</w:t>
      </w:r>
      <w:bookmarkEnd w:id="3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</w:t>
      </w:r>
      <w:r w:rsidRPr="00F94C2D">
        <w:rPr>
          <w:rFonts w:ascii="Arial Armenian" w:hAnsi="Arial Armenian"/>
          <w:vertAlign w:val="superscript"/>
        </w:rPr>
        <w:footnoteReference w:id="4"/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հերթությունների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  <w:lang w:val="ru-RU"/>
        </w:rPr>
        <w:t>փանցիկությունը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  <w:lang w:val="ru-RU"/>
        </w:rPr>
        <w:t>հաշվետվողականությունը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 (efficie</w:t>
      </w:r>
      <w:r>
        <w:rPr>
          <w:rFonts w:ascii="Sylfaen" w:hAnsi="Sylfaen" w:cs="Sylfaen"/>
        </w:rPr>
        <w:t>ո</w:t>
      </w:r>
      <w:r w:rsidRPr="00F94C2D">
        <w:rPr>
          <w:rFonts w:ascii="Arial Armenian" w:hAnsi="Arial Armenian"/>
        </w:rPr>
        <w:t xml:space="preserve">cy) </w:t>
      </w:r>
      <w:r w:rsidRPr="00F94C2D">
        <w:rPr>
          <w:rFonts w:ascii="Sylfaen" w:hAnsi="Sylfaen" w:cs="Sylfaen"/>
          <w:lang w:val="ru-RU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արդյունքայնությունը</w:t>
      </w:r>
      <w:r w:rsidRPr="00F94C2D">
        <w:rPr>
          <w:rFonts w:ascii="Arial Armenian" w:hAnsi="Arial Armenian"/>
        </w:rPr>
        <w:t xml:space="preserve"> (effective</w:t>
      </w:r>
      <w:r>
        <w:rPr>
          <w:rFonts w:ascii="Sylfaen" w:hAnsi="Sylfaen" w:cs="Sylfaen"/>
        </w:rPr>
        <w:t>ո</w:t>
      </w:r>
      <w:r w:rsidRPr="00F94C2D">
        <w:rPr>
          <w:rFonts w:ascii="Arial Armenian" w:hAnsi="Arial Armenian"/>
        </w:rPr>
        <w:t xml:space="preserve">ess):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կդարձնի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վերահսկել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ողջ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երաշխավորելու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թափանցիկությունն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հատուկ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գրիչները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ծրագրերին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Հոդվածային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կրճատվում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վերացվում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հավաքագրվում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կայացնելիս։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նշվեց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հավասար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օգուտներ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օգուտների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կրճատելու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ընդլայնելու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շում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ճնշում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38" w:name="_Toc422734775"/>
      <w:bookmarkStart w:id="39" w:name="_Toc422741653"/>
      <w:bookmarkStart w:id="40" w:name="_Toc422734776"/>
      <w:bookmarkStart w:id="41" w:name="_Toc422741654"/>
      <w:bookmarkStart w:id="42" w:name="_Toc422734777"/>
      <w:bookmarkStart w:id="43" w:name="_Toc422741655"/>
      <w:bookmarkStart w:id="44" w:name="_Toc425940289"/>
      <w:bookmarkEnd w:id="38"/>
      <w:bookmarkEnd w:id="39"/>
      <w:bookmarkEnd w:id="40"/>
      <w:bookmarkEnd w:id="41"/>
      <w:bookmarkEnd w:id="42"/>
      <w:bookmarkEnd w:id="43"/>
      <w:r w:rsidRPr="00F94C2D">
        <w:rPr>
          <w:rFonts w:ascii="Sylfaen" w:hAnsi="Sylfaen" w:cs="Sylfaen"/>
          <w:sz w:val="24"/>
          <w:szCs w:val="24"/>
          <w:u w:val="single"/>
        </w:rPr>
        <w:t>Ծրագրային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բյուջետավորման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կիրառումը</w:t>
      </w:r>
      <w:bookmarkEnd w:id="4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480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t xml:space="preserve"> 20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ՏՀԶԿ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կենտրոնանալու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տալիս</w:t>
      </w:r>
      <w:r w:rsidRPr="00F94C2D">
        <w:rPr>
          <w:rFonts w:ascii="Arial Armenian" w:hAnsi="Arial Armenian"/>
          <w:vertAlign w:val="superscript"/>
        </w:rPr>
        <w:footnoteReference w:id="5"/>
      </w:r>
      <w:r w:rsidRPr="00F94C2D">
        <w:rPr>
          <w:rFonts w:ascii="Arial Armenian" w:hAnsi="Arial Armenian"/>
        </w:rPr>
        <w:t xml:space="preserve">.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հետապնդել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Խորհրդարանին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բարձրագույն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ցիա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հասարակությանը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Sylfaen"/>
        </w:rPr>
        <w:t>(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 w:cs="Sylfaen"/>
        </w:rPr>
        <w:t>)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ամենակարևորը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թափանցիկությունը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կարողանա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մոնիտորինգի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ենթարկել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ամենակարևոր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տեքս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>,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կարողանան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ճշգրտել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ղականը՝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լույսի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ներքո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ճշգրտել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գործառնությունները՝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ծառայություններն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երբ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ձևավորում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հաստատում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իրականացում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հաշվետվություն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հաշվապահական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հաշվառումը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մոնիտորինգը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այլն։</w:t>
      </w:r>
    </w:p>
    <w:p w:rsidR="00F94C2D" w:rsidRPr="00F94C2D" w:rsidRDefault="00F94C2D" w:rsidP="00F94C2D">
      <w:pPr>
        <w:jc w:val="both"/>
        <w:rPr>
          <w:rFonts w:ascii="Arial Armenian" w:hAnsi="Arial Armenian"/>
          <w:sz w:val="16"/>
          <w:szCs w:val="16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45" w:name="_Toc422734779"/>
      <w:bookmarkStart w:id="46" w:name="_Toc422741657"/>
      <w:bookmarkStart w:id="47" w:name="_Toc425940290"/>
      <w:bookmarkEnd w:id="45"/>
      <w:bookmarkEnd w:id="46"/>
      <w:r w:rsidRPr="00F94C2D">
        <w:rPr>
          <w:rFonts w:ascii="Sylfaen" w:hAnsi="Sylfaen" w:cs="Sylfaen"/>
          <w:sz w:val="24"/>
          <w:szCs w:val="24"/>
          <w:u w:val="single"/>
        </w:rPr>
        <w:t>Հաշվետվողականությունը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պայմաններում</w:t>
      </w:r>
      <w:bookmarkEnd w:id="4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պարտականությունները։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ուշադրությունը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ընթացակարգային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դառնում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անհատները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ակնկալվող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ուղղորդող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քացիական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ծառայության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գործառույթները։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jc w:val="both"/>
        <w:rPr>
          <w:rFonts w:ascii="Arial Armenian" w:eastAsia="Arial" w:hAnsi="Arial Armenian"/>
          <w:b/>
          <w:bCs/>
          <w:sz w:val="16"/>
          <w:szCs w:val="16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48" w:name="_Toc425940291"/>
      <w:r w:rsidRPr="00F94C2D">
        <w:rPr>
          <w:rFonts w:ascii="Sylfaen" w:hAnsi="Sylfaen" w:cs="Sylfaen"/>
          <w:sz w:val="24"/>
          <w:szCs w:val="24"/>
          <w:u w:val="single"/>
        </w:rPr>
        <w:t>Դերերն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որոշումների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կայացումը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պայմաններում</w:t>
      </w:r>
      <w:bookmarkEnd w:id="4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միջնաժամկետ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երկարաժամկետ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քննարկելու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նախագիծը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խորհրդարան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խագծ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գործում։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թիրախների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առնվելը։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թիրախներն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առաջնահերթություններն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մանրազնին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նախագիծը։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նանս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խթանել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բաշխումներ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սահմաններում։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կշռա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հերթին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մանրազնին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ներում։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Դերերի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տարանջատումը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մատչելի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կայացնելիս՝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վերաբեր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յալ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այսինքն՝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սանելի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ներսում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առաջնահերթությունները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որոշելիս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մատչելի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նախորդ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առաջիկա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ժամանակահատվածի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ձևակերպեն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ժամանակ։</w:t>
      </w:r>
    </w:p>
    <w:p w:rsidR="00F94C2D" w:rsidRPr="00F94C2D" w:rsidRDefault="00F94C2D" w:rsidP="00F94C2D">
      <w:pPr>
        <w:ind w:left="709"/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49" w:name="_Toc422734782"/>
      <w:bookmarkStart w:id="50" w:name="_Toc422741660"/>
      <w:bookmarkStart w:id="51" w:name="_Toc422734783"/>
      <w:bookmarkStart w:id="52" w:name="_Toc422741661"/>
      <w:bookmarkStart w:id="53" w:name="_Toc422734784"/>
      <w:bookmarkStart w:id="54" w:name="_Toc422741662"/>
      <w:bookmarkStart w:id="55" w:name="_Toc422734785"/>
      <w:bookmarkStart w:id="56" w:name="_Toc422741663"/>
      <w:bookmarkStart w:id="57" w:name="_Toc422734786"/>
      <w:bookmarkStart w:id="58" w:name="_Toc422741664"/>
      <w:bookmarkStart w:id="59" w:name="_Toc422734787"/>
      <w:bookmarkStart w:id="60" w:name="_Toc422741665"/>
      <w:bookmarkStart w:id="61" w:name="_Toc422734788"/>
      <w:bookmarkStart w:id="62" w:name="_Toc422741666"/>
      <w:bookmarkStart w:id="63" w:name="_Toc422734789"/>
      <w:bookmarkStart w:id="64" w:name="_Toc422741667"/>
      <w:bookmarkStart w:id="65" w:name="_Toc422734790"/>
      <w:bookmarkStart w:id="66" w:name="_Toc422741668"/>
      <w:bookmarkStart w:id="67" w:name="_Toc422734791"/>
      <w:bookmarkStart w:id="68" w:name="_Toc422741669"/>
      <w:bookmarkStart w:id="69" w:name="_Toc422734792"/>
      <w:bookmarkStart w:id="70" w:name="_Toc422741670"/>
      <w:bookmarkStart w:id="71" w:name="_Toc422734793"/>
      <w:bookmarkStart w:id="72" w:name="_Toc422741671"/>
      <w:bookmarkStart w:id="73" w:name="_Toc42594029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ՈՒՂՂՈՒԹՅԱՄԲ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ԱՇԽԱՏԱՆՔՆԵՐԸ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ԵՎ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ՄԱՐՏԱՀՐԱՎԵՐՆԵՐԸ</w:t>
      </w:r>
      <w:bookmarkEnd w:id="73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  <w:lang w:val="x-none"/>
        </w:rPr>
      </w:pPr>
      <w:bookmarkStart w:id="74" w:name="_Toc425940293"/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Հայաստանում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ներդրման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ուղղությամբ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իրականացված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աշխատանքները</w:t>
      </w:r>
      <w:bookmarkEnd w:id="7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առաջընթաց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արձանագրվել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բնագավառում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սկսած</w:t>
      </w:r>
      <w:r w:rsidRPr="00F94C2D">
        <w:rPr>
          <w:rFonts w:ascii="Arial Armenian" w:hAnsi="Arial Armenian"/>
        </w:rPr>
        <w:t xml:space="preserve"> 2004 </w:t>
      </w:r>
      <w:r w:rsidRPr="00F94C2D">
        <w:rPr>
          <w:rFonts w:ascii="Sylfaen" w:hAnsi="Sylfaen" w:cs="Sylfaen"/>
        </w:rPr>
        <w:t>թվականից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ներդրմանը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հիմնավորվածության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խոստումնալից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սկսվել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2003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Առաջին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սոցիալական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այնուհետև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մինչև</w:t>
      </w:r>
      <w:r w:rsidRPr="00F94C2D">
        <w:rPr>
          <w:rFonts w:ascii="Arial Armenian" w:hAnsi="Arial Armenian"/>
        </w:rPr>
        <w:t xml:space="preserve"> 2011 </w:t>
      </w:r>
      <w:r w:rsidRPr="00F94C2D">
        <w:rPr>
          <w:rFonts w:ascii="Sylfaen" w:hAnsi="Sylfaen" w:cs="Sylfaen"/>
        </w:rPr>
        <w:t>թվա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տեսչությունները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2005-2014 </w:t>
      </w:r>
      <w:r w:rsidRPr="00F94C2D">
        <w:rPr>
          <w:rFonts w:ascii="Sylfaen" w:hAnsi="Sylfaen" w:cs="Sylfaen"/>
        </w:rPr>
        <w:t>թթ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ժամանակահատվածում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կազմակերպվեցին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դասընթացներ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մոնիտորինգի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: 2012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eastAsia="MS Mincho" w:hAnsi="Arial Armenian" w:cs="MS Mincho"/>
        </w:rPr>
        <w:t>.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դասիչների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անկախ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գերատեսչությունների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զուգահեռ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2013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ապրիլի</w:t>
      </w:r>
      <w:r w:rsidRPr="00F94C2D">
        <w:rPr>
          <w:rFonts w:ascii="Arial Armenian" w:hAnsi="Arial Armenian"/>
        </w:rPr>
        <w:t xml:space="preserve"> 30-</w:t>
      </w:r>
      <w:r w:rsidRPr="00F94C2D">
        <w:rPr>
          <w:rFonts w:ascii="Sylfaen" w:hAnsi="Sylfaen" w:cs="Sylfaen"/>
        </w:rPr>
        <w:t>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ամրագրվեց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Մինչ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նախաձեռնությամբ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jc w:val="both"/>
        <w:rPr>
          <w:rFonts w:ascii="Arial Armenian" w:hAnsi="Arial Armenian" w:cs="Sylfaen"/>
          <w:b/>
          <w:color w:val="C00000"/>
          <w:u w:val="single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75" w:name="_Toc425940294"/>
      <w:r w:rsidRPr="00F94C2D">
        <w:rPr>
          <w:rFonts w:ascii="Sylfaen" w:hAnsi="Sylfaen" w:cs="Sylfaen"/>
          <w:sz w:val="24"/>
          <w:szCs w:val="24"/>
          <w:u w:val="single"/>
        </w:rPr>
        <w:t>Հայաստանում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ներդրման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հարցում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առկա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խնդիրներն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մարտահրավերները</w:t>
      </w:r>
      <w:bookmarkEnd w:id="75"/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մեծածավալ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աշխատանքներին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բազմաթիվ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չլուծված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վերլուծութ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Style w:val="FootnoteReference"/>
          <w:rFonts w:ascii="Arial Armenian" w:hAnsi="Arial Armenian"/>
        </w:rPr>
        <w:footnoteReference w:id="6"/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մարտահրավերներն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խմբավորել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ուղղություններով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հայեցակարգային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մարտահրավերներ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 xml:space="preserve">,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խնդիրներ։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6" w:name="_Toc425940295"/>
      <w:r w:rsidRPr="00F94C2D">
        <w:rPr>
          <w:rFonts w:ascii="Sylfaen" w:hAnsi="Sylfaen" w:cs="Sylfaen"/>
          <w:b w:val="0"/>
          <w:i/>
          <w:u w:val="single"/>
        </w:rPr>
        <w:t>Հայեցակարգային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և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ռազմավարական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բնույթի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մարտահրավերներ</w:t>
      </w:r>
      <w:r w:rsidRPr="00F94C2D">
        <w:rPr>
          <w:rFonts w:ascii="Arial Armenian" w:hAnsi="Arial Armenian" w:cs="Sylfaen"/>
          <w:b w:val="0"/>
          <w:i/>
          <w:u w:val="single"/>
        </w:rPr>
        <w:t>/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6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նրանում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առկայության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զուգահեռաբար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պատճառը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ընդլայնման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ճանապարհով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հիրավի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արդարացված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տաբ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բարդությամբ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սահմանափակումներով</w:t>
      </w:r>
      <w:r w:rsidRPr="00F94C2D">
        <w:rPr>
          <w:rFonts w:ascii="Arial Armenian" w:hAnsi="Arial Armenian"/>
        </w:rPr>
        <w:t>:</w:t>
      </w:r>
      <w:r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ընդ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գերազանցապես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կատարման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իրավիճակը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ծանրաբեռնվածություն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մակարգում՝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մեծացնելով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ծավալները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աշխատատարությունը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հանգամանքով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հանգամանքով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կարգավորող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օրենսդրությունը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բաղադրիչներն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լիարժեք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գերազանցապես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կենտրոնացած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նվազ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շրջափուլի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աուդիտ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դուրս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մնացել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շրջանակներից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7" w:name="_Toc425940296"/>
      <w:r w:rsidRPr="00F94C2D">
        <w:rPr>
          <w:rFonts w:ascii="Sylfaen" w:hAnsi="Sylfaen" w:cs="Sylfaen"/>
          <w:b w:val="0"/>
          <w:i/>
          <w:u w:val="single"/>
        </w:rPr>
        <w:t>Մեթոդաբանական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բնույթի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ձևաչափեր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2011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պարբերաբար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ենթարկվել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պատճառով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Խոսքը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մասնավորապես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2012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յուրահատուկ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կոդ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թիվն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նվազել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մեկնաբանող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մշակվել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լավ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2009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չափեր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դիվերսիֆիկացված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հավանաբար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հրապարակվող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վերանայումներ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ՄԺԾԾ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հավելվածներ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ղորդելու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Արտաբյուջետային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մուտքերի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շրջանառվում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հաշիվներով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հաճախ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սերտորեն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փոխկապակցված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դասակարգ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մասով</w:t>
      </w:r>
      <w:r w:rsidRPr="00F94C2D">
        <w:rPr>
          <w:rFonts w:ascii="Arial Armenian" w:hAnsi="Arial Armenian"/>
        </w:rPr>
        <w:t>:</w:t>
      </w:r>
      <w:r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8" w:name="_Toc425940297"/>
      <w:r w:rsidRPr="00F94C2D">
        <w:rPr>
          <w:rFonts w:ascii="Sylfaen" w:hAnsi="Sylfaen" w:cs="Sylfaen"/>
          <w:b w:val="0"/>
          <w:i/>
          <w:u w:val="single"/>
        </w:rPr>
        <w:t>Մարդկային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ռեսուրսների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և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տեխնիկական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կարողությունների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հետ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կապված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թերևս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ամենաբարդ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անհամապատասխանությունն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քանակական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բնութագրիչներին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անմի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2009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հետո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բացառությամբ՝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թեմայով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լսարանային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ընդգրկվածություն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խորություն՝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Նշվածով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կադրային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հոսունությամբ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ունեցող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խրոնիկ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պակաս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զգացվում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Թեպետ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նագի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խորհրդարանական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նախաձեռնել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հստակեցվում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ինտեգրել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շրջափուլի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չափերով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կաջակցի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կազմ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վերլուծությունների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լրացուցիչ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հանջ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հստակեցումը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նախքան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ավարտը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9" w:name="_Toc425940298"/>
      <w:r w:rsidRPr="00F94C2D">
        <w:rPr>
          <w:rFonts w:ascii="Sylfaen" w:hAnsi="Sylfaen" w:cs="Sylfaen"/>
          <w:b w:val="0"/>
          <w:i/>
          <w:u w:val="single"/>
        </w:rPr>
        <w:t>ԾԲ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տեղեկատվության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որակի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հետ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կապված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9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ծավալուն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կատվության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Նշված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Կարևորելով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մինչ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այժմ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հարկ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արձանագրել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իմաստալից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Ավելին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մինչդեռ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հաջող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ձևակերպված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80" w:name="_Toc425940299"/>
      <w:r w:rsidRPr="00F94C2D">
        <w:rPr>
          <w:rFonts w:ascii="Sylfaen" w:hAnsi="Sylfaen" w:cs="Sylfaen"/>
          <w:b w:val="0"/>
          <w:i/>
          <w:u w:val="single"/>
        </w:rPr>
        <w:t>ԾԲ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գործնական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ներդրման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ինստիտուցիոնալ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80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ռուցվածքները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ինֆորմատիվ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հանգեցնում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ավելացման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բավականին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փակ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համեմատելու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առաջադեմ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ճկունություն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վերապահվում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հոդվածների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այդուհանդերձ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իրավունքը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վերապահված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ներկայացմամբ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իրավիճակը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բացատր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վերահսկելիության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նկատառում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առաջացմանը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դժվար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ովքեր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չափորոշիչներին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յումս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սահմանազատում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զբաղվող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ստորաբաժանումը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իրականացումը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Իրակա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գիտելիք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միաժա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զբաղ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/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ունակություններ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գտնվում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բացակայում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ինստիտուտը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ևս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ճկունության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սահմանափակումներից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81" w:name="_Toc425940300"/>
      <w:r w:rsidRPr="00F94C2D">
        <w:rPr>
          <w:rFonts w:ascii="Sylfaen" w:hAnsi="Sylfaen" w:cs="Sylfaen"/>
          <w:b w:val="0"/>
          <w:i/>
          <w:u w:val="single"/>
        </w:rPr>
        <w:t>Այլ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հարակից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81"/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Ռազմավարական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պլանավորում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պլանավորումն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երկրի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որոշելուն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հասնելու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գործիքները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սահմանելուն։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էության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հիմնվում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փոխանցում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րերը՝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կապելով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իրագործման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ներկայացնում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բաղադրիչների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նկատմամբ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մեթոդաբանություն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մո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նի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տո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րինգի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վարու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մշակելիս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կիրառվել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մոտեցումներ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Բովանդակային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հաճախ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բավարարում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հանջներին՝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նվազեցնելով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յունը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Ծրագրերի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գնահատումներ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սկզբունքների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ներմուծմամբ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ուշադրութ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կենտրոնացվում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վրա՝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կանոնավոր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ժեշ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տություն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ստաց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վերլուծության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տակն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պատասխանել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արդյունքայնության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հարցերին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կանոնավոր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սահմանափակում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ազդեցու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հնարավորությունը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Ծրագրերի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ծախսակազմում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Ծախսակազմումը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որևէ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սպառվող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կատարվող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) </w:t>
      </w:r>
      <w:r w:rsidRPr="00F94C2D">
        <w:rPr>
          <w:rFonts w:ascii="Sylfaen" w:hAnsi="Sylfaen" w:cs="Sylfaen"/>
        </w:rPr>
        <w:t>բացահայտման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հաշվարկման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կանոնակարգված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գործառույթը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սկզբունքներ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յուրահատուկ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տարրերի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օբյեկտներ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դասակարգումներ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մեխանիզմներ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  <w:lang w:val="sv-SE"/>
        </w:rPr>
        <w:t xml:space="preserve">) </w:t>
      </w:r>
      <w:r w:rsidRPr="00F94C2D">
        <w:rPr>
          <w:rFonts w:ascii="Sylfaen" w:hAnsi="Sylfaen" w:cs="Sylfaen"/>
        </w:rPr>
        <w:t>նկատմամբ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ձևավորվել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համահունչ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սահմանափակում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):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բարեփոխումներն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շուրջ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մոտեցումների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Բյուջետային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որոշումների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ճկունության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մակարդակը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օրենսդրությամբ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առաջնահերթությունները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նականում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ծա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ռական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մակարդակներում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առկայությամբ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շեշ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դրու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ռեսուրսներից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տեղափոխում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դեպի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առաջնահերթություններն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դիտարկել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Արտաքին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աուդիտ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փոխվում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բովանդակությունն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մարտահրավերներ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վերահսկիչ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պալատի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գործունեության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ներմուծումը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փաստաթղթեր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անխուսափելիորեն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</w:t>
      </w:r>
      <w:r w:rsidRPr="00F94C2D">
        <w:rPr>
          <w:rFonts w:ascii="Sylfaen" w:hAnsi="Sylfaen" w:cs="Sylfaen"/>
          <w:lang w:val="ru-RU"/>
        </w:rPr>
        <w:t>Պ</w:t>
      </w:r>
      <w:r w:rsidRPr="00F94C2D">
        <w:rPr>
          <w:rFonts w:ascii="Arial Armenian" w:hAnsi="Arial Armenian"/>
          <w:lang w:val="sv-SE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  <w:lang w:val="sv-SE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ձեռնարկվել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նախնական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քայլեր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բավարարում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աշխատանքներն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1"/>
        <w:ind w:left="360"/>
        <w:rPr>
          <w:rFonts w:ascii="Arial Armenian" w:hAnsi="Arial Armenian"/>
          <w:lang w:val="sv-SE"/>
        </w:rPr>
      </w:pPr>
      <w:bookmarkStart w:id="82" w:name="_Toc422734804"/>
      <w:bookmarkStart w:id="83" w:name="_Toc422741682"/>
      <w:bookmarkStart w:id="84" w:name="_Toc422734805"/>
      <w:bookmarkStart w:id="85" w:name="_Toc422741683"/>
      <w:bookmarkStart w:id="86" w:name="_Toc422734806"/>
      <w:bookmarkStart w:id="87" w:name="_Toc422741684"/>
      <w:bookmarkStart w:id="88" w:name="_Toc422734807"/>
      <w:bookmarkStart w:id="89" w:name="_Toc422741685"/>
      <w:bookmarkStart w:id="90" w:name="_Toc422734808"/>
      <w:bookmarkStart w:id="91" w:name="_Toc422741686"/>
      <w:bookmarkStart w:id="92" w:name="_Toc422734809"/>
      <w:bookmarkStart w:id="93" w:name="_Toc422741687"/>
      <w:bookmarkStart w:id="94" w:name="_Toc422734810"/>
      <w:bookmarkStart w:id="95" w:name="_Toc422741688"/>
      <w:bookmarkStart w:id="96" w:name="_Toc422734879"/>
      <w:bookmarkStart w:id="97" w:name="_Toc422741757"/>
      <w:bookmarkStart w:id="98" w:name="_Toc422734880"/>
      <w:bookmarkStart w:id="99" w:name="_Toc422741758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F94C2D" w:rsidRPr="00F94C2D" w:rsidRDefault="00F94C2D" w:rsidP="00F94C2D">
      <w:pPr>
        <w:rPr>
          <w:rFonts w:ascii="Arial Armenian" w:hAnsi="Arial Armenian"/>
          <w:lang w:val="sv-SE"/>
        </w:rPr>
      </w:pPr>
    </w:p>
    <w:p w:rsidR="00F94C2D" w:rsidRPr="00F94C2D" w:rsidRDefault="00F94C2D" w:rsidP="00F94C2D">
      <w:pPr>
        <w:pStyle w:val="Heading1"/>
        <w:ind w:left="360"/>
        <w:rPr>
          <w:rFonts w:ascii="Arial Armenian" w:hAnsi="Arial Armenian" w:cs="Sylfaen"/>
          <w:color w:val="C00000"/>
          <w:lang w:val="sv-SE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100" w:name="_Toc425940301"/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ՄԻՋՈՑԱՌՈՒՄՆԵՐԸ</w:t>
      </w:r>
      <w:bookmarkEnd w:id="100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b w:val="0"/>
          <w:sz w:val="24"/>
          <w:szCs w:val="24"/>
          <w:u w:val="single"/>
          <w:lang w:val="x-none"/>
        </w:rPr>
      </w:pPr>
      <w:bookmarkStart w:id="101" w:name="_Toc425940302"/>
      <w:r w:rsidRPr="00F94C2D">
        <w:rPr>
          <w:rFonts w:ascii="Sylfaen" w:hAnsi="Sylfaen" w:cs="Sylfaen"/>
          <w:sz w:val="24"/>
          <w:szCs w:val="24"/>
          <w:u w:val="single"/>
        </w:rPr>
        <w:t>Նպատակն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ընդգրկման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ժամանակահատվածը</w:t>
      </w:r>
      <w:bookmarkEnd w:id="101"/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Սույն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նախորդ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բաժիններում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բացահայտված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կարգավորմանը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տահրավերներին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արձագանքմանը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b/>
        </w:rPr>
        <w:t>ԾԲ</w:t>
      </w:r>
      <w:r w:rsidRPr="00F94C2D">
        <w:rPr>
          <w:rFonts w:ascii="Arial Armenian" w:hAnsi="Arial Armenian"/>
          <w:b/>
        </w:rPr>
        <w:t xml:space="preserve"> </w:t>
      </w:r>
      <w:r w:rsidRPr="00F94C2D">
        <w:rPr>
          <w:rFonts w:ascii="Sylfaen" w:hAnsi="Sylfaen" w:cs="Sylfaen"/>
          <w:b/>
        </w:rPr>
        <w:t>համակարգի</w:t>
      </w:r>
      <w:r w:rsidRPr="00F94C2D">
        <w:rPr>
          <w:rFonts w:ascii="Arial Armenian" w:hAnsi="Arial Armenian"/>
          <w:b/>
        </w:rPr>
        <w:t xml:space="preserve"> </w:t>
      </w:r>
      <w:r w:rsidRPr="00F94C2D">
        <w:rPr>
          <w:rFonts w:ascii="Sylfaen" w:hAnsi="Sylfaen" w:cs="Sylfaen"/>
          <w:b/>
        </w:rPr>
        <w:t>ներդրմա</w:t>
      </w:r>
      <w:r w:rsidRPr="00F94C2D">
        <w:rPr>
          <w:rFonts w:ascii="Arial Armenian" w:hAnsi="Arial Armenian"/>
          <w:b/>
        </w:rPr>
        <w:softHyphen/>
      </w:r>
      <w:r w:rsidRPr="00F94C2D">
        <w:rPr>
          <w:rFonts w:ascii="Sylfaen" w:hAnsi="Sylfaen" w:cs="Sylfaen"/>
          <w:b/>
        </w:rPr>
        <w:t>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հետևյալը</w:t>
      </w:r>
      <w:r w:rsidRPr="00F94C2D">
        <w:rPr>
          <w:rFonts w:ascii="Arial Armenian" w:hAnsi="Arial Armenian"/>
        </w:rPr>
        <w:t xml:space="preserve">.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ամրագրված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օրենսդրությամբ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հասանելի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միավորներին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Հստակեցված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դերերը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ենթատեքստում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պատրաստվող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հրապարակվող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հնարավորինս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ինտեգրված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համակարգերում։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  <w:color w:val="000000"/>
        </w:rPr>
      </w:pP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մասով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կարողությունները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ստեծվել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զարգացել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կիրառվում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գործնականում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ՎՊ</w:t>
      </w:r>
      <w:r w:rsidRPr="00F94C2D">
        <w:rPr>
          <w:rFonts w:ascii="Arial Armenian" w:hAnsi="Arial Armenian"/>
          <w:color w:val="000000"/>
        </w:rPr>
        <w:t>-</w:t>
      </w:r>
      <w:r w:rsidRPr="00F94C2D">
        <w:rPr>
          <w:rFonts w:ascii="Sylfaen" w:hAnsi="Sylfaen" w:cs="Sylfaen"/>
          <w:color w:val="000000"/>
        </w:rPr>
        <w:t>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կողմից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իրականացման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ժամանակ</w:t>
      </w:r>
      <w:r w:rsidRPr="00F94C2D">
        <w:rPr>
          <w:rFonts w:ascii="Arial Armenian" w:hAnsi="Arial Armenian"/>
          <w:color w:val="000000"/>
        </w:rPr>
        <w:t>:</w:t>
      </w: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102" w:name="_Toc422741761"/>
      <w:bookmarkStart w:id="103" w:name="_Toc425940303"/>
      <w:bookmarkEnd w:id="102"/>
      <w:r w:rsidRPr="00F94C2D">
        <w:rPr>
          <w:rFonts w:ascii="Sylfaen" w:hAnsi="Sylfaen" w:cs="Sylfaen"/>
          <w:sz w:val="24"/>
          <w:szCs w:val="24"/>
          <w:u w:val="single"/>
        </w:rPr>
        <w:t>Միջոցառումների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նկարագրությունը</w:t>
      </w:r>
      <w:bookmarkEnd w:id="103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դինամիկ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Նմանատիպ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ջանքեր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համակարգում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փոխկապակցված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ենթահամակարգերի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Որոշ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առնչվում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անմիջականորեն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մինչդեռ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սերտորեն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rPr>
          <w:rFonts w:ascii="Arial Armenian" w:hAnsi="Arial Armenian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04" w:name="_Toc425940304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ամբողջական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համար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իրավական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հիմքերի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ապահովում</w:t>
      </w:r>
      <w:bookmarkEnd w:id="104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կիրարկումն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ակտերում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լրացումներ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ցիկլի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կատարում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հաշվետվողականություն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գործընթացներում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առնչվող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հոսքերը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պարագայում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դետալացման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ենթատեքստում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վերաբաշխումներ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կրճատումներ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կրկնակի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կդարձնեն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հոսքերը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jc w:val="both"/>
        <w:rPr>
          <w:rFonts w:ascii="Arial Armenian" w:hAnsi="Arial Armenian" w:cs="Sylfaen"/>
          <w:i/>
          <w:color w:val="C00000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05" w:name="_Toc422734885"/>
      <w:bookmarkStart w:id="106" w:name="_Toc422741764"/>
      <w:bookmarkStart w:id="107" w:name="_Toc422734886"/>
      <w:bookmarkStart w:id="108" w:name="_Toc422741765"/>
      <w:bookmarkStart w:id="109" w:name="_Toc422734887"/>
      <w:bookmarkStart w:id="110" w:name="_Toc422741766"/>
      <w:bookmarkStart w:id="111" w:name="_Toc422734888"/>
      <w:bookmarkStart w:id="112" w:name="_Toc422741767"/>
      <w:bookmarkStart w:id="113" w:name="_Toc422734889"/>
      <w:bookmarkStart w:id="114" w:name="_Toc422741768"/>
      <w:bookmarkStart w:id="115" w:name="_Toc422734890"/>
      <w:bookmarkStart w:id="116" w:name="_Toc422741769"/>
      <w:bookmarkStart w:id="117" w:name="_Toc422734891"/>
      <w:bookmarkStart w:id="118" w:name="_Toc422741770"/>
      <w:bookmarkStart w:id="119" w:name="_Toc422734893"/>
      <w:bookmarkStart w:id="120" w:name="_Toc422741772"/>
      <w:bookmarkStart w:id="121" w:name="_Toc422734895"/>
      <w:bookmarkStart w:id="122" w:name="_Toc422741774"/>
      <w:bookmarkStart w:id="123" w:name="_Toc422734896"/>
      <w:bookmarkStart w:id="124" w:name="_Toc422741775"/>
      <w:bookmarkStart w:id="125" w:name="_Toc422734897"/>
      <w:bookmarkStart w:id="126" w:name="_Toc422741776"/>
      <w:bookmarkStart w:id="127" w:name="_Toc422734898"/>
      <w:bookmarkStart w:id="128" w:name="_Toc422741777"/>
      <w:bookmarkStart w:id="129" w:name="_Toc422734899"/>
      <w:bookmarkStart w:id="130" w:name="_Toc422741778"/>
      <w:bookmarkStart w:id="131" w:name="_Toc422734900"/>
      <w:bookmarkStart w:id="132" w:name="_Toc422741779"/>
      <w:bookmarkStart w:id="133" w:name="_Toc422734901"/>
      <w:bookmarkStart w:id="134" w:name="_Toc422741780"/>
      <w:bookmarkStart w:id="135" w:name="_Toc422734902"/>
      <w:bookmarkStart w:id="136" w:name="_Toc422741781"/>
      <w:bookmarkStart w:id="137" w:name="_Toc422734903"/>
      <w:bookmarkStart w:id="138" w:name="_Toc422741782"/>
      <w:bookmarkStart w:id="139" w:name="_Toc422734904"/>
      <w:bookmarkStart w:id="140" w:name="_Toc422741783"/>
      <w:bookmarkStart w:id="141" w:name="_Toc422734905"/>
      <w:bookmarkStart w:id="142" w:name="_Toc422741784"/>
      <w:bookmarkStart w:id="143" w:name="_Toc422734906"/>
      <w:bookmarkStart w:id="144" w:name="_Toc422741785"/>
      <w:bookmarkStart w:id="145" w:name="_Toc422734907"/>
      <w:bookmarkStart w:id="146" w:name="_Toc422741786"/>
      <w:bookmarkStart w:id="147" w:name="_Toc422734908"/>
      <w:bookmarkStart w:id="148" w:name="_Toc422741787"/>
      <w:bookmarkStart w:id="149" w:name="_Toc422734909"/>
      <w:bookmarkStart w:id="150" w:name="_Toc422741788"/>
      <w:bookmarkStart w:id="151" w:name="_Toc422734910"/>
      <w:bookmarkStart w:id="152" w:name="_Toc422741789"/>
      <w:bookmarkStart w:id="153" w:name="_Toc422734911"/>
      <w:bookmarkStart w:id="154" w:name="_Toc422741790"/>
      <w:bookmarkStart w:id="155" w:name="_Toc422734912"/>
      <w:bookmarkStart w:id="156" w:name="_Toc422741791"/>
      <w:bookmarkStart w:id="157" w:name="_Toc422734913"/>
      <w:bookmarkStart w:id="158" w:name="_Toc422741792"/>
      <w:bookmarkStart w:id="159" w:name="_Toc425940305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մանրամասն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գործողությունների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ծրագրի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հաստատում</w:t>
      </w:r>
      <w:bookmarkEnd w:id="159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Սույն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իրականացվելիք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մանրամասները՝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ժամանակացույցով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կստեղծվի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խումբ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ներկայացուցիչները։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jc w:val="both"/>
        <w:rPr>
          <w:rFonts w:ascii="Arial Armenian" w:hAnsi="Arial Armenian"/>
          <w:i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i/>
        </w:rPr>
      </w:pPr>
      <w:bookmarkStart w:id="160" w:name="_Toc425940306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մեթոդաբանական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հիմքերի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ապահովում</w:t>
      </w:r>
      <w:bookmarkEnd w:id="160"/>
      <w:r w:rsidRPr="00F94C2D">
        <w:rPr>
          <w:rFonts w:ascii="Arial Armenian" w:hAnsi="Arial Armenian" w:cs="Sylfae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կդիտարկվեն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բաղկացուցիչ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կլինեն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միավորների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Նշված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ձեռնար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կը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սկզբունքները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ղադրիչները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ներքո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համար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արդյունքային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ցուցանիշների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ձեռնարկը</w:t>
      </w:r>
      <w:r w:rsidRPr="00F94C2D">
        <w:rPr>
          <w:rFonts w:ascii="Arial Armenian" w:hAnsi="Arial Armenian"/>
          <w:i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չափորոշիչների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ներառյալ՝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ենթատեքստում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արտաբյուջետային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հաշվին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իրականացվող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պետական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>/</w:t>
      </w:r>
      <w:r w:rsidRPr="00F94C2D">
        <w:rPr>
          <w:rFonts w:ascii="Sylfaen" w:hAnsi="Sylfaen" w:cs="Sylfaen"/>
          <w:i/>
        </w:rPr>
        <w:t>կամ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ու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դրանց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գծով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արդյունքային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ցուցանիշների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մեթոդաբանությունը</w:t>
      </w:r>
      <w:r w:rsidRPr="00F94C2D">
        <w:rPr>
          <w:rFonts w:ascii="Arial Armenian" w:eastAsia="MS Mincho" w:hAnsi="Arial Armenian" w:cs="MS Mincho"/>
          <w:i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tabs>
          <w:tab w:val="left" w:pos="1080"/>
        </w:tabs>
        <w:spacing w:after="160" w:line="256" w:lineRule="auto"/>
        <w:ind w:left="600" w:firstLine="1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ԱԺ</w:t>
      </w:r>
      <w:r w:rsidRPr="00F94C2D">
        <w:rPr>
          <w:rFonts w:ascii="Arial Armenian" w:hAnsi="Arial Armenian"/>
          <w:i/>
        </w:rPr>
        <w:t xml:space="preserve">, </w:t>
      </w: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կառավարության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պետական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մարմինների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կողմից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պաշտոնապես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հաստատվող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հրապարակվող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փաստաթղթերի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չափերը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դրանցում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տեղեկատվության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ներկայացման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պահանջները</w:t>
      </w:r>
      <w:r w:rsidRPr="00F94C2D">
        <w:rPr>
          <w:rFonts w:ascii="Arial Armenian" w:hAnsi="Arial Armenian"/>
          <w:i/>
        </w:rPr>
        <w:t xml:space="preserve">: </w:t>
      </w:r>
      <w:r w:rsidRPr="00F94C2D">
        <w:rPr>
          <w:rFonts w:ascii="Sylfaen" w:hAnsi="Sylfaen" w:cs="Sylfaen"/>
        </w:rPr>
        <w:t>Կհստակեցվի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սպառողների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դետալացման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ելնելով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պահանջներից</w:t>
      </w:r>
      <w:r w:rsidRPr="00F94C2D">
        <w:rPr>
          <w:rFonts w:ascii="Arial Armenian" w:hAnsi="Arial Armenian"/>
        </w:rPr>
        <w:t>:</w:t>
      </w:r>
      <w:r w:rsidRPr="00F94C2D">
        <w:rPr>
          <w:rFonts w:ascii="Arial Armenian" w:hAnsi="Arial Armenia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i/>
        </w:rPr>
        <w:t>ՄԺԾԾ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հայտերի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կազմման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ցուցումները</w:t>
      </w:r>
      <w:r w:rsidRPr="00F94C2D">
        <w:rPr>
          <w:rFonts w:ascii="Sylfaen" w:hAnsi="Sylfaen" w:cs="Sylfaen"/>
        </w:rPr>
        <w:t>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ընթացակարգերն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խանեցվեն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>/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համար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կիրառվող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ներկայիս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դասակարգիչները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կբերվեն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ավարտուն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տեսքի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պաշտոնապես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կհաս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տատ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վեն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Դասակարգիչները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արտաբյուջետային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կպարունակեն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կկիրառվեն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անկախ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դասակարգումներից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գործառական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գերատեսչական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</w:t>
      </w:r>
      <w:r w:rsidRPr="00F94C2D">
        <w:rPr>
          <w:rFonts w:ascii="Arial Armenian" w:hAnsi="Arial Armenian"/>
        </w:rPr>
        <w:t>).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MS Gothic" w:eastAsia="MS Gothic" w:hAnsi="MS Gothic" w:cs="MS Gothic" w:hint="eastAsia"/>
        </w:rPr>
        <w:t>․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գտնվող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ունիկալությունը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հեշտությամբ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ցառումը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տեսակը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պետության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միջամտության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եղանակը</w:t>
      </w:r>
      <w:r w:rsidRPr="00F94C2D">
        <w:rPr>
          <w:rFonts w:ascii="Arial Armenian" w:hAnsi="Arial Armenian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սահմանելիս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կբարելավվեն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i/>
        </w:rPr>
      </w:pPr>
      <w:bookmarkStart w:id="161" w:name="_Toc422734916"/>
      <w:bookmarkStart w:id="162" w:name="_Toc422741795"/>
      <w:bookmarkStart w:id="163" w:name="_Toc422734917"/>
      <w:bookmarkStart w:id="164" w:name="_Toc422741796"/>
      <w:bookmarkStart w:id="165" w:name="_Toc422734918"/>
      <w:bookmarkStart w:id="166" w:name="_Toc422741797"/>
      <w:bookmarkStart w:id="167" w:name="_Toc422734919"/>
      <w:bookmarkStart w:id="168" w:name="_Toc422741798"/>
      <w:bookmarkStart w:id="169" w:name="_Toc422734921"/>
      <w:bookmarkStart w:id="170" w:name="_Toc422741800"/>
      <w:bookmarkStart w:id="171" w:name="_Toc422734922"/>
      <w:bookmarkStart w:id="172" w:name="_Toc422741801"/>
      <w:bookmarkStart w:id="173" w:name="_Toc422734924"/>
      <w:bookmarkStart w:id="174" w:name="_Toc422741803"/>
      <w:bookmarkStart w:id="175" w:name="_Toc422734925"/>
      <w:bookmarkStart w:id="176" w:name="_Toc422741804"/>
      <w:bookmarkStart w:id="177" w:name="_Toc422734926"/>
      <w:bookmarkStart w:id="178" w:name="_Toc422741805"/>
      <w:bookmarkStart w:id="179" w:name="_Toc422734927"/>
      <w:bookmarkStart w:id="180" w:name="_Toc422741806"/>
      <w:bookmarkStart w:id="181" w:name="_Toc425940307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Pr="00F94C2D">
        <w:rPr>
          <w:rFonts w:ascii="Sylfaen" w:hAnsi="Sylfaen" w:cs="Sylfaen"/>
          <w:b w:val="0"/>
          <w:i/>
        </w:rPr>
        <w:t>Բյուջետային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փաստաթղթերում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տեղեկատվության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որակի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բարելավում</w:t>
      </w:r>
      <w:bookmarkEnd w:id="181"/>
      <w:r w:rsidRPr="00F94C2D">
        <w:rPr>
          <w:rFonts w:ascii="Arial Armenian" w:hAnsi="Arial Armenian" w:cs="Sylfae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սակարգիչներին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անձնագրերում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անձնագրերում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Հնարավորության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խելամիտ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իմաստալից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82" w:name="_Toc422734929"/>
      <w:bookmarkStart w:id="183" w:name="_Toc422741808"/>
      <w:bookmarkStart w:id="184" w:name="_Toc422734930"/>
      <w:bookmarkStart w:id="185" w:name="_Toc422741809"/>
      <w:bookmarkStart w:id="186" w:name="_Toc422734931"/>
      <w:bookmarkStart w:id="187" w:name="_Toc422741810"/>
      <w:bookmarkStart w:id="188" w:name="_Toc422734932"/>
      <w:bookmarkStart w:id="189" w:name="_Toc422741811"/>
      <w:bookmarkStart w:id="190" w:name="_Toc422734933"/>
      <w:bookmarkStart w:id="191" w:name="_Toc422741812"/>
      <w:bookmarkStart w:id="192" w:name="_Toc422734934"/>
      <w:bookmarkStart w:id="193" w:name="_Toc422741813"/>
      <w:bookmarkStart w:id="194" w:name="_Toc422734935"/>
      <w:bookmarkStart w:id="195" w:name="_Toc422741814"/>
      <w:bookmarkStart w:id="196" w:name="_Toc422734936"/>
      <w:bookmarkStart w:id="197" w:name="_Toc422741815"/>
      <w:bookmarkStart w:id="198" w:name="_Toc425940308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F94C2D">
        <w:rPr>
          <w:rFonts w:ascii="Sylfaen" w:hAnsi="Sylfaen" w:cs="Sylfaen"/>
          <w:b w:val="0"/>
          <w:i/>
        </w:rPr>
        <w:t>Մարդկային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ռեսուրսների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գծով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կարողությունների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զարգացում</w:t>
      </w:r>
      <w:bookmarkEnd w:id="19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կգնահատվեն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Ուսումնասիրությունները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մեծաքանակ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գիտելիքների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կգնահատվեն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կարիքները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լսարանային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անձնակազմ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վերապատ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րաստ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>)</w:t>
      </w:r>
      <w:r w:rsidRPr="00F94C2D">
        <w:rPr>
          <w:rFonts w:ascii="Sylfaen" w:hAnsi="Sylfaen" w:cs="Sylfaen"/>
        </w:rPr>
        <w:t>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կընդունվի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կիրագործվի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ոլորոտում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պատգամավորների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կկազակերպվեն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ուսուցուներ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</w:rPr>
        <w:t>/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 w:cs="Sylfaen"/>
        </w:rPr>
        <w:t xml:space="preserve">: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կընդգրկեն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 w:cs="Sylfae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խորհրդարանական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շրջնակներում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վերլուծական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գործիքակազմն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կիրառությունը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 w:cs="Sylfaen"/>
        </w:rPr>
        <w:t xml:space="preserve">: </w:t>
      </w:r>
    </w:p>
    <w:p w:rsidR="00F94C2D" w:rsidRPr="00F94C2D" w:rsidRDefault="00F94C2D" w:rsidP="00F94C2D">
      <w:pPr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120" w:hanging="120"/>
        <w:rPr>
          <w:rFonts w:ascii="Arial Armenian" w:hAnsi="Arial Armenian" w:cs="Sylfaen"/>
          <w:b w:val="0"/>
          <w:i/>
        </w:rPr>
      </w:pPr>
      <w:bookmarkStart w:id="199" w:name="_Toc422734938"/>
      <w:bookmarkStart w:id="200" w:name="_Toc422741817"/>
      <w:bookmarkStart w:id="201" w:name="_Toc422734939"/>
      <w:bookmarkStart w:id="202" w:name="_Toc422741818"/>
      <w:bookmarkStart w:id="203" w:name="_Toc422734940"/>
      <w:bookmarkStart w:id="204" w:name="_Toc422741819"/>
      <w:bookmarkStart w:id="205" w:name="_Toc422734941"/>
      <w:bookmarkStart w:id="206" w:name="_Toc422741820"/>
      <w:bookmarkStart w:id="207" w:name="_Toc425940309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F94C2D">
        <w:rPr>
          <w:rFonts w:ascii="Sylfaen" w:hAnsi="Sylfaen" w:cs="Sylfaen"/>
          <w:b w:val="0"/>
          <w:i/>
        </w:rPr>
        <w:t>Պետական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մարմիններում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գործնական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ինստիտուցիոնալ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խնդիրների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կարգավորում</w:t>
      </w:r>
      <w:bookmarkEnd w:id="20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ԾԲ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գործնական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ներդրման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նպատակով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պարզելու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val="af-ZA" w:eastAsia="ru-RU" w:bidi="ne-NP"/>
        </w:rPr>
        <w:t>Բյուջետային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գործընթացի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շրջանակներում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կողմից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բյուջե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softHyphen/>
      </w:r>
      <w:r w:rsidRPr="00F94C2D">
        <w:rPr>
          <w:rFonts w:ascii="Sylfaen" w:hAnsi="Sylfaen" w:cs="Sylfaen"/>
          <w:color w:val="000000"/>
          <w:lang w:val="af-ZA" w:eastAsia="ru-RU" w:bidi="ne-NP"/>
        </w:rPr>
        <w:t>տա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softHyphen/>
      </w:r>
      <w:r w:rsidRPr="00F94C2D">
        <w:rPr>
          <w:rFonts w:ascii="Sylfaen" w:hAnsi="Sylfaen" w:cs="Sylfaen"/>
          <w:color w:val="000000"/>
          <w:lang w:val="af-ZA" w:eastAsia="ru-RU" w:bidi="ne-NP"/>
        </w:rPr>
        <w:t>յին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որոշումների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կայացման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հարցում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ուշադրություն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կդարձվի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կառավարչական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հաշվետվողականության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պատասխանատվության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մակարդակի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բարձրացմանը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, </w:t>
      </w:r>
      <w:r w:rsidRPr="00F94C2D">
        <w:rPr>
          <w:rFonts w:ascii="Sylfaen" w:hAnsi="Sylfaen" w:cs="Sylfaen"/>
          <w:color w:val="000000"/>
          <w:lang w:val="af-ZA" w:eastAsia="ru-RU" w:bidi="ne-NP"/>
        </w:rPr>
        <w:t>այդ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թվում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ծրագրերի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պատասխանատուների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ինստիտուտի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ձևավորմանը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eastAsia="ru-RU" w:bidi="ne-NP"/>
        </w:rPr>
        <w:t>Կուսումնասիրվեն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նաև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մարդկային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ռեսուրսների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կառա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վար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համակարգերը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ԾԲ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ներդրման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պայմաններում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վերջիններիս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արդյունա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վե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տու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թ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յունն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ապահովելու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նկատառումներով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(</w:t>
      </w:r>
      <w:r w:rsidRPr="00F94C2D">
        <w:rPr>
          <w:rFonts w:ascii="Sylfaen" w:hAnsi="Sylfaen" w:cs="Sylfaen"/>
          <w:color w:val="000000"/>
          <w:lang w:eastAsia="ru-RU" w:bidi="ne-NP"/>
        </w:rPr>
        <w:t>օրինակ՝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ծրագրերի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պատասխանա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տու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նե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համար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պաշտոնական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առաջխաղացման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խրախուսման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հարցերը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այլն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):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08" w:name="_Toc425940310"/>
      <w:r w:rsidRPr="00F94C2D">
        <w:rPr>
          <w:rFonts w:ascii="Sylfaen" w:hAnsi="Sylfaen" w:cs="Sylfaen"/>
          <w:b w:val="0"/>
          <w:i/>
        </w:rPr>
        <w:t>Ռազմավարական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պլանավորման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համակարգի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զարգացում</w:t>
      </w:r>
      <w:bookmarkEnd w:id="208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կընդունվի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Ուղեցույցի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կհետապնդի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ստանդար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ներդաշնակությունը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կերպվեն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դասընթացներ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09" w:name="_Toc422741823"/>
      <w:bookmarkStart w:id="210" w:name="_Toc425940311"/>
      <w:bookmarkEnd w:id="209"/>
      <w:r w:rsidRPr="00F94C2D">
        <w:rPr>
          <w:rFonts w:ascii="Sylfaen" w:hAnsi="Sylfaen" w:cs="Sylfaen"/>
          <w:b w:val="0"/>
          <w:i/>
        </w:rPr>
        <w:t>Ծրագրերի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գնահատման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գործառույթի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ներդրում</w:t>
      </w:r>
      <w:bookmarkEnd w:id="210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Կիրակա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իրատեսականության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ուսումնասիրություն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ուղեցույցներ։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1" w:name="_Toc422741825"/>
      <w:bookmarkStart w:id="212" w:name="_Toc425940312"/>
      <w:bookmarkEnd w:id="211"/>
      <w:r w:rsidRPr="00F94C2D">
        <w:rPr>
          <w:rFonts w:ascii="Sylfaen" w:hAnsi="Sylfaen" w:cs="Sylfaen"/>
          <w:b w:val="0"/>
          <w:i/>
        </w:rPr>
        <w:t>Ծրագրերի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ծախսակազմման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գործառույթների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բարելավում</w:t>
      </w:r>
      <w:bookmarkEnd w:id="212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օբյեկտների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քննութ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նախկինում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3" w:name="_Toc422741827"/>
      <w:bookmarkStart w:id="214" w:name="_Toc425940313"/>
      <w:bookmarkEnd w:id="213"/>
      <w:r w:rsidRPr="00F94C2D">
        <w:rPr>
          <w:rFonts w:ascii="Sylfaen" w:hAnsi="Sylfaen" w:cs="Sylfaen"/>
          <w:b w:val="0"/>
          <w:i/>
        </w:rPr>
        <w:t>Բյուջետային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որոշումների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ճկունության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մակարդակի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հստակեցում</w:t>
      </w:r>
      <w:bookmarkEnd w:id="21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կառանձնացվեն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առկայությունը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թյուններով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օրինակ՝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երաշխավորված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սոցիալական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տրանսֆերտների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կենսաթոշակներ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ընթացակարգեր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ակտերում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հանգեցնում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ծրագրերում</w:t>
      </w:r>
      <w:r w:rsidRPr="00F94C2D">
        <w:rPr>
          <w:rFonts w:ascii="Arial Armenian" w:hAnsi="Arial Armenian"/>
        </w:rPr>
        <w:t xml:space="preserve">/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պարտավորությունների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փոփոխության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5" w:name="_Toc425940314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առնչվող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գործընթացների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ավտոմատացում</w:t>
      </w:r>
      <w:bookmarkEnd w:id="215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lang w:val="af-ZA" w:bidi="ne-NP"/>
        </w:rPr>
        <w:t>ԿՖԿՏՀ</w:t>
      </w:r>
      <w:r w:rsidRPr="00F94C2D">
        <w:rPr>
          <w:rFonts w:ascii="Arial Armenian" w:hAnsi="Arial Armenian" w:cs="Sylfaen"/>
          <w:lang w:val="af-ZA" w:bidi="ne-NP"/>
        </w:rPr>
        <w:t>-</w:t>
      </w:r>
      <w:r w:rsidRPr="00F94C2D">
        <w:rPr>
          <w:rFonts w:ascii="Sylfaen" w:hAnsi="Sylfaen" w:cs="Sylfaen"/>
          <w:lang w:val="af-ZA" w:bidi="ne-NP"/>
        </w:rPr>
        <w:t>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ֆունկցիոնալության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և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տվյալների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շրջանակների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տեսանկյունից</w:t>
      </w:r>
      <w:r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ԾԲ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լրա</w:t>
      </w:r>
      <w:r w:rsidRPr="00F94C2D">
        <w:rPr>
          <w:rFonts w:ascii="Arial Armenian" w:hAnsi="Arial Armenian" w:cs="Sylfaen"/>
          <w:lang w:val="af-ZA" w:bidi="ne-NP"/>
        </w:rPr>
        <w:softHyphen/>
      </w:r>
      <w:r w:rsidRPr="00F94C2D">
        <w:rPr>
          <w:rFonts w:ascii="Sylfaen" w:hAnsi="Sylfaen" w:cs="Sylfaen"/>
          <w:lang w:val="af-ZA" w:bidi="ne-NP"/>
        </w:rPr>
        <w:t>ցու</w:t>
      </w:r>
      <w:r w:rsidRPr="00F94C2D">
        <w:rPr>
          <w:rFonts w:ascii="Arial Armenian" w:hAnsi="Arial Armenian" w:cs="Sylfaen"/>
          <w:lang w:val="af-ZA" w:bidi="ne-NP"/>
        </w:rPr>
        <w:softHyphen/>
      </w:r>
      <w:r w:rsidRPr="00F94C2D">
        <w:rPr>
          <w:rFonts w:ascii="Sylfaen" w:hAnsi="Sylfaen" w:cs="Sylfaen"/>
          <w:lang w:val="af-ZA" w:bidi="ne-NP"/>
        </w:rPr>
        <w:t>ցիչ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պահանջների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ապահովման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նպատակով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Քանի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նախքան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ավարտը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ուսումնասիրություն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պարզել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կպարզվեն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ուղիները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Ելնելով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արդյունքներից՝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6" w:name="_Toc422734948"/>
      <w:bookmarkStart w:id="217" w:name="_Toc422741830"/>
      <w:bookmarkStart w:id="218" w:name="_Toc422734949"/>
      <w:bookmarkStart w:id="219" w:name="_Toc422741831"/>
      <w:bookmarkStart w:id="220" w:name="_Toc422734950"/>
      <w:bookmarkStart w:id="221" w:name="_Toc422741832"/>
      <w:bookmarkStart w:id="222" w:name="_Toc422734951"/>
      <w:bookmarkStart w:id="223" w:name="_Toc422741833"/>
      <w:bookmarkStart w:id="224" w:name="_Toc422734952"/>
      <w:bookmarkStart w:id="225" w:name="_Toc422741834"/>
      <w:bookmarkStart w:id="226" w:name="_Toc422734953"/>
      <w:bookmarkStart w:id="227" w:name="_Toc422741835"/>
      <w:bookmarkStart w:id="228" w:name="_Toc422734954"/>
      <w:bookmarkStart w:id="229" w:name="_Toc422741836"/>
      <w:bookmarkStart w:id="230" w:name="_Toc422734955"/>
      <w:bookmarkStart w:id="231" w:name="_Toc422741837"/>
      <w:bookmarkStart w:id="232" w:name="_Toc422734956"/>
      <w:bookmarkStart w:id="233" w:name="_Toc422741838"/>
      <w:bookmarkStart w:id="234" w:name="_Toc422734957"/>
      <w:bookmarkStart w:id="235" w:name="_Toc422741839"/>
      <w:bookmarkStart w:id="236" w:name="_Toc422734958"/>
      <w:bookmarkStart w:id="237" w:name="_Toc422741840"/>
      <w:bookmarkStart w:id="238" w:name="_Toc422734959"/>
      <w:bookmarkStart w:id="239" w:name="_Toc422741841"/>
      <w:bookmarkStart w:id="240" w:name="_Toc422734960"/>
      <w:bookmarkStart w:id="241" w:name="_Toc422741842"/>
      <w:bookmarkStart w:id="242" w:name="_Toc422734961"/>
      <w:bookmarkStart w:id="243" w:name="_Toc422741843"/>
      <w:bookmarkStart w:id="244" w:name="_Toc422734962"/>
      <w:bookmarkStart w:id="245" w:name="_Toc422741844"/>
      <w:bookmarkStart w:id="246" w:name="_Toc422734963"/>
      <w:bookmarkStart w:id="247" w:name="_Toc422741845"/>
      <w:bookmarkStart w:id="248" w:name="_Toc422734964"/>
      <w:bookmarkStart w:id="249" w:name="_Toc422741846"/>
      <w:bookmarkStart w:id="250" w:name="_Toc422734965"/>
      <w:bookmarkStart w:id="251" w:name="_Toc422741847"/>
      <w:bookmarkStart w:id="252" w:name="_Toc422734966"/>
      <w:bookmarkStart w:id="253" w:name="_Toc422741848"/>
      <w:bookmarkStart w:id="254" w:name="_Toc422734967"/>
      <w:bookmarkStart w:id="255" w:name="_Toc422741849"/>
      <w:bookmarkStart w:id="256" w:name="_Toc422734968"/>
      <w:bookmarkStart w:id="257" w:name="_Toc422741850"/>
      <w:bookmarkStart w:id="258" w:name="_Toc422734969"/>
      <w:bookmarkStart w:id="259" w:name="_Toc422741851"/>
      <w:bookmarkStart w:id="260" w:name="_Toc422734970"/>
      <w:bookmarkStart w:id="261" w:name="_Toc422741852"/>
      <w:bookmarkStart w:id="262" w:name="_Toc422734971"/>
      <w:bookmarkStart w:id="263" w:name="_Toc422741853"/>
      <w:bookmarkStart w:id="264" w:name="_Toc422734972"/>
      <w:bookmarkStart w:id="265" w:name="_Toc422741854"/>
      <w:bookmarkStart w:id="266" w:name="_Toc4259403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 w:rsidRPr="00F94C2D">
        <w:rPr>
          <w:rFonts w:ascii="Sylfaen" w:hAnsi="Sylfaen" w:cs="Sylfaen"/>
          <w:b w:val="0"/>
          <w:i/>
        </w:rPr>
        <w:t>Արտաքին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աուդիտ</w:t>
      </w:r>
      <w:bookmarkEnd w:id="266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բխող՝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կարգ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նիզացվեն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ISSAI 3000-3100 </w:t>
      </w:r>
      <w:r w:rsidRPr="00F94C2D">
        <w:rPr>
          <w:rFonts w:ascii="Sylfaen" w:hAnsi="Sylfaen" w:cs="Sylfaen"/>
        </w:rPr>
        <w:t>ստանդարտների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համաձայն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Style w:val="FootnoteReference"/>
          <w:rFonts w:ascii="Arial Armenian" w:hAnsi="Arial Armenian"/>
        </w:rPr>
        <w:footnoteReference w:id="7"/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ողջ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պարբերական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jc w:val="both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ԾԲ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համակարգի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ներդրման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տեսանկյունից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կուսում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նա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սիր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վի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նաև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Վերահսկիչ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պալատի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մասին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օրենքը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անհրաժեշտության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դեպքում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դրանում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կիրականացվեն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համապատասխան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փոփոխություններ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>/</w:t>
      </w:r>
      <w:r w:rsidRPr="00F94C2D">
        <w:rPr>
          <w:rFonts w:ascii="Sylfaen" w:hAnsi="Sylfaen" w:cs="Sylfaen"/>
          <w:color w:val="000000"/>
        </w:rPr>
        <w:t>կամ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լրացումներ</w:t>
      </w:r>
      <w:r w:rsidRPr="00F94C2D">
        <w:rPr>
          <w:rFonts w:ascii="Arial Armenian" w:hAnsi="Arial Armenian"/>
          <w:color w:val="000000"/>
        </w:rPr>
        <w:t xml:space="preserve">: </w:t>
      </w:r>
    </w:p>
    <w:p w:rsidR="00F94C2D" w:rsidRPr="00F94C2D" w:rsidRDefault="00F94C2D" w:rsidP="00F94C2D">
      <w:pPr>
        <w:ind w:left="284"/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267" w:name="_Toc423701205"/>
      <w:bookmarkStart w:id="268" w:name="_Toc425940316"/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ru-RU"/>
        </w:rPr>
        <w:t>ՂԵԿԱՎԱՐՈՒՄԸ</w:t>
      </w:r>
      <w:bookmarkEnd w:id="267"/>
      <w:bookmarkEnd w:id="268"/>
    </w:p>
    <w:p w:rsidR="00F94C2D" w:rsidRPr="00F94C2D" w:rsidRDefault="00F94C2D" w:rsidP="00F94C2D">
      <w:pPr>
        <w:pStyle w:val="Heading1"/>
        <w:ind w:left="360"/>
        <w:rPr>
          <w:rFonts w:ascii="Arial Armenian" w:hAnsi="Arial Armenian" w:cs="Sylfaen"/>
          <w:lang w:val="hy-AM"/>
        </w:rPr>
      </w:pPr>
    </w:p>
    <w:p w:rsidR="00F94C2D" w:rsidRPr="000352BA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վարչապետի</w:t>
      </w:r>
      <w:r w:rsidRPr="00F94C2D">
        <w:rPr>
          <w:rFonts w:ascii="Arial Armenian" w:hAnsi="Arial Armenian"/>
          <w:lang w:val="hy-AM"/>
        </w:rPr>
        <w:t xml:space="preserve"> 2002</w:t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հունիսի</w:t>
      </w:r>
      <w:r w:rsidRPr="00F94C2D">
        <w:rPr>
          <w:rFonts w:ascii="Arial Armenian" w:hAnsi="Arial Armenian"/>
          <w:lang w:val="hy-AM"/>
        </w:rPr>
        <w:t xml:space="preserve"> 7-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N 346-</w:t>
      </w:r>
      <w:r w:rsidRPr="00F94C2D">
        <w:rPr>
          <w:rFonts w:ascii="Sylfaen" w:hAnsi="Sylfaen" w:cs="Sylfaen"/>
          <w:lang w:val="hy-AM"/>
        </w:rPr>
        <w:t>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ստեղծ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մինների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ժամ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հուրդ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նշված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 xml:space="preserve">: </w:t>
      </w:r>
    </w:p>
    <w:p w:rsidR="000352BA" w:rsidRPr="00F94C2D" w:rsidRDefault="000352BA" w:rsidP="000352BA">
      <w:pPr>
        <w:spacing w:after="160" w:line="256" w:lineRule="auto"/>
        <w:ind w:left="709"/>
        <w:jc w:val="both"/>
        <w:rPr>
          <w:rFonts w:ascii="Arial Armenian" w:hAnsi="Arial Armenian"/>
          <w:sz w:val="22"/>
          <w:szCs w:val="22"/>
          <w:lang w:val="hy-AM"/>
        </w:rPr>
      </w:pPr>
      <w:r w:rsidRPr="000352BA">
        <w:rPr>
          <w:rFonts w:ascii="Sylfaen" w:hAnsi="Sylfaen"/>
          <w:szCs w:val="24"/>
        </w:rPr>
        <w:t>101.1.</w:t>
      </w:r>
      <w:r>
        <w:rPr>
          <w:rFonts w:ascii="Arial Unicode" w:hAnsi="Arial Unicode"/>
          <w:sz w:val="21"/>
          <w:szCs w:val="21"/>
        </w:rPr>
        <w:t xml:space="preserve"> </w:t>
      </w:r>
      <w:r w:rsidRPr="000352BA">
        <w:rPr>
          <w:rFonts w:ascii="Sylfaen" w:hAnsi="Sylfaen"/>
          <w:szCs w:val="24"/>
        </w:rPr>
        <w:t>Սույն ռազմավարության 90-րդ, 91-րդ, 94-րդ և 95-րդ կետերով նախատեսված միջոցառումները կներառվեն սույն ռազմավարության N 1 հավելվածով նախատեսված ժամանակահատվածին հաջորդող ժամանակահատվածի միջոցառումների ծրագրում: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խորհուրդը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կապահովի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րահսկողությունը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նախագահը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համաձայնությամբ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նախագահը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 xml:space="preserve">): </w:t>
      </w:r>
      <w:r w:rsidRPr="00F94C2D">
        <w:rPr>
          <w:rFonts w:ascii="Sylfaen" w:hAnsi="Sylfaen" w:cs="Sylfaen"/>
          <w:lang w:val="hy-AM"/>
        </w:rPr>
        <w:t>Միաժամանակ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վերաբերյալ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իրազեկվա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ծութ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հովելու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մասնակցությունն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վելու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դիտորդի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կարգավիճակով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կընդգրկ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ցիչներ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նեկայա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ցիչների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թիվը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կսահմանվի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>:</w:t>
      </w:r>
      <w:r>
        <w:rPr>
          <w:rFonts w:ascii="Arial Armenian" w:hAnsi="Arial Armenian"/>
          <w:lang w:val="hy-AM"/>
        </w:rPr>
        <w:t xml:space="preserve"> 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կապահովի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ջո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գումը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Ֆինանսավարկային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մեկական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ՖՆ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կսահմանվի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միավոր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ներառվել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փորձառություն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ունեցող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միջազգային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փորձագետներ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միավորը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կցուցաբերի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մասնագիտական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աջակցություն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մշտադիտարկում</w:t>
      </w:r>
      <w:r w:rsidRPr="00F94C2D">
        <w:rPr>
          <w:rFonts w:ascii="Arial Armenian" w:hAnsi="Arial Armenian"/>
          <w:lang w:val="hy-AM"/>
        </w:rPr>
        <w:t>:</w:t>
      </w:r>
      <w:r>
        <w:rPr>
          <w:rFonts w:ascii="Arial Armenian" w:hAnsi="Arial Armenian"/>
          <w:lang w:val="hy-AM"/>
        </w:rPr>
        <w:t xml:space="preserve">  </w:t>
      </w:r>
    </w:p>
    <w:p w:rsidR="00F94C2D" w:rsidRPr="00F94C2D" w:rsidRDefault="00F94C2D" w:rsidP="00F94C2D">
      <w:pPr>
        <w:rPr>
          <w:rFonts w:ascii="Arial Armenian" w:hAnsi="Arial Armenian"/>
          <w:lang w:val="hy-AM"/>
        </w:rPr>
        <w:sectPr w:rsidR="00F94C2D" w:rsidRPr="00F94C2D" w:rsidSect="00346436">
          <w:footerReference w:type="even" r:id="rId8"/>
          <w:footerReference w:type="default" r:id="rId9"/>
          <w:pgSz w:w="16838" w:h="11906" w:orient="landscape" w:code="9"/>
          <w:pgMar w:top="1134" w:right="1134" w:bottom="567" w:left="851" w:header="709" w:footer="709" w:gutter="0"/>
          <w:cols w:space="708"/>
          <w:titlePg/>
          <w:docGrid w:linePitch="326"/>
        </w:sectPr>
      </w:pPr>
    </w:p>
    <w:p w:rsidR="000352BA" w:rsidRPr="00D0636D" w:rsidRDefault="000352BA" w:rsidP="000352BA">
      <w:pPr>
        <w:pStyle w:val="Heading1"/>
        <w:jc w:val="center"/>
        <w:rPr>
          <w:rFonts w:ascii="GHEA Grapalat" w:hAnsi="GHEA Grapalat" w:cs="Sylfaen"/>
          <w:lang w:val="hy-AM"/>
        </w:rPr>
      </w:pPr>
      <w:proofErr w:type="gramStart"/>
      <w:r w:rsidRPr="00D0636D">
        <w:rPr>
          <w:rFonts w:ascii="GHEA Grapalat" w:hAnsi="GHEA Grapalat" w:cs="Sylfaen"/>
          <w:caps/>
        </w:rPr>
        <w:t>Հավելված</w:t>
      </w:r>
      <w:r w:rsidRPr="00D0636D">
        <w:rPr>
          <w:rFonts w:ascii="GHEA Grapalat" w:hAnsi="GHEA Grapalat" w:cs="Sylfaen"/>
          <w:spacing w:val="-4"/>
        </w:rPr>
        <w:t xml:space="preserve">  1</w:t>
      </w:r>
      <w:proofErr w:type="gramEnd"/>
      <w:r w:rsidRPr="00D0636D">
        <w:rPr>
          <w:rFonts w:ascii="GHEA Grapalat" w:hAnsi="GHEA Grapalat" w:cs="Sylfaen"/>
          <w:spacing w:val="-4"/>
        </w:rPr>
        <w:t xml:space="preserve">. </w:t>
      </w:r>
      <w:r w:rsidRPr="00D0636D">
        <w:rPr>
          <w:rFonts w:ascii="GHEA Grapalat" w:hAnsi="GHEA Grapalat" w:cs="Sylfaen"/>
          <w:lang w:val="hy-AM"/>
        </w:rPr>
        <w:t>ՀԱՅԱՍՏԱՆԻ  ՀԱՆՐԱՊԵՏՈՒԹՅՈՒՆՈՒՄ  ԾՐԱԳՐԱՅԻՆ  ԲՅՈՒՋԵՏԱՎՈՐՄԱՆ  ՀԱՄԱԿԱՐԳԻ ԱՄԲՈՂՋԱԿԱՆ ՆԵՐԴՐՄԱՆ  2015-2017 ԹԹ.</w:t>
      </w:r>
      <w:r w:rsidRPr="00D0636D">
        <w:rPr>
          <w:rFonts w:ascii="GHEA Grapalat" w:eastAsia="MS Mincho" w:hAnsi="GHEA Grapalat" w:cs="MS Mincho"/>
          <w:lang w:val="hy-AM"/>
        </w:rPr>
        <w:t xml:space="preserve">  </w:t>
      </w:r>
      <w:r w:rsidRPr="00D0636D">
        <w:rPr>
          <w:rFonts w:ascii="GHEA Grapalat" w:hAnsi="GHEA Grapalat" w:cs="Sylfaen"/>
          <w:lang w:val="hy-AM"/>
        </w:rPr>
        <w:t>ԳՈՐԾՈՂՈՒԹՅՈՒՆՆԵՐԻ  ԾՐԱԳԻՐ</w:t>
      </w:r>
    </w:p>
    <w:p w:rsidR="000352BA" w:rsidRDefault="000352BA" w:rsidP="000352BA">
      <w:pPr>
        <w:jc w:val="center"/>
        <w:rPr>
          <w:rFonts w:ascii="GHEA Grapalat" w:hAnsi="GHEA Grapalat"/>
          <w:sz w:val="22"/>
          <w:szCs w:val="22"/>
        </w:rPr>
      </w:pPr>
    </w:p>
    <w:p w:rsidR="000352BA" w:rsidRPr="00C81006" w:rsidRDefault="000352BA" w:rsidP="000352BA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156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4510"/>
        <w:gridCol w:w="2607"/>
        <w:gridCol w:w="2367"/>
        <w:gridCol w:w="540"/>
      </w:tblGrid>
      <w:tr w:rsidR="000352BA" w:rsidRPr="00424889" w:rsidTr="00B977F6">
        <w:trPr>
          <w:gridAfter w:val="1"/>
          <w:wAfter w:w="540" w:type="dxa"/>
          <w:cantSplit/>
          <w:trHeight w:val="317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B977F6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Ոլորտ/միջոցառում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B977F6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Արդյունքների գնահատման ցուցանիշներ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B977F6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Պատասխանատու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B977F6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Վերջնաժամկետ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tabs>
                <w:tab w:val="left" w:pos="445"/>
              </w:tabs>
              <w:spacing w:after="160" w:line="256" w:lineRule="auto"/>
              <w:ind w:left="445" w:hanging="44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1. </w:t>
            </w:r>
            <w:r w:rsidRPr="00424889">
              <w:rPr>
                <w:rFonts w:ascii="GHEA Grapalat" w:hAnsi="GHEA Grapalat"/>
                <w:sz w:val="20"/>
              </w:rPr>
              <w:tab/>
              <w:t>ԾԲ ամբողջական ներդրման համար իրավական հիմքերի ապահովում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1.1 «ՀՀ բյուջետային համակարգի մասին» ՀՀ օրենքում փոփոխությունների և/կամ լրացումների մասին օրենքի նախագծի ընդունում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ՀՀ ԱԺ կողմից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Օրենքի նախագիծը ընդունված է ՀՀ ԱԺ 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ԱԺ ֆինան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7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1.2 «ՀՀ բյուջետային համակարգի մասին» ՀՀ օրենքում փո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փոխությունների և/կամ լրացումների կատարելու մասին ՀՀ օրենքի կիրարկումն ապահովող հիմնական իրավական ակտե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րում փոփոխությունների և/կամ լրացումների իրակա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Օրենքի կիրարկումն ապահովելու նպատակով օրենսդրական ակտերում անհրաժեշտ փո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փո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խությունները և/կամ լրացումները կատարված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Համաձայն  ՀՀ օրենքի կիրարկումն ապահո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վող ՀՀ վարչապետի որոշմամբ  սահման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ժամանակացույ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tabs>
                <w:tab w:val="left" w:pos="445"/>
              </w:tabs>
              <w:spacing w:after="160" w:line="256" w:lineRule="auto"/>
              <w:ind w:left="445" w:hanging="44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2. </w:t>
            </w:r>
            <w:r w:rsidRPr="00424889">
              <w:rPr>
                <w:rFonts w:ascii="GHEA Grapalat" w:hAnsi="GHEA Grapalat"/>
                <w:sz w:val="20"/>
              </w:rPr>
              <w:tab/>
              <w:t>ԾԲ ներդրման մանրամասն գործողությունների ծրագրի հաստատում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2.1 ԾԲ համակարգի ամբողջական ներդրման մանրա</w:t>
            </w:r>
            <w:r w:rsidRPr="00424889">
              <w:rPr>
                <w:rFonts w:ascii="GHEA Grapalat" w:hAnsi="GHEA Grapalat"/>
                <w:sz w:val="20"/>
              </w:rPr>
              <w:softHyphen/>
              <w:t>մասն գործողությունների ծրագ</w:t>
            </w:r>
            <w:r w:rsidRPr="00424889">
              <w:rPr>
                <w:rFonts w:ascii="GHEA Grapalat" w:hAnsi="GHEA Grapalat"/>
                <w:sz w:val="20"/>
              </w:rPr>
              <w:softHyphen/>
              <w:t>րի մշակման նպատակով աշխատանքային խմբի ստեղ</w:t>
            </w:r>
            <w:r w:rsidRPr="00424889">
              <w:rPr>
                <w:rFonts w:ascii="GHEA Grapalat" w:hAnsi="GHEA Grapalat"/>
                <w:sz w:val="20"/>
              </w:rPr>
              <w:softHyphen/>
              <w:t>ծում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վարչապետի 07.06.2002թ. N 346-Ն որոշ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մամբ ստեղծված Հայաստանի Հան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րապետու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յունում պետական միջնա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ժամ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կետ ծախ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ծրագ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րերի մշակման աշխա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տանք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ները համա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կարգող մշտապես գործող խմբի կողմից Աշխա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տանքային խում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բը ստեղծված է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line="257" w:lineRule="auto"/>
              <w:jc w:val="center"/>
              <w:rPr>
                <w:rFonts w:ascii="GHEA Grapalat" w:hAnsi="GHEA Grapalat"/>
                <w:sz w:val="20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կառավարու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յան աշխատակազմ, </w:t>
            </w:r>
          </w:p>
          <w:p w:rsidR="000352BA" w:rsidRPr="00424889" w:rsidRDefault="000352BA" w:rsidP="00B977F6">
            <w:pPr>
              <w:spacing w:line="257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ԱԺ</w:t>
            </w:r>
            <w:r w:rsidRPr="00424889">
              <w:rPr>
                <w:rFonts w:ascii="GHEA Grapalat" w:hAnsi="GHEA Grapalat"/>
                <w:sz w:val="20"/>
              </w:rPr>
              <w:t xml:space="preserve">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ֆինան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հանձնաժողով, 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eastAsia="MS Mincho" w:hAnsi="GHEA Grapalat" w:cs="MS Mincho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2015թ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2.2 ԾԲ </w:t>
            </w:r>
            <w:r w:rsidRPr="00424889">
              <w:rPr>
                <w:rFonts w:ascii="Arial Unicode" w:hAnsi="Arial Unicode"/>
                <w:sz w:val="20"/>
              </w:rPr>
              <w:t>համակարգի ամբողջական ներդրման</w:t>
            </w:r>
            <w:r w:rsidRPr="00424889">
              <w:rPr>
                <w:rFonts w:ascii="GHEA Grapalat" w:hAnsi="GHEA Grapalat"/>
                <w:sz w:val="20"/>
              </w:rPr>
              <w:t xml:space="preserve"> մանրամասն գործողությունների ծրագրի հաստատում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ՀՀ կառավարության կողմից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Ծ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րագիրը հաստատված է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ԱԺ ֆինան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հանձնաժողով,         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Մարտ,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tabs>
                <w:tab w:val="left" w:pos="445"/>
              </w:tabs>
              <w:spacing w:after="160" w:line="256" w:lineRule="auto"/>
              <w:ind w:left="445" w:hanging="44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 ԾԲ մեթոդաբանական հիմքերի ապահովում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3.1 ԾԲ ձևաչափով ծրագրերի և միջոցառումների սահմանման մեթոդական  ձեռնարկի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Ձեռնարկը մշակված է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Հունիս,</w:t>
            </w:r>
            <w:r w:rsidRPr="00424889">
              <w:rPr>
                <w:rFonts w:ascii="GHEA Grapalat" w:hAnsi="GHEA Grapalat"/>
                <w:sz w:val="20"/>
              </w:rPr>
              <w:t xml:space="preserve"> 201</w:t>
            </w:r>
            <w:r w:rsidRPr="00424889">
              <w:rPr>
                <w:rFonts w:ascii="GHEA Grapalat" w:hAnsi="GHEA Grapalat" w:cs="Sylfaen"/>
                <w:sz w:val="20"/>
              </w:rPr>
              <w:t>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3.2 ԾԲ ձևաչափով ծրագրերի և միջոցառումների համար արդյունքային ցուցանիշների սահմանման մեթոդական ձեռնարկի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Ձեռնարկը մշակված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Հու</w:t>
            </w:r>
            <w:r w:rsidRPr="00424889">
              <w:rPr>
                <w:rFonts w:ascii="GHEA Grapalat" w:hAnsi="GHEA Grapalat" w:cs="Sylfaen"/>
                <w:sz w:val="20"/>
                <w:lang w:val="hy-AM"/>
              </w:rPr>
              <w:t>լ</w:t>
            </w:r>
            <w:r w:rsidRPr="00424889">
              <w:rPr>
                <w:rFonts w:ascii="GHEA Grapalat" w:hAnsi="GHEA Grapalat" w:cs="Sylfaen"/>
                <w:sz w:val="20"/>
              </w:rPr>
              <w:t>իս,</w:t>
            </w:r>
            <w:r w:rsidRPr="00424889">
              <w:rPr>
                <w:rFonts w:ascii="GHEA Grapalat" w:hAnsi="GHEA Grapalat"/>
                <w:sz w:val="20"/>
              </w:rPr>
              <w:t xml:space="preserve"> 201</w:t>
            </w:r>
            <w:r w:rsidRPr="00424889">
              <w:rPr>
                <w:rFonts w:ascii="GHEA Grapalat" w:hAnsi="GHEA Grapalat" w:cs="Sylfaen"/>
                <w:sz w:val="20"/>
              </w:rPr>
              <w:t>6թ</w:t>
            </w:r>
          </w:p>
        </w:tc>
      </w:tr>
      <w:tr w:rsidR="000352BA" w:rsidRPr="00424889" w:rsidTr="00B977F6">
        <w:trPr>
          <w:gridAfter w:val="1"/>
          <w:wAfter w:w="540" w:type="dxa"/>
          <w:cantSplit/>
          <w:trHeight w:val="127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3.5 ՀՀ ԱԺ, ՀՀ կառավարության և ՀՀ պետական մար</w:t>
            </w:r>
            <w:r w:rsidRPr="00424889">
              <w:rPr>
                <w:rFonts w:ascii="GHEA Grapalat" w:hAnsi="GHEA Grapalat"/>
                <w:sz w:val="20"/>
              </w:rPr>
              <w:softHyphen/>
              <w:t>մինների կողմից ԾԲ ձևաչափով պաշտոնապես հաս</w:t>
            </w:r>
            <w:r w:rsidRPr="00424889">
              <w:rPr>
                <w:rFonts w:ascii="GHEA Grapalat" w:hAnsi="GHEA Grapalat"/>
                <w:sz w:val="20"/>
              </w:rPr>
              <w:softHyphen/>
              <w:t>տատ</w:t>
            </w:r>
            <w:r w:rsidRPr="00424889">
              <w:rPr>
                <w:rFonts w:ascii="GHEA Grapalat" w:hAnsi="GHEA Grapalat"/>
                <w:sz w:val="20"/>
              </w:rPr>
              <w:softHyphen/>
              <w:t>վող և հրապարակվող բյուջետային փաստա</w:t>
            </w:r>
            <w:r w:rsidRPr="00424889">
              <w:rPr>
                <w:rFonts w:ascii="GHEA Grapalat" w:hAnsi="GHEA Grapalat"/>
                <w:sz w:val="20"/>
              </w:rPr>
              <w:softHyphen/>
              <w:t>թղթե</w:t>
            </w:r>
            <w:r w:rsidRPr="00424889">
              <w:rPr>
                <w:rFonts w:ascii="GHEA Grapalat" w:hAnsi="GHEA Grapalat"/>
                <w:sz w:val="20"/>
              </w:rPr>
              <w:softHyphen/>
              <w:t>րի ձևա</w:t>
            </w:r>
            <w:r w:rsidRPr="00424889">
              <w:rPr>
                <w:rFonts w:ascii="GHEA Grapalat" w:hAnsi="GHEA Grapalat"/>
                <w:sz w:val="20"/>
              </w:rPr>
              <w:softHyphen/>
              <w:t>չափերի և դրանցում տեղեկատվության ներկա</w:t>
            </w:r>
            <w:r w:rsidRPr="00424889">
              <w:rPr>
                <w:rFonts w:ascii="GHEA Grapalat" w:hAnsi="GHEA Grapalat"/>
                <w:sz w:val="20"/>
              </w:rPr>
              <w:softHyphen/>
              <w:t>յացման պահանջների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ձևաչափերը և դրանց լրացման պահանջները մշակված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ԱԺ, ՀՀ ՎՊ, ՀՀ պետական այլ մար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մին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Սեպտեմբեր,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  <w:trHeight w:val="88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3.6 ՄԺԾԾ և տարեկան բյուջետային հայտերի կազմման մեթոդական ցուցումների համապատասխանեցում ԾԲ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Մեթոդական ցուցումները վերանայված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/>
                <w:sz w:val="20"/>
              </w:rPr>
              <w:t>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4. Բյուջետային փաստաթղթերում ԾԲ տեղեկատվության որակի բարելավում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  <w:trHeight w:val="120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4.1 Բյուջետային ծրագրերի և միջոցառումների կառուց</w:t>
            </w:r>
            <w:r w:rsidRPr="00424889">
              <w:rPr>
                <w:rFonts w:ascii="GHEA Grapalat" w:hAnsi="GHEA Grapalat"/>
                <w:sz w:val="20"/>
              </w:rPr>
              <w:softHyphen/>
              <w:t>վածքի ու բովանդակության  համապատաս</w:t>
            </w:r>
            <w:r w:rsidRPr="00424889">
              <w:rPr>
                <w:rFonts w:ascii="GHEA Grapalat" w:hAnsi="GHEA Grapalat"/>
                <w:sz w:val="20"/>
              </w:rPr>
              <w:softHyphen/>
              <w:t>խանեցում մեթոդաբանության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ծրագրերը ամբողջությամբ համապատասխանում են մեթոդաբանության պահանջներին: Ծրագրերի անձնագրերը լրամշակված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/>
                <w:sz w:val="20"/>
              </w:rPr>
              <w:t>, 2017թ</w:t>
            </w:r>
          </w:p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4.2 Բյուջետային ծրագրերի և միջոցառումների արդյունքային ցուցանիշների համապատասխանեցում մշակված մեթոդաբանության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ind w:right="-181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ծրագրերի և միջոցառումների արդյունքային ցուցանիշները համապատաս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նում են մեթոդաբանության պահանջ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րին: Ծրագրերի անձնագրերը լրամշակված են: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 մարմիններ, ՀՀ ԱԺ ֆի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նանսավրկային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հանձնաժողով, Բյու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ջետային գրասենյակ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2017թ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5. Ծրագրերի ծախսակազմման գործառույթների բարելավում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5.1 Բյուջետային ծրագրերի ծախսակազմման ընդհանուր ուղեցույցների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ծրագրերի ծախսակազմման ուղեցույցները մշակված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Հոկտեմբեր</w:t>
            </w:r>
            <w:r w:rsidRPr="00424889">
              <w:rPr>
                <w:rFonts w:ascii="GHEA Grapalat" w:hAnsi="GHEA Grapalat"/>
                <w:sz w:val="20"/>
              </w:rPr>
              <w:t>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5.2 Առանձին ծրագրերի/միջոցառումների կամ ոլորտ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համար բյուջետային ծրագրերի ծախսակազմ</w:t>
            </w:r>
            <w:r w:rsidRPr="00424889">
              <w:rPr>
                <w:rFonts w:ascii="GHEA Grapalat" w:hAnsi="GHEA Grapalat"/>
                <w:sz w:val="20"/>
              </w:rPr>
              <w:softHyphen/>
              <w:t>ման ման</w:t>
            </w:r>
            <w:r w:rsidRPr="00424889">
              <w:rPr>
                <w:rFonts w:ascii="GHEA Grapalat" w:hAnsi="GHEA Grapalat"/>
                <w:sz w:val="20"/>
              </w:rPr>
              <w:softHyphen/>
              <w:t>րամասն ուղեցույցների մշակում (ըստ անհրաժեշ</w:t>
            </w:r>
            <w:r w:rsidRPr="00424889">
              <w:rPr>
                <w:rFonts w:ascii="GHEA Grapalat" w:hAnsi="GHEA Grapalat"/>
                <w:sz w:val="20"/>
              </w:rPr>
              <w:softHyphen/>
              <w:t>տու</w:t>
            </w:r>
            <w:r w:rsidRPr="00424889">
              <w:rPr>
                <w:rFonts w:ascii="GHEA Grapalat" w:hAnsi="GHEA Grapalat"/>
                <w:sz w:val="20"/>
              </w:rPr>
              <w:softHyphen/>
              <w:t>թյան)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Ընտրված ծրագրերի/միջոցառումների հա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մար բյուջետային ծրագրերի ծախսա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կազմ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ման մանրամասն ուղեցույցները մշակված են (ըստ անհրաժեշտության)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2017թ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6. Պետական մարմիններում ԾԲ գործնական ներդրման ինստիտուցիոնալ խնդիրների կարգավորում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6.1 Ընտրված պետական մարմիններում կառա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վարման և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ներքին </w:t>
            </w:r>
            <w:r w:rsidRPr="00424889">
              <w:rPr>
                <w:rFonts w:ascii="GHEA Grapalat" w:hAnsi="GHEA Grapalat"/>
                <w:sz w:val="20"/>
              </w:rPr>
              <w:t>հսկողության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(ներառյալ ներքին հաշվետվողա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կա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նության)</w:t>
            </w:r>
            <w:r w:rsidRPr="00424889">
              <w:rPr>
                <w:rFonts w:ascii="GHEA Grapalat" w:hAnsi="GHEA Grapalat"/>
                <w:sz w:val="20"/>
              </w:rPr>
              <w:t xml:space="preserve"> համակարգերի, ինչպես նաև ներքին կառուց</w:t>
            </w:r>
            <w:r w:rsidRPr="00424889">
              <w:rPr>
                <w:rFonts w:ascii="GHEA Grapalat" w:hAnsi="GHEA Grapalat"/>
                <w:sz w:val="20"/>
              </w:rPr>
              <w:softHyphen/>
              <w:t>վածք</w:t>
            </w:r>
            <w:r w:rsidRPr="00424889">
              <w:rPr>
                <w:rFonts w:ascii="GHEA Grapalat" w:hAnsi="GHEA Grapalat"/>
                <w:sz w:val="20"/>
              </w:rPr>
              <w:softHyphen/>
              <w:t>ների և գործառույթների ուսում</w:t>
            </w:r>
            <w:r w:rsidRPr="00424889">
              <w:rPr>
                <w:rFonts w:ascii="GHEA Grapalat" w:hAnsi="GHEA Grapalat"/>
                <w:sz w:val="20"/>
              </w:rPr>
              <w:softHyphen/>
              <w:t>նասի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րություն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(նաև </w:t>
            </w:r>
            <w:r w:rsidRPr="00424889">
              <w:rPr>
                <w:rFonts w:ascii="GHEA Grapalat" w:hAnsi="GHEA Grapalat"/>
                <w:sz w:val="20"/>
              </w:rPr>
              <w:t>ԾԲ ամբողջական ներդրման տեսանկյու</w:t>
            </w:r>
            <w:r w:rsidRPr="00424889">
              <w:rPr>
                <w:rFonts w:ascii="GHEA Grapalat" w:hAnsi="GHEA Grapalat"/>
                <w:sz w:val="20"/>
              </w:rPr>
              <w:softHyphen/>
              <w:t>նից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Առաջարկությունների փաթեթը առկա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ընտրված ՀՀ պետական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 w:cs="Sylfaen"/>
                <w:sz w:val="20"/>
              </w:rPr>
              <w:t xml:space="preserve">, </w:t>
            </w:r>
            <w:r w:rsidRPr="00424889">
              <w:rPr>
                <w:rFonts w:ascii="GHEA Grapalat" w:hAnsi="GHEA Grapalat"/>
                <w:sz w:val="20"/>
              </w:rPr>
              <w:t>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6.2 Պետական մարմիններում կառավարման և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ներքին </w:t>
            </w:r>
            <w:r w:rsidRPr="00424889">
              <w:rPr>
                <w:rFonts w:ascii="GHEA Grapalat" w:hAnsi="GHEA Grapalat"/>
                <w:sz w:val="20"/>
              </w:rPr>
              <w:t>հսկողության համակարգերի, ինչպես նաև ներքին կառուցվածքների և գործառույթների բարելավում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Անհրաժեշտ ֆունկցիոնալությունն ապահով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է, պահանջվող հսկողություն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ներն առկա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ՊՖԿՀ ռազմա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թյամբ սահ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մանված ժամա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ցին հա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պա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խան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7. Մարդկային ռեսուրսների գծով կարողությունների զարգացում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7.1 ԾԲ ամբողջական ներդրման տեսանկյունից ՀՀ պե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մարմիններում մարդկային ռեսուրսների գծով առկա կարողությունների գնահատում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Ուսումնասիրության վերաբերյալ հաշվետ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վու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թյուն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/>
                <w:sz w:val="20"/>
              </w:rPr>
              <w:t>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7.2 ԾԲ ամբողջական ներդրման տեսանկյունից ՀՀ պե</w:t>
            </w:r>
            <w:r w:rsidRPr="00424889">
              <w:rPr>
                <w:rFonts w:ascii="GHEA Grapalat" w:hAnsi="GHEA Grapalat"/>
                <w:sz w:val="20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կան մարմիններում մարդկային ռեսուրսների գծով առկա կարողությունների զարգացմանն ուղղված միջոցառումների ծրագրի 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հաստատում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Միջոցառումների ծրագիրը  հաստատված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Փետրվար</w:t>
            </w:r>
            <w:r w:rsidRPr="00424889">
              <w:rPr>
                <w:rFonts w:ascii="GHEA Grapalat" w:hAnsi="GHEA Grapalat"/>
                <w:sz w:val="20"/>
              </w:rPr>
              <w:t>, 201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7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7.3 ՀՀ պետական մարմիններում մարդկային ռեսուրս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գծով առկա կարողությունների զարգացմանն ուղղ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ված միջոցառումների իրականացում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Սահմանված միջոցառումներն իրականացված են և պահանջվող կարողությունները ձևավոր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ind w:right="-127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րի ծրագ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րով հաս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ժա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ցին հա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պատաս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խան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7.4 ԾԲ ոլորտում ՀՀ ԱԺ աշխատակազմի և պատգա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վորների, ինչպես նաև ՀՀ քաղաքացիական հասարակու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թյան ներկայացուցիչների (ըստ ցանկության) մասնա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գի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կարողությունների զար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գաց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մանն ուղղված մաս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գիտական ուսուցումների և/կամ վերապատ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րաստում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ների իրականացում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Վերապատրաստումներն իրականացված են և համապատասխան կարողությունները ձևա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վոր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ind w:right="-9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ԱԺ ֆինանսա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կային և բյուջետային հար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ցերի մշտական հանձ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ժողով,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գրա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սենյակ, 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Հոկտեմբեր</w:t>
            </w:r>
            <w:r w:rsidRPr="00424889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424889">
              <w:rPr>
                <w:rFonts w:ascii="GHEA Grapalat" w:hAnsi="GHEA Grapalat"/>
                <w:sz w:val="20"/>
              </w:rPr>
              <w:t>2017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8. ՀՀ ՖՆ բյուջետային բլոկի կարողությունների զարգացում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8.1 ՀՀ ՖՆ բյուջետային բլոկի կառուցվածքային, </w:t>
            </w:r>
            <w:r w:rsidRPr="00424889">
              <w:rPr>
                <w:rFonts w:ascii="GHEA Grapalat" w:hAnsi="GHEA Grapalat" w:cs="Sylfaen"/>
                <w:sz w:val="20"/>
              </w:rPr>
              <w:t>ֆունկ</w:t>
            </w:r>
            <w:r w:rsidRPr="00424889">
              <w:rPr>
                <w:rFonts w:ascii="GHEA Grapalat" w:hAnsi="GHEA Grapalat" w:cs="Sylfaen"/>
                <w:sz w:val="20"/>
              </w:rPr>
              <w:softHyphen/>
              <w:t>ցիոնալ և կարողությունների  ուսումնասիրություն ԾԲ ամբող</w:t>
            </w:r>
            <w:r w:rsidRPr="00424889">
              <w:rPr>
                <w:rFonts w:ascii="GHEA Grapalat" w:hAnsi="GHEA Grapalat" w:cs="Sylfaen"/>
                <w:sz w:val="20"/>
              </w:rPr>
              <w:softHyphen/>
              <w:t xml:space="preserve">ջական ներդրման  տեսանկյունից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Ուսումնասիրությունը կատարված է և հաշ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վետվությունն առկա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Դեկտեմբեր,</w:t>
            </w:r>
            <w:r w:rsidRPr="00424889">
              <w:rPr>
                <w:rFonts w:ascii="GHEA Grapalat" w:hAnsi="GHEA Grapalat"/>
                <w:sz w:val="20"/>
              </w:rPr>
              <w:t xml:space="preserve"> 2015թ</w:t>
            </w:r>
          </w:p>
        </w:tc>
      </w:tr>
      <w:tr w:rsidR="000352BA" w:rsidRPr="00424889" w:rsidTr="00B977F6">
        <w:trPr>
          <w:gridAfter w:val="1"/>
          <w:wAfter w:w="540" w:type="dxa"/>
          <w:cantSplit/>
          <w:trHeight w:val="6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8.2 ՀՀ ՖՆ բյուջետային բլոկի կարողությունների զար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գացման ծրագրի հաստատում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</w:rPr>
            </w:pPr>
            <w:r w:rsidRPr="00424889">
              <w:rPr>
                <w:rFonts w:ascii="GHEA Grapalat" w:hAnsi="GHEA Grapalat"/>
                <w:sz w:val="20"/>
              </w:rPr>
              <w:t>Ծ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րագիր</w:t>
            </w:r>
            <w:r w:rsidRPr="00424889">
              <w:rPr>
                <w:rFonts w:ascii="GHEA Grapalat" w:hAnsi="GHEA Grapalat"/>
                <w:sz w:val="20"/>
              </w:rPr>
              <w:t>ը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24889">
              <w:rPr>
                <w:rFonts w:ascii="GHEA Grapalat" w:hAnsi="GHEA Grapalat"/>
                <w:sz w:val="20"/>
              </w:rPr>
              <w:t>հ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աստատված</w:t>
            </w:r>
            <w:r w:rsidRPr="00424889">
              <w:rPr>
                <w:rFonts w:ascii="GHEA Grapalat" w:hAnsi="GHEA Grapalat"/>
                <w:sz w:val="20"/>
              </w:rPr>
              <w:t xml:space="preserve">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 xml:space="preserve">Մայիս, </w:t>
            </w:r>
            <w:r w:rsidRPr="00424889">
              <w:rPr>
                <w:rFonts w:ascii="GHEA Grapalat" w:hAnsi="GHEA Grapalat"/>
                <w:sz w:val="20"/>
              </w:rPr>
              <w:t>2016թ</w:t>
            </w:r>
          </w:p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352BA" w:rsidRPr="00424889" w:rsidTr="00B977F6">
        <w:trPr>
          <w:gridAfter w:val="1"/>
          <w:wAfter w:w="540" w:type="dxa"/>
          <w:cantSplit/>
          <w:trHeight w:val="117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8.3 ՀՀ ՖՆ բյուջետային բլոկի ֆունկցիոնալության բարելավում և կարողությունների զարգացում հաստատված ծրագրին համապատասխան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 xml:space="preserve">Անհրաժեշտ ֆունկցիոնալությունն ապահովված է, պահանջվող կարողությունները ձևավորված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ind w:right="-127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Միջոցառումների ծրագրով հաստատ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  ժամանակացույ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ցին համապատասխան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 Ռազմավարական պլանավորման համակարգի զարգացում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10.1 Ոլորտային ռազմավարությունների մշակման մեթոդական ուղեցույցների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Ուղեցույցները մշակված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Հունվար,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10.2 Ոլորտային ռազմավարությունների մշակման մե</w:t>
            </w:r>
            <w:r w:rsidRPr="00424889">
              <w:rPr>
                <w:rFonts w:ascii="GHEA Grapalat" w:hAnsi="GHEA Grapalat"/>
                <w:sz w:val="20"/>
              </w:rPr>
              <w:softHyphen/>
              <w:t>թո</w:t>
            </w:r>
            <w:r w:rsidRPr="00424889">
              <w:rPr>
                <w:rFonts w:ascii="GHEA Grapalat" w:hAnsi="GHEA Grapalat"/>
                <w:sz w:val="20"/>
              </w:rPr>
              <w:softHyphen/>
              <w:t>դական ուղեցույցների վերաբերյալ ՀՀ պետական մար</w:t>
            </w:r>
            <w:r w:rsidRPr="00424889">
              <w:rPr>
                <w:rFonts w:ascii="GHEA Grapalat" w:hAnsi="GHEA Grapalat"/>
                <w:sz w:val="20"/>
              </w:rPr>
              <w:softHyphen/>
              <w:t>մին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աշխատակիցների վերապատ</w:t>
            </w:r>
            <w:r w:rsidRPr="00424889">
              <w:rPr>
                <w:rFonts w:ascii="GHEA Grapalat" w:hAnsi="GHEA Grapalat"/>
                <w:sz w:val="20"/>
              </w:rPr>
              <w:softHyphen/>
              <w:t>րաստում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իրականացում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Վերապատրաստումներն իրակաանացված են և համապատասխան կարողությունները ձևավորված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ind w:right="-127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Միջոցառումների ծրագրով հաստատ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  ժամանակացույցին համապատասխան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10.3 Ոլորտային ռազմավարական ծրագրերի վերա</w:t>
            </w:r>
            <w:r w:rsidRPr="00424889">
              <w:rPr>
                <w:rFonts w:ascii="GHEA Grapalat" w:hAnsi="GHEA Grapalat"/>
                <w:sz w:val="20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</w:rPr>
              <w:softHyphen/>
              <w:t>յում և համապատասխանեցում մեթոդական ուղեցույց</w:t>
            </w:r>
            <w:r w:rsidRPr="00424889">
              <w:rPr>
                <w:rFonts w:ascii="GHEA Grapalat" w:hAnsi="GHEA Grapalat"/>
                <w:sz w:val="20"/>
              </w:rPr>
              <w:softHyphen/>
              <w:t>նե</w:t>
            </w:r>
            <w:r w:rsidRPr="00424889">
              <w:rPr>
                <w:rFonts w:ascii="GHEA Grapalat" w:hAnsi="GHEA Grapalat"/>
                <w:sz w:val="20"/>
              </w:rPr>
              <w:softHyphen/>
              <w:t>րի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Նոր մշակված ոլորտային ռազմավարական ծրագրերը համապատասխանում են  մեթոդական ուղեցույցների 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 xml:space="preserve">Սկսած </w:t>
            </w:r>
            <w:r w:rsidRPr="00424889">
              <w:rPr>
                <w:rFonts w:ascii="GHEA Grapalat" w:hAnsi="GHEA Grapalat"/>
                <w:sz w:val="20"/>
              </w:rPr>
              <w:t>2017թ</w:t>
            </w:r>
            <w:r w:rsidRPr="00424889">
              <w:rPr>
                <w:rFonts w:ascii="GHEA Grapalat" w:hAnsi="GHEA Grapalat"/>
                <w:sz w:val="20"/>
                <w:lang w:val="ru-RU"/>
              </w:rPr>
              <w:t xml:space="preserve"> Հունվար</w:t>
            </w:r>
            <w:r w:rsidRPr="00424889">
              <w:rPr>
                <w:rFonts w:ascii="GHEA Grapalat" w:hAnsi="GHEA Grapalat"/>
                <w:sz w:val="20"/>
              </w:rPr>
              <w:t xml:space="preserve">ից 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 ԾԲ առնչվող գործընթացների ավտոմատացում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12.1 ԿՖԿՏՀ- ում ԾԲ տեսանկյունից կարևոր առանձ</w:t>
            </w:r>
            <w:r w:rsidRPr="00424889">
              <w:rPr>
                <w:rFonts w:ascii="GHEA Grapalat" w:hAnsi="GHEA Grapalat"/>
                <w:sz w:val="20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</w:rPr>
              <w:softHyphen/>
              <w:t>հատկությունների և տեղեկատվության սահմանում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Առանձնահատկությունները սահմանող հաշ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վետվություն կամ տեխնիկական առաջա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դ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րանք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ԿՖԿՏՀ-ի ներդրման փուլում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12.2  Նախքան ԿՖԿՏՀ-ի ներդրումը, բյուջեի պլանավոր</w:t>
            </w:r>
            <w:r w:rsidRPr="00424889">
              <w:rPr>
                <w:rFonts w:ascii="GHEA Grapalat" w:hAnsi="GHEA Grapalat"/>
                <w:sz w:val="20"/>
              </w:rPr>
              <w:softHyphen/>
              <w:t>ման, կատարման, հաշվետվողականության և այլ գործա</w:t>
            </w:r>
            <w:r w:rsidRPr="00424889">
              <w:rPr>
                <w:rFonts w:ascii="GHEA Grapalat" w:hAnsi="GHEA Grapalat"/>
                <w:sz w:val="20"/>
              </w:rPr>
              <w:softHyphen/>
              <w:t>ռույթներն ավտոմատացնող ծրագրային համակարգերում ԾԲ տեղեկատվության ներկայացման և տվյալների մշակ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ման գործառույթների ներդրման հնարավորությունների ուսումնասիրություն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Ուսումնասիրության հաշվետվությունը առկա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Մարտ</w:t>
            </w:r>
            <w:r w:rsidRPr="00424889">
              <w:rPr>
                <w:rFonts w:ascii="GHEA Grapalat" w:hAnsi="GHEA Grapalat"/>
                <w:sz w:val="20"/>
              </w:rPr>
              <w:t>, 201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7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12.3 Բյուջետային գործընթացի առանձին փուլերում կի</w:t>
            </w:r>
            <w:r w:rsidRPr="00424889">
              <w:rPr>
                <w:rFonts w:ascii="GHEA Grapalat" w:hAnsi="GHEA Grapalat"/>
                <w:sz w:val="20"/>
              </w:rPr>
              <w:softHyphen/>
              <w:t>րառ</w:t>
            </w:r>
            <w:r w:rsidRPr="00424889">
              <w:rPr>
                <w:rFonts w:ascii="GHEA Grapalat" w:hAnsi="GHEA Grapalat"/>
                <w:sz w:val="20"/>
              </w:rPr>
              <w:softHyphen/>
              <w:t>վող հիմնական ծրագրային ապահովումների համա</w:t>
            </w:r>
            <w:r w:rsidRPr="00424889">
              <w:rPr>
                <w:rFonts w:ascii="GHEA Grapalat" w:hAnsi="GHEA Grapalat"/>
                <w:sz w:val="20"/>
              </w:rPr>
              <w:softHyphen/>
              <w:t>պա</w:t>
            </w:r>
            <w:r w:rsidRPr="00424889">
              <w:rPr>
                <w:rFonts w:ascii="GHEA Grapalat" w:hAnsi="GHEA Grapalat"/>
                <w:sz w:val="20"/>
              </w:rPr>
              <w:softHyphen/>
              <w:t>տաս</w:t>
            </w:r>
            <w:r w:rsidRPr="00424889">
              <w:rPr>
                <w:rFonts w:ascii="GHEA Grapalat" w:hAnsi="GHEA Grapalat"/>
                <w:sz w:val="20"/>
              </w:rPr>
              <w:softHyphen/>
              <w:t>խանեցում ԾԲ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Ծրագրային համակարգերը ադապտացված են ԾԲ 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2017թ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13. Արտաքին աուդիտի գործառույթների բարելավում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13.1 Կատարողականի աուդիտի համար ժամանակավոր ձեռնարկների մշակում և հաստատում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Ձեռնարկը հաստատվել է ՀՀ ՎՊ 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2016թ</w:t>
            </w:r>
          </w:p>
        </w:tc>
      </w:tr>
      <w:tr w:rsidR="000352BA" w:rsidRPr="00424889" w:rsidTr="00B977F6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13.2 Կատարողականի աուդիտի մեթոդաբանության վե</w:t>
            </w:r>
            <w:r w:rsidRPr="00424889">
              <w:rPr>
                <w:rFonts w:ascii="GHEA Grapalat" w:hAnsi="GHEA Grapalat"/>
                <w:sz w:val="20"/>
              </w:rPr>
              <w:softHyphen/>
              <w:t>րա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</w:rPr>
              <w:softHyphen/>
              <w:t>բերյալ աուդիտորների վերապատրաստման կազմա</w:t>
            </w:r>
            <w:r w:rsidRPr="00424889">
              <w:rPr>
                <w:rFonts w:ascii="GHEA Grapalat" w:hAnsi="GHEA Grapalat"/>
                <w:sz w:val="20"/>
              </w:rPr>
              <w:softHyphen/>
              <w:t>կերպում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Վերապատրաստված աուդիտորների քանակը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2017թ հունվարից սկսած</w:t>
            </w:r>
          </w:p>
        </w:tc>
      </w:tr>
      <w:tr w:rsidR="000352BA" w:rsidRPr="00424889" w:rsidTr="00B977F6">
        <w:trPr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b/>
                <w:sz w:val="20"/>
              </w:rPr>
            </w:pPr>
            <w:r w:rsidRPr="00424889">
              <w:rPr>
                <w:rFonts w:ascii="GHEA Grapalat" w:hAnsi="GHEA Grapalat"/>
                <w:sz w:val="20"/>
              </w:rPr>
              <w:t>13.3</w:t>
            </w:r>
            <w:r w:rsidRPr="00424889">
              <w:rPr>
                <w:rFonts w:ascii="GHEA Grapalat" w:hAnsi="GHEA Grapalat"/>
              </w:rPr>
              <w:t xml:space="preserve">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Pr="00424889">
              <w:rPr>
                <w:rFonts w:ascii="GHEA Grapalat" w:hAnsi="GHEA Grapalat"/>
                <w:sz w:val="20"/>
              </w:rPr>
              <w:t xml:space="preserve">վերահսկիչ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պալատի մասին ՀՀ օրենք</w:t>
            </w:r>
            <w:r w:rsidRPr="00424889">
              <w:rPr>
                <w:rFonts w:ascii="GHEA Grapalat" w:hAnsi="GHEA Grapalat"/>
                <w:sz w:val="20"/>
              </w:rPr>
              <w:t>ում փոփո</w:t>
            </w:r>
            <w:r w:rsidRPr="00424889">
              <w:rPr>
                <w:rFonts w:ascii="GHEA Grapalat" w:hAnsi="GHEA Grapalat"/>
                <w:sz w:val="20"/>
              </w:rPr>
              <w:softHyphen/>
              <w:t>խություններ և/կամ փոփոխություններ կատարելու մասին օրենքի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նախագ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ծի մշակում՝ ներառյալ ԾԲ համակարգի և կատարո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ղակա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նի աուդիտի ներդրման տեսանկյունից անհրաժեշտ աշ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խատանքների իրականացում</w:t>
            </w:r>
            <w:r w:rsidRPr="00424889">
              <w:rPr>
                <w:rFonts w:ascii="GHEA Grapalat" w:hAnsi="GHEA Grapalat"/>
                <w:sz w:val="20"/>
              </w:rPr>
              <w:t>ը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Օրենքի ուսումնասիրության վերաբերյալ հաշվետվություն</w:t>
            </w:r>
            <w:r w:rsidRPr="00424889">
              <w:rPr>
                <w:rFonts w:ascii="GHEA Grapalat" w:hAnsi="GHEA Grapalat"/>
                <w:sz w:val="20"/>
              </w:rPr>
              <w:t>: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Օրենքում փոփոխութ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յուն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 և/կամ լրացումներ կատարելու վերա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բեր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յալ նախագիծ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ind w:right="-9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ԱԺ ֆինանսավարկա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և բյուջետային հանձ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նաժողով, ՀՀ ՎՊ, ՀՀ 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ռավարության աշխատա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կազմ, ՀՀ ՖՆ, ՀՀ ԿԲ, ՀՀ արդա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րադատության նախարա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թյուն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B977F6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</w:t>
            </w:r>
            <w:r w:rsidRPr="00424889">
              <w:rPr>
                <w:rFonts w:ascii="GHEA Grapalat" w:hAnsi="GHEA Grapalat"/>
                <w:sz w:val="20"/>
                <w:lang w:val="ru-RU"/>
              </w:rPr>
              <w:t>6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352BA" w:rsidRPr="00424889" w:rsidRDefault="000352BA" w:rsidP="00B977F6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0352BA" w:rsidRDefault="000352BA" w:rsidP="000352BA">
      <w:pPr>
        <w:rPr>
          <w:noProof/>
          <w:lang w:eastAsia="ru-RU"/>
        </w:rPr>
      </w:pPr>
    </w:p>
    <w:p w:rsidR="000352BA" w:rsidRPr="00786143" w:rsidRDefault="000352BA" w:rsidP="000352BA">
      <w:pPr>
        <w:pStyle w:val="mechtex"/>
        <w:rPr>
          <w:rFonts w:ascii="GHEA Grapalat" w:hAnsi="GHEA Grapalat" w:cs="Tahoma"/>
          <w:b/>
          <w:bCs/>
          <w:color w:val="000000"/>
          <w:szCs w:val="22"/>
        </w:rPr>
      </w:pPr>
      <w:proofErr w:type="gramStart"/>
      <w:r w:rsidRPr="00786143">
        <w:rPr>
          <w:rFonts w:ascii="GHEA Grapalat" w:hAnsi="GHEA Grapalat" w:cs="Sylfaen"/>
          <w:b/>
          <w:caps/>
          <w:szCs w:val="22"/>
        </w:rPr>
        <w:t>Հավելված</w:t>
      </w:r>
      <w:r w:rsidRPr="00786143">
        <w:rPr>
          <w:rFonts w:ascii="GHEA Grapalat" w:hAnsi="GHEA Grapalat" w:cs="Sylfaen"/>
          <w:b/>
          <w:spacing w:val="-4"/>
          <w:szCs w:val="22"/>
        </w:rPr>
        <w:t xml:space="preserve"> 2.</w:t>
      </w:r>
      <w:proofErr w:type="gramEnd"/>
      <w:r w:rsidRPr="00786143">
        <w:rPr>
          <w:rFonts w:ascii="GHEA Grapalat" w:hAnsi="GHEA Grapalat" w:cs="Sylfaen"/>
          <w:spacing w:val="-4"/>
          <w:szCs w:val="22"/>
        </w:rPr>
        <w:t xml:space="preserve"> </w:t>
      </w:r>
      <w:proofErr w:type="gramStart"/>
      <w:r w:rsidRPr="00786143">
        <w:rPr>
          <w:rFonts w:ascii="GHEA Grapalat" w:hAnsi="GHEA Grapalat" w:cs="Tahoma"/>
          <w:b/>
          <w:bCs/>
          <w:color w:val="000000"/>
          <w:szCs w:val="22"/>
        </w:rPr>
        <w:t>ՀԱՅԱՍՏԱՆԻ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ՀԱՆՐԱՊԵՏՈՒԹՅՈՒՆՈՒՄ</w:t>
      </w:r>
      <w:proofErr w:type="gramEnd"/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ԾՐԱԳՐԱՅԻՆ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ԲՅՈՒՋԵՏԱՎՈՐՄԱՆ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ՀԱՄԱԿԱՐԳԻ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ԱՄԲՈՂՋԱԿԱՆ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ՆԵՐԴՐՄԱՆ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 2015-2017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ԹԹ.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ՄԱՆՐԱՄԱՍՆ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</w:t>
      </w:r>
      <w:proofErr w:type="gramStart"/>
      <w:r w:rsidRPr="00786143">
        <w:rPr>
          <w:rFonts w:ascii="GHEA Grapalat" w:hAnsi="GHEA Grapalat" w:cs="Tahoma"/>
          <w:b/>
          <w:bCs/>
          <w:color w:val="000000"/>
          <w:szCs w:val="22"/>
        </w:rPr>
        <w:t>ԳՈՐԾՈՂՈՒԹՅՈՒՆՆԵՐԻ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ԾՐԱԳԻՐ</w:t>
      </w:r>
      <w:proofErr w:type="gramEnd"/>
    </w:p>
    <w:p w:rsidR="000352BA" w:rsidRDefault="000352BA" w:rsidP="000352BA">
      <w:pPr>
        <w:pStyle w:val="mechtex"/>
        <w:rPr>
          <w:rFonts w:ascii="GHEA Grapalat" w:hAnsi="GHEA Grapalat"/>
        </w:rPr>
      </w:pPr>
    </w:p>
    <w:tbl>
      <w:tblPr>
        <w:tblW w:w="16224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994"/>
        <w:gridCol w:w="2652"/>
        <w:gridCol w:w="2184"/>
        <w:gridCol w:w="3013"/>
        <w:gridCol w:w="1560"/>
        <w:gridCol w:w="1794"/>
        <w:gridCol w:w="2106"/>
        <w:gridCol w:w="419"/>
      </w:tblGrid>
      <w:tr w:rsidR="000352BA" w:rsidRPr="00BB661D" w:rsidTr="00B977F6">
        <w:trPr>
          <w:gridAfter w:val="1"/>
          <w:wAfter w:w="419" w:type="dxa"/>
          <w:trHeight w:val="1335"/>
        </w:trPr>
        <w:tc>
          <w:tcPr>
            <w:tcW w:w="502" w:type="dxa"/>
            <w:shd w:val="clear" w:color="auto" w:fill="auto"/>
            <w:textDirection w:val="btLr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Ոլորտ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BB66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աշխատանք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Պատասխանատու</w:t>
            </w:r>
          </w:p>
        </w:tc>
        <w:tc>
          <w:tcPr>
            <w:tcW w:w="3013" w:type="dxa"/>
            <w:shd w:val="clear" w:color="auto" w:fill="FFFFFF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sz w:val="18"/>
                <w:szCs w:val="18"/>
              </w:rPr>
              <w:t>Աշխատանքի</w:t>
            </w:r>
            <w:r w:rsidRPr="00BB661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sz w:val="18"/>
                <w:szCs w:val="18"/>
              </w:rPr>
              <w:t>նկարագրություն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ցույց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Արդյունք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կառույցների</w:t>
            </w:r>
            <w:r w:rsidRPr="00BB66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աջակցություն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2496" w:type="dxa"/>
            <w:gridSpan w:val="2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ՕՐԵՆՍԴՐԱԿԱՆ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ՇՐՋԱՆԱԿ</w:t>
            </w:r>
          </w:p>
        </w:tc>
        <w:tc>
          <w:tcPr>
            <w:tcW w:w="2652" w:type="dxa"/>
            <w:shd w:val="clear" w:color="auto" w:fill="333399"/>
            <w:textDirection w:val="btLr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1342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1.1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>«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»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կապահովվեն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հիմքեր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Մասնավորապես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կլինեն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ֆորմալ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հատկացումների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սահմանելուն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ցիկլի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բոլոր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պլանավորում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ներգրավված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իրավասությունների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պարտականությունների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առնչվող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հոսքերը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սահմանելուն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կլինեն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պարագայում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դետալացման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հարկաբյուջետային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ենթատեքստում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վերաբաշխումներ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կրճատումներ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սահմանելուն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2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շրջանառում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կարծիքների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դիտողությունների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հավաքագրում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ստացում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2668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բացատրական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նյութերի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2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կարգով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կառավարություն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Օգոստոս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1368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Ազգային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ժողով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Սեպտեմբեր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292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2017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373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>1.2 «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»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ակտերում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ցանկը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վարչապետի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հետո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բխող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ակտերում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ուժի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մեջ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մտնելուց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հետո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20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օրվա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ընթացքում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 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358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վարչապետի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որոշմամբ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Համաձայն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վարչապետի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որոշմամբ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օրենսդրական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ակտերում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2496" w:type="dxa"/>
            <w:gridSpan w:val="2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ՄԵԹՈԴԱԲԱՆՈՒԹՅՈՒՆ</w:t>
            </w:r>
          </w:p>
        </w:tc>
        <w:tc>
          <w:tcPr>
            <w:tcW w:w="2652" w:type="dxa"/>
            <w:shd w:val="clear" w:color="auto" w:fill="333399"/>
            <w:textDirection w:val="btLr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35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միասնական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10.1.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4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գաղափարախոսությունը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սկզբունքները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բաղադրիչները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գաղափարախոսության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ներքո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Հունիս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1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չափորոշիչների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Հուլիս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74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3.5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պաշտոնապես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հրապարակվող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տարբեր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տարբեր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բնույթի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բավարար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դիվերսիֆիկացված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չէ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դերակատարների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կպահանջի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վերոհիշյալ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պաշտոնապես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հրապարակվող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Սույն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կհստակեցվի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սպառողների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դետալացման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մակարդակը՝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ելնելով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դերերից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պաշտոնապես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հրապարակվող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Սեպտեմբեր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պահնջները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20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52BA" w:rsidRPr="00BB661D" w:rsidTr="00B977F6">
        <w:trPr>
          <w:gridAfter w:val="1"/>
          <w:wAfter w:w="419" w:type="dxa"/>
          <w:trHeight w:val="388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3.6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ՄԺԾԾ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տարեկան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հայտերի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Կվերանայվեն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տրամադրվող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ՄԺԾԾ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հայտերի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ցուցումները՝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ընթացակարգերն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տասխանեցվեն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վերոնշյալ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2428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5.1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կնկարագրեն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օբյեկտների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վերագրման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Հոկտեմբեր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56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5.2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Վերոհիշյալ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4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միասնական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</w:t>
            </w:r>
          </w:p>
        </w:tc>
        <w:tc>
          <w:tcPr>
            <w:tcW w:w="2652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միասնական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7332" w:type="dxa"/>
            <w:gridSpan w:val="4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ՁԵՎԱՉԱՓՈՎ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ՈՐԱԿ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47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թարմացում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համաձայն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10.3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10.1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կետով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պարտադիր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կարգով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կկիրառվեն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2017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թվականի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հետո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մշակելիս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Սկսած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Նոր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532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4.1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բոլոր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կհամապատասխանեցվի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իսկ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62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4.2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ֆինանսավրկային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գրասենյակ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կհամապատասխանեցվի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իսկ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5148" w:type="dxa"/>
            <w:gridSpan w:val="3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ԿԱՌԱՎԱՐՈՒՄ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ԵՎ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ՀՍԿՈՂՈՒԹՅՈՒՆ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360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6.1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պարզելու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ՖԿՀ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ուշադրություն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կդարձվի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կառավարչական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պատասխանատվության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բարձրացմանը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թվում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պատասխանատուների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ինստիտուտի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03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388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977F6" w:rsidRDefault="00B977F6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77F6">
              <w:rPr>
                <w:rFonts w:ascii="GHEA Grapalat" w:hAnsi="GHEA Grapalat"/>
                <w:sz w:val="18"/>
                <w:szCs w:val="18"/>
              </w:rPr>
              <w:t>ՊՖԿՀ ռազմավարությամբ սահմանված ժամանակացույցին համապատասխան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48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1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6.2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ՖԿՀ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կվերանայվեն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ՊՖԿՀ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ժամանակացույցին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թյունն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7332" w:type="dxa"/>
            <w:gridSpan w:val="4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ԶԱՐԳԱՑՈՒՄ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B977F6" w:rsidRPr="00BB661D" w:rsidTr="00B977F6">
        <w:trPr>
          <w:gridAfter w:val="1"/>
          <w:wAfter w:w="419" w:type="dxa"/>
          <w:trHeight w:val="4455"/>
        </w:trPr>
        <w:tc>
          <w:tcPr>
            <w:tcW w:w="502" w:type="dxa"/>
            <w:shd w:val="clear" w:color="auto" w:fill="auto"/>
            <w:noWrap/>
          </w:tcPr>
          <w:p w:rsidR="00B977F6" w:rsidRPr="00BB661D" w:rsidRDefault="00B977F6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303" w:type="dxa"/>
            <w:gridSpan w:val="7"/>
            <w:vAlign w:val="center"/>
          </w:tcPr>
          <w:p w:rsidR="00B977F6" w:rsidRPr="00BB661D" w:rsidRDefault="00B977F6" w:rsidP="00B977F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7.1 </w:t>
            </w:r>
            <w:r w:rsidRPr="00B977F6">
              <w:rPr>
                <w:rFonts w:ascii="GHEA Grapalat" w:hAnsi="GHEA Grapalat"/>
                <w:b/>
                <w:i/>
                <w:sz w:val="18"/>
                <w:szCs w:val="18"/>
              </w:rPr>
              <w:t>(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կետն ուժը կորցրել է 22.12.16 </w:t>
            </w:r>
            <w:r w:rsidRPr="00B977F6">
              <w:rPr>
                <w:rFonts w:ascii="GHEA Grapalat" w:hAnsi="GHEA Grapalat"/>
                <w:b/>
                <w:i/>
                <w:sz w:val="18"/>
                <w:szCs w:val="18"/>
              </w:rPr>
              <w:t>N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52</w:t>
            </w:r>
            <w:r w:rsidRPr="00B977F6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</w:tc>
      </w:tr>
      <w:tr w:rsidR="000352BA" w:rsidRPr="00BB661D" w:rsidTr="00B977F6">
        <w:trPr>
          <w:gridAfter w:val="1"/>
          <w:wAfter w:w="419" w:type="dxa"/>
          <w:trHeight w:val="402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7.2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3627F6" w:rsidRDefault="003627F6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3627F6">
              <w:rPr>
                <w:rFonts w:ascii="GHEA Grapalat" w:hAnsi="GHEA Grapalat"/>
                <w:sz w:val="18"/>
                <w:szCs w:val="18"/>
              </w:rPr>
              <w:t>Կուսումնասիրվեն և կգնահատվեն ԾԲ ամբողջական ներդրման տեսանկյունից ՀՀ ՖՆ և պետական մարմիններում առկա կարողությունները՝ մարդկային ռեսուրսների առումով: Ուսումնասիրության արդյունքներով կմշակվի և կընդունվի ՀՀ ՖՆ և պետական մարմիններում ԾԲ ներդրման նպատակով կարողությունների զարգացման գործողությունների ծրագիրը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կընդունվի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նախագիծը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1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հաստատմանը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3627F6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Tahoma"/>
                <w:sz w:val="18"/>
                <w:szCs w:val="18"/>
              </w:rPr>
              <w:t>Հուլիս</w:t>
            </w:r>
            <w:bookmarkStart w:id="269" w:name="_GoBack"/>
            <w:bookmarkEnd w:id="269"/>
            <w:r w:rsidR="000352BA"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50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7.3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իրագործումը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ժամանակացույցի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կընդգրկի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պատասխանատու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կազմակերպվող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դասընթացները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78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-10.2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աշխատակիցների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544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7.4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պատգամավորների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քաղաքացիական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հասարակության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ներկայացուցիչների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ցանկության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գրասենյակ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ոլորոտում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պատգամավորների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կկազակերպվեն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ուսուցուներ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քաղաքացիական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հասարակության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ներկայացուցիչների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առնվազն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կընդգրկեն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խորհրդարանական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վերլուծական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գործիքակազմն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7332" w:type="dxa"/>
            <w:gridSpan w:val="4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ԶԱՐԳԱՑՈՒՄ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361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8.1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`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321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54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8.2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կհաստատվի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նախագիխը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ժամանակացույցը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Մայիս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2004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8.3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հատատված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պահանջվող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5148" w:type="dxa"/>
            <w:gridSpan w:val="3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ԱՌՆՉՎՈՂ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ԳՈՐԾԸՆԹԱՑՆԵՐԻ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ԱՎՏՈՄԱՏԱՑՈՒՄ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607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Լիարժեք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կատարելագործումների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օգտագործման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սահմանում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- 12.2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Նախքան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պլանավորման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ավտոմատացնող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բնութագրիչների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Քանի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հանդիսանում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երկարատև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նախքան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ավարտը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պլանավորման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ավտոմատացնող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լինելու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պարզել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կպարզվեն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ադապտացման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ուղիները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Մարտ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14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52BA" w:rsidRPr="00BB661D" w:rsidTr="00B977F6">
        <w:trPr>
          <w:gridAfter w:val="1"/>
          <w:wAfter w:w="419" w:type="dxa"/>
          <w:trHeight w:val="346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- 12.1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կարևոր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լրացուցիչ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կարևոր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առանձնահատկություններն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կությունները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29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12.3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Ելնելով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արդյունքներից՝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կվերանայվեն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կհամապատասխանեցվի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արդյունավետ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կերպով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իրականացնելու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14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420"/>
        </w:trPr>
        <w:tc>
          <w:tcPr>
            <w:tcW w:w="5148" w:type="dxa"/>
            <w:gridSpan w:val="3"/>
            <w:shd w:val="clear" w:color="auto" w:fill="333399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ԱՐՏԱՔԻՆ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ԲԱՐԵԼԱՎՈՒՄ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B977F6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10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13.1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ժամանակավոր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Վերահսկիչ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սկզբունքների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սկզբունքների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բխող՝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զարգացնելու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ժամանակավոր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պետք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հարմոնիզացվեն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ISSAI 3000-3100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ստանդարտների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համաձայն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ողջ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ընթացքում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պարբերական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փորձնական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trike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462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անցած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Վերահսկիչ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գերատեսչությունների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համատեղ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պիլոտային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անցկացում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trike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28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պիլոտային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հաստատվել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trike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10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13.2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մոդուլների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պատրաստում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մոդուլները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կիարականացվեն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gridAfter w:val="1"/>
          <w:wAfter w:w="419" w:type="dxa"/>
          <w:trHeight w:val="1611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Սկսած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2017-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ից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րաստված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քանակը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B977F6">
        <w:trPr>
          <w:gridAfter w:val="1"/>
          <w:wAfter w:w="419" w:type="dxa"/>
          <w:trHeight w:val="724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13.3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հաշվեքննիչ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հաշվեքննիչ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մասնակցություն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արդարադատության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նախարարություն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Վերահսկիչ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Մայիս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B977F6">
        <w:trPr>
          <w:trHeight w:val="1439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հաշվեքննիչ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քննարկում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B977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նախագիծ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352BA" w:rsidRPr="00BB661D" w:rsidRDefault="000352BA" w:rsidP="00B977F6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0352BA" w:rsidRPr="00BB661D" w:rsidRDefault="000352BA" w:rsidP="000352BA">
      <w:pPr>
        <w:pStyle w:val="mechtex"/>
        <w:rPr>
          <w:rFonts w:ascii="GHEA Grapalat" w:hAnsi="GHEA Grapalat"/>
        </w:rPr>
      </w:pPr>
    </w:p>
    <w:p w:rsidR="00747F90" w:rsidRPr="00F94C2D" w:rsidRDefault="00747F90" w:rsidP="000352BA">
      <w:pPr>
        <w:pStyle w:val="Heading1"/>
        <w:jc w:val="center"/>
        <w:rPr>
          <w:rFonts w:ascii="Arial Armenian" w:hAnsi="Arial Armenian"/>
        </w:rPr>
      </w:pPr>
    </w:p>
    <w:sectPr w:rsidR="00747F90" w:rsidRPr="00F94C2D" w:rsidSect="00346436"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AA" w:rsidRDefault="001B1EAA" w:rsidP="00F94C2D">
      <w:r>
        <w:separator/>
      </w:r>
    </w:p>
  </w:endnote>
  <w:endnote w:type="continuationSeparator" w:id="0">
    <w:p w:rsidR="001B1EAA" w:rsidRDefault="001B1EAA" w:rsidP="00F9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F6" w:rsidRDefault="00B977F6" w:rsidP="00F55832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end"/>
    </w:r>
  </w:p>
  <w:p w:rsidR="00B977F6" w:rsidRDefault="00B977F6" w:rsidP="00F558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F6" w:rsidRDefault="00B977F6" w:rsidP="00F55832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3627F6">
      <w:rPr>
        <w:rStyle w:val="PageNumber"/>
        <w:rFonts w:eastAsia="Calibri"/>
        <w:noProof/>
      </w:rPr>
      <w:t>23</w:t>
    </w:r>
    <w:r>
      <w:rPr>
        <w:rStyle w:val="PageNumber"/>
        <w:rFonts w:eastAsia="Calibri"/>
      </w:rPr>
      <w:fldChar w:fldCharType="end"/>
    </w:r>
  </w:p>
  <w:p w:rsidR="00B977F6" w:rsidRDefault="00B977F6" w:rsidP="00F558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AA" w:rsidRDefault="001B1EAA" w:rsidP="00F94C2D">
      <w:r>
        <w:separator/>
      </w:r>
    </w:p>
  </w:footnote>
  <w:footnote w:type="continuationSeparator" w:id="0">
    <w:p w:rsidR="001B1EAA" w:rsidRDefault="001B1EAA" w:rsidP="00F94C2D">
      <w:r>
        <w:continuationSeparator/>
      </w:r>
    </w:p>
  </w:footnote>
  <w:footnote w:id="1">
    <w:p w:rsidR="00B977F6" w:rsidRDefault="00B977F6" w:rsidP="00F94C2D">
      <w:pPr>
        <w:spacing w:line="264" w:lineRule="auto"/>
        <w:jc w:val="both"/>
        <w:rPr>
          <w:rFonts w:ascii="GHEA Grapalat" w:hAnsi="GHEA Grapalat" w:cs="Tahoma"/>
          <w:sz w:val="18"/>
          <w:szCs w:val="18"/>
          <w:lang w:val="en-GB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«Ծրագրային բյուջետավորումը Հայաստանում՝ բացերի վերլուծություն և բարեփոխումների ռազմավարություն», ՍԻՓՈՒ Ինթերնեյշնլ, Հունվար 2015թ.: Սույն փաստաթուղթը պատրաստվել է Գերմանիայի միջազգային համագործակցության ընկերության (ԳՄՀԸ) «Հանրային ֆինանսների կառավարում Հարավային Կովկասում» ծրագրի շրջանակում: </w:t>
      </w:r>
      <w:r>
        <w:rPr>
          <w:rFonts w:ascii="GHEA Grapalat" w:hAnsi="GHEA Grapalat"/>
          <w:sz w:val="18"/>
          <w:szCs w:val="18"/>
          <w:lang w:val="ru-RU"/>
        </w:rPr>
        <w:t>Ծ</w:t>
      </w:r>
      <w:r>
        <w:rPr>
          <w:rFonts w:ascii="GHEA Grapalat" w:hAnsi="GHEA Grapalat"/>
          <w:sz w:val="18"/>
          <w:szCs w:val="18"/>
        </w:rPr>
        <w:t>րագիրն իրականացվում է Գերմանիայի Դաշնության տնտեսական համագործակցության և զարգացման նախարարության (BMZ) պատվերով և համաֆինանսավորվում է Եվրամիության կողմից: Աշխատանքներն իրականացվել են շվեդական ՍԻՓՈՒ կազմակերպության խորհրդատվական խմբի կողմից` ԳՄՀԸ ծրագրի և ՀՀ ֆինանսների նախարարության միջև ձեռքբերված համաձայնության և համատեղ մշակված տեխնիկական առաջադրանքների հիման վրա:</w:t>
      </w:r>
    </w:p>
  </w:footnote>
  <w:footnote w:id="2">
    <w:p w:rsidR="00B977F6" w:rsidRDefault="00B977F6" w:rsidP="00F94C2D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ՀՀ կառավարության 2014թ.</w:t>
      </w:r>
      <w:proofErr w:type="gramEnd"/>
      <w:r>
        <w:rPr>
          <w:rFonts w:ascii="GHEA Grapalat" w:hAnsi="GHEA Grapalat"/>
          <w:sz w:val="18"/>
          <w:szCs w:val="18"/>
        </w:rPr>
        <w:t xml:space="preserve"> մարտի 27-ի N 442-Ն որոշման հավելված</w:t>
      </w:r>
      <w:r>
        <w:rPr>
          <w:rFonts w:ascii="GHEA Grapalat" w:hAnsi="GHEA Grapalat"/>
          <w:sz w:val="18"/>
          <w:szCs w:val="18"/>
          <w:lang w:val="hy-AM"/>
        </w:rPr>
        <w:t xml:space="preserve"> (կետ </w:t>
      </w:r>
      <w:r>
        <w:rPr>
          <w:rFonts w:ascii="GHEA Grapalat" w:hAnsi="GHEA Grapalat"/>
          <w:sz w:val="18"/>
          <w:szCs w:val="18"/>
        </w:rPr>
        <w:t>29.3</w:t>
      </w:r>
      <w:r>
        <w:rPr>
          <w:rFonts w:ascii="GHEA Grapalat" w:hAnsi="GHEA Grapalat"/>
          <w:sz w:val="18"/>
          <w:szCs w:val="18"/>
          <w:lang w:val="hy-AM"/>
        </w:rPr>
        <w:t>)</w:t>
      </w:r>
    </w:p>
  </w:footnote>
  <w:footnote w:id="3">
    <w:p w:rsidR="00B977F6" w:rsidRDefault="00B977F6" w:rsidP="00F94C2D">
      <w:pPr>
        <w:pStyle w:val="FootnoteText"/>
        <w:rPr>
          <w:rFonts w:ascii="GHEA Grapalat" w:hAnsi="GHEA Grapalat"/>
          <w:sz w:val="18"/>
          <w:szCs w:val="18"/>
          <w:lang w:val="x-none"/>
        </w:rPr>
      </w:pPr>
      <w:r>
        <w:rPr>
          <w:rStyle w:val="FootnoteReference"/>
        </w:rPr>
        <w:footnoteRef/>
      </w:r>
      <w:r w:rsidRPr="00E31FB2">
        <w:rPr>
          <w:lang w:val="hy-AM"/>
        </w:rPr>
        <w:t xml:space="preserve"> </w:t>
      </w:r>
      <w:r w:rsidRPr="00E31FB2">
        <w:rPr>
          <w:rFonts w:ascii="GHEA Grapalat" w:hAnsi="GHEA Grapalat"/>
          <w:sz w:val="18"/>
          <w:szCs w:val="18"/>
          <w:lang w:val="hy-AM"/>
        </w:rPr>
        <w:t>ՀՀ կառավարության 2010թ. հոկտեմբերի 28-ի նիստի N 42 արձանագրային որոշման Հավելված 1</w:t>
      </w:r>
      <w:r>
        <w:rPr>
          <w:rFonts w:ascii="GHEA Grapalat" w:hAnsi="GHEA Grapalat"/>
          <w:sz w:val="18"/>
          <w:szCs w:val="18"/>
          <w:lang w:val="hy-AM"/>
        </w:rPr>
        <w:t>(կետ 9)</w:t>
      </w:r>
      <w:r w:rsidRPr="00E31FB2">
        <w:rPr>
          <w:rFonts w:ascii="GHEA Grapalat" w:hAnsi="GHEA Grapalat"/>
          <w:sz w:val="18"/>
          <w:szCs w:val="18"/>
          <w:lang w:val="hy-AM"/>
        </w:rPr>
        <w:t xml:space="preserve"> </w:t>
      </w:r>
    </w:p>
  </w:footnote>
  <w:footnote w:id="4">
    <w:p w:rsidR="00B977F6" w:rsidRDefault="00B977F6" w:rsidP="00F94C2D">
      <w:pPr>
        <w:pStyle w:val="FootnoteText"/>
        <w:spacing w:after="120"/>
        <w:jc w:val="both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proofErr w:type="gramStart"/>
      <w:r>
        <w:rPr>
          <w:rFonts w:ascii="GHEA Grapalat" w:hAnsi="GHEA Grapalat"/>
          <w:sz w:val="18"/>
          <w:szCs w:val="18"/>
        </w:rPr>
        <w:t>Վիճակագրական եզրույթների իր բառարանում ՏՀԶԿ ներկայացնում է ծրագրային բյուջետավորման 2007թ.</w:t>
      </w:r>
      <w:proofErr w:type="gramEnd"/>
      <w:r>
        <w:rPr>
          <w:rFonts w:ascii="GHEA Grapalat" w:hAnsi="GHEA Grapalat"/>
          <w:sz w:val="18"/>
          <w:szCs w:val="18"/>
        </w:rPr>
        <w:t xml:space="preserve"> ԱՄՀ սահմանումը, որը ձևակերպվել է վերը նշված ձևակերպման նպատակին մոտ և հնչում է այսպես «Ծրագրային բյուջետավորումը փորձում է կիրառել հատկացումների որոշման հանդեպ ծախսարդյունավետության վերլուծություն, բաշխել ծախսերն ըստ ծրագրերի և գնահատել ծրագրերի արդյունքները՝ նպատակների առումով»։ </w:t>
      </w:r>
    </w:p>
  </w:footnote>
  <w:footnote w:id="5">
    <w:p w:rsidR="00B977F6" w:rsidRDefault="00B977F6" w:rsidP="00F94C2D">
      <w:pPr>
        <w:pStyle w:val="FootnoteText"/>
        <w:spacing w:after="120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ՏՀԶԿ «2011/2012թթ.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բյուջետավորման</w:t>
      </w:r>
      <w:proofErr w:type="gramEnd"/>
      <w:r>
        <w:rPr>
          <w:rFonts w:ascii="GHEA Grapalat" w:hAnsi="GHEA Grapalat"/>
          <w:sz w:val="18"/>
          <w:szCs w:val="18"/>
        </w:rPr>
        <w:t xml:space="preserve"> լծակները, ռազմավարական շարժունակությունը և կատարողական բյուջետավոր</w:t>
      </w:r>
      <w:r>
        <w:rPr>
          <w:rFonts w:ascii="GHEA Grapalat" w:hAnsi="GHEA Grapalat"/>
          <w:sz w:val="18"/>
          <w:szCs w:val="18"/>
        </w:rPr>
        <w:softHyphen/>
        <w:t>ման օգտագործումը»։</w:t>
      </w:r>
    </w:p>
  </w:footnote>
  <w:footnote w:id="6">
    <w:p w:rsidR="00B977F6" w:rsidRDefault="00B977F6" w:rsidP="00F94C2D">
      <w:pPr>
        <w:pStyle w:val="FootnoteText"/>
        <w:spacing w:after="120"/>
        <w:rPr>
          <w:rFonts w:ascii="GHEA Grapalat" w:hAnsi="GHEA Grapalat" w:cs="Tahoma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«Ծրագրային Բյուջետավորումը Հայաստանում՝ բացերի վերլուծություն և բարեփոխումների ռազմավարություն», ՍԻՓՈՒ Ինթերնեյշնլ, Հունվար </w:t>
      </w:r>
      <w:proofErr w:type="gramStart"/>
      <w:r>
        <w:rPr>
          <w:rFonts w:ascii="GHEA Grapalat" w:hAnsi="GHEA Grapalat"/>
          <w:sz w:val="18"/>
          <w:szCs w:val="18"/>
        </w:rPr>
        <w:t>2015թ.,</w:t>
      </w:r>
      <w:proofErr w:type="gramEnd"/>
      <w:r>
        <w:rPr>
          <w:rFonts w:ascii="GHEA Grapalat" w:hAnsi="GHEA Grapalat"/>
          <w:sz w:val="18"/>
          <w:szCs w:val="18"/>
        </w:rPr>
        <w:t xml:space="preserve"> ԳՄՀԸ «Հանրային ֆինանսների կառավարում Հարավային Կովկասում» ծրագիր։</w:t>
      </w:r>
    </w:p>
  </w:footnote>
  <w:footnote w:id="7">
    <w:p w:rsidR="00B977F6" w:rsidRDefault="00B977F6" w:rsidP="00F94C2D">
      <w:pPr>
        <w:pStyle w:val="FootnoteText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Ծրագիրն իրականացվում է ԳՄՀԸ «Հանրային ֆինանսերի կառավարում Հարավային Կովկասում» ծրագրի և Հայաս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տա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նում ԵՄ պատվիրակության միջև կնքված համաֆինանսավորման համաձայնագրի շրջանակում` ուղղված Հայաստա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նում արտաքին աուդիտի համակարգի անկախության, արդյունավերության և թափանցիկության բարձրացմանը: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3C1"/>
    <w:multiLevelType w:val="hybridMultilevel"/>
    <w:tmpl w:val="F48EAE6A"/>
    <w:lvl w:ilvl="0" w:tplc="FFFFFFFF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BB3E84"/>
    <w:multiLevelType w:val="hybridMultilevel"/>
    <w:tmpl w:val="F58EE710"/>
    <w:lvl w:ilvl="0" w:tplc="02F02D6C">
      <w:start w:val="1"/>
      <w:numFmt w:val="decimal"/>
      <w:lvlText w:val="%1."/>
      <w:lvlJc w:val="left"/>
      <w:pPr>
        <w:ind w:left="1170" w:hanging="795"/>
      </w:pPr>
      <w:rPr>
        <w:rFonts w:ascii="GHEA Mariam" w:hAnsi="GHEA Mariam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36C6FED"/>
    <w:multiLevelType w:val="hybridMultilevel"/>
    <w:tmpl w:val="3B9E7DF0"/>
    <w:lvl w:ilvl="0" w:tplc="FFFFFFFF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602" w:hanging="360"/>
      </w:pPr>
    </w:lvl>
    <w:lvl w:ilvl="2" w:tplc="FFFFFFFF" w:tentative="1">
      <w:start w:val="1"/>
      <w:numFmt w:val="lowerRoman"/>
      <w:lvlText w:val="%3."/>
      <w:lvlJc w:val="right"/>
      <w:pPr>
        <w:ind w:left="3322" w:hanging="180"/>
      </w:pPr>
    </w:lvl>
    <w:lvl w:ilvl="3" w:tplc="FFFFFFFF" w:tentative="1">
      <w:start w:val="1"/>
      <w:numFmt w:val="decimal"/>
      <w:lvlText w:val="%4."/>
      <w:lvlJc w:val="left"/>
      <w:pPr>
        <w:ind w:left="4042" w:hanging="360"/>
      </w:pPr>
    </w:lvl>
    <w:lvl w:ilvl="4" w:tplc="FFFFFFFF" w:tentative="1">
      <w:start w:val="1"/>
      <w:numFmt w:val="lowerLetter"/>
      <w:lvlText w:val="%5."/>
      <w:lvlJc w:val="left"/>
      <w:pPr>
        <w:ind w:left="4762" w:hanging="360"/>
      </w:pPr>
    </w:lvl>
    <w:lvl w:ilvl="5" w:tplc="FFFFFFFF" w:tentative="1">
      <w:start w:val="1"/>
      <w:numFmt w:val="lowerRoman"/>
      <w:lvlText w:val="%6."/>
      <w:lvlJc w:val="right"/>
      <w:pPr>
        <w:ind w:left="5482" w:hanging="180"/>
      </w:pPr>
    </w:lvl>
    <w:lvl w:ilvl="6" w:tplc="FFFFFFFF" w:tentative="1">
      <w:start w:val="1"/>
      <w:numFmt w:val="decimal"/>
      <w:lvlText w:val="%7."/>
      <w:lvlJc w:val="left"/>
      <w:pPr>
        <w:ind w:left="6202" w:hanging="360"/>
      </w:pPr>
    </w:lvl>
    <w:lvl w:ilvl="7" w:tplc="FFFFFFFF" w:tentative="1">
      <w:start w:val="1"/>
      <w:numFmt w:val="lowerLetter"/>
      <w:lvlText w:val="%8."/>
      <w:lvlJc w:val="left"/>
      <w:pPr>
        <w:ind w:left="6922" w:hanging="360"/>
      </w:pPr>
    </w:lvl>
    <w:lvl w:ilvl="8" w:tplc="FFFFFFFF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3">
    <w:nsid w:val="6436396A"/>
    <w:multiLevelType w:val="hybridMultilevel"/>
    <w:tmpl w:val="2F34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821E4"/>
    <w:multiLevelType w:val="hybridMultilevel"/>
    <w:tmpl w:val="11F431A0"/>
    <w:lvl w:ilvl="0" w:tplc="04090005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C1454"/>
    <w:multiLevelType w:val="hybridMultilevel"/>
    <w:tmpl w:val="147678CA"/>
    <w:lvl w:ilvl="0" w:tplc="8AC4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A9"/>
    <w:rsid w:val="00034F06"/>
    <w:rsid w:val="000352BA"/>
    <w:rsid w:val="00134268"/>
    <w:rsid w:val="001B1EAA"/>
    <w:rsid w:val="00271DB0"/>
    <w:rsid w:val="00300375"/>
    <w:rsid w:val="00337EAD"/>
    <w:rsid w:val="00346436"/>
    <w:rsid w:val="003627F6"/>
    <w:rsid w:val="00430281"/>
    <w:rsid w:val="005E5C5A"/>
    <w:rsid w:val="006B5F7D"/>
    <w:rsid w:val="00747F90"/>
    <w:rsid w:val="007579FA"/>
    <w:rsid w:val="008D442D"/>
    <w:rsid w:val="00A01AA9"/>
    <w:rsid w:val="00B0316F"/>
    <w:rsid w:val="00B47FE2"/>
    <w:rsid w:val="00B977F6"/>
    <w:rsid w:val="00C33317"/>
    <w:rsid w:val="00C60472"/>
    <w:rsid w:val="00D74217"/>
    <w:rsid w:val="00D86B71"/>
    <w:rsid w:val="00D97802"/>
    <w:rsid w:val="00DA5406"/>
    <w:rsid w:val="00DE329D"/>
    <w:rsid w:val="00DF392E"/>
    <w:rsid w:val="00F55832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4C2D"/>
    <w:pPr>
      <w:keepNext/>
      <w:jc w:val="right"/>
      <w:outlineLvl w:val="0"/>
    </w:pPr>
    <w:rPr>
      <w:rFonts w:ascii="Times Armenian" w:hAnsi="Times Armeni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4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94C2D"/>
    <w:pPr>
      <w:widowControl w:val="0"/>
      <w:ind w:left="836" w:hanging="720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4C2D"/>
    <w:pPr>
      <w:keepNext/>
      <w:spacing w:before="240" w:after="60" w:line="259" w:lineRule="auto"/>
      <w:ind w:left="864" w:hanging="864"/>
      <w:outlineLvl w:val="3"/>
    </w:pPr>
    <w:rPr>
      <w:rFonts w:ascii="Calibri" w:hAnsi="Calibri"/>
      <w:b/>
      <w:bCs/>
      <w:sz w:val="28"/>
      <w:szCs w:val="28"/>
      <w:lang w:val="sv-S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4C2D"/>
    <w:pPr>
      <w:spacing w:before="240" w:after="60" w:line="259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hy-AM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4C2D"/>
    <w:pPr>
      <w:spacing w:before="240" w:after="60" w:line="259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hy-AM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4C2D"/>
    <w:pPr>
      <w:spacing w:before="240" w:after="60" w:line="259" w:lineRule="auto"/>
      <w:ind w:left="1296" w:hanging="1296"/>
      <w:outlineLvl w:val="6"/>
    </w:pPr>
    <w:rPr>
      <w:rFonts w:ascii="Calibri" w:hAnsi="Calibri"/>
      <w:szCs w:val="24"/>
      <w:lang w:val="hy-AM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2D"/>
    <w:pPr>
      <w:spacing w:before="240" w:after="60" w:line="259" w:lineRule="auto"/>
      <w:ind w:left="1440" w:hanging="1440"/>
      <w:outlineLvl w:val="7"/>
    </w:pPr>
    <w:rPr>
      <w:rFonts w:ascii="Calibri" w:hAnsi="Calibri"/>
      <w:i/>
      <w:iCs/>
      <w:szCs w:val="24"/>
      <w:lang w:val="hy-AM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4C2D"/>
    <w:pPr>
      <w:spacing w:before="240" w:after="60" w:line="259" w:lineRule="auto"/>
      <w:ind w:left="1584" w:hanging="1584"/>
      <w:outlineLvl w:val="8"/>
    </w:pPr>
    <w:rPr>
      <w:rFonts w:ascii="Calibri Light" w:hAnsi="Calibri Light"/>
      <w:sz w:val="22"/>
      <w:szCs w:val="2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ay">
    <w:name w:val="text hay"/>
    <w:rsid w:val="00B47FE2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customStyle="1" w:styleId="amis">
    <w:name w:val="amis"/>
    <w:rsid w:val="00B47FE2"/>
    <w:pPr>
      <w:spacing w:after="0" w:line="240" w:lineRule="auto"/>
      <w:jc w:val="center"/>
    </w:pPr>
    <w:rPr>
      <w:rFonts w:ascii="Arial Armenian" w:eastAsia="Times New Roman" w:hAnsi="Arial Armenian" w:cs="Times New Roman"/>
      <w:sz w:val="16"/>
      <w:szCs w:val="20"/>
    </w:rPr>
  </w:style>
  <w:style w:type="paragraph" w:customStyle="1" w:styleId="VERN">
    <w:name w:val="VERN."/>
    <w:rsid w:val="00B47FE2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naxag">
    <w:name w:val="naxag."/>
    <w:rsid w:val="00B47FE2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6B71"/>
  </w:style>
  <w:style w:type="paragraph" w:customStyle="1" w:styleId="norm">
    <w:name w:val="norm"/>
    <w:basedOn w:val="Normal"/>
    <w:link w:val="normChar"/>
    <w:rsid w:val="00D86B71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86B71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86B7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86B71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D86B71"/>
    <w:pPr>
      <w:jc w:val="both"/>
    </w:pPr>
  </w:style>
  <w:style w:type="paragraph" w:customStyle="1" w:styleId="russtyle">
    <w:name w:val="russtyle"/>
    <w:basedOn w:val="Normal"/>
    <w:rsid w:val="00D86B71"/>
    <w:rPr>
      <w:rFonts w:ascii="Russian Baltica" w:hAnsi="Russian Baltica"/>
      <w:sz w:val="22"/>
      <w:lang w:eastAsia="ru-RU"/>
    </w:rPr>
  </w:style>
  <w:style w:type="paragraph" w:styleId="NormalWeb">
    <w:name w:val="Normal (Web)"/>
    <w:basedOn w:val="Normal"/>
    <w:link w:val="NormalWebChar"/>
    <w:unhideWhenUsed/>
    <w:rsid w:val="00D86B7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86B71"/>
    <w:rPr>
      <w:b/>
      <w:bCs/>
    </w:rPr>
  </w:style>
  <w:style w:type="paragraph" w:customStyle="1" w:styleId="Style2">
    <w:name w:val="Style2"/>
    <w:basedOn w:val="mechtex"/>
    <w:rsid w:val="00D86B71"/>
    <w:rPr>
      <w:w w:val="90"/>
    </w:rPr>
  </w:style>
  <w:style w:type="paragraph" w:customStyle="1" w:styleId="Style3">
    <w:name w:val="Style3"/>
    <w:basedOn w:val="mechtex"/>
    <w:rsid w:val="00D86B71"/>
    <w:rPr>
      <w:w w:val="90"/>
    </w:rPr>
  </w:style>
  <w:style w:type="paragraph" w:customStyle="1" w:styleId="Style6">
    <w:name w:val="Style6"/>
    <w:basedOn w:val="mechtex"/>
    <w:rsid w:val="00D86B71"/>
  </w:style>
  <w:style w:type="character" w:customStyle="1" w:styleId="apple-converted-space">
    <w:name w:val="apple-converted-space"/>
    <w:basedOn w:val="DefaultParagraphFont"/>
    <w:rsid w:val="00D86B71"/>
  </w:style>
  <w:style w:type="paragraph" w:styleId="BalloonText">
    <w:name w:val="Balloon Text"/>
    <w:basedOn w:val="Normal"/>
    <w:link w:val="BalloonTextChar"/>
    <w:uiPriority w:val="99"/>
    <w:rsid w:val="00D86B7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8D442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uiPriority w:val="1"/>
    <w:qFormat/>
    <w:rsid w:val="00747F9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1"/>
    <w:rsid w:val="00747F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F90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7F9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47F90"/>
    <w:pPr>
      <w:spacing w:after="160" w:line="240" w:lineRule="exact"/>
    </w:pPr>
    <w:rPr>
      <w:rFonts w:cs="Arial"/>
      <w:sz w:val="20"/>
    </w:rPr>
  </w:style>
  <w:style w:type="table" w:styleId="TableGrid">
    <w:name w:val="Table Grid"/>
    <w:basedOn w:val="TableNormal"/>
    <w:uiPriority w:val="59"/>
    <w:rsid w:val="007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hc">
    <w:name w:val="vhc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bc6k">
    <w:name w:val="bc6k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F94C2D"/>
    <w:rPr>
      <w:rFonts w:ascii="Times Armenian" w:eastAsia="Times New Roman" w:hAnsi="Times Armeni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C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C2D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2D"/>
    <w:rPr>
      <w:rFonts w:ascii="Calibri" w:eastAsia="Times New Roman" w:hAnsi="Calibri" w:cs="Times New Roman"/>
      <w:b/>
      <w:bCs/>
      <w:sz w:val="28"/>
      <w:szCs w:val="28"/>
      <w:lang w:val="sv-S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94C2D"/>
    <w:rPr>
      <w:rFonts w:ascii="Calibri" w:eastAsia="Times New Roman" w:hAnsi="Calibri" w:cs="Times New Roman"/>
      <w:b/>
      <w:bCs/>
      <w:i/>
      <w:iCs/>
      <w:sz w:val="26"/>
      <w:szCs w:val="26"/>
      <w:lang w:val="hy-AM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94C2D"/>
    <w:rPr>
      <w:rFonts w:ascii="Calibri" w:eastAsia="Times New Roman" w:hAnsi="Calibri" w:cs="Times New Roman"/>
      <w:b/>
      <w:bCs/>
      <w:lang w:val="hy-AM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94C2D"/>
    <w:rPr>
      <w:rFonts w:ascii="Calibri" w:eastAsia="Times New Roman" w:hAnsi="Calibri" w:cs="Times New Roman"/>
      <w:sz w:val="24"/>
      <w:szCs w:val="24"/>
      <w:lang w:val="hy-AM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94C2D"/>
    <w:rPr>
      <w:rFonts w:ascii="Calibri" w:eastAsia="Times New Roman" w:hAnsi="Calibri" w:cs="Times New Roman"/>
      <w:i/>
      <w:iCs/>
      <w:sz w:val="24"/>
      <w:szCs w:val="24"/>
      <w:lang w:val="hy-AM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94C2D"/>
    <w:rPr>
      <w:rFonts w:ascii="Calibri Light" w:eastAsia="Times New Roman" w:hAnsi="Calibri Light" w:cs="Times New Roman"/>
      <w:lang w:val="hy-AM" w:eastAsia="x-none"/>
    </w:rPr>
  </w:style>
  <w:style w:type="paragraph" w:customStyle="1" w:styleId="Char">
    <w:name w:val="Char"/>
    <w:basedOn w:val="Normal"/>
    <w:rsid w:val="00F94C2D"/>
    <w:pPr>
      <w:spacing w:after="160" w:line="240" w:lineRule="exact"/>
    </w:pPr>
    <w:rPr>
      <w:rFonts w:cs="Arial"/>
      <w:sz w:val="20"/>
    </w:rPr>
  </w:style>
  <w:style w:type="paragraph" w:styleId="BodyTextIndent3">
    <w:name w:val="Body Text Indent 3"/>
    <w:basedOn w:val="Normal"/>
    <w:link w:val="BodyTextIndent3Char"/>
    <w:rsid w:val="00F94C2D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C2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94C2D"/>
    <w:pPr>
      <w:ind w:left="720"/>
    </w:pPr>
    <w:rPr>
      <w:rFonts w:ascii="GHEA Grapalat" w:hAnsi="GHEA Grapalat" w:cs="GHEA Grapalat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F94C2D"/>
    <w:pPr>
      <w:spacing w:after="160"/>
    </w:pPr>
    <w:rPr>
      <w:rFonts w:ascii="Calibri" w:eastAsia="Calibri" w:hAnsi="Calibri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C2D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F94C2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94C2D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C2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F94C2D"/>
    <w:rPr>
      <w:vertAlign w:val="superscript"/>
    </w:rPr>
  </w:style>
  <w:style w:type="paragraph" w:styleId="NoSpacing">
    <w:name w:val="No Spacing"/>
    <w:link w:val="NoSpacingChar"/>
    <w:uiPriority w:val="1"/>
    <w:qFormat/>
    <w:rsid w:val="00F9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4C2D"/>
    <w:rPr>
      <w:rFonts w:ascii="GHEA Grapalat" w:eastAsia="Times New Roman" w:hAnsi="GHEA Grapalat" w:cs="GHEA Grapalat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F94C2D"/>
    <w:pPr>
      <w:spacing w:after="160" w:line="240" w:lineRule="exact"/>
    </w:pPr>
    <w:rPr>
      <w:rFonts w:cs="Arial"/>
      <w:sz w:val="20"/>
      <w:lang w:val="en-GB"/>
    </w:rPr>
  </w:style>
  <w:style w:type="character" w:customStyle="1" w:styleId="BodyTextChar1">
    <w:name w:val="Body Text Char1"/>
    <w:rsid w:val="00F94C2D"/>
    <w:rPr>
      <w:rFonts w:ascii="Arial Armenian" w:hAnsi="Arial Armenian"/>
      <w:sz w:val="22"/>
    </w:rPr>
  </w:style>
  <w:style w:type="character" w:styleId="Emphasis">
    <w:name w:val="Emphasis"/>
    <w:uiPriority w:val="20"/>
    <w:qFormat/>
    <w:rsid w:val="00F94C2D"/>
    <w:rPr>
      <w:i/>
      <w:iCs/>
    </w:rPr>
  </w:style>
  <w:style w:type="character" w:customStyle="1" w:styleId="showhide">
    <w:name w:val="showhide"/>
    <w:basedOn w:val="DefaultParagraphFont"/>
    <w:rsid w:val="00F94C2D"/>
  </w:style>
  <w:style w:type="paragraph" w:customStyle="1" w:styleId="dec-date">
    <w:name w:val="dec-dat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c-name">
    <w:name w:val="dec-nam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94C2D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94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4-Accent31">
    <w:name w:val="Grid Table 4 - Accent 31"/>
    <w:basedOn w:val="TableNormal"/>
    <w:uiPriority w:val="49"/>
    <w:rsid w:val="00F94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94C2D"/>
    <w:rPr>
      <w:rFonts w:ascii="Calibri" w:eastAsia="Calibri" w:hAnsi="Calibri"/>
      <w:sz w:val="20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4C2D"/>
    <w:rPr>
      <w:rFonts w:ascii="Calibri" w:eastAsia="Calibri" w:hAnsi="Calibri" w:cs="Times New Roman"/>
      <w:sz w:val="20"/>
      <w:szCs w:val="21"/>
      <w:lang w:val="en-GB" w:eastAsia="x-none"/>
    </w:rPr>
  </w:style>
  <w:style w:type="character" w:customStyle="1" w:styleId="NoSpacingChar">
    <w:name w:val="No Spacing Char"/>
    <w:link w:val="NoSpacing"/>
    <w:uiPriority w:val="1"/>
    <w:rsid w:val="00F94C2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4C2D"/>
    <w:pPr>
      <w:widowControl w:val="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F94C2D"/>
    <w:pPr>
      <w:keepLines/>
      <w:spacing w:before="480" w:line="276" w:lineRule="auto"/>
      <w:ind w:left="360" w:hanging="360"/>
      <w:jc w:val="left"/>
      <w:outlineLvl w:val="9"/>
    </w:pPr>
    <w:rPr>
      <w:rFonts w:ascii="Calibri Light" w:hAnsi="Calibri Light"/>
      <w:bCs/>
      <w:color w:val="2E74B5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4C2D"/>
    <w:pPr>
      <w:spacing w:after="100" w:line="259" w:lineRule="auto"/>
    </w:pPr>
    <w:rPr>
      <w:rFonts w:ascii="Calibri" w:eastAsia="Calibri" w:hAnsi="Calibri"/>
      <w:sz w:val="22"/>
      <w:szCs w:val="22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F94C2D"/>
    <w:pPr>
      <w:spacing w:after="100" w:line="259" w:lineRule="auto"/>
      <w:ind w:left="220"/>
    </w:pPr>
    <w:rPr>
      <w:rFonts w:ascii="Calibri" w:eastAsia="Calibri" w:hAnsi="Calibri"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F94C2D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hy-AM"/>
    </w:rPr>
  </w:style>
  <w:style w:type="character" w:customStyle="1" w:styleId="tgc">
    <w:name w:val="_tgc"/>
    <w:rsid w:val="00F94C2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94C2D"/>
    <w:pPr>
      <w:spacing w:after="0"/>
    </w:pPr>
    <w:rPr>
      <w:rFonts w:ascii="Cambria" w:eastAsia="Times New Roman" w:hAnsi="Cambria"/>
      <w:b/>
      <w:bCs/>
      <w:sz w:val="20"/>
      <w:szCs w:val="20"/>
      <w:lang w:val="cs-CZ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94C2D"/>
    <w:rPr>
      <w:rFonts w:ascii="Cambria" w:eastAsia="Times New Roman" w:hAnsi="Cambria" w:cs="Times New Roman"/>
      <w:b/>
      <w:bCs/>
      <w:sz w:val="20"/>
      <w:szCs w:val="20"/>
      <w:lang w:val="cs-CZ" w:eastAsia="x-none"/>
    </w:rPr>
  </w:style>
  <w:style w:type="character" w:styleId="FollowedHyperlink">
    <w:name w:val="FollowedHyperlink"/>
    <w:uiPriority w:val="99"/>
    <w:unhideWhenUsed/>
    <w:rsid w:val="00F94C2D"/>
    <w:rPr>
      <w:color w:val="800080"/>
      <w:u w:val="single"/>
    </w:rPr>
  </w:style>
  <w:style w:type="paragraph" w:styleId="BodyText2">
    <w:name w:val="Body Text 2"/>
    <w:basedOn w:val="Normal"/>
    <w:link w:val="BodyText2Char"/>
    <w:rsid w:val="00F94C2D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94C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4C2D"/>
    <w:pPr>
      <w:keepNext/>
      <w:jc w:val="right"/>
      <w:outlineLvl w:val="0"/>
    </w:pPr>
    <w:rPr>
      <w:rFonts w:ascii="Times Armenian" w:hAnsi="Times Armeni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4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94C2D"/>
    <w:pPr>
      <w:widowControl w:val="0"/>
      <w:ind w:left="836" w:hanging="720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4C2D"/>
    <w:pPr>
      <w:keepNext/>
      <w:spacing w:before="240" w:after="60" w:line="259" w:lineRule="auto"/>
      <w:ind w:left="864" w:hanging="864"/>
      <w:outlineLvl w:val="3"/>
    </w:pPr>
    <w:rPr>
      <w:rFonts w:ascii="Calibri" w:hAnsi="Calibri"/>
      <w:b/>
      <w:bCs/>
      <w:sz w:val="28"/>
      <w:szCs w:val="28"/>
      <w:lang w:val="sv-S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4C2D"/>
    <w:pPr>
      <w:spacing w:before="240" w:after="60" w:line="259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hy-AM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4C2D"/>
    <w:pPr>
      <w:spacing w:before="240" w:after="60" w:line="259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hy-AM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4C2D"/>
    <w:pPr>
      <w:spacing w:before="240" w:after="60" w:line="259" w:lineRule="auto"/>
      <w:ind w:left="1296" w:hanging="1296"/>
      <w:outlineLvl w:val="6"/>
    </w:pPr>
    <w:rPr>
      <w:rFonts w:ascii="Calibri" w:hAnsi="Calibri"/>
      <w:szCs w:val="24"/>
      <w:lang w:val="hy-AM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2D"/>
    <w:pPr>
      <w:spacing w:before="240" w:after="60" w:line="259" w:lineRule="auto"/>
      <w:ind w:left="1440" w:hanging="1440"/>
      <w:outlineLvl w:val="7"/>
    </w:pPr>
    <w:rPr>
      <w:rFonts w:ascii="Calibri" w:hAnsi="Calibri"/>
      <w:i/>
      <w:iCs/>
      <w:szCs w:val="24"/>
      <w:lang w:val="hy-AM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4C2D"/>
    <w:pPr>
      <w:spacing w:before="240" w:after="60" w:line="259" w:lineRule="auto"/>
      <w:ind w:left="1584" w:hanging="1584"/>
      <w:outlineLvl w:val="8"/>
    </w:pPr>
    <w:rPr>
      <w:rFonts w:ascii="Calibri Light" w:hAnsi="Calibri Light"/>
      <w:sz w:val="22"/>
      <w:szCs w:val="2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ay">
    <w:name w:val="text hay"/>
    <w:rsid w:val="00B47FE2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customStyle="1" w:styleId="amis">
    <w:name w:val="amis"/>
    <w:rsid w:val="00B47FE2"/>
    <w:pPr>
      <w:spacing w:after="0" w:line="240" w:lineRule="auto"/>
      <w:jc w:val="center"/>
    </w:pPr>
    <w:rPr>
      <w:rFonts w:ascii="Arial Armenian" w:eastAsia="Times New Roman" w:hAnsi="Arial Armenian" w:cs="Times New Roman"/>
      <w:sz w:val="16"/>
      <w:szCs w:val="20"/>
    </w:rPr>
  </w:style>
  <w:style w:type="paragraph" w:customStyle="1" w:styleId="VERN">
    <w:name w:val="VERN."/>
    <w:rsid w:val="00B47FE2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naxag">
    <w:name w:val="naxag."/>
    <w:rsid w:val="00B47FE2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6B71"/>
  </w:style>
  <w:style w:type="paragraph" w:customStyle="1" w:styleId="norm">
    <w:name w:val="norm"/>
    <w:basedOn w:val="Normal"/>
    <w:link w:val="normChar"/>
    <w:rsid w:val="00D86B71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86B71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86B7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86B71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D86B71"/>
    <w:pPr>
      <w:jc w:val="both"/>
    </w:pPr>
  </w:style>
  <w:style w:type="paragraph" w:customStyle="1" w:styleId="russtyle">
    <w:name w:val="russtyle"/>
    <w:basedOn w:val="Normal"/>
    <w:rsid w:val="00D86B71"/>
    <w:rPr>
      <w:rFonts w:ascii="Russian Baltica" w:hAnsi="Russian Baltica"/>
      <w:sz w:val="22"/>
      <w:lang w:eastAsia="ru-RU"/>
    </w:rPr>
  </w:style>
  <w:style w:type="paragraph" w:styleId="NormalWeb">
    <w:name w:val="Normal (Web)"/>
    <w:basedOn w:val="Normal"/>
    <w:link w:val="NormalWebChar"/>
    <w:unhideWhenUsed/>
    <w:rsid w:val="00D86B7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86B71"/>
    <w:rPr>
      <w:b/>
      <w:bCs/>
    </w:rPr>
  </w:style>
  <w:style w:type="paragraph" w:customStyle="1" w:styleId="Style2">
    <w:name w:val="Style2"/>
    <w:basedOn w:val="mechtex"/>
    <w:rsid w:val="00D86B71"/>
    <w:rPr>
      <w:w w:val="90"/>
    </w:rPr>
  </w:style>
  <w:style w:type="paragraph" w:customStyle="1" w:styleId="Style3">
    <w:name w:val="Style3"/>
    <w:basedOn w:val="mechtex"/>
    <w:rsid w:val="00D86B71"/>
    <w:rPr>
      <w:w w:val="90"/>
    </w:rPr>
  </w:style>
  <w:style w:type="paragraph" w:customStyle="1" w:styleId="Style6">
    <w:name w:val="Style6"/>
    <w:basedOn w:val="mechtex"/>
    <w:rsid w:val="00D86B71"/>
  </w:style>
  <w:style w:type="character" w:customStyle="1" w:styleId="apple-converted-space">
    <w:name w:val="apple-converted-space"/>
    <w:basedOn w:val="DefaultParagraphFont"/>
    <w:rsid w:val="00D86B71"/>
  </w:style>
  <w:style w:type="paragraph" w:styleId="BalloonText">
    <w:name w:val="Balloon Text"/>
    <w:basedOn w:val="Normal"/>
    <w:link w:val="BalloonTextChar"/>
    <w:uiPriority w:val="99"/>
    <w:rsid w:val="00D86B7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8D442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uiPriority w:val="1"/>
    <w:qFormat/>
    <w:rsid w:val="00747F9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1"/>
    <w:rsid w:val="00747F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F90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7F9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47F90"/>
    <w:pPr>
      <w:spacing w:after="160" w:line="240" w:lineRule="exact"/>
    </w:pPr>
    <w:rPr>
      <w:rFonts w:cs="Arial"/>
      <w:sz w:val="20"/>
    </w:rPr>
  </w:style>
  <w:style w:type="table" w:styleId="TableGrid">
    <w:name w:val="Table Grid"/>
    <w:basedOn w:val="TableNormal"/>
    <w:uiPriority w:val="59"/>
    <w:rsid w:val="007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hc">
    <w:name w:val="vhc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bc6k">
    <w:name w:val="bc6k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F94C2D"/>
    <w:rPr>
      <w:rFonts w:ascii="Times Armenian" w:eastAsia="Times New Roman" w:hAnsi="Times Armeni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C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C2D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2D"/>
    <w:rPr>
      <w:rFonts w:ascii="Calibri" w:eastAsia="Times New Roman" w:hAnsi="Calibri" w:cs="Times New Roman"/>
      <w:b/>
      <w:bCs/>
      <w:sz w:val="28"/>
      <w:szCs w:val="28"/>
      <w:lang w:val="sv-S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94C2D"/>
    <w:rPr>
      <w:rFonts w:ascii="Calibri" w:eastAsia="Times New Roman" w:hAnsi="Calibri" w:cs="Times New Roman"/>
      <w:b/>
      <w:bCs/>
      <w:i/>
      <w:iCs/>
      <w:sz w:val="26"/>
      <w:szCs w:val="26"/>
      <w:lang w:val="hy-AM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94C2D"/>
    <w:rPr>
      <w:rFonts w:ascii="Calibri" w:eastAsia="Times New Roman" w:hAnsi="Calibri" w:cs="Times New Roman"/>
      <w:b/>
      <w:bCs/>
      <w:lang w:val="hy-AM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94C2D"/>
    <w:rPr>
      <w:rFonts w:ascii="Calibri" w:eastAsia="Times New Roman" w:hAnsi="Calibri" w:cs="Times New Roman"/>
      <w:sz w:val="24"/>
      <w:szCs w:val="24"/>
      <w:lang w:val="hy-AM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94C2D"/>
    <w:rPr>
      <w:rFonts w:ascii="Calibri" w:eastAsia="Times New Roman" w:hAnsi="Calibri" w:cs="Times New Roman"/>
      <w:i/>
      <w:iCs/>
      <w:sz w:val="24"/>
      <w:szCs w:val="24"/>
      <w:lang w:val="hy-AM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94C2D"/>
    <w:rPr>
      <w:rFonts w:ascii="Calibri Light" w:eastAsia="Times New Roman" w:hAnsi="Calibri Light" w:cs="Times New Roman"/>
      <w:lang w:val="hy-AM" w:eastAsia="x-none"/>
    </w:rPr>
  </w:style>
  <w:style w:type="paragraph" w:customStyle="1" w:styleId="Char">
    <w:name w:val="Char"/>
    <w:basedOn w:val="Normal"/>
    <w:rsid w:val="00F94C2D"/>
    <w:pPr>
      <w:spacing w:after="160" w:line="240" w:lineRule="exact"/>
    </w:pPr>
    <w:rPr>
      <w:rFonts w:cs="Arial"/>
      <w:sz w:val="20"/>
    </w:rPr>
  </w:style>
  <w:style w:type="paragraph" w:styleId="BodyTextIndent3">
    <w:name w:val="Body Text Indent 3"/>
    <w:basedOn w:val="Normal"/>
    <w:link w:val="BodyTextIndent3Char"/>
    <w:rsid w:val="00F94C2D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C2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94C2D"/>
    <w:pPr>
      <w:ind w:left="720"/>
    </w:pPr>
    <w:rPr>
      <w:rFonts w:ascii="GHEA Grapalat" w:hAnsi="GHEA Grapalat" w:cs="GHEA Grapalat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F94C2D"/>
    <w:pPr>
      <w:spacing w:after="160"/>
    </w:pPr>
    <w:rPr>
      <w:rFonts w:ascii="Calibri" w:eastAsia="Calibri" w:hAnsi="Calibri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C2D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F94C2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94C2D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C2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F94C2D"/>
    <w:rPr>
      <w:vertAlign w:val="superscript"/>
    </w:rPr>
  </w:style>
  <w:style w:type="paragraph" w:styleId="NoSpacing">
    <w:name w:val="No Spacing"/>
    <w:link w:val="NoSpacingChar"/>
    <w:uiPriority w:val="1"/>
    <w:qFormat/>
    <w:rsid w:val="00F9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4C2D"/>
    <w:rPr>
      <w:rFonts w:ascii="GHEA Grapalat" w:eastAsia="Times New Roman" w:hAnsi="GHEA Grapalat" w:cs="GHEA Grapalat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F94C2D"/>
    <w:pPr>
      <w:spacing w:after="160" w:line="240" w:lineRule="exact"/>
    </w:pPr>
    <w:rPr>
      <w:rFonts w:cs="Arial"/>
      <w:sz w:val="20"/>
      <w:lang w:val="en-GB"/>
    </w:rPr>
  </w:style>
  <w:style w:type="character" w:customStyle="1" w:styleId="BodyTextChar1">
    <w:name w:val="Body Text Char1"/>
    <w:rsid w:val="00F94C2D"/>
    <w:rPr>
      <w:rFonts w:ascii="Arial Armenian" w:hAnsi="Arial Armenian"/>
      <w:sz w:val="22"/>
    </w:rPr>
  </w:style>
  <w:style w:type="character" w:styleId="Emphasis">
    <w:name w:val="Emphasis"/>
    <w:uiPriority w:val="20"/>
    <w:qFormat/>
    <w:rsid w:val="00F94C2D"/>
    <w:rPr>
      <w:i/>
      <w:iCs/>
    </w:rPr>
  </w:style>
  <w:style w:type="character" w:customStyle="1" w:styleId="showhide">
    <w:name w:val="showhide"/>
    <w:basedOn w:val="DefaultParagraphFont"/>
    <w:rsid w:val="00F94C2D"/>
  </w:style>
  <w:style w:type="paragraph" w:customStyle="1" w:styleId="dec-date">
    <w:name w:val="dec-dat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c-name">
    <w:name w:val="dec-nam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94C2D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94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4-Accent31">
    <w:name w:val="Grid Table 4 - Accent 31"/>
    <w:basedOn w:val="TableNormal"/>
    <w:uiPriority w:val="49"/>
    <w:rsid w:val="00F94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94C2D"/>
    <w:rPr>
      <w:rFonts w:ascii="Calibri" w:eastAsia="Calibri" w:hAnsi="Calibri"/>
      <w:sz w:val="20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4C2D"/>
    <w:rPr>
      <w:rFonts w:ascii="Calibri" w:eastAsia="Calibri" w:hAnsi="Calibri" w:cs="Times New Roman"/>
      <w:sz w:val="20"/>
      <w:szCs w:val="21"/>
      <w:lang w:val="en-GB" w:eastAsia="x-none"/>
    </w:rPr>
  </w:style>
  <w:style w:type="character" w:customStyle="1" w:styleId="NoSpacingChar">
    <w:name w:val="No Spacing Char"/>
    <w:link w:val="NoSpacing"/>
    <w:uiPriority w:val="1"/>
    <w:rsid w:val="00F94C2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4C2D"/>
    <w:pPr>
      <w:widowControl w:val="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F94C2D"/>
    <w:pPr>
      <w:keepLines/>
      <w:spacing w:before="480" w:line="276" w:lineRule="auto"/>
      <w:ind w:left="360" w:hanging="360"/>
      <w:jc w:val="left"/>
      <w:outlineLvl w:val="9"/>
    </w:pPr>
    <w:rPr>
      <w:rFonts w:ascii="Calibri Light" w:hAnsi="Calibri Light"/>
      <w:bCs/>
      <w:color w:val="2E74B5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4C2D"/>
    <w:pPr>
      <w:spacing w:after="100" w:line="259" w:lineRule="auto"/>
    </w:pPr>
    <w:rPr>
      <w:rFonts w:ascii="Calibri" w:eastAsia="Calibri" w:hAnsi="Calibri"/>
      <w:sz w:val="22"/>
      <w:szCs w:val="22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F94C2D"/>
    <w:pPr>
      <w:spacing w:after="100" w:line="259" w:lineRule="auto"/>
      <w:ind w:left="220"/>
    </w:pPr>
    <w:rPr>
      <w:rFonts w:ascii="Calibri" w:eastAsia="Calibri" w:hAnsi="Calibri"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F94C2D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hy-AM"/>
    </w:rPr>
  </w:style>
  <w:style w:type="character" w:customStyle="1" w:styleId="tgc">
    <w:name w:val="_tgc"/>
    <w:rsid w:val="00F94C2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94C2D"/>
    <w:pPr>
      <w:spacing w:after="0"/>
    </w:pPr>
    <w:rPr>
      <w:rFonts w:ascii="Cambria" w:eastAsia="Times New Roman" w:hAnsi="Cambria"/>
      <w:b/>
      <w:bCs/>
      <w:sz w:val="20"/>
      <w:szCs w:val="20"/>
      <w:lang w:val="cs-CZ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94C2D"/>
    <w:rPr>
      <w:rFonts w:ascii="Cambria" w:eastAsia="Times New Roman" w:hAnsi="Cambria" w:cs="Times New Roman"/>
      <w:b/>
      <w:bCs/>
      <w:sz w:val="20"/>
      <w:szCs w:val="20"/>
      <w:lang w:val="cs-CZ" w:eastAsia="x-none"/>
    </w:rPr>
  </w:style>
  <w:style w:type="character" w:styleId="FollowedHyperlink">
    <w:name w:val="FollowedHyperlink"/>
    <w:uiPriority w:val="99"/>
    <w:unhideWhenUsed/>
    <w:rsid w:val="00F94C2D"/>
    <w:rPr>
      <w:color w:val="800080"/>
      <w:u w:val="single"/>
    </w:rPr>
  </w:style>
  <w:style w:type="paragraph" w:styleId="BodyText2">
    <w:name w:val="Body Text 2"/>
    <w:basedOn w:val="Normal"/>
    <w:link w:val="BodyText2Char"/>
    <w:rsid w:val="00F94C2D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94C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12749</Words>
  <Characters>72675</Characters>
  <Application>Microsoft Office Word</Application>
  <DocSecurity>0</DocSecurity>
  <Lines>605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/>
      <vt:lpstr/>
      <vt:lpstr/>
      <vt:lpstr/>
      <vt:lpstr/>
      <vt:lpstr/>
      <vt:lpstr/>
      <vt:lpstr/>
      <vt:lpstr/>
      <vt:lpstr>ՀԱՊԱՎՈՒՄՆԵՐԻ ՑԱՆԿ</vt:lpstr>
      <vt:lpstr>ՆԱԽԱԲԱՆ</vt:lpstr>
      <vt:lpstr/>
      <vt:lpstr>ՀԱՄԱՌՈՏԱԳԻՐ</vt:lpstr>
      <vt:lpstr>ՆԵՐԱԾՈՒԹՅՈՒՆ</vt:lpstr>
      <vt:lpstr>    ԾԲ նպատակն ու սահմանումը</vt:lpstr>
      <vt:lpstr>    Ծրագրային բյուջետավորման կիրառումը</vt:lpstr>
      <vt:lpstr>    Հաշվետվողականությունը ԾԲ պայմաններում</vt:lpstr>
      <vt:lpstr>    Դերերն ու որոշումների կայացումը ԾԲ պայմաններում</vt:lpstr>
      <vt:lpstr>ՀԱՅԱՍՏԱՆՈՒՄ ԾԲ ՆԵՐԴՐՄԱՆ ՈՒՂՂՈՒԹՅԱՄԲ ԻՐԱԿԱՆԱՑՎԱԾ ԱՇԽԱՏԱՆՔՆԵՐԸ ԵՎ ԱՌԿԱ ԽՆԴԻՐՆԵՐՆ Ո</vt:lpstr>
      <vt:lpstr>    Հայաստանում ԾԲ ներդրման ուղղությամբ իրականացված աշխատանքները</vt:lpstr>
      <vt:lpstr>    Հայաստանում ԾԲ ներդրման հարցում առկա խնդիրներն ու մարտահրավերները </vt:lpstr>
      <vt:lpstr>        Հայեցակարգային և ռազմավարական բնույթի մարտահրավերներ/խնդիրներ</vt:lpstr>
      <vt:lpstr>        Մեթոդաբանական բնույթի խնդիրներ</vt:lpstr>
      <vt:lpstr>        Մարդկային ռեսուրսների և տեխնիկական կարողությունների հետ կապված խնդիրներ</vt:lpstr>
      <vt:lpstr>        ԾԲ տեղեկատվության որակի հետ կապված խնդիրներ</vt:lpstr>
      <vt:lpstr>        ԾԲ գործնական ներդրման ինստիտուցիոնալ խնդիրներ</vt:lpstr>
      <vt:lpstr>        Այլ հարակից խնդիրներ</vt:lpstr>
      <vt:lpstr/>
      <vt:lpstr/>
      <vt:lpstr>ԾԲ ՆԵՐԴՐՄԱՆՆ ՈՒՂՂՎԱԾ ՄԻՋՈՑԱՌՈՒՄՆԵՐԸ</vt:lpstr>
      <vt:lpstr>    Նպատակն ու ընդգրկման ժամանակահատվածը </vt:lpstr>
      <vt:lpstr>    Միջոցառումների նկարագրությունը</vt:lpstr>
      <vt:lpstr>        ԾԲ ամբողջական ներդրման համար իրավական հիմքերի ապահովում </vt:lpstr>
      <vt:lpstr>        ԾԲ ներդրման մանրամասն գործողությունների ծրագրի հաստատում </vt:lpstr>
      <vt:lpstr>        ԾԲ մեթոդաբանական հիմքերի ապահովում </vt:lpstr>
      <vt:lpstr>        Բյուջետային փաստաթղթերում ԾԲ տեղեկատվության որակի բարելավում </vt:lpstr>
      <vt:lpstr>        Մարդկային ռեսուրսների գծով կարողությունների զարգացում</vt:lpstr>
      <vt:lpstr>        Պետական մարմիններում ԾԲ գործնական ներդրման ինստիտուցիոնալ խնդիրների կարգավորում</vt:lpstr>
      <vt:lpstr>        Ռազմավարական պլանավորման համակարգի զարգացում </vt:lpstr>
      <vt:lpstr>        Ծրագրերի գնահատման գործառույթի ներդրում</vt:lpstr>
      <vt:lpstr>        Ծրագրերի ծախսակազմման գործառույթների բարելավում</vt:lpstr>
      <vt:lpstr>        Բյուջետային որոշումների ճկունության մակարդակի հստակեցում</vt:lpstr>
      <vt:lpstr>        ԾԲ առնչվող գործընթացների ավտոմատացում</vt:lpstr>
      <vt:lpstr>        Արտաքին աուդիտ </vt:lpstr>
      <vt:lpstr>ԲԱՐԵՓՈԽՈՒՄՆԵՐԻ ՀԱՄԱԿԱՐԳՈՒՄՆ ՈՒ ՂԵԿԱՎԱՐՈՒՄԸ</vt:lpstr>
      <vt:lpstr/>
      <vt:lpstr>Հավելված  1. ՀԱՅԱՍՏԱՆԻ  ՀԱՆՐԱՊԵՏՈՒԹՅՈՒՆՈՒՄ  ԾՐԱԳՐԱՅԻՆ  ԲՅՈՒՋԵՏԱՎՈՐՄԱՆ  ՀԱՄԱԿԱՐԳԻ</vt:lpstr>
      <vt:lpstr/>
    </vt:vector>
  </TitlesOfParts>
  <Company/>
  <LinksUpToDate>false</LinksUpToDate>
  <CharactersWithSpaces>85254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Nune Korushchyan</cp:lastModifiedBy>
  <cp:revision>26</cp:revision>
  <cp:lastPrinted>2015-08-27T12:07:00Z</cp:lastPrinted>
  <dcterms:created xsi:type="dcterms:W3CDTF">2015-08-17T06:22:00Z</dcterms:created>
  <dcterms:modified xsi:type="dcterms:W3CDTF">2019-02-22T07:27:00Z</dcterms:modified>
</cp:coreProperties>
</file>