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B" w:rsidRDefault="00C7788B">
      <w:pPr>
        <w:jc w:val="center"/>
        <w:rPr>
          <w:rFonts w:ascii="GHEA Mariam" w:hAnsi="GHEA Mariam"/>
          <w:sz w:val="22"/>
          <w:szCs w:val="22"/>
        </w:rPr>
      </w:pPr>
    </w:p>
    <w:p w:rsidR="001957A2" w:rsidRPr="00CA58BA" w:rsidRDefault="001957A2" w:rsidP="001957A2">
      <w:pPr>
        <w:jc w:val="center"/>
        <w:rPr>
          <w:rFonts w:ascii="GHEA Mariam" w:hAnsi="GHEA Mariam"/>
          <w:sz w:val="22"/>
          <w:szCs w:val="22"/>
        </w:rPr>
      </w:pPr>
    </w:p>
    <w:p w:rsidR="00832DC9" w:rsidRPr="00D30272" w:rsidRDefault="00832DC9" w:rsidP="00832DC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5</w:t>
      </w:r>
    </w:p>
    <w:p w:rsidR="00832DC9" w:rsidRPr="00D30272" w:rsidRDefault="00832DC9" w:rsidP="00832DC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832DC9" w:rsidRDefault="00832DC9" w:rsidP="00832DC9">
      <w:pPr>
        <w:pStyle w:val="mechtex"/>
        <w:jc w:val="left"/>
        <w:rPr>
          <w:rFonts w:ascii="GHEA Mariam" w:hAnsi="GHEA Mariam"/>
          <w:spacing w:val="-2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 w:rsidR="00AB2547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դեկտեմբերի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1546</w:t>
      </w:r>
      <w:r w:rsidR="00AB2547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832DC9" w:rsidRDefault="00832DC9" w:rsidP="00832DC9">
      <w:pPr>
        <w:pStyle w:val="mechtex"/>
        <w:jc w:val="left"/>
        <w:rPr>
          <w:rFonts w:ascii="GHEA Mariam" w:hAnsi="GHEA Mariam"/>
          <w:spacing w:val="-2"/>
        </w:rPr>
      </w:pPr>
    </w:p>
    <w:p w:rsidR="00832DC9" w:rsidRDefault="00832DC9" w:rsidP="00832DC9">
      <w:pPr>
        <w:pStyle w:val="mechtex"/>
        <w:jc w:val="left"/>
        <w:rPr>
          <w:rFonts w:ascii="GHEA Mariam" w:hAnsi="GHEA Mariam"/>
          <w:spacing w:val="-2"/>
        </w:rPr>
      </w:pPr>
    </w:p>
    <w:p w:rsidR="00B1207B" w:rsidRDefault="00B1207B" w:rsidP="00832DC9">
      <w:pPr>
        <w:pStyle w:val="mechtex"/>
        <w:jc w:val="left"/>
        <w:rPr>
          <w:rFonts w:ascii="GHEA Mariam" w:hAnsi="GHEA Mariam"/>
          <w:spacing w:val="-2"/>
        </w:rPr>
      </w:pPr>
    </w:p>
    <w:p w:rsidR="00B1207B" w:rsidRDefault="00B1207B" w:rsidP="00832DC9">
      <w:pPr>
        <w:pStyle w:val="mechtex"/>
        <w:jc w:val="left"/>
        <w:rPr>
          <w:rFonts w:ascii="GHEA Mariam" w:hAnsi="GHEA Mariam"/>
          <w:spacing w:val="-2"/>
        </w:rPr>
      </w:pPr>
    </w:p>
    <w:p w:rsidR="00B1207B" w:rsidRDefault="00B1207B" w:rsidP="00832DC9">
      <w:pPr>
        <w:pStyle w:val="mechtex"/>
        <w:jc w:val="left"/>
        <w:rPr>
          <w:rFonts w:ascii="GHEA Mariam" w:hAnsi="GHEA Mariam"/>
          <w:spacing w:val="-2"/>
        </w:rPr>
      </w:pPr>
    </w:p>
    <w:p w:rsidR="00832DC9" w:rsidRPr="00832DC9" w:rsidRDefault="00832DC9" w:rsidP="00832DC9">
      <w:pPr>
        <w:pStyle w:val="mechtex"/>
        <w:rPr>
          <w:rFonts w:ascii="GHEA Mariam" w:hAnsi="GHEA Mariam" w:cs="Arial"/>
          <w:spacing w:val="-8"/>
          <w:lang w:eastAsia="en-US"/>
        </w:rPr>
      </w:pPr>
      <w:r w:rsidRPr="00832DC9">
        <w:rPr>
          <w:rFonts w:ascii="GHEA Mariam" w:hAnsi="GHEA Mariam"/>
          <w:lang w:eastAsia="en-US"/>
        </w:rPr>
        <w:t>«</w:t>
      </w:r>
      <w:r w:rsidRPr="00832DC9">
        <w:rPr>
          <w:rFonts w:ascii="GHEA Mariam" w:hAnsi="GHEA Mariam" w:cs="Arial"/>
          <w:lang w:eastAsia="en-US"/>
        </w:rPr>
        <w:t>ՀԱՅԱՍՏԱՆԻ</w:t>
      </w:r>
      <w:r w:rsidRPr="00832DC9"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ՀԱՆՐԱՊԵՏՈՒԹՅԱՆ</w:t>
      </w:r>
      <w:r w:rsidRPr="00832DC9">
        <w:rPr>
          <w:rFonts w:ascii="GHEA Mariam" w:hAnsi="GHEA Mariam" w:cs="Arial Armenian"/>
          <w:lang w:eastAsia="en-US"/>
        </w:rPr>
        <w:t xml:space="preserve"> 2018 </w:t>
      </w:r>
      <w:r w:rsidRPr="00832DC9">
        <w:rPr>
          <w:rFonts w:ascii="GHEA Mariam" w:hAnsi="GHEA Mariam" w:cs="Arial"/>
          <w:lang w:eastAsia="en-US"/>
        </w:rPr>
        <w:t>ԹՎԱԿԱՆԻ</w:t>
      </w:r>
      <w:r w:rsidRPr="00832DC9"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ՊԵՏԱԿԱՆ</w:t>
      </w:r>
      <w:r w:rsidRPr="00832DC9"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ԲՅՈՒՋԵԻ</w:t>
      </w:r>
      <w:r w:rsidRPr="00832DC9">
        <w:rPr>
          <w:rFonts w:ascii="GHEA Mariam" w:hAnsi="GHEA Mariam"/>
          <w:lang w:eastAsia="en-US"/>
        </w:rPr>
        <w:t xml:space="preserve">  </w:t>
      </w:r>
      <w:r w:rsidRPr="00832DC9">
        <w:rPr>
          <w:rFonts w:ascii="GHEA Mariam" w:hAnsi="GHEA Mariam" w:cs="Arial"/>
          <w:lang w:eastAsia="en-US"/>
        </w:rPr>
        <w:t>ՄԱՍԻՆ</w:t>
      </w:r>
      <w:r w:rsidRPr="00832DC9">
        <w:rPr>
          <w:rFonts w:ascii="GHEA Mariam" w:hAnsi="GHEA Mariam" w:cs="Arial Armenian"/>
          <w:lang w:eastAsia="en-US"/>
        </w:rPr>
        <w:t xml:space="preserve">» </w:t>
      </w:r>
      <w:r w:rsidRPr="00832DC9">
        <w:rPr>
          <w:rFonts w:ascii="GHEA Mariam" w:hAnsi="GHEA Mariam" w:cs="Arial"/>
          <w:lang w:eastAsia="en-US"/>
        </w:rPr>
        <w:t>ՀԱՅԱՍՏԱՆԻ</w:t>
      </w:r>
      <w:r w:rsidRPr="00832DC9"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ՀԱՆՐԱՊԵՏՈՒԹՅԱՆ</w:t>
      </w:r>
      <w:r w:rsidRPr="00832DC9">
        <w:rPr>
          <w:rFonts w:ascii="GHEA Mariam" w:hAnsi="GHEA Mariam"/>
          <w:lang w:eastAsia="en-US"/>
        </w:rPr>
        <w:t xml:space="preserve">  </w:t>
      </w:r>
      <w:r w:rsidRPr="00832DC9">
        <w:rPr>
          <w:rFonts w:ascii="GHEA Mariam" w:hAnsi="GHEA Mariam" w:cs="Arial"/>
          <w:lang w:eastAsia="en-US"/>
        </w:rPr>
        <w:t>ՕՐԵՆՔԻ</w:t>
      </w:r>
      <w:r w:rsidRPr="00832DC9">
        <w:rPr>
          <w:rFonts w:ascii="GHEA Mariam" w:hAnsi="GHEA Mariam" w:cs="Arial Armenian"/>
          <w:lang w:eastAsia="en-US"/>
        </w:rPr>
        <w:t xml:space="preserve"> 8-</w:t>
      </w:r>
      <w:r w:rsidRPr="00832DC9">
        <w:rPr>
          <w:rFonts w:ascii="GHEA Mariam" w:hAnsi="GHEA Mariam" w:cs="Arial"/>
          <w:lang w:eastAsia="en-US"/>
        </w:rPr>
        <w:t>ՐԴ</w:t>
      </w:r>
      <w:r w:rsidRPr="00832DC9"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ՀՈԴՎԱԾԻ</w:t>
      </w:r>
      <w:r w:rsidRPr="00832DC9"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ԱՂՅՈՒՍԱԿԻ</w:t>
      </w:r>
      <w:r w:rsidRPr="00832DC9">
        <w:rPr>
          <w:rFonts w:ascii="GHEA Mariam" w:hAnsi="GHEA Mariam" w:cs="Arial Armenian"/>
          <w:lang w:eastAsia="en-US"/>
        </w:rPr>
        <w:t xml:space="preserve">, </w:t>
      </w:r>
      <w:r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ԻՆՉՊԵՍ</w:t>
      </w:r>
      <w:r w:rsidRPr="00832DC9"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ՆԱԵՎ</w:t>
      </w:r>
      <w:r w:rsidRPr="00832DC9"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ՀԱՅԱՍՏԱՆԻ</w:t>
      </w:r>
      <w:r>
        <w:rPr>
          <w:rFonts w:ascii="GHEA Mariam" w:hAnsi="GHEA Mariam" w:cs="Arial"/>
          <w:lang w:eastAsia="en-US"/>
        </w:rPr>
        <w:t xml:space="preserve"> </w:t>
      </w:r>
      <w:r w:rsidRPr="00832DC9"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lang w:eastAsia="en-US"/>
        </w:rPr>
        <w:t>ՀԱՆՐԱՊԵՏՈՒԹՅԱՆ</w:t>
      </w:r>
      <w:r w:rsidRPr="00832DC9">
        <w:rPr>
          <w:rFonts w:ascii="GHEA Mariam" w:hAnsi="GHEA Mariam" w:cs="Arial Armenian"/>
          <w:lang w:eastAsia="en-US"/>
        </w:rPr>
        <w:t xml:space="preserve"> </w:t>
      </w:r>
      <w:r w:rsidRPr="00832DC9">
        <w:rPr>
          <w:rFonts w:ascii="GHEA Mariam" w:hAnsi="GHEA Mariam" w:cs="Arial"/>
          <w:spacing w:val="-8"/>
          <w:lang w:eastAsia="en-US"/>
        </w:rPr>
        <w:t>ԿԱՌԱՎԱՐՈՒԹՅԱՆ</w:t>
      </w:r>
      <w:r w:rsidRPr="00832DC9">
        <w:rPr>
          <w:rFonts w:ascii="GHEA Mariam" w:hAnsi="GHEA Mariam" w:cs="Arial Armenian"/>
          <w:spacing w:val="-8"/>
          <w:lang w:eastAsia="en-US"/>
        </w:rPr>
        <w:t xml:space="preserve"> 2017</w:t>
      </w:r>
      <w:r w:rsidRPr="00832DC9">
        <w:rPr>
          <w:rFonts w:ascii="GHEA Mariam" w:hAnsi="GHEA Mariam"/>
          <w:spacing w:val="-8"/>
          <w:lang w:eastAsia="en-US"/>
        </w:rPr>
        <w:t xml:space="preserve"> </w:t>
      </w:r>
      <w:r w:rsidRPr="00832DC9">
        <w:rPr>
          <w:rFonts w:ascii="GHEA Mariam" w:hAnsi="GHEA Mariam" w:cs="Arial"/>
          <w:spacing w:val="-8"/>
          <w:lang w:eastAsia="en-US"/>
        </w:rPr>
        <w:t>ԹՎԱԿԱՆԻ</w:t>
      </w:r>
      <w:r w:rsidRPr="00832DC9">
        <w:rPr>
          <w:rFonts w:ascii="GHEA Mariam" w:hAnsi="GHEA Mariam" w:cs="Arial Armenian"/>
          <w:spacing w:val="-8"/>
          <w:lang w:eastAsia="en-US"/>
        </w:rPr>
        <w:t xml:space="preserve"> </w:t>
      </w:r>
      <w:r w:rsidRPr="00832DC9">
        <w:rPr>
          <w:rFonts w:ascii="GHEA Mariam" w:hAnsi="GHEA Mariam" w:cs="Arial"/>
          <w:spacing w:val="-8"/>
          <w:lang w:eastAsia="en-US"/>
        </w:rPr>
        <w:t>ԴԵԿՏԵՄԲԵՐԻ</w:t>
      </w:r>
      <w:r w:rsidRPr="00832DC9">
        <w:rPr>
          <w:rFonts w:ascii="GHEA Mariam" w:hAnsi="GHEA Mariam" w:cs="Arial Armenian"/>
          <w:spacing w:val="-8"/>
          <w:lang w:eastAsia="en-US"/>
        </w:rPr>
        <w:t xml:space="preserve"> 28-</w:t>
      </w:r>
      <w:r w:rsidRPr="00832DC9">
        <w:rPr>
          <w:rFonts w:ascii="GHEA Mariam" w:hAnsi="GHEA Mariam" w:cs="Arial"/>
          <w:spacing w:val="-8"/>
          <w:lang w:eastAsia="en-US"/>
        </w:rPr>
        <w:t>Ի</w:t>
      </w:r>
      <w:r w:rsidRPr="00832DC9">
        <w:rPr>
          <w:rFonts w:ascii="GHEA Mariam" w:hAnsi="GHEA Mariam" w:cs="Arial Armenian"/>
          <w:spacing w:val="-8"/>
          <w:lang w:eastAsia="en-US"/>
        </w:rPr>
        <w:t xml:space="preserve"> N 1717-</w:t>
      </w:r>
      <w:r w:rsidRPr="00832DC9">
        <w:rPr>
          <w:rFonts w:ascii="GHEA Mariam" w:hAnsi="GHEA Mariam" w:cs="Arial"/>
          <w:spacing w:val="-8"/>
          <w:lang w:eastAsia="en-US"/>
        </w:rPr>
        <w:t>Ն</w:t>
      </w:r>
      <w:r w:rsidRPr="00832DC9">
        <w:rPr>
          <w:rFonts w:ascii="GHEA Mariam" w:hAnsi="GHEA Mariam" w:cs="Arial Armenian"/>
          <w:spacing w:val="-8"/>
          <w:lang w:eastAsia="en-US"/>
        </w:rPr>
        <w:t xml:space="preserve"> </w:t>
      </w:r>
      <w:r w:rsidRPr="00832DC9">
        <w:rPr>
          <w:rFonts w:ascii="GHEA Mariam" w:hAnsi="GHEA Mariam" w:cs="Arial"/>
          <w:spacing w:val="-8"/>
          <w:lang w:eastAsia="en-US"/>
        </w:rPr>
        <w:t>ՈՐՈՇՄԱՆ</w:t>
      </w:r>
    </w:p>
    <w:p w:rsidR="00832DC9" w:rsidRPr="00832DC9" w:rsidRDefault="00832DC9" w:rsidP="00832DC9">
      <w:pPr>
        <w:pStyle w:val="mechtex"/>
        <w:rPr>
          <w:rFonts w:ascii="GHEA Mariam" w:hAnsi="GHEA Mariam"/>
          <w:lang w:eastAsia="en-US"/>
        </w:rPr>
      </w:pPr>
      <w:r w:rsidRPr="00832DC9">
        <w:rPr>
          <w:rFonts w:ascii="GHEA Mariam" w:hAnsi="GHEA Mariam" w:cs="Arial Armenian"/>
          <w:spacing w:val="-8"/>
          <w:lang w:eastAsia="en-US"/>
        </w:rPr>
        <w:t xml:space="preserve"> N 4 </w:t>
      </w:r>
      <w:r w:rsidRPr="00832DC9">
        <w:rPr>
          <w:rFonts w:ascii="GHEA Mariam" w:hAnsi="GHEA Mariam" w:cs="Arial"/>
          <w:spacing w:val="-8"/>
          <w:lang w:eastAsia="en-US"/>
        </w:rPr>
        <w:t>ՀԱՎԵԼՎԱԾԻ</w:t>
      </w:r>
      <w:r w:rsidRPr="00832DC9">
        <w:rPr>
          <w:rFonts w:ascii="GHEA Mariam" w:hAnsi="GHEA Mariam" w:cs="Arial Armenian"/>
          <w:spacing w:val="-8"/>
          <w:lang w:eastAsia="en-US"/>
        </w:rPr>
        <w:t xml:space="preserve"> </w:t>
      </w:r>
      <w:r w:rsidRPr="00832DC9">
        <w:rPr>
          <w:rFonts w:ascii="GHEA Mariam" w:hAnsi="GHEA Mariam" w:cs="Arial"/>
          <w:spacing w:val="-8"/>
          <w:lang w:eastAsia="en-US"/>
        </w:rPr>
        <w:t>ՑՈՒՑԱՆԻՇՆԵՐՈՒՄ</w:t>
      </w:r>
      <w:r w:rsidRPr="00832DC9">
        <w:rPr>
          <w:rFonts w:ascii="GHEA Mariam" w:hAnsi="GHEA Mariam"/>
          <w:spacing w:val="-8"/>
          <w:lang w:eastAsia="en-US"/>
        </w:rPr>
        <w:t xml:space="preserve"> </w:t>
      </w:r>
      <w:r w:rsidRPr="00832DC9">
        <w:rPr>
          <w:rFonts w:ascii="GHEA Mariam" w:hAnsi="GHEA Mariam" w:cs="Arial"/>
          <w:spacing w:val="-8"/>
          <w:lang w:eastAsia="en-US"/>
        </w:rPr>
        <w:t>ԿԱՏԱՐՎՈՂ</w:t>
      </w:r>
      <w:r w:rsidRPr="00832DC9">
        <w:rPr>
          <w:rFonts w:ascii="GHEA Mariam" w:hAnsi="GHEA Mariam" w:cs="Arial Armenian"/>
          <w:spacing w:val="-8"/>
          <w:lang w:eastAsia="en-US"/>
        </w:rPr>
        <w:t xml:space="preserve"> </w:t>
      </w:r>
      <w:r w:rsidRPr="00832DC9">
        <w:rPr>
          <w:rFonts w:ascii="GHEA Mariam" w:hAnsi="GHEA Mariam" w:cs="Arial"/>
          <w:spacing w:val="-8"/>
          <w:lang w:eastAsia="en-US"/>
        </w:rPr>
        <w:t>ՓՈՓՈԽՈՒԹՅՈՒՆՆԵՐԸ</w:t>
      </w:r>
      <w:r w:rsidRPr="00832DC9">
        <w:rPr>
          <w:rFonts w:ascii="GHEA Mariam" w:hAnsi="GHEA Mariam"/>
          <w:lang w:eastAsia="en-US"/>
        </w:rPr>
        <w:t xml:space="preserve"> </w:t>
      </w:r>
    </w:p>
    <w:p w:rsidR="00832DC9" w:rsidRPr="00832DC9" w:rsidRDefault="00832DC9" w:rsidP="00832DC9">
      <w:pPr>
        <w:pStyle w:val="mechtex"/>
        <w:rPr>
          <w:lang w:eastAsia="en-US"/>
        </w:rPr>
      </w:pPr>
      <w:r w:rsidRPr="00832DC9">
        <w:rPr>
          <w:rFonts w:ascii="Courier New" w:hAnsi="Courier New" w:cs="Courier New"/>
          <w:lang w:eastAsia="en-US"/>
        </w:rPr>
        <w:t> </w:t>
      </w:r>
    </w:p>
    <w:p w:rsidR="00832DC9" w:rsidRPr="00832DC9" w:rsidRDefault="00832DC9" w:rsidP="00832DC9">
      <w:pPr>
        <w:pStyle w:val="mechtex"/>
        <w:rPr>
          <w:rFonts w:ascii="GHEA Mariam" w:hAnsi="GHEA Mariam"/>
          <w:lang w:eastAsia="en-US"/>
        </w:rPr>
      </w:pPr>
      <w:r w:rsidRPr="00832DC9">
        <w:rPr>
          <w:rFonts w:ascii="Courier New" w:hAnsi="Courier New" w:cs="Courier New"/>
          <w:lang w:eastAsia="en-US"/>
        </w:rPr>
        <w:t> </w:t>
      </w:r>
    </w:p>
    <w:p w:rsidR="00832DC9" w:rsidRPr="00832DC9" w:rsidRDefault="00B1207B" w:rsidP="00832DC9">
      <w:pPr>
        <w:pStyle w:val="mechtex"/>
        <w:rPr>
          <w:rFonts w:ascii="GHEA Mariam" w:hAnsi="GHEA Mariam"/>
          <w:lang w:eastAsia="en-US"/>
        </w:rPr>
      </w:pPr>
      <w:r>
        <w:rPr>
          <w:rFonts w:ascii="Courier New" w:hAnsi="Courier New" w:cs="Courier New"/>
          <w:lang w:eastAsia="en-US"/>
        </w:rPr>
        <w:t>                                              </w:t>
      </w:r>
      <w:r w:rsidR="00832DC9" w:rsidRPr="00832DC9">
        <w:rPr>
          <w:rFonts w:ascii="GHEA Mariam" w:hAnsi="GHEA Mariam"/>
          <w:lang w:eastAsia="en-US"/>
        </w:rPr>
        <w:t>(</w:t>
      </w:r>
      <w:r w:rsidR="00832DC9" w:rsidRPr="00832DC9">
        <w:rPr>
          <w:rFonts w:ascii="GHEA Mariam" w:hAnsi="GHEA Mariam" w:cs="Arial"/>
          <w:lang w:eastAsia="en-US"/>
        </w:rPr>
        <w:t>հազ</w:t>
      </w:r>
      <w:r w:rsidR="00832DC9">
        <w:rPr>
          <w:rFonts w:ascii="GHEA Mariam" w:hAnsi="GHEA Mariam" w:cs="Arial"/>
          <w:lang w:eastAsia="en-US"/>
        </w:rPr>
        <w:t>.</w:t>
      </w:r>
      <w:r w:rsidR="00832DC9" w:rsidRPr="00832DC9">
        <w:rPr>
          <w:rFonts w:ascii="GHEA Mariam" w:hAnsi="GHEA Mariam" w:cs="Arial Armenian"/>
          <w:lang w:eastAsia="en-US"/>
        </w:rPr>
        <w:t xml:space="preserve"> </w:t>
      </w:r>
      <w:r w:rsidR="00832DC9" w:rsidRPr="00832DC9">
        <w:rPr>
          <w:rFonts w:ascii="GHEA Mariam" w:hAnsi="GHEA Mariam" w:cs="Arial"/>
          <w:lang w:eastAsia="en-US"/>
        </w:rPr>
        <w:t>դրամ</w:t>
      </w:r>
      <w:r w:rsidR="00832DC9" w:rsidRPr="00832DC9">
        <w:rPr>
          <w:rFonts w:ascii="GHEA Mariam" w:hAnsi="GHEA Mariam"/>
          <w:lang w:eastAsia="en-US"/>
        </w:rPr>
        <w:t>)</w:t>
      </w:r>
    </w:p>
    <w:tbl>
      <w:tblPr>
        <w:tblW w:w="10374" w:type="dxa"/>
        <w:tblInd w:w="-438" w:type="dxa"/>
        <w:tblLook w:val="0000" w:firstRow="0" w:lastRow="0" w:firstColumn="0" w:lastColumn="0" w:noHBand="0" w:noVBand="0"/>
      </w:tblPr>
      <w:tblGrid>
        <w:gridCol w:w="6720"/>
        <w:gridCol w:w="3654"/>
      </w:tblGrid>
      <w:tr w:rsidR="00832DC9" w:rsidRPr="00832DC9" w:rsidTr="00832DC9">
        <w:trPr>
          <w:trHeight w:val="1334"/>
        </w:trPr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տնտեսագիտական դասակարգման հոդվածների անվանումները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DC9" w:rsidRPr="00832DC9" w:rsidRDefault="00832DC9" w:rsidP="00832D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</w:t>
            </w:r>
            <w:r w:rsidR="00B1207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832DC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(ծախսերի ավելացում</w:t>
            </w:r>
            <w:r w:rsidR="00B1207B">
              <w:rPr>
                <w:rFonts w:ascii="GHEA Mariam" w:hAnsi="GHEA Mariam"/>
                <w:sz w:val="22"/>
                <w:szCs w:val="22"/>
                <w:lang w:eastAsia="en-US"/>
              </w:rPr>
              <w:t>ը և մուտքերի նվազեցումը նշ</w:t>
            </w:r>
            <w:r w:rsidRPr="00832DC9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ված </w:t>
            </w:r>
            <w:r w:rsidR="00B1207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r w:rsidRPr="00832DC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դրական նշանով, իսկ ծախսերի նվազեցումը` փակագծերում)</w:t>
            </w:r>
          </w:p>
        </w:tc>
      </w:tr>
      <w:tr w:rsidR="00832DC9" w:rsidRPr="00832DC9" w:rsidTr="00832DC9">
        <w:trPr>
          <w:trHeight w:val="360"/>
        </w:trPr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B1207B" w:rsidP="00832D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տ</w:t>
            </w:r>
            <w:r w:rsidR="00832DC9" w:rsidRPr="00832DC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 </w:t>
            </w:r>
          </w:p>
        </w:tc>
      </w:tr>
    </w:tbl>
    <w:p w:rsidR="00B1207B" w:rsidRPr="00B1207B" w:rsidRDefault="00B1207B">
      <w:pPr>
        <w:rPr>
          <w:sz w:val="2"/>
        </w:rPr>
      </w:pPr>
    </w:p>
    <w:tbl>
      <w:tblPr>
        <w:tblW w:w="10374" w:type="dxa"/>
        <w:tblInd w:w="-438" w:type="dxa"/>
        <w:tblLook w:val="0000" w:firstRow="0" w:lastRow="0" w:firstColumn="0" w:lastColumn="0" w:noHBand="0" w:noVBand="0"/>
      </w:tblPr>
      <w:tblGrid>
        <w:gridCol w:w="6720"/>
        <w:gridCol w:w="3654"/>
      </w:tblGrid>
      <w:tr w:rsidR="00832DC9" w:rsidRPr="00832DC9" w:rsidTr="00B1207B">
        <w:trPr>
          <w:trHeight w:val="360"/>
          <w:tblHeader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832DC9" w:rsidRPr="00832DC9" w:rsidTr="00B1207B">
        <w:trPr>
          <w:trHeight w:val="40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B120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832DC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318,340.7</w:t>
            </w:r>
          </w:p>
        </w:tc>
      </w:tr>
      <w:tr w:rsidR="00832DC9" w:rsidRPr="00832DC9" w:rsidTr="00B1207B">
        <w:trPr>
          <w:trHeight w:val="31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39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337,178.9</w:t>
            </w:r>
          </w:p>
        </w:tc>
      </w:tr>
      <w:tr w:rsidR="00832DC9" w:rsidRPr="00832DC9" w:rsidTr="00B1207B">
        <w:trPr>
          <w:trHeight w:val="42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( 5,406.1)</w:t>
            </w:r>
          </w:p>
        </w:tc>
      </w:tr>
      <w:tr w:rsidR="00832DC9" w:rsidRPr="00832DC9" w:rsidTr="00B1207B">
        <w:trPr>
          <w:trHeight w:val="43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( 5,406.1)</w:t>
            </w:r>
          </w:p>
        </w:tc>
      </w:tr>
      <w:tr w:rsidR="00832DC9" w:rsidRPr="00832DC9" w:rsidTr="00B1207B">
        <w:trPr>
          <w:trHeight w:val="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5,406.1</w:t>
            </w:r>
          </w:p>
        </w:tc>
      </w:tr>
      <w:tr w:rsidR="00832DC9" w:rsidRPr="00832DC9" w:rsidTr="00B1207B">
        <w:trPr>
          <w:trHeight w:val="45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մասնագիտական ծառայությունների ձեռքբերում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5,406.1</w:t>
            </w:r>
          </w:p>
        </w:tc>
      </w:tr>
      <w:tr w:rsidR="00832DC9" w:rsidRPr="00832DC9" w:rsidTr="00B1207B">
        <w:trPr>
          <w:trHeight w:val="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666,000.0</w:t>
            </w:r>
          </w:p>
        </w:tc>
      </w:tr>
      <w:tr w:rsidR="00832DC9" w:rsidRPr="00832DC9" w:rsidTr="00B1207B">
        <w:trPr>
          <w:trHeight w:val="3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554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1,816,000.0</w:t>
            </w:r>
          </w:p>
        </w:tc>
      </w:tr>
      <w:tr w:rsidR="00832DC9" w:rsidRPr="00832DC9" w:rsidTr="00B1207B">
        <w:trPr>
          <w:trHeight w:val="3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Մայրության նպաստներ բյուջեից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961,779.8</w:t>
            </w:r>
          </w:p>
        </w:tc>
      </w:tr>
      <w:tr w:rsidR="00832DC9" w:rsidRPr="00832DC9" w:rsidTr="00B1207B">
        <w:trPr>
          <w:trHeight w:val="238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Երեխաների կամ ընտանեկան նպաստներ բյուջեից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1,264,220.2</w:t>
            </w:r>
          </w:p>
        </w:tc>
      </w:tr>
      <w:tr w:rsidR="00832DC9" w:rsidRPr="00832DC9" w:rsidTr="00B1207B">
        <w:trPr>
          <w:trHeight w:val="45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( 410,000.0)</w:t>
            </w:r>
          </w:p>
        </w:tc>
      </w:tr>
      <w:tr w:rsidR="00832DC9" w:rsidRPr="00832DC9" w:rsidTr="00B1207B">
        <w:trPr>
          <w:trHeight w:val="42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Կենսաթոշակներ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( 1,150,000.0)</w:t>
            </w:r>
          </w:p>
        </w:tc>
      </w:tr>
      <w:tr w:rsidR="00832DC9" w:rsidRPr="00832DC9" w:rsidTr="00B1207B">
        <w:trPr>
          <w:trHeight w:val="37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57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Կենսաթոշակներ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( 1,150,000.0)</w:t>
            </w:r>
          </w:p>
        </w:tc>
      </w:tr>
      <w:tr w:rsidR="00832DC9" w:rsidRPr="00832DC9" w:rsidTr="00B1207B">
        <w:trPr>
          <w:trHeight w:val="39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( 328,821.1)</w:t>
            </w:r>
          </w:p>
        </w:tc>
      </w:tr>
      <w:tr w:rsidR="00832DC9" w:rsidRPr="00832DC9" w:rsidTr="00B1207B">
        <w:trPr>
          <w:trHeight w:val="3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14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Հարկեր, պարտադիր վճարներ և տույժեր, որոնք կառավար</w:t>
            </w:r>
            <w:r w:rsidR="00B120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տարբեր մակարդակների կողմից կիրառվում են միմյանց նկատմամբ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178,321.0</w:t>
            </w:r>
          </w:p>
        </w:tc>
      </w:tr>
      <w:tr w:rsidR="00832DC9" w:rsidRPr="00832DC9" w:rsidTr="00B1207B">
        <w:trPr>
          <w:trHeight w:val="40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158,857.9</w:t>
            </w:r>
          </w:p>
        </w:tc>
      </w:tr>
      <w:tr w:rsidR="00832DC9" w:rsidRPr="00832DC9" w:rsidTr="00B1207B">
        <w:trPr>
          <w:trHeight w:val="45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( 666,000.0)</w:t>
            </w:r>
          </w:p>
        </w:tc>
      </w:tr>
      <w:tr w:rsidR="00832DC9" w:rsidRPr="00832DC9" w:rsidTr="00B1207B">
        <w:trPr>
          <w:trHeight w:val="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ՈՉ ՖԻՆԱՆՍԱԿԱՆ ԱԿՏԻՎՆԵՐԻ ՀԵՏ  ԳՈՐԾԱՌՆՈՒԹՅՈՒՆՆԵՐ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( 18,838.2)</w:t>
            </w:r>
          </w:p>
        </w:tc>
      </w:tr>
      <w:tr w:rsidR="00832DC9" w:rsidRPr="00832DC9" w:rsidTr="00B1207B">
        <w:trPr>
          <w:trHeight w:val="3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45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4,689.5</w:t>
            </w:r>
          </w:p>
        </w:tc>
      </w:tr>
      <w:tr w:rsidR="00832DC9" w:rsidRPr="00832DC9" w:rsidTr="00B1207B">
        <w:trPr>
          <w:trHeight w:val="3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43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4,689.5</w:t>
            </w:r>
          </w:p>
        </w:tc>
      </w:tr>
      <w:tr w:rsidR="00832DC9" w:rsidRPr="00832DC9" w:rsidTr="00B1207B">
        <w:trPr>
          <w:trHeight w:val="3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115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ՄԵՔԵՆԱՆԵՐԻ ԵՎ ՍԱՐՔԱՎՈՐՈՒՄՆԵՐԻ ՁԵՌՔԲԵՐՈՒՄ, ՊԱՀՊԱՆՈՒՄ ԵՎ ՀԻՄՆԱՆՈՐՈԳՈՒՄ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4,689.5</w:t>
            </w:r>
          </w:p>
        </w:tc>
      </w:tr>
      <w:tr w:rsidR="00832DC9" w:rsidRPr="00832DC9" w:rsidTr="00B1207B">
        <w:trPr>
          <w:trHeight w:val="33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32DC9" w:rsidRPr="00832DC9" w:rsidTr="00B1207B">
        <w:trPr>
          <w:trHeight w:val="499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Տրանսպորտային սարքավորումներ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4,347.5</w:t>
            </w:r>
          </w:p>
        </w:tc>
      </w:tr>
      <w:tr w:rsidR="00832DC9" w:rsidRPr="00832DC9" w:rsidTr="00B1207B">
        <w:trPr>
          <w:trHeight w:val="499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342.0</w:t>
            </w:r>
          </w:p>
        </w:tc>
      </w:tr>
      <w:tr w:rsidR="00832DC9" w:rsidRPr="00832DC9" w:rsidTr="00B1207B">
        <w:trPr>
          <w:trHeight w:val="6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DC9" w:rsidRPr="00832DC9" w:rsidRDefault="00832DC9" w:rsidP="00832D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32DC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ՕՏԱՐՈՒՄԻՑ ՄՈՒՏՔԵՐ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32DC9" w:rsidRPr="00B1207B" w:rsidRDefault="00832DC9" w:rsidP="00B120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1207B">
              <w:rPr>
                <w:rFonts w:ascii="GHEA Mariam" w:hAnsi="GHEA Mariam"/>
                <w:sz w:val="22"/>
                <w:szCs w:val="22"/>
                <w:lang w:eastAsia="en-US"/>
              </w:rPr>
              <w:t>( 23,527.7)</w:t>
            </w:r>
          </w:p>
        </w:tc>
      </w:tr>
    </w:tbl>
    <w:p w:rsidR="00832DC9" w:rsidRDefault="00832DC9" w:rsidP="00832DC9">
      <w:pPr>
        <w:pStyle w:val="mechtex"/>
        <w:jc w:val="left"/>
        <w:rPr>
          <w:rFonts w:ascii="GHEA Mariam" w:hAnsi="GHEA Mariam"/>
          <w:spacing w:val="-2"/>
        </w:rPr>
      </w:pPr>
    </w:p>
    <w:p w:rsidR="00832DC9" w:rsidRDefault="00832DC9" w:rsidP="00832DC9">
      <w:pPr>
        <w:pStyle w:val="mechtex"/>
        <w:jc w:val="left"/>
        <w:rPr>
          <w:rFonts w:ascii="GHEA Mariam" w:hAnsi="GHEA Mariam"/>
          <w:spacing w:val="-2"/>
        </w:rPr>
      </w:pPr>
    </w:p>
    <w:p w:rsidR="00B1207B" w:rsidRDefault="00B1207B" w:rsidP="00832DC9">
      <w:pPr>
        <w:pStyle w:val="mechtex"/>
        <w:jc w:val="left"/>
        <w:rPr>
          <w:rFonts w:ascii="GHEA Mariam" w:hAnsi="GHEA Mariam"/>
          <w:spacing w:val="-2"/>
        </w:rPr>
      </w:pPr>
    </w:p>
    <w:p w:rsidR="00832DC9" w:rsidRDefault="00832DC9" w:rsidP="00832DC9">
      <w:pPr>
        <w:pStyle w:val="mechtex"/>
        <w:jc w:val="left"/>
        <w:rPr>
          <w:rFonts w:ascii="GHEA Mariam" w:hAnsi="GHEA Mariam"/>
          <w:spacing w:val="-2"/>
        </w:rPr>
      </w:pPr>
    </w:p>
    <w:p w:rsidR="00832DC9" w:rsidRPr="0073220B" w:rsidRDefault="00832DC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832DC9" w:rsidP="00AB2547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AB254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2547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47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12</cp:revision>
  <dcterms:created xsi:type="dcterms:W3CDTF">2019-02-08T11:27:00Z</dcterms:created>
  <dcterms:modified xsi:type="dcterms:W3CDTF">2019-02-08T12:41:00Z</dcterms:modified>
</cp:coreProperties>
</file>