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B2" w:rsidRPr="00290B05" w:rsidRDefault="00CB1533" w:rsidP="00CB1533">
      <w:pPr>
        <w:pStyle w:val="Bodytext20"/>
        <w:shd w:val="clear" w:color="auto" w:fill="auto"/>
        <w:spacing w:before="0" w:after="160" w:line="360" w:lineRule="auto"/>
        <w:ind w:left="5823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 xml:space="preserve">        </w:t>
      </w:r>
      <w:r w:rsidR="0086661F" w:rsidRPr="00290B05">
        <w:rPr>
          <w:rFonts w:ascii="Sylfaen" w:hAnsi="Sylfaen"/>
          <w:sz w:val="24"/>
          <w:szCs w:val="24"/>
        </w:rPr>
        <w:t>ՀԱՎԵԼՎԱԾ</w:t>
      </w:r>
    </w:p>
    <w:p w:rsidR="000A53B2" w:rsidRPr="00290B05" w:rsidRDefault="0086661F" w:rsidP="00C26E70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Sylfaen" w:hAnsi="Sylfaen"/>
          <w:sz w:val="24"/>
          <w:szCs w:val="24"/>
        </w:rPr>
      </w:pPr>
      <w:r w:rsidRPr="00290B05">
        <w:rPr>
          <w:rFonts w:ascii="Sylfaen" w:hAnsi="Sylfaen"/>
          <w:sz w:val="24"/>
          <w:szCs w:val="24"/>
        </w:rPr>
        <w:t>Եվրասիական միջկառավարական խորհրդի «</w:t>
      </w:r>
      <w:r w:rsidR="00C26E70" w:rsidRPr="00C26E70">
        <w:rPr>
          <w:rFonts w:ascii="Sylfaen" w:hAnsi="Sylfaen"/>
          <w:sz w:val="24"/>
          <w:szCs w:val="24"/>
        </w:rPr>
        <w:tab/>
      </w:r>
      <w:r w:rsidRPr="00290B05">
        <w:rPr>
          <w:rFonts w:ascii="Sylfaen" w:hAnsi="Sylfaen"/>
          <w:sz w:val="24"/>
          <w:szCs w:val="24"/>
        </w:rPr>
        <w:t>»</w:t>
      </w:r>
      <w:r w:rsidR="00C26E70" w:rsidRPr="00C26E70">
        <w:rPr>
          <w:rFonts w:ascii="Sylfaen" w:hAnsi="Sylfaen"/>
          <w:sz w:val="24"/>
          <w:szCs w:val="24"/>
        </w:rPr>
        <w:tab/>
      </w:r>
      <w:r w:rsidR="00290B05">
        <w:rPr>
          <w:rFonts w:ascii="Sylfaen" w:hAnsi="Sylfaen"/>
          <w:sz w:val="24"/>
          <w:szCs w:val="24"/>
        </w:rPr>
        <w:t xml:space="preserve"> </w:t>
      </w:r>
      <w:r w:rsidRPr="00290B05">
        <w:rPr>
          <w:rFonts w:ascii="Sylfaen" w:hAnsi="Sylfaen"/>
          <w:sz w:val="24"/>
          <w:szCs w:val="24"/>
        </w:rPr>
        <w:t>-ի 20</w:t>
      </w:r>
      <w:r w:rsidR="00C26E70" w:rsidRPr="00C26E70">
        <w:rPr>
          <w:rFonts w:ascii="Sylfaen" w:hAnsi="Sylfaen"/>
          <w:sz w:val="24"/>
          <w:szCs w:val="24"/>
        </w:rPr>
        <w:t>_</w:t>
      </w:r>
      <w:r w:rsidRPr="00290B05">
        <w:rPr>
          <w:rFonts w:ascii="Sylfaen" w:hAnsi="Sylfaen"/>
          <w:sz w:val="24"/>
          <w:szCs w:val="24"/>
        </w:rPr>
        <w:t>թվականի թիվ</w:t>
      </w:r>
      <w:r w:rsidR="00C26E70" w:rsidRPr="00C26E70">
        <w:rPr>
          <w:rFonts w:ascii="Sylfaen" w:hAnsi="Sylfaen"/>
          <w:sz w:val="24"/>
          <w:szCs w:val="24"/>
        </w:rPr>
        <w:tab/>
      </w:r>
      <w:r w:rsidRPr="00290B05">
        <w:rPr>
          <w:rFonts w:ascii="Sylfaen" w:hAnsi="Sylfaen"/>
          <w:sz w:val="24"/>
          <w:szCs w:val="24"/>
        </w:rPr>
        <w:t>կարգադրության</w:t>
      </w:r>
    </w:p>
    <w:p w:rsidR="00BF5FF2" w:rsidRPr="00290B05" w:rsidRDefault="00BF5FF2" w:rsidP="00C26E70">
      <w:pPr>
        <w:pStyle w:val="Bodytext30"/>
        <w:shd w:val="clear" w:color="auto" w:fill="auto"/>
        <w:spacing w:before="0" w:after="160" w:line="360" w:lineRule="auto"/>
        <w:ind w:left="60" w:firstLine="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0A53B2" w:rsidRPr="00290B05" w:rsidRDefault="0086661F" w:rsidP="00C26E70">
      <w:pPr>
        <w:pStyle w:val="Bodytext30"/>
        <w:shd w:val="clear" w:color="auto" w:fill="auto"/>
        <w:spacing w:before="0" w:after="160" w:line="377" w:lineRule="auto"/>
        <w:ind w:left="567" w:right="559" w:firstLine="0"/>
        <w:rPr>
          <w:rFonts w:ascii="Sylfaen" w:hAnsi="Sylfaen"/>
          <w:sz w:val="24"/>
          <w:szCs w:val="24"/>
        </w:rPr>
      </w:pPr>
      <w:r w:rsidRPr="00290B05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BF5FF2" w:rsidRPr="00CB1533" w:rsidRDefault="0086661F" w:rsidP="00CB1533">
      <w:pPr>
        <w:pStyle w:val="Bodytext30"/>
        <w:shd w:val="clear" w:color="auto" w:fill="auto"/>
        <w:spacing w:before="0" w:after="160" w:line="377" w:lineRule="auto"/>
        <w:ind w:left="567" w:right="559" w:firstLine="0"/>
        <w:rPr>
          <w:rFonts w:ascii="Sylfaen" w:hAnsi="Sylfaen"/>
          <w:sz w:val="24"/>
          <w:szCs w:val="24"/>
          <w:lang w:val="en-US"/>
        </w:rPr>
      </w:pPr>
      <w:r w:rsidRPr="00290B05">
        <w:rPr>
          <w:rFonts w:ascii="Sylfaen" w:hAnsi="Sylfaen"/>
          <w:sz w:val="24"/>
          <w:szCs w:val="24"/>
        </w:rPr>
        <w:t>Եվրասիական տնտեսական միության անդամ պետություններում, այդ թվում</w:t>
      </w:r>
      <w:r w:rsidR="00B531B2" w:rsidRPr="00290B05">
        <w:rPr>
          <w:rFonts w:ascii="Sylfaen" w:hAnsi="Sylfaen"/>
          <w:sz w:val="24"/>
          <w:szCs w:val="24"/>
        </w:rPr>
        <w:t>՝</w:t>
      </w:r>
      <w:r w:rsidRPr="00290B05">
        <w:rPr>
          <w:rFonts w:ascii="Sylfaen" w:hAnsi="Sylfaen"/>
          <w:sz w:val="24"/>
          <w:szCs w:val="24"/>
        </w:rPr>
        <w:t xml:space="preserve"> համատեղ արտադրանքի արտադրության կոոպերացիոն շղթայի շրջանակներում արտադրվող </w:t>
      </w:r>
      <w:r w:rsidR="00290B05">
        <w:rPr>
          <w:rFonts w:ascii="Sylfaen" w:hAnsi="Sylfaen"/>
          <w:sz w:val="24"/>
          <w:szCs w:val="24"/>
        </w:rPr>
        <w:t>եւ</w:t>
      </w:r>
      <w:r w:rsidRPr="00290B05">
        <w:rPr>
          <w:rFonts w:ascii="Sylfaen" w:hAnsi="Sylfaen"/>
          <w:sz w:val="24"/>
          <w:szCs w:val="24"/>
        </w:rPr>
        <w:t xml:space="preserve"> երրորդ երկրների շուկաներ արտահանելու համար առաջնահերթ համարվող գյուղատնտեսության նպատակներով մեքենաների </w:t>
      </w:r>
      <w:r w:rsidR="00290B05">
        <w:rPr>
          <w:rFonts w:ascii="Sylfaen" w:hAnsi="Sylfaen"/>
          <w:sz w:val="24"/>
          <w:szCs w:val="24"/>
        </w:rPr>
        <w:t>եւ</w:t>
      </w:r>
      <w:r w:rsidRPr="00290B05">
        <w:rPr>
          <w:rFonts w:ascii="Sylfaen" w:hAnsi="Sylfaen"/>
          <w:sz w:val="24"/>
          <w:szCs w:val="24"/>
        </w:rPr>
        <w:t xml:space="preserve"> սարքավորումների</w:t>
      </w:r>
    </w:p>
    <w:p w:rsidR="00CB1533" w:rsidRDefault="00CB1533" w:rsidP="00C26E70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0A53B2" w:rsidRPr="00290B05" w:rsidRDefault="008D340A" w:rsidP="00C26E70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bookmarkStart w:id="0" w:name="_GoBack"/>
      <w:bookmarkEnd w:id="0"/>
      <w:r w:rsidRPr="00290B05">
        <w:rPr>
          <w:rFonts w:ascii="Sylfaen" w:hAnsi="Sylfaen"/>
          <w:sz w:val="24"/>
          <w:szCs w:val="24"/>
        </w:rPr>
        <w:t>1.</w:t>
      </w:r>
      <w:r w:rsidR="00C26E70" w:rsidRPr="00C26E70">
        <w:rPr>
          <w:rFonts w:ascii="Sylfaen" w:hAnsi="Sylfaen"/>
          <w:sz w:val="24"/>
          <w:szCs w:val="24"/>
        </w:rPr>
        <w:tab/>
      </w:r>
      <w:r w:rsidRPr="00290B05">
        <w:rPr>
          <w:rFonts w:ascii="Sylfaen" w:hAnsi="Sylfaen"/>
          <w:sz w:val="24"/>
          <w:szCs w:val="24"/>
        </w:rPr>
        <w:t>Տափաններ սկավառակաձ</w:t>
      </w:r>
      <w:r w:rsidR="00290B05">
        <w:rPr>
          <w:rFonts w:ascii="Sylfaen" w:hAnsi="Sylfaen"/>
          <w:sz w:val="24"/>
          <w:szCs w:val="24"/>
        </w:rPr>
        <w:t>եւ</w:t>
      </w:r>
    </w:p>
    <w:p w:rsidR="000A53B2" w:rsidRPr="00290B05" w:rsidRDefault="008D340A" w:rsidP="00C26E70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290B05">
        <w:rPr>
          <w:rFonts w:ascii="Sylfaen" w:hAnsi="Sylfaen"/>
          <w:sz w:val="24"/>
          <w:szCs w:val="24"/>
        </w:rPr>
        <w:t>2.</w:t>
      </w:r>
      <w:r w:rsidR="00C26E70" w:rsidRPr="00C26E70">
        <w:rPr>
          <w:rFonts w:ascii="Sylfaen" w:hAnsi="Sylfaen"/>
          <w:sz w:val="24"/>
          <w:szCs w:val="24"/>
        </w:rPr>
        <w:tab/>
      </w:r>
      <w:r w:rsidRPr="00290B05">
        <w:rPr>
          <w:rFonts w:ascii="Sylfaen" w:hAnsi="Sylfaen"/>
          <w:sz w:val="24"/>
          <w:szCs w:val="24"/>
        </w:rPr>
        <w:t xml:space="preserve">Կոմբայններ՝ հացահատիկահավաք, կերահավաք </w:t>
      </w:r>
      <w:r w:rsidR="00290B05">
        <w:rPr>
          <w:rFonts w:ascii="Sylfaen" w:hAnsi="Sylfaen"/>
          <w:sz w:val="24"/>
          <w:szCs w:val="24"/>
        </w:rPr>
        <w:t>եւ</w:t>
      </w:r>
      <w:r w:rsidRPr="00290B05">
        <w:rPr>
          <w:rFonts w:ascii="Sylfaen" w:hAnsi="Sylfaen"/>
          <w:sz w:val="24"/>
          <w:szCs w:val="24"/>
        </w:rPr>
        <w:t xml:space="preserve"> սիլոսահավաք</w:t>
      </w:r>
      <w:r w:rsidR="00B531B2" w:rsidRPr="00290B05">
        <w:rPr>
          <w:rFonts w:ascii="Sylfaen" w:hAnsi="Sylfaen"/>
          <w:sz w:val="24"/>
          <w:szCs w:val="24"/>
        </w:rPr>
        <w:t>,</w:t>
      </w:r>
      <w:r w:rsidRPr="00290B05">
        <w:rPr>
          <w:rFonts w:ascii="Sylfaen" w:hAnsi="Sylfaen"/>
          <w:sz w:val="24"/>
          <w:szCs w:val="24"/>
        </w:rPr>
        <w:t xml:space="preserve"> ներառյալ</w:t>
      </w:r>
      <w:r w:rsidR="00B531B2" w:rsidRPr="00290B05">
        <w:rPr>
          <w:rFonts w:ascii="Sylfaen" w:hAnsi="Sylfaen"/>
          <w:sz w:val="24"/>
          <w:szCs w:val="24"/>
        </w:rPr>
        <w:t>՝</w:t>
      </w:r>
      <w:r w:rsidRPr="00290B05">
        <w:rPr>
          <w:rFonts w:ascii="Sylfaen" w:hAnsi="Sylfaen"/>
          <w:sz w:val="24"/>
          <w:szCs w:val="24"/>
        </w:rPr>
        <w:t xml:space="preserve"> կախովի սարքավորումները</w:t>
      </w:r>
    </w:p>
    <w:p w:rsidR="000A53B2" w:rsidRPr="00290B05" w:rsidRDefault="008D340A" w:rsidP="00C26E70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290B05">
        <w:rPr>
          <w:rFonts w:ascii="Sylfaen" w:hAnsi="Sylfaen"/>
          <w:sz w:val="24"/>
          <w:szCs w:val="24"/>
        </w:rPr>
        <w:t>3.</w:t>
      </w:r>
      <w:r w:rsidR="00C26E70" w:rsidRPr="00C26E70">
        <w:rPr>
          <w:rFonts w:ascii="Sylfaen" w:hAnsi="Sylfaen"/>
          <w:sz w:val="24"/>
          <w:szCs w:val="24"/>
        </w:rPr>
        <w:tab/>
      </w:r>
      <w:r w:rsidRPr="00290B05">
        <w:rPr>
          <w:rFonts w:ascii="Sylfaen" w:hAnsi="Sylfaen"/>
          <w:sz w:val="24"/>
          <w:szCs w:val="24"/>
        </w:rPr>
        <w:t xml:space="preserve">Մեքենաներ՝ հանքային </w:t>
      </w:r>
      <w:r w:rsidR="00290B05">
        <w:rPr>
          <w:rFonts w:ascii="Sylfaen" w:hAnsi="Sylfaen"/>
          <w:sz w:val="24"/>
          <w:szCs w:val="24"/>
        </w:rPr>
        <w:t>եւ</w:t>
      </w:r>
      <w:r w:rsidRPr="00290B05">
        <w:rPr>
          <w:rFonts w:ascii="Sylfaen" w:hAnsi="Sylfaen"/>
          <w:sz w:val="24"/>
          <w:szCs w:val="24"/>
        </w:rPr>
        <w:t xml:space="preserve"> օրգանական պարարտանյութեր ներմուծելու համար</w:t>
      </w:r>
    </w:p>
    <w:p w:rsidR="000A53B2" w:rsidRPr="00290B05" w:rsidRDefault="008D340A" w:rsidP="00C26E70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290B05">
        <w:rPr>
          <w:rFonts w:ascii="Sylfaen" w:hAnsi="Sylfaen"/>
          <w:sz w:val="24"/>
          <w:szCs w:val="24"/>
        </w:rPr>
        <w:t>4.</w:t>
      </w:r>
      <w:r w:rsidR="00C26E70" w:rsidRPr="00C26E70">
        <w:rPr>
          <w:rFonts w:ascii="Sylfaen" w:hAnsi="Sylfaen"/>
          <w:sz w:val="24"/>
          <w:szCs w:val="24"/>
        </w:rPr>
        <w:tab/>
      </w:r>
      <w:r w:rsidRPr="00290B05">
        <w:rPr>
          <w:rFonts w:ascii="Sylfaen" w:hAnsi="Sylfaen"/>
          <w:sz w:val="24"/>
          <w:szCs w:val="24"/>
        </w:rPr>
        <w:t>Գութաններ</w:t>
      </w:r>
    </w:p>
    <w:p w:rsidR="000A53B2" w:rsidRPr="00290B05" w:rsidRDefault="008D340A" w:rsidP="00C26E70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290B05">
        <w:rPr>
          <w:rFonts w:ascii="Sylfaen" w:hAnsi="Sylfaen"/>
          <w:sz w:val="24"/>
          <w:szCs w:val="24"/>
        </w:rPr>
        <w:t>5.</w:t>
      </w:r>
      <w:r w:rsidR="00C26E70" w:rsidRPr="00C26E70">
        <w:rPr>
          <w:rFonts w:ascii="Sylfaen" w:hAnsi="Sylfaen"/>
          <w:sz w:val="24"/>
          <w:szCs w:val="24"/>
        </w:rPr>
        <w:tab/>
      </w:r>
      <w:r w:rsidRPr="00290B05">
        <w:rPr>
          <w:rFonts w:ascii="Sylfaen" w:hAnsi="Sylfaen"/>
          <w:sz w:val="24"/>
          <w:szCs w:val="24"/>
        </w:rPr>
        <w:t>Մամլիչ–հավաքիչներ</w:t>
      </w:r>
    </w:p>
    <w:p w:rsidR="000A53B2" w:rsidRPr="00290B05" w:rsidRDefault="008D340A" w:rsidP="00C26E70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290B05">
        <w:rPr>
          <w:rFonts w:ascii="Sylfaen" w:hAnsi="Sylfaen"/>
          <w:sz w:val="24"/>
          <w:szCs w:val="24"/>
        </w:rPr>
        <w:t>6.</w:t>
      </w:r>
      <w:r w:rsidR="00C26E70" w:rsidRPr="00C26E70">
        <w:rPr>
          <w:rFonts w:ascii="Sylfaen" w:hAnsi="Sylfaen"/>
          <w:sz w:val="24"/>
          <w:szCs w:val="24"/>
        </w:rPr>
        <w:tab/>
      </w:r>
      <w:r w:rsidRPr="00290B05">
        <w:rPr>
          <w:rFonts w:ascii="Sylfaen" w:hAnsi="Sylfaen"/>
          <w:sz w:val="24"/>
          <w:szCs w:val="24"/>
        </w:rPr>
        <w:t xml:space="preserve">Փխրիչներ </w:t>
      </w:r>
      <w:r w:rsidR="00290B05">
        <w:rPr>
          <w:rFonts w:ascii="Sylfaen" w:hAnsi="Sylfaen"/>
          <w:sz w:val="24"/>
          <w:szCs w:val="24"/>
        </w:rPr>
        <w:t>եւ</w:t>
      </w:r>
      <w:r w:rsidRPr="00290B05">
        <w:rPr>
          <w:rFonts w:ascii="Sylfaen" w:hAnsi="Sylfaen"/>
          <w:sz w:val="24"/>
          <w:szCs w:val="24"/>
        </w:rPr>
        <w:t xml:space="preserve"> կուլտիվատորներ</w:t>
      </w:r>
    </w:p>
    <w:p w:rsidR="000A53B2" w:rsidRPr="00290B05" w:rsidRDefault="008D340A" w:rsidP="00C26E70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290B05">
        <w:rPr>
          <w:rFonts w:ascii="Sylfaen" w:hAnsi="Sylfaen"/>
          <w:sz w:val="24"/>
          <w:szCs w:val="24"/>
        </w:rPr>
        <w:t>7.</w:t>
      </w:r>
      <w:r w:rsidR="00C26E70" w:rsidRPr="00C26E70">
        <w:rPr>
          <w:rFonts w:ascii="Sylfaen" w:hAnsi="Sylfaen"/>
          <w:sz w:val="24"/>
          <w:szCs w:val="24"/>
        </w:rPr>
        <w:tab/>
      </w:r>
      <w:r w:rsidRPr="00290B05">
        <w:rPr>
          <w:rFonts w:ascii="Sylfaen" w:hAnsi="Sylfaen"/>
          <w:sz w:val="24"/>
          <w:szCs w:val="24"/>
        </w:rPr>
        <w:t>Տրակտորներ</w:t>
      </w:r>
      <w:r w:rsidR="00B531B2" w:rsidRPr="00290B05">
        <w:rPr>
          <w:rFonts w:ascii="Sylfaen" w:hAnsi="Sylfaen"/>
          <w:sz w:val="24"/>
          <w:szCs w:val="24"/>
        </w:rPr>
        <w:t>՝</w:t>
      </w:r>
      <w:r w:rsidRPr="00290B05">
        <w:rPr>
          <w:rFonts w:ascii="Sylfaen" w:hAnsi="Sylfaen"/>
          <w:sz w:val="24"/>
          <w:szCs w:val="24"/>
        </w:rPr>
        <w:t xml:space="preserve"> գյուղատնտեսական աշխատանքների համար</w:t>
      </w:r>
    </w:p>
    <w:p w:rsidR="000A53B2" w:rsidRPr="00290B05" w:rsidRDefault="008D340A" w:rsidP="00C26E70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290B05">
        <w:rPr>
          <w:rFonts w:ascii="Sylfaen" w:hAnsi="Sylfaen"/>
          <w:sz w:val="24"/>
          <w:szCs w:val="24"/>
        </w:rPr>
        <w:t>8.</w:t>
      </w:r>
      <w:r w:rsidR="00C26E70" w:rsidRPr="00C26E70">
        <w:rPr>
          <w:rFonts w:ascii="Sylfaen" w:hAnsi="Sylfaen"/>
          <w:sz w:val="24"/>
          <w:szCs w:val="24"/>
        </w:rPr>
        <w:tab/>
      </w:r>
      <w:r w:rsidRPr="00290B05">
        <w:rPr>
          <w:rFonts w:ascii="Sylfaen" w:hAnsi="Sylfaen"/>
          <w:sz w:val="24"/>
          <w:szCs w:val="24"/>
        </w:rPr>
        <w:t>Կցորդներ</w:t>
      </w:r>
    </w:p>
    <w:p w:rsidR="000A53B2" w:rsidRPr="00290B05" w:rsidRDefault="008D340A" w:rsidP="00C26E70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290B05">
        <w:rPr>
          <w:rFonts w:ascii="Sylfaen" w:hAnsi="Sylfaen"/>
          <w:sz w:val="24"/>
          <w:szCs w:val="24"/>
        </w:rPr>
        <w:t>9.</w:t>
      </w:r>
      <w:r w:rsidR="00C26E70" w:rsidRPr="00C26E70">
        <w:rPr>
          <w:rFonts w:ascii="Sylfaen" w:hAnsi="Sylfaen"/>
          <w:sz w:val="24"/>
          <w:szCs w:val="24"/>
        </w:rPr>
        <w:tab/>
      </w:r>
      <w:r w:rsidRPr="00290B05">
        <w:rPr>
          <w:rFonts w:ascii="Sylfaen" w:hAnsi="Sylfaen"/>
          <w:sz w:val="24"/>
          <w:szCs w:val="24"/>
        </w:rPr>
        <w:t>Կերաբաշխիչներ</w:t>
      </w:r>
    </w:p>
    <w:p w:rsidR="000A53B2" w:rsidRPr="00290B05" w:rsidRDefault="008D340A" w:rsidP="00C26E70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290B05">
        <w:rPr>
          <w:rFonts w:ascii="Sylfaen" w:hAnsi="Sylfaen"/>
          <w:sz w:val="24"/>
          <w:szCs w:val="24"/>
        </w:rPr>
        <w:lastRenderedPageBreak/>
        <w:t>10.</w:t>
      </w:r>
      <w:r w:rsidR="00C26E70" w:rsidRPr="00C26E70">
        <w:rPr>
          <w:rFonts w:ascii="Sylfaen" w:hAnsi="Sylfaen"/>
          <w:sz w:val="24"/>
          <w:szCs w:val="24"/>
        </w:rPr>
        <w:tab/>
      </w:r>
      <w:r w:rsidRPr="00290B05">
        <w:rPr>
          <w:rFonts w:ascii="Sylfaen" w:hAnsi="Sylfaen"/>
          <w:sz w:val="24"/>
          <w:szCs w:val="24"/>
        </w:rPr>
        <w:t>Հողամշակման ագրեգատներ</w:t>
      </w:r>
    </w:p>
    <w:p w:rsidR="000A53B2" w:rsidRDefault="008D340A" w:rsidP="00C26E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290B05">
        <w:rPr>
          <w:rFonts w:ascii="Sylfaen" w:hAnsi="Sylfaen"/>
          <w:sz w:val="24"/>
          <w:szCs w:val="24"/>
        </w:rPr>
        <w:t>11.</w:t>
      </w:r>
      <w:r w:rsidR="00C26E70" w:rsidRPr="00C26E70">
        <w:rPr>
          <w:rFonts w:ascii="Sylfaen" w:hAnsi="Sylfaen"/>
          <w:sz w:val="24"/>
          <w:szCs w:val="24"/>
        </w:rPr>
        <w:tab/>
      </w:r>
      <w:r w:rsidRPr="00290B05">
        <w:rPr>
          <w:rFonts w:ascii="Sylfaen" w:hAnsi="Sylfaen"/>
          <w:sz w:val="24"/>
          <w:szCs w:val="24"/>
        </w:rPr>
        <w:t xml:space="preserve">Գյուղատնտեսական նպատակներով մեքենաների </w:t>
      </w:r>
      <w:r w:rsidR="00290B05">
        <w:rPr>
          <w:rFonts w:ascii="Sylfaen" w:hAnsi="Sylfaen"/>
          <w:sz w:val="24"/>
          <w:szCs w:val="24"/>
        </w:rPr>
        <w:t>եւ</w:t>
      </w:r>
      <w:r w:rsidRPr="00290B05">
        <w:rPr>
          <w:rFonts w:ascii="Sylfaen" w:hAnsi="Sylfaen"/>
          <w:sz w:val="24"/>
          <w:szCs w:val="24"/>
        </w:rPr>
        <w:t xml:space="preserve"> սարքավորումների այլ տեսակներ</w:t>
      </w:r>
    </w:p>
    <w:p w:rsidR="00C26E70" w:rsidRPr="00C26E70" w:rsidRDefault="00C26E70" w:rsidP="00C26E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26E70" w:rsidRPr="00C26E70" w:rsidRDefault="00C26E70" w:rsidP="00C26E70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</w:t>
      </w:r>
    </w:p>
    <w:sectPr w:rsidR="00C26E70" w:rsidRPr="00C26E70" w:rsidSect="00C26E70">
      <w:footerReference w:type="default" r:id="rId9"/>
      <w:pgSz w:w="11900" w:h="16840" w:code="9"/>
      <w:pgMar w:top="1418" w:right="1418" w:bottom="1418" w:left="1418" w:header="0" w:footer="64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D6A" w:rsidRDefault="00C34D6A" w:rsidP="000A53B2">
      <w:r>
        <w:separator/>
      </w:r>
    </w:p>
  </w:endnote>
  <w:endnote w:type="continuationSeparator" w:id="0">
    <w:p w:rsidR="00C34D6A" w:rsidRDefault="00C34D6A" w:rsidP="000A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53407"/>
      <w:docPartObj>
        <w:docPartGallery w:val="Page Numbers (Bottom of Page)"/>
        <w:docPartUnique/>
      </w:docPartObj>
    </w:sdtPr>
    <w:sdtEndPr/>
    <w:sdtContent>
      <w:p w:rsidR="00C26E70" w:rsidRDefault="003A01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5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D6A" w:rsidRDefault="00C34D6A"/>
  </w:footnote>
  <w:footnote w:type="continuationSeparator" w:id="0">
    <w:p w:rsidR="00C34D6A" w:rsidRDefault="00C34D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E0E51"/>
    <w:multiLevelType w:val="multilevel"/>
    <w:tmpl w:val="703654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8A64AC"/>
    <w:multiLevelType w:val="multilevel"/>
    <w:tmpl w:val="E7241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A53B2"/>
    <w:rsid w:val="00020262"/>
    <w:rsid w:val="000A53B2"/>
    <w:rsid w:val="00185D27"/>
    <w:rsid w:val="0027335D"/>
    <w:rsid w:val="0028141D"/>
    <w:rsid w:val="00290B05"/>
    <w:rsid w:val="003A01EB"/>
    <w:rsid w:val="003D31C4"/>
    <w:rsid w:val="004677BA"/>
    <w:rsid w:val="005D71F3"/>
    <w:rsid w:val="005F08C9"/>
    <w:rsid w:val="00612968"/>
    <w:rsid w:val="007E70C6"/>
    <w:rsid w:val="0086661F"/>
    <w:rsid w:val="008D340A"/>
    <w:rsid w:val="008D4820"/>
    <w:rsid w:val="008F46E2"/>
    <w:rsid w:val="009E3A0A"/>
    <w:rsid w:val="00B531B2"/>
    <w:rsid w:val="00BF5FF2"/>
    <w:rsid w:val="00C17FDC"/>
    <w:rsid w:val="00C2146E"/>
    <w:rsid w:val="00C26E70"/>
    <w:rsid w:val="00C34D6A"/>
    <w:rsid w:val="00C66E2B"/>
    <w:rsid w:val="00C8401E"/>
    <w:rsid w:val="00CB1533"/>
    <w:rsid w:val="00D2335A"/>
    <w:rsid w:val="00DB54F0"/>
    <w:rsid w:val="00F354E4"/>
    <w:rsid w:val="00F9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53B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A53B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0A53B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A5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0A5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4 pt"/>
    <w:basedOn w:val="Bodytext2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0A5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DefaultParagraphFont"/>
    <w:link w:val="Heading20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,Small Caps"/>
    <w:basedOn w:val="Bodytext2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0A5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0A53B2"/>
    <w:pPr>
      <w:shd w:val="clear" w:color="auto" w:fill="FFFFFF"/>
      <w:spacing w:before="120" w:after="120" w:line="0" w:lineRule="atLeast"/>
      <w:ind w:hanging="3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A53B2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0A53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A53B2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0A53B2"/>
    <w:pPr>
      <w:shd w:val="clear" w:color="auto" w:fill="FFFFFF"/>
      <w:spacing w:before="4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Normal"/>
    <w:link w:val="Heading2"/>
    <w:rsid w:val="000A53B2"/>
    <w:pPr>
      <w:shd w:val="clear" w:color="auto" w:fill="FFFFFF"/>
      <w:spacing w:before="60" w:after="840" w:line="0" w:lineRule="atLeast"/>
      <w:ind w:hanging="30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0A53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7B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3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1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1B2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B2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26E7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6E7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26E7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E7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16B8-68AC-4798-A9FB-91A3F3E1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Mirzoyan</dc:creator>
  <cp:lastModifiedBy>Lusine Khazarian</cp:lastModifiedBy>
  <cp:revision>10</cp:revision>
  <dcterms:created xsi:type="dcterms:W3CDTF">2018-04-12T10:39:00Z</dcterms:created>
  <dcterms:modified xsi:type="dcterms:W3CDTF">2018-10-01T07:53:00Z</dcterms:modified>
</cp:coreProperties>
</file>