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460" w:rsidRPr="00891E81" w:rsidRDefault="007D2460" w:rsidP="00312791">
      <w:pPr>
        <w:spacing w:after="160" w:line="360" w:lineRule="auto"/>
        <w:ind w:left="5670" w:right="82"/>
        <w:jc w:val="center"/>
        <w:rPr>
          <w:rFonts w:ascii="Sylfaen" w:eastAsia="Times New Roman" w:hAnsi="Sylfaen" w:cs="Times New Roman"/>
          <w:sz w:val="24"/>
          <w:szCs w:val="24"/>
        </w:rPr>
      </w:pPr>
      <w:r w:rsidRPr="00891E81">
        <w:rPr>
          <w:rFonts w:ascii="Sylfaen" w:hAnsi="Sylfaen"/>
          <w:sz w:val="24"/>
          <w:szCs w:val="24"/>
        </w:rPr>
        <w:t>ՀԱՍՏԱՏՎԱԾ ԵՆ</w:t>
      </w:r>
    </w:p>
    <w:p w:rsidR="007D2460" w:rsidRPr="00891E81" w:rsidRDefault="007D2460" w:rsidP="00312791">
      <w:pPr>
        <w:spacing w:after="160" w:line="360" w:lineRule="auto"/>
        <w:ind w:left="5670" w:right="82"/>
        <w:jc w:val="center"/>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w:t>
      </w:r>
      <w:r w:rsidR="00312791" w:rsidRPr="00891E81">
        <w:rPr>
          <w:rFonts w:ascii="Sylfaen" w:eastAsia="Times New Roman" w:hAnsi="Sylfaen" w:cs="Times New Roman"/>
          <w:sz w:val="24"/>
          <w:szCs w:val="24"/>
        </w:rPr>
        <w:br/>
      </w:r>
      <w:r w:rsidRPr="00891E81">
        <w:rPr>
          <w:rFonts w:ascii="Sylfaen" w:hAnsi="Sylfaen"/>
          <w:sz w:val="24"/>
          <w:szCs w:val="24"/>
        </w:rPr>
        <w:t>2016 թվականի հուլիսի 5-ի թիվ 80 որոշմամբ</w:t>
      </w:r>
    </w:p>
    <w:p w:rsidR="007D2460" w:rsidRPr="00891E81" w:rsidRDefault="007D2460" w:rsidP="00312791">
      <w:pPr>
        <w:spacing w:after="160" w:line="360" w:lineRule="auto"/>
        <w:ind w:left="567" w:right="566"/>
        <w:jc w:val="center"/>
        <w:rPr>
          <w:rFonts w:ascii="Sylfaen" w:eastAsia="Times New Roman" w:hAnsi="Sylfaen" w:cs="Times New Roman"/>
          <w:b/>
          <w:bCs/>
          <w:sz w:val="24"/>
          <w:szCs w:val="24"/>
        </w:rPr>
      </w:pPr>
    </w:p>
    <w:p w:rsidR="007D2460" w:rsidRPr="00891E81" w:rsidRDefault="007D2460" w:rsidP="00312791">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ԿԱՆՈՆՆԵՐ</w:t>
      </w:r>
    </w:p>
    <w:p w:rsidR="007D2460" w:rsidRPr="00891E81" w:rsidRDefault="007D2460" w:rsidP="00312791">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 xml:space="preserve">«Եվրասիական տնտեսական միության արտաքին սահմանին տրանսպորտային (ավտոմոբիլային) հսկողության տեղեկատվական ապահովում» ընդհանուր գործընթացն արտաքին </w:t>
      </w:r>
      <w:bookmarkStart w:id="0" w:name="_GoBack"/>
      <w:r w:rsidR="00C536BA">
        <w:rPr>
          <w:rFonts w:ascii="Sylfaen" w:hAnsi="Sylfaen"/>
          <w:b/>
          <w:sz w:val="24"/>
          <w:szCs w:val="24"/>
        </w:rPr>
        <w:t>և</w:t>
      </w:r>
      <w:bookmarkEnd w:id="0"/>
      <w:r w:rsidRPr="00891E81">
        <w:rPr>
          <w:rFonts w:ascii="Sylfaen" w:hAnsi="Sylfaen"/>
          <w:b/>
          <w:sz w:val="24"/>
          <w:szCs w:val="24"/>
        </w:rPr>
        <w:t xml:space="preserve"> փոխադարձ առ</w:t>
      </w:r>
      <w:r w:rsidR="00C536BA">
        <w:rPr>
          <w:rFonts w:ascii="Sylfaen" w:hAnsi="Sylfaen"/>
          <w:b/>
          <w:sz w:val="24"/>
          <w:szCs w:val="24"/>
        </w:rPr>
        <w:t>և</w:t>
      </w:r>
      <w:r w:rsidRPr="00891E81">
        <w:rPr>
          <w:rFonts w:ascii="Sylfaen" w:hAnsi="Sylfaen"/>
          <w:b/>
          <w:sz w:val="24"/>
          <w:szCs w:val="24"/>
        </w:rPr>
        <w:t>տրի ինտեգրված տեղեկատվական համակարգի միջոցներով իրագործելիս տեղեկատվական փոխգործակցության</w:t>
      </w:r>
    </w:p>
    <w:p w:rsidR="007D2460" w:rsidRPr="00891E81" w:rsidRDefault="007D2460" w:rsidP="00312791">
      <w:pPr>
        <w:spacing w:after="160" w:line="360" w:lineRule="auto"/>
        <w:ind w:left="567" w:right="566"/>
        <w:jc w:val="center"/>
        <w:rPr>
          <w:rFonts w:ascii="Sylfaen" w:eastAsia="Times New Roman" w:hAnsi="Sylfaen" w:cs="Times New Roman"/>
          <w:sz w:val="24"/>
          <w:szCs w:val="24"/>
        </w:rPr>
      </w:pPr>
    </w:p>
    <w:p w:rsidR="007D2460" w:rsidRPr="00891E81" w:rsidRDefault="007D2460" w:rsidP="00312791">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 Ընդհանուր դրույթներ</w:t>
      </w:r>
    </w:p>
    <w:p w:rsidR="00C6265A" w:rsidRPr="00891E81" w:rsidRDefault="007D2460" w:rsidP="00312791">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w:t>
      </w:r>
      <w:r w:rsidR="00312791" w:rsidRPr="00891E81">
        <w:rPr>
          <w:rFonts w:ascii="Sylfaen" w:hAnsi="Sylfaen"/>
          <w:sz w:val="24"/>
          <w:szCs w:val="24"/>
        </w:rPr>
        <w:tab/>
      </w:r>
      <w:r w:rsidR="00A00C2D" w:rsidRPr="00891E81">
        <w:rPr>
          <w:rFonts w:ascii="Sylfaen" w:hAnsi="Sylfaen"/>
          <w:sz w:val="24"/>
          <w:szCs w:val="24"/>
        </w:rPr>
        <w:t>Սույն կանոնները</w:t>
      </w:r>
      <w:r w:rsidRPr="00891E81">
        <w:rPr>
          <w:rFonts w:ascii="Sylfaen" w:hAnsi="Sylfaen"/>
          <w:sz w:val="24"/>
          <w:szCs w:val="24"/>
        </w:rPr>
        <w:t xml:space="preserve"> մշակվել են Եվրասիական տնտեսական միության (այսուհետ՝ Միություն) իրավունքի մաս կազմող հետ</w:t>
      </w:r>
      <w:r w:rsidR="00C536BA">
        <w:rPr>
          <w:rFonts w:ascii="Sylfaen" w:hAnsi="Sylfaen"/>
          <w:sz w:val="24"/>
          <w:szCs w:val="24"/>
        </w:rPr>
        <w:t>և</w:t>
      </w:r>
      <w:r w:rsidRPr="00891E81">
        <w:rPr>
          <w:rFonts w:ascii="Sylfaen" w:hAnsi="Sylfaen"/>
          <w:sz w:val="24"/>
          <w:szCs w:val="24"/>
        </w:rPr>
        <w:t>յալ ակտերին համապատասխան՝</w:t>
      </w:r>
    </w:p>
    <w:p w:rsidR="007D2460" w:rsidRPr="00891E81" w:rsidRDefault="007D2460" w:rsidP="00312791">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միության մասին» 2014 թվականի մայիսի 29-ի պայմանագիր.</w:t>
      </w:r>
    </w:p>
    <w:p w:rsidR="007D2460" w:rsidRPr="00891E81" w:rsidRDefault="00E13BC4" w:rsidP="00312791">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2014 թվականի նոյեմբերի 6-ի </w:t>
      </w:r>
      <w:r w:rsidR="007D2460" w:rsidRPr="00891E81">
        <w:rPr>
          <w:rFonts w:ascii="Sylfaen" w:hAnsi="Sylfaen"/>
          <w:sz w:val="24"/>
          <w:szCs w:val="24"/>
        </w:rPr>
        <w:t xml:space="preserve">«Ընդհանուր գործընթացներն արտաքին </w:t>
      </w:r>
      <w:r w:rsidR="00C536BA">
        <w:rPr>
          <w:rFonts w:ascii="Sylfaen" w:hAnsi="Sylfaen"/>
          <w:sz w:val="24"/>
          <w:szCs w:val="24"/>
        </w:rPr>
        <w:t>և</w:t>
      </w:r>
      <w:r w:rsidR="007D2460" w:rsidRPr="00891E81">
        <w:rPr>
          <w:rFonts w:ascii="Sylfaen" w:hAnsi="Sylfaen"/>
          <w:sz w:val="24"/>
          <w:szCs w:val="24"/>
        </w:rPr>
        <w:t xml:space="preserve"> փոխադարձ առ</w:t>
      </w:r>
      <w:r w:rsidR="00C536BA">
        <w:rPr>
          <w:rFonts w:ascii="Sylfaen" w:hAnsi="Sylfaen"/>
          <w:sz w:val="24"/>
          <w:szCs w:val="24"/>
        </w:rPr>
        <w:t>և</w:t>
      </w:r>
      <w:r w:rsidR="007D2460" w:rsidRPr="00891E8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7D2460" w:rsidRPr="00891E81" w:rsidRDefault="00DD72EC" w:rsidP="00600362">
      <w:pPr>
        <w:spacing w:after="160" w:line="360" w:lineRule="auto"/>
        <w:ind w:right="-1" w:firstLine="567"/>
        <w:jc w:val="both"/>
        <w:rPr>
          <w:rFonts w:ascii="Sylfaen" w:hAnsi="Sylfaen"/>
          <w:sz w:val="24"/>
          <w:szCs w:val="24"/>
        </w:rPr>
      </w:pPr>
      <w:r w:rsidRPr="00891E81">
        <w:rPr>
          <w:rFonts w:ascii="Sylfaen" w:hAnsi="Sylfaen"/>
          <w:sz w:val="24"/>
          <w:szCs w:val="24"/>
        </w:rPr>
        <w:t xml:space="preserve">Եվրասիական տնտեսական հանձնաժողովի կոլեգիայի 2015 թվականի հունվարի 27-ի </w:t>
      </w:r>
      <w:r w:rsidR="007D2460" w:rsidRPr="00891E81">
        <w:rPr>
          <w:rFonts w:ascii="Sylfaen" w:hAnsi="Sylfaen"/>
          <w:sz w:val="24"/>
          <w:szCs w:val="24"/>
        </w:rPr>
        <w:t xml:space="preserve">«Արտաքին </w:t>
      </w:r>
      <w:r w:rsidR="00C536BA">
        <w:rPr>
          <w:rFonts w:ascii="Sylfaen" w:hAnsi="Sylfaen"/>
          <w:sz w:val="24"/>
          <w:szCs w:val="24"/>
        </w:rPr>
        <w:t>և</w:t>
      </w:r>
      <w:r w:rsidR="007D2460" w:rsidRPr="00891E81">
        <w:rPr>
          <w:rFonts w:ascii="Sylfaen" w:hAnsi="Sylfaen"/>
          <w:sz w:val="24"/>
          <w:szCs w:val="24"/>
        </w:rPr>
        <w:t xml:space="preserve"> փոխադարձ առ</w:t>
      </w:r>
      <w:r w:rsidR="00C536BA">
        <w:rPr>
          <w:rFonts w:ascii="Sylfaen" w:hAnsi="Sylfaen"/>
          <w:sz w:val="24"/>
          <w:szCs w:val="24"/>
        </w:rPr>
        <w:t>և</w:t>
      </w:r>
      <w:r w:rsidR="007D2460" w:rsidRPr="00891E81">
        <w:rPr>
          <w:rFonts w:ascii="Sylfaen" w:hAnsi="Sylfaen"/>
          <w:sz w:val="24"/>
          <w:szCs w:val="24"/>
        </w:rPr>
        <w:t xml:space="preserve">տրի ինտեգրված տեղեկատվական </w:t>
      </w:r>
      <w:r w:rsidR="007D2460" w:rsidRPr="00891E81">
        <w:rPr>
          <w:rFonts w:ascii="Sylfaen" w:hAnsi="Sylfaen"/>
          <w:sz w:val="24"/>
          <w:szCs w:val="24"/>
        </w:rPr>
        <w:lastRenderedPageBreak/>
        <w:t>համակարգում տվյալների էլեկտրոնային փոխանակման կանոնները հաստատելու մասին» թիվ 5 որոշում.</w:t>
      </w:r>
    </w:p>
    <w:p w:rsidR="007D2460" w:rsidRPr="00891E81" w:rsidRDefault="00EA4AB7" w:rsidP="00600362">
      <w:pPr>
        <w:spacing w:after="160" w:line="360" w:lineRule="auto"/>
        <w:ind w:right="-1" w:firstLine="567"/>
        <w:jc w:val="both"/>
        <w:rPr>
          <w:rFonts w:ascii="Sylfaen" w:hAnsi="Sylfaen"/>
          <w:sz w:val="24"/>
          <w:szCs w:val="24"/>
        </w:rPr>
      </w:pPr>
      <w:r w:rsidRPr="00891E81">
        <w:rPr>
          <w:rFonts w:ascii="Sylfaen" w:hAnsi="Sylfaen"/>
          <w:sz w:val="24"/>
          <w:szCs w:val="24"/>
        </w:rPr>
        <w:t>Եվրասիական տնտեսական հանձնաժողովի կոլեգիայի</w:t>
      </w:r>
      <w:r w:rsidR="00410ABA" w:rsidRPr="00891E81">
        <w:rPr>
          <w:rFonts w:ascii="Sylfaen" w:hAnsi="Sylfaen"/>
          <w:sz w:val="24"/>
          <w:szCs w:val="24"/>
        </w:rPr>
        <w:t xml:space="preserve"> </w:t>
      </w:r>
      <w:r w:rsidRPr="00891E81">
        <w:rPr>
          <w:rFonts w:ascii="Sylfaen" w:hAnsi="Sylfaen"/>
          <w:sz w:val="24"/>
          <w:szCs w:val="24"/>
        </w:rPr>
        <w:t xml:space="preserve">2015 թվականի ապրիլի 14-ի </w:t>
      </w:r>
      <w:r w:rsidR="007D2460" w:rsidRPr="00891E81">
        <w:rPr>
          <w:rFonts w:ascii="Sylfaen" w:hAnsi="Sylfaen"/>
          <w:sz w:val="24"/>
          <w:szCs w:val="24"/>
        </w:rPr>
        <w:t xml:space="preserve">«Եվրասիական տնտեսական միության շրջանակներում ընդհանուր գործընթացների ցանկի </w:t>
      </w:r>
      <w:r w:rsidR="00C536BA">
        <w:rPr>
          <w:rFonts w:ascii="Sylfaen" w:hAnsi="Sylfaen"/>
          <w:sz w:val="24"/>
          <w:szCs w:val="24"/>
        </w:rPr>
        <w:t>և</w:t>
      </w:r>
      <w:r w:rsidR="007D2460" w:rsidRPr="00891E81">
        <w:rPr>
          <w:rFonts w:ascii="Sylfaen" w:hAnsi="Sylfaen"/>
          <w:sz w:val="24"/>
          <w:szCs w:val="24"/>
        </w:rPr>
        <w:t xml:space="preserve"> Եվրասիական տնտեսական հանձնաժողովի կոլեգիայի 2014 թվականի օգոստոսի 19-ի թիվ 132 որոշման մեջ փոփոխություններ կատարելու մասին» թիվ 29 որոշում.</w:t>
      </w:r>
    </w:p>
    <w:p w:rsidR="007D2460" w:rsidRPr="00891E81" w:rsidRDefault="004A3FF6" w:rsidP="00600362">
      <w:pPr>
        <w:spacing w:after="160" w:line="360" w:lineRule="auto"/>
        <w:ind w:right="-1" w:firstLine="567"/>
        <w:jc w:val="both"/>
        <w:rPr>
          <w:rFonts w:ascii="Sylfaen" w:hAnsi="Sylfaen"/>
          <w:sz w:val="24"/>
          <w:szCs w:val="24"/>
        </w:rPr>
      </w:pPr>
      <w:r w:rsidRPr="00891E81">
        <w:rPr>
          <w:rFonts w:ascii="Sylfaen" w:hAnsi="Sylfaen"/>
          <w:sz w:val="24"/>
          <w:szCs w:val="24"/>
        </w:rPr>
        <w:t xml:space="preserve">Եվրասիական տնտեսական հանձնաժողովի կոլեգիայի 2015 թվականի հունիսի 9-ի </w:t>
      </w:r>
      <w:r w:rsidR="007D2460" w:rsidRPr="00891E81">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007D2460" w:rsidRPr="00891E81">
        <w:rPr>
          <w:rFonts w:ascii="Sylfaen" w:hAnsi="Sylfaen"/>
          <w:sz w:val="24"/>
          <w:szCs w:val="24"/>
        </w:rPr>
        <w:t xml:space="preserve"> նկարագրության մեթոդ</w:t>
      </w:r>
      <w:r w:rsidR="003E30A6" w:rsidRPr="00891E81">
        <w:rPr>
          <w:rFonts w:ascii="Sylfaen" w:hAnsi="Sylfaen"/>
          <w:sz w:val="24"/>
          <w:szCs w:val="24"/>
        </w:rPr>
        <w:t>աբանության</w:t>
      </w:r>
      <w:r w:rsidR="007D2460" w:rsidRPr="00891E81">
        <w:rPr>
          <w:rFonts w:ascii="Sylfaen" w:hAnsi="Sylfaen"/>
          <w:sz w:val="24"/>
          <w:szCs w:val="24"/>
        </w:rPr>
        <w:t xml:space="preserve"> մասին» թիվ 63 որոշում.</w:t>
      </w:r>
    </w:p>
    <w:p w:rsidR="007D2460" w:rsidRPr="00891E81" w:rsidRDefault="00BD41D3" w:rsidP="0060036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սեպտեմբերի 28-ի </w:t>
      </w:r>
      <w:r w:rsidR="007D2460" w:rsidRPr="00891E81">
        <w:rPr>
          <w:rFonts w:ascii="Sylfaen" w:hAnsi="Sylfaen"/>
          <w:sz w:val="24"/>
          <w:szCs w:val="24"/>
        </w:rPr>
        <w:t>«Եվրասիական տնտեսական միության անդամ պետությունների պետական իշխանության մարմինների՝ միմյանց միջ</w:t>
      </w:r>
      <w:r w:rsidR="00C536BA">
        <w:rPr>
          <w:rFonts w:ascii="Sylfaen" w:hAnsi="Sylfaen"/>
          <w:sz w:val="24"/>
          <w:szCs w:val="24"/>
        </w:rPr>
        <w:t>և</w:t>
      </w:r>
      <w:r w:rsidR="007D2460" w:rsidRPr="00891E81">
        <w:rPr>
          <w:rFonts w:ascii="Sylfaen" w:hAnsi="Sylfaen"/>
          <w:sz w:val="24"/>
          <w:szCs w:val="24"/>
        </w:rPr>
        <w:t xml:space="preserve"> </w:t>
      </w:r>
      <w:r w:rsidR="00C536BA">
        <w:rPr>
          <w:rFonts w:ascii="Sylfaen" w:hAnsi="Sylfaen"/>
          <w:sz w:val="24"/>
          <w:szCs w:val="24"/>
        </w:rPr>
        <w:t>և</w:t>
      </w:r>
      <w:r w:rsidR="007D2460" w:rsidRPr="00891E8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7D2460" w:rsidRPr="00891E81" w:rsidRDefault="007D2460" w:rsidP="00600362">
      <w:pPr>
        <w:spacing w:after="160" w:line="360" w:lineRule="auto"/>
        <w:ind w:right="82"/>
        <w:jc w:val="center"/>
        <w:rPr>
          <w:rFonts w:ascii="Sylfaen" w:eastAsia="Times New Roman" w:hAnsi="Sylfaen" w:cs="Times New Roman"/>
          <w:sz w:val="24"/>
          <w:szCs w:val="24"/>
        </w:rPr>
      </w:pPr>
    </w:p>
    <w:p w:rsidR="007D2460" w:rsidRPr="00891E81" w:rsidRDefault="007D2460" w:rsidP="0060036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 Կիրառության ոլորտը</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w:t>
      </w:r>
      <w:r w:rsidR="00600362" w:rsidRPr="00891E81">
        <w:rPr>
          <w:rFonts w:ascii="Sylfaen" w:hAnsi="Sylfaen"/>
          <w:sz w:val="24"/>
          <w:szCs w:val="24"/>
        </w:rPr>
        <w:tab/>
      </w:r>
      <w:r w:rsidRPr="00891E81">
        <w:rPr>
          <w:rFonts w:ascii="Sylfaen" w:hAnsi="Sylfaen"/>
          <w:sz w:val="24"/>
          <w:szCs w:val="24"/>
        </w:rPr>
        <w:t xml:space="preserve">Սույն </w:t>
      </w:r>
      <w:r w:rsidR="008939A4" w:rsidRPr="00891E81">
        <w:rPr>
          <w:rFonts w:ascii="Sylfaen" w:hAnsi="Sylfaen"/>
          <w:sz w:val="24"/>
          <w:szCs w:val="24"/>
        </w:rPr>
        <w:t>կ</w:t>
      </w:r>
      <w:r w:rsidRPr="00891E81">
        <w:rPr>
          <w:rFonts w:ascii="Sylfaen" w:hAnsi="Sylfaen"/>
          <w:sz w:val="24"/>
          <w:szCs w:val="24"/>
        </w:rPr>
        <w:t>անոնները մշակվել են «Եվրասիական տնտեսական միության արտաքին սահմանին տրանսպորտային (ավտոմոբիլային) հսկողության տեղեկատվական ապահովում» ընդհանուր գործընթացի (այսուհետ՝ ընդհանուր գործընթաց) մասնակիցների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w:t>
      </w:r>
      <w:r w:rsidR="00A00C2D" w:rsidRPr="00891E81">
        <w:rPr>
          <w:rFonts w:ascii="Sylfaen" w:hAnsi="Sylfaen"/>
          <w:sz w:val="24"/>
          <w:szCs w:val="24"/>
        </w:rPr>
        <w:t xml:space="preserve"> նպատակով։</w:t>
      </w:r>
    </w:p>
    <w:p w:rsidR="007D2460" w:rsidRPr="00891E81" w:rsidRDefault="00A00C2D"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w:t>
      </w:r>
      <w:r w:rsidR="00600362" w:rsidRPr="00891E81">
        <w:rPr>
          <w:rFonts w:ascii="Sylfaen" w:hAnsi="Sylfaen"/>
          <w:sz w:val="24"/>
          <w:szCs w:val="24"/>
        </w:rPr>
        <w:tab/>
      </w:r>
      <w:r w:rsidRPr="00891E81">
        <w:rPr>
          <w:rFonts w:ascii="Sylfaen" w:hAnsi="Sylfaen"/>
          <w:sz w:val="24"/>
          <w:szCs w:val="24"/>
        </w:rPr>
        <w:t>Սույն կանոնները</w:t>
      </w:r>
      <w:r w:rsidR="007D2460" w:rsidRPr="00891E81">
        <w:rPr>
          <w:rFonts w:ascii="Sylfaen" w:hAnsi="Sylfaen"/>
          <w:sz w:val="24"/>
          <w:szCs w:val="24"/>
        </w:rPr>
        <w:t xml:space="preserve"> կիրառվում են ընդհանուր գործընթացի մասնակիցների կողմից՝ ընդհանուր գործընթացի շրջանակներում </w:t>
      </w:r>
      <w:r w:rsidR="007D2460" w:rsidRPr="00891E81">
        <w:rPr>
          <w:rFonts w:ascii="Sylfaen" w:hAnsi="Sylfaen"/>
          <w:sz w:val="24"/>
          <w:szCs w:val="24"/>
        </w:rPr>
        <w:lastRenderedPageBreak/>
        <w:t xml:space="preserve">ընթացակարգերի </w:t>
      </w:r>
      <w:r w:rsidR="00C536BA">
        <w:rPr>
          <w:rFonts w:ascii="Sylfaen" w:hAnsi="Sylfaen"/>
          <w:sz w:val="24"/>
          <w:szCs w:val="24"/>
        </w:rPr>
        <w:t>և</w:t>
      </w:r>
      <w:r w:rsidR="007D2460" w:rsidRPr="00891E81">
        <w:rPr>
          <w:rFonts w:ascii="Sylfaen" w:hAnsi="Sylfaen"/>
          <w:sz w:val="24"/>
          <w:szCs w:val="24"/>
        </w:rPr>
        <w:t xml:space="preserve"> գործառնությունների կատարման կարգը հսկելու ժամանակ, ինչպես նա</w:t>
      </w:r>
      <w:r w:rsidR="00C536BA">
        <w:rPr>
          <w:rFonts w:ascii="Sylfaen" w:hAnsi="Sylfaen"/>
          <w:sz w:val="24"/>
          <w:szCs w:val="24"/>
        </w:rPr>
        <w:t>և</w:t>
      </w:r>
      <w:r w:rsidR="007D2460" w:rsidRPr="00891E81">
        <w:rPr>
          <w:rFonts w:ascii="Sylfaen" w:hAnsi="Sylfaen"/>
          <w:sz w:val="24"/>
          <w:szCs w:val="24"/>
        </w:rPr>
        <w:t xml:space="preserve"> ընդհանուր գործընթացի իրագործումն ապահովող տեղեկատվական համակարգերի բաղադրիչներ</w:t>
      </w:r>
      <w:r w:rsidR="00D40C8C" w:rsidRPr="00891E81">
        <w:rPr>
          <w:rFonts w:ascii="Sylfaen" w:hAnsi="Sylfaen"/>
          <w:sz w:val="24"/>
          <w:szCs w:val="24"/>
        </w:rPr>
        <w:t>ի</w:t>
      </w:r>
      <w:r w:rsidR="007D2460" w:rsidRPr="00891E81">
        <w:rPr>
          <w:rFonts w:ascii="Sylfaen" w:hAnsi="Sylfaen"/>
          <w:sz w:val="24"/>
          <w:szCs w:val="24"/>
        </w:rPr>
        <w:t xml:space="preserve"> նախագծման, մշակման </w:t>
      </w:r>
      <w:r w:rsidR="00C536BA">
        <w:rPr>
          <w:rFonts w:ascii="Sylfaen" w:hAnsi="Sylfaen"/>
          <w:sz w:val="24"/>
          <w:szCs w:val="24"/>
        </w:rPr>
        <w:t>և</w:t>
      </w:r>
      <w:r w:rsidR="007D2460" w:rsidRPr="00891E81">
        <w:rPr>
          <w:rFonts w:ascii="Sylfaen" w:hAnsi="Sylfaen"/>
          <w:sz w:val="24"/>
          <w:szCs w:val="24"/>
        </w:rPr>
        <w:t xml:space="preserve"> լրամշակման ժամանակ։</w:t>
      </w:r>
    </w:p>
    <w:p w:rsidR="007D2460" w:rsidRPr="00891E81" w:rsidRDefault="007D2460" w:rsidP="00410ABA">
      <w:pPr>
        <w:spacing w:after="160" w:line="360" w:lineRule="auto"/>
        <w:jc w:val="both"/>
        <w:rPr>
          <w:rFonts w:ascii="Sylfaen" w:hAnsi="Sylfaen"/>
          <w:sz w:val="24"/>
          <w:szCs w:val="24"/>
        </w:rPr>
      </w:pPr>
    </w:p>
    <w:p w:rsidR="007D2460" w:rsidRPr="00891E81" w:rsidRDefault="007D2460" w:rsidP="0060036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III. Հիմնական հասկացությունները</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w:t>
      </w:r>
      <w:r w:rsidR="00600362" w:rsidRPr="00891E81">
        <w:rPr>
          <w:rFonts w:ascii="Sylfaen" w:hAnsi="Sylfaen"/>
          <w:sz w:val="24"/>
          <w:szCs w:val="24"/>
        </w:rPr>
        <w:tab/>
      </w:r>
      <w:r w:rsidRPr="00891E81">
        <w:rPr>
          <w:rFonts w:ascii="Sylfaen" w:hAnsi="Sylfaen"/>
          <w:sz w:val="24"/>
          <w:szCs w:val="24"/>
        </w:rPr>
        <w:t xml:space="preserve">Սույն </w:t>
      </w:r>
      <w:r w:rsidR="00317677" w:rsidRPr="00891E81">
        <w:rPr>
          <w:rFonts w:ascii="Sylfaen" w:hAnsi="Sylfaen"/>
          <w:sz w:val="24"/>
          <w:szCs w:val="24"/>
        </w:rPr>
        <w:t>կ</w:t>
      </w:r>
      <w:r w:rsidRPr="00891E81">
        <w:rPr>
          <w:rFonts w:ascii="Sylfaen" w:hAnsi="Sylfaen"/>
          <w:sz w:val="24"/>
          <w:szCs w:val="24"/>
        </w:rPr>
        <w:t>անոնների նպատակներով օգտագործվում են հասկացություններ, որոնք ունեն հետ</w:t>
      </w:r>
      <w:r w:rsidR="00C536BA">
        <w:rPr>
          <w:rFonts w:ascii="Sylfaen" w:hAnsi="Sylfaen"/>
          <w:sz w:val="24"/>
          <w:szCs w:val="24"/>
        </w:rPr>
        <w:t>և</w:t>
      </w:r>
      <w:r w:rsidRPr="00891E81">
        <w:rPr>
          <w:rFonts w:ascii="Sylfaen" w:hAnsi="Sylfaen"/>
          <w:sz w:val="24"/>
          <w:szCs w:val="24"/>
        </w:rPr>
        <w:t xml:space="preserve">յալ </w:t>
      </w:r>
      <w:r w:rsidR="00D145CF" w:rsidRPr="00891E81">
        <w:rPr>
          <w:rFonts w:ascii="Sylfaen" w:hAnsi="Sylfaen"/>
          <w:sz w:val="24"/>
          <w:szCs w:val="24"/>
        </w:rPr>
        <w:t>նշանակությունը</w:t>
      </w:r>
      <w:r w:rsidR="00AB32C7" w:rsidRPr="00891E81">
        <w:rPr>
          <w:rFonts w:ascii="Sylfaen" w:hAnsi="Sylfaen"/>
          <w:sz w:val="24"/>
          <w:szCs w:val="24"/>
        </w:rPr>
        <w:t>.</w:t>
      </w:r>
    </w:p>
    <w:p w:rsidR="007D2460" w:rsidRPr="00891E81" w:rsidRDefault="007D2460" w:rsidP="0060036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w:t>
      </w:r>
      <w:r w:rsidR="00D75268" w:rsidRPr="00891E81">
        <w:rPr>
          <w:rFonts w:ascii="Sylfaen" w:hAnsi="Sylfaen"/>
          <w:sz w:val="24"/>
          <w:szCs w:val="24"/>
        </w:rPr>
        <w:t>ավտորիզացում»</w:t>
      </w:r>
      <w:r w:rsidRPr="00891E81">
        <w:rPr>
          <w:rFonts w:ascii="Sylfaen" w:hAnsi="Sylfaen"/>
          <w:sz w:val="24"/>
          <w:szCs w:val="24"/>
        </w:rPr>
        <w:t>՝ ընդհանուր գործընթացի որոշակի մասնակցին որոշակի գործողությունների կատարման իրավունքների վերապահում.</w:t>
      </w:r>
    </w:p>
    <w:p w:rsidR="007D2460" w:rsidRPr="00891E81" w:rsidRDefault="007D2460" w:rsidP="0060036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«անցման կետ»՝ Միության անդամ պետության օրենսդրության պահանջներին համապատասխան սարքավորված</w:t>
      </w:r>
      <w:r w:rsidR="00D40C8C" w:rsidRPr="00891E81">
        <w:rPr>
          <w:rFonts w:ascii="Sylfaen" w:hAnsi="Sylfaen"/>
          <w:sz w:val="24"/>
          <w:szCs w:val="24"/>
        </w:rPr>
        <w:t>՝</w:t>
      </w:r>
      <w:r w:rsidRPr="00891E81">
        <w:rPr>
          <w:rFonts w:ascii="Sylfaen" w:hAnsi="Sylfaen"/>
          <w:sz w:val="24"/>
          <w:szCs w:val="24"/>
        </w:rPr>
        <w:t xml:space="preserve"> այդ պետության պետական սահմանով անցման կետ, որտեղ իրականացվում է տրանսպորտային (ավտոմոբիլային) հսկողություն.</w:t>
      </w:r>
    </w:p>
    <w:p w:rsidR="007D2460" w:rsidRPr="00891E81" w:rsidRDefault="007D2460" w:rsidP="0060036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«ընդհանուր գործընթացի տեղեկատվական օբյեկտի վիճակ»՝ հատկություն, որն ընդհանուր գործընթացի ընթացակարգի կատարման որոշակի փուլում բնութագրում է տեղեկատվական օբյեկտը </w:t>
      </w:r>
      <w:r w:rsidR="00C536BA">
        <w:rPr>
          <w:rFonts w:ascii="Sylfaen" w:hAnsi="Sylfaen"/>
          <w:sz w:val="24"/>
          <w:szCs w:val="24"/>
        </w:rPr>
        <w:t>և</w:t>
      </w:r>
      <w:r w:rsidRPr="00891E81">
        <w:rPr>
          <w:rFonts w:ascii="Sylfaen" w:hAnsi="Sylfaen"/>
          <w:sz w:val="24"/>
          <w:szCs w:val="24"/>
        </w:rPr>
        <w:t xml:space="preserve"> որը փոփոխվում է ընդհանուր գործընթացի գործառնությունները կատարելիս.</w:t>
      </w:r>
    </w:p>
    <w:p w:rsidR="007D2460" w:rsidRPr="00891E81" w:rsidRDefault="007D2460" w:rsidP="00600362">
      <w:pPr>
        <w:spacing w:after="160" w:line="360" w:lineRule="auto"/>
        <w:ind w:right="-1" w:firstLine="567"/>
        <w:jc w:val="both"/>
        <w:rPr>
          <w:rFonts w:ascii="Sylfaen" w:hAnsi="Sylfaen"/>
          <w:sz w:val="24"/>
          <w:szCs w:val="24"/>
        </w:rPr>
      </w:pPr>
      <w:r w:rsidRPr="00891E81">
        <w:rPr>
          <w:rFonts w:ascii="Sylfaen" w:hAnsi="Sylfaen"/>
          <w:sz w:val="24"/>
          <w:szCs w:val="24"/>
        </w:rPr>
        <w:t>«անհամապատասխանությ</w:t>
      </w:r>
      <w:r w:rsidR="00D40C8C" w:rsidRPr="00891E81">
        <w:rPr>
          <w:rFonts w:ascii="Sylfaen" w:hAnsi="Sylfaen"/>
          <w:sz w:val="24"/>
          <w:szCs w:val="24"/>
        </w:rPr>
        <w:t>ա</w:t>
      </w:r>
      <w:r w:rsidRPr="00891E81">
        <w:rPr>
          <w:rFonts w:ascii="Sylfaen" w:hAnsi="Sylfaen"/>
          <w:sz w:val="24"/>
          <w:szCs w:val="24"/>
        </w:rPr>
        <w:t xml:space="preserve">ն մասին ծանուցում»՝ բացակայող փաստաթղթերը </w:t>
      </w:r>
      <w:r w:rsidR="00C536BA">
        <w:rPr>
          <w:rFonts w:ascii="Sylfaen" w:hAnsi="Sylfaen"/>
          <w:sz w:val="24"/>
          <w:szCs w:val="24"/>
        </w:rPr>
        <w:t>և</w:t>
      </w:r>
      <w:r w:rsidRPr="00891E81">
        <w:rPr>
          <w:rFonts w:ascii="Sylfaen" w:hAnsi="Sylfaen"/>
          <w:sz w:val="24"/>
          <w:szCs w:val="24"/>
        </w:rPr>
        <w:t xml:space="preserve"> հսկման ենթակա պարամետրերի անհամապատասխանության վերացման հաստատումը ներկայացնելու անհրաժեշտության մասին ծանուցում:</w:t>
      </w:r>
    </w:p>
    <w:p w:rsidR="007D2460" w:rsidRPr="00891E81" w:rsidRDefault="0038576A" w:rsidP="0060036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Սույն </w:t>
      </w:r>
      <w:r w:rsidR="00317677" w:rsidRPr="00891E81">
        <w:rPr>
          <w:rFonts w:ascii="Sylfaen" w:hAnsi="Sylfaen"/>
          <w:sz w:val="24"/>
          <w:szCs w:val="24"/>
        </w:rPr>
        <w:t>կ</w:t>
      </w:r>
      <w:r w:rsidRPr="00891E81">
        <w:rPr>
          <w:rFonts w:ascii="Sylfaen" w:hAnsi="Sylfaen"/>
          <w:sz w:val="24"/>
          <w:szCs w:val="24"/>
        </w:rPr>
        <w:t xml:space="preserve">անոններում գործածվող «տրանսպորտային միջոցի քաշային </w:t>
      </w:r>
      <w:r w:rsidR="00C536BA">
        <w:rPr>
          <w:rFonts w:ascii="Sylfaen" w:hAnsi="Sylfaen"/>
          <w:sz w:val="24"/>
          <w:szCs w:val="24"/>
        </w:rPr>
        <w:t>և</w:t>
      </w:r>
      <w:r w:rsidRPr="00891E81">
        <w:rPr>
          <w:rFonts w:ascii="Sylfaen" w:hAnsi="Sylfaen"/>
          <w:sz w:val="24"/>
          <w:szCs w:val="24"/>
        </w:rPr>
        <w:t xml:space="preserve"> եզրաչափային պարամետրեր», «Միության արտաքին սահման», «հսկիչ կետ», «տրանսպորտային (ավտոմոբիլային) հսկողության</w:t>
      </w:r>
      <w:r w:rsidR="007D2460" w:rsidRPr="00891E81">
        <w:rPr>
          <w:rFonts w:ascii="Sylfaen" w:hAnsi="Sylfaen"/>
          <w:sz w:val="24"/>
          <w:szCs w:val="24"/>
        </w:rPr>
        <w:t xml:space="preserve"> մարմիններ», «փոխադրող», «տրանսպորտային միջոց» </w:t>
      </w:r>
      <w:r w:rsidR="00C536BA">
        <w:rPr>
          <w:rFonts w:ascii="Sylfaen" w:hAnsi="Sylfaen"/>
          <w:sz w:val="24"/>
          <w:szCs w:val="24"/>
        </w:rPr>
        <w:t>և</w:t>
      </w:r>
      <w:r w:rsidR="007D2460" w:rsidRPr="00891E81">
        <w:rPr>
          <w:rFonts w:ascii="Sylfaen" w:hAnsi="Sylfaen"/>
          <w:sz w:val="24"/>
          <w:szCs w:val="24"/>
        </w:rPr>
        <w:t xml:space="preserve"> «տրանսպորտային (ավտոմոբիլային) հսկողություն» հասկացությունները կիրառվում են «Համակարգված (համաձայնեցված) տրանսպորտային քաղաքականության մասին» («Եվրասիական տնտեսական միության մասին» 2014 թվականի մայիսի 29-ի պայմանագրի</w:t>
      </w:r>
      <w:r w:rsidR="00734EC4" w:rsidRPr="00891E81">
        <w:rPr>
          <w:rFonts w:ascii="Sylfaen" w:hAnsi="Sylfaen"/>
          <w:sz w:val="24"/>
          <w:szCs w:val="24"/>
        </w:rPr>
        <w:t>ն կից</w:t>
      </w:r>
      <w:r w:rsidR="007D2460" w:rsidRPr="00891E81">
        <w:rPr>
          <w:rFonts w:ascii="Sylfaen" w:hAnsi="Sylfaen"/>
          <w:sz w:val="24"/>
          <w:szCs w:val="24"/>
        </w:rPr>
        <w:t xml:space="preserve"> թիվ 24 </w:t>
      </w:r>
      <w:r w:rsidR="007D2460" w:rsidRPr="00891E81">
        <w:rPr>
          <w:rFonts w:ascii="Sylfaen" w:hAnsi="Sylfaen"/>
          <w:sz w:val="24"/>
          <w:szCs w:val="24"/>
        </w:rPr>
        <w:lastRenderedPageBreak/>
        <w:t>հավելված) (այսուհետ՝ Կարգ) արձանագրության</w:t>
      </w:r>
      <w:r w:rsidR="00734EC4" w:rsidRPr="00891E81">
        <w:rPr>
          <w:rFonts w:ascii="Sylfaen" w:hAnsi="Sylfaen"/>
          <w:sz w:val="24"/>
          <w:szCs w:val="24"/>
        </w:rPr>
        <w:t>ը կից</w:t>
      </w:r>
      <w:r w:rsidR="007D2460" w:rsidRPr="00891E81">
        <w:rPr>
          <w:rFonts w:ascii="Sylfaen" w:hAnsi="Sylfaen"/>
          <w:sz w:val="24"/>
          <w:szCs w:val="24"/>
        </w:rPr>
        <w:t xml:space="preserve"> թիվ 1 </w:t>
      </w:r>
      <w:r w:rsidR="00064ED8" w:rsidRPr="00891E81">
        <w:rPr>
          <w:rFonts w:ascii="Sylfaen" w:hAnsi="Sylfaen"/>
          <w:sz w:val="24"/>
          <w:szCs w:val="24"/>
        </w:rPr>
        <w:t>հ</w:t>
      </w:r>
      <w:r w:rsidR="007D2460" w:rsidRPr="00891E81">
        <w:rPr>
          <w:rFonts w:ascii="Sylfaen" w:hAnsi="Sylfaen"/>
          <w:sz w:val="24"/>
          <w:szCs w:val="24"/>
        </w:rPr>
        <w:t>ավելվածով սահմանված իմաստներով:</w:t>
      </w:r>
    </w:p>
    <w:p w:rsidR="007D2460" w:rsidRPr="00891E81" w:rsidRDefault="007D2460" w:rsidP="00600362">
      <w:pPr>
        <w:spacing w:after="160" w:line="360" w:lineRule="auto"/>
        <w:ind w:right="-1" w:firstLine="567"/>
        <w:jc w:val="both"/>
        <w:rPr>
          <w:rFonts w:ascii="Sylfaen" w:hAnsi="Sylfaen"/>
          <w:sz w:val="24"/>
          <w:szCs w:val="24"/>
        </w:rPr>
      </w:pPr>
      <w:r w:rsidRPr="00891E81">
        <w:rPr>
          <w:rFonts w:ascii="Sylfaen" w:hAnsi="Sylfaen"/>
          <w:sz w:val="24"/>
          <w:szCs w:val="24"/>
        </w:rPr>
        <w:t xml:space="preserve">Սույն </w:t>
      </w:r>
      <w:r w:rsidR="00317677" w:rsidRPr="00891E81">
        <w:rPr>
          <w:rFonts w:ascii="Sylfaen" w:hAnsi="Sylfaen"/>
          <w:sz w:val="24"/>
          <w:szCs w:val="24"/>
        </w:rPr>
        <w:t>կ</w:t>
      </w:r>
      <w:r w:rsidRPr="00891E81">
        <w:rPr>
          <w:rFonts w:ascii="Sylfaen" w:hAnsi="Sylfaen"/>
          <w:sz w:val="24"/>
          <w:szCs w:val="24"/>
        </w:rPr>
        <w:t xml:space="preserve">անոններում </w:t>
      </w:r>
      <w:r w:rsidR="00734EC4" w:rsidRPr="00891E81">
        <w:rPr>
          <w:rFonts w:ascii="Sylfaen" w:hAnsi="Sylfaen"/>
          <w:sz w:val="24"/>
          <w:szCs w:val="24"/>
        </w:rPr>
        <w:t>գործա</w:t>
      </w:r>
      <w:r w:rsidRPr="00891E81">
        <w:rPr>
          <w:rFonts w:ascii="Sylfaen" w:hAnsi="Sylfaen"/>
          <w:sz w:val="24"/>
          <w:szCs w:val="24"/>
        </w:rPr>
        <w:t xml:space="preserve">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C536BA">
        <w:rPr>
          <w:rFonts w:ascii="Sylfaen" w:hAnsi="Sylfaen"/>
          <w:sz w:val="24"/>
          <w:szCs w:val="24"/>
        </w:rPr>
        <w:t>և</w:t>
      </w:r>
      <w:r w:rsidRPr="00891E81">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600362" w:rsidRPr="00891E81">
        <w:rPr>
          <w:rFonts w:ascii="Sylfaen" w:hAnsi="Sylfaen"/>
          <w:sz w:val="24"/>
          <w:szCs w:val="24"/>
        </w:rPr>
        <w:t> </w:t>
      </w:r>
      <w:r w:rsidRPr="00891E81">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w:t>
      </w:r>
      <w:r w:rsidR="00B0320D" w:rsidRPr="00891E81">
        <w:rPr>
          <w:rFonts w:ascii="Sylfaen" w:hAnsi="Sylfaen"/>
          <w:sz w:val="24"/>
          <w:szCs w:val="24"/>
        </w:rPr>
        <w:t>աբանությամբ</w:t>
      </w:r>
      <w:r w:rsidRPr="00891E81">
        <w:rPr>
          <w:rFonts w:ascii="Sylfaen" w:hAnsi="Sylfaen"/>
          <w:sz w:val="24"/>
          <w:szCs w:val="24"/>
        </w:rPr>
        <w:t xml:space="preserve"> սահմանված իմաստներով։</w:t>
      </w:r>
    </w:p>
    <w:p w:rsidR="00600362" w:rsidRPr="00891E81" w:rsidRDefault="00600362" w:rsidP="00410ABA">
      <w:pPr>
        <w:spacing w:after="160" w:line="360" w:lineRule="auto"/>
        <w:ind w:right="35" w:firstLine="567"/>
        <w:jc w:val="both"/>
        <w:rPr>
          <w:rFonts w:ascii="Sylfaen" w:eastAsia="Times New Roman" w:hAnsi="Sylfaen" w:cs="Times New Roman"/>
          <w:sz w:val="24"/>
          <w:szCs w:val="24"/>
        </w:rPr>
      </w:pPr>
    </w:p>
    <w:p w:rsidR="007D2460" w:rsidRPr="00891E81" w:rsidRDefault="007D2460" w:rsidP="0060036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IV. Հիմնական տեղեկություններ ընդհանուր գործընթացի վերաբերյալ</w:t>
      </w:r>
    </w:p>
    <w:p w:rsidR="007D2460" w:rsidRPr="00891E81" w:rsidRDefault="007D2460" w:rsidP="00600362">
      <w:pPr>
        <w:tabs>
          <w:tab w:val="left" w:pos="1134"/>
        </w:tabs>
        <w:spacing w:after="160" w:line="360" w:lineRule="auto"/>
        <w:ind w:right="36" w:firstLine="567"/>
        <w:jc w:val="both"/>
        <w:rPr>
          <w:rFonts w:ascii="Sylfaen" w:eastAsia="Times New Roman" w:hAnsi="Sylfaen" w:cs="Times New Roman"/>
          <w:sz w:val="24"/>
          <w:szCs w:val="24"/>
        </w:rPr>
      </w:pPr>
      <w:r w:rsidRPr="00891E81">
        <w:rPr>
          <w:rFonts w:ascii="Sylfaen" w:hAnsi="Sylfaen"/>
          <w:sz w:val="24"/>
          <w:szCs w:val="24"/>
        </w:rPr>
        <w:t>5.</w:t>
      </w:r>
      <w:r w:rsidR="00600362" w:rsidRPr="00891E81">
        <w:rPr>
          <w:rFonts w:ascii="Sylfaen" w:hAnsi="Sylfaen"/>
          <w:sz w:val="24"/>
          <w:szCs w:val="24"/>
        </w:rPr>
        <w:tab/>
      </w:r>
      <w:r w:rsidRPr="00891E81">
        <w:rPr>
          <w:rFonts w:ascii="Sylfaen" w:hAnsi="Sylfaen"/>
          <w:sz w:val="24"/>
          <w:szCs w:val="24"/>
        </w:rPr>
        <w:t xml:space="preserve">Ընդհանուր գործընթացի </w:t>
      </w:r>
      <w:r w:rsidR="00B0320D" w:rsidRPr="00891E81">
        <w:rPr>
          <w:rFonts w:ascii="Sylfaen" w:hAnsi="Sylfaen"/>
          <w:sz w:val="24"/>
          <w:szCs w:val="24"/>
        </w:rPr>
        <w:t>ամբողջական</w:t>
      </w:r>
      <w:r w:rsidRPr="00891E81">
        <w:rPr>
          <w:rFonts w:ascii="Sylfaen" w:hAnsi="Sylfaen"/>
          <w:sz w:val="24"/>
          <w:szCs w:val="24"/>
        </w:rPr>
        <w:t xml:space="preserve"> անվանումը՝ «Եվրասիական տնտեսական միության արտաքին սահմանին տրանսպորտային (ավտոմոբիլային) հսկողության տեղեկատվական ապահովում»:</w:t>
      </w:r>
    </w:p>
    <w:p w:rsidR="007D2460" w:rsidRPr="00891E81" w:rsidRDefault="007D2460" w:rsidP="00600362">
      <w:pPr>
        <w:tabs>
          <w:tab w:val="left" w:pos="1134"/>
        </w:tabs>
        <w:spacing w:after="160" w:line="360" w:lineRule="auto"/>
        <w:ind w:right="-20" w:firstLine="567"/>
        <w:jc w:val="both"/>
        <w:rPr>
          <w:rFonts w:ascii="Sylfaen" w:eastAsia="Times New Roman" w:hAnsi="Sylfaen" w:cs="Times New Roman"/>
          <w:sz w:val="24"/>
          <w:szCs w:val="24"/>
        </w:rPr>
      </w:pPr>
      <w:r w:rsidRPr="00891E81">
        <w:rPr>
          <w:rFonts w:ascii="Sylfaen" w:hAnsi="Sylfaen"/>
          <w:sz w:val="24"/>
          <w:szCs w:val="24"/>
        </w:rPr>
        <w:t>6.</w:t>
      </w:r>
      <w:r w:rsidR="00600362" w:rsidRPr="00891E81">
        <w:rPr>
          <w:rFonts w:ascii="Sylfaen" w:hAnsi="Sylfaen"/>
          <w:sz w:val="24"/>
          <w:szCs w:val="24"/>
        </w:rPr>
        <w:tab/>
      </w:r>
      <w:r w:rsidRPr="00891E81">
        <w:rPr>
          <w:rFonts w:ascii="Sylfaen" w:hAnsi="Sylfaen"/>
          <w:sz w:val="24"/>
          <w:szCs w:val="24"/>
        </w:rPr>
        <w:t>Ընդհանուր գործընթացի ծածկագրային նշագիրը՝ P.RS.01, 1.0.0</w:t>
      </w:r>
      <w:r w:rsidR="00094A7E" w:rsidRPr="00891E81">
        <w:rPr>
          <w:rFonts w:ascii="Sylfaen" w:hAnsi="Sylfaen"/>
          <w:sz w:val="24"/>
          <w:szCs w:val="24"/>
        </w:rPr>
        <w:t> </w:t>
      </w:r>
      <w:r w:rsidRPr="00891E81">
        <w:rPr>
          <w:rFonts w:ascii="Sylfaen" w:hAnsi="Sylfaen"/>
          <w:sz w:val="24"/>
          <w:szCs w:val="24"/>
        </w:rPr>
        <w:t>տարբերակ։</w:t>
      </w:r>
    </w:p>
    <w:p w:rsidR="007D2460" w:rsidRPr="00891E81" w:rsidRDefault="007D2460" w:rsidP="00410ABA">
      <w:pPr>
        <w:spacing w:after="160" w:line="360" w:lineRule="auto"/>
        <w:ind w:left="2554" w:right="2546"/>
        <w:jc w:val="both"/>
        <w:rPr>
          <w:rFonts w:ascii="Sylfaen" w:eastAsia="Times New Roman" w:hAnsi="Sylfaen" w:cs="Times New Roman"/>
          <w:sz w:val="24"/>
          <w:szCs w:val="24"/>
        </w:rPr>
      </w:pPr>
    </w:p>
    <w:p w:rsidR="007D2460" w:rsidRPr="00891E81" w:rsidRDefault="007D2460" w:rsidP="0060036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 xml:space="preserve">1. Ընդհանուր գործընթացի նպատակները </w:t>
      </w:r>
      <w:r w:rsidR="00C536BA">
        <w:rPr>
          <w:rFonts w:ascii="Sylfaen" w:hAnsi="Sylfaen"/>
          <w:sz w:val="24"/>
          <w:szCs w:val="24"/>
        </w:rPr>
        <w:t>և</w:t>
      </w:r>
      <w:r w:rsidRPr="00891E81">
        <w:rPr>
          <w:rFonts w:ascii="Sylfaen" w:hAnsi="Sylfaen"/>
          <w:sz w:val="24"/>
          <w:szCs w:val="24"/>
        </w:rPr>
        <w:t xml:space="preserve"> խնդիրները</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w:t>
      </w:r>
      <w:r w:rsidR="00600362" w:rsidRPr="00891E81">
        <w:rPr>
          <w:rFonts w:ascii="Sylfaen" w:hAnsi="Sylfaen"/>
          <w:sz w:val="24"/>
          <w:szCs w:val="24"/>
        </w:rPr>
        <w:tab/>
      </w:r>
      <w:r w:rsidRPr="00891E81">
        <w:rPr>
          <w:rFonts w:ascii="Sylfaen" w:hAnsi="Sylfaen"/>
          <w:sz w:val="24"/>
          <w:szCs w:val="24"/>
        </w:rPr>
        <w:t>Ընդհանուր գործընթացի նպատակներն են՝ տրանսպորտային (ավտոմոբիլային) հսկողության արդյունավետության բարձրացում</w:t>
      </w:r>
      <w:r w:rsidR="00B0320D" w:rsidRPr="00891E81">
        <w:rPr>
          <w:rFonts w:ascii="Sylfaen" w:hAnsi="Sylfaen"/>
          <w:sz w:val="24"/>
          <w:szCs w:val="24"/>
        </w:rPr>
        <w:t>ը</w:t>
      </w:r>
      <w:r w:rsidRPr="00891E81">
        <w:rPr>
          <w:rFonts w:ascii="Sylfaen" w:hAnsi="Sylfaen"/>
          <w:sz w:val="24"/>
          <w:szCs w:val="24"/>
        </w:rPr>
        <w:t xml:space="preserve"> </w:t>
      </w:r>
      <w:r w:rsidR="00C536BA">
        <w:rPr>
          <w:rFonts w:ascii="Sylfaen" w:hAnsi="Sylfaen"/>
          <w:sz w:val="24"/>
          <w:szCs w:val="24"/>
        </w:rPr>
        <w:t>և</w:t>
      </w:r>
      <w:r w:rsidRPr="00891E81">
        <w:rPr>
          <w:rFonts w:ascii="Sylfaen" w:hAnsi="Sylfaen"/>
          <w:sz w:val="24"/>
          <w:szCs w:val="24"/>
        </w:rPr>
        <w:t xml:space="preserve"> արտաքին </w:t>
      </w:r>
      <w:r w:rsidR="00B0320D" w:rsidRPr="00891E81">
        <w:rPr>
          <w:rFonts w:ascii="Sylfaen" w:hAnsi="Sylfaen"/>
          <w:sz w:val="24"/>
          <w:szCs w:val="24"/>
        </w:rPr>
        <w:t>ու</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շրջանակներում Միության անդամ պետությունների (այսուհետ՝ անդամ պետություններ)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մեխանիզմների ստեղծում</w:t>
      </w:r>
      <w:r w:rsidR="00B0320D" w:rsidRPr="00891E81">
        <w:rPr>
          <w:rFonts w:ascii="Sylfaen" w:hAnsi="Sylfaen"/>
          <w:sz w:val="24"/>
          <w:szCs w:val="24"/>
        </w:rPr>
        <w:t>ը</w:t>
      </w:r>
      <w:r w:rsidRPr="00891E81">
        <w:rPr>
          <w:rFonts w:ascii="Sylfaen" w:hAnsi="Sylfaen"/>
          <w:sz w:val="24"/>
          <w:szCs w:val="24"/>
        </w:rPr>
        <w:t>:</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pacing w:val="-6"/>
          <w:sz w:val="24"/>
          <w:szCs w:val="24"/>
        </w:rPr>
        <w:lastRenderedPageBreak/>
        <w:t>8.</w:t>
      </w:r>
      <w:r w:rsidR="00600362" w:rsidRPr="00891E81">
        <w:rPr>
          <w:rFonts w:ascii="Sylfaen" w:hAnsi="Sylfaen"/>
          <w:spacing w:val="-6"/>
          <w:sz w:val="24"/>
          <w:szCs w:val="24"/>
        </w:rPr>
        <w:tab/>
      </w:r>
      <w:r w:rsidR="00FA43C1" w:rsidRPr="00891E81">
        <w:rPr>
          <w:rFonts w:ascii="Sylfaen" w:hAnsi="Sylfaen"/>
          <w:spacing w:val="-6"/>
          <w:sz w:val="24"/>
          <w:szCs w:val="24"/>
        </w:rPr>
        <w:t>Ընդհանուր գործընթացի նպատակներին հասնելու համար անհրաժեշտ</w:t>
      </w:r>
      <w:r w:rsidR="00FA43C1" w:rsidRPr="00891E81">
        <w:rPr>
          <w:rFonts w:ascii="Sylfaen" w:hAnsi="Sylfaen"/>
          <w:sz w:val="24"/>
          <w:szCs w:val="24"/>
        </w:rPr>
        <w:t xml:space="preserve"> է լուծում տալ հետ</w:t>
      </w:r>
      <w:r w:rsidR="00C536BA">
        <w:rPr>
          <w:rFonts w:ascii="Sylfaen" w:hAnsi="Sylfaen"/>
          <w:sz w:val="24"/>
          <w:szCs w:val="24"/>
        </w:rPr>
        <w:t>և</w:t>
      </w:r>
      <w:r w:rsidR="00FA43C1" w:rsidRPr="00891E81">
        <w:rPr>
          <w:rFonts w:ascii="Sylfaen" w:hAnsi="Sylfaen"/>
          <w:sz w:val="24"/>
          <w:szCs w:val="24"/>
        </w:rPr>
        <w:t>յալ խնդիրներին</w:t>
      </w:r>
      <w:r w:rsidRPr="00891E81">
        <w:rPr>
          <w:rFonts w:ascii="Sylfaen" w:hAnsi="Sylfaen"/>
          <w:sz w:val="24"/>
          <w:szCs w:val="24"/>
        </w:rPr>
        <w:t>.</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ա)</w:t>
      </w:r>
      <w:r w:rsidR="00600362" w:rsidRPr="00891E81">
        <w:rPr>
          <w:rFonts w:ascii="Sylfaen" w:hAnsi="Sylfaen"/>
          <w:sz w:val="24"/>
          <w:szCs w:val="24"/>
        </w:rPr>
        <w:tab/>
      </w:r>
      <w:r w:rsidRPr="00891E81">
        <w:rPr>
          <w:rFonts w:ascii="Sylfaen" w:hAnsi="Sylfaen"/>
          <w:sz w:val="24"/>
          <w:szCs w:val="24"/>
        </w:rPr>
        <w:t>ապահովել անդամ պետությունների տրանսպորտային (ավտոմոբիլային) հսկողության մարմինների՝ անդամ պետությունների տարածքով բեռների (ուղ</w:t>
      </w:r>
      <w:r w:rsidR="00C536BA">
        <w:rPr>
          <w:rFonts w:ascii="Sylfaen" w:hAnsi="Sylfaen"/>
          <w:sz w:val="24"/>
          <w:szCs w:val="24"/>
        </w:rPr>
        <w:t>և</w:t>
      </w:r>
      <w:r w:rsidRPr="00891E81">
        <w:rPr>
          <w:rFonts w:ascii="Sylfaen" w:hAnsi="Sylfaen"/>
          <w:sz w:val="24"/>
          <w:szCs w:val="24"/>
        </w:rPr>
        <w:t xml:space="preserve">որների) փոխադրման պայմանների </w:t>
      </w:r>
      <w:r w:rsidR="00C536BA">
        <w:rPr>
          <w:rFonts w:ascii="Sylfaen" w:hAnsi="Sylfaen"/>
          <w:sz w:val="24"/>
          <w:szCs w:val="24"/>
        </w:rPr>
        <w:t>և</w:t>
      </w:r>
      <w:r w:rsidRPr="00891E81">
        <w:rPr>
          <w:rFonts w:ascii="Sylfaen" w:hAnsi="Sylfaen"/>
          <w:sz w:val="24"/>
          <w:szCs w:val="24"/>
        </w:rPr>
        <w:t xml:space="preserve"> այդպիսի փոխադրմանը ներկայացվող սահմանափակումների վերաբերյալ տեղեկատվության օպերատիվ հասանելիությունը,</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բ)</w:t>
      </w:r>
      <w:r w:rsidR="00600362" w:rsidRPr="00891E81">
        <w:rPr>
          <w:rFonts w:ascii="Sylfaen" w:hAnsi="Sylfaen"/>
          <w:sz w:val="24"/>
          <w:szCs w:val="24"/>
        </w:rPr>
        <w:tab/>
      </w:r>
      <w:r w:rsidRPr="00891E81">
        <w:rPr>
          <w:rFonts w:ascii="Sylfaen" w:hAnsi="Sylfaen"/>
          <w:sz w:val="24"/>
          <w:szCs w:val="24"/>
        </w:rPr>
        <w:t xml:space="preserve">ապահովել անդամ պետությունների տրանսպորտային (ավտոմոբիլային) հսկողության մարմինների՝ Միության արտաքին սահմանին </w:t>
      </w:r>
      <w:r w:rsidR="00C536BA">
        <w:rPr>
          <w:rFonts w:ascii="Sylfaen" w:hAnsi="Sylfaen"/>
          <w:sz w:val="24"/>
          <w:szCs w:val="24"/>
        </w:rPr>
        <w:t>և</w:t>
      </w:r>
      <w:r w:rsidRPr="00891E81">
        <w:rPr>
          <w:rFonts w:ascii="Sylfaen" w:hAnsi="Sylfaen"/>
          <w:sz w:val="24"/>
          <w:szCs w:val="24"/>
        </w:rPr>
        <w:t xml:space="preserve"> անդամ պետությունների տարածքով տրանսպորտային միջոցների տեղափոխման ժամանակ տրանսպորտային (ավտոմոբիլային) հսկողության արդյունքների օպերատիվ հասանելիությունը</w:t>
      </w:r>
      <w:r w:rsidR="001C23A4" w:rsidRPr="00891E81">
        <w:rPr>
          <w:rFonts w:ascii="Sylfaen" w:hAnsi="Sylfaen"/>
          <w:sz w:val="24"/>
          <w:szCs w:val="24"/>
        </w:rPr>
        <w:t>՝</w:t>
      </w:r>
      <w:r w:rsidRPr="00891E81">
        <w:rPr>
          <w:rFonts w:ascii="Sylfaen" w:hAnsi="Sylfaen"/>
          <w:sz w:val="24"/>
          <w:szCs w:val="24"/>
        </w:rPr>
        <w:t xml:space="preserve"> ներառյալ տուրքերի </w:t>
      </w:r>
      <w:r w:rsidR="00C536BA">
        <w:rPr>
          <w:rFonts w:ascii="Sylfaen" w:hAnsi="Sylfaen"/>
          <w:sz w:val="24"/>
          <w:szCs w:val="24"/>
        </w:rPr>
        <w:t>և</w:t>
      </w:r>
      <w:r w:rsidRPr="00891E81">
        <w:rPr>
          <w:rFonts w:ascii="Sylfaen" w:hAnsi="Sylfaen"/>
          <w:sz w:val="24"/>
          <w:szCs w:val="24"/>
        </w:rPr>
        <w:t xml:space="preserve"> տուգանքների վճարման </w:t>
      </w:r>
      <w:r w:rsidR="00810A47" w:rsidRPr="00891E81">
        <w:rPr>
          <w:rFonts w:ascii="Sylfaen" w:hAnsi="Sylfaen"/>
          <w:sz w:val="24"/>
          <w:szCs w:val="24"/>
        </w:rPr>
        <w:t>ու</w:t>
      </w:r>
      <w:r w:rsidRPr="00891E81">
        <w:rPr>
          <w:rFonts w:ascii="Sylfaen" w:hAnsi="Sylfaen"/>
          <w:sz w:val="24"/>
          <w:szCs w:val="24"/>
        </w:rPr>
        <w:t xml:space="preserve"> խախտումների վերացման վերաբերյալ տեղեկատվությունը՝ անհամապատասխանությ</w:t>
      </w:r>
      <w:r w:rsidR="00810A47" w:rsidRPr="00891E81">
        <w:rPr>
          <w:rFonts w:ascii="Sylfaen" w:hAnsi="Sylfaen"/>
          <w:sz w:val="24"/>
          <w:szCs w:val="24"/>
        </w:rPr>
        <w:t>ա</w:t>
      </w:r>
      <w:r w:rsidRPr="00891E81">
        <w:rPr>
          <w:rFonts w:ascii="Sylfaen" w:hAnsi="Sylfaen"/>
          <w:sz w:val="24"/>
          <w:szCs w:val="24"/>
        </w:rPr>
        <w:t xml:space="preserve">ն մասին </w:t>
      </w:r>
      <w:r w:rsidR="00810A47" w:rsidRPr="00891E81">
        <w:rPr>
          <w:rFonts w:ascii="Sylfaen" w:hAnsi="Sylfaen"/>
          <w:sz w:val="24"/>
          <w:szCs w:val="24"/>
        </w:rPr>
        <w:t xml:space="preserve">ավելի վաղ </w:t>
      </w:r>
      <w:r w:rsidR="0038576A" w:rsidRPr="00891E81">
        <w:rPr>
          <w:rFonts w:ascii="Sylfaen" w:hAnsi="Sylfaen"/>
          <w:sz w:val="24"/>
          <w:szCs w:val="24"/>
        </w:rPr>
        <w:t>տրված ծանուցումների համաձայն,</w:t>
      </w:r>
    </w:p>
    <w:p w:rsidR="007D2460" w:rsidRPr="00891E81" w:rsidRDefault="007D2460" w:rsidP="00600362">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գ)</w:t>
      </w:r>
      <w:r w:rsidR="00600362" w:rsidRPr="00891E81">
        <w:rPr>
          <w:rFonts w:ascii="Sylfaen" w:hAnsi="Sylfaen"/>
          <w:sz w:val="24"/>
          <w:szCs w:val="24"/>
        </w:rPr>
        <w:tab/>
      </w:r>
      <w:r w:rsidRPr="00891E81">
        <w:rPr>
          <w:rFonts w:ascii="Sylfaen" w:hAnsi="Sylfaen"/>
          <w:sz w:val="24"/>
          <w:szCs w:val="24"/>
        </w:rPr>
        <w:t xml:space="preserve">ապահովել ազգային մակարդակով միջազգային ավտոմոբիլային փոխադրումներ </w:t>
      </w:r>
      <w:r w:rsidR="00626B8D" w:rsidRPr="00891E81">
        <w:rPr>
          <w:rFonts w:ascii="Sylfaen" w:hAnsi="Sylfaen"/>
          <w:sz w:val="24"/>
          <w:szCs w:val="24"/>
        </w:rPr>
        <w:t>իրականացնելու</w:t>
      </w:r>
      <w:r w:rsidRPr="00891E81">
        <w:rPr>
          <w:rFonts w:ascii="Sylfaen" w:hAnsi="Sylfaen"/>
          <w:sz w:val="24"/>
          <w:szCs w:val="24"/>
        </w:rPr>
        <w:t xml:space="preserve"> համար տրամադրված </w:t>
      </w:r>
      <w:r w:rsidR="00C536BA">
        <w:rPr>
          <w:rFonts w:ascii="Sylfaen" w:hAnsi="Sylfaen"/>
          <w:sz w:val="24"/>
          <w:szCs w:val="24"/>
        </w:rPr>
        <w:t>և</w:t>
      </w:r>
      <w:r w:rsidRPr="00891E81">
        <w:rPr>
          <w:rFonts w:ascii="Sylfaen" w:hAnsi="Sylfaen"/>
          <w:sz w:val="24"/>
          <w:szCs w:val="24"/>
        </w:rPr>
        <w:t xml:space="preserve"> օգտագործված թույլտվությունների մասին, այդ թվում՝ անդամ պետությունների տարածքով մեծ եզրաչափերով, ծանրաքաշ, վտանգավոր բեռների փոխադրման համար հատուկ թույլտվությունների մասին համախմբված տեղեկատվության հաշվառում</w:t>
      </w:r>
      <w:r w:rsidR="00B7738F" w:rsidRPr="00891E81">
        <w:rPr>
          <w:rFonts w:ascii="Sylfaen" w:hAnsi="Sylfaen"/>
          <w:sz w:val="24"/>
          <w:szCs w:val="24"/>
        </w:rPr>
        <w:t>ը</w:t>
      </w:r>
      <w:r w:rsidRPr="00891E81">
        <w:rPr>
          <w:rFonts w:ascii="Sylfaen" w:hAnsi="Sylfaen"/>
          <w:sz w:val="24"/>
          <w:szCs w:val="24"/>
        </w:rPr>
        <w:t xml:space="preserve"> </w:t>
      </w:r>
      <w:r w:rsidR="00C536BA">
        <w:rPr>
          <w:rFonts w:ascii="Sylfaen" w:hAnsi="Sylfaen"/>
          <w:sz w:val="24"/>
          <w:szCs w:val="24"/>
        </w:rPr>
        <w:t>և</w:t>
      </w:r>
      <w:r w:rsidRPr="00891E81">
        <w:rPr>
          <w:rFonts w:ascii="Sylfaen" w:hAnsi="Sylfaen"/>
          <w:sz w:val="24"/>
          <w:szCs w:val="24"/>
        </w:rPr>
        <w:t xml:space="preserve"> պահպանում</w:t>
      </w:r>
      <w:r w:rsidR="00B7738F" w:rsidRPr="00891E81">
        <w:rPr>
          <w:rFonts w:ascii="Sylfaen" w:hAnsi="Sylfaen"/>
          <w:sz w:val="24"/>
          <w:szCs w:val="24"/>
        </w:rPr>
        <w:t>ը</w:t>
      </w:r>
      <w:r w:rsidRPr="00891E81">
        <w:rPr>
          <w:rFonts w:ascii="Sylfaen" w:hAnsi="Sylfaen"/>
          <w:sz w:val="24"/>
          <w:szCs w:val="24"/>
        </w:rPr>
        <w:t>, ինչպես նա</w:t>
      </w:r>
      <w:r w:rsidR="00C536BA">
        <w:rPr>
          <w:rFonts w:ascii="Sylfaen" w:hAnsi="Sylfaen"/>
          <w:sz w:val="24"/>
          <w:szCs w:val="24"/>
        </w:rPr>
        <w:t>և</w:t>
      </w:r>
      <w:r w:rsidRPr="00891E81">
        <w:rPr>
          <w:rFonts w:ascii="Sylfaen" w:hAnsi="Sylfaen"/>
          <w:sz w:val="24"/>
          <w:szCs w:val="24"/>
        </w:rPr>
        <w:t xml:space="preserve"> </w:t>
      </w:r>
      <w:r w:rsidR="00B7738F" w:rsidRPr="00891E81">
        <w:rPr>
          <w:rFonts w:ascii="Sylfaen" w:hAnsi="Sylfaen"/>
          <w:sz w:val="24"/>
          <w:szCs w:val="24"/>
        </w:rPr>
        <w:t xml:space="preserve">նշված տեղեկությունների հասանելիությունը </w:t>
      </w:r>
      <w:r w:rsidRPr="00891E81">
        <w:rPr>
          <w:rFonts w:ascii="Sylfaen" w:hAnsi="Sylfaen"/>
          <w:sz w:val="24"/>
          <w:szCs w:val="24"/>
        </w:rPr>
        <w:t xml:space="preserve">մյուս անդամ պետությունների </w:t>
      </w:r>
      <w:r w:rsidR="00B7738F" w:rsidRPr="00891E81">
        <w:rPr>
          <w:rFonts w:ascii="Sylfaen" w:hAnsi="Sylfaen"/>
          <w:sz w:val="24"/>
          <w:szCs w:val="24"/>
        </w:rPr>
        <w:t>համար</w:t>
      </w:r>
      <w:r w:rsidRPr="00891E81">
        <w:rPr>
          <w:rFonts w:ascii="Sylfaen" w:hAnsi="Sylfaen"/>
          <w:sz w:val="24"/>
          <w:szCs w:val="24"/>
        </w:rPr>
        <w:t>,</w:t>
      </w:r>
    </w:p>
    <w:p w:rsidR="007D2460" w:rsidRPr="00891E81" w:rsidRDefault="007D2460" w:rsidP="00600362">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դ)</w:t>
      </w:r>
      <w:r w:rsidR="00600362" w:rsidRPr="00891E81">
        <w:rPr>
          <w:rFonts w:ascii="Sylfaen" w:hAnsi="Sylfaen"/>
          <w:sz w:val="24"/>
          <w:szCs w:val="24"/>
        </w:rPr>
        <w:tab/>
      </w:r>
      <w:r w:rsidRPr="00891E81">
        <w:rPr>
          <w:rFonts w:ascii="Sylfaen" w:hAnsi="Sylfaen"/>
          <w:sz w:val="24"/>
          <w:szCs w:val="24"/>
        </w:rPr>
        <w:t>կատարելագործել ընդհանուր գործընթացի մասնակիցների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մեխանիզմը,</w:t>
      </w:r>
    </w:p>
    <w:p w:rsidR="007D2460" w:rsidRPr="00891E81" w:rsidRDefault="007D2460" w:rsidP="00600362">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ե)</w:t>
      </w:r>
      <w:r w:rsidR="00600362" w:rsidRPr="00891E81">
        <w:rPr>
          <w:rFonts w:ascii="Sylfaen" w:hAnsi="Sylfaen"/>
          <w:sz w:val="24"/>
          <w:szCs w:val="24"/>
        </w:rPr>
        <w:tab/>
      </w:r>
      <w:r w:rsidRPr="00891E81">
        <w:rPr>
          <w:rFonts w:ascii="Sylfaen" w:hAnsi="Sylfaen"/>
          <w:sz w:val="24"/>
          <w:szCs w:val="24"/>
        </w:rPr>
        <w:t>հսկողության տարբեր տեսակներ</w:t>
      </w:r>
      <w:r w:rsidR="00C366E1" w:rsidRPr="00891E81">
        <w:rPr>
          <w:rFonts w:ascii="Sylfaen" w:hAnsi="Sylfaen"/>
          <w:sz w:val="24"/>
          <w:szCs w:val="24"/>
        </w:rPr>
        <w:t>ը</w:t>
      </w:r>
      <w:r w:rsidRPr="00891E81">
        <w:rPr>
          <w:rFonts w:ascii="Sylfaen" w:hAnsi="Sylfaen"/>
          <w:sz w:val="24"/>
          <w:szCs w:val="24"/>
        </w:rPr>
        <w:t xml:space="preserve"> (տրանսպորտային (ավտոմոբիլային), սահմանային, մաքսային, անասնաբուժական, բուսասանիտարական </w:t>
      </w:r>
      <w:r w:rsidR="00C536BA">
        <w:rPr>
          <w:rFonts w:ascii="Sylfaen" w:hAnsi="Sylfaen"/>
          <w:sz w:val="24"/>
          <w:szCs w:val="24"/>
        </w:rPr>
        <w:t>և</w:t>
      </w:r>
      <w:r w:rsidRPr="00891E81">
        <w:rPr>
          <w:rFonts w:ascii="Sylfaen" w:hAnsi="Sylfaen"/>
          <w:sz w:val="24"/>
          <w:szCs w:val="24"/>
        </w:rPr>
        <w:t xml:space="preserve"> սանիտարահամաճարակաբանական) անցկացնելու նպատակներով ապահովել «մեկ պատուհան» մեխանիզմի կիրառման հնարավորությունը</w:t>
      </w:r>
      <w:r w:rsidR="00A34E75" w:rsidRPr="00891E81">
        <w:rPr>
          <w:rFonts w:ascii="Sylfaen" w:hAnsi="Sylfaen"/>
          <w:sz w:val="24"/>
          <w:szCs w:val="24"/>
        </w:rPr>
        <w:t>,</w:t>
      </w:r>
    </w:p>
    <w:p w:rsidR="007D2460" w:rsidRPr="00891E81" w:rsidRDefault="007D2460" w:rsidP="0060036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զ)</w:t>
      </w:r>
      <w:r w:rsidR="00600362" w:rsidRPr="00891E81">
        <w:rPr>
          <w:rFonts w:ascii="Sylfaen" w:hAnsi="Sylfaen"/>
          <w:sz w:val="24"/>
          <w:szCs w:val="24"/>
        </w:rPr>
        <w:tab/>
      </w:r>
      <w:r w:rsidRPr="00891E81">
        <w:rPr>
          <w:rFonts w:ascii="Sylfaen" w:hAnsi="Sylfaen"/>
          <w:sz w:val="24"/>
          <w:szCs w:val="24"/>
        </w:rPr>
        <w:t xml:space="preserve">ապահովել միջազգային փոխադրումների </w:t>
      </w:r>
      <w:r w:rsidR="00C536BA">
        <w:rPr>
          <w:rFonts w:ascii="Sylfaen" w:hAnsi="Sylfaen"/>
          <w:sz w:val="24"/>
          <w:szCs w:val="24"/>
        </w:rPr>
        <w:t>և</w:t>
      </w:r>
      <w:r w:rsidRPr="00891E81">
        <w:rPr>
          <w:rFonts w:ascii="Sylfaen" w:hAnsi="Sylfaen"/>
          <w:sz w:val="24"/>
          <w:szCs w:val="24"/>
        </w:rPr>
        <w:t xml:space="preserve"> անդամ պետությունների տարածքում տրանսպորտային (ավտոմոբիլային) հսկողության իրականացման պայմանների մասին, տուրքերի, տուգանքների </w:t>
      </w:r>
      <w:r w:rsidR="00C536BA">
        <w:rPr>
          <w:rFonts w:ascii="Sylfaen" w:hAnsi="Sylfaen"/>
          <w:sz w:val="24"/>
          <w:szCs w:val="24"/>
        </w:rPr>
        <w:t>և</w:t>
      </w:r>
      <w:r w:rsidRPr="00891E81">
        <w:rPr>
          <w:rFonts w:ascii="Sylfaen" w:hAnsi="Sylfaen"/>
          <w:sz w:val="24"/>
          <w:szCs w:val="24"/>
        </w:rPr>
        <w:t xml:space="preserve"> այդպիսի պայմանների խախտման համար պատասխանատվության միջոցների </w:t>
      </w:r>
      <w:r w:rsidR="006438DF" w:rsidRPr="00891E81">
        <w:rPr>
          <w:rFonts w:ascii="Sylfaen" w:hAnsi="Sylfaen"/>
          <w:sz w:val="24"/>
          <w:szCs w:val="24"/>
        </w:rPr>
        <w:t xml:space="preserve">մասին </w:t>
      </w:r>
      <w:r w:rsidRPr="00891E81">
        <w:rPr>
          <w:rFonts w:ascii="Sylfaen" w:hAnsi="Sylfaen"/>
          <w:sz w:val="24"/>
          <w:szCs w:val="24"/>
        </w:rPr>
        <w:t xml:space="preserve">տեղեկությունները փոխադրողին </w:t>
      </w:r>
      <w:r w:rsidR="00704085" w:rsidRPr="00891E81">
        <w:rPr>
          <w:rFonts w:ascii="Sylfaen" w:hAnsi="Sylfaen"/>
          <w:sz w:val="24"/>
          <w:szCs w:val="24"/>
        </w:rPr>
        <w:t>տրամադրել</w:t>
      </w:r>
      <w:r w:rsidRPr="00891E81">
        <w:rPr>
          <w:rFonts w:ascii="Sylfaen" w:hAnsi="Sylfaen"/>
          <w:sz w:val="24"/>
          <w:szCs w:val="24"/>
        </w:rPr>
        <w:t>ը:</w:t>
      </w:r>
    </w:p>
    <w:p w:rsidR="00600362" w:rsidRPr="00891E81" w:rsidRDefault="00600362" w:rsidP="00410ABA">
      <w:pPr>
        <w:spacing w:after="160" w:line="360" w:lineRule="auto"/>
        <w:ind w:right="-20"/>
        <w:jc w:val="both"/>
        <w:rPr>
          <w:rFonts w:ascii="Sylfaen" w:hAnsi="Sylfaen"/>
          <w:sz w:val="24"/>
          <w:szCs w:val="24"/>
        </w:rPr>
      </w:pPr>
    </w:p>
    <w:p w:rsidR="007D2460" w:rsidRPr="00891E81" w:rsidRDefault="007D2460" w:rsidP="0060036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2. Ընդհանուր գործընթացի մասնակիցները</w:t>
      </w:r>
    </w:p>
    <w:p w:rsidR="007D2460" w:rsidRPr="00891E81" w:rsidRDefault="007D2460" w:rsidP="00600362">
      <w:pPr>
        <w:tabs>
          <w:tab w:val="left" w:pos="1134"/>
        </w:tabs>
        <w:spacing w:after="160" w:line="360" w:lineRule="auto"/>
        <w:ind w:right="-20" w:firstLine="567"/>
        <w:jc w:val="both"/>
        <w:rPr>
          <w:rFonts w:ascii="Sylfaen" w:hAnsi="Sylfaen"/>
          <w:sz w:val="24"/>
          <w:szCs w:val="24"/>
        </w:rPr>
      </w:pPr>
      <w:r w:rsidRPr="00891E81">
        <w:rPr>
          <w:rFonts w:ascii="Sylfaen" w:hAnsi="Sylfaen"/>
          <w:sz w:val="24"/>
          <w:szCs w:val="24"/>
        </w:rPr>
        <w:t>9.</w:t>
      </w:r>
      <w:r w:rsidR="00600362" w:rsidRPr="00891E81">
        <w:rPr>
          <w:rFonts w:ascii="Sylfaen" w:hAnsi="Sylfaen"/>
          <w:sz w:val="24"/>
          <w:szCs w:val="24"/>
        </w:rPr>
        <w:tab/>
      </w:r>
      <w:r w:rsidRPr="00891E81">
        <w:rPr>
          <w:rFonts w:ascii="Sylfaen" w:hAnsi="Sylfaen"/>
          <w:sz w:val="24"/>
          <w:szCs w:val="24"/>
        </w:rPr>
        <w:t>Ընդհանուր գործընթացի մասնակիցների ցանկը բերված է 1-ին աղյուսակում</w:t>
      </w:r>
    </w:p>
    <w:p w:rsidR="00600362" w:rsidRPr="00891E81" w:rsidRDefault="00600362" w:rsidP="00600362">
      <w:pPr>
        <w:tabs>
          <w:tab w:val="left" w:pos="1134"/>
        </w:tabs>
        <w:spacing w:after="160" w:line="360" w:lineRule="auto"/>
        <w:ind w:right="-20" w:firstLine="567"/>
        <w:jc w:val="both"/>
        <w:rPr>
          <w:rFonts w:ascii="Sylfaen" w:hAnsi="Sylfaen"/>
          <w:sz w:val="24"/>
          <w:szCs w:val="24"/>
        </w:rPr>
      </w:pPr>
    </w:p>
    <w:p w:rsidR="007D2460" w:rsidRPr="00891E81" w:rsidRDefault="007D2460" w:rsidP="00600362">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1</w:t>
      </w:r>
    </w:p>
    <w:p w:rsidR="007D2460" w:rsidRPr="00891E81" w:rsidRDefault="007D2460" w:rsidP="0060036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Ընդհանուր գործընթացի մասնակիցների ցանկը</w:t>
      </w:r>
    </w:p>
    <w:tbl>
      <w:tblPr>
        <w:tblW w:w="0" w:type="auto"/>
        <w:jc w:val="center"/>
        <w:tblLayout w:type="fixed"/>
        <w:tblCellMar>
          <w:left w:w="0" w:type="dxa"/>
          <w:right w:w="0" w:type="dxa"/>
        </w:tblCellMar>
        <w:tblLook w:val="01E0" w:firstRow="1" w:lastRow="1" w:firstColumn="1" w:lastColumn="1" w:noHBand="0" w:noVBand="0"/>
      </w:tblPr>
      <w:tblGrid>
        <w:gridCol w:w="2415"/>
        <w:gridCol w:w="3471"/>
        <w:gridCol w:w="3471"/>
      </w:tblGrid>
      <w:tr w:rsidR="007D2460" w:rsidRPr="00891E81" w:rsidTr="00600362">
        <w:trPr>
          <w:tblHeade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5556B7">
            <w:pPr>
              <w:spacing w:after="120" w:line="240" w:lineRule="auto"/>
              <w:ind w:right="-31" w:firstLine="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5556B7">
            <w:pPr>
              <w:spacing w:after="120" w:line="240" w:lineRule="auto"/>
              <w:ind w:left="139"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5556B7">
            <w:pPr>
              <w:spacing w:after="120" w:line="240" w:lineRule="auto"/>
              <w:ind w:left="125"/>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7D2460" w:rsidRPr="00891E81" w:rsidTr="00600362">
        <w:trPr>
          <w:tblHeade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5556B7">
            <w:pPr>
              <w:spacing w:after="120" w:line="240" w:lineRule="auto"/>
              <w:ind w:right="-31" w:firstLine="36"/>
              <w:jc w:val="center"/>
              <w:rPr>
                <w:rFonts w:ascii="Sylfaen" w:eastAsia="Times New Roman" w:hAnsi="Sylfaen" w:cs="Times New Roman"/>
                <w:sz w:val="20"/>
                <w:szCs w:val="20"/>
              </w:rPr>
            </w:pPr>
            <w:r w:rsidRPr="00891E81">
              <w:rPr>
                <w:rFonts w:ascii="Sylfaen" w:hAnsi="Sylfaen"/>
                <w:sz w:val="20"/>
                <w:szCs w:val="20"/>
              </w:rPr>
              <w:t>1</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5556B7">
            <w:pPr>
              <w:spacing w:after="120" w:line="240" w:lineRule="auto"/>
              <w:ind w:left="139" w:right="-20"/>
              <w:jc w:val="center"/>
              <w:rPr>
                <w:rFonts w:ascii="Sylfaen" w:eastAsia="Times New Roman" w:hAnsi="Sylfaen" w:cs="Times New Roman"/>
                <w:sz w:val="20"/>
                <w:szCs w:val="20"/>
              </w:rPr>
            </w:pPr>
            <w:r w:rsidRPr="00891E81">
              <w:rPr>
                <w:rFonts w:ascii="Sylfaen" w:hAnsi="Sylfaen"/>
                <w:sz w:val="20"/>
                <w:szCs w:val="20"/>
              </w:rPr>
              <w:t>2</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5556B7">
            <w:pPr>
              <w:spacing w:after="120" w:line="240" w:lineRule="auto"/>
              <w:ind w:left="125"/>
              <w:jc w:val="center"/>
              <w:rPr>
                <w:rFonts w:ascii="Sylfaen" w:eastAsia="Times New Roman" w:hAnsi="Sylfaen" w:cs="Times New Roman"/>
                <w:sz w:val="20"/>
                <w:szCs w:val="20"/>
              </w:rPr>
            </w:pPr>
            <w:r w:rsidRPr="00891E81">
              <w:rPr>
                <w:rFonts w:ascii="Sylfaen" w:hAnsi="Sylfaen"/>
                <w:sz w:val="20"/>
                <w:szCs w:val="20"/>
              </w:rPr>
              <w:t>3</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t>P.ACT.001</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Եվրասիական տնտեսական հանձնաժողով</w:t>
            </w:r>
          </w:p>
        </w:tc>
        <w:tc>
          <w:tcPr>
            <w:tcW w:w="3471" w:type="dxa"/>
            <w:tcBorders>
              <w:top w:val="single" w:sz="4" w:space="0" w:color="000000"/>
              <w:left w:val="single" w:sz="4" w:space="0" w:color="000000"/>
              <w:bottom w:val="single" w:sz="4" w:space="0" w:color="000000"/>
              <w:right w:val="single" w:sz="4" w:space="0" w:color="000000"/>
            </w:tcBorders>
          </w:tcPr>
          <w:p w:rsidR="00845EA2" w:rsidRPr="00891E81" w:rsidRDefault="007D2460" w:rsidP="005556B7">
            <w:pPr>
              <w:spacing w:after="120" w:line="240" w:lineRule="auto"/>
              <w:ind w:left="125"/>
              <w:rPr>
                <w:rFonts w:ascii="Sylfaen" w:hAnsi="Sylfaen"/>
                <w:sz w:val="20"/>
                <w:szCs w:val="20"/>
              </w:rPr>
            </w:pPr>
            <w:r w:rsidRPr="00891E81">
              <w:rPr>
                <w:rFonts w:ascii="Sylfaen" w:hAnsi="Sylfaen"/>
                <w:sz w:val="20"/>
                <w:szCs w:val="20"/>
              </w:rPr>
              <w:t xml:space="preserve">Եվրասիական տնտեսական հանձնաժողովի այն կառուցվածքային ստորաբաժանումը, որը պատասխանատու է տրանսպորտային (ավտոմոբիլային) հսկողության արդյունքների վերաբերյալ տեղեկությունները փոխադրողին՝ նրա հարցմամբ </w:t>
            </w:r>
            <w:r w:rsidR="004B1BCB" w:rsidRPr="00891E81">
              <w:rPr>
                <w:rFonts w:ascii="Sylfaen" w:hAnsi="Sylfaen"/>
                <w:sz w:val="20"/>
                <w:szCs w:val="20"/>
              </w:rPr>
              <w:t>տրամադրելու</w:t>
            </w:r>
            <w:r w:rsidRPr="00891E81">
              <w:rPr>
                <w:rFonts w:ascii="Sylfaen" w:hAnsi="Sylfaen"/>
                <w:sz w:val="20"/>
                <w:szCs w:val="20"/>
              </w:rPr>
              <w:t xml:space="preserve"> համար</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t>P.RS.01.ACT.001</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փոխադրող</w:t>
            </w:r>
          </w:p>
        </w:tc>
        <w:tc>
          <w:tcPr>
            <w:tcW w:w="3471" w:type="dxa"/>
            <w:tcBorders>
              <w:top w:val="single" w:sz="4" w:space="0" w:color="000000"/>
              <w:left w:val="single" w:sz="4" w:space="0" w:color="000000"/>
              <w:bottom w:val="single" w:sz="4" w:space="0" w:color="000000"/>
              <w:right w:val="single" w:sz="4" w:space="0" w:color="000000"/>
            </w:tcBorders>
          </w:tcPr>
          <w:p w:rsidR="009808E5" w:rsidRPr="00891E81" w:rsidRDefault="007D2460" w:rsidP="005556B7">
            <w:pPr>
              <w:spacing w:after="120" w:line="240" w:lineRule="auto"/>
              <w:ind w:left="125"/>
              <w:rPr>
                <w:rFonts w:ascii="Sylfaen" w:hAnsi="Sylfaen"/>
                <w:sz w:val="20"/>
                <w:szCs w:val="20"/>
              </w:rPr>
            </w:pPr>
            <w:r w:rsidRPr="00891E81">
              <w:rPr>
                <w:rFonts w:ascii="Sylfaen" w:hAnsi="Sylfaen"/>
                <w:sz w:val="20"/>
                <w:szCs w:val="20"/>
              </w:rPr>
              <w:t>սեփականության իրավունքով կամ այլ օրինական հիմքով</w:t>
            </w:r>
            <w:r w:rsidR="00CC39C7" w:rsidRPr="00891E81">
              <w:rPr>
                <w:rFonts w:ascii="Sylfaen" w:hAnsi="Sylfaen"/>
                <w:sz w:val="20"/>
                <w:szCs w:val="20"/>
              </w:rPr>
              <w:t>՝</w:t>
            </w:r>
            <w:r w:rsidR="00410ABA" w:rsidRPr="00891E81">
              <w:rPr>
                <w:rFonts w:ascii="Sylfaen" w:hAnsi="Sylfaen"/>
                <w:sz w:val="20"/>
                <w:szCs w:val="20"/>
              </w:rPr>
              <w:t xml:space="preserve"> </w:t>
            </w:r>
            <w:r w:rsidR="00CC39C7" w:rsidRPr="00891E81">
              <w:rPr>
                <w:rFonts w:ascii="Sylfaen" w:hAnsi="Sylfaen"/>
                <w:sz w:val="20"/>
                <w:szCs w:val="20"/>
              </w:rPr>
              <w:t xml:space="preserve">փոխադրումներ իրականացնող </w:t>
            </w:r>
            <w:r w:rsidRPr="00891E81">
              <w:rPr>
                <w:rFonts w:ascii="Sylfaen" w:hAnsi="Sylfaen"/>
                <w:sz w:val="20"/>
                <w:szCs w:val="20"/>
              </w:rPr>
              <w:t>տրանսպորտային միջոց</w:t>
            </w:r>
            <w:r w:rsidR="00CC39C7" w:rsidRPr="00891E81">
              <w:rPr>
                <w:rFonts w:ascii="Sylfaen" w:hAnsi="Sylfaen"/>
                <w:sz w:val="20"/>
                <w:szCs w:val="20"/>
              </w:rPr>
              <w:t xml:space="preserve"> </w:t>
            </w:r>
            <w:r w:rsidRPr="00891E81">
              <w:rPr>
                <w:rFonts w:ascii="Sylfaen" w:hAnsi="Sylfaen"/>
                <w:sz w:val="20"/>
                <w:szCs w:val="20"/>
              </w:rPr>
              <w:t xml:space="preserve">օգտագործող, տրանսպորտային (ավտոմոբիլային) հսկողություն իրականացնելու համար անհրաժեշտ տեղեկություններ </w:t>
            </w:r>
            <w:r w:rsidR="004B063C" w:rsidRPr="00891E81">
              <w:rPr>
                <w:rFonts w:ascii="Sylfaen" w:hAnsi="Sylfaen"/>
                <w:sz w:val="20"/>
                <w:szCs w:val="20"/>
              </w:rPr>
              <w:t>տրամադրող</w:t>
            </w:r>
            <w:r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տրանսպորտային (ավտոմոբիլային) հսկողության արդյունքների վերաբերյալ տեղեկությունների հարցում կատարող իրավաբանական կամ </w:t>
            </w:r>
            <w:r w:rsidRPr="00891E81">
              <w:rPr>
                <w:rFonts w:ascii="Sylfaen" w:hAnsi="Sylfaen"/>
                <w:sz w:val="20"/>
                <w:szCs w:val="20"/>
              </w:rPr>
              <w:lastRenderedPageBreak/>
              <w:t>ֆիզիկական անձ կամ այդպիսի անձի ներկայացուցիչ</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lastRenderedPageBreak/>
              <w:t>P.RS.01.ACT.002</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c>
          <w:tcPr>
            <w:tcW w:w="3471" w:type="dxa"/>
            <w:tcBorders>
              <w:top w:val="single" w:sz="4" w:space="0" w:color="000000"/>
              <w:left w:val="single" w:sz="4" w:space="0" w:color="000000"/>
              <w:bottom w:val="single" w:sz="4" w:space="0" w:color="000000"/>
              <w:right w:val="single" w:sz="4" w:space="0" w:color="000000"/>
            </w:tcBorders>
          </w:tcPr>
          <w:p w:rsidR="001D5D26" w:rsidRPr="00891E81" w:rsidRDefault="007D2460" w:rsidP="005556B7">
            <w:pPr>
              <w:spacing w:after="120" w:line="240" w:lineRule="auto"/>
              <w:ind w:left="125"/>
              <w:rPr>
                <w:rFonts w:ascii="Sylfaen" w:hAnsi="Sylfaen"/>
                <w:sz w:val="20"/>
                <w:szCs w:val="20"/>
              </w:rPr>
            </w:pPr>
            <w:r w:rsidRPr="00891E81">
              <w:rPr>
                <w:rFonts w:ascii="Sylfaen" w:hAnsi="Sylfaen"/>
                <w:sz w:val="20"/>
                <w:szCs w:val="20"/>
              </w:rPr>
              <w:t>մյուս անդամ պետությունների տրանսպորտային (ավտոմոբիլային) հսկողության մարմիններից տրանսպորտային (ավտոմոբիլային) հսկողության արդյունքների վերաբերյալ կամ փոխադրողի թույլատրագրերի մասին տեղեկությունների հարցում կատարող տրանսպորտային (ավտոմոբիլային) հսկողության մարմին</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t>P.RS.01.ACT.003</w:t>
            </w:r>
          </w:p>
        </w:tc>
        <w:tc>
          <w:tcPr>
            <w:tcW w:w="3471" w:type="dxa"/>
            <w:tcBorders>
              <w:top w:val="single" w:sz="4" w:space="0" w:color="000000"/>
              <w:left w:val="single" w:sz="4" w:space="0" w:color="000000"/>
              <w:bottom w:val="single" w:sz="4" w:space="0" w:color="000000"/>
              <w:right w:val="single" w:sz="4" w:space="0" w:color="000000"/>
            </w:tcBorders>
          </w:tcPr>
          <w:p w:rsidR="00324BC0"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 xml:space="preserve">տեղեկություններ </w:t>
            </w:r>
            <w:r w:rsidR="004B063C" w:rsidRPr="00891E81">
              <w:rPr>
                <w:rFonts w:ascii="Sylfaen" w:hAnsi="Sylfaen"/>
                <w:sz w:val="20"/>
                <w:szCs w:val="20"/>
              </w:rPr>
              <w:t>տրամադրող</w:t>
            </w:r>
            <w:r w:rsidRPr="00891E81">
              <w:rPr>
                <w:rFonts w:ascii="Sylfaen" w:hAnsi="Sylfaen"/>
                <w:sz w:val="20"/>
                <w:szCs w:val="20"/>
              </w:rPr>
              <w:t xml:space="preserve"> տրանսպորտային (ավտոմոբիլային) հսկողության մարմին</w:t>
            </w:r>
          </w:p>
        </w:tc>
        <w:tc>
          <w:tcPr>
            <w:tcW w:w="3471" w:type="dxa"/>
            <w:tcBorders>
              <w:top w:val="single" w:sz="4" w:space="0" w:color="000000"/>
              <w:left w:val="single" w:sz="4" w:space="0" w:color="000000"/>
              <w:bottom w:val="single" w:sz="4" w:space="0" w:color="000000"/>
              <w:right w:val="single" w:sz="4" w:space="0" w:color="000000"/>
            </w:tcBorders>
          </w:tcPr>
          <w:p w:rsidR="009808E5" w:rsidRPr="00891E81" w:rsidRDefault="007D2460" w:rsidP="005556B7">
            <w:pPr>
              <w:spacing w:after="120" w:line="240" w:lineRule="auto"/>
              <w:ind w:left="125"/>
              <w:rPr>
                <w:rFonts w:ascii="Sylfaen" w:hAnsi="Sylfaen"/>
                <w:sz w:val="20"/>
                <w:szCs w:val="20"/>
              </w:rPr>
            </w:pPr>
            <w:r w:rsidRPr="00891E81">
              <w:rPr>
                <w:rFonts w:ascii="Sylfaen" w:hAnsi="Sylfaen"/>
                <w:sz w:val="20"/>
                <w:szCs w:val="20"/>
              </w:rPr>
              <w:t xml:space="preserve">տրանսպորտային (ավտոմոբիլային) հսկողության մարմին, որն իրականացնում է 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0"/>
                <w:szCs w:val="20"/>
              </w:rPr>
              <w:t>և</w:t>
            </w:r>
            <w:r w:rsidRPr="00891E81">
              <w:rPr>
                <w:rFonts w:ascii="Sylfaen" w:hAnsi="Sylfaen"/>
                <w:sz w:val="20"/>
                <w:szCs w:val="20"/>
              </w:rPr>
              <w:t xml:space="preserve"> </w:t>
            </w:r>
            <w:r w:rsidR="00704085" w:rsidRPr="00891E81">
              <w:rPr>
                <w:rFonts w:ascii="Sylfaen" w:hAnsi="Sylfaen"/>
                <w:sz w:val="20"/>
                <w:szCs w:val="20"/>
              </w:rPr>
              <w:t>տրամադրում</w:t>
            </w:r>
            <w:r w:rsidRPr="00891E81">
              <w:rPr>
                <w:rFonts w:ascii="Sylfaen" w:hAnsi="Sylfaen"/>
                <w:sz w:val="20"/>
                <w:szCs w:val="20"/>
              </w:rPr>
              <w:t xml:space="preserve">, այդ թվում՝ մյուս անդամ պետությունների </w:t>
            </w:r>
            <w:r w:rsidR="00C536BA">
              <w:rPr>
                <w:rFonts w:ascii="Sylfaen" w:hAnsi="Sylfaen"/>
                <w:sz w:val="20"/>
                <w:szCs w:val="20"/>
              </w:rPr>
              <w:t>և</w:t>
            </w:r>
            <w:r w:rsidRPr="00891E81">
              <w:rPr>
                <w:rFonts w:ascii="Sylfaen" w:hAnsi="Sylfaen"/>
                <w:sz w:val="20"/>
                <w:szCs w:val="20"/>
              </w:rPr>
              <w:t xml:space="preserve"> Եվրասիական տնտեսական հանձնաժողովի տրանսպորտային (ավտոմոբիլային) հսկողության մարմինների </w:t>
            </w:r>
            <w:r w:rsidR="001133C5" w:rsidRPr="00891E81">
              <w:rPr>
                <w:rFonts w:ascii="Sylfaen" w:hAnsi="Sylfaen"/>
                <w:sz w:val="20"/>
                <w:szCs w:val="20"/>
              </w:rPr>
              <w:t>կատարած հարցումներով</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t>P.RS.01.ACT.004</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Միության արտաքին սահմա</w:t>
            </w:r>
            <w:r w:rsidR="001F5F57" w:rsidRPr="00891E81">
              <w:rPr>
                <w:rFonts w:ascii="Sylfaen" w:hAnsi="Sylfaen"/>
                <w:sz w:val="20"/>
                <w:szCs w:val="20"/>
              </w:rPr>
              <w:t>նին տրանսպորտային</w:t>
            </w:r>
            <w:r w:rsidRPr="00891E81">
              <w:rPr>
                <w:rFonts w:ascii="Sylfaen" w:hAnsi="Sylfaen"/>
                <w:sz w:val="20"/>
                <w:szCs w:val="20"/>
              </w:rPr>
              <w:t xml:space="preserve"> (ավտոմոբիլային) հսկողության մարմին</w:t>
            </w:r>
          </w:p>
        </w:tc>
        <w:tc>
          <w:tcPr>
            <w:tcW w:w="3471" w:type="dxa"/>
            <w:tcBorders>
              <w:top w:val="single" w:sz="4" w:space="0" w:color="000000"/>
              <w:left w:val="single" w:sz="4" w:space="0" w:color="000000"/>
              <w:bottom w:val="single" w:sz="4" w:space="0" w:color="000000"/>
              <w:right w:val="single" w:sz="4" w:space="0" w:color="000000"/>
            </w:tcBorders>
          </w:tcPr>
          <w:p w:rsidR="00F96EFF" w:rsidRPr="00891E81" w:rsidRDefault="007D2460" w:rsidP="005556B7">
            <w:pPr>
              <w:spacing w:after="120" w:line="240" w:lineRule="auto"/>
              <w:ind w:left="125"/>
              <w:rPr>
                <w:rFonts w:ascii="Sylfaen" w:hAnsi="Sylfaen"/>
                <w:sz w:val="20"/>
                <w:szCs w:val="20"/>
              </w:rPr>
            </w:pPr>
            <w:r w:rsidRPr="00891E81">
              <w:rPr>
                <w:rFonts w:ascii="Sylfaen" w:hAnsi="Sylfaen"/>
                <w:sz w:val="20"/>
                <w:szCs w:val="20"/>
              </w:rPr>
              <w:t xml:space="preserve">անդամ պետության գործադիր իշխանության մարմին, որը լիազորված է իրականացնելու տրանսպորտային (ավտոմոբիլային) հսկողություն </w:t>
            </w:r>
            <w:r w:rsidR="00A33A5B" w:rsidRPr="00891E81">
              <w:rPr>
                <w:rFonts w:ascii="Sylfaen" w:hAnsi="Sylfaen"/>
                <w:sz w:val="20"/>
                <w:szCs w:val="20"/>
              </w:rPr>
              <w:t xml:space="preserve">Միության արտաքին սահմանին </w:t>
            </w:r>
            <w:r w:rsidR="00C536BA">
              <w:rPr>
                <w:rFonts w:ascii="Sylfaen" w:hAnsi="Sylfaen"/>
                <w:sz w:val="20"/>
                <w:szCs w:val="20"/>
              </w:rPr>
              <w:t>և</w:t>
            </w:r>
            <w:r w:rsidRPr="00891E81">
              <w:rPr>
                <w:rFonts w:ascii="Sylfaen" w:hAnsi="Sylfaen"/>
                <w:sz w:val="20"/>
                <w:szCs w:val="20"/>
              </w:rPr>
              <w:t xml:space="preserve"> որն օգտագործում է տրանսպորտային (ավտոմոբիլային) հսկողության արդյունքների </w:t>
            </w:r>
            <w:r w:rsidR="00A33A5B" w:rsidRPr="00891E81">
              <w:rPr>
                <w:rFonts w:ascii="Sylfaen" w:hAnsi="Sylfaen"/>
                <w:sz w:val="20"/>
                <w:szCs w:val="20"/>
              </w:rPr>
              <w:t>ու</w:t>
            </w:r>
            <w:r w:rsidRPr="00891E81">
              <w:rPr>
                <w:rFonts w:ascii="Sylfaen" w:hAnsi="Sylfaen"/>
                <w:sz w:val="20"/>
                <w:szCs w:val="20"/>
              </w:rPr>
              <w:t xml:space="preserve"> փոխադրողի թույլատրագրերի </w:t>
            </w:r>
            <w:r w:rsidR="00A33A5B" w:rsidRPr="00891E81">
              <w:rPr>
                <w:rFonts w:ascii="Sylfaen" w:hAnsi="Sylfaen"/>
                <w:sz w:val="20"/>
                <w:szCs w:val="20"/>
              </w:rPr>
              <w:t xml:space="preserve">վերաբերյալ </w:t>
            </w:r>
            <w:r w:rsidRPr="00891E81">
              <w:rPr>
                <w:rFonts w:ascii="Sylfaen" w:hAnsi="Sylfaen"/>
                <w:sz w:val="20"/>
                <w:szCs w:val="20"/>
              </w:rPr>
              <w:t xml:space="preserve">տեղեկություններ ազգային տեղեկատվական ռեսուրսից, այդ թվում՝ </w:t>
            </w:r>
            <w:r w:rsidR="00F5490B" w:rsidRPr="00891E81">
              <w:rPr>
                <w:rFonts w:ascii="Sylfaen" w:hAnsi="Sylfaen"/>
                <w:sz w:val="20"/>
                <w:szCs w:val="20"/>
              </w:rPr>
              <w:t xml:space="preserve">տեղեկություններ </w:t>
            </w:r>
            <w:r w:rsidRPr="00891E81">
              <w:rPr>
                <w:rFonts w:ascii="Sylfaen" w:hAnsi="Sylfaen"/>
                <w:sz w:val="20"/>
                <w:szCs w:val="20"/>
              </w:rPr>
              <w:t>մյուս անդամ պետությունների ազգային տեղեկատվական ռեսուրսներից</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t>P.RS.01.ACT.005</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տեղեկություններ ստացող տրանսպորտային (ավտոմոբիլային) հսկողության մարմին</w:t>
            </w:r>
          </w:p>
        </w:tc>
        <w:tc>
          <w:tcPr>
            <w:tcW w:w="3471" w:type="dxa"/>
            <w:tcBorders>
              <w:top w:val="single" w:sz="4" w:space="0" w:color="000000"/>
              <w:left w:val="single" w:sz="4" w:space="0" w:color="000000"/>
              <w:bottom w:val="single" w:sz="4" w:space="0" w:color="000000"/>
              <w:right w:val="single" w:sz="4" w:space="0" w:color="000000"/>
            </w:tcBorders>
          </w:tcPr>
          <w:p w:rsidR="00CE001A" w:rsidRPr="00891E81" w:rsidRDefault="007D2460" w:rsidP="005556B7">
            <w:pPr>
              <w:spacing w:after="120" w:line="240" w:lineRule="auto"/>
              <w:ind w:left="125"/>
              <w:rPr>
                <w:rFonts w:ascii="Sylfaen" w:hAnsi="Sylfaen"/>
                <w:sz w:val="20"/>
                <w:szCs w:val="20"/>
              </w:rPr>
            </w:pPr>
            <w:r w:rsidRPr="00891E81">
              <w:rPr>
                <w:rFonts w:ascii="Sylfaen" w:hAnsi="Sylfaen"/>
                <w:sz w:val="20"/>
                <w:szCs w:val="20"/>
              </w:rPr>
              <w:t xml:space="preserve">ազգային տեղեկատվական ռեսուրսում տրանսպորտային (ավտոմոբիլային) հսկողության արդյունքների վերաբերյալ համախմբված տեղեկություններ ստացող </w:t>
            </w:r>
            <w:r w:rsidR="00C536BA">
              <w:rPr>
                <w:rFonts w:ascii="Sylfaen" w:hAnsi="Sylfaen"/>
                <w:sz w:val="20"/>
                <w:szCs w:val="20"/>
              </w:rPr>
              <w:t>և</w:t>
            </w:r>
            <w:r w:rsidRPr="00891E81">
              <w:rPr>
                <w:rFonts w:ascii="Sylfaen" w:hAnsi="Sylfaen"/>
                <w:sz w:val="20"/>
                <w:szCs w:val="20"/>
              </w:rPr>
              <w:t xml:space="preserve"> գրանցող </w:t>
            </w:r>
            <w:r w:rsidRPr="00891E81">
              <w:rPr>
                <w:rFonts w:ascii="Sylfaen" w:hAnsi="Sylfaen"/>
                <w:sz w:val="20"/>
                <w:szCs w:val="20"/>
              </w:rPr>
              <w:lastRenderedPageBreak/>
              <w:t>տրանսպորտային (ավտոմոբիլային) հսկողության մարմին</w:t>
            </w:r>
          </w:p>
        </w:tc>
      </w:tr>
      <w:tr w:rsidR="007D2460" w:rsidRPr="00891E81" w:rsidTr="005556B7">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5556B7">
            <w:pPr>
              <w:spacing w:after="120" w:line="240" w:lineRule="auto"/>
              <w:ind w:right="-31" w:firstLine="36"/>
              <w:rPr>
                <w:rFonts w:ascii="Sylfaen" w:eastAsia="Times New Roman" w:hAnsi="Sylfaen" w:cs="Times New Roman"/>
                <w:sz w:val="20"/>
                <w:szCs w:val="20"/>
              </w:rPr>
            </w:pPr>
            <w:r w:rsidRPr="00891E81">
              <w:rPr>
                <w:rFonts w:ascii="Sylfaen" w:hAnsi="Sylfaen"/>
                <w:sz w:val="20"/>
                <w:szCs w:val="20"/>
              </w:rPr>
              <w:lastRenderedPageBreak/>
              <w:t>P.RS.01.ACT.006</w:t>
            </w:r>
          </w:p>
        </w:tc>
        <w:tc>
          <w:tcPr>
            <w:tcW w:w="3471" w:type="dxa"/>
            <w:tcBorders>
              <w:top w:val="single" w:sz="4" w:space="0" w:color="000000"/>
              <w:left w:val="single" w:sz="4" w:space="0" w:color="000000"/>
              <w:bottom w:val="single" w:sz="4" w:space="0" w:color="000000"/>
              <w:right w:val="single" w:sz="4" w:space="0" w:color="000000"/>
            </w:tcBorders>
          </w:tcPr>
          <w:p w:rsidR="009808E5" w:rsidRPr="00891E81" w:rsidRDefault="007D2460" w:rsidP="005556B7">
            <w:pPr>
              <w:spacing w:after="120" w:line="240" w:lineRule="auto"/>
              <w:ind w:left="139" w:right="-20"/>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w:t>
            </w:r>
          </w:p>
        </w:tc>
        <w:tc>
          <w:tcPr>
            <w:tcW w:w="3471" w:type="dxa"/>
            <w:tcBorders>
              <w:top w:val="single" w:sz="4" w:space="0" w:color="000000"/>
              <w:left w:val="single" w:sz="4" w:space="0" w:color="000000"/>
              <w:bottom w:val="single" w:sz="4" w:space="0" w:color="000000"/>
              <w:right w:val="single" w:sz="4" w:space="0" w:color="000000"/>
            </w:tcBorders>
          </w:tcPr>
          <w:p w:rsidR="009808E5" w:rsidRPr="00891E81" w:rsidRDefault="007D2460" w:rsidP="005556B7">
            <w:pPr>
              <w:spacing w:after="120" w:line="240" w:lineRule="auto"/>
              <w:ind w:left="125"/>
              <w:rPr>
                <w:rFonts w:ascii="Sylfaen" w:eastAsia="Times New Roman" w:hAnsi="Sylfaen" w:cs="Times New Roman"/>
                <w:sz w:val="20"/>
                <w:szCs w:val="20"/>
              </w:rPr>
            </w:pPr>
            <w:r w:rsidRPr="00891E81">
              <w:rPr>
                <w:rFonts w:ascii="Sylfaen" w:hAnsi="Sylfaen"/>
                <w:sz w:val="20"/>
                <w:szCs w:val="20"/>
              </w:rPr>
              <w:t xml:space="preserve">անդամ պետության տրանսպորտային (ավտոմոբիլային) հսկողության մարմնի կառուցվածքում տարածքային մարմին, որը լիազորված է իրականացնելու անդամ պետության տարածքում տրանսպորտային (ավտոմոբիլային) հսկողություն </w:t>
            </w:r>
            <w:r w:rsidR="00C536BA">
              <w:rPr>
                <w:rFonts w:ascii="Sylfaen" w:hAnsi="Sylfaen"/>
                <w:sz w:val="20"/>
                <w:szCs w:val="20"/>
              </w:rPr>
              <w:t>և</w:t>
            </w:r>
            <w:r w:rsidRPr="00891E81">
              <w:rPr>
                <w:rFonts w:ascii="Sylfaen" w:hAnsi="Sylfaen"/>
                <w:sz w:val="20"/>
                <w:szCs w:val="20"/>
              </w:rPr>
              <w:t xml:space="preserve"> որն օգտագործում է տրանսպորտային (ավտոմոբիլային) հսկողության արդյունքների </w:t>
            </w:r>
            <w:r w:rsidR="00C536BA">
              <w:rPr>
                <w:rFonts w:ascii="Sylfaen" w:hAnsi="Sylfaen"/>
                <w:sz w:val="20"/>
                <w:szCs w:val="20"/>
              </w:rPr>
              <w:t>և</w:t>
            </w:r>
            <w:r w:rsidR="00E52143" w:rsidRPr="00891E81" w:rsidDel="00E52143">
              <w:rPr>
                <w:rFonts w:ascii="Sylfaen" w:hAnsi="Sylfaen"/>
                <w:sz w:val="20"/>
                <w:szCs w:val="20"/>
              </w:rPr>
              <w:t xml:space="preserve"> </w:t>
            </w:r>
            <w:r w:rsidRPr="00891E81">
              <w:rPr>
                <w:rFonts w:ascii="Sylfaen" w:hAnsi="Sylfaen"/>
                <w:sz w:val="20"/>
                <w:szCs w:val="20"/>
              </w:rPr>
              <w:t xml:space="preserve">փոխադրողի թույլատրագրերի </w:t>
            </w:r>
            <w:r w:rsidR="00E52143" w:rsidRPr="00891E81">
              <w:rPr>
                <w:rFonts w:ascii="Sylfaen" w:hAnsi="Sylfaen"/>
                <w:sz w:val="20"/>
                <w:szCs w:val="20"/>
              </w:rPr>
              <w:t xml:space="preserve">վերաբերյալ </w:t>
            </w:r>
            <w:r w:rsidRPr="00891E81">
              <w:rPr>
                <w:rFonts w:ascii="Sylfaen" w:hAnsi="Sylfaen"/>
                <w:sz w:val="20"/>
                <w:szCs w:val="20"/>
              </w:rPr>
              <w:t xml:space="preserve">տեղեկություններ ազգային տեղեկատվական ռեսուրսից, այդ թվում՝ </w:t>
            </w:r>
            <w:r w:rsidR="00E52143" w:rsidRPr="00891E81">
              <w:rPr>
                <w:rFonts w:ascii="Sylfaen" w:hAnsi="Sylfaen"/>
                <w:sz w:val="20"/>
                <w:szCs w:val="20"/>
              </w:rPr>
              <w:t xml:space="preserve">տեղեկություններ </w:t>
            </w:r>
            <w:r w:rsidRPr="00891E81">
              <w:rPr>
                <w:rFonts w:ascii="Sylfaen" w:hAnsi="Sylfaen"/>
                <w:sz w:val="20"/>
                <w:szCs w:val="20"/>
              </w:rPr>
              <w:t>մյուս անդամ պետությունների ազգային տեղեկատվական ռեսուրսներից</w:t>
            </w:r>
          </w:p>
        </w:tc>
      </w:tr>
    </w:tbl>
    <w:p w:rsidR="007D2460" w:rsidRPr="00891E81" w:rsidRDefault="007D2460" w:rsidP="00410ABA">
      <w:pPr>
        <w:spacing w:after="160" w:line="360" w:lineRule="auto"/>
        <w:jc w:val="both"/>
        <w:rPr>
          <w:rFonts w:ascii="Sylfaen" w:hAnsi="Sylfaen"/>
          <w:sz w:val="24"/>
          <w:szCs w:val="24"/>
        </w:rPr>
      </w:pPr>
    </w:p>
    <w:p w:rsidR="007D2460" w:rsidRPr="00891E81" w:rsidRDefault="007D2460" w:rsidP="005556B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3. Ընդհանուր գործընթացի կառուցվածքը</w:t>
      </w:r>
    </w:p>
    <w:p w:rsidR="007D2460" w:rsidRPr="00891E81" w:rsidRDefault="007D2460" w:rsidP="005556B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10.</w:t>
      </w:r>
      <w:r w:rsidR="005556B7" w:rsidRPr="00891E81">
        <w:rPr>
          <w:rFonts w:ascii="Sylfaen" w:hAnsi="Sylfaen"/>
          <w:sz w:val="24"/>
          <w:szCs w:val="24"/>
        </w:rPr>
        <w:tab/>
      </w:r>
      <w:r w:rsidRPr="00891E81">
        <w:rPr>
          <w:rFonts w:ascii="Sylfaen" w:hAnsi="Sylfaen"/>
          <w:sz w:val="24"/>
          <w:szCs w:val="24"/>
        </w:rPr>
        <w:t xml:space="preserve">Ընդհանուր գործընթացն ըստ </w:t>
      </w:r>
      <w:r w:rsidR="00AB32C7" w:rsidRPr="00891E81">
        <w:rPr>
          <w:rFonts w:ascii="Sylfaen" w:hAnsi="Sylfaen"/>
          <w:sz w:val="24"/>
          <w:szCs w:val="24"/>
        </w:rPr>
        <w:t>իրենց նպատակային</w:t>
      </w:r>
      <w:r w:rsidRPr="00891E81">
        <w:rPr>
          <w:rFonts w:ascii="Sylfaen" w:hAnsi="Sylfaen"/>
          <w:sz w:val="24"/>
          <w:szCs w:val="24"/>
        </w:rPr>
        <w:t xml:space="preserve"> նշանակությա</w:t>
      </w:r>
      <w:r w:rsidR="001F5F57" w:rsidRPr="00891E81">
        <w:rPr>
          <w:rFonts w:ascii="Sylfaen" w:hAnsi="Sylfaen"/>
          <w:sz w:val="24"/>
          <w:szCs w:val="24"/>
        </w:rPr>
        <w:t>ն</w:t>
      </w:r>
      <w:r w:rsidR="00064ED8" w:rsidRPr="00891E81">
        <w:rPr>
          <w:rFonts w:ascii="Sylfaen" w:hAnsi="Sylfaen"/>
          <w:sz w:val="24"/>
          <w:szCs w:val="24"/>
        </w:rPr>
        <w:t>`</w:t>
      </w:r>
      <w:r w:rsidRPr="00891E81">
        <w:rPr>
          <w:rFonts w:ascii="Sylfaen" w:hAnsi="Sylfaen"/>
          <w:sz w:val="24"/>
          <w:szCs w:val="24"/>
        </w:rPr>
        <w:t xml:space="preserve"> խմբավորված ընթացակարգերի ամբողջություն է՝</w:t>
      </w:r>
    </w:p>
    <w:p w:rsidR="007D2460" w:rsidRPr="00891E81" w:rsidRDefault="007D2460" w:rsidP="005556B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ա)</w:t>
      </w:r>
      <w:r w:rsidR="005556B7" w:rsidRPr="00891E81">
        <w:rPr>
          <w:rFonts w:ascii="Sylfaen" w:hAnsi="Sylfaen"/>
          <w:sz w:val="24"/>
          <w:szCs w:val="24"/>
        </w:rPr>
        <w:tab/>
      </w:r>
      <w:r w:rsidRPr="00891E81">
        <w:rPr>
          <w:rFonts w:ascii="Sylfaen" w:hAnsi="Sylfaen"/>
          <w:sz w:val="24"/>
          <w:szCs w:val="24"/>
        </w:rPr>
        <w:t>տրանսպորտային (ավտոմոբիլային) հսկողության իրականացման ժամանակ տեղեկատվական փոխգործակցության ընթացակարգեր.</w:t>
      </w:r>
    </w:p>
    <w:p w:rsidR="007D2460" w:rsidRPr="00891E81" w:rsidRDefault="007D2460" w:rsidP="005556B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բ)</w:t>
      </w:r>
      <w:r w:rsidR="005556B7"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w:t>
      </w:r>
    </w:p>
    <w:p w:rsidR="007D2460" w:rsidRPr="00891E81" w:rsidRDefault="007D2460" w:rsidP="005556B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գ)</w:t>
      </w:r>
      <w:r w:rsidR="005556B7" w:rsidRPr="00891E81">
        <w:rPr>
          <w:rFonts w:ascii="Sylfaen" w:hAnsi="Sylfaen"/>
          <w:sz w:val="24"/>
          <w:szCs w:val="24"/>
        </w:rPr>
        <w:tab/>
      </w:r>
      <w:r w:rsidRPr="00891E81">
        <w:rPr>
          <w:rFonts w:ascii="Sylfaen" w:hAnsi="Sylfaen"/>
          <w:sz w:val="24"/>
          <w:szCs w:val="24"/>
        </w:rPr>
        <w:t xml:space="preserve">փոխադրողին տրանսպորտային (ավտոմոբիլային) հսկողության արդյունքների վերաբերյալ տեղեկություններ </w:t>
      </w:r>
      <w:r w:rsidR="00704085" w:rsidRPr="00891E81">
        <w:rPr>
          <w:rFonts w:ascii="Sylfaen" w:hAnsi="Sylfaen"/>
          <w:sz w:val="24"/>
          <w:szCs w:val="24"/>
        </w:rPr>
        <w:t>տրամադրելու</w:t>
      </w:r>
      <w:r w:rsidRPr="00891E81">
        <w:rPr>
          <w:rFonts w:ascii="Sylfaen" w:hAnsi="Sylfaen"/>
          <w:sz w:val="24"/>
          <w:szCs w:val="24"/>
        </w:rPr>
        <w:t xml:space="preserve"> ընթացակարգեր:</w:t>
      </w:r>
    </w:p>
    <w:p w:rsidR="007D2460" w:rsidRPr="00891E81" w:rsidRDefault="007D2460" w:rsidP="005556B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11.</w:t>
      </w:r>
      <w:r w:rsidR="005556B7" w:rsidRPr="00891E81">
        <w:rPr>
          <w:rFonts w:ascii="Sylfaen" w:hAnsi="Sylfaen"/>
          <w:sz w:val="24"/>
          <w:szCs w:val="24"/>
        </w:rPr>
        <w:tab/>
      </w:r>
      <w:r w:rsidRPr="00891E81">
        <w:rPr>
          <w:rFonts w:ascii="Sylfaen" w:hAnsi="Sylfaen"/>
          <w:sz w:val="24"/>
          <w:szCs w:val="24"/>
        </w:rPr>
        <w:t xml:space="preserve">Ընդհանուր գործընթացի ընթացակարգերը կատարելիս տրանսպորտային (ավտոմոբիլային) հսկողության մարմիններն ապահովում են ազգային տեղեկատվական ռեսուրսների վարում այն ազգային տեղեկատվական </w:t>
      </w:r>
      <w:r w:rsidRPr="00891E81">
        <w:rPr>
          <w:rFonts w:ascii="Sylfaen" w:hAnsi="Sylfaen"/>
          <w:sz w:val="24"/>
          <w:szCs w:val="24"/>
        </w:rPr>
        <w:lastRenderedPageBreak/>
        <w:t>համակարգերի շրջանակներում, որոնք պարունակում են տրանսպորտային (ավտոմոբիլային) հսկողության իրականացման արդյունքների հիման վրա ստացված տեղեկություններ, այդ թվում՝ Միության արտաքին սահմանին:</w:t>
      </w:r>
    </w:p>
    <w:p w:rsidR="007D2460" w:rsidRPr="00891E81" w:rsidRDefault="00DD366E" w:rsidP="005556B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իրականացման ժամանակ տեղեկատվական փոխգործակցության ընթացակարգերի խմբի կազմի մեջ մտնում</w:t>
      </w:r>
      <w:r w:rsidR="005556B7" w:rsidRPr="00891E81">
        <w:rPr>
          <w:rFonts w:ascii="Sylfaen" w:hAnsi="Sylfaen"/>
          <w:sz w:val="24"/>
          <w:szCs w:val="24"/>
        </w:rPr>
        <w:t> </w:t>
      </w:r>
      <w:r w:rsidRPr="00891E81">
        <w:rPr>
          <w:rFonts w:ascii="Sylfaen" w:hAnsi="Sylfaen"/>
          <w:sz w:val="24"/>
          <w:szCs w:val="24"/>
        </w:rPr>
        <w:t>են տրանսպորտային միջոցի՝ Միության մաքսային տարածք</w:t>
      </w:r>
      <w:r w:rsidR="007D2460" w:rsidRPr="00891E81">
        <w:rPr>
          <w:rFonts w:ascii="Sylfaen" w:hAnsi="Sylfaen"/>
          <w:sz w:val="24"/>
          <w:szCs w:val="24"/>
        </w:rPr>
        <w:t xml:space="preserve"> </w:t>
      </w:r>
      <w:r w:rsidRPr="00891E81">
        <w:rPr>
          <w:rFonts w:ascii="Sylfaen" w:hAnsi="Sylfaen"/>
          <w:sz w:val="24"/>
          <w:szCs w:val="24"/>
        </w:rPr>
        <w:t xml:space="preserve">մուտք գործելու </w:t>
      </w:r>
      <w:r w:rsidR="00C536BA">
        <w:rPr>
          <w:rFonts w:ascii="Sylfaen" w:hAnsi="Sylfaen"/>
          <w:sz w:val="24"/>
          <w:szCs w:val="24"/>
        </w:rPr>
        <w:t>և</w:t>
      </w:r>
      <w:r w:rsidRPr="00891E81">
        <w:rPr>
          <w:rFonts w:ascii="Sylfaen" w:hAnsi="Sylfaen"/>
          <w:sz w:val="24"/>
          <w:szCs w:val="24"/>
        </w:rPr>
        <w:t xml:space="preserve"> այդտեղից մեկնելու ժամանակ կատարվող տրանսպորտային (ավտոմոբիլային</w:t>
      </w:r>
      <w:r w:rsidR="007D2460" w:rsidRPr="00891E81">
        <w:rPr>
          <w:rFonts w:ascii="Sylfaen" w:hAnsi="Sylfaen"/>
          <w:sz w:val="24"/>
          <w:szCs w:val="24"/>
        </w:rPr>
        <w:t>) հսկողության, ինչպես նա</w:t>
      </w:r>
      <w:r w:rsidR="00C536BA">
        <w:rPr>
          <w:rFonts w:ascii="Sylfaen" w:hAnsi="Sylfaen"/>
          <w:sz w:val="24"/>
          <w:szCs w:val="24"/>
        </w:rPr>
        <w:t>և</w:t>
      </w:r>
      <w:r w:rsidR="007D2460" w:rsidRPr="00891E81">
        <w:rPr>
          <w:rFonts w:ascii="Sylfaen" w:hAnsi="Sylfaen"/>
          <w:sz w:val="24"/>
          <w:szCs w:val="24"/>
        </w:rPr>
        <w:t xml:space="preserve"> անդամ պետության տարածքում </w:t>
      </w:r>
      <w:r w:rsidR="00626B8D" w:rsidRPr="00891E81">
        <w:rPr>
          <w:rFonts w:ascii="Sylfaen" w:hAnsi="Sylfaen"/>
          <w:sz w:val="24"/>
          <w:szCs w:val="24"/>
        </w:rPr>
        <w:t>կատարվող</w:t>
      </w:r>
      <w:r w:rsidR="009430B0" w:rsidRPr="00891E81">
        <w:rPr>
          <w:rFonts w:ascii="Sylfaen" w:hAnsi="Sylfaen"/>
          <w:sz w:val="24"/>
          <w:szCs w:val="24"/>
        </w:rPr>
        <w:t xml:space="preserve"> </w:t>
      </w:r>
      <w:r w:rsidR="007D2460" w:rsidRPr="00891E81">
        <w:rPr>
          <w:rFonts w:ascii="Sylfaen" w:hAnsi="Sylfaen"/>
          <w:sz w:val="24"/>
          <w:szCs w:val="24"/>
        </w:rPr>
        <w:t>տրանսպորտային (ավտոմոբիլային) հսկողության ընթացակարգերը:</w:t>
      </w:r>
    </w:p>
    <w:p w:rsidR="007D2460" w:rsidRPr="00891E81" w:rsidRDefault="007D2460" w:rsidP="005556B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ընթացակարգերի խմբի կազմի մեջ մտնում է տրանսպորտային (ավտոմոբիլային) հսկողության արդյունքների վերաբերյալ համախմբված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փոխանցման ընթացակարգը:</w:t>
      </w:r>
    </w:p>
    <w:p w:rsidR="007D2460" w:rsidRPr="00891E81" w:rsidRDefault="007D2460" w:rsidP="005556B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Փոխադրողին տրանսպորտային (ավտոմոբիլային) հսկողության արդյունքների վերաբերյալ տեղեկություններ </w:t>
      </w:r>
      <w:r w:rsidR="00704085" w:rsidRPr="00891E81">
        <w:rPr>
          <w:rFonts w:ascii="Sylfaen" w:hAnsi="Sylfaen"/>
          <w:sz w:val="24"/>
          <w:szCs w:val="24"/>
        </w:rPr>
        <w:t>տրամադրելու</w:t>
      </w:r>
      <w:r w:rsidRPr="00891E81">
        <w:rPr>
          <w:rFonts w:ascii="Sylfaen" w:hAnsi="Sylfaen"/>
          <w:sz w:val="24"/>
          <w:szCs w:val="24"/>
        </w:rPr>
        <w:t xml:space="preserve"> ընթացակարգերի խմբի կազմի մեջ մտնում են Միության տեղեկատվական </w:t>
      </w:r>
      <w:r w:rsidR="00AB32C7" w:rsidRPr="00891E81">
        <w:rPr>
          <w:rFonts w:ascii="Sylfaen" w:hAnsi="Sylfaen"/>
          <w:sz w:val="24"/>
          <w:szCs w:val="24"/>
        </w:rPr>
        <w:t>հարթակի</w:t>
      </w:r>
      <w:r w:rsidRPr="00891E81">
        <w:rPr>
          <w:rFonts w:ascii="Sylfaen" w:hAnsi="Sylfaen"/>
          <w:sz w:val="24"/>
          <w:szCs w:val="24"/>
        </w:rPr>
        <w:t xml:space="preserve"> օգտագործմամբ փոխադրողին տրանսպորտային (ավտոմոբիլային) հսկողության արդյունքների վերաբերյալ տեղեկություններ </w:t>
      </w:r>
      <w:r w:rsidR="00704085" w:rsidRPr="00891E81">
        <w:rPr>
          <w:rFonts w:ascii="Sylfaen" w:hAnsi="Sylfaen"/>
          <w:sz w:val="24"/>
          <w:szCs w:val="24"/>
        </w:rPr>
        <w:t>տրամադրելու</w:t>
      </w:r>
      <w:r w:rsidRPr="00891E81">
        <w:rPr>
          <w:rFonts w:ascii="Sylfaen" w:hAnsi="Sylfaen"/>
          <w:sz w:val="24"/>
          <w:szCs w:val="24"/>
        </w:rPr>
        <w:t xml:space="preserve"> ընթացակարգը </w:t>
      </w:r>
      <w:r w:rsidR="00C536BA">
        <w:rPr>
          <w:rFonts w:ascii="Sylfaen" w:hAnsi="Sylfaen"/>
          <w:sz w:val="24"/>
          <w:szCs w:val="24"/>
        </w:rPr>
        <w:t>և</w:t>
      </w:r>
      <w:r w:rsidRPr="00891E81">
        <w:rPr>
          <w:rFonts w:ascii="Sylfaen" w:hAnsi="Sylfaen"/>
          <w:sz w:val="24"/>
          <w:szCs w:val="24"/>
        </w:rPr>
        <w:t xml:space="preserve"> 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 </w:t>
      </w:r>
      <w:r w:rsidR="00704085" w:rsidRPr="00891E81">
        <w:rPr>
          <w:rFonts w:ascii="Sylfaen" w:hAnsi="Sylfaen"/>
          <w:sz w:val="24"/>
          <w:szCs w:val="24"/>
        </w:rPr>
        <w:t>տրամադրելու</w:t>
      </w:r>
      <w:r w:rsidRPr="00891E81">
        <w:rPr>
          <w:rFonts w:ascii="Sylfaen" w:hAnsi="Sylfaen"/>
          <w:sz w:val="24"/>
          <w:szCs w:val="24"/>
        </w:rPr>
        <w:t xml:space="preserve"> ընթացակարգը:</w:t>
      </w:r>
    </w:p>
    <w:p w:rsidR="0045201B" w:rsidRPr="00891E81" w:rsidRDefault="007D2460" w:rsidP="005556B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12.</w:t>
      </w:r>
      <w:r w:rsidR="005556B7" w:rsidRPr="00891E81">
        <w:rPr>
          <w:rFonts w:ascii="Sylfaen" w:hAnsi="Sylfaen"/>
          <w:sz w:val="24"/>
          <w:szCs w:val="24"/>
        </w:rPr>
        <w:tab/>
      </w:r>
      <w:r w:rsidRPr="00891E81">
        <w:rPr>
          <w:rFonts w:ascii="Sylfaen" w:hAnsi="Sylfaen" w:cs="Sylfaen"/>
          <w:sz w:val="24"/>
          <w:szCs w:val="24"/>
        </w:rPr>
        <w:t>Ընդհանուր</w:t>
      </w:r>
      <w:r w:rsidRPr="00891E81">
        <w:rPr>
          <w:rFonts w:ascii="Sylfaen" w:hAnsi="Sylfaen"/>
          <w:sz w:val="24"/>
          <w:szCs w:val="24"/>
        </w:rPr>
        <w:t xml:space="preserve"> </w:t>
      </w:r>
      <w:r w:rsidRPr="00891E81">
        <w:rPr>
          <w:rFonts w:ascii="Sylfaen" w:hAnsi="Sylfaen" w:cs="Sylfaen"/>
          <w:sz w:val="24"/>
          <w:szCs w:val="24"/>
        </w:rPr>
        <w:t>գործընթացի</w:t>
      </w:r>
      <w:r w:rsidRPr="00891E81">
        <w:rPr>
          <w:rFonts w:ascii="Sylfaen" w:hAnsi="Sylfaen"/>
          <w:sz w:val="24"/>
          <w:szCs w:val="24"/>
        </w:rPr>
        <w:t xml:space="preserve"> </w:t>
      </w:r>
      <w:r w:rsidRPr="00891E81">
        <w:rPr>
          <w:rFonts w:ascii="Sylfaen" w:hAnsi="Sylfaen" w:cs="Sylfaen"/>
          <w:sz w:val="24"/>
          <w:szCs w:val="24"/>
        </w:rPr>
        <w:t>կառուցվածքի՝</w:t>
      </w:r>
      <w:r w:rsidRPr="00891E81">
        <w:rPr>
          <w:rFonts w:ascii="Sylfaen" w:hAnsi="Sylfaen"/>
          <w:sz w:val="24"/>
          <w:szCs w:val="24"/>
        </w:rPr>
        <w:t xml:space="preserve"> </w:t>
      </w:r>
      <w:r w:rsidRPr="00891E81">
        <w:rPr>
          <w:rFonts w:ascii="Sylfaen" w:hAnsi="Sylfaen" w:cs="Sylfaen"/>
          <w:sz w:val="24"/>
          <w:szCs w:val="24"/>
        </w:rPr>
        <w:t>բերված</w:t>
      </w:r>
      <w:r w:rsidRPr="00891E81">
        <w:rPr>
          <w:rFonts w:ascii="Sylfaen" w:hAnsi="Sylfaen"/>
          <w:sz w:val="24"/>
          <w:szCs w:val="24"/>
        </w:rPr>
        <w:t xml:space="preserve"> </w:t>
      </w:r>
      <w:r w:rsidRPr="00891E81">
        <w:rPr>
          <w:rFonts w:ascii="Sylfaen" w:hAnsi="Sylfaen" w:cs="Sylfaen"/>
          <w:sz w:val="24"/>
          <w:szCs w:val="24"/>
        </w:rPr>
        <w:t>նկարագրությունը</w:t>
      </w:r>
      <w:r w:rsidR="00534917" w:rsidRPr="00891E81">
        <w:rPr>
          <w:rFonts w:ascii="Sylfaen" w:hAnsi="Sylfaen"/>
          <w:sz w:val="24"/>
          <w:szCs w:val="24"/>
        </w:rPr>
        <w:t> </w:t>
      </w:r>
      <w:r w:rsidRPr="00891E81">
        <w:rPr>
          <w:rFonts w:ascii="Sylfaen" w:hAnsi="Sylfaen" w:cs="Sylfaen"/>
          <w:sz w:val="24"/>
          <w:szCs w:val="24"/>
        </w:rPr>
        <w:t>ներկայացված</w:t>
      </w:r>
      <w:r w:rsidRPr="00891E81">
        <w:rPr>
          <w:rFonts w:ascii="Sylfaen" w:hAnsi="Sylfaen"/>
          <w:sz w:val="24"/>
          <w:szCs w:val="24"/>
        </w:rPr>
        <w:t xml:space="preserve"> </w:t>
      </w:r>
      <w:r w:rsidRPr="00891E81">
        <w:rPr>
          <w:rFonts w:ascii="Sylfaen" w:hAnsi="Sylfaen" w:cs="Sylfaen"/>
          <w:sz w:val="24"/>
          <w:szCs w:val="24"/>
        </w:rPr>
        <w:t>է</w:t>
      </w:r>
      <w:r w:rsidRPr="00891E81">
        <w:rPr>
          <w:rFonts w:ascii="Sylfaen" w:hAnsi="Sylfaen"/>
          <w:sz w:val="24"/>
          <w:szCs w:val="24"/>
        </w:rPr>
        <w:t xml:space="preserve"> 1-</w:t>
      </w:r>
      <w:r w:rsidRPr="00891E81">
        <w:rPr>
          <w:rFonts w:ascii="Sylfaen" w:hAnsi="Sylfaen" w:cs="Sylfaen"/>
          <w:sz w:val="24"/>
          <w:szCs w:val="24"/>
        </w:rPr>
        <w:t>ին</w:t>
      </w:r>
      <w:r w:rsidRPr="00891E81">
        <w:rPr>
          <w:rFonts w:ascii="Sylfaen" w:hAnsi="Sylfaen"/>
          <w:sz w:val="24"/>
          <w:szCs w:val="24"/>
        </w:rPr>
        <w:t xml:space="preserve"> </w:t>
      </w:r>
      <w:r w:rsidRPr="00891E81">
        <w:rPr>
          <w:rFonts w:ascii="Sylfaen" w:hAnsi="Sylfaen" w:cs="Sylfaen"/>
          <w:sz w:val="24"/>
          <w:szCs w:val="24"/>
        </w:rPr>
        <w:t>նկարում</w:t>
      </w:r>
      <w:r w:rsidRPr="00891E81">
        <w:rPr>
          <w:rFonts w:ascii="Sylfaen" w:hAnsi="Sylfaen"/>
          <w:sz w:val="24"/>
          <w:szCs w:val="24"/>
        </w:rPr>
        <w:t>։</w:t>
      </w:r>
      <w:r w:rsidRPr="00891E81">
        <w:rPr>
          <w:rFonts w:ascii="Sylfaen" w:eastAsia="Times New Roman" w:hAnsi="Sylfaen" w:cs="Times New Roman"/>
          <w:noProof/>
          <w:sz w:val="24"/>
          <w:szCs w:val="24"/>
          <w:lang w:val="en-US" w:eastAsia="en-US" w:bidi="ar-SA"/>
        </w:rPr>
        <w:lastRenderedPageBreak/>
        <w:drawing>
          <wp:inline distT="0" distB="0" distL="0" distR="0" wp14:anchorId="3829AA6B" wp14:editId="317BA190">
            <wp:extent cx="5286375" cy="4057650"/>
            <wp:effectExtent l="1905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 cstate="print"/>
                    <a:srcRect/>
                    <a:stretch>
                      <a:fillRect/>
                    </a:stretch>
                  </pic:blipFill>
                  <pic:spPr bwMode="auto">
                    <a:xfrm>
                      <a:off x="0" y="0"/>
                      <a:ext cx="5286375" cy="4057650"/>
                    </a:xfrm>
                    <a:prstGeom prst="rect">
                      <a:avLst/>
                    </a:prstGeom>
                    <a:noFill/>
                    <a:ln w="9525">
                      <a:noFill/>
                      <a:miter lim="800000"/>
                      <a:headEnd/>
                      <a:tailEnd/>
                    </a:ln>
                  </pic:spPr>
                </pic:pic>
              </a:graphicData>
            </a:graphic>
          </wp:inline>
        </w:drawing>
      </w:r>
    </w:p>
    <w:p w:rsidR="007D2460" w:rsidRPr="00891E81" w:rsidRDefault="00E372A3" w:rsidP="003D4BC0">
      <w:pPr>
        <w:spacing w:after="160" w:line="360" w:lineRule="auto"/>
        <w:ind w:right="-20"/>
        <w:jc w:val="center"/>
        <w:rPr>
          <w:rFonts w:ascii="Sylfaen" w:eastAsia="Times New Roman" w:hAnsi="Sylfaen" w:cs="Times New Roman"/>
          <w:sz w:val="20"/>
          <w:szCs w:val="20"/>
        </w:rPr>
      </w:pPr>
      <w:r>
        <w:rPr>
          <w:rFonts w:ascii="Sylfaen" w:hAnsi="Sylfaen"/>
          <w:noProof/>
          <w:sz w:val="20"/>
          <w:szCs w:val="20"/>
          <w:lang w:val="en-US" w:eastAsia="en-US" w:bidi="ar-SA"/>
        </w:rPr>
        <w:pict>
          <v:group id="_x0000_s1439" style="position:absolute;left:0;text-align:left;margin-left:-6.85pt;margin-top:-289.65pt;width:423pt;height:270.85pt;z-index:252015616" coordorigin="1281,2333" coordsize="8460,5417">
            <v:rect id="_x0000_s1027" style="position:absolute;left:3076;top:3229;width:1486;height:245" stroked="f">
              <v:textbox style="mso-next-textbox:#_x0000_s1027" inset="0,0,0,0">
                <w:txbxContent>
                  <w:p w:rsidR="00094A7E" w:rsidRPr="005556B7" w:rsidRDefault="00094A7E" w:rsidP="005556B7">
                    <w:pPr>
                      <w:jc w:val="center"/>
                      <w:rPr>
                        <w:rFonts w:ascii="Sylfaen" w:hAnsi="Sylfaen"/>
                        <w:sz w:val="10"/>
                        <w:szCs w:val="16"/>
                      </w:rPr>
                    </w:pPr>
                    <w:r w:rsidRPr="005556B7">
                      <w:rPr>
                        <w:rFonts w:ascii="Sylfaen" w:hAnsi="Sylfaen"/>
                        <w:sz w:val="10"/>
                        <w:szCs w:val="16"/>
                      </w:rPr>
                      <w:t>մասնակցություն</w:t>
                    </w:r>
                  </w:p>
                </w:txbxContent>
              </v:textbox>
            </v:rect>
            <v:rect id="_x0000_s1028" style="position:absolute;left:6690;top:3229;width:1595;height:245" stroked="f">
              <v:textbox style="mso-next-textbox:#_x0000_s1028" inset="0,0,0,0">
                <w:txbxContent>
                  <w:p w:rsidR="00094A7E" w:rsidRPr="005556B7" w:rsidRDefault="00094A7E" w:rsidP="005556B7">
                    <w:pPr>
                      <w:jc w:val="center"/>
                      <w:rPr>
                        <w:rFonts w:ascii="Sylfaen" w:hAnsi="Sylfaen"/>
                        <w:sz w:val="10"/>
                      </w:rPr>
                    </w:pPr>
                    <w:r w:rsidRPr="005556B7">
                      <w:rPr>
                        <w:rFonts w:ascii="Sylfaen" w:hAnsi="Sylfaen"/>
                        <w:sz w:val="10"/>
                      </w:rPr>
                      <w:t>մասնակցություն</w:t>
                    </w:r>
                  </w:p>
                </w:txbxContent>
              </v:textbox>
            </v:rect>
            <v:rect id="_x0000_s1029" style="position:absolute;left:3458;top:2333;width:1383;height:280" stroked="f">
              <v:textbox style="mso-next-textbox:#_x0000_s1029" inset="0,0,0,0">
                <w:txbxContent>
                  <w:p w:rsidR="00094A7E" w:rsidRPr="00C436BD" w:rsidRDefault="00094A7E" w:rsidP="005556B7">
                    <w:pPr>
                      <w:jc w:val="center"/>
                      <w:rPr>
                        <w:rFonts w:ascii="Sylfaen" w:hAnsi="Sylfaen"/>
                        <w:sz w:val="10"/>
                        <w:szCs w:val="10"/>
                      </w:rPr>
                    </w:pPr>
                    <w:r w:rsidRPr="00064ED8">
                      <w:rPr>
                        <w:rFonts w:ascii="Sylfaen" w:hAnsi="Sylfaen"/>
                        <w:sz w:val="10"/>
                        <w:szCs w:val="10"/>
                      </w:rPr>
                      <w:t>մասնակցություն</w:t>
                    </w:r>
                  </w:p>
                </w:txbxContent>
              </v:textbox>
            </v:rect>
            <v:rect id="_x0000_s1030" style="position:absolute;left:2565;top:4411;width:1500;height:245" stroked="f">
              <v:textbox style="mso-next-textbox:#_x0000_s1030" inset="0,0,0,0">
                <w:txbxContent>
                  <w:p w:rsidR="00094A7E" w:rsidRPr="00A52C0D" w:rsidRDefault="00094A7E" w:rsidP="003D4BC0">
                    <w:pPr>
                      <w:jc w:val="right"/>
                      <w:rPr>
                        <w:rFonts w:ascii="Sylfaen" w:hAnsi="Sylfaen"/>
                        <w:sz w:val="10"/>
                      </w:rPr>
                    </w:pPr>
                    <w:r w:rsidRPr="00A52C0D">
                      <w:rPr>
                        <w:rFonts w:ascii="Sylfaen" w:hAnsi="Sylfaen"/>
                        <w:sz w:val="10"/>
                      </w:rPr>
                      <w:t>մասնակցություն</w:t>
                    </w:r>
                  </w:p>
                </w:txbxContent>
              </v:textbox>
            </v:rect>
            <v:rect id="_x0000_s1031" style="position:absolute;left:3458;top:5377;width:1257;height:175" stroked="f">
              <v:textbox style="mso-next-textbox:#_x0000_s1031" inset="0,0,0,0">
                <w:txbxContent>
                  <w:p w:rsidR="00094A7E" w:rsidRPr="003D4BC0" w:rsidRDefault="00094A7E" w:rsidP="003D4BC0">
                    <w:pPr>
                      <w:rPr>
                        <w:rFonts w:ascii="Sylfaen" w:hAnsi="Sylfaen"/>
                        <w:sz w:val="10"/>
                      </w:rPr>
                    </w:pPr>
                    <w:r w:rsidRPr="003D4BC0">
                      <w:rPr>
                        <w:rFonts w:ascii="Sylfaen" w:hAnsi="Sylfaen"/>
                        <w:sz w:val="10"/>
                      </w:rPr>
                      <w:t>մասնակցություն</w:t>
                    </w:r>
                  </w:p>
                </w:txbxContent>
              </v:textbox>
            </v:rect>
            <v:rect id="_x0000_s1032" style="position:absolute;left:3349;top:6271;width:1283;height:245" stroked="f">
              <v:textbox style="mso-next-textbox:#_x0000_s1032" inset="0,0,0,0">
                <w:txbxContent>
                  <w:p w:rsidR="00094A7E" w:rsidRPr="003D4BC0" w:rsidRDefault="00094A7E" w:rsidP="003D4BC0">
                    <w:pPr>
                      <w:jc w:val="center"/>
                      <w:rPr>
                        <w:rFonts w:ascii="Sylfaen" w:hAnsi="Sylfaen"/>
                        <w:sz w:val="10"/>
                      </w:rPr>
                    </w:pPr>
                    <w:r w:rsidRPr="003D4BC0">
                      <w:rPr>
                        <w:rFonts w:ascii="Sylfaen" w:hAnsi="Sylfaen"/>
                        <w:sz w:val="10"/>
                      </w:rPr>
                      <w:t>մասնակցություն</w:t>
                    </w:r>
                  </w:p>
                </w:txbxContent>
              </v:textbox>
            </v:rect>
            <v:rect id="_x0000_s1033" style="position:absolute;left:6826;top:6271;width:826;height:245" stroked="f">
              <v:textbox style="mso-next-textbox:#_x0000_s1033" inset="0,0,0,0">
                <w:txbxContent>
                  <w:p w:rsidR="00094A7E" w:rsidRPr="003D4BC0" w:rsidRDefault="00094A7E" w:rsidP="003E163F">
                    <w:pPr>
                      <w:rPr>
                        <w:rFonts w:ascii="Sylfaen" w:hAnsi="Sylfaen"/>
                        <w:sz w:val="10"/>
                      </w:rPr>
                    </w:pPr>
                    <w:r w:rsidRPr="003D4BC0">
                      <w:rPr>
                        <w:rFonts w:ascii="Sylfaen" w:hAnsi="Sylfaen"/>
                        <w:sz w:val="10"/>
                      </w:rPr>
                      <w:t>մասնակցություն</w:t>
                    </w:r>
                  </w:p>
                </w:txbxContent>
              </v:textbox>
            </v:rect>
            <v:rect id="_x0000_s1034" style="position:absolute;left:6915;top:5892;width:1065;height:245" stroked="f">
              <v:textbox style="mso-next-textbox:#_x0000_s1034" inset="0,0,0,0">
                <w:txbxContent>
                  <w:p w:rsidR="00094A7E" w:rsidRPr="003D4BC0" w:rsidRDefault="00094A7E" w:rsidP="003E163F">
                    <w:pPr>
                      <w:rPr>
                        <w:rFonts w:ascii="Sylfaen" w:hAnsi="Sylfaen"/>
                        <w:sz w:val="10"/>
                      </w:rPr>
                    </w:pPr>
                    <w:r w:rsidRPr="003D4BC0">
                      <w:rPr>
                        <w:rFonts w:ascii="Sylfaen" w:hAnsi="Sylfaen"/>
                        <w:sz w:val="10"/>
                      </w:rPr>
                      <w:t>մասնակցություն</w:t>
                    </w:r>
                  </w:p>
                </w:txbxContent>
              </v:textbox>
            </v:rect>
            <v:rect id="_x0000_s1035" style="position:absolute;left:6915;top:5307;width:889;height:153" stroked="f">
              <v:textbox style="mso-next-textbox:#_x0000_s1035" inset="0,0,0,0">
                <w:txbxContent>
                  <w:p w:rsidR="00094A7E" w:rsidRPr="003D4BC0" w:rsidRDefault="00094A7E" w:rsidP="003E163F">
                    <w:pPr>
                      <w:rPr>
                        <w:rFonts w:ascii="Sylfaen" w:hAnsi="Sylfaen"/>
                        <w:sz w:val="10"/>
                      </w:rPr>
                    </w:pPr>
                    <w:r w:rsidRPr="003D4BC0">
                      <w:rPr>
                        <w:rFonts w:ascii="Sylfaen" w:hAnsi="Sylfaen"/>
                        <w:sz w:val="10"/>
                      </w:rPr>
                      <w:t>մասնակցություն</w:t>
                    </w:r>
                  </w:p>
                </w:txbxContent>
              </v:textbox>
            </v:rect>
            <v:rect id="_x0000_s1036" style="position:absolute;left:6690;top:4411;width:820;height:245" stroked="f">
              <v:textbox style="mso-next-textbox:#_x0000_s1036" inset="0,0,0,0">
                <w:txbxContent>
                  <w:p w:rsidR="00094A7E" w:rsidRPr="003D4BC0" w:rsidRDefault="00094A7E" w:rsidP="003E163F">
                    <w:pPr>
                      <w:rPr>
                        <w:rFonts w:ascii="Sylfaen" w:hAnsi="Sylfaen"/>
                        <w:sz w:val="10"/>
                      </w:rPr>
                    </w:pPr>
                    <w:r w:rsidRPr="003D4BC0">
                      <w:rPr>
                        <w:rFonts w:ascii="Sylfaen" w:hAnsi="Sylfaen"/>
                        <w:sz w:val="10"/>
                      </w:rPr>
                      <w:t>մասնակցություն</w:t>
                    </w:r>
                  </w:p>
                </w:txbxContent>
              </v:textbox>
            </v:rect>
            <v:rect id="_x0000_s1037" style="position:absolute;left:6826;top:3895;width:1154;height:175" stroked="f">
              <v:textbox style="mso-next-textbox:#_x0000_s1037" inset="0,0,0,0">
                <w:txbxContent>
                  <w:p w:rsidR="00094A7E" w:rsidRPr="006E4E82" w:rsidRDefault="00094A7E" w:rsidP="006E4E82">
                    <w:pPr>
                      <w:jc w:val="center"/>
                      <w:rPr>
                        <w:rFonts w:ascii="Sylfaen" w:hAnsi="Sylfaen"/>
                        <w:sz w:val="10"/>
                      </w:rPr>
                    </w:pPr>
                    <w:r w:rsidRPr="006E4E82">
                      <w:rPr>
                        <w:rFonts w:ascii="Sylfaen" w:hAnsi="Sylfaen"/>
                        <w:sz w:val="10"/>
                      </w:rPr>
                      <w:t>մասնակցություն</w:t>
                    </w:r>
                  </w:p>
                </w:txbxContent>
              </v:textbox>
            </v:rect>
            <v:rect id="_x0000_s1038" style="position:absolute;left:4715;top:3895;width:1714;height:890" stroked="f">
              <v:textbox style="mso-next-textbox:#_x0000_s1038" inset="0,0,0,0">
                <w:txbxContent>
                  <w:p w:rsidR="00094A7E" w:rsidRPr="00C436BD" w:rsidRDefault="00094A7E" w:rsidP="006E4E82">
                    <w:pPr>
                      <w:jc w:val="center"/>
                      <w:rPr>
                        <w:sz w:val="10"/>
                        <w:szCs w:val="10"/>
                      </w:rPr>
                    </w:pPr>
                    <w:r w:rsidRPr="00064ED8">
                      <w:rPr>
                        <w:rFonts w:ascii="Sylfaen" w:hAnsi="Sylfaen"/>
                        <w:sz w:val="10"/>
                        <w:szCs w:val="10"/>
                        <w:lang w:val="ru-RU"/>
                      </w:rPr>
                      <w:t xml:space="preserve">Տրանսպորտային (ավտոմոբիլային) հսկողության իրականացման ժամանակ տեղեկատվական փոխգործակցության ընթացակարգեր </w:t>
                    </w:r>
                    <w:r w:rsidRPr="00064ED8">
                      <w:rPr>
                        <w:sz w:val="10"/>
                        <w:szCs w:val="10"/>
                      </w:rPr>
                      <w:t>(</w:t>
                    </w:r>
                    <w:r w:rsidRPr="00064ED8">
                      <w:rPr>
                        <w:rFonts w:ascii="Sylfaen" w:hAnsi="Sylfaen"/>
                        <w:sz w:val="10"/>
                        <w:szCs w:val="10"/>
                      </w:rPr>
                      <w:t>P.RS.01.PGR.001)</w:t>
                    </w:r>
                  </w:p>
                </w:txbxContent>
              </v:textbox>
            </v:rect>
            <v:rect id="_x0000_s1039" style="position:absolute;left:4373;top:5212;width:1912;height:758" stroked="f">
              <v:textbox style="mso-next-textbox:#_x0000_s1039" inset="0,0,0,0">
                <w:txbxContent>
                  <w:p w:rsidR="00094A7E" w:rsidRPr="003D4BC0" w:rsidRDefault="00094A7E" w:rsidP="003D4BC0">
                    <w:pPr>
                      <w:jc w:val="center"/>
                      <w:rPr>
                        <w:sz w:val="18"/>
                      </w:rPr>
                    </w:pPr>
                    <w:r w:rsidRPr="003D4BC0">
                      <w:rPr>
                        <w:rFonts w:ascii="Sylfaen" w:hAnsi="Sylfaen"/>
                        <w:sz w:val="10"/>
                      </w:rPr>
                      <w:t>Տրանսպորտային (ավտոմոբիլային) հսկողության արդյունքների վերաբերյալ տեղեկությունների հաշվառման, պահպանման և փոխանցման ընթացակարգեր</w:t>
                    </w:r>
                    <w:r w:rsidRPr="003D4BC0">
                      <w:rPr>
                        <w:sz w:val="10"/>
                      </w:rPr>
                      <w:t xml:space="preserve"> (</w:t>
                    </w:r>
                    <w:r w:rsidRPr="003D4BC0">
                      <w:rPr>
                        <w:rFonts w:ascii="Sylfaen" w:hAnsi="Sylfaen"/>
                        <w:sz w:val="10"/>
                      </w:rPr>
                      <w:t>P.RS.01.PGR.002)</w:t>
                    </w:r>
                  </w:p>
                </w:txbxContent>
              </v:textbox>
            </v:rect>
            <v:rect id="_x0000_s1040" style="position:absolute;left:7804;top:5377;width:1937;height:593" stroked="f">
              <v:textbox style="mso-next-textbox:#_x0000_s1040" inset="0,0,0,0">
                <w:txbxContent>
                  <w:p w:rsidR="00094A7E" w:rsidRPr="003D4BC0" w:rsidRDefault="00094A7E" w:rsidP="003E163F">
                    <w:pPr>
                      <w:spacing w:after="120" w:line="240" w:lineRule="auto"/>
                      <w:jc w:val="center"/>
                      <w:rPr>
                        <w:rFonts w:ascii="Sylfaen" w:hAnsi="Sylfaen"/>
                        <w:sz w:val="10"/>
                        <w:lang w:val="ru-RU"/>
                      </w:rPr>
                    </w:pPr>
                    <w:r w:rsidRPr="003D4BC0">
                      <w:rPr>
                        <w:rFonts w:ascii="Sylfaen" w:hAnsi="Sylfaen"/>
                        <w:sz w:val="10"/>
                      </w:rPr>
                      <w:t xml:space="preserve">Տեղեկություններ ներկայացնող տրանսպորտային </w:t>
                    </w:r>
                    <w:r w:rsidRPr="003D4BC0">
                      <w:rPr>
                        <w:rFonts w:ascii="Sylfaen" w:hAnsi="Sylfaen"/>
                        <w:sz w:val="10"/>
                        <w:lang w:val="ru-RU"/>
                      </w:rPr>
                      <w:t>(</w:t>
                    </w:r>
                    <w:r w:rsidRPr="003D4BC0">
                      <w:rPr>
                        <w:rFonts w:ascii="Sylfaen" w:hAnsi="Sylfaen"/>
                        <w:sz w:val="10"/>
                      </w:rPr>
                      <w:t>ավտոմոբիլային</w:t>
                    </w:r>
                    <w:r w:rsidRPr="003D4BC0">
                      <w:rPr>
                        <w:rFonts w:ascii="Sylfaen" w:hAnsi="Sylfaen"/>
                        <w:sz w:val="10"/>
                        <w:lang w:val="ru-RU"/>
                      </w:rPr>
                      <w:t>)</w:t>
                    </w:r>
                    <w:r w:rsidRPr="003D4BC0">
                      <w:rPr>
                        <w:rFonts w:ascii="Sylfaen" w:hAnsi="Sylfaen"/>
                        <w:sz w:val="10"/>
                      </w:rPr>
                      <w:t xml:space="preserve"> հսկողության մարմին</w:t>
                    </w:r>
                    <w:r w:rsidRPr="003D4BC0">
                      <w:rPr>
                        <w:rFonts w:ascii="Sylfaen" w:hAnsi="Sylfaen"/>
                        <w:sz w:val="10"/>
                        <w:lang w:val="ru-RU"/>
                      </w:rPr>
                      <w:t xml:space="preserve"> </w:t>
                    </w:r>
                    <w:r w:rsidRPr="003D4BC0">
                      <w:rPr>
                        <w:sz w:val="10"/>
                        <w:lang w:val="ru-RU"/>
                      </w:rPr>
                      <w:t>(</w:t>
                    </w:r>
                    <w:r w:rsidRPr="003D4BC0">
                      <w:rPr>
                        <w:rFonts w:ascii="Sylfaen" w:hAnsi="Sylfaen"/>
                        <w:sz w:val="10"/>
                      </w:rPr>
                      <w:t>P</w:t>
                    </w:r>
                    <w:r w:rsidRPr="003D4BC0">
                      <w:rPr>
                        <w:rFonts w:ascii="Sylfaen" w:hAnsi="Sylfaen"/>
                        <w:sz w:val="10"/>
                        <w:lang w:val="ru-RU"/>
                      </w:rPr>
                      <w:t>.</w:t>
                    </w:r>
                    <w:r w:rsidRPr="003D4BC0">
                      <w:rPr>
                        <w:rFonts w:ascii="Sylfaen" w:hAnsi="Sylfaen"/>
                        <w:sz w:val="10"/>
                      </w:rPr>
                      <w:t>RS</w:t>
                    </w:r>
                    <w:r w:rsidRPr="003D4BC0">
                      <w:rPr>
                        <w:rFonts w:ascii="Sylfaen" w:hAnsi="Sylfaen"/>
                        <w:sz w:val="10"/>
                        <w:lang w:val="ru-RU"/>
                      </w:rPr>
                      <w:t>.</w:t>
                    </w:r>
                    <w:r w:rsidRPr="003D4BC0">
                      <w:rPr>
                        <w:rFonts w:ascii="Sylfaen" w:hAnsi="Sylfaen"/>
                        <w:sz w:val="10"/>
                      </w:rPr>
                      <w:t>01.</w:t>
                    </w:r>
                    <w:r w:rsidRPr="003D4BC0">
                      <w:rPr>
                        <w:rFonts w:ascii="Sylfaen" w:hAnsi="Sylfaen"/>
                        <w:sz w:val="10"/>
                        <w:lang w:val="ru-RU"/>
                      </w:rPr>
                      <w:t>АСТ</w:t>
                    </w:r>
                    <w:r w:rsidRPr="003D4BC0">
                      <w:rPr>
                        <w:rFonts w:ascii="Sylfaen" w:hAnsi="Sylfaen"/>
                        <w:sz w:val="10"/>
                      </w:rPr>
                      <w:t>.00</w:t>
                    </w:r>
                    <w:r w:rsidRPr="003D4BC0">
                      <w:rPr>
                        <w:rFonts w:ascii="Sylfaen" w:hAnsi="Sylfaen"/>
                        <w:sz w:val="10"/>
                        <w:lang w:val="ru-RU"/>
                      </w:rPr>
                      <w:t>3)</w:t>
                    </w:r>
                  </w:p>
                </w:txbxContent>
              </v:textbox>
            </v:rect>
            <v:rect id="_x0000_s1041" style="position:absolute;left:4065;top:6723;width:2850;height:680" stroked="f">
              <v:textbox style="mso-next-textbox:#_x0000_s1041" inset="0,0,0,0">
                <w:txbxContent>
                  <w:p w:rsidR="00094A7E" w:rsidRPr="003D4BC0" w:rsidRDefault="00094A7E" w:rsidP="003E163F">
                    <w:pPr>
                      <w:spacing w:after="120" w:line="240" w:lineRule="auto"/>
                      <w:jc w:val="center"/>
                      <w:rPr>
                        <w:rFonts w:ascii="Sylfaen" w:hAnsi="Sylfaen"/>
                        <w:sz w:val="10"/>
                        <w:lang w:val="ru-RU"/>
                      </w:rPr>
                    </w:pPr>
                    <w:r w:rsidRPr="003D4BC0">
                      <w:rPr>
                        <w:rFonts w:ascii="Sylfaen" w:hAnsi="Sylfaen"/>
                        <w:sz w:val="10"/>
                      </w:rPr>
                      <w:t xml:space="preserve">Տրանսպորտային </w:t>
                    </w:r>
                    <w:r w:rsidRPr="003D4BC0">
                      <w:rPr>
                        <w:rFonts w:ascii="Sylfaen" w:hAnsi="Sylfaen"/>
                        <w:sz w:val="10"/>
                        <w:lang w:val="ru-RU"/>
                      </w:rPr>
                      <w:t>(</w:t>
                    </w:r>
                    <w:r w:rsidRPr="003D4BC0">
                      <w:rPr>
                        <w:rFonts w:ascii="Sylfaen" w:hAnsi="Sylfaen"/>
                        <w:sz w:val="10"/>
                      </w:rPr>
                      <w:t>ավտոմոբիլային</w:t>
                    </w:r>
                    <w:r w:rsidRPr="003D4BC0">
                      <w:rPr>
                        <w:rFonts w:ascii="Sylfaen" w:hAnsi="Sylfaen"/>
                        <w:sz w:val="10"/>
                        <w:lang w:val="ru-RU"/>
                      </w:rPr>
                      <w:t>)</w:t>
                    </w:r>
                    <w:r w:rsidRPr="003D4BC0">
                      <w:rPr>
                        <w:rFonts w:ascii="Sylfaen" w:hAnsi="Sylfaen"/>
                        <w:sz w:val="10"/>
                      </w:rPr>
                      <w:t xml:space="preserve"> հսկողության արդյունքների վերաբերյալ փոխադրողին տեղեկություններ ներկայացնելու ընթացակարգեր</w:t>
                    </w:r>
                    <w:r w:rsidRPr="003D4BC0">
                      <w:rPr>
                        <w:sz w:val="10"/>
                        <w:lang w:val="ru-RU"/>
                      </w:rPr>
                      <w:t xml:space="preserve"> (</w:t>
                    </w:r>
                    <w:r w:rsidRPr="003D4BC0">
                      <w:rPr>
                        <w:rFonts w:ascii="Sylfaen" w:hAnsi="Sylfaen"/>
                        <w:sz w:val="10"/>
                      </w:rPr>
                      <w:t>P</w:t>
                    </w:r>
                    <w:r w:rsidRPr="003D4BC0">
                      <w:rPr>
                        <w:rFonts w:ascii="Sylfaen" w:hAnsi="Sylfaen"/>
                        <w:sz w:val="10"/>
                        <w:lang w:val="ru-RU"/>
                      </w:rPr>
                      <w:t>.</w:t>
                    </w:r>
                    <w:r w:rsidRPr="003D4BC0">
                      <w:rPr>
                        <w:rFonts w:ascii="Sylfaen" w:hAnsi="Sylfaen"/>
                        <w:sz w:val="10"/>
                      </w:rPr>
                      <w:t>RS</w:t>
                    </w:r>
                    <w:r w:rsidRPr="003D4BC0">
                      <w:rPr>
                        <w:rFonts w:ascii="Sylfaen" w:hAnsi="Sylfaen"/>
                        <w:sz w:val="10"/>
                        <w:lang w:val="ru-RU"/>
                      </w:rPr>
                      <w:t>.</w:t>
                    </w:r>
                    <w:r w:rsidRPr="003D4BC0">
                      <w:rPr>
                        <w:rFonts w:ascii="Sylfaen" w:hAnsi="Sylfaen"/>
                        <w:sz w:val="10"/>
                      </w:rPr>
                      <w:t>01.PGR.00</w:t>
                    </w:r>
                    <w:r w:rsidRPr="003D4BC0">
                      <w:rPr>
                        <w:rFonts w:ascii="Sylfaen" w:hAnsi="Sylfaen"/>
                        <w:sz w:val="10"/>
                        <w:lang w:val="ru-RU"/>
                      </w:rPr>
                      <w:t>3)</w:t>
                    </w:r>
                  </w:p>
                </w:txbxContent>
              </v:textbox>
            </v:rect>
            <v:rect id="_x0000_s1042" style="position:absolute;left:1413;top:2333;width:1572;height:772" stroked="f">
              <v:textbox style="mso-next-textbox:#_x0000_s1042" inset="0,0,0,0">
                <w:txbxContent>
                  <w:p w:rsidR="00094A7E" w:rsidRPr="005556B7" w:rsidRDefault="00094A7E" w:rsidP="005556B7">
                    <w:pPr>
                      <w:jc w:val="center"/>
                      <w:rPr>
                        <w:sz w:val="10"/>
                        <w:szCs w:val="10"/>
                      </w:rPr>
                    </w:pPr>
                    <w:r w:rsidRPr="005556B7">
                      <w:rPr>
                        <w:rFonts w:ascii="Sylfaen" w:hAnsi="Sylfaen"/>
                        <w:sz w:val="10"/>
                        <w:szCs w:val="10"/>
                        <w:lang w:val="ru-RU"/>
                      </w:rPr>
                      <w:t>Անդամ պետության տարածքի տրանսպորտային (ավտոմոբիլային) հսկողության մարմին</w:t>
                    </w:r>
                    <w:r w:rsidRPr="005556B7">
                      <w:rPr>
                        <w:sz w:val="10"/>
                        <w:szCs w:val="10"/>
                        <w:lang w:val="ru-RU"/>
                      </w:rPr>
                      <w:t xml:space="preserve"> (</w:t>
                    </w:r>
                    <w:r w:rsidRPr="005556B7">
                      <w:rPr>
                        <w:rFonts w:ascii="Sylfaen" w:hAnsi="Sylfaen"/>
                        <w:sz w:val="10"/>
                        <w:szCs w:val="10"/>
                      </w:rPr>
                      <w:t>P</w:t>
                    </w:r>
                    <w:r w:rsidRPr="005556B7">
                      <w:rPr>
                        <w:rFonts w:ascii="Sylfaen" w:hAnsi="Sylfaen"/>
                        <w:sz w:val="10"/>
                        <w:szCs w:val="10"/>
                        <w:lang w:val="ru-RU"/>
                      </w:rPr>
                      <w:t>.</w:t>
                    </w:r>
                    <w:r w:rsidRPr="005556B7">
                      <w:rPr>
                        <w:rFonts w:ascii="Sylfaen" w:hAnsi="Sylfaen"/>
                        <w:sz w:val="10"/>
                        <w:szCs w:val="10"/>
                      </w:rPr>
                      <w:t>RS</w:t>
                    </w:r>
                    <w:r w:rsidRPr="005556B7">
                      <w:rPr>
                        <w:rFonts w:ascii="Sylfaen" w:hAnsi="Sylfaen"/>
                        <w:sz w:val="10"/>
                        <w:szCs w:val="10"/>
                        <w:lang w:val="ru-RU"/>
                      </w:rPr>
                      <w:t>.</w:t>
                    </w:r>
                    <w:r w:rsidRPr="005556B7">
                      <w:rPr>
                        <w:rFonts w:ascii="Sylfaen" w:hAnsi="Sylfaen"/>
                        <w:sz w:val="10"/>
                        <w:szCs w:val="10"/>
                      </w:rPr>
                      <w:t>01.</w:t>
                    </w:r>
                    <w:r w:rsidRPr="005556B7">
                      <w:rPr>
                        <w:rFonts w:ascii="Sylfaen" w:hAnsi="Sylfaen"/>
                        <w:sz w:val="10"/>
                        <w:szCs w:val="10"/>
                        <w:lang w:val="ru-RU"/>
                      </w:rPr>
                      <w:t>АСТ</w:t>
                    </w:r>
                    <w:r w:rsidRPr="005556B7">
                      <w:rPr>
                        <w:rFonts w:ascii="Sylfaen" w:hAnsi="Sylfaen"/>
                        <w:sz w:val="10"/>
                        <w:szCs w:val="10"/>
                      </w:rPr>
                      <w:t>.00</w:t>
                    </w:r>
                    <w:r w:rsidRPr="005556B7">
                      <w:rPr>
                        <w:rFonts w:ascii="Sylfaen" w:hAnsi="Sylfaen"/>
                        <w:sz w:val="10"/>
                        <w:szCs w:val="10"/>
                        <w:lang w:val="ru-RU"/>
                      </w:rPr>
                      <w:t>6)</w:t>
                    </w:r>
                  </w:p>
                </w:txbxContent>
              </v:textbox>
            </v:rect>
            <v:rect id="_x0000_s1043" style="position:absolute;left:1369;top:3795;width:1707;height:616" stroked="f">
              <v:textbox style="mso-next-textbox:#_x0000_s1043" inset="0,0,0,0">
                <w:txbxContent>
                  <w:p w:rsidR="00094A7E" w:rsidRPr="00C436BD" w:rsidRDefault="00094A7E" w:rsidP="005556B7">
                    <w:pPr>
                      <w:jc w:val="center"/>
                      <w:rPr>
                        <w:sz w:val="10"/>
                        <w:szCs w:val="10"/>
                      </w:rPr>
                    </w:pPr>
                    <w:r w:rsidRPr="00064ED8">
                      <w:rPr>
                        <w:rFonts w:ascii="Sylfaen" w:hAnsi="Sylfaen"/>
                        <w:sz w:val="10"/>
                        <w:lang w:val="ru-RU"/>
                      </w:rPr>
                      <w:t xml:space="preserve">Միության արտաքին սահմանի տրանսպորտային (ավտոմոբիլային) </w:t>
                    </w:r>
                    <w:r w:rsidRPr="00064ED8">
                      <w:rPr>
                        <w:rFonts w:ascii="Sylfaen" w:hAnsi="Sylfaen"/>
                        <w:sz w:val="10"/>
                        <w:szCs w:val="10"/>
                        <w:lang w:val="ru-RU"/>
                      </w:rPr>
                      <w:t xml:space="preserve">հսկողության մարմին </w:t>
                    </w:r>
                    <w:r w:rsidRPr="00064ED8">
                      <w:rPr>
                        <w:sz w:val="10"/>
                        <w:szCs w:val="10"/>
                        <w:lang w:val="ru-RU"/>
                      </w:rPr>
                      <w:t>(</w:t>
                    </w:r>
                    <w:r w:rsidRPr="00064ED8">
                      <w:rPr>
                        <w:rFonts w:ascii="Sylfaen" w:hAnsi="Sylfaen"/>
                        <w:sz w:val="10"/>
                        <w:szCs w:val="10"/>
                      </w:rPr>
                      <w:t>P</w:t>
                    </w:r>
                    <w:r w:rsidRPr="00064ED8">
                      <w:rPr>
                        <w:rFonts w:ascii="Sylfaen" w:hAnsi="Sylfaen"/>
                        <w:sz w:val="10"/>
                        <w:szCs w:val="10"/>
                        <w:lang w:val="ru-RU"/>
                      </w:rPr>
                      <w:t>.</w:t>
                    </w:r>
                    <w:r w:rsidRPr="00064ED8">
                      <w:rPr>
                        <w:rFonts w:ascii="Sylfaen" w:hAnsi="Sylfaen"/>
                        <w:sz w:val="10"/>
                        <w:szCs w:val="10"/>
                      </w:rPr>
                      <w:t>RS</w:t>
                    </w:r>
                    <w:r w:rsidRPr="00064ED8">
                      <w:rPr>
                        <w:rFonts w:ascii="Sylfaen" w:hAnsi="Sylfaen"/>
                        <w:sz w:val="10"/>
                        <w:szCs w:val="10"/>
                        <w:lang w:val="ru-RU"/>
                      </w:rPr>
                      <w:t>.</w:t>
                    </w:r>
                    <w:r w:rsidRPr="00064ED8">
                      <w:rPr>
                        <w:rFonts w:ascii="Sylfaen" w:hAnsi="Sylfaen"/>
                        <w:sz w:val="10"/>
                        <w:szCs w:val="10"/>
                      </w:rPr>
                      <w:t>01.</w:t>
                    </w:r>
                    <w:r w:rsidRPr="00064ED8">
                      <w:rPr>
                        <w:rFonts w:ascii="Sylfaen" w:hAnsi="Sylfaen"/>
                        <w:sz w:val="10"/>
                        <w:szCs w:val="10"/>
                        <w:lang w:val="ru-RU"/>
                      </w:rPr>
                      <w:t>АСТ</w:t>
                    </w:r>
                    <w:r w:rsidRPr="00064ED8">
                      <w:rPr>
                        <w:rFonts w:ascii="Sylfaen" w:hAnsi="Sylfaen"/>
                        <w:sz w:val="10"/>
                        <w:szCs w:val="10"/>
                      </w:rPr>
                      <w:t>.00</w:t>
                    </w:r>
                    <w:r w:rsidRPr="00064ED8">
                      <w:rPr>
                        <w:rFonts w:ascii="Sylfaen" w:hAnsi="Sylfaen"/>
                        <w:sz w:val="10"/>
                        <w:szCs w:val="10"/>
                        <w:lang w:val="ru-RU"/>
                      </w:rPr>
                      <w:t>4)</w:t>
                    </w:r>
                  </w:p>
                </w:txbxContent>
              </v:textbox>
            </v:rect>
            <v:rect id="_x0000_s1044" style="position:absolute;left:1369;top:5307;width:1466;height:738" stroked="f">
              <v:textbox style="mso-next-textbox:#_x0000_s1044" inset="0,0,0,0">
                <w:txbxContent>
                  <w:p w:rsidR="00094A7E" w:rsidRPr="006E4E82" w:rsidRDefault="00094A7E" w:rsidP="006E4E82">
                    <w:pPr>
                      <w:jc w:val="center"/>
                      <w:rPr>
                        <w:sz w:val="10"/>
                        <w:szCs w:val="16"/>
                      </w:rPr>
                    </w:pPr>
                    <w:r w:rsidRPr="006E4E82">
                      <w:rPr>
                        <w:rFonts w:ascii="Sylfaen" w:hAnsi="Sylfaen"/>
                        <w:sz w:val="10"/>
                        <w:szCs w:val="16"/>
                      </w:rPr>
                      <w:t xml:space="preserve">Տեղեկություններ ստացող տրանսպորտային </w:t>
                    </w:r>
                    <w:r w:rsidRPr="006E4E82">
                      <w:rPr>
                        <w:rFonts w:ascii="Sylfaen" w:hAnsi="Sylfaen"/>
                        <w:sz w:val="10"/>
                        <w:szCs w:val="16"/>
                        <w:lang w:val="ru-RU"/>
                      </w:rPr>
                      <w:t>(</w:t>
                    </w:r>
                    <w:r w:rsidRPr="006E4E82">
                      <w:rPr>
                        <w:rFonts w:ascii="Sylfaen" w:hAnsi="Sylfaen"/>
                        <w:sz w:val="10"/>
                        <w:szCs w:val="16"/>
                      </w:rPr>
                      <w:t>ավտոմոբիլային</w:t>
                    </w:r>
                    <w:r w:rsidRPr="006E4E82">
                      <w:rPr>
                        <w:rFonts w:ascii="Sylfaen" w:hAnsi="Sylfaen"/>
                        <w:sz w:val="10"/>
                        <w:szCs w:val="16"/>
                        <w:lang w:val="ru-RU"/>
                      </w:rPr>
                      <w:t>)</w:t>
                    </w:r>
                    <w:r w:rsidRPr="006E4E82">
                      <w:rPr>
                        <w:rFonts w:ascii="Sylfaen" w:hAnsi="Sylfaen"/>
                        <w:sz w:val="10"/>
                        <w:szCs w:val="16"/>
                      </w:rPr>
                      <w:t xml:space="preserve"> հսկողության մարմին</w:t>
                    </w:r>
                    <w:r w:rsidRPr="006E4E82">
                      <w:rPr>
                        <w:rFonts w:ascii="Sylfaen" w:hAnsi="Sylfaen"/>
                        <w:sz w:val="10"/>
                        <w:szCs w:val="16"/>
                        <w:lang w:val="ru-RU"/>
                      </w:rPr>
                      <w:t xml:space="preserve"> </w:t>
                    </w:r>
                    <w:r w:rsidRPr="006E4E82">
                      <w:rPr>
                        <w:sz w:val="10"/>
                        <w:szCs w:val="16"/>
                        <w:lang w:val="ru-RU"/>
                      </w:rPr>
                      <w:t>(</w:t>
                    </w:r>
                    <w:r w:rsidRPr="006E4E82">
                      <w:rPr>
                        <w:rFonts w:ascii="Sylfaen" w:hAnsi="Sylfaen"/>
                        <w:sz w:val="10"/>
                        <w:szCs w:val="16"/>
                      </w:rPr>
                      <w:t>P</w:t>
                    </w:r>
                    <w:r w:rsidRPr="006E4E82">
                      <w:rPr>
                        <w:rFonts w:ascii="Sylfaen" w:hAnsi="Sylfaen"/>
                        <w:sz w:val="10"/>
                        <w:szCs w:val="16"/>
                        <w:lang w:val="ru-RU"/>
                      </w:rPr>
                      <w:t>.</w:t>
                    </w:r>
                    <w:r w:rsidRPr="006E4E82">
                      <w:rPr>
                        <w:rFonts w:ascii="Sylfaen" w:hAnsi="Sylfaen"/>
                        <w:sz w:val="10"/>
                        <w:szCs w:val="16"/>
                      </w:rPr>
                      <w:t>RS</w:t>
                    </w:r>
                    <w:r w:rsidRPr="006E4E82">
                      <w:rPr>
                        <w:rFonts w:ascii="Sylfaen" w:hAnsi="Sylfaen"/>
                        <w:sz w:val="10"/>
                        <w:szCs w:val="16"/>
                        <w:lang w:val="ru-RU"/>
                      </w:rPr>
                      <w:t>.</w:t>
                    </w:r>
                    <w:r w:rsidRPr="006E4E82">
                      <w:rPr>
                        <w:rFonts w:ascii="Sylfaen" w:hAnsi="Sylfaen"/>
                        <w:sz w:val="10"/>
                        <w:szCs w:val="16"/>
                      </w:rPr>
                      <w:t>01.</w:t>
                    </w:r>
                    <w:r w:rsidRPr="006E4E82">
                      <w:rPr>
                        <w:rFonts w:ascii="Sylfaen" w:hAnsi="Sylfaen"/>
                        <w:sz w:val="10"/>
                        <w:szCs w:val="16"/>
                        <w:lang w:val="ru-RU"/>
                      </w:rPr>
                      <w:t>АСТ</w:t>
                    </w:r>
                    <w:r w:rsidRPr="006E4E82">
                      <w:rPr>
                        <w:rFonts w:ascii="Sylfaen" w:hAnsi="Sylfaen"/>
                        <w:sz w:val="10"/>
                        <w:szCs w:val="16"/>
                      </w:rPr>
                      <w:t>.00</w:t>
                    </w:r>
                    <w:r w:rsidRPr="006E4E82">
                      <w:rPr>
                        <w:rFonts w:ascii="Sylfaen" w:hAnsi="Sylfaen"/>
                        <w:sz w:val="10"/>
                        <w:szCs w:val="16"/>
                        <w:lang w:val="ru-RU"/>
                      </w:rPr>
                      <w:t>5)</w:t>
                    </w:r>
                  </w:p>
                </w:txbxContent>
              </v:textbox>
            </v:rect>
            <v:rect id="_x0000_s1045" style="position:absolute;left:1281;top:6886;width:2496;height:864" stroked="f">
              <v:textbox style="mso-next-textbox:#_x0000_s1045" inset="0,0,0,0">
                <w:txbxContent>
                  <w:p w:rsidR="00094A7E" w:rsidRPr="003D4BC0" w:rsidRDefault="00094A7E" w:rsidP="003D4BC0">
                    <w:pPr>
                      <w:jc w:val="center"/>
                      <w:rPr>
                        <w:sz w:val="18"/>
                      </w:rPr>
                    </w:pPr>
                    <w:r w:rsidRPr="003D4BC0">
                      <w:rPr>
                        <w:rFonts w:ascii="Sylfaen" w:hAnsi="Sylfaen"/>
                        <w:sz w:val="10"/>
                      </w:rPr>
                      <w:t>Տ</w:t>
                    </w:r>
                    <w:r w:rsidRPr="003D4BC0">
                      <w:rPr>
                        <w:rFonts w:ascii="Sylfaen" w:hAnsi="Sylfaen"/>
                        <w:sz w:val="10"/>
                        <w:lang w:val="ru-RU"/>
                      </w:rPr>
                      <w:t>եղեկությունների հարցում կատարող տրանսպորտային (ավտոմոբիլային) հսկողության մարմին</w:t>
                    </w:r>
                    <w:r w:rsidRPr="003D4BC0">
                      <w:rPr>
                        <w:rFonts w:ascii="Sylfaen" w:hAnsi="Sylfaen"/>
                        <w:sz w:val="20"/>
                      </w:rPr>
                      <w:t xml:space="preserve"> </w:t>
                    </w:r>
                    <w:r w:rsidRPr="003D4BC0">
                      <w:rPr>
                        <w:sz w:val="10"/>
                        <w:lang w:val="ru-RU"/>
                      </w:rPr>
                      <w:t>(</w:t>
                    </w:r>
                    <w:r w:rsidRPr="003D4BC0">
                      <w:rPr>
                        <w:rFonts w:ascii="Sylfaen" w:hAnsi="Sylfaen"/>
                        <w:sz w:val="10"/>
                      </w:rPr>
                      <w:t>P</w:t>
                    </w:r>
                    <w:r w:rsidRPr="003D4BC0">
                      <w:rPr>
                        <w:rFonts w:ascii="Sylfaen" w:hAnsi="Sylfaen"/>
                        <w:sz w:val="10"/>
                        <w:lang w:val="ru-RU"/>
                      </w:rPr>
                      <w:t>.</w:t>
                    </w:r>
                    <w:r w:rsidRPr="003D4BC0">
                      <w:rPr>
                        <w:rFonts w:ascii="Sylfaen" w:hAnsi="Sylfaen"/>
                        <w:sz w:val="10"/>
                      </w:rPr>
                      <w:t>RS</w:t>
                    </w:r>
                    <w:r w:rsidRPr="003D4BC0">
                      <w:rPr>
                        <w:rFonts w:ascii="Sylfaen" w:hAnsi="Sylfaen"/>
                        <w:sz w:val="10"/>
                        <w:lang w:val="ru-RU"/>
                      </w:rPr>
                      <w:t>.</w:t>
                    </w:r>
                    <w:r w:rsidRPr="003D4BC0">
                      <w:rPr>
                        <w:rFonts w:ascii="Sylfaen" w:hAnsi="Sylfaen"/>
                        <w:sz w:val="10"/>
                      </w:rPr>
                      <w:t>01.</w:t>
                    </w:r>
                    <w:r w:rsidRPr="003D4BC0">
                      <w:rPr>
                        <w:rFonts w:ascii="Sylfaen" w:hAnsi="Sylfaen"/>
                        <w:sz w:val="10"/>
                        <w:lang w:val="ru-RU"/>
                      </w:rPr>
                      <w:t>АСТ</w:t>
                    </w:r>
                    <w:r w:rsidRPr="003D4BC0">
                      <w:rPr>
                        <w:rFonts w:ascii="Sylfaen" w:hAnsi="Sylfaen"/>
                        <w:sz w:val="10"/>
                      </w:rPr>
                      <w:t>.00</w:t>
                    </w:r>
                    <w:r w:rsidRPr="003D4BC0">
                      <w:rPr>
                        <w:rFonts w:ascii="Sylfaen" w:hAnsi="Sylfaen"/>
                        <w:sz w:val="10"/>
                        <w:lang w:val="ru-RU"/>
                      </w:rPr>
                      <w:t>2)</w:t>
                    </w:r>
                  </w:p>
                </w:txbxContent>
              </v:textbox>
            </v:rect>
            <v:rect id="_x0000_s1046" style="position:absolute;left:8285;top:3895;width:1378;height:516" stroked="f">
              <v:textbox style="mso-next-textbox:#_x0000_s1046" inset="0,0,0,0">
                <w:txbxContent>
                  <w:p w:rsidR="00094A7E" w:rsidRPr="003D4BC0" w:rsidRDefault="00094A7E" w:rsidP="003E163F">
                    <w:pPr>
                      <w:jc w:val="center"/>
                      <w:rPr>
                        <w:sz w:val="10"/>
                        <w:szCs w:val="16"/>
                        <w:lang w:val="ru-RU"/>
                      </w:rPr>
                    </w:pPr>
                    <w:r w:rsidRPr="003D4BC0">
                      <w:rPr>
                        <w:rFonts w:ascii="Sylfaen" w:hAnsi="Sylfaen"/>
                        <w:sz w:val="10"/>
                        <w:szCs w:val="16"/>
                      </w:rPr>
                      <w:t>Փոխադրող</w:t>
                    </w:r>
                    <w:r w:rsidRPr="003D4BC0">
                      <w:rPr>
                        <w:sz w:val="10"/>
                        <w:szCs w:val="16"/>
                        <w:lang w:val="ru-RU"/>
                      </w:rPr>
                      <w:t xml:space="preserve"> (</w:t>
                    </w:r>
                    <w:r w:rsidRPr="003D4BC0">
                      <w:rPr>
                        <w:rFonts w:ascii="Sylfaen" w:hAnsi="Sylfaen"/>
                        <w:sz w:val="10"/>
                        <w:szCs w:val="16"/>
                      </w:rPr>
                      <w:t>P</w:t>
                    </w:r>
                    <w:r w:rsidRPr="003D4BC0">
                      <w:rPr>
                        <w:rFonts w:ascii="Sylfaen" w:hAnsi="Sylfaen"/>
                        <w:sz w:val="10"/>
                        <w:szCs w:val="16"/>
                        <w:lang w:val="ru-RU"/>
                      </w:rPr>
                      <w:t>.</w:t>
                    </w:r>
                    <w:r w:rsidRPr="003D4BC0">
                      <w:rPr>
                        <w:rFonts w:ascii="Sylfaen" w:hAnsi="Sylfaen"/>
                        <w:sz w:val="10"/>
                        <w:szCs w:val="16"/>
                      </w:rPr>
                      <w:t>RS</w:t>
                    </w:r>
                    <w:r w:rsidRPr="003D4BC0">
                      <w:rPr>
                        <w:rFonts w:ascii="Sylfaen" w:hAnsi="Sylfaen"/>
                        <w:sz w:val="10"/>
                        <w:szCs w:val="16"/>
                        <w:lang w:val="ru-RU"/>
                      </w:rPr>
                      <w:t>.</w:t>
                    </w:r>
                    <w:r w:rsidRPr="003D4BC0">
                      <w:rPr>
                        <w:rFonts w:ascii="Sylfaen" w:hAnsi="Sylfaen"/>
                        <w:sz w:val="10"/>
                        <w:szCs w:val="16"/>
                      </w:rPr>
                      <w:t>01.</w:t>
                    </w:r>
                    <w:r w:rsidRPr="003D4BC0">
                      <w:rPr>
                        <w:rFonts w:ascii="Sylfaen" w:hAnsi="Sylfaen"/>
                        <w:sz w:val="10"/>
                        <w:szCs w:val="16"/>
                        <w:lang w:val="ru-RU"/>
                      </w:rPr>
                      <w:t>АСТ</w:t>
                    </w:r>
                    <w:r w:rsidRPr="003D4BC0">
                      <w:rPr>
                        <w:rFonts w:ascii="Sylfaen" w:hAnsi="Sylfaen"/>
                        <w:sz w:val="10"/>
                        <w:szCs w:val="16"/>
                      </w:rPr>
                      <w:t>.00</w:t>
                    </w:r>
                    <w:r w:rsidRPr="003D4BC0">
                      <w:rPr>
                        <w:rFonts w:ascii="Sylfaen" w:hAnsi="Sylfaen"/>
                        <w:sz w:val="10"/>
                        <w:szCs w:val="16"/>
                        <w:lang w:val="ru-RU"/>
                      </w:rPr>
                      <w:t>1)</w:t>
                    </w:r>
                  </w:p>
                </w:txbxContent>
              </v:textbox>
            </v:rect>
            <v:rect id="_x0000_s1047" style="position:absolute;left:7804;top:6886;width:1766;height:676" stroked="f">
              <v:textbox style="mso-next-textbox:#_x0000_s1047" inset="0,0,0,0">
                <w:txbxContent>
                  <w:p w:rsidR="00094A7E" w:rsidRPr="003D4BC0" w:rsidRDefault="00094A7E" w:rsidP="003E163F">
                    <w:pPr>
                      <w:jc w:val="center"/>
                      <w:rPr>
                        <w:sz w:val="10"/>
                        <w:szCs w:val="16"/>
                        <w:lang w:val="ru-RU"/>
                      </w:rPr>
                    </w:pPr>
                    <w:r w:rsidRPr="003D4BC0">
                      <w:rPr>
                        <w:rFonts w:ascii="Sylfaen" w:hAnsi="Sylfaen"/>
                        <w:sz w:val="10"/>
                        <w:szCs w:val="16"/>
                      </w:rPr>
                      <w:t>Եվրասիական տնտեսական հանձնաժողով</w:t>
                    </w:r>
                    <w:r w:rsidRPr="003D4BC0">
                      <w:rPr>
                        <w:sz w:val="10"/>
                        <w:szCs w:val="16"/>
                        <w:lang w:val="ru-RU"/>
                      </w:rPr>
                      <w:t xml:space="preserve"> (</w:t>
                    </w:r>
                    <w:r w:rsidRPr="003D4BC0">
                      <w:rPr>
                        <w:rFonts w:ascii="Sylfaen" w:hAnsi="Sylfaen"/>
                        <w:sz w:val="10"/>
                        <w:szCs w:val="16"/>
                        <w:lang w:val="ru-RU"/>
                      </w:rPr>
                      <w:t>АСТ</w:t>
                    </w:r>
                    <w:r w:rsidRPr="003D4BC0">
                      <w:rPr>
                        <w:rFonts w:ascii="Sylfaen" w:hAnsi="Sylfaen"/>
                        <w:sz w:val="10"/>
                        <w:szCs w:val="16"/>
                      </w:rPr>
                      <w:t>.00</w:t>
                    </w:r>
                    <w:r w:rsidRPr="003D4BC0">
                      <w:rPr>
                        <w:rFonts w:ascii="Sylfaen" w:hAnsi="Sylfaen"/>
                        <w:sz w:val="10"/>
                        <w:szCs w:val="16"/>
                        <w:lang w:val="ru-RU"/>
                      </w:rPr>
                      <w:t>1)</w:t>
                    </w:r>
                  </w:p>
                </w:txbxContent>
              </v:textbox>
            </v:rect>
            <v:rect id="_x0000_s1367" style="position:absolute;left:1695;top:4411;width:870;height:143" stroked="f"/>
            <v:rect id="_x0000_s1368" style="position:absolute;left:5070;top:3720;width:750;height:175" stroked="f"/>
            <v:rect id="_x0000_s1369" style="position:absolute;left:4559;top:4215;width:153;height:339" stroked="f"/>
            <v:rect id="_x0000_s1373" style="position:absolute;left:6285;top:5212;width:285;height:428" stroked="f"/>
            <v:rect id="_x0000_s1437" style="position:absolute;left:2835;top:5212;width:241;height:585" stroked="f"/>
            <v:rect id="_x0000_s1438" style="position:absolute;left:8145;top:3993;width:140;height:225" stroked="f"/>
          </v:group>
        </w:pict>
      </w:r>
      <w:r w:rsidR="007D2460" w:rsidRPr="00891E81">
        <w:rPr>
          <w:rFonts w:ascii="Sylfaen" w:hAnsi="Sylfaen"/>
          <w:sz w:val="20"/>
          <w:szCs w:val="20"/>
        </w:rPr>
        <w:t>Նկ. 1. Ընդհանուր գործընթացի կառուցվածքը</w:t>
      </w:r>
    </w:p>
    <w:p w:rsidR="007D2460" w:rsidRPr="00891E81" w:rsidRDefault="007D2460" w:rsidP="003D4BC0">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13.</w:t>
      </w:r>
      <w:r w:rsidR="003D4BC0" w:rsidRPr="00891E81">
        <w:rPr>
          <w:rFonts w:ascii="Sylfaen" w:hAnsi="Sylfaen"/>
          <w:sz w:val="24"/>
          <w:szCs w:val="24"/>
        </w:rPr>
        <w:tab/>
      </w:r>
      <w:r w:rsidRPr="00891E81">
        <w:rPr>
          <w:rFonts w:ascii="Sylfaen" w:hAnsi="Sylfaen"/>
          <w:sz w:val="24"/>
          <w:szCs w:val="24"/>
        </w:rPr>
        <w:t xml:space="preserve">Ընդհանուր գործընթացի՝ ըստ իրենց </w:t>
      </w:r>
      <w:r w:rsidR="00AB32C7" w:rsidRPr="00891E81">
        <w:rPr>
          <w:rFonts w:ascii="Sylfaen" w:hAnsi="Sylfaen"/>
          <w:sz w:val="24"/>
          <w:szCs w:val="24"/>
        </w:rPr>
        <w:t>նպատակային</w:t>
      </w:r>
      <w:r w:rsidR="00742F5B" w:rsidRPr="00891E81">
        <w:rPr>
          <w:rFonts w:ascii="Sylfaen" w:hAnsi="Sylfaen"/>
          <w:sz w:val="24"/>
          <w:szCs w:val="24"/>
        </w:rPr>
        <w:t xml:space="preserve"> </w:t>
      </w:r>
      <w:r w:rsidRPr="00891E81">
        <w:rPr>
          <w:rFonts w:ascii="Sylfaen" w:hAnsi="Sylfaen"/>
          <w:sz w:val="24"/>
          <w:szCs w:val="24"/>
        </w:rPr>
        <w:t>նշանակության խմբավորված ընթացակարգերի կատարման կարգը</w:t>
      </w:r>
      <w:r w:rsidR="00742F5B" w:rsidRPr="00891E81">
        <w:rPr>
          <w:rFonts w:ascii="Sylfaen" w:hAnsi="Sylfaen"/>
          <w:sz w:val="24"/>
          <w:szCs w:val="24"/>
        </w:rPr>
        <w:t>՝</w:t>
      </w:r>
      <w:r w:rsidRPr="00891E81">
        <w:rPr>
          <w:rFonts w:ascii="Sylfaen" w:hAnsi="Sylfaen"/>
          <w:sz w:val="24"/>
          <w:szCs w:val="24"/>
        </w:rPr>
        <w:t xml:space="preserve"> ներառյալ գործառնությունների մանրա</w:t>
      </w:r>
      <w:r w:rsidR="00742F5B" w:rsidRPr="00891E81">
        <w:rPr>
          <w:rFonts w:ascii="Sylfaen" w:hAnsi="Sylfaen"/>
          <w:sz w:val="24"/>
          <w:szCs w:val="24"/>
        </w:rPr>
        <w:t>կրկիտ</w:t>
      </w:r>
      <w:r w:rsidRPr="00891E81">
        <w:rPr>
          <w:rFonts w:ascii="Sylfaen" w:hAnsi="Sylfaen"/>
          <w:sz w:val="24"/>
          <w:szCs w:val="24"/>
        </w:rPr>
        <w:t xml:space="preserve"> նկարագրությունը, բերված է </w:t>
      </w:r>
      <w:r w:rsidR="0038576A" w:rsidRPr="00891E81">
        <w:rPr>
          <w:rFonts w:ascii="Sylfaen" w:hAnsi="Sylfaen"/>
          <w:sz w:val="24"/>
          <w:szCs w:val="24"/>
        </w:rPr>
        <w:t xml:space="preserve">սույն </w:t>
      </w:r>
      <w:r w:rsidR="00D145CF" w:rsidRPr="00891E81">
        <w:rPr>
          <w:rFonts w:ascii="Sylfaen" w:hAnsi="Sylfaen"/>
          <w:sz w:val="24"/>
          <w:szCs w:val="24"/>
        </w:rPr>
        <w:t>կա</w:t>
      </w:r>
      <w:r w:rsidR="0038576A" w:rsidRPr="00891E81">
        <w:rPr>
          <w:rFonts w:ascii="Sylfaen" w:hAnsi="Sylfaen"/>
          <w:sz w:val="24"/>
          <w:szCs w:val="24"/>
        </w:rPr>
        <w:t>նոնների VIII բաժնում։</w:t>
      </w:r>
    </w:p>
    <w:p w:rsidR="007D2460" w:rsidRPr="00891E81" w:rsidRDefault="007D2460" w:rsidP="003D4BC0">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14.</w:t>
      </w:r>
      <w:r w:rsidR="003D4BC0" w:rsidRPr="00891E81">
        <w:rPr>
          <w:rFonts w:ascii="Sylfaen" w:hAnsi="Sylfaen"/>
          <w:sz w:val="24"/>
          <w:szCs w:val="24"/>
        </w:rPr>
        <w:tab/>
      </w:r>
      <w:r w:rsidRPr="00891E81">
        <w:rPr>
          <w:rFonts w:ascii="Sylfaen" w:hAnsi="Sylfaen"/>
          <w:sz w:val="24"/>
          <w:szCs w:val="24"/>
        </w:rPr>
        <w:t>Ընթացակարգերի յուրաքանչյուր խմբի համար բերվում է ընդհանուր գործընթացի ընթացակարգերի միջ</w:t>
      </w:r>
      <w:r w:rsidR="00C536BA">
        <w:rPr>
          <w:rFonts w:ascii="Sylfaen" w:hAnsi="Sylfaen"/>
          <w:sz w:val="24"/>
          <w:szCs w:val="24"/>
        </w:rPr>
        <w:t>և</w:t>
      </w:r>
      <w:r w:rsidRPr="00891E81">
        <w:rPr>
          <w:rFonts w:ascii="Sylfaen" w:hAnsi="Sylfaen"/>
          <w:sz w:val="24"/>
          <w:szCs w:val="24"/>
        </w:rPr>
        <w:t xml:space="preserve"> առկա կապերը </w:t>
      </w:r>
      <w:r w:rsidR="00C536BA">
        <w:rPr>
          <w:rFonts w:ascii="Sylfaen" w:hAnsi="Sylfaen"/>
          <w:sz w:val="24"/>
          <w:szCs w:val="24"/>
        </w:rPr>
        <w:t>և</w:t>
      </w:r>
      <w:r w:rsidRPr="00891E81">
        <w:rPr>
          <w:rFonts w:ascii="Sylfaen" w:hAnsi="Sylfaen"/>
          <w:sz w:val="24"/>
          <w:szCs w:val="24"/>
        </w:rPr>
        <w:t xml:space="preserve"> դրանց կատարման կարգն արտացոլող ընդհանուր սխեմա։ Ընթացակարգերի ընդհանուր սխեման կառուցված է UML (մոդելավորման միասնականացված լեզու՝ Unified Modeling Language) գրաֆիկական նոտացիայի օգտագործմամբ </w:t>
      </w:r>
      <w:r w:rsidR="00C536BA">
        <w:rPr>
          <w:rFonts w:ascii="Sylfaen" w:hAnsi="Sylfaen"/>
          <w:sz w:val="24"/>
          <w:szCs w:val="24"/>
        </w:rPr>
        <w:t>և</w:t>
      </w:r>
      <w:r w:rsidRPr="00891E81">
        <w:rPr>
          <w:rFonts w:ascii="Sylfaen" w:hAnsi="Sylfaen"/>
          <w:sz w:val="24"/>
          <w:szCs w:val="24"/>
        </w:rPr>
        <w:t xml:space="preserve"> ապահովված է տեքստային նկարագրությամբ։</w:t>
      </w:r>
    </w:p>
    <w:p w:rsidR="003D4BC0" w:rsidRPr="00891E81" w:rsidRDefault="003D4BC0">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7D2460" w:rsidRPr="00891E81" w:rsidRDefault="007D2460" w:rsidP="00077EEB">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 xml:space="preserve">4. Տրանսպորտային (ավտոմոբիլային) հսկողության </w:t>
      </w:r>
      <w:r w:rsidR="00077EEB" w:rsidRPr="00891E81">
        <w:rPr>
          <w:rFonts w:ascii="Sylfaen" w:hAnsi="Sylfaen"/>
          <w:sz w:val="24"/>
          <w:szCs w:val="24"/>
        </w:rPr>
        <w:br/>
      </w:r>
      <w:r w:rsidRPr="00891E81">
        <w:rPr>
          <w:rFonts w:ascii="Sylfaen" w:hAnsi="Sylfaen"/>
          <w:sz w:val="24"/>
          <w:szCs w:val="24"/>
        </w:rPr>
        <w:t>իրականացման ժամանակ տեղեկատվական փոխգործակցության ընթացակարգերի խումբը</w:t>
      </w:r>
    </w:p>
    <w:p w:rsidR="007D2460" w:rsidRPr="00891E81" w:rsidRDefault="007D2460" w:rsidP="00077EE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15.</w:t>
      </w:r>
      <w:r w:rsidR="00077EEB" w:rsidRPr="00891E81">
        <w:rPr>
          <w:rFonts w:ascii="Sylfaen" w:hAnsi="Sylfaen"/>
          <w:sz w:val="24"/>
          <w:szCs w:val="24"/>
        </w:rPr>
        <w:tab/>
      </w:r>
      <w:r w:rsidRPr="00891E81">
        <w:rPr>
          <w:rFonts w:ascii="Sylfaen" w:hAnsi="Sylfaen"/>
          <w:sz w:val="24"/>
          <w:szCs w:val="24"/>
        </w:rPr>
        <w:t>Տրանսպորտային (ավտոմոբիլային) հսկողության իրականացման ժամանակ տեղեկատվական փոխգործակցության ընթացակարգերի կատարումն սկսվում է փոխադրողի</w:t>
      </w:r>
      <w:r w:rsidR="00900B83" w:rsidRPr="00891E81">
        <w:rPr>
          <w:rFonts w:ascii="Sylfaen" w:hAnsi="Sylfaen"/>
          <w:sz w:val="24"/>
          <w:szCs w:val="24"/>
        </w:rPr>
        <w:t xml:space="preserve"> կողմից</w:t>
      </w:r>
      <w:r w:rsidRPr="00891E81">
        <w:rPr>
          <w:rFonts w:ascii="Sylfaen" w:hAnsi="Sylfaen"/>
          <w:sz w:val="24"/>
          <w:szCs w:val="24"/>
        </w:rPr>
        <w:t xml:space="preserve"> Միության արտաքին սահմանի անցման կետ կամ անդամ պետության տարածքի հսկիչ </w:t>
      </w:r>
      <w:r w:rsidR="00A76812" w:rsidRPr="00891E81">
        <w:rPr>
          <w:rFonts w:ascii="Sylfaen" w:hAnsi="Sylfaen"/>
          <w:sz w:val="24"/>
          <w:szCs w:val="24"/>
        </w:rPr>
        <w:t>կետ ժաման</w:t>
      </w:r>
      <w:r w:rsidR="00D22F92" w:rsidRPr="00891E81">
        <w:rPr>
          <w:rFonts w:ascii="Sylfaen" w:hAnsi="Sylfaen"/>
          <w:sz w:val="24"/>
          <w:szCs w:val="24"/>
        </w:rPr>
        <w:t>ելու</w:t>
      </w:r>
      <w:r w:rsidR="00A76812" w:rsidRPr="00891E81">
        <w:rPr>
          <w:rFonts w:ascii="Sylfaen" w:hAnsi="Sylfaen"/>
          <w:sz w:val="24"/>
          <w:szCs w:val="24"/>
        </w:rPr>
        <w:t xml:space="preserve"> պահից։</w:t>
      </w:r>
    </w:p>
    <w:p w:rsidR="007D2460" w:rsidRPr="00891E81" w:rsidRDefault="007D2460" w:rsidP="00077EEB">
      <w:pPr>
        <w:spacing w:after="160" w:line="360" w:lineRule="auto"/>
        <w:ind w:right="-1" w:firstLine="567"/>
        <w:jc w:val="both"/>
        <w:rPr>
          <w:rFonts w:ascii="Sylfaen" w:hAnsi="Sylfaen"/>
          <w:sz w:val="24"/>
          <w:szCs w:val="24"/>
        </w:rPr>
      </w:pPr>
      <w:r w:rsidRPr="00891E81">
        <w:rPr>
          <w:rFonts w:ascii="Sylfaen" w:hAnsi="Sylfaen"/>
          <w:sz w:val="24"/>
          <w:szCs w:val="24"/>
        </w:rPr>
        <w:t xml:space="preserve">Միության մաքսային տարածք մուտք գործելու </w:t>
      </w:r>
      <w:r w:rsidR="00CF2B52" w:rsidRPr="00891E81">
        <w:rPr>
          <w:rFonts w:ascii="Sylfaen" w:hAnsi="Sylfaen"/>
          <w:sz w:val="24"/>
          <w:szCs w:val="24"/>
        </w:rPr>
        <w:t>նպատակով</w:t>
      </w:r>
      <w:r w:rsidRPr="00891E81">
        <w:rPr>
          <w:rFonts w:ascii="Sylfaen" w:hAnsi="Sylfaen"/>
          <w:sz w:val="24"/>
          <w:szCs w:val="24"/>
        </w:rPr>
        <w:t xml:space="preserve"> </w:t>
      </w:r>
      <w:r w:rsidR="00CF2B52" w:rsidRPr="00891E81">
        <w:rPr>
          <w:rFonts w:ascii="Sylfaen" w:hAnsi="Sylfaen"/>
          <w:sz w:val="24"/>
          <w:szCs w:val="24"/>
        </w:rPr>
        <w:t xml:space="preserve">փոխադրողի կողմից </w:t>
      </w:r>
      <w:r w:rsidRPr="00891E81">
        <w:rPr>
          <w:rFonts w:ascii="Sylfaen" w:hAnsi="Sylfaen"/>
          <w:sz w:val="24"/>
          <w:szCs w:val="24"/>
        </w:rPr>
        <w:t>Միության արտաքին սահմանի անցման կետ ժաման</w:t>
      </w:r>
      <w:r w:rsidR="00913FC1" w:rsidRPr="00891E81">
        <w:rPr>
          <w:rFonts w:ascii="Sylfaen" w:hAnsi="Sylfaen"/>
          <w:sz w:val="24"/>
          <w:szCs w:val="24"/>
        </w:rPr>
        <w:t>ելու</w:t>
      </w:r>
      <w:r w:rsidRPr="00891E81">
        <w:rPr>
          <w:rFonts w:ascii="Sylfaen" w:hAnsi="Sylfaen"/>
          <w:sz w:val="24"/>
          <w:szCs w:val="24"/>
        </w:rPr>
        <w:t xml:space="preserve"> ժամանակ կատարվում է «Միության մաքսային տարածք մուտք գործելիս տրանսպորտային միջոցի տրանսպորտային (ավտոմոբիլային) հսկողության իրականացում» ընթացակարգը</w:t>
      </w:r>
      <w:r w:rsidR="00C3791E" w:rsidRPr="00891E81">
        <w:rPr>
          <w:rFonts w:ascii="Sylfaen" w:hAnsi="Sylfaen"/>
          <w:sz w:val="24"/>
          <w:szCs w:val="24"/>
        </w:rPr>
        <w:t xml:space="preserve"> (P.RS.01.PRC.001)</w:t>
      </w:r>
      <w:r w:rsidRPr="00891E81">
        <w:rPr>
          <w:rFonts w:ascii="Sylfaen" w:hAnsi="Sylfaen"/>
          <w:sz w:val="24"/>
          <w:szCs w:val="24"/>
        </w:rPr>
        <w:t>, որի կատարման արդյունքներով Միության արտաքին սահմանի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ակերպվում են</w:t>
      </w:r>
      <w:r w:rsidR="00EF5861" w:rsidRPr="00891E81">
        <w:rPr>
          <w:rFonts w:ascii="Sylfaen" w:hAnsi="Sylfaen"/>
          <w:sz w:val="24"/>
          <w:szCs w:val="24"/>
        </w:rPr>
        <w:t xml:space="preserve"> տրանսպորտային (ավտոմոբիլային) հսկողության արդյունքները</w:t>
      </w:r>
      <w:r w:rsidRPr="00891E81">
        <w:rPr>
          <w:rFonts w:ascii="Sylfaen" w:hAnsi="Sylfaen"/>
          <w:sz w:val="24"/>
          <w:szCs w:val="24"/>
        </w:rPr>
        <w:t xml:space="preserve">, տրվում փոխադրողին </w:t>
      </w:r>
      <w:r w:rsidR="00C536BA">
        <w:rPr>
          <w:rFonts w:ascii="Sylfaen" w:hAnsi="Sylfaen"/>
          <w:sz w:val="24"/>
          <w:szCs w:val="24"/>
        </w:rPr>
        <w:t>և</w:t>
      </w:r>
      <w:r w:rsidRPr="00891E81">
        <w:rPr>
          <w:rFonts w:ascii="Sylfaen" w:hAnsi="Sylfaen"/>
          <w:sz w:val="24"/>
          <w:szCs w:val="24"/>
        </w:rPr>
        <w:t xml:space="preserve"> գրանցվում ազգային տեղեկատվական ռեսուրսում:</w:t>
      </w:r>
      <w:r w:rsidR="00077EEB" w:rsidRPr="00891E81">
        <w:rPr>
          <w:rFonts w:ascii="Sylfaen" w:hAnsi="Sylfaen"/>
          <w:sz w:val="24"/>
          <w:szCs w:val="24"/>
        </w:rPr>
        <w:t xml:space="preserve"> </w:t>
      </w:r>
      <w:r w:rsidRPr="00891E81">
        <w:rPr>
          <w:rFonts w:ascii="Sylfaen" w:hAnsi="Sylfaen"/>
          <w:sz w:val="24"/>
          <w:szCs w:val="24"/>
        </w:rPr>
        <w:t xml:space="preserve">Տեղեկությունների հարցում կատարող տրանսպորտային (ավտոմոբիլային) հսկողության մարմնի կողմից ուղարկվում են տրանսպորտային (ավտոմոբիլային) հսկողության արդյունքների վերաբերյալ տեղեկություններ </w:t>
      </w:r>
      <w:r w:rsidR="00894766" w:rsidRPr="00891E81">
        <w:rPr>
          <w:rFonts w:ascii="Sylfaen" w:hAnsi="Sylfaen"/>
          <w:sz w:val="24"/>
          <w:szCs w:val="24"/>
        </w:rPr>
        <w:t>տրամադրելու</w:t>
      </w:r>
      <w:r w:rsidRPr="00891E81">
        <w:rPr>
          <w:rFonts w:ascii="Sylfaen" w:hAnsi="Sylfaen"/>
          <w:sz w:val="24"/>
          <w:szCs w:val="24"/>
        </w:rPr>
        <w:t xml:space="preserve"> հարցումներ </w:t>
      </w:r>
      <w:r w:rsidR="00C536BA">
        <w:rPr>
          <w:rFonts w:ascii="Sylfaen" w:hAnsi="Sylfaen"/>
          <w:sz w:val="24"/>
          <w:szCs w:val="24"/>
        </w:rPr>
        <w:t>և</w:t>
      </w:r>
      <w:r w:rsidRPr="00891E81">
        <w:rPr>
          <w:rFonts w:ascii="Sylfaen" w:hAnsi="Sylfaen"/>
          <w:sz w:val="24"/>
          <w:szCs w:val="24"/>
        </w:rPr>
        <w:t xml:space="preserve"> փոխադրողի թույլատրագրերի մասին տեղեկություններ </w:t>
      </w:r>
      <w:r w:rsidR="00894766" w:rsidRPr="00891E81">
        <w:rPr>
          <w:rFonts w:ascii="Sylfaen" w:hAnsi="Sylfaen"/>
          <w:sz w:val="24"/>
          <w:szCs w:val="24"/>
        </w:rPr>
        <w:t>տրամադրելու</w:t>
      </w:r>
      <w:r w:rsidRPr="00891E81">
        <w:rPr>
          <w:rFonts w:ascii="Sylfaen" w:hAnsi="Sylfaen"/>
          <w:sz w:val="24"/>
          <w:szCs w:val="24"/>
        </w:rPr>
        <w:t xml:space="preserve"> հարցումներ</w:t>
      </w:r>
      <w:r w:rsidR="00894766" w:rsidRPr="00891E81">
        <w:rPr>
          <w:rFonts w:ascii="Sylfaen" w:hAnsi="Sylfaen"/>
          <w:sz w:val="24"/>
          <w:szCs w:val="24"/>
        </w:rPr>
        <w:t xml:space="preserve"> այն անդամ պետության տեղեկություններ տրամադրող տրանսպորտային (ավտոմոբիլային) հսկողության մարմիններ</w:t>
      </w:r>
      <w:r w:rsidRPr="00891E81">
        <w:rPr>
          <w:rFonts w:ascii="Sylfaen" w:hAnsi="Sylfaen"/>
          <w:sz w:val="24"/>
          <w:szCs w:val="24"/>
        </w:rPr>
        <w:t xml:space="preserve">, որոնց տարածքով իրականացվում է փոխադրում՝ այն դեպքում, երբ փոխադրումն իրականացվում է թույլտվությունների (հատուկ թույլտվությունների) հիման վրա </w:t>
      </w:r>
      <w:r w:rsidR="00C536BA">
        <w:rPr>
          <w:rFonts w:ascii="Sylfaen" w:hAnsi="Sylfaen"/>
          <w:sz w:val="24"/>
          <w:szCs w:val="24"/>
        </w:rPr>
        <w:t>և</w:t>
      </w:r>
      <w:r w:rsidRPr="00891E81">
        <w:rPr>
          <w:rFonts w:ascii="Sylfaen" w:hAnsi="Sylfaen"/>
          <w:sz w:val="24"/>
          <w:szCs w:val="24"/>
        </w:rPr>
        <w:t xml:space="preserve"> պահանջվում է թույլատրագրերի վավերականության հաստատում:</w:t>
      </w:r>
    </w:p>
    <w:p w:rsidR="007D2460" w:rsidRPr="00891E81" w:rsidRDefault="007D2460" w:rsidP="00077EEB">
      <w:pPr>
        <w:spacing w:after="160" w:line="360" w:lineRule="auto"/>
        <w:ind w:right="-1" w:firstLine="567"/>
        <w:jc w:val="both"/>
        <w:rPr>
          <w:rFonts w:ascii="Sylfaen" w:hAnsi="Sylfaen"/>
          <w:sz w:val="24"/>
          <w:szCs w:val="24"/>
        </w:rPr>
      </w:pPr>
      <w:r w:rsidRPr="00891E81">
        <w:rPr>
          <w:rFonts w:ascii="Sylfaen" w:hAnsi="Sylfaen"/>
          <w:sz w:val="24"/>
          <w:szCs w:val="24"/>
        </w:rPr>
        <w:t>Փոխադրողի</w:t>
      </w:r>
      <w:r w:rsidR="00626B8D" w:rsidRPr="00891E81">
        <w:rPr>
          <w:rFonts w:ascii="Sylfaen" w:hAnsi="Sylfaen"/>
          <w:sz w:val="24"/>
          <w:szCs w:val="24"/>
        </w:rPr>
        <w:t xml:space="preserve"> կողմից</w:t>
      </w:r>
      <w:r w:rsidRPr="00891E81">
        <w:rPr>
          <w:rFonts w:ascii="Sylfaen" w:hAnsi="Sylfaen"/>
          <w:sz w:val="24"/>
          <w:szCs w:val="24"/>
        </w:rPr>
        <w:t xml:space="preserve"> Միության մաքսային տարածքի հսկիչ կետ ժամանելիս </w:t>
      </w:r>
      <w:r w:rsidR="00A76812" w:rsidRPr="00891E81">
        <w:rPr>
          <w:rFonts w:ascii="Sylfaen" w:hAnsi="Sylfaen"/>
          <w:sz w:val="24"/>
          <w:szCs w:val="24"/>
        </w:rPr>
        <w:t>կատարվում է «</w:t>
      </w:r>
      <w:r w:rsidRPr="00891E81">
        <w:rPr>
          <w:rFonts w:ascii="Sylfaen" w:hAnsi="Sylfaen"/>
          <w:sz w:val="24"/>
          <w:szCs w:val="24"/>
        </w:rPr>
        <w:t>Անդամ պետության տարածքում տրանսպորտային (ավտոմոբիլային) հսկողության իրականացում» ընթացակարգը</w:t>
      </w:r>
      <w:r w:rsidR="000A0867" w:rsidRPr="00891E81">
        <w:rPr>
          <w:rFonts w:ascii="Sylfaen" w:hAnsi="Sylfaen"/>
          <w:sz w:val="24"/>
          <w:szCs w:val="24"/>
        </w:rPr>
        <w:t xml:space="preserve"> (P.RS.01.PRC.002)</w:t>
      </w:r>
      <w:r w:rsidRPr="00891E81">
        <w:rPr>
          <w:rFonts w:ascii="Sylfaen" w:hAnsi="Sylfaen"/>
          <w:sz w:val="24"/>
          <w:szCs w:val="24"/>
        </w:rPr>
        <w:t xml:space="preserve">, որի կատարման արդյունքներով անդամ պետության տարածքի տրանսպորտային </w:t>
      </w:r>
      <w:r w:rsidRPr="00891E81">
        <w:rPr>
          <w:rFonts w:ascii="Sylfaen" w:hAnsi="Sylfaen"/>
          <w:sz w:val="24"/>
          <w:szCs w:val="24"/>
        </w:rPr>
        <w:lastRenderedPageBreak/>
        <w:t xml:space="preserve">(ավտոմոբիլային) հսկողության մարմնի կողմից </w:t>
      </w:r>
      <w:r w:rsidR="00626B8D" w:rsidRPr="00891E81">
        <w:rPr>
          <w:rFonts w:ascii="Sylfaen" w:hAnsi="Sylfaen"/>
          <w:sz w:val="24"/>
          <w:szCs w:val="24"/>
        </w:rPr>
        <w:t>տրանսպորտային (ավտոմոբիլային) հսկողության արդյունքները</w:t>
      </w:r>
      <w:r w:rsidR="00B63CF3" w:rsidRPr="00891E81">
        <w:rPr>
          <w:rFonts w:ascii="Sylfaen" w:hAnsi="Sylfaen"/>
          <w:sz w:val="24"/>
          <w:szCs w:val="24"/>
        </w:rPr>
        <w:t xml:space="preserve">, </w:t>
      </w:r>
      <w:r w:rsidRPr="00891E81">
        <w:rPr>
          <w:rFonts w:ascii="Sylfaen" w:hAnsi="Sylfaen"/>
          <w:sz w:val="24"/>
          <w:szCs w:val="24"/>
        </w:rPr>
        <w:t>այդ թվում՝ անհամապատասխանությ</w:t>
      </w:r>
      <w:r w:rsidR="00B62830" w:rsidRPr="00891E81">
        <w:rPr>
          <w:rFonts w:ascii="Sylfaen" w:hAnsi="Sylfaen"/>
          <w:sz w:val="24"/>
          <w:szCs w:val="24"/>
        </w:rPr>
        <w:t>ա</w:t>
      </w:r>
      <w:r w:rsidRPr="00891E81">
        <w:rPr>
          <w:rFonts w:ascii="Sylfaen" w:hAnsi="Sylfaen"/>
          <w:sz w:val="24"/>
          <w:szCs w:val="24"/>
        </w:rPr>
        <w:t xml:space="preserve">ն (առկայության դեպքում) վերացումը ստուգելու արդյունքները, </w:t>
      </w:r>
      <w:r w:rsidR="00B63CF3" w:rsidRPr="00891E81">
        <w:rPr>
          <w:rFonts w:ascii="Sylfaen" w:hAnsi="Sylfaen"/>
          <w:sz w:val="24"/>
          <w:szCs w:val="24"/>
        </w:rPr>
        <w:t>ձ</w:t>
      </w:r>
      <w:r w:rsidR="00C536BA">
        <w:rPr>
          <w:rFonts w:ascii="Sylfaen" w:hAnsi="Sylfaen"/>
          <w:sz w:val="24"/>
          <w:szCs w:val="24"/>
        </w:rPr>
        <w:t>և</w:t>
      </w:r>
      <w:r w:rsidR="00B63CF3" w:rsidRPr="00891E81">
        <w:rPr>
          <w:rFonts w:ascii="Sylfaen" w:hAnsi="Sylfaen"/>
          <w:sz w:val="24"/>
          <w:szCs w:val="24"/>
        </w:rPr>
        <w:t xml:space="preserve">ակերպվում են, տրվում փոխադրողին </w:t>
      </w:r>
      <w:r w:rsidR="00C536BA">
        <w:rPr>
          <w:rFonts w:ascii="Sylfaen" w:hAnsi="Sylfaen"/>
          <w:sz w:val="24"/>
          <w:szCs w:val="24"/>
        </w:rPr>
        <w:t>և</w:t>
      </w:r>
      <w:r w:rsidR="00B63CF3" w:rsidRPr="00891E81">
        <w:rPr>
          <w:rFonts w:ascii="Sylfaen" w:hAnsi="Sylfaen"/>
          <w:sz w:val="24"/>
          <w:szCs w:val="24"/>
        </w:rPr>
        <w:t xml:space="preserve"> գրանցվում ազգային տեղեկատվական ռեսուրսում, </w:t>
      </w:r>
      <w:r w:rsidR="00A6072A" w:rsidRPr="00891E81">
        <w:rPr>
          <w:rFonts w:ascii="Sylfaen" w:hAnsi="Sylfaen"/>
          <w:sz w:val="24"/>
          <w:szCs w:val="24"/>
        </w:rPr>
        <w:t xml:space="preserve">իսկ </w:t>
      </w:r>
      <w:r w:rsidRPr="00891E81">
        <w:rPr>
          <w:rFonts w:ascii="Sylfaen" w:hAnsi="Sylfaen"/>
          <w:sz w:val="24"/>
          <w:szCs w:val="24"/>
        </w:rPr>
        <w:t xml:space="preserve">տրանսպորտային (ավտոմոբիլային) հսկողության իրականացման արդյունքներով ընդունվում է որոշում՝ անդամ պետության օրենսդրությանը համապատասխան: Տեղեկությունների հարցում կատարող տրանսպորտային (ավտոմոբիլային) հսկողության մարմնի կողմից ուղարկվում են տրանսպորտային (ավտոմոբիլային) հսկողության արդյունքների վերաբերյալ տեղեկություններ </w:t>
      </w:r>
      <w:r w:rsidR="000D5681" w:rsidRPr="00891E81">
        <w:rPr>
          <w:rFonts w:ascii="Sylfaen" w:hAnsi="Sylfaen"/>
          <w:sz w:val="24"/>
          <w:szCs w:val="24"/>
        </w:rPr>
        <w:t>տրամադրելու</w:t>
      </w:r>
      <w:r w:rsidRPr="00891E81">
        <w:rPr>
          <w:rFonts w:ascii="Sylfaen" w:hAnsi="Sylfaen"/>
          <w:sz w:val="24"/>
          <w:szCs w:val="24"/>
        </w:rPr>
        <w:t xml:space="preserve"> հարցումներ</w:t>
      </w:r>
      <w:r w:rsidR="00F458A9" w:rsidRPr="00891E81">
        <w:rPr>
          <w:rFonts w:ascii="Sylfaen" w:hAnsi="Sylfaen"/>
          <w:sz w:val="24"/>
          <w:szCs w:val="24"/>
        </w:rPr>
        <w:t xml:space="preserve"> </w:t>
      </w:r>
      <w:r w:rsidRPr="00891E81">
        <w:rPr>
          <w:rFonts w:ascii="Sylfaen" w:hAnsi="Sylfaen"/>
          <w:sz w:val="24"/>
          <w:szCs w:val="24"/>
        </w:rPr>
        <w:t xml:space="preserve">այն անդամ պետությունների </w:t>
      </w:r>
      <w:r w:rsidR="000D5681" w:rsidRPr="00891E81">
        <w:rPr>
          <w:rFonts w:ascii="Sylfaen" w:hAnsi="Sylfaen"/>
          <w:sz w:val="24"/>
          <w:szCs w:val="24"/>
        </w:rPr>
        <w:t xml:space="preserve">տեղեկություններ տրամադրող </w:t>
      </w:r>
      <w:r w:rsidRPr="00891E81">
        <w:rPr>
          <w:rFonts w:ascii="Sylfaen" w:hAnsi="Sylfaen"/>
          <w:sz w:val="24"/>
          <w:szCs w:val="24"/>
        </w:rPr>
        <w:t>տրանսպորտային (ավտոմոբիլային) հսկողության մարմիններ, որոնց տարածքով իրականացվում է փոխադրումը:</w:t>
      </w:r>
    </w:p>
    <w:p w:rsidR="007D2460" w:rsidRPr="00891E81" w:rsidRDefault="007D2460" w:rsidP="00077EEB">
      <w:pPr>
        <w:spacing w:after="160" w:line="348" w:lineRule="auto"/>
        <w:ind w:firstLine="567"/>
        <w:jc w:val="both"/>
        <w:rPr>
          <w:rFonts w:ascii="Sylfaen" w:hAnsi="Sylfaen"/>
          <w:sz w:val="24"/>
          <w:szCs w:val="24"/>
        </w:rPr>
      </w:pPr>
      <w:r w:rsidRPr="00891E81">
        <w:rPr>
          <w:rFonts w:ascii="Sylfaen" w:hAnsi="Sylfaen"/>
          <w:sz w:val="24"/>
          <w:szCs w:val="24"/>
        </w:rPr>
        <w:t xml:space="preserve">Միության մաքսային տարածքից մեկնելու </w:t>
      </w:r>
      <w:r w:rsidR="00FE0641" w:rsidRPr="00891E81">
        <w:rPr>
          <w:rFonts w:ascii="Sylfaen" w:hAnsi="Sylfaen"/>
          <w:sz w:val="24"/>
          <w:szCs w:val="24"/>
        </w:rPr>
        <w:t xml:space="preserve">նպատակով փոխադրողի կողմից </w:t>
      </w:r>
      <w:r w:rsidRPr="00891E81">
        <w:rPr>
          <w:rFonts w:ascii="Sylfaen" w:hAnsi="Sylfaen"/>
          <w:sz w:val="24"/>
          <w:szCs w:val="24"/>
        </w:rPr>
        <w:t xml:space="preserve">Միության արտաքին սահմանի անցման կետ </w:t>
      </w:r>
      <w:r w:rsidR="00A76812" w:rsidRPr="00891E81">
        <w:rPr>
          <w:rFonts w:ascii="Sylfaen" w:hAnsi="Sylfaen"/>
          <w:sz w:val="24"/>
          <w:szCs w:val="24"/>
        </w:rPr>
        <w:t>ժամանելիս կատարվում է «Միության</w:t>
      </w:r>
      <w:r w:rsidRPr="00891E81">
        <w:rPr>
          <w:rFonts w:ascii="Sylfaen" w:hAnsi="Sylfaen"/>
          <w:sz w:val="24"/>
          <w:szCs w:val="24"/>
        </w:rPr>
        <w:t xml:space="preserve"> մաքսային տարածքից մեկնելու ժամանակ տրանսպորտային միջոցի տրանսպորտային (</w:t>
      </w:r>
      <w:r w:rsidR="00A76812" w:rsidRPr="00891E81">
        <w:rPr>
          <w:rFonts w:ascii="Sylfaen" w:hAnsi="Sylfaen"/>
          <w:sz w:val="24"/>
          <w:szCs w:val="24"/>
        </w:rPr>
        <w:t>ավտոմոբիլային) հսկողության իրականացում» ընթացակարգը</w:t>
      </w:r>
      <w:r w:rsidR="00527072" w:rsidRPr="00891E81">
        <w:rPr>
          <w:rFonts w:ascii="Sylfaen" w:hAnsi="Sylfaen"/>
          <w:sz w:val="24"/>
          <w:szCs w:val="24"/>
        </w:rPr>
        <w:t xml:space="preserve"> (P.RS.01.PRC.003)</w:t>
      </w:r>
      <w:r w:rsidR="00A76812" w:rsidRPr="00891E81">
        <w:rPr>
          <w:rFonts w:ascii="Sylfaen" w:hAnsi="Sylfaen"/>
          <w:sz w:val="24"/>
          <w:szCs w:val="24"/>
        </w:rPr>
        <w:t>, որի կատարման արդյունքներով Միության արտաքին սահմանի տրանսպորտային (ավտոմոբիլային) հսկողության մարմնի կողմից տրանսպորտային (ավտոմոբիլային) հսկողության արդյունքները ձ</w:t>
      </w:r>
      <w:r w:rsidR="00C536BA">
        <w:rPr>
          <w:rFonts w:ascii="Sylfaen" w:hAnsi="Sylfaen"/>
          <w:sz w:val="24"/>
          <w:szCs w:val="24"/>
        </w:rPr>
        <w:t>և</w:t>
      </w:r>
      <w:r w:rsidR="00A76812" w:rsidRPr="00891E81">
        <w:rPr>
          <w:rFonts w:ascii="Sylfaen" w:hAnsi="Sylfaen"/>
          <w:sz w:val="24"/>
          <w:szCs w:val="24"/>
        </w:rPr>
        <w:t xml:space="preserve">ակերպվում </w:t>
      </w:r>
      <w:r w:rsidR="00C536BA">
        <w:rPr>
          <w:rFonts w:ascii="Sylfaen" w:hAnsi="Sylfaen"/>
          <w:sz w:val="24"/>
          <w:szCs w:val="24"/>
        </w:rPr>
        <w:t>և</w:t>
      </w:r>
      <w:r w:rsidR="00A76812" w:rsidRPr="00891E81">
        <w:rPr>
          <w:rFonts w:ascii="Sylfaen" w:hAnsi="Sylfaen"/>
          <w:sz w:val="24"/>
          <w:szCs w:val="24"/>
        </w:rPr>
        <w:t xml:space="preserve"> գրանցվում են </w:t>
      </w:r>
      <w:r w:rsidR="0038576A" w:rsidRPr="00891E81">
        <w:rPr>
          <w:rFonts w:ascii="Sylfaen" w:hAnsi="Sylfaen"/>
          <w:sz w:val="24"/>
          <w:szCs w:val="24"/>
        </w:rPr>
        <w:t>ազգային տեղեկատվական ռեսուրսում:</w:t>
      </w:r>
      <w:r w:rsidRPr="00891E81">
        <w:rPr>
          <w:rFonts w:ascii="Sylfaen" w:hAnsi="Sylfaen"/>
          <w:sz w:val="24"/>
          <w:szCs w:val="24"/>
        </w:rPr>
        <w:t xml:space="preserve"> Տեղեկությունների հարցում կատարող տրանսպորտային (ավտոմոբիլային) հսկողության մարմնի կողմից ուղարկվում են տրանսպորտային (ավտոմոբիլային) հսկողության արդյունքների վերաբերյալ տեղեկություններ </w:t>
      </w:r>
      <w:r w:rsidR="00A6072A" w:rsidRPr="00891E81">
        <w:rPr>
          <w:rFonts w:ascii="Sylfaen" w:hAnsi="Sylfaen"/>
          <w:sz w:val="24"/>
          <w:szCs w:val="24"/>
        </w:rPr>
        <w:t>տրամադրելու</w:t>
      </w:r>
      <w:r w:rsidRPr="00891E81">
        <w:rPr>
          <w:rFonts w:ascii="Sylfaen" w:hAnsi="Sylfaen"/>
          <w:sz w:val="24"/>
          <w:szCs w:val="24"/>
        </w:rPr>
        <w:t xml:space="preserve"> հարցումներ </w:t>
      </w:r>
      <w:r w:rsidR="00C536BA">
        <w:rPr>
          <w:rFonts w:ascii="Sylfaen" w:hAnsi="Sylfaen"/>
          <w:sz w:val="24"/>
          <w:szCs w:val="24"/>
        </w:rPr>
        <w:t>և</w:t>
      </w:r>
      <w:r w:rsidRPr="00891E81">
        <w:rPr>
          <w:rFonts w:ascii="Sylfaen" w:hAnsi="Sylfaen"/>
          <w:sz w:val="24"/>
          <w:szCs w:val="24"/>
        </w:rPr>
        <w:t xml:space="preserve"> փոխադրողի թույլատրագրերի մասին տեղեկություններ </w:t>
      </w:r>
      <w:r w:rsidR="00A6072A" w:rsidRPr="00891E81">
        <w:rPr>
          <w:rFonts w:ascii="Sylfaen" w:hAnsi="Sylfaen"/>
          <w:sz w:val="24"/>
          <w:szCs w:val="24"/>
        </w:rPr>
        <w:t>տրամադրելու</w:t>
      </w:r>
      <w:r w:rsidRPr="00891E81">
        <w:rPr>
          <w:rFonts w:ascii="Sylfaen" w:hAnsi="Sylfaen"/>
          <w:sz w:val="24"/>
          <w:szCs w:val="24"/>
        </w:rPr>
        <w:t xml:space="preserve"> հարցումներ այն անդամ պետությունների </w:t>
      </w:r>
      <w:r w:rsidR="0045104B" w:rsidRPr="00891E81">
        <w:rPr>
          <w:rFonts w:ascii="Sylfaen" w:hAnsi="Sylfaen"/>
          <w:sz w:val="24"/>
          <w:szCs w:val="24"/>
        </w:rPr>
        <w:t xml:space="preserve">տեղեկություններ տրամադրող </w:t>
      </w:r>
      <w:r w:rsidRPr="00891E81">
        <w:rPr>
          <w:rFonts w:ascii="Sylfaen" w:hAnsi="Sylfaen"/>
          <w:sz w:val="24"/>
          <w:szCs w:val="24"/>
        </w:rPr>
        <w:t xml:space="preserve">տրանսպորտային (ավտոմոբիլային) հսկողության մարմիններ, որոնց տարածքով իրականացվում է փոխադրում՝ այն դեպքում, երբ փոխադրումն իրականացվում է թույլտվությունների (հատուկ թույլտվությունների) հիման վրա </w:t>
      </w:r>
      <w:r w:rsidR="00C536BA">
        <w:rPr>
          <w:rFonts w:ascii="Sylfaen" w:hAnsi="Sylfaen"/>
          <w:sz w:val="24"/>
          <w:szCs w:val="24"/>
        </w:rPr>
        <w:t>և</w:t>
      </w:r>
      <w:r w:rsidRPr="00891E81">
        <w:rPr>
          <w:rFonts w:ascii="Sylfaen" w:hAnsi="Sylfaen"/>
          <w:sz w:val="24"/>
          <w:szCs w:val="24"/>
        </w:rPr>
        <w:t xml:space="preserve"> պահանջվում է թույլատրագրերի վավերականության հաստատում:</w:t>
      </w:r>
    </w:p>
    <w:p w:rsidR="007D2460" w:rsidRPr="00891E81" w:rsidRDefault="007D2460" w:rsidP="00077EEB">
      <w:pPr>
        <w:spacing w:after="160" w:line="360" w:lineRule="auto"/>
        <w:ind w:right="-1" w:firstLine="567"/>
        <w:jc w:val="both"/>
        <w:rPr>
          <w:rFonts w:ascii="Sylfaen" w:hAnsi="Sylfaen"/>
          <w:sz w:val="24"/>
          <w:szCs w:val="24"/>
        </w:rPr>
      </w:pPr>
      <w:r w:rsidRPr="00891E81">
        <w:rPr>
          <w:rFonts w:ascii="Sylfaen" w:hAnsi="Sylfaen"/>
          <w:sz w:val="24"/>
          <w:szCs w:val="24"/>
        </w:rPr>
        <w:lastRenderedPageBreak/>
        <w:t xml:space="preserve">Նշված տեղեկությունների </w:t>
      </w:r>
      <w:r w:rsidR="0045104B" w:rsidRPr="00891E81">
        <w:rPr>
          <w:rFonts w:ascii="Sylfaen" w:hAnsi="Sylfaen"/>
          <w:sz w:val="24"/>
          <w:szCs w:val="24"/>
        </w:rPr>
        <w:t>տրամադրումն</w:t>
      </w:r>
      <w:r w:rsidRPr="00891E81">
        <w:rPr>
          <w:rFonts w:ascii="Sylfaen" w:hAnsi="Sylfaen"/>
          <w:sz w:val="24"/>
          <w:szCs w:val="24"/>
        </w:rPr>
        <w:t xml:space="preserve"> իրականացվում է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w:t>
      </w:r>
      <w:r w:rsidR="00D8699D" w:rsidRPr="00891E81">
        <w:rPr>
          <w:rFonts w:ascii="Sylfaen" w:hAnsi="Sylfaen"/>
          <w:sz w:val="24"/>
          <w:szCs w:val="24"/>
        </w:rPr>
        <w:t>՝</w:t>
      </w:r>
      <w:r w:rsidRPr="00891E81">
        <w:rPr>
          <w:rFonts w:ascii="Sylfaen" w:hAnsi="Sylfaen"/>
          <w:sz w:val="24"/>
          <w:szCs w:val="24"/>
        </w:rPr>
        <w:t xml:space="preserve"> Եվրասիական տնտեսական միության անդամ պետությունների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կանոնակարգին (այսուհետ՝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 համապատասխան։ Նշված տեղեկությունների ձ</w:t>
      </w:r>
      <w:r w:rsidR="00C536BA">
        <w:rPr>
          <w:rFonts w:ascii="Sylfaen" w:hAnsi="Sylfaen"/>
          <w:sz w:val="24"/>
          <w:szCs w:val="24"/>
        </w:rPr>
        <w:t>և</w:t>
      </w:r>
      <w:r w:rsidRPr="00891E81">
        <w:rPr>
          <w:rFonts w:ascii="Sylfaen" w:hAnsi="Sylfaen"/>
          <w:sz w:val="24"/>
          <w:szCs w:val="24"/>
        </w:rPr>
        <w:t xml:space="preserve">աչափը </w:t>
      </w:r>
      <w:r w:rsidR="00C536BA">
        <w:rPr>
          <w:rFonts w:ascii="Sylfaen" w:hAnsi="Sylfaen"/>
          <w:sz w:val="24"/>
          <w:szCs w:val="24"/>
        </w:rPr>
        <w:t>և</w:t>
      </w:r>
      <w:r w:rsidRPr="00891E81">
        <w:rPr>
          <w:rFonts w:ascii="Sylfaen" w:hAnsi="Sylfaen"/>
          <w:sz w:val="24"/>
          <w:szCs w:val="24"/>
        </w:rPr>
        <w:t xml:space="preserve"> կառուցվածքը պետք է համապատասխանեն</w:t>
      </w:r>
      <w:r w:rsidR="007D45DD" w:rsidRPr="00891E81">
        <w:rPr>
          <w:rFonts w:ascii="Sylfaen" w:hAnsi="Sylfaen"/>
          <w:sz w:val="24"/>
          <w:szCs w:val="24"/>
        </w:rPr>
        <w:t>՝</w:t>
      </w:r>
      <w:r w:rsidRPr="00891E81">
        <w:rPr>
          <w:rFonts w:ascii="Sylfaen" w:hAnsi="Sylfaen"/>
          <w:sz w:val="24"/>
          <w:szCs w:val="24"/>
        </w:rPr>
        <w:t xml:space="preserve">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(այսուհետ՝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նկարագրություն)։</w:t>
      </w:r>
    </w:p>
    <w:p w:rsidR="007D2460" w:rsidRPr="00891E81" w:rsidRDefault="007D2460" w:rsidP="00077EE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16.</w:t>
      </w:r>
      <w:r w:rsidR="00077EEB" w:rsidRPr="00891E81">
        <w:rPr>
          <w:rFonts w:ascii="Sylfaen" w:hAnsi="Sylfaen"/>
          <w:sz w:val="24"/>
          <w:szCs w:val="24"/>
        </w:rPr>
        <w:tab/>
      </w:r>
      <w:r w:rsidRPr="00891E81">
        <w:rPr>
          <w:rFonts w:ascii="Sylfaen" w:hAnsi="Sylfaen"/>
          <w:sz w:val="24"/>
          <w:szCs w:val="24"/>
        </w:rPr>
        <w:t>Տրանսպորտային (ավտոմոբիլային) հսկողության իրականացման ժամանակ տեղեկատվական փոխգործակցության ընթացակարգերի խմբի բերված նկարագրությունը ներկայացված է 2-րդ նկարում։</w:t>
      </w:r>
    </w:p>
    <w:p w:rsidR="007D2460" w:rsidRPr="00891E81" w:rsidRDefault="00E372A3" w:rsidP="00410ABA">
      <w:pPr>
        <w:spacing w:after="160" w:line="360" w:lineRule="auto"/>
        <w:ind w:left="778" w:right="750"/>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group id="_x0000_s1441" style="position:absolute;left:0;text-align:left;margin-left:23.25pt;margin-top:17.45pt;width:421.75pt;height:212.55pt;z-index:252042240" coordorigin="1883,1767" coordsize="8435,4251">
            <v:rect id="_x0000_s1070" style="position:absolute;left:3859;top:2581;width:840;height:324" stroked="f">
              <v:textbox style="mso-next-textbox:#_x0000_s1070" inset="0,0,0,0">
                <w:txbxContent>
                  <w:p w:rsidR="00094A7E" w:rsidRPr="00077EEB" w:rsidRDefault="00094A7E" w:rsidP="003E163F">
                    <w:pPr>
                      <w:rPr>
                        <w:rFonts w:ascii="Sylfaen" w:hAnsi="Sylfaen"/>
                        <w:sz w:val="10"/>
                        <w:szCs w:val="18"/>
                      </w:rPr>
                    </w:pPr>
                    <w:r w:rsidRPr="00077EEB">
                      <w:rPr>
                        <w:rFonts w:ascii="Sylfaen" w:hAnsi="Sylfaen"/>
                        <w:sz w:val="10"/>
                        <w:szCs w:val="18"/>
                      </w:rPr>
                      <w:t>մասնակցություն</w:t>
                    </w:r>
                  </w:p>
                  <w:p w:rsidR="00094A7E" w:rsidRPr="00C12D50" w:rsidRDefault="00094A7E" w:rsidP="003E163F"/>
                </w:txbxContent>
              </v:textbox>
            </v:rect>
            <v:rect id="_x0000_s1071" style="position:absolute;left:3859;top:1767;width:1001;height:180" stroked="f">
              <v:textbox style="mso-next-textbox:#_x0000_s1071" inset="0,0,0,0">
                <w:txbxContent>
                  <w:p w:rsidR="00094A7E" w:rsidRPr="00077EEB" w:rsidRDefault="00094A7E" w:rsidP="003E163F">
                    <w:pPr>
                      <w:rPr>
                        <w:rFonts w:ascii="Sylfaen" w:hAnsi="Sylfaen"/>
                        <w:sz w:val="10"/>
                        <w:szCs w:val="18"/>
                      </w:rPr>
                    </w:pPr>
                    <w:r w:rsidRPr="00077EEB">
                      <w:rPr>
                        <w:rFonts w:ascii="Sylfaen" w:hAnsi="Sylfaen"/>
                        <w:sz w:val="10"/>
                        <w:szCs w:val="18"/>
                      </w:rPr>
                      <w:t>մասնակցություն</w:t>
                    </w:r>
                  </w:p>
                  <w:p w:rsidR="00094A7E" w:rsidRPr="00C12D50" w:rsidRDefault="00094A7E" w:rsidP="003E163F"/>
                </w:txbxContent>
              </v:textbox>
            </v:rect>
            <v:rect id="_x0000_s1072" style="position:absolute;left:7403;top:1767;width:1044;height:180" stroked="f">
              <v:textbox style="mso-next-textbox:#_x0000_s1072" inset="0,0,0,0">
                <w:txbxContent>
                  <w:p w:rsidR="00094A7E" w:rsidRPr="00522E6C" w:rsidRDefault="00094A7E" w:rsidP="003E163F">
                    <w:pPr>
                      <w:rPr>
                        <w:rFonts w:ascii="Sylfaen" w:hAnsi="Sylfaen"/>
                        <w:sz w:val="10"/>
                        <w:szCs w:val="18"/>
                      </w:rPr>
                    </w:pPr>
                    <w:r w:rsidRPr="00522E6C">
                      <w:rPr>
                        <w:rFonts w:ascii="Sylfaen" w:hAnsi="Sylfaen"/>
                        <w:sz w:val="10"/>
                        <w:szCs w:val="18"/>
                      </w:rPr>
                      <w:t>մասնակցություն</w:t>
                    </w:r>
                  </w:p>
                </w:txbxContent>
              </v:textbox>
            </v:rect>
            <v:rect id="_x0000_s1073" style="position:absolute;left:7403;top:2491;width:690;height:151" stroked="f">
              <v:textbox style="mso-next-textbox:#_x0000_s1073" inset="0,0,0,0">
                <w:txbxContent>
                  <w:p w:rsidR="00094A7E" w:rsidRPr="00587157" w:rsidRDefault="00094A7E" w:rsidP="003E163F">
                    <w:pPr>
                      <w:rPr>
                        <w:rFonts w:ascii="Sylfaen" w:hAnsi="Sylfaen"/>
                        <w:sz w:val="8"/>
                        <w:szCs w:val="18"/>
                      </w:rPr>
                    </w:pPr>
                    <w:r w:rsidRPr="00587157">
                      <w:rPr>
                        <w:rFonts w:ascii="Sylfaen" w:hAnsi="Sylfaen"/>
                        <w:sz w:val="8"/>
                        <w:szCs w:val="18"/>
                      </w:rPr>
                      <w:t>մասնակցություն</w:t>
                    </w:r>
                  </w:p>
                  <w:p w:rsidR="00094A7E" w:rsidRPr="00C12D50" w:rsidRDefault="00094A7E" w:rsidP="003E163F"/>
                </w:txbxContent>
              </v:textbox>
            </v:rect>
            <v:rect id="_x0000_s1074" style="position:absolute;left:7627;top:2905;width:466;height:332" stroked="f">
              <v:textbox style="mso-next-textbox:#_x0000_s1074" inset="0,0,0,0">
                <w:txbxContent>
                  <w:p w:rsidR="00094A7E" w:rsidRPr="00587157" w:rsidRDefault="00094A7E" w:rsidP="003E163F">
                    <w:pPr>
                      <w:rPr>
                        <w:rFonts w:ascii="Sylfaen" w:hAnsi="Sylfaen"/>
                        <w:sz w:val="8"/>
                        <w:szCs w:val="18"/>
                      </w:rPr>
                    </w:pPr>
                    <w:r w:rsidRPr="00587157">
                      <w:rPr>
                        <w:rFonts w:ascii="Sylfaen" w:hAnsi="Sylfaen"/>
                        <w:sz w:val="8"/>
                        <w:szCs w:val="18"/>
                      </w:rPr>
                      <w:t>մասնակցություն</w:t>
                    </w:r>
                  </w:p>
                  <w:p w:rsidR="00094A7E" w:rsidRPr="00C12D50" w:rsidRDefault="00094A7E" w:rsidP="003E163F"/>
                </w:txbxContent>
              </v:textbox>
            </v:rect>
            <v:rect id="_x0000_s1075" style="position:absolute;left:6946;top:3296;width:584;height:244" stroked="f">
              <v:textbox style="mso-next-textbox:#_x0000_s1075" inset="0,0,0,0">
                <w:txbxContent>
                  <w:p w:rsidR="00094A7E" w:rsidRPr="00587157" w:rsidRDefault="00094A7E" w:rsidP="003E163F">
                    <w:pPr>
                      <w:rPr>
                        <w:rFonts w:ascii="Sylfaen" w:hAnsi="Sylfaen"/>
                        <w:sz w:val="8"/>
                        <w:szCs w:val="18"/>
                      </w:rPr>
                    </w:pPr>
                    <w:r w:rsidRPr="00587157">
                      <w:rPr>
                        <w:rFonts w:ascii="Sylfaen" w:hAnsi="Sylfaen"/>
                        <w:sz w:val="8"/>
                        <w:szCs w:val="18"/>
                      </w:rPr>
                      <w:t>մասնակցություն</w:t>
                    </w:r>
                  </w:p>
                  <w:p w:rsidR="00094A7E" w:rsidRPr="00C12D50" w:rsidRDefault="00094A7E" w:rsidP="003E163F"/>
                </w:txbxContent>
              </v:textbox>
            </v:rect>
            <v:rect id="_x0000_s1076" style="position:absolute;left:7530;top:3885;width:578;height:307" stroked="f">
              <v:textbox style="mso-next-textbox:#_x0000_s1076" inset="0,0,0,0">
                <w:txbxContent>
                  <w:p w:rsidR="00094A7E" w:rsidRPr="007E43B8" w:rsidRDefault="00094A7E" w:rsidP="003E163F">
                    <w:pPr>
                      <w:rPr>
                        <w:rFonts w:ascii="Sylfaen" w:hAnsi="Sylfaen"/>
                        <w:sz w:val="10"/>
                        <w:szCs w:val="18"/>
                      </w:rPr>
                    </w:pPr>
                    <w:r w:rsidRPr="007E43B8">
                      <w:rPr>
                        <w:rFonts w:ascii="Sylfaen" w:hAnsi="Sylfaen"/>
                        <w:sz w:val="10"/>
                        <w:szCs w:val="18"/>
                      </w:rPr>
                      <w:t>մասնակցություն</w:t>
                    </w:r>
                  </w:p>
                  <w:p w:rsidR="00094A7E" w:rsidRPr="00C12D50" w:rsidRDefault="00094A7E" w:rsidP="003E163F"/>
                </w:txbxContent>
              </v:textbox>
            </v:rect>
            <v:rect id="_x0000_s1077" style="position:absolute;left:7080;top:4425;width:878;height:300" stroked="f">
              <v:textbox style="mso-next-textbox:#_x0000_s1077" inset="0,0,0,0">
                <w:txbxContent>
                  <w:p w:rsidR="00094A7E" w:rsidRPr="007E43B8" w:rsidRDefault="00094A7E" w:rsidP="003E163F">
                    <w:pPr>
                      <w:rPr>
                        <w:rFonts w:ascii="Sylfaen" w:hAnsi="Sylfaen"/>
                        <w:sz w:val="10"/>
                        <w:szCs w:val="18"/>
                      </w:rPr>
                    </w:pPr>
                    <w:r w:rsidRPr="007E43B8">
                      <w:rPr>
                        <w:rFonts w:ascii="Sylfaen" w:hAnsi="Sylfaen"/>
                        <w:sz w:val="10"/>
                        <w:szCs w:val="18"/>
                      </w:rPr>
                      <w:t>մասնակցություն</w:t>
                    </w:r>
                  </w:p>
                </w:txbxContent>
              </v:textbox>
            </v:rect>
            <v:rect id="_x0000_s1078" style="position:absolute;left:7268;top:5115;width:840;height:323" stroked="f">
              <v:textbox style="mso-next-textbox:#_x0000_s1078" inset="0,0,0,0">
                <w:txbxContent>
                  <w:p w:rsidR="00094A7E" w:rsidRPr="007E43B8" w:rsidRDefault="00094A7E" w:rsidP="003E163F">
                    <w:pPr>
                      <w:rPr>
                        <w:rFonts w:ascii="Sylfaen" w:hAnsi="Sylfaen"/>
                        <w:sz w:val="10"/>
                        <w:szCs w:val="18"/>
                      </w:rPr>
                    </w:pPr>
                    <w:r w:rsidRPr="007E43B8">
                      <w:rPr>
                        <w:rFonts w:ascii="Sylfaen" w:hAnsi="Sylfaen"/>
                        <w:sz w:val="10"/>
                        <w:szCs w:val="18"/>
                      </w:rPr>
                      <w:t>մասնակցություն</w:t>
                    </w:r>
                  </w:p>
                  <w:p w:rsidR="00094A7E" w:rsidRPr="00C12D50" w:rsidRDefault="00094A7E" w:rsidP="003E163F"/>
                </w:txbxContent>
              </v:textbox>
            </v:rect>
            <v:rect id="_x0000_s1079" style="position:absolute;left:3960;top:3962;width:650;height:230" stroked="f">
              <v:textbox style="mso-next-textbox:#_x0000_s1079" inset="0,0,0,0">
                <w:txbxContent>
                  <w:p w:rsidR="00094A7E" w:rsidRPr="00077EEB" w:rsidRDefault="00094A7E" w:rsidP="003E163F">
                    <w:pPr>
                      <w:rPr>
                        <w:rFonts w:ascii="Sylfaen" w:hAnsi="Sylfaen"/>
                        <w:sz w:val="8"/>
                        <w:szCs w:val="18"/>
                      </w:rPr>
                    </w:pPr>
                    <w:r w:rsidRPr="00077EEB">
                      <w:rPr>
                        <w:rFonts w:ascii="Sylfaen" w:hAnsi="Sylfaen"/>
                        <w:sz w:val="8"/>
                        <w:szCs w:val="18"/>
                      </w:rPr>
                      <w:t>Մասնակցություն</w:t>
                    </w:r>
                  </w:p>
                  <w:p w:rsidR="00094A7E" w:rsidRPr="00C12D50" w:rsidRDefault="00094A7E" w:rsidP="003E163F"/>
                </w:txbxContent>
              </v:textbox>
            </v:rect>
            <v:rect id="_x0000_s1080" style="position:absolute;left:3960;top:4561;width:840;height:239" stroked="f">
              <v:textbox style="mso-next-textbox:#_x0000_s1080" inset="0,0,0,0">
                <w:txbxContent>
                  <w:p w:rsidR="00094A7E" w:rsidRPr="00077EEB" w:rsidRDefault="00094A7E" w:rsidP="003E163F">
                    <w:pPr>
                      <w:rPr>
                        <w:rFonts w:ascii="Sylfaen" w:hAnsi="Sylfaen"/>
                        <w:sz w:val="10"/>
                        <w:szCs w:val="18"/>
                      </w:rPr>
                    </w:pPr>
                    <w:r w:rsidRPr="00077EEB">
                      <w:rPr>
                        <w:rFonts w:ascii="Sylfaen" w:hAnsi="Sylfaen"/>
                        <w:sz w:val="10"/>
                        <w:szCs w:val="18"/>
                      </w:rPr>
                      <w:t>մասնակցություն</w:t>
                    </w:r>
                  </w:p>
                  <w:p w:rsidR="00094A7E" w:rsidRPr="00C12D50" w:rsidRDefault="00094A7E" w:rsidP="003E163F"/>
                </w:txbxContent>
              </v:textbox>
            </v:rect>
            <v:rect id="_x0000_s1081" style="position:absolute;left:3705;top:5115;width:905;height:242" stroked="f">
              <v:textbox style="mso-next-textbox:#_x0000_s1081" inset="0,0,0,0">
                <w:txbxContent>
                  <w:p w:rsidR="00094A7E" w:rsidRPr="00077EEB" w:rsidRDefault="00094A7E" w:rsidP="003E163F">
                    <w:pPr>
                      <w:rPr>
                        <w:rFonts w:ascii="Sylfaen" w:hAnsi="Sylfaen"/>
                        <w:sz w:val="10"/>
                        <w:szCs w:val="18"/>
                      </w:rPr>
                    </w:pPr>
                    <w:r w:rsidRPr="00077EEB">
                      <w:rPr>
                        <w:rFonts w:ascii="Sylfaen" w:hAnsi="Sylfaen"/>
                        <w:sz w:val="10"/>
                        <w:szCs w:val="18"/>
                      </w:rPr>
                      <w:t>մասնակցություն</w:t>
                    </w:r>
                  </w:p>
                </w:txbxContent>
              </v:textbox>
            </v:rect>
            <v:rect id="_x0000_s1082" style="position:absolute;left:1883;top:2340;width:1498;height:813" stroked="f">
              <v:textbox style="mso-next-textbox:#_x0000_s1082" inset="0,0,0,0">
                <w:txbxContent>
                  <w:p w:rsidR="00094A7E" w:rsidRPr="00077EEB" w:rsidRDefault="00094A7E" w:rsidP="00077EEB">
                    <w:pPr>
                      <w:jc w:val="center"/>
                      <w:rPr>
                        <w:rFonts w:ascii="Sylfaen" w:hAnsi="Sylfaen"/>
                        <w:sz w:val="18"/>
                      </w:rPr>
                    </w:pPr>
                    <w:r w:rsidRPr="00077EEB">
                      <w:rPr>
                        <w:rFonts w:ascii="Sylfaen" w:hAnsi="Sylfaen"/>
                        <w:sz w:val="10"/>
                        <w:lang w:val="ru-RU"/>
                      </w:rPr>
                      <w:t>Միության</w:t>
                    </w:r>
                    <w:r w:rsidRPr="00077EEB">
                      <w:rPr>
                        <w:rFonts w:ascii="Sylfaen" w:hAnsi="Sylfaen"/>
                        <w:sz w:val="10"/>
                      </w:rPr>
                      <w:t xml:space="preserve"> </w:t>
                    </w:r>
                    <w:r w:rsidRPr="00077EEB">
                      <w:rPr>
                        <w:rFonts w:ascii="Sylfaen" w:hAnsi="Sylfaen"/>
                        <w:sz w:val="10"/>
                        <w:lang w:val="ru-RU"/>
                      </w:rPr>
                      <w:t>արտաքին</w:t>
                    </w:r>
                    <w:r w:rsidRPr="00077EEB">
                      <w:rPr>
                        <w:rFonts w:ascii="Sylfaen" w:hAnsi="Sylfaen"/>
                        <w:sz w:val="10"/>
                      </w:rPr>
                      <w:t xml:space="preserve"> </w:t>
                    </w:r>
                    <w:r w:rsidRPr="00077EEB">
                      <w:rPr>
                        <w:rFonts w:ascii="Sylfaen" w:hAnsi="Sylfaen"/>
                        <w:sz w:val="10"/>
                        <w:lang w:val="ru-RU"/>
                      </w:rPr>
                      <w:t>սահմանի</w:t>
                    </w:r>
                    <w:r w:rsidRPr="00077EEB">
                      <w:rPr>
                        <w:rFonts w:ascii="Sylfaen" w:hAnsi="Sylfaen"/>
                        <w:sz w:val="10"/>
                      </w:rPr>
                      <w:t xml:space="preserve">ն </w:t>
                    </w:r>
                    <w:r w:rsidRPr="00077EEB">
                      <w:rPr>
                        <w:rFonts w:ascii="Sylfaen" w:hAnsi="Sylfaen"/>
                        <w:sz w:val="10"/>
                        <w:lang w:val="ru-RU"/>
                      </w:rPr>
                      <w:t>տրանսպորտային</w:t>
                    </w:r>
                    <w:r w:rsidRPr="00077EEB">
                      <w:rPr>
                        <w:rFonts w:ascii="Sylfaen" w:hAnsi="Sylfaen"/>
                        <w:sz w:val="10"/>
                      </w:rPr>
                      <w:t xml:space="preserve"> (</w:t>
                    </w:r>
                    <w:r w:rsidRPr="00077EEB">
                      <w:rPr>
                        <w:rFonts w:ascii="Sylfaen" w:hAnsi="Sylfaen"/>
                        <w:sz w:val="10"/>
                        <w:lang w:val="ru-RU"/>
                      </w:rPr>
                      <w:t>ավտոմոբիլային</w:t>
                    </w:r>
                    <w:r w:rsidRPr="00077EEB">
                      <w:rPr>
                        <w:rFonts w:ascii="Sylfaen" w:hAnsi="Sylfaen"/>
                        <w:sz w:val="10"/>
                      </w:rPr>
                      <w:t xml:space="preserve">) </w:t>
                    </w:r>
                    <w:r w:rsidRPr="00077EEB">
                      <w:rPr>
                        <w:rFonts w:ascii="Sylfaen" w:hAnsi="Sylfaen"/>
                        <w:sz w:val="10"/>
                        <w:lang w:val="ru-RU"/>
                      </w:rPr>
                      <w:t>հսկողության</w:t>
                    </w:r>
                    <w:r w:rsidRPr="00077EEB">
                      <w:rPr>
                        <w:rFonts w:ascii="Sylfaen" w:hAnsi="Sylfaen"/>
                        <w:sz w:val="10"/>
                      </w:rPr>
                      <w:t xml:space="preserve"> </w:t>
                    </w:r>
                    <w:r w:rsidRPr="00077EEB">
                      <w:rPr>
                        <w:rFonts w:ascii="Sylfaen" w:hAnsi="Sylfaen"/>
                        <w:sz w:val="10"/>
                        <w:lang w:val="ru-RU"/>
                      </w:rPr>
                      <w:t>մարմին</w:t>
                    </w:r>
                    <w:r w:rsidRPr="00077EEB">
                      <w:rPr>
                        <w:rFonts w:ascii="Sylfaen" w:hAnsi="Sylfaen"/>
                        <w:sz w:val="10"/>
                      </w:rPr>
                      <w:t xml:space="preserve"> </w:t>
                    </w:r>
                    <w:r w:rsidRPr="00077EEB">
                      <w:rPr>
                        <w:sz w:val="10"/>
                      </w:rPr>
                      <w:t>(</w:t>
                    </w:r>
                    <w:r w:rsidRPr="00077EEB">
                      <w:rPr>
                        <w:rFonts w:ascii="Sylfaen" w:hAnsi="Sylfaen"/>
                        <w:sz w:val="10"/>
                      </w:rPr>
                      <w:t>P.RS.01.</w:t>
                    </w:r>
                    <w:r w:rsidRPr="00077EEB">
                      <w:rPr>
                        <w:rFonts w:ascii="Sylfaen" w:hAnsi="Sylfaen"/>
                        <w:sz w:val="10"/>
                        <w:lang w:val="ru-RU"/>
                      </w:rPr>
                      <w:t>АСТ</w:t>
                    </w:r>
                    <w:r w:rsidRPr="00077EEB">
                      <w:rPr>
                        <w:rFonts w:ascii="Sylfaen" w:hAnsi="Sylfaen"/>
                        <w:sz w:val="10"/>
                      </w:rPr>
                      <w:t>.004)</w:t>
                    </w:r>
                  </w:p>
                </w:txbxContent>
              </v:textbox>
            </v:rect>
            <v:rect id="_x0000_s1083" style="position:absolute;left:8895;top:2340;width:1423;height:888" stroked="f">
              <v:textbox style="mso-next-textbox:#_x0000_s1083" inset="0,0,0,0">
                <w:txbxContent>
                  <w:p w:rsidR="00094A7E" w:rsidRPr="00522E6C" w:rsidRDefault="00094A7E" w:rsidP="00522E6C">
                    <w:pPr>
                      <w:jc w:val="center"/>
                      <w:rPr>
                        <w:rFonts w:ascii="Sylfaen" w:hAnsi="Sylfaen"/>
                        <w:sz w:val="18"/>
                      </w:rPr>
                    </w:pPr>
                    <w:r w:rsidRPr="00522E6C">
                      <w:rPr>
                        <w:rFonts w:ascii="Sylfaen" w:hAnsi="Sylfaen"/>
                        <w:sz w:val="10"/>
                      </w:rPr>
                      <w:t>Տ</w:t>
                    </w:r>
                    <w:r w:rsidRPr="00522E6C">
                      <w:rPr>
                        <w:rFonts w:ascii="Sylfaen" w:hAnsi="Sylfaen"/>
                        <w:sz w:val="10"/>
                        <w:lang w:val="ru-RU"/>
                      </w:rPr>
                      <w:t>եղեկությունների</w:t>
                    </w:r>
                    <w:r w:rsidRPr="00522E6C">
                      <w:rPr>
                        <w:rFonts w:ascii="Sylfaen" w:hAnsi="Sylfaen"/>
                        <w:sz w:val="10"/>
                      </w:rPr>
                      <w:t xml:space="preserve"> </w:t>
                    </w:r>
                    <w:r w:rsidRPr="00522E6C">
                      <w:rPr>
                        <w:rFonts w:ascii="Sylfaen" w:hAnsi="Sylfaen"/>
                        <w:sz w:val="10"/>
                        <w:lang w:val="ru-RU"/>
                      </w:rPr>
                      <w:t>հարցում</w:t>
                    </w:r>
                    <w:r w:rsidRPr="00522E6C">
                      <w:rPr>
                        <w:rFonts w:ascii="Sylfaen" w:hAnsi="Sylfaen"/>
                        <w:sz w:val="10"/>
                      </w:rPr>
                      <w:t xml:space="preserve"> </w:t>
                    </w:r>
                    <w:r w:rsidRPr="00522E6C">
                      <w:rPr>
                        <w:rFonts w:ascii="Sylfaen" w:hAnsi="Sylfaen"/>
                        <w:sz w:val="10"/>
                        <w:lang w:val="ru-RU"/>
                      </w:rPr>
                      <w:t>կատարող</w:t>
                    </w:r>
                    <w:r w:rsidRPr="00522E6C">
                      <w:rPr>
                        <w:rFonts w:ascii="Sylfaen" w:hAnsi="Sylfaen"/>
                        <w:sz w:val="10"/>
                      </w:rPr>
                      <w:t xml:space="preserve"> </w:t>
                    </w:r>
                    <w:r w:rsidRPr="00522E6C">
                      <w:rPr>
                        <w:rFonts w:ascii="Sylfaen" w:hAnsi="Sylfaen"/>
                        <w:sz w:val="10"/>
                        <w:lang w:val="ru-RU"/>
                      </w:rPr>
                      <w:t>տրանսպորտային</w:t>
                    </w:r>
                    <w:r w:rsidRPr="00522E6C">
                      <w:rPr>
                        <w:rFonts w:ascii="Sylfaen" w:hAnsi="Sylfaen"/>
                        <w:sz w:val="10"/>
                      </w:rPr>
                      <w:t xml:space="preserve"> (</w:t>
                    </w:r>
                    <w:r w:rsidRPr="00522E6C">
                      <w:rPr>
                        <w:rFonts w:ascii="Sylfaen" w:hAnsi="Sylfaen"/>
                        <w:sz w:val="10"/>
                        <w:lang w:val="ru-RU"/>
                      </w:rPr>
                      <w:t>ավտոմոբիլային</w:t>
                    </w:r>
                    <w:r w:rsidRPr="00522E6C">
                      <w:rPr>
                        <w:rFonts w:ascii="Sylfaen" w:hAnsi="Sylfaen"/>
                        <w:sz w:val="10"/>
                      </w:rPr>
                      <w:t xml:space="preserve">) </w:t>
                    </w:r>
                    <w:r w:rsidRPr="00522E6C">
                      <w:rPr>
                        <w:rFonts w:ascii="Sylfaen" w:hAnsi="Sylfaen"/>
                        <w:sz w:val="10"/>
                        <w:lang w:val="ru-RU"/>
                      </w:rPr>
                      <w:t>հսկողության</w:t>
                    </w:r>
                    <w:r w:rsidRPr="00522E6C">
                      <w:rPr>
                        <w:rFonts w:ascii="Sylfaen" w:hAnsi="Sylfaen"/>
                        <w:sz w:val="10"/>
                      </w:rPr>
                      <w:t xml:space="preserve"> </w:t>
                    </w:r>
                    <w:r w:rsidRPr="00522E6C">
                      <w:rPr>
                        <w:rFonts w:ascii="Sylfaen" w:hAnsi="Sylfaen"/>
                        <w:sz w:val="10"/>
                        <w:lang w:val="ru-RU"/>
                      </w:rPr>
                      <w:t>մարմին</w:t>
                    </w:r>
                    <w:r w:rsidRPr="00522E6C">
                      <w:rPr>
                        <w:rFonts w:ascii="Sylfaen" w:hAnsi="Sylfaen"/>
                        <w:sz w:val="20"/>
                      </w:rPr>
                      <w:t xml:space="preserve"> </w:t>
                    </w:r>
                    <w:r w:rsidRPr="00522E6C">
                      <w:rPr>
                        <w:sz w:val="10"/>
                      </w:rPr>
                      <w:t>(</w:t>
                    </w:r>
                    <w:r w:rsidRPr="00522E6C">
                      <w:rPr>
                        <w:rFonts w:ascii="Sylfaen" w:hAnsi="Sylfaen"/>
                        <w:sz w:val="10"/>
                      </w:rPr>
                      <w:t>P.RS.01.</w:t>
                    </w:r>
                    <w:r w:rsidRPr="00522E6C">
                      <w:rPr>
                        <w:rFonts w:ascii="Sylfaen" w:hAnsi="Sylfaen"/>
                        <w:sz w:val="10"/>
                        <w:lang w:val="ru-RU"/>
                      </w:rPr>
                      <w:t>АСТ</w:t>
                    </w:r>
                    <w:r w:rsidRPr="00522E6C">
                      <w:rPr>
                        <w:rFonts w:ascii="Sylfaen" w:hAnsi="Sylfaen"/>
                        <w:sz w:val="10"/>
                      </w:rPr>
                      <w:t>.002)</w:t>
                    </w:r>
                  </w:p>
                </w:txbxContent>
              </v:textbox>
            </v:rect>
            <v:rect id="_x0000_s1084" style="position:absolute;left:8685;top:3885;width:1543;height:765" stroked="f">
              <v:textbox style="mso-next-textbox:#_x0000_s1084" inset="0,0,0,0">
                <w:txbxContent>
                  <w:p w:rsidR="00094A7E" w:rsidRPr="00B84171" w:rsidRDefault="00094A7E" w:rsidP="00B84171">
                    <w:pPr>
                      <w:jc w:val="center"/>
                      <w:rPr>
                        <w:rFonts w:ascii="Sylfaen" w:hAnsi="Sylfaen"/>
                        <w:sz w:val="18"/>
                      </w:rPr>
                    </w:pPr>
                    <w:r w:rsidRPr="00B84171">
                      <w:rPr>
                        <w:rFonts w:ascii="Sylfaen" w:hAnsi="Sylfaen"/>
                        <w:sz w:val="10"/>
                        <w:lang w:val="ru-RU"/>
                      </w:rPr>
                      <w:t>Անդամ պետության տարածքի տրանսպորտային (ավտոմոբիլային) հսկողության մարմին</w:t>
                    </w:r>
                    <w:r w:rsidRPr="00B84171">
                      <w:rPr>
                        <w:sz w:val="10"/>
                        <w:lang w:val="ru-RU"/>
                      </w:rPr>
                      <w:t xml:space="preserve"> (</w:t>
                    </w:r>
                    <w:r w:rsidRPr="00B84171">
                      <w:rPr>
                        <w:rFonts w:ascii="Sylfaen" w:hAnsi="Sylfaen"/>
                        <w:sz w:val="10"/>
                      </w:rPr>
                      <w:t>P</w:t>
                    </w:r>
                    <w:r w:rsidRPr="00B84171">
                      <w:rPr>
                        <w:rFonts w:ascii="Sylfaen" w:hAnsi="Sylfaen"/>
                        <w:sz w:val="10"/>
                        <w:lang w:val="ru-RU"/>
                      </w:rPr>
                      <w:t>.</w:t>
                    </w:r>
                    <w:r w:rsidRPr="00B84171">
                      <w:rPr>
                        <w:rFonts w:ascii="Sylfaen" w:hAnsi="Sylfaen"/>
                        <w:sz w:val="10"/>
                      </w:rPr>
                      <w:t>RS</w:t>
                    </w:r>
                    <w:r w:rsidRPr="00B84171">
                      <w:rPr>
                        <w:rFonts w:ascii="Sylfaen" w:hAnsi="Sylfaen"/>
                        <w:sz w:val="10"/>
                        <w:lang w:val="ru-RU"/>
                      </w:rPr>
                      <w:t>.</w:t>
                    </w:r>
                    <w:r w:rsidRPr="00B84171">
                      <w:rPr>
                        <w:rFonts w:ascii="Sylfaen" w:hAnsi="Sylfaen"/>
                        <w:sz w:val="10"/>
                      </w:rPr>
                      <w:t>01.</w:t>
                    </w:r>
                    <w:r w:rsidRPr="00B84171">
                      <w:rPr>
                        <w:rFonts w:ascii="Sylfaen" w:hAnsi="Sylfaen"/>
                        <w:sz w:val="10"/>
                        <w:lang w:val="ru-RU"/>
                      </w:rPr>
                      <w:t>АСТ</w:t>
                    </w:r>
                    <w:r w:rsidRPr="00B84171">
                      <w:rPr>
                        <w:rFonts w:ascii="Sylfaen" w:hAnsi="Sylfaen"/>
                        <w:sz w:val="10"/>
                      </w:rPr>
                      <w:t>.00</w:t>
                    </w:r>
                    <w:r w:rsidRPr="00B84171">
                      <w:rPr>
                        <w:rFonts w:ascii="Sylfaen" w:hAnsi="Sylfaen"/>
                        <w:sz w:val="10"/>
                        <w:lang w:val="ru-RU"/>
                      </w:rPr>
                      <w:t>6)</w:t>
                    </w:r>
                  </w:p>
                </w:txbxContent>
              </v:textbox>
            </v:rect>
            <v:rect id="_x0000_s1087" style="position:absolute;left:5160;top:2491;width:1786;height:746" stroked="f">
              <v:textbox style="mso-next-textbox:#_x0000_s1087" inset="0,0,0,0">
                <w:txbxContent>
                  <w:p w:rsidR="00094A7E" w:rsidRPr="00077EEB" w:rsidRDefault="00094A7E" w:rsidP="00077EEB">
                    <w:pPr>
                      <w:jc w:val="center"/>
                      <w:rPr>
                        <w:sz w:val="18"/>
                      </w:rPr>
                    </w:pPr>
                    <w:r w:rsidRPr="00077EEB">
                      <w:rPr>
                        <w:rFonts w:ascii="Sylfaen" w:hAnsi="Sylfaen"/>
                        <w:sz w:val="10"/>
                      </w:rPr>
                      <w:t>Տրանսպորտային միջոցի՝ Միության մաքսային տարածք մուտք գործելիս տրանսպորտային (ավտոմոբիլային) հսկողության իրականացում</w:t>
                    </w:r>
                    <w:r w:rsidRPr="00077EEB">
                      <w:rPr>
                        <w:sz w:val="10"/>
                        <w:lang w:val="ru-RU"/>
                      </w:rPr>
                      <w:t xml:space="preserve"> (</w:t>
                    </w:r>
                    <w:r w:rsidRPr="00077EEB">
                      <w:rPr>
                        <w:rFonts w:ascii="Sylfaen" w:hAnsi="Sylfaen"/>
                        <w:sz w:val="10"/>
                      </w:rPr>
                      <w:t>P</w:t>
                    </w:r>
                    <w:r w:rsidRPr="00077EEB">
                      <w:rPr>
                        <w:rFonts w:ascii="Sylfaen" w:hAnsi="Sylfaen"/>
                        <w:sz w:val="10"/>
                        <w:lang w:val="ru-RU"/>
                      </w:rPr>
                      <w:t>.</w:t>
                    </w:r>
                    <w:r w:rsidRPr="00077EEB">
                      <w:rPr>
                        <w:rFonts w:ascii="Sylfaen" w:hAnsi="Sylfaen"/>
                        <w:sz w:val="10"/>
                      </w:rPr>
                      <w:t>RS</w:t>
                    </w:r>
                    <w:r w:rsidRPr="00077EEB">
                      <w:rPr>
                        <w:rFonts w:ascii="Sylfaen" w:hAnsi="Sylfaen"/>
                        <w:sz w:val="10"/>
                        <w:lang w:val="ru-RU"/>
                      </w:rPr>
                      <w:t>.</w:t>
                    </w:r>
                    <w:r w:rsidRPr="00077EEB">
                      <w:rPr>
                        <w:rFonts w:ascii="Sylfaen" w:hAnsi="Sylfaen"/>
                        <w:sz w:val="10"/>
                      </w:rPr>
                      <w:t>01.PGR.001</w:t>
                    </w:r>
                    <w:r w:rsidRPr="00077EEB">
                      <w:rPr>
                        <w:rFonts w:ascii="Sylfaen" w:hAnsi="Sylfaen"/>
                        <w:sz w:val="10"/>
                        <w:lang w:val="ru-RU"/>
                      </w:rPr>
                      <w:t>)</w:t>
                    </w:r>
                  </w:p>
                </w:txbxContent>
              </v:textbox>
            </v:rect>
            <v:rect id="_x0000_s1088" style="position:absolute;left:5325;top:3885;width:1621;height:676" stroked="f">
              <v:textbox style="mso-next-textbox:#_x0000_s1088" inset="0,0,0,0">
                <w:txbxContent>
                  <w:p w:rsidR="00094A7E" w:rsidRPr="00B84171" w:rsidRDefault="00094A7E" w:rsidP="00B84171">
                    <w:pPr>
                      <w:jc w:val="center"/>
                      <w:rPr>
                        <w:sz w:val="18"/>
                      </w:rPr>
                    </w:pPr>
                    <w:r w:rsidRPr="00B84171">
                      <w:rPr>
                        <w:rFonts w:ascii="Sylfaen" w:hAnsi="Sylfaen"/>
                        <w:sz w:val="10"/>
                      </w:rPr>
                      <w:t xml:space="preserve">Անդամ պետության տարածքում տրանսպորտային (ավտոմոբիլային) հսկողության իրականացում </w:t>
                    </w:r>
                    <w:r w:rsidRPr="00B84171">
                      <w:rPr>
                        <w:sz w:val="10"/>
                        <w:lang w:val="ru-RU"/>
                      </w:rPr>
                      <w:t>(</w:t>
                    </w:r>
                    <w:r w:rsidRPr="00B84171">
                      <w:rPr>
                        <w:rFonts w:ascii="Sylfaen" w:hAnsi="Sylfaen"/>
                        <w:sz w:val="10"/>
                      </w:rPr>
                      <w:t>P</w:t>
                    </w:r>
                    <w:r w:rsidRPr="00B84171">
                      <w:rPr>
                        <w:rFonts w:ascii="Sylfaen" w:hAnsi="Sylfaen"/>
                        <w:sz w:val="10"/>
                        <w:lang w:val="ru-RU"/>
                      </w:rPr>
                      <w:t>.</w:t>
                    </w:r>
                    <w:r w:rsidRPr="00B84171">
                      <w:rPr>
                        <w:rFonts w:ascii="Sylfaen" w:hAnsi="Sylfaen"/>
                        <w:sz w:val="10"/>
                      </w:rPr>
                      <w:t>RS</w:t>
                    </w:r>
                    <w:r w:rsidRPr="00B84171">
                      <w:rPr>
                        <w:rFonts w:ascii="Sylfaen" w:hAnsi="Sylfaen"/>
                        <w:sz w:val="10"/>
                        <w:lang w:val="ru-RU"/>
                      </w:rPr>
                      <w:t>.</w:t>
                    </w:r>
                    <w:r w:rsidRPr="00B84171">
                      <w:rPr>
                        <w:rFonts w:ascii="Sylfaen" w:hAnsi="Sylfaen"/>
                        <w:sz w:val="10"/>
                      </w:rPr>
                      <w:t>01.PGR.00</w:t>
                    </w:r>
                    <w:r w:rsidRPr="00B84171">
                      <w:rPr>
                        <w:rFonts w:ascii="Sylfaen" w:hAnsi="Sylfaen"/>
                        <w:sz w:val="10"/>
                        <w:lang w:val="ru-RU"/>
                      </w:rPr>
                      <w:t>2)</w:t>
                    </w:r>
                  </w:p>
                </w:txbxContent>
              </v:textbox>
            </v:rect>
            <v:rect id="_x0000_s1089" style="position:absolute;left:4980;top:5357;width:2288;height:661" stroked="f">
              <v:textbox style="mso-next-textbox:#_x0000_s1089" inset="0,0,0,0">
                <w:txbxContent>
                  <w:p w:rsidR="00094A7E" w:rsidRPr="00B84171" w:rsidRDefault="00094A7E" w:rsidP="00B84171">
                    <w:pPr>
                      <w:jc w:val="center"/>
                      <w:rPr>
                        <w:sz w:val="18"/>
                      </w:rPr>
                    </w:pPr>
                    <w:r w:rsidRPr="00B84171">
                      <w:rPr>
                        <w:rFonts w:ascii="Sylfaen" w:hAnsi="Sylfaen"/>
                        <w:sz w:val="10"/>
                      </w:rPr>
                      <w:t xml:space="preserve">Տրանսպորտային միջոցի՝ Միության մաքսային տարածքից մեկնելու ժամանակ տրանսպորտային (ավտոմոբիլային) հսկողության իրականացում </w:t>
                    </w:r>
                    <w:r w:rsidRPr="00B84171">
                      <w:rPr>
                        <w:sz w:val="10"/>
                        <w:lang w:val="ru-RU"/>
                      </w:rPr>
                      <w:t>(</w:t>
                    </w:r>
                    <w:r w:rsidRPr="00B84171">
                      <w:rPr>
                        <w:rFonts w:ascii="Sylfaen" w:hAnsi="Sylfaen"/>
                        <w:sz w:val="10"/>
                      </w:rPr>
                      <w:t>P</w:t>
                    </w:r>
                    <w:r w:rsidRPr="00B84171">
                      <w:rPr>
                        <w:rFonts w:ascii="Sylfaen" w:hAnsi="Sylfaen"/>
                        <w:sz w:val="10"/>
                        <w:lang w:val="ru-RU"/>
                      </w:rPr>
                      <w:t>.</w:t>
                    </w:r>
                    <w:r w:rsidRPr="00B84171">
                      <w:rPr>
                        <w:rFonts w:ascii="Sylfaen" w:hAnsi="Sylfaen"/>
                        <w:sz w:val="10"/>
                      </w:rPr>
                      <w:t>RS</w:t>
                    </w:r>
                    <w:r w:rsidRPr="00B84171">
                      <w:rPr>
                        <w:rFonts w:ascii="Sylfaen" w:hAnsi="Sylfaen"/>
                        <w:sz w:val="10"/>
                        <w:lang w:val="ru-RU"/>
                      </w:rPr>
                      <w:t>.</w:t>
                    </w:r>
                    <w:r w:rsidRPr="00B84171">
                      <w:rPr>
                        <w:rFonts w:ascii="Sylfaen" w:hAnsi="Sylfaen"/>
                        <w:sz w:val="10"/>
                      </w:rPr>
                      <w:t>01.PGR.00</w:t>
                    </w:r>
                    <w:r w:rsidRPr="00B84171">
                      <w:rPr>
                        <w:rFonts w:ascii="Sylfaen" w:hAnsi="Sylfaen"/>
                        <w:sz w:val="10"/>
                        <w:lang w:val="ru-RU"/>
                      </w:rPr>
                      <w:t>3)</w:t>
                    </w:r>
                  </w:p>
                </w:txbxContent>
              </v:textbox>
            </v:rect>
            <v:rect id="_x0000_s1377" style="position:absolute;left:3330;top:2581;width:150;height:647" stroked="f"/>
            <v:rect id="_x0000_s1379" style="position:absolute;left:5520;top:2160;width:990;height:331" stroked="f"/>
            <v:rect id="_x0000_s1380" style="position:absolute;left:5517;top:3237;width:1200;height:144" stroked="f"/>
            <v:rect id="_x0000_s1381" style="position:absolute;left:5520;top:3690;width:1095;height:195" stroked="f"/>
            <v:rect id="_x0000_s1382" style="position:absolute;left:7958;top:4561;width:150;height:164" stroked="f"/>
            <v:rect id="_x0000_s1440" style="position:absolute;left:8790;top:2670;width:143;height:626" stroked="f"/>
          </v:group>
        </w:pict>
      </w:r>
      <w:r>
        <w:rPr>
          <w:rFonts w:ascii="Sylfaen" w:hAnsi="Sylfaen"/>
          <w:noProof/>
          <w:sz w:val="24"/>
          <w:szCs w:val="24"/>
          <w:lang w:val="en-US" w:eastAsia="en-US" w:bidi="ar-SA"/>
        </w:rPr>
        <w:pict>
          <v:rect id="_x0000_s1086" style="position:absolute;left:0;text-align:left;margin-left:23.25pt;margin-top:201pt;width:79.85pt;height:33.85pt;z-index:252032000" stroked="f">
            <v:textbox style="mso-next-textbox:#_x0000_s1086" inset="0,0,0,0">
              <w:txbxContent>
                <w:p w:rsidR="00094A7E" w:rsidRPr="00077EEB" w:rsidRDefault="00094A7E" w:rsidP="003E163F">
                  <w:pPr>
                    <w:jc w:val="center"/>
                    <w:rPr>
                      <w:sz w:val="10"/>
                      <w:szCs w:val="16"/>
                      <w:lang w:val="ru-RU"/>
                    </w:rPr>
                  </w:pPr>
                  <w:r w:rsidRPr="00077EEB">
                    <w:rPr>
                      <w:rFonts w:ascii="Sylfaen" w:hAnsi="Sylfaen"/>
                      <w:sz w:val="10"/>
                      <w:szCs w:val="16"/>
                    </w:rPr>
                    <w:t>Փոխադրող</w:t>
                  </w:r>
                  <w:r w:rsidRPr="00077EEB">
                    <w:rPr>
                      <w:sz w:val="10"/>
                      <w:szCs w:val="16"/>
                      <w:lang w:val="ru-RU"/>
                    </w:rPr>
                    <w:t xml:space="preserve"> (</w:t>
                  </w:r>
                  <w:r w:rsidRPr="00077EEB">
                    <w:rPr>
                      <w:rFonts w:ascii="Sylfaen" w:hAnsi="Sylfaen"/>
                      <w:sz w:val="10"/>
                      <w:szCs w:val="16"/>
                    </w:rPr>
                    <w:t>P</w:t>
                  </w:r>
                  <w:r w:rsidRPr="00077EEB">
                    <w:rPr>
                      <w:rFonts w:ascii="Sylfaen" w:hAnsi="Sylfaen"/>
                      <w:sz w:val="10"/>
                      <w:szCs w:val="16"/>
                      <w:lang w:val="ru-RU"/>
                    </w:rPr>
                    <w:t>.</w:t>
                  </w:r>
                  <w:r w:rsidRPr="00077EEB">
                    <w:rPr>
                      <w:rFonts w:ascii="Sylfaen" w:hAnsi="Sylfaen"/>
                      <w:sz w:val="10"/>
                      <w:szCs w:val="16"/>
                    </w:rPr>
                    <w:t>RS</w:t>
                  </w:r>
                  <w:r w:rsidRPr="00077EEB">
                    <w:rPr>
                      <w:rFonts w:ascii="Sylfaen" w:hAnsi="Sylfaen"/>
                      <w:sz w:val="10"/>
                      <w:szCs w:val="16"/>
                      <w:lang w:val="ru-RU"/>
                    </w:rPr>
                    <w:t>.</w:t>
                  </w:r>
                  <w:r w:rsidRPr="00077EEB">
                    <w:rPr>
                      <w:rFonts w:ascii="Sylfaen" w:hAnsi="Sylfaen"/>
                      <w:sz w:val="10"/>
                      <w:szCs w:val="16"/>
                    </w:rPr>
                    <w:t>01.</w:t>
                  </w:r>
                  <w:r w:rsidRPr="00077EEB">
                    <w:rPr>
                      <w:rFonts w:ascii="Sylfaen" w:hAnsi="Sylfaen"/>
                      <w:sz w:val="10"/>
                      <w:szCs w:val="16"/>
                      <w:lang w:val="ru-RU"/>
                    </w:rPr>
                    <w:t>АСТ</w:t>
                  </w:r>
                  <w:r w:rsidRPr="00077EEB">
                    <w:rPr>
                      <w:rFonts w:ascii="Sylfaen" w:hAnsi="Sylfaen"/>
                      <w:sz w:val="10"/>
                      <w:szCs w:val="16"/>
                    </w:rPr>
                    <w:t>.00</w:t>
                  </w:r>
                  <w:r w:rsidRPr="00077EEB">
                    <w:rPr>
                      <w:rFonts w:ascii="Sylfaen" w:hAnsi="Sylfaen"/>
                      <w:sz w:val="10"/>
                      <w:szCs w:val="16"/>
                      <w:lang w:val="ru-RU"/>
                    </w:rPr>
                    <w:t>1)</w:t>
                  </w:r>
                </w:p>
              </w:txbxContent>
            </v:textbox>
          </v:rect>
        </w:pict>
      </w:r>
      <w:r>
        <w:rPr>
          <w:rFonts w:ascii="Sylfaen" w:hAnsi="Sylfaen"/>
          <w:noProof/>
          <w:sz w:val="24"/>
          <w:szCs w:val="24"/>
          <w:lang w:val="en-US" w:eastAsia="en-US" w:bidi="ar-SA"/>
        </w:rPr>
        <w:pict>
          <v:rect id="_x0000_s1085" style="position:absolute;left:0;text-align:left;margin-left:351.45pt;margin-top:201pt;width:97.4pt;height:47.6pt;z-index:251746304" stroked="f">
            <v:textbox style="mso-next-textbox:#_x0000_s1085" inset="0,0,0,0">
              <w:txbxContent>
                <w:p w:rsidR="00094A7E" w:rsidRPr="007E43B8" w:rsidRDefault="00094A7E" w:rsidP="007E43B8">
                  <w:pPr>
                    <w:jc w:val="center"/>
                    <w:rPr>
                      <w:sz w:val="18"/>
                    </w:rPr>
                  </w:pPr>
                  <w:r w:rsidRPr="007E43B8">
                    <w:rPr>
                      <w:rFonts w:ascii="Sylfaen" w:hAnsi="Sylfaen"/>
                      <w:sz w:val="10"/>
                    </w:rPr>
                    <w:t xml:space="preserve">Տեղեկություններ ներկայացնող տրանսպորտային (ավտոմոբիլային) հսկողության մարմին </w:t>
                  </w:r>
                  <w:r w:rsidRPr="007E43B8">
                    <w:rPr>
                      <w:sz w:val="10"/>
                    </w:rPr>
                    <w:t>(</w:t>
                  </w:r>
                  <w:r w:rsidRPr="007E43B8">
                    <w:rPr>
                      <w:rFonts w:ascii="Sylfaen" w:hAnsi="Sylfaen"/>
                      <w:sz w:val="10"/>
                    </w:rPr>
                    <w:t>P.RS.01.</w:t>
                  </w:r>
                  <w:r w:rsidRPr="007E43B8">
                    <w:rPr>
                      <w:rFonts w:ascii="Sylfaen" w:hAnsi="Sylfaen"/>
                      <w:sz w:val="10"/>
                      <w:lang w:val="ru-RU"/>
                    </w:rPr>
                    <w:t>АСТ</w:t>
                  </w:r>
                  <w:r w:rsidRPr="007E43B8">
                    <w:rPr>
                      <w:rFonts w:ascii="Sylfaen" w:hAnsi="Sylfaen"/>
                      <w:sz w:val="10"/>
                    </w:rPr>
                    <w:t>.003)</w:t>
                  </w:r>
                </w:p>
              </w:txbxContent>
            </v:textbox>
          </v:rect>
        </w:pict>
      </w:r>
      <w:r w:rsidR="007D2460" w:rsidRPr="00891E81">
        <w:rPr>
          <w:rFonts w:ascii="Sylfaen" w:eastAsia="Times New Roman" w:hAnsi="Sylfaen" w:cs="Times New Roman"/>
          <w:noProof/>
          <w:sz w:val="24"/>
          <w:szCs w:val="24"/>
          <w:lang w:val="en-US" w:eastAsia="en-US" w:bidi="ar-SA"/>
        </w:rPr>
        <w:drawing>
          <wp:inline distT="0" distB="0" distL="0" distR="0" wp14:anchorId="4D87D900" wp14:editId="6F9CC610">
            <wp:extent cx="5019675" cy="3124200"/>
            <wp:effectExtent l="1905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 cstate="print"/>
                    <a:srcRect/>
                    <a:stretch>
                      <a:fillRect/>
                    </a:stretch>
                  </pic:blipFill>
                  <pic:spPr bwMode="auto">
                    <a:xfrm>
                      <a:off x="0" y="0"/>
                      <a:ext cx="5019675" cy="3124200"/>
                    </a:xfrm>
                    <a:prstGeom prst="rect">
                      <a:avLst/>
                    </a:prstGeom>
                    <a:noFill/>
                    <a:ln w="9525">
                      <a:noFill/>
                      <a:miter lim="800000"/>
                      <a:headEnd/>
                      <a:tailEnd/>
                    </a:ln>
                  </pic:spPr>
                </pic:pic>
              </a:graphicData>
            </a:graphic>
          </wp:inline>
        </w:drawing>
      </w:r>
    </w:p>
    <w:p w:rsidR="007D2460" w:rsidRPr="00891E81" w:rsidRDefault="007D2460" w:rsidP="007E43B8">
      <w:pPr>
        <w:spacing w:after="160" w:line="360" w:lineRule="auto"/>
        <w:ind w:left="567" w:right="528"/>
        <w:jc w:val="center"/>
        <w:rPr>
          <w:rFonts w:ascii="Sylfaen" w:eastAsia="Times New Roman" w:hAnsi="Sylfaen" w:cs="Times New Roman"/>
        </w:rPr>
      </w:pPr>
      <w:r w:rsidRPr="00891E81">
        <w:rPr>
          <w:rFonts w:ascii="Sylfaen" w:hAnsi="Sylfaen"/>
        </w:rPr>
        <w:t>Նկ. 2. Տրանսպորտային (ավտոմոբիլային) հսկողության իրականացման ժամանակ տեղեկատվական փոխգործակցության ընթացակարգերի խմբի ընդհանուր սխեմա</w:t>
      </w:r>
    </w:p>
    <w:p w:rsidR="007D2460" w:rsidRPr="00891E81" w:rsidRDefault="007D2460" w:rsidP="007E43B8">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17.</w:t>
      </w:r>
      <w:r w:rsidR="007E43B8"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իրականացման ժամանակ տեղեկատվական փոխգործակցության ընթացակարգերի խմբում ընդգրկված ընդհանուր գործընթացի ընթացակարգերի ցանկը բերված է </w:t>
      </w:r>
      <w:r w:rsidR="00094A7E" w:rsidRPr="00891E81">
        <w:rPr>
          <w:rFonts w:ascii="Sylfaen" w:hAnsi="Sylfaen"/>
          <w:sz w:val="24"/>
          <w:szCs w:val="24"/>
        </w:rPr>
        <w:br/>
      </w:r>
      <w:r w:rsidRPr="00891E81">
        <w:rPr>
          <w:rFonts w:ascii="Sylfaen" w:hAnsi="Sylfaen"/>
          <w:sz w:val="24"/>
          <w:szCs w:val="24"/>
        </w:rPr>
        <w:t>2-րդ աղյուսակում:</w:t>
      </w:r>
    </w:p>
    <w:p w:rsidR="007E43B8" w:rsidRPr="00891E81" w:rsidRDefault="007E43B8" w:rsidP="007E43B8">
      <w:pPr>
        <w:tabs>
          <w:tab w:val="left" w:pos="1134"/>
        </w:tabs>
        <w:spacing w:after="160" w:line="360" w:lineRule="auto"/>
        <w:ind w:right="-1" w:firstLine="567"/>
        <w:jc w:val="both"/>
        <w:rPr>
          <w:rFonts w:ascii="Sylfaen" w:eastAsia="Times New Roman" w:hAnsi="Sylfaen" w:cs="Times New Roman"/>
          <w:sz w:val="24"/>
          <w:szCs w:val="24"/>
        </w:rPr>
      </w:pPr>
    </w:p>
    <w:p w:rsidR="007D2460" w:rsidRPr="00891E81" w:rsidRDefault="007D2460" w:rsidP="007E43B8">
      <w:pPr>
        <w:spacing w:after="160" w:line="360" w:lineRule="auto"/>
        <w:ind w:right="91"/>
        <w:jc w:val="right"/>
        <w:rPr>
          <w:rFonts w:ascii="Sylfaen" w:eastAsia="Times New Roman" w:hAnsi="Sylfaen" w:cs="Times New Roman"/>
          <w:sz w:val="24"/>
          <w:szCs w:val="24"/>
        </w:rPr>
      </w:pPr>
      <w:r w:rsidRPr="00891E81">
        <w:rPr>
          <w:rFonts w:ascii="Sylfaen" w:hAnsi="Sylfaen"/>
          <w:sz w:val="24"/>
          <w:szCs w:val="24"/>
        </w:rPr>
        <w:t>Աղյուսակ 2</w:t>
      </w:r>
    </w:p>
    <w:p w:rsidR="007D2460" w:rsidRPr="00891E81" w:rsidRDefault="007D2460" w:rsidP="007E43B8">
      <w:pPr>
        <w:spacing w:after="160" w:line="360" w:lineRule="auto"/>
        <w:ind w:left="567" w:right="566" w:firstLine="7"/>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իրականացման ժամանակ տեղեկատվական փոխգործակցության ընթացակարգերի խմբում ընդգրկված ընդհանուր գործընթացի ընթացակարգերի ցանկը</w:t>
      </w:r>
    </w:p>
    <w:tbl>
      <w:tblPr>
        <w:tblW w:w="0" w:type="auto"/>
        <w:jc w:val="center"/>
        <w:tblLayout w:type="fixed"/>
        <w:tblCellMar>
          <w:left w:w="0" w:type="dxa"/>
          <w:right w:w="0" w:type="dxa"/>
        </w:tblCellMar>
        <w:tblLook w:val="01E0" w:firstRow="1" w:lastRow="1" w:firstColumn="1" w:lastColumn="1" w:noHBand="0" w:noVBand="0"/>
      </w:tblPr>
      <w:tblGrid>
        <w:gridCol w:w="1985"/>
        <w:gridCol w:w="2269"/>
        <w:gridCol w:w="5103"/>
      </w:tblGrid>
      <w:tr w:rsidR="007D2460" w:rsidRPr="00891E81" w:rsidTr="007E43B8">
        <w:trPr>
          <w:tblHeader/>
          <w:jc w:val="center"/>
        </w:trPr>
        <w:tc>
          <w:tcPr>
            <w:tcW w:w="198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7E43B8">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2269"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7E43B8">
            <w:pPr>
              <w:spacing w:after="120" w:line="240" w:lineRule="auto"/>
              <w:ind w:left="51"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5103"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7E43B8">
            <w:pPr>
              <w:spacing w:after="120" w:line="240" w:lineRule="auto"/>
              <w:ind w:left="78"/>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7D2460" w:rsidRPr="00891E81" w:rsidTr="007E43B8">
        <w:trPr>
          <w:tblHeader/>
          <w:jc w:val="center"/>
        </w:trPr>
        <w:tc>
          <w:tcPr>
            <w:tcW w:w="198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7E43B8">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7E43B8">
            <w:pPr>
              <w:spacing w:after="120" w:line="240" w:lineRule="auto"/>
              <w:ind w:left="51" w:right="-20"/>
              <w:jc w:val="center"/>
              <w:rPr>
                <w:rFonts w:ascii="Sylfaen" w:eastAsia="Times New Roman" w:hAnsi="Sylfaen" w:cs="Times New Roman"/>
                <w:sz w:val="20"/>
                <w:szCs w:val="20"/>
              </w:rPr>
            </w:pPr>
            <w:r w:rsidRPr="00891E81">
              <w:rPr>
                <w:rFonts w:ascii="Sylfaen" w:hAnsi="Sylfaen"/>
                <w:sz w:val="20"/>
                <w:szCs w:val="20"/>
              </w:rPr>
              <w:t>2</w:t>
            </w:r>
          </w:p>
        </w:tc>
        <w:tc>
          <w:tcPr>
            <w:tcW w:w="5103"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7E43B8">
            <w:pPr>
              <w:spacing w:after="120" w:line="240" w:lineRule="auto"/>
              <w:ind w:left="78"/>
              <w:jc w:val="center"/>
              <w:rPr>
                <w:rFonts w:ascii="Sylfaen" w:eastAsia="Times New Roman" w:hAnsi="Sylfaen" w:cs="Times New Roman"/>
                <w:sz w:val="20"/>
                <w:szCs w:val="20"/>
              </w:rPr>
            </w:pPr>
            <w:r w:rsidRPr="00891E81">
              <w:rPr>
                <w:rFonts w:ascii="Sylfaen" w:hAnsi="Sylfaen"/>
                <w:sz w:val="20"/>
                <w:szCs w:val="20"/>
              </w:rPr>
              <w:t>3</w:t>
            </w:r>
          </w:p>
        </w:tc>
      </w:tr>
      <w:tr w:rsidR="007D2460" w:rsidRPr="00891E81" w:rsidTr="007E43B8">
        <w:trPr>
          <w:jc w:val="center"/>
        </w:trPr>
        <w:tc>
          <w:tcPr>
            <w:tcW w:w="1985"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36"/>
              <w:rPr>
                <w:rFonts w:ascii="Sylfaen" w:eastAsia="Times New Roman" w:hAnsi="Sylfaen" w:cs="Times New Roman"/>
                <w:sz w:val="20"/>
                <w:szCs w:val="20"/>
              </w:rPr>
            </w:pPr>
            <w:r w:rsidRPr="00891E81">
              <w:rPr>
                <w:rFonts w:ascii="Sylfaen" w:hAnsi="Sylfaen"/>
                <w:sz w:val="20"/>
                <w:szCs w:val="20"/>
              </w:rPr>
              <w:t>P.RS.01.PRC.001</w:t>
            </w:r>
          </w:p>
        </w:tc>
        <w:tc>
          <w:tcPr>
            <w:tcW w:w="2269"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51" w:right="-2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տրանսպորտային </w:t>
            </w:r>
            <w:r w:rsidRPr="00891E81">
              <w:rPr>
                <w:rFonts w:ascii="Sylfaen" w:hAnsi="Sylfaen"/>
                <w:sz w:val="20"/>
                <w:szCs w:val="20"/>
              </w:rPr>
              <w:lastRenderedPageBreak/>
              <w:t>(ավտոմոբիլային) հսկողության իրականացում</w:t>
            </w:r>
          </w:p>
        </w:tc>
        <w:tc>
          <w:tcPr>
            <w:tcW w:w="5103" w:type="dxa"/>
            <w:tcBorders>
              <w:top w:val="single" w:sz="4" w:space="0" w:color="000000"/>
              <w:left w:val="single" w:sz="4" w:space="0" w:color="000000"/>
              <w:bottom w:val="single" w:sz="4" w:space="0" w:color="000000"/>
              <w:right w:val="single" w:sz="4" w:space="0" w:color="000000"/>
            </w:tcBorders>
          </w:tcPr>
          <w:p w:rsidR="00AB32C7" w:rsidRPr="00891E81" w:rsidRDefault="007D2460" w:rsidP="007E43B8">
            <w:pPr>
              <w:spacing w:after="120" w:line="240" w:lineRule="auto"/>
              <w:ind w:left="78"/>
              <w:rPr>
                <w:rFonts w:ascii="Sylfaen" w:eastAsiaTheme="majorEastAsia" w:hAnsi="Sylfaen" w:cstheme="majorBidi"/>
                <w:b/>
                <w:bCs/>
                <w:iCs/>
                <w:sz w:val="20"/>
                <w:szCs w:val="20"/>
              </w:rPr>
            </w:pPr>
            <w:r w:rsidRPr="00891E81">
              <w:rPr>
                <w:rFonts w:ascii="Sylfaen" w:hAnsi="Sylfaen"/>
                <w:sz w:val="20"/>
                <w:szCs w:val="20"/>
              </w:rPr>
              <w:lastRenderedPageBreak/>
              <w:t>ընթացակարգը նախատեսված է</w:t>
            </w:r>
            <w:r w:rsidR="00BC65D3" w:rsidRPr="00891E81">
              <w:rPr>
                <w:rFonts w:ascii="Sylfaen" w:hAnsi="Sylfaen"/>
                <w:sz w:val="20"/>
                <w:szCs w:val="20"/>
              </w:rPr>
              <w:t xml:space="preserve"> տրանսպորտային միջոցի՝ Միության մաքսային տարածք մուտք գործելիս տրանսպորտային (ավտոմոբիլային) հսկողություն իրականացնելու համար՝</w:t>
            </w:r>
            <w:r w:rsidRPr="00891E81">
              <w:rPr>
                <w:rFonts w:ascii="Sylfaen" w:hAnsi="Sylfaen"/>
                <w:sz w:val="20"/>
                <w:szCs w:val="20"/>
              </w:rPr>
              <w:t xml:space="preserve"> փոխադրողի կողմից մինչ</w:t>
            </w:r>
            <w:r w:rsidR="00C536BA">
              <w:rPr>
                <w:rFonts w:ascii="Sylfaen" w:hAnsi="Sylfaen"/>
                <w:sz w:val="20"/>
                <w:szCs w:val="20"/>
              </w:rPr>
              <w:t>և</w:t>
            </w:r>
            <w:r w:rsidRPr="00891E81">
              <w:rPr>
                <w:rFonts w:ascii="Sylfaen" w:hAnsi="Sylfaen"/>
                <w:sz w:val="20"/>
                <w:szCs w:val="20"/>
              </w:rPr>
              <w:t xml:space="preserve"> անցման կետ ժամանելը </w:t>
            </w:r>
            <w:r w:rsidR="00D76A18" w:rsidRPr="00891E81">
              <w:rPr>
                <w:rFonts w:ascii="Sylfaen" w:hAnsi="Sylfaen"/>
                <w:sz w:val="20"/>
                <w:szCs w:val="20"/>
              </w:rPr>
              <w:t xml:space="preserve">տրամադրված </w:t>
            </w:r>
            <w:r w:rsidRPr="00891E81">
              <w:rPr>
                <w:rFonts w:ascii="Sylfaen" w:hAnsi="Sylfaen"/>
                <w:sz w:val="20"/>
                <w:szCs w:val="20"/>
              </w:rPr>
              <w:lastRenderedPageBreak/>
              <w:t>նախնական տեղեկությունների</w:t>
            </w:r>
            <w:r w:rsidR="00324BC0" w:rsidRPr="00891E81">
              <w:rPr>
                <w:rFonts w:ascii="Sylfaen" w:hAnsi="Sylfaen"/>
                <w:sz w:val="20"/>
                <w:szCs w:val="20"/>
              </w:rPr>
              <w:t xml:space="preserve"> հիման վրա</w:t>
            </w:r>
            <w:r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ավելի վաղ անցկացված տրանսպորտային (ավտոմոբիլային) հսկողության արդյունքների </w:t>
            </w:r>
            <w:r w:rsidR="009E21BE" w:rsidRPr="00891E81">
              <w:rPr>
                <w:rFonts w:ascii="Sylfaen" w:hAnsi="Sylfaen"/>
                <w:sz w:val="20"/>
                <w:szCs w:val="20"/>
              </w:rPr>
              <w:t>մասին</w:t>
            </w:r>
            <w:r w:rsidRPr="00891E81">
              <w:rPr>
                <w:rFonts w:ascii="Sylfaen" w:hAnsi="Sylfaen"/>
                <w:sz w:val="20"/>
                <w:szCs w:val="20"/>
              </w:rPr>
              <w:t xml:space="preserve"> </w:t>
            </w:r>
            <w:r w:rsidR="00324BC0" w:rsidRPr="00891E81">
              <w:rPr>
                <w:rFonts w:ascii="Sylfaen" w:hAnsi="Sylfaen"/>
                <w:sz w:val="20"/>
                <w:szCs w:val="20"/>
              </w:rPr>
              <w:t>ու</w:t>
            </w:r>
            <w:r w:rsidRPr="00891E81">
              <w:rPr>
                <w:rFonts w:ascii="Sylfaen" w:hAnsi="Sylfaen"/>
                <w:sz w:val="20"/>
                <w:szCs w:val="20"/>
              </w:rPr>
              <w:t xml:space="preserve"> այն անդամ պետությունների տրանսպորտային (ավտոմոբիլային) հսկողության մարմիններից հարցմամբ ստացվող ուղ</w:t>
            </w:r>
            <w:r w:rsidR="00C536BA">
              <w:rPr>
                <w:rFonts w:ascii="Sylfaen" w:hAnsi="Sylfaen"/>
                <w:sz w:val="20"/>
                <w:szCs w:val="20"/>
              </w:rPr>
              <w:t>և</w:t>
            </w:r>
            <w:r w:rsidRPr="00891E81">
              <w:rPr>
                <w:rFonts w:ascii="Sylfaen" w:hAnsi="Sylfaen"/>
                <w:sz w:val="20"/>
                <w:szCs w:val="20"/>
              </w:rPr>
              <w:t xml:space="preserve">որության թույլտվությունների (հատուկ թույլտվությունների) վավերականության մասին արդիական տեղեկությունների հիման վրա, որոնց տարածքով </w:t>
            </w:r>
            <w:r w:rsidR="00324BC0" w:rsidRPr="00891E81">
              <w:rPr>
                <w:rFonts w:ascii="Sylfaen" w:hAnsi="Sylfaen"/>
                <w:sz w:val="20"/>
                <w:szCs w:val="20"/>
              </w:rPr>
              <w:t>ծրագրվում</w:t>
            </w:r>
            <w:r w:rsidRPr="00891E81">
              <w:rPr>
                <w:rFonts w:ascii="Sylfaen" w:hAnsi="Sylfaen"/>
                <w:sz w:val="20"/>
                <w:szCs w:val="20"/>
              </w:rPr>
              <w:t xml:space="preserve"> է</w:t>
            </w:r>
            <w:r w:rsidR="00324BC0" w:rsidRPr="00891E81">
              <w:rPr>
                <w:rFonts w:ascii="Sylfaen" w:hAnsi="Sylfaen"/>
                <w:sz w:val="20"/>
                <w:szCs w:val="20"/>
              </w:rPr>
              <w:t xml:space="preserve"> իրականացնել</w:t>
            </w:r>
            <w:r w:rsidRPr="00891E81">
              <w:rPr>
                <w:rFonts w:ascii="Sylfaen" w:hAnsi="Sylfaen"/>
                <w:sz w:val="20"/>
                <w:szCs w:val="20"/>
              </w:rPr>
              <w:t xml:space="preserve"> կամ իրականացվել է փոխադրում</w:t>
            </w:r>
          </w:p>
        </w:tc>
      </w:tr>
      <w:tr w:rsidR="007D2460" w:rsidRPr="00891E81" w:rsidTr="007E43B8">
        <w:trPr>
          <w:jc w:val="center"/>
        </w:trPr>
        <w:tc>
          <w:tcPr>
            <w:tcW w:w="1985"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36"/>
              <w:rPr>
                <w:rFonts w:ascii="Sylfaen" w:hAnsi="Sylfaen"/>
                <w:sz w:val="20"/>
                <w:szCs w:val="20"/>
              </w:rPr>
            </w:pPr>
          </w:p>
        </w:tc>
        <w:tc>
          <w:tcPr>
            <w:tcW w:w="2269"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51" w:right="-20"/>
              <w:rPr>
                <w:rFonts w:ascii="Sylfaen" w:hAnsi="Sylfaen"/>
                <w:sz w:val="20"/>
                <w:szCs w:val="20"/>
              </w:rPr>
            </w:pPr>
          </w:p>
        </w:tc>
        <w:tc>
          <w:tcPr>
            <w:tcW w:w="5103" w:type="dxa"/>
            <w:tcBorders>
              <w:top w:val="single" w:sz="4" w:space="0" w:color="000000"/>
              <w:left w:val="single" w:sz="4" w:space="0" w:color="000000"/>
              <w:bottom w:val="single" w:sz="4" w:space="0" w:color="000000"/>
              <w:right w:val="single" w:sz="4" w:space="0" w:color="000000"/>
            </w:tcBorders>
          </w:tcPr>
          <w:p w:rsidR="00324BC0" w:rsidRPr="00891E81" w:rsidRDefault="00324BC0" w:rsidP="007E43B8">
            <w:pPr>
              <w:spacing w:after="120" w:line="240" w:lineRule="auto"/>
              <w:ind w:left="78"/>
              <w:rPr>
                <w:rFonts w:ascii="Sylfaen" w:eastAsia="Times New Roman" w:hAnsi="Sylfaen" w:cs="Times New Roman"/>
                <w:sz w:val="20"/>
                <w:szCs w:val="20"/>
              </w:rPr>
            </w:pPr>
          </w:p>
        </w:tc>
      </w:tr>
      <w:tr w:rsidR="007D2460" w:rsidRPr="00891E81" w:rsidTr="007E43B8">
        <w:trPr>
          <w:jc w:val="center"/>
        </w:trPr>
        <w:tc>
          <w:tcPr>
            <w:tcW w:w="1985"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36"/>
              <w:rPr>
                <w:rFonts w:ascii="Sylfaen" w:eastAsia="Times New Roman" w:hAnsi="Sylfaen" w:cs="Times New Roman"/>
                <w:sz w:val="20"/>
                <w:szCs w:val="20"/>
              </w:rPr>
            </w:pPr>
            <w:r w:rsidRPr="00891E81">
              <w:rPr>
                <w:rFonts w:ascii="Sylfaen" w:hAnsi="Sylfaen"/>
                <w:sz w:val="20"/>
                <w:szCs w:val="20"/>
              </w:rPr>
              <w:t>P.RS.01.PRC.002</w:t>
            </w:r>
          </w:p>
        </w:tc>
        <w:tc>
          <w:tcPr>
            <w:tcW w:w="2269"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51" w:right="-20"/>
              <w:rPr>
                <w:rFonts w:ascii="Sylfaen" w:eastAsia="Times New Roman" w:hAnsi="Sylfaen" w:cs="Times New Roman"/>
                <w:sz w:val="20"/>
                <w:szCs w:val="20"/>
              </w:rPr>
            </w:pPr>
            <w:r w:rsidRPr="00891E81">
              <w:rPr>
                <w:rFonts w:ascii="Sylfaen" w:hAnsi="Sylfaen"/>
                <w:sz w:val="20"/>
                <w:szCs w:val="20"/>
              </w:rPr>
              <w:t>անդամ պետության տարածքում տրանսպորտային (ավտոմոբիլային) հսկողության իրականացում</w:t>
            </w:r>
          </w:p>
        </w:tc>
        <w:tc>
          <w:tcPr>
            <w:tcW w:w="5103" w:type="dxa"/>
            <w:tcBorders>
              <w:top w:val="single" w:sz="4" w:space="0" w:color="000000"/>
              <w:left w:val="single" w:sz="4" w:space="0" w:color="000000"/>
              <w:bottom w:val="single" w:sz="4" w:space="0" w:color="000000"/>
              <w:right w:val="single" w:sz="4" w:space="0" w:color="000000"/>
            </w:tcBorders>
          </w:tcPr>
          <w:p w:rsidR="00AB32C7" w:rsidRPr="00891E81" w:rsidRDefault="007D2460" w:rsidP="007E43B8">
            <w:pPr>
              <w:spacing w:after="120" w:line="240" w:lineRule="auto"/>
              <w:ind w:left="78"/>
              <w:rPr>
                <w:rFonts w:ascii="Sylfaen" w:hAnsi="Sylfaen"/>
                <w:sz w:val="20"/>
                <w:szCs w:val="20"/>
              </w:rPr>
            </w:pPr>
            <w:r w:rsidRPr="00891E81">
              <w:rPr>
                <w:rFonts w:ascii="Sylfaen" w:hAnsi="Sylfaen"/>
                <w:sz w:val="20"/>
                <w:szCs w:val="20"/>
              </w:rPr>
              <w:t>ընթացակարգը նախատեսված է անդամ պետությունների տարածքում տրանսպորտային (ավտոմոբիլային) հսկողություն իրականացնելու համար, այդ թվում՝ տրանսպորտային միջոցի՝ հսկման ենթակա պարամետրեր</w:t>
            </w:r>
            <w:r w:rsidR="00C87113" w:rsidRPr="00891E81">
              <w:rPr>
                <w:rFonts w:ascii="Sylfaen" w:hAnsi="Sylfaen"/>
                <w:sz w:val="20"/>
                <w:szCs w:val="20"/>
              </w:rPr>
              <w:t>ի</w:t>
            </w:r>
            <w:r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(կամ) փոխադրողի փաստաթղթերի անհամապատասխանությունը վերացնելու նպատակներով</w:t>
            </w:r>
            <w:r w:rsidR="00C87113" w:rsidRPr="00891E81">
              <w:rPr>
                <w:rFonts w:ascii="Sylfaen" w:hAnsi="Sylfaen"/>
                <w:sz w:val="20"/>
                <w:szCs w:val="20"/>
              </w:rPr>
              <w:t>՝</w:t>
            </w:r>
            <w:r w:rsidRPr="00891E81">
              <w:rPr>
                <w:rFonts w:ascii="Sylfaen" w:hAnsi="Sylfaen"/>
                <w:sz w:val="20"/>
                <w:szCs w:val="20"/>
              </w:rPr>
              <w:t xml:space="preserve"> օգտագործելով մյուս անդամ պետությունների տրանսպորտային (ավտոմոբիլային) հսկողության մարմինների կողմից ավելի վաղ անցկացված տրանսպորտային (ավտոմոբիլային) հսկողության արդյունքների վերաբերյալ արդիական տեղեկությունները</w:t>
            </w:r>
          </w:p>
        </w:tc>
      </w:tr>
      <w:tr w:rsidR="007D2460" w:rsidRPr="00891E81" w:rsidTr="007E43B8">
        <w:trPr>
          <w:jc w:val="center"/>
        </w:trPr>
        <w:tc>
          <w:tcPr>
            <w:tcW w:w="1985" w:type="dxa"/>
            <w:tcBorders>
              <w:top w:val="single" w:sz="4" w:space="0" w:color="000000"/>
              <w:left w:val="single" w:sz="4" w:space="0" w:color="000000"/>
              <w:bottom w:val="single" w:sz="4" w:space="0" w:color="000000"/>
              <w:right w:val="single" w:sz="4" w:space="0" w:color="000000"/>
            </w:tcBorders>
          </w:tcPr>
          <w:p w:rsidR="007D2460" w:rsidRPr="00891E81" w:rsidRDefault="007D2460" w:rsidP="007E43B8">
            <w:pPr>
              <w:spacing w:after="120" w:line="240" w:lineRule="auto"/>
              <w:ind w:left="36"/>
              <w:rPr>
                <w:rFonts w:ascii="Sylfaen" w:eastAsia="Times New Roman" w:hAnsi="Sylfaen" w:cs="Times New Roman"/>
                <w:sz w:val="20"/>
                <w:szCs w:val="20"/>
              </w:rPr>
            </w:pPr>
            <w:r w:rsidRPr="00891E81">
              <w:rPr>
                <w:rFonts w:ascii="Sylfaen" w:hAnsi="Sylfaen"/>
                <w:sz w:val="20"/>
                <w:szCs w:val="20"/>
              </w:rPr>
              <w:t>P.RS.01.PRC.003</w:t>
            </w:r>
          </w:p>
        </w:tc>
        <w:tc>
          <w:tcPr>
            <w:tcW w:w="2269" w:type="dxa"/>
            <w:tcBorders>
              <w:top w:val="single" w:sz="4" w:space="0" w:color="000000"/>
              <w:left w:val="single" w:sz="4" w:space="0" w:color="000000"/>
              <w:bottom w:val="single" w:sz="4" w:space="0" w:color="000000"/>
              <w:right w:val="single" w:sz="4" w:space="0" w:color="000000"/>
            </w:tcBorders>
          </w:tcPr>
          <w:p w:rsidR="009E4F24" w:rsidRPr="00891E81" w:rsidRDefault="007D2460" w:rsidP="007E43B8">
            <w:pPr>
              <w:spacing w:after="120" w:line="240" w:lineRule="auto"/>
              <w:ind w:left="51"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w:t>
            </w:r>
            <w:r w:rsidR="00AE38AC" w:rsidRPr="00891E81">
              <w:rPr>
                <w:rFonts w:ascii="Sylfaen" w:hAnsi="Sylfaen"/>
                <w:sz w:val="20"/>
                <w:szCs w:val="20"/>
              </w:rPr>
              <w:t xml:space="preserve">իս </w:t>
            </w:r>
            <w:r w:rsidRPr="00891E81">
              <w:rPr>
                <w:rFonts w:ascii="Sylfaen" w:hAnsi="Sylfaen"/>
                <w:sz w:val="20"/>
                <w:szCs w:val="20"/>
              </w:rPr>
              <w:t>տրանսպորտային (ավտոմոբիլային) հսկողության իրականացում</w:t>
            </w:r>
          </w:p>
        </w:tc>
        <w:tc>
          <w:tcPr>
            <w:tcW w:w="5103" w:type="dxa"/>
            <w:tcBorders>
              <w:top w:val="single" w:sz="4" w:space="0" w:color="000000"/>
              <w:left w:val="single" w:sz="4" w:space="0" w:color="000000"/>
              <w:bottom w:val="single" w:sz="4" w:space="0" w:color="000000"/>
              <w:right w:val="single" w:sz="4" w:space="0" w:color="000000"/>
            </w:tcBorders>
          </w:tcPr>
          <w:p w:rsidR="009E4F24" w:rsidRPr="00891E81" w:rsidRDefault="007D2460" w:rsidP="007E43B8">
            <w:pPr>
              <w:spacing w:after="120" w:line="240" w:lineRule="auto"/>
              <w:ind w:left="78"/>
              <w:rPr>
                <w:rFonts w:ascii="Sylfaen" w:eastAsia="Times New Roman" w:hAnsi="Sylfaen" w:cs="Times New Roman"/>
                <w:sz w:val="20"/>
                <w:szCs w:val="20"/>
              </w:rPr>
            </w:pPr>
            <w:r w:rsidRPr="00891E81">
              <w:rPr>
                <w:rFonts w:ascii="Sylfaen" w:hAnsi="Sylfaen"/>
                <w:sz w:val="20"/>
                <w:szCs w:val="20"/>
              </w:rPr>
              <w:t>ընթացակարգը նախատեսված է տրանսպորտային միջոցի՝ Միության մաքսային տարածքից մեկնել</w:t>
            </w:r>
            <w:r w:rsidR="00AE38AC" w:rsidRPr="00891E81">
              <w:rPr>
                <w:rFonts w:ascii="Sylfaen" w:hAnsi="Sylfaen"/>
                <w:sz w:val="20"/>
                <w:szCs w:val="20"/>
              </w:rPr>
              <w:t>իս</w:t>
            </w:r>
            <w:r w:rsidRPr="00891E81">
              <w:rPr>
                <w:rFonts w:ascii="Sylfaen" w:hAnsi="Sylfaen"/>
                <w:sz w:val="20"/>
                <w:szCs w:val="20"/>
              </w:rPr>
              <w:t xml:space="preserve"> տրանսպորտային (ավտոմոբիլային) հսկողություն իրականացնելու համար</w:t>
            </w:r>
            <w:r w:rsidR="00AE38AC" w:rsidRPr="00891E81">
              <w:rPr>
                <w:rFonts w:ascii="Sylfaen" w:hAnsi="Sylfaen"/>
                <w:sz w:val="20"/>
                <w:szCs w:val="20"/>
              </w:rPr>
              <w:t>՝</w:t>
            </w:r>
            <w:r w:rsidRPr="00891E81">
              <w:rPr>
                <w:rFonts w:ascii="Sylfaen" w:hAnsi="Sylfaen"/>
                <w:sz w:val="20"/>
                <w:szCs w:val="20"/>
              </w:rPr>
              <w:t xml:space="preserve"> օգտագործելով նշանակված </w:t>
            </w:r>
            <w:r w:rsidR="00C536BA">
              <w:rPr>
                <w:rFonts w:ascii="Sylfaen" w:hAnsi="Sylfaen"/>
                <w:sz w:val="20"/>
                <w:szCs w:val="20"/>
              </w:rPr>
              <w:t>և</w:t>
            </w:r>
            <w:r w:rsidRPr="00891E81">
              <w:rPr>
                <w:rFonts w:ascii="Sylfaen" w:hAnsi="Sylfaen"/>
                <w:sz w:val="20"/>
                <w:szCs w:val="20"/>
              </w:rPr>
              <w:t xml:space="preserve"> վճարված տուգանքների վերաբերյալ, հավելագրված </w:t>
            </w:r>
            <w:r w:rsidR="00C536BA">
              <w:rPr>
                <w:rFonts w:ascii="Sylfaen" w:hAnsi="Sylfaen"/>
                <w:sz w:val="20"/>
                <w:szCs w:val="20"/>
              </w:rPr>
              <w:t>և</w:t>
            </w:r>
            <w:r w:rsidRPr="00891E81">
              <w:rPr>
                <w:rFonts w:ascii="Sylfaen" w:hAnsi="Sylfaen"/>
                <w:sz w:val="20"/>
                <w:szCs w:val="20"/>
              </w:rPr>
              <w:t xml:space="preserve"> վճարված ճանապարհային վճարների վերաբերյալ, ավելի վաղ անցկացված տրանսպորտային (ավտոմոբիլային) հսկողության արդյունքների վերաբերյալ արդիական տեղեկությունները</w:t>
            </w:r>
            <w:r w:rsidR="00370CFB" w:rsidRPr="00891E81">
              <w:rPr>
                <w:rFonts w:ascii="Sylfaen" w:hAnsi="Sylfaen"/>
                <w:sz w:val="20"/>
                <w:szCs w:val="20"/>
              </w:rPr>
              <w:t>՝ հարցմամբ ստացված</w:t>
            </w:r>
            <w:r w:rsidR="00423A2F" w:rsidRPr="00891E81">
              <w:rPr>
                <w:rFonts w:ascii="Sylfaen" w:hAnsi="Sylfaen"/>
                <w:sz w:val="20"/>
                <w:szCs w:val="20"/>
              </w:rPr>
              <w:t xml:space="preserve"> այն անդամ պետությունների տրանսպորտային (ավտոմոբիլային) հսկողության մարմիններից, որոնց տարածքով իրականացվել է փոխադրումը </w:t>
            </w:r>
          </w:p>
        </w:tc>
      </w:tr>
    </w:tbl>
    <w:p w:rsidR="007E43B8" w:rsidRPr="00891E81" w:rsidRDefault="007E43B8" w:rsidP="00410ABA">
      <w:pPr>
        <w:spacing w:after="160" w:line="360" w:lineRule="auto"/>
        <w:ind w:right="-39"/>
        <w:jc w:val="both"/>
        <w:rPr>
          <w:rFonts w:ascii="Sylfaen" w:hAnsi="Sylfaen"/>
          <w:sz w:val="24"/>
          <w:szCs w:val="24"/>
        </w:rPr>
      </w:pPr>
    </w:p>
    <w:p w:rsidR="007E43B8" w:rsidRPr="00891E81" w:rsidRDefault="007E43B8">
      <w:pPr>
        <w:widowControl/>
        <w:rPr>
          <w:rFonts w:ascii="Sylfaen" w:hAnsi="Sylfaen"/>
          <w:sz w:val="24"/>
          <w:szCs w:val="24"/>
        </w:rPr>
      </w:pPr>
      <w:r w:rsidRPr="00891E81">
        <w:rPr>
          <w:rFonts w:ascii="Sylfaen" w:hAnsi="Sylfaen"/>
          <w:sz w:val="24"/>
          <w:szCs w:val="24"/>
        </w:rPr>
        <w:br w:type="page"/>
      </w:r>
    </w:p>
    <w:p w:rsidR="007D2460" w:rsidRPr="00891E81" w:rsidRDefault="007D2460" w:rsidP="007E43B8">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 xml:space="preserve">5. 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ընթացակարգերի խումբը</w:t>
      </w:r>
    </w:p>
    <w:p w:rsidR="007D2460" w:rsidRPr="00891E81" w:rsidRDefault="007D2460" w:rsidP="007E43B8">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18.</w:t>
      </w:r>
      <w:r w:rsidR="007E43B8"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ընթացակարգերի կատարումն իրականացվում է սահմանված պարբերականությամբ:</w:t>
      </w:r>
    </w:p>
    <w:p w:rsidR="007D2460" w:rsidRPr="00891E81" w:rsidRDefault="007D2460" w:rsidP="007E43B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Տեղեկություններ </w:t>
      </w:r>
      <w:r w:rsidR="00CB1CC5" w:rsidRPr="00891E81">
        <w:rPr>
          <w:rFonts w:ascii="Sylfaen" w:hAnsi="Sylfaen"/>
          <w:sz w:val="24"/>
          <w:szCs w:val="24"/>
        </w:rPr>
        <w:t>տրամադրող</w:t>
      </w:r>
      <w:r w:rsidRPr="00891E81">
        <w:rPr>
          <w:rFonts w:ascii="Sylfaen" w:hAnsi="Sylfaen"/>
          <w:sz w:val="24"/>
          <w:szCs w:val="24"/>
        </w:rPr>
        <w:t xml:space="preserve"> տրանսպորտային (ավտոմոբիլային) հսկողության մարմնի կողմից «Տրանսպորտային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4"/>
          <w:szCs w:val="24"/>
        </w:rPr>
        <w:t>և</w:t>
      </w:r>
      <w:r w:rsidRPr="00891E81">
        <w:rPr>
          <w:rFonts w:ascii="Sylfaen" w:hAnsi="Sylfaen"/>
          <w:sz w:val="24"/>
          <w:szCs w:val="24"/>
        </w:rPr>
        <w:t xml:space="preserve"> փոխանցում» </w:t>
      </w:r>
      <w:r w:rsidR="00A04F4E" w:rsidRPr="00891E81">
        <w:rPr>
          <w:rFonts w:ascii="Sylfaen" w:hAnsi="Sylfaen"/>
          <w:sz w:val="24"/>
          <w:szCs w:val="24"/>
        </w:rPr>
        <w:t>ընթացակարգի</w:t>
      </w:r>
      <w:r w:rsidR="006B0468" w:rsidRPr="00891E81">
        <w:rPr>
          <w:rFonts w:ascii="Sylfaen" w:hAnsi="Sylfaen"/>
          <w:sz w:val="24"/>
          <w:szCs w:val="24"/>
        </w:rPr>
        <w:t xml:space="preserve"> (P.RS.01.PRC.004)</w:t>
      </w:r>
      <w:r w:rsidR="00A04F4E" w:rsidRPr="00891E81">
        <w:rPr>
          <w:rFonts w:ascii="Sylfaen" w:hAnsi="Sylfaen"/>
          <w:sz w:val="24"/>
          <w:szCs w:val="24"/>
        </w:rPr>
        <w:t xml:space="preserve"> կատարման</w:t>
      </w:r>
      <w:r w:rsidRPr="00891E81">
        <w:rPr>
          <w:rFonts w:ascii="Sylfaen" w:hAnsi="Sylfaen"/>
          <w:sz w:val="24"/>
          <w:szCs w:val="24"/>
        </w:rPr>
        <w:t xml:space="preserve"> արդյունքներով տեղեկություններ ստացող տրանսպորտային (ավտոմոբիլային) հսկողության մարմիններ</w:t>
      </w:r>
      <w:r w:rsidR="001E26E5" w:rsidRPr="00891E81">
        <w:rPr>
          <w:rFonts w:ascii="Sylfaen" w:hAnsi="Sylfaen"/>
          <w:sz w:val="24"/>
          <w:szCs w:val="24"/>
        </w:rPr>
        <w:t>ին</w:t>
      </w:r>
      <w:r w:rsidRPr="00891E81">
        <w:rPr>
          <w:rFonts w:ascii="Sylfaen" w:hAnsi="Sylfaen"/>
          <w:sz w:val="24"/>
          <w:szCs w:val="24"/>
        </w:rPr>
        <w:t xml:space="preserve"> </w:t>
      </w:r>
      <w:r w:rsidR="001E26E5" w:rsidRPr="00891E81">
        <w:rPr>
          <w:rFonts w:ascii="Sylfaen" w:hAnsi="Sylfaen"/>
          <w:sz w:val="24"/>
          <w:szCs w:val="24"/>
        </w:rPr>
        <w:t xml:space="preserve">տրամադրվում են </w:t>
      </w:r>
      <w:r w:rsidRPr="00891E81">
        <w:rPr>
          <w:rFonts w:ascii="Sylfaen" w:hAnsi="Sylfaen"/>
          <w:sz w:val="24"/>
          <w:szCs w:val="24"/>
        </w:rPr>
        <w:t>տրանսպորտային (ավտոմոբիլային) հսկողության արդյունքների վերաբերյալ համախմբված տեղեկություններ:</w:t>
      </w:r>
    </w:p>
    <w:p w:rsidR="007D2460" w:rsidRPr="00891E81" w:rsidRDefault="007D2460" w:rsidP="007E43B8">
      <w:pPr>
        <w:spacing w:after="160" w:line="360" w:lineRule="auto"/>
        <w:ind w:right="-1" w:firstLine="567"/>
        <w:jc w:val="both"/>
        <w:rPr>
          <w:rFonts w:ascii="Sylfaen" w:hAnsi="Sylfaen"/>
          <w:sz w:val="24"/>
          <w:szCs w:val="24"/>
        </w:rPr>
      </w:pP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w:t>
      </w:r>
      <w:r w:rsidR="0037678E" w:rsidRPr="00891E81">
        <w:rPr>
          <w:rFonts w:ascii="Sylfaen" w:hAnsi="Sylfaen"/>
          <w:sz w:val="24"/>
          <w:szCs w:val="24"/>
        </w:rPr>
        <w:t>տրամադրումն</w:t>
      </w:r>
      <w:r w:rsidRPr="00891E81">
        <w:rPr>
          <w:rFonts w:ascii="Sylfaen" w:hAnsi="Sylfaen"/>
          <w:sz w:val="24"/>
          <w:szCs w:val="24"/>
        </w:rPr>
        <w:t xml:space="preserve"> իրականացվում է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կանոնակարգին համապատասխան: Նշված տեղեկությունների ձ</w:t>
      </w:r>
      <w:r w:rsidR="00C536BA">
        <w:rPr>
          <w:rFonts w:ascii="Sylfaen" w:hAnsi="Sylfaen"/>
          <w:sz w:val="24"/>
          <w:szCs w:val="24"/>
        </w:rPr>
        <w:t>և</w:t>
      </w:r>
      <w:r w:rsidRPr="00891E81">
        <w:rPr>
          <w:rFonts w:ascii="Sylfaen" w:hAnsi="Sylfaen"/>
          <w:sz w:val="24"/>
          <w:szCs w:val="24"/>
        </w:rPr>
        <w:t xml:space="preserve">աչափն ու </w:t>
      </w:r>
      <w:r w:rsidR="00A04F4E" w:rsidRPr="00891E81">
        <w:rPr>
          <w:rFonts w:ascii="Sylfaen" w:hAnsi="Sylfaen"/>
          <w:sz w:val="24"/>
          <w:szCs w:val="24"/>
        </w:rPr>
        <w:t xml:space="preserve">կառուցվածքը պետք է համապատասխանեն Էլեկտրոնային փաստաթղթերի </w:t>
      </w:r>
      <w:r w:rsidR="00C536BA">
        <w:rPr>
          <w:rFonts w:ascii="Sylfaen" w:hAnsi="Sylfaen"/>
          <w:sz w:val="24"/>
          <w:szCs w:val="24"/>
        </w:rPr>
        <w:t>և</w:t>
      </w:r>
      <w:r w:rsidR="00A04F4E" w:rsidRPr="00891E81">
        <w:rPr>
          <w:rFonts w:ascii="Sylfaen" w:hAnsi="Sylfaen"/>
          <w:sz w:val="24"/>
          <w:szCs w:val="24"/>
        </w:rPr>
        <w:t xml:space="preserve"> տեղեկությունների ձ</w:t>
      </w:r>
      <w:r w:rsidR="00C536BA">
        <w:rPr>
          <w:rFonts w:ascii="Sylfaen" w:hAnsi="Sylfaen"/>
          <w:sz w:val="24"/>
          <w:szCs w:val="24"/>
        </w:rPr>
        <w:t>և</w:t>
      </w:r>
      <w:r w:rsidR="00A04F4E" w:rsidRPr="00891E81">
        <w:rPr>
          <w:rFonts w:ascii="Sylfaen" w:hAnsi="Sylfaen"/>
          <w:sz w:val="24"/>
          <w:szCs w:val="24"/>
        </w:rPr>
        <w:t>աչափերի ու կառուցվածքների նկարագրությանը:</w:t>
      </w:r>
    </w:p>
    <w:p w:rsidR="007D2460" w:rsidRPr="00891E81" w:rsidRDefault="007D2460" w:rsidP="007E43B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19.</w:t>
      </w:r>
      <w:r w:rsidR="007E43B8"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ընթացակարգերի խմբի բերված նկարագրությունը ներկայացված է 3-րդ նկարում:</w:t>
      </w:r>
    </w:p>
    <w:p w:rsidR="007D2460" w:rsidRPr="00891E81" w:rsidRDefault="00E372A3" w:rsidP="00410ABA">
      <w:pPr>
        <w:spacing w:after="160" w:line="360" w:lineRule="auto"/>
        <w:ind w:left="1856" w:right="546" w:hanging="1265"/>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lastRenderedPageBreak/>
        <w:pict>
          <v:group id="_x0000_s1386" style="position:absolute;left:0;text-align:left;margin-left:125.45pt;margin-top:22.1pt;width:208.1pt;height:62.1pt;z-index:251764736" coordorigin="3927,1860" coordsize="4162,1242">
            <v:rect id="_x0000_s1092" style="position:absolute;left:3927;top:1860;width:855;height:212" stroked="f">
              <v:textbox style="mso-next-textbox:#_x0000_s1092" inset="0,0,0,0">
                <w:txbxContent>
                  <w:p w:rsidR="00094A7E" w:rsidRPr="007E43B8" w:rsidRDefault="00094A7E" w:rsidP="00CF29B9">
                    <w:pPr>
                      <w:rPr>
                        <w:rFonts w:ascii="Sylfaen" w:hAnsi="Sylfaen"/>
                        <w:sz w:val="10"/>
                        <w:szCs w:val="16"/>
                      </w:rPr>
                    </w:pPr>
                    <w:r w:rsidRPr="007E43B8">
                      <w:rPr>
                        <w:rFonts w:ascii="Sylfaen" w:hAnsi="Sylfaen"/>
                        <w:sz w:val="10"/>
                        <w:szCs w:val="16"/>
                      </w:rPr>
                      <w:t>մասնակցություն</w:t>
                    </w:r>
                  </w:p>
                  <w:p w:rsidR="00094A7E" w:rsidRPr="00E6582A" w:rsidRDefault="00094A7E" w:rsidP="00CF29B9"/>
                </w:txbxContent>
              </v:textbox>
            </v:rect>
            <v:rect id="_x0000_s1093" style="position:absolute;left:7234;top:1860;width:855;height:212" stroked="f">
              <v:textbox style="mso-next-textbox:#_x0000_s1093" inset="0,0,0,0">
                <w:txbxContent>
                  <w:p w:rsidR="00094A7E" w:rsidRPr="007E43B8" w:rsidRDefault="00094A7E" w:rsidP="00CF29B9">
                    <w:pPr>
                      <w:rPr>
                        <w:rFonts w:ascii="Sylfaen" w:hAnsi="Sylfaen"/>
                        <w:sz w:val="10"/>
                        <w:szCs w:val="16"/>
                      </w:rPr>
                    </w:pPr>
                    <w:r w:rsidRPr="007E43B8">
                      <w:rPr>
                        <w:rFonts w:ascii="Sylfaen" w:hAnsi="Sylfaen"/>
                        <w:sz w:val="10"/>
                        <w:szCs w:val="16"/>
                      </w:rPr>
                      <w:t>մասնակցություն</w:t>
                    </w:r>
                  </w:p>
                  <w:p w:rsidR="00094A7E" w:rsidRPr="00E6582A" w:rsidRDefault="00094A7E" w:rsidP="00CF29B9"/>
                </w:txbxContent>
              </v:textbox>
            </v:rect>
            <v:rect id="_x0000_s1096" style="position:absolute;left:4320;top:2385;width:3300;height:717" stroked="f">
              <v:textbox style="mso-next-textbox:#_x0000_s1096" inset="0,0,0,0">
                <w:txbxContent>
                  <w:p w:rsidR="00094A7E" w:rsidRPr="00C70658" w:rsidRDefault="00094A7E" w:rsidP="00C70658">
                    <w:pPr>
                      <w:jc w:val="center"/>
                      <w:rPr>
                        <w:sz w:val="18"/>
                      </w:rPr>
                    </w:pPr>
                    <w:r w:rsidRPr="00C70658">
                      <w:rPr>
                        <w:rFonts w:ascii="Sylfaen" w:hAnsi="Sylfaen"/>
                        <w:sz w:val="10"/>
                      </w:rPr>
                      <w:t xml:space="preserve">Տրանսպորտային (ավտոմոբիլային) հսկողության արդյունքների վերաբերյալ համախմբված տեղեկությունների հաշվառում, պահպանում և փոխանցում </w:t>
                    </w:r>
                    <w:r w:rsidRPr="00C70658">
                      <w:rPr>
                        <w:sz w:val="10"/>
                      </w:rPr>
                      <w:t>(</w:t>
                    </w:r>
                    <w:r w:rsidRPr="00C70658">
                      <w:rPr>
                        <w:rFonts w:ascii="Sylfaen" w:hAnsi="Sylfaen"/>
                        <w:sz w:val="10"/>
                      </w:rPr>
                      <w:t>P.RS.01.АСТ.004)</w:t>
                    </w:r>
                  </w:p>
                </w:txbxContent>
              </v:textbox>
            </v:rect>
            <v:rect id="_x0000_s1384" style="position:absolute;left:4119;top:2925;width:201;height:177" stroked="f"/>
            <v:rect id="_x0000_s1385" style="position:absolute;left:7620;top:2388;width:195;height:255" stroked="f"/>
          </v:group>
        </w:pict>
      </w:r>
      <w:r>
        <w:rPr>
          <w:rFonts w:ascii="Sylfaen" w:eastAsia="Times New Roman" w:hAnsi="Sylfaen" w:cs="Times New Roman"/>
          <w:noProof/>
          <w:sz w:val="24"/>
          <w:szCs w:val="24"/>
          <w:lang w:val="en-US" w:eastAsia="en-US" w:bidi="ar-SA"/>
        </w:rPr>
        <w:pict>
          <v:rect id="_x0000_s1095" style="position:absolute;left:0;text-align:left;margin-left:310.1pt;margin-top:65.6pt;width:124.5pt;height:41.25pt;z-index:251760640" stroked="f">
            <v:textbox style="mso-next-textbox:#_x0000_s1095" inset="0,0,0,0">
              <w:txbxContent>
                <w:p w:rsidR="00094A7E" w:rsidRPr="00C70658" w:rsidRDefault="00094A7E" w:rsidP="00C70658">
                  <w:pPr>
                    <w:spacing w:after="120" w:line="240" w:lineRule="auto"/>
                    <w:jc w:val="center"/>
                    <w:rPr>
                      <w:rFonts w:ascii="Sylfaen" w:hAnsi="Sylfaen"/>
                      <w:sz w:val="10"/>
                    </w:rPr>
                  </w:pPr>
                  <w:r w:rsidRPr="00C70658">
                    <w:rPr>
                      <w:rFonts w:ascii="Sylfaen" w:hAnsi="Sylfaen"/>
                      <w:sz w:val="10"/>
                    </w:rPr>
                    <w:t xml:space="preserve">Տեղեկություններ ներկայացնող տրանսպորտային (ավտոմոբիլային) հսկողության մարմին </w:t>
                  </w:r>
                  <w:r w:rsidRPr="00C70658">
                    <w:rPr>
                      <w:sz w:val="10"/>
                    </w:rPr>
                    <w:t>(</w:t>
                  </w:r>
                  <w:r w:rsidRPr="00C70658">
                    <w:rPr>
                      <w:rFonts w:ascii="Sylfaen" w:hAnsi="Sylfaen"/>
                      <w:sz w:val="10"/>
                    </w:rPr>
                    <w:t>P.RS.01.</w:t>
                  </w:r>
                  <w:r w:rsidRPr="00C70658">
                    <w:rPr>
                      <w:rFonts w:ascii="Sylfaen" w:hAnsi="Sylfaen"/>
                      <w:sz w:val="10"/>
                      <w:lang w:val="ru-RU"/>
                    </w:rPr>
                    <w:t>АСТ</w:t>
                  </w:r>
                  <w:r w:rsidRPr="00C70658">
                    <w:rPr>
                      <w:rFonts w:ascii="Sylfaen" w:hAnsi="Sylfaen"/>
                      <w:sz w:val="10"/>
                    </w:rPr>
                    <w:t>.00</w:t>
                  </w:r>
                  <w:r>
                    <w:rPr>
                      <w:rFonts w:ascii="Sylfaen" w:hAnsi="Sylfaen"/>
                      <w:sz w:val="10"/>
                    </w:rPr>
                    <w:t>3)</w:t>
                  </w:r>
                </w:p>
              </w:txbxContent>
            </v:textbox>
          </v:rect>
        </w:pict>
      </w:r>
      <w:r>
        <w:rPr>
          <w:rFonts w:ascii="Sylfaen" w:eastAsia="Times New Roman" w:hAnsi="Sylfaen" w:cs="Times New Roman"/>
          <w:noProof/>
          <w:sz w:val="24"/>
          <w:szCs w:val="24"/>
          <w:lang w:val="en-US" w:eastAsia="en-US" w:bidi="ar-SA"/>
        </w:rPr>
        <w:pict>
          <v:rect id="_x0000_s1094" style="position:absolute;left:0;text-align:left;margin-left:23.6pt;margin-top:65.6pt;width:111.45pt;height:36.75pt;z-index:251759616" stroked="f">
            <v:textbox style="mso-next-textbox:#_x0000_s1094" inset="0,0,0,0">
              <w:txbxContent>
                <w:p w:rsidR="00094A7E" w:rsidRPr="007E43B8" w:rsidRDefault="00094A7E" w:rsidP="007E43B8">
                  <w:pPr>
                    <w:jc w:val="center"/>
                    <w:rPr>
                      <w:rFonts w:ascii="Sylfaen" w:hAnsi="Sylfaen"/>
                      <w:sz w:val="18"/>
                    </w:rPr>
                  </w:pPr>
                  <w:r w:rsidRPr="007E43B8">
                    <w:rPr>
                      <w:rFonts w:ascii="Sylfaen" w:hAnsi="Sylfaen"/>
                      <w:sz w:val="10"/>
                    </w:rPr>
                    <w:t xml:space="preserve">Տեղեկություններ ստացող տրանսպորտային (ավտոմոբիլային) հսկողության մարմին </w:t>
                  </w:r>
                  <w:r w:rsidRPr="007E43B8">
                    <w:rPr>
                      <w:sz w:val="10"/>
                    </w:rPr>
                    <w:t>(</w:t>
                  </w:r>
                  <w:r w:rsidRPr="007E43B8">
                    <w:rPr>
                      <w:rFonts w:ascii="Sylfaen" w:hAnsi="Sylfaen"/>
                      <w:sz w:val="10"/>
                    </w:rPr>
                    <w:t>P.RS.01.</w:t>
                  </w:r>
                  <w:r w:rsidRPr="007E43B8">
                    <w:rPr>
                      <w:rFonts w:ascii="Sylfaen" w:hAnsi="Sylfaen"/>
                      <w:sz w:val="10"/>
                      <w:lang w:val="ru-RU"/>
                    </w:rPr>
                    <w:t>АСТ</w:t>
                  </w:r>
                  <w:r w:rsidRPr="007E43B8">
                    <w:rPr>
                      <w:rFonts w:ascii="Sylfaen" w:hAnsi="Sylfaen"/>
                      <w:sz w:val="10"/>
                    </w:rPr>
                    <w:t>.005)</w:t>
                  </w:r>
                </w:p>
              </w:txbxContent>
            </v:textbox>
          </v:rect>
        </w:pict>
      </w:r>
      <w:r w:rsidR="007D2460" w:rsidRPr="00891E81">
        <w:rPr>
          <w:rFonts w:ascii="Sylfaen" w:eastAsia="Times New Roman" w:hAnsi="Sylfaen" w:cs="Times New Roman"/>
          <w:noProof/>
          <w:sz w:val="24"/>
          <w:szCs w:val="24"/>
          <w:lang w:val="en-US" w:eastAsia="en-US" w:bidi="ar-SA"/>
        </w:rPr>
        <w:drawing>
          <wp:inline distT="0" distB="0" distL="0" distR="0" wp14:anchorId="6161D0D2" wp14:editId="0094FE61">
            <wp:extent cx="5019675" cy="1304925"/>
            <wp:effectExtent l="1905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0" cstate="print"/>
                    <a:srcRect/>
                    <a:stretch>
                      <a:fillRect/>
                    </a:stretch>
                  </pic:blipFill>
                  <pic:spPr bwMode="auto">
                    <a:xfrm>
                      <a:off x="0" y="0"/>
                      <a:ext cx="5019675" cy="1304925"/>
                    </a:xfrm>
                    <a:prstGeom prst="rect">
                      <a:avLst/>
                    </a:prstGeom>
                    <a:noFill/>
                    <a:ln w="9525">
                      <a:noFill/>
                      <a:miter lim="800000"/>
                      <a:headEnd/>
                      <a:tailEnd/>
                    </a:ln>
                  </pic:spPr>
                </pic:pic>
              </a:graphicData>
            </a:graphic>
          </wp:inline>
        </w:drawing>
      </w:r>
    </w:p>
    <w:p w:rsidR="007D2460" w:rsidRPr="00891E81" w:rsidRDefault="00A04F4E" w:rsidP="00C70658">
      <w:pPr>
        <w:spacing w:after="160" w:line="360" w:lineRule="auto"/>
        <w:ind w:right="-59" w:firstLine="24"/>
        <w:jc w:val="center"/>
        <w:rPr>
          <w:rFonts w:ascii="Sylfaen" w:hAnsi="Sylfaen"/>
        </w:rPr>
      </w:pPr>
      <w:r w:rsidRPr="00891E81">
        <w:rPr>
          <w:rFonts w:ascii="Sylfaen" w:hAnsi="Sylfaen"/>
        </w:rPr>
        <w:t>Նկ. 3. Տրանսպորտային (ավտոմոբիլային</w:t>
      </w:r>
      <w:r w:rsidR="007D2460" w:rsidRPr="00891E81">
        <w:rPr>
          <w:rFonts w:ascii="Sylfaen" w:hAnsi="Sylfaen"/>
        </w:rPr>
        <w:t xml:space="preserve">) հսկողության արդյունքների վերաբերյալ տեղեկությունների հաշվառման, պահպանման </w:t>
      </w:r>
      <w:r w:rsidR="00C536BA">
        <w:rPr>
          <w:rFonts w:ascii="Sylfaen" w:hAnsi="Sylfaen"/>
        </w:rPr>
        <w:t>և</w:t>
      </w:r>
      <w:r w:rsidR="007D2460" w:rsidRPr="00891E81">
        <w:rPr>
          <w:rFonts w:ascii="Sylfaen" w:hAnsi="Sylfaen"/>
        </w:rPr>
        <w:t xml:space="preserve"> օգտագործման ընթացակարգերի խմբի</w:t>
      </w:r>
      <w:r w:rsidR="00094A7E" w:rsidRPr="00891E81">
        <w:rPr>
          <w:rFonts w:ascii="Sylfaen" w:hAnsi="Sylfaen"/>
        </w:rPr>
        <w:t> </w:t>
      </w:r>
      <w:r w:rsidR="007D2460" w:rsidRPr="00891E81">
        <w:rPr>
          <w:rFonts w:ascii="Sylfaen" w:hAnsi="Sylfaen"/>
        </w:rPr>
        <w:t>ընդհանուր սխեմա</w:t>
      </w:r>
    </w:p>
    <w:p w:rsidR="00094A7E" w:rsidRPr="00891E81" w:rsidRDefault="00094A7E" w:rsidP="00C70658">
      <w:pPr>
        <w:spacing w:after="160" w:line="360" w:lineRule="auto"/>
        <w:ind w:right="-59" w:firstLine="24"/>
        <w:jc w:val="center"/>
        <w:rPr>
          <w:rFonts w:ascii="Sylfaen" w:hAnsi="Sylfaen"/>
        </w:rPr>
      </w:pPr>
    </w:p>
    <w:p w:rsidR="007D2460" w:rsidRPr="00891E81" w:rsidRDefault="007D2460" w:rsidP="00C70658">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20.</w:t>
      </w:r>
      <w:r w:rsidR="00C70658"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ընթացակարգերի խմբում ընդգրկված ընդհանուր գործընթացի ընթացակարգերի ցանկը բերված է 3-րդ աղյուսակում:</w:t>
      </w:r>
    </w:p>
    <w:p w:rsidR="001E26E5" w:rsidRPr="00891E81" w:rsidRDefault="001E26E5" w:rsidP="00094A7E">
      <w:pPr>
        <w:spacing w:after="120" w:line="240" w:lineRule="auto"/>
        <w:ind w:left="102" w:right="40" w:firstLine="709"/>
        <w:jc w:val="both"/>
        <w:rPr>
          <w:rFonts w:ascii="Sylfaen" w:hAnsi="Sylfaen"/>
          <w:sz w:val="24"/>
          <w:szCs w:val="24"/>
        </w:rPr>
      </w:pPr>
    </w:p>
    <w:p w:rsidR="007D2460" w:rsidRPr="00891E81" w:rsidRDefault="007D2460" w:rsidP="00C70658">
      <w:pPr>
        <w:spacing w:after="160" w:line="360" w:lineRule="auto"/>
        <w:ind w:right="-39"/>
        <w:jc w:val="right"/>
        <w:rPr>
          <w:rFonts w:ascii="Sylfaen" w:eastAsia="Times New Roman" w:hAnsi="Sylfaen" w:cs="Times New Roman"/>
          <w:sz w:val="24"/>
          <w:szCs w:val="24"/>
        </w:rPr>
      </w:pPr>
      <w:r w:rsidRPr="00891E81">
        <w:rPr>
          <w:rFonts w:ascii="Sylfaen" w:hAnsi="Sylfaen"/>
          <w:sz w:val="24"/>
          <w:szCs w:val="24"/>
        </w:rPr>
        <w:t>Աղյուսակ 3</w:t>
      </w:r>
    </w:p>
    <w:p w:rsidR="007D2460" w:rsidRPr="00891E81" w:rsidRDefault="007D2460" w:rsidP="00C70658">
      <w:pPr>
        <w:spacing w:after="160" w:line="360" w:lineRule="auto"/>
        <w:ind w:left="567" w:right="566" w:firstLine="8"/>
        <w:jc w:val="center"/>
        <w:rPr>
          <w:rFonts w:ascii="Sylfaen" w:hAnsi="Sylfae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ընթացակարգերի խմբում ընդգրկված ընդհանուր գործընթացի ընթացակարգերի ցանկը</w:t>
      </w:r>
    </w:p>
    <w:tbl>
      <w:tblPr>
        <w:tblW w:w="0" w:type="auto"/>
        <w:jc w:val="center"/>
        <w:tblLayout w:type="fixed"/>
        <w:tblCellMar>
          <w:left w:w="0" w:type="dxa"/>
          <w:right w:w="0" w:type="dxa"/>
        </w:tblCellMar>
        <w:tblLook w:val="01E0" w:firstRow="1" w:lastRow="1" w:firstColumn="1" w:lastColumn="1" w:noHBand="0" w:noVBand="0"/>
      </w:tblPr>
      <w:tblGrid>
        <w:gridCol w:w="1985"/>
        <w:gridCol w:w="2410"/>
        <w:gridCol w:w="4962"/>
      </w:tblGrid>
      <w:tr w:rsidR="007D2460" w:rsidRPr="00891E81" w:rsidTr="00C70658">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C70658">
            <w:pPr>
              <w:spacing w:after="120" w:line="240" w:lineRule="auto"/>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2410"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C70658">
            <w:pPr>
              <w:spacing w:after="120" w:line="240" w:lineRule="auto"/>
              <w:ind w:left="65"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4962"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C70658">
            <w:pPr>
              <w:spacing w:after="120" w:line="240" w:lineRule="auto"/>
              <w:ind w:left="91"/>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7D2460" w:rsidRPr="00891E81" w:rsidTr="00C70658">
        <w:trPr>
          <w:jc w:val="center"/>
        </w:trPr>
        <w:tc>
          <w:tcPr>
            <w:tcW w:w="198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C70658">
            <w:pPr>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C70658">
            <w:pPr>
              <w:spacing w:after="120" w:line="240" w:lineRule="auto"/>
              <w:ind w:left="65" w:right="-20"/>
              <w:jc w:val="center"/>
              <w:rPr>
                <w:rFonts w:ascii="Sylfaen" w:eastAsia="Times New Roman" w:hAnsi="Sylfaen" w:cs="Times New Roman"/>
                <w:sz w:val="20"/>
                <w:szCs w:val="20"/>
              </w:rPr>
            </w:pPr>
            <w:r w:rsidRPr="00891E81">
              <w:rPr>
                <w:rFonts w:ascii="Sylfaen" w:hAnsi="Sylfaen"/>
                <w:sz w:val="20"/>
                <w:szCs w:val="20"/>
              </w:rPr>
              <w:t>2</w:t>
            </w:r>
          </w:p>
        </w:tc>
        <w:tc>
          <w:tcPr>
            <w:tcW w:w="4962"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C70658">
            <w:pPr>
              <w:spacing w:after="120" w:line="240" w:lineRule="auto"/>
              <w:ind w:left="91"/>
              <w:jc w:val="center"/>
              <w:rPr>
                <w:rFonts w:ascii="Sylfaen" w:eastAsia="Times New Roman" w:hAnsi="Sylfaen" w:cs="Times New Roman"/>
                <w:sz w:val="20"/>
                <w:szCs w:val="20"/>
              </w:rPr>
            </w:pPr>
            <w:r w:rsidRPr="00891E81">
              <w:rPr>
                <w:rFonts w:ascii="Sylfaen" w:hAnsi="Sylfaen"/>
                <w:sz w:val="20"/>
                <w:szCs w:val="20"/>
              </w:rPr>
              <w:t>3</w:t>
            </w:r>
          </w:p>
        </w:tc>
      </w:tr>
      <w:tr w:rsidR="007D2460" w:rsidRPr="00891E81" w:rsidTr="00C70658">
        <w:trPr>
          <w:jc w:val="center"/>
        </w:trPr>
        <w:tc>
          <w:tcPr>
            <w:tcW w:w="1985" w:type="dxa"/>
            <w:tcBorders>
              <w:top w:val="single" w:sz="4" w:space="0" w:color="000000"/>
              <w:left w:val="single" w:sz="4" w:space="0" w:color="000000"/>
              <w:bottom w:val="single" w:sz="4" w:space="0" w:color="000000"/>
              <w:right w:val="single" w:sz="4" w:space="0" w:color="000000"/>
            </w:tcBorders>
          </w:tcPr>
          <w:p w:rsidR="007D2460" w:rsidRPr="00891E81" w:rsidRDefault="007D2460" w:rsidP="00D14694">
            <w:pPr>
              <w:spacing w:after="120" w:line="240" w:lineRule="auto"/>
              <w:ind w:left="59"/>
              <w:rPr>
                <w:rFonts w:ascii="Sylfaen" w:eastAsia="Times New Roman" w:hAnsi="Sylfaen" w:cs="Times New Roman"/>
                <w:sz w:val="20"/>
                <w:szCs w:val="20"/>
              </w:rPr>
            </w:pPr>
            <w:r w:rsidRPr="00891E81">
              <w:rPr>
                <w:rFonts w:ascii="Sylfaen" w:hAnsi="Sylfaen"/>
                <w:sz w:val="20"/>
                <w:szCs w:val="20"/>
              </w:rPr>
              <w:t>P.RS.01.PRC.004</w:t>
            </w:r>
          </w:p>
        </w:tc>
        <w:tc>
          <w:tcPr>
            <w:tcW w:w="2410" w:type="dxa"/>
            <w:tcBorders>
              <w:top w:val="single" w:sz="4" w:space="0" w:color="000000"/>
              <w:left w:val="single" w:sz="4" w:space="0" w:color="000000"/>
              <w:bottom w:val="single" w:sz="4" w:space="0" w:color="000000"/>
              <w:right w:val="single" w:sz="4" w:space="0" w:color="000000"/>
            </w:tcBorders>
          </w:tcPr>
          <w:p w:rsidR="007D2460" w:rsidRPr="00891E81" w:rsidRDefault="007D2460" w:rsidP="00C70658">
            <w:pPr>
              <w:spacing w:after="120" w:line="240" w:lineRule="auto"/>
              <w:ind w:left="65" w:right="-20"/>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0"/>
                <w:szCs w:val="20"/>
              </w:rPr>
              <w:t>և</w:t>
            </w:r>
            <w:r w:rsidRPr="00891E81">
              <w:rPr>
                <w:rFonts w:ascii="Sylfaen" w:hAnsi="Sylfaen"/>
                <w:sz w:val="20"/>
                <w:szCs w:val="20"/>
              </w:rPr>
              <w:t xml:space="preserve"> փոխանցում</w:t>
            </w:r>
          </w:p>
        </w:tc>
        <w:tc>
          <w:tcPr>
            <w:tcW w:w="4962" w:type="dxa"/>
            <w:tcBorders>
              <w:top w:val="single" w:sz="4" w:space="0" w:color="000000"/>
              <w:left w:val="single" w:sz="4" w:space="0" w:color="000000"/>
              <w:bottom w:val="single" w:sz="4" w:space="0" w:color="000000"/>
              <w:right w:val="single" w:sz="4" w:space="0" w:color="000000"/>
            </w:tcBorders>
          </w:tcPr>
          <w:p w:rsidR="00AB32C7" w:rsidRPr="00891E81" w:rsidRDefault="007D2460" w:rsidP="00094A7E">
            <w:pPr>
              <w:spacing w:after="120" w:line="240" w:lineRule="auto"/>
              <w:ind w:left="91"/>
              <w:rPr>
                <w:rFonts w:ascii="Sylfaen" w:eastAsia="Times New Roman" w:hAnsi="Sylfaen" w:cs="Times New Roman"/>
                <w:b/>
                <w:bCs/>
                <w:sz w:val="20"/>
                <w:szCs w:val="20"/>
              </w:rPr>
            </w:pPr>
            <w:r w:rsidRPr="00891E81">
              <w:rPr>
                <w:rFonts w:ascii="Sylfaen" w:hAnsi="Sylfaen"/>
                <w:sz w:val="20"/>
                <w:szCs w:val="20"/>
              </w:rPr>
              <w:t>ընթացակարգը նախատեսված է</w:t>
            </w:r>
            <w:r w:rsidR="00B3425A" w:rsidRPr="00891E81">
              <w:rPr>
                <w:rFonts w:ascii="Sylfaen" w:hAnsi="Sylfaen"/>
                <w:sz w:val="20"/>
                <w:szCs w:val="20"/>
              </w:rPr>
              <w:t>՝</w:t>
            </w:r>
            <w:r w:rsidRPr="00891E81">
              <w:rPr>
                <w:rFonts w:ascii="Sylfaen" w:hAnsi="Sylfaen"/>
                <w:sz w:val="20"/>
                <w:szCs w:val="20"/>
              </w:rPr>
              <w:t xml:space="preserve"> տեղեկություններ </w:t>
            </w:r>
            <w:r w:rsidR="003E5D08" w:rsidRPr="00891E81">
              <w:rPr>
                <w:rFonts w:ascii="Sylfaen" w:hAnsi="Sylfaen"/>
                <w:sz w:val="20"/>
                <w:szCs w:val="20"/>
              </w:rPr>
              <w:t>տրամադրող</w:t>
            </w:r>
            <w:r w:rsidRPr="00891E81">
              <w:rPr>
                <w:rFonts w:ascii="Sylfaen" w:hAnsi="Sylfaen"/>
                <w:sz w:val="20"/>
                <w:szCs w:val="20"/>
              </w:rPr>
              <w:t xml:space="preserve"> տրանսպորտային (ավտոմոբիլային) հսկողության մարմնի կողմից </w:t>
            </w:r>
            <w:r w:rsidR="00B3059D" w:rsidRPr="00891E81">
              <w:rPr>
                <w:rFonts w:ascii="Sylfaen" w:hAnsi="Sylfaen"/>
                <w:sz w:val="20"/>
                <w:szCs w:val="20"/>
              </w:rPr>
              <w:t xml:space="preserve">տեղեկություններ ստացող տրանսպորտային (ավտոմոբիլային) հսկողության մարմիններին </w:t>
            </w:r>
            <w:r w:rsidRPr="00891E81">
              <w:rPr>
                <w:rFonts w:ascii="Sylfaen" w:hAnsi="Sylfaen"/>
                <w:sz w:val="20"/>
                <w:szCs w:val="20"/>
              </w:rPr>
              <w:t xml:space="preserve">տրանսպորտային (ավտոմոբիլային) հսկողության արդյունքների վերաբերյալ, այդ թվում՝ Միության մաքսային տարածքով միջազգային ավտոմոբիլային փոխադրումներ իրականացնելու համար օգտագործված թույլտվությունների </w:t>
            </w:r>
            <w:r w:rsidR="00B3425A" w:rsidRPr="00891E81">
              <w:rPr>
                <w:rFonts w:ascii="Sylfaen" w:hAnsi="Sylfaen"/>
                <w:sz w:val="20"/>
                <w:szCs w:val="20"/>
              </w:rPr>
              <w:t>վերաբերյալ</w:t>
            </w:r>
            <w:r w:rsidRPr="00891E81">
              <w:rPr>
                <w:rFonts w:ascii="Sylfaen" w:hAnsi="Sylfaen"/>
                <w:sz w:val="20"/>
                <w:szCs w:val="20"/>
              </w:rPr>
              <w:t xml:space="preserve"> </w:t>
            </w:r>
            <w:r w:rsidR="00B3059D" w:rsidRPr="00891E81">
              <w:rPr>
                <w:rFonts w:ascii="Sylfaen" w:hAnsi="Sylfaen"/>
                <w:sz w:val="20"/>
                <w:szCs w:val="20"/>
              </w:rPr>
              <w:t>համախմբված տեղեկություններ տրամադրելու</w:t>
            </w:r>
            <w:r w:rsidRPr="00891E81">
              <w:rPr>
                <w:rFonts w:ascii="Sylfaen" w:hAnsi="Sylfaen"/>
                <w:sz w:val="20"/>
                <w:szCs w:val="20"/>
              </w:rPr>
              <w:t xml:space="preserve"> համար</w:t>
            </w:r>
          </w:p>
        </w:tc>
      </w:tr>
    </w:tbl>
    <w:p w:rsidR="007D2460" w:rsidRPr="00891E81" w:rsidRDefault="007D2460" w:rsidP="00D14694">
      <w:pPr>
        <w:spacing w:after="160" w:line="360" w:lineRule="auto"/>
        <w:ind w:right="-1"/>
        <w:jc w:val="center"/>
        <w:rPr>
          <w:rFonts w:ascii="Sylfaen" w:hAnsi="Sylfaen"/>
          <w:sz w:val="24"/>
          <w:szCs w:val="24"/>
        </w:rPr>
      </w:pPr>
      <w:r w:rsidRPr="00891E81">
        <w:rPr>
          <w:rFonts w:ascii="Sylfaen" w:hAnsi="Sylfaen"/>
          <w:sz w:val="24"/>
          <w:szCs w:val="24"/>
        </w:rPr>
        <w:lastRenderedPageBreak/>
        <w:t xml:space="preserve">6. Փոխադրողին տրանսպորտային (ավտոմոբիլային) հսկողության արդյունքների վերաբերյալ տեղեկություններ </w:t>
      </w:r>
      <w:r w:rsidR="00042613" w:rsidRPr="00891E81">
        <w:rPr>
          <w:rFonts w:ascii="Sylfaen" w:hAnsi="Sylfaen"/>
          <w:sz w:val="24"/>
          <w:szCs w:val="24"/>
        </w:rPr>
        <w:t>տրամադրելու</w:t>
      </w:r>
      <w:r w:rsidRPr="00891E81">
        <w:rPr>
          <w:rFonts w:ascii="Sylfaen" w:hAnsi="Sylfaen"/>
          <w:sz w:val="24"/>
          <w:szCs w:val="24"/>
        </w:rPr>
        <w:t xml:space="preserve"> ընթացակարգերի խումբը</w:t>
      </w:r>
    </w:p>
    <w:p w:rsidR="007D2460" w:rsidRPr="00891E81" w:rsidRDefault="007D2460" w:rsidP="00C7065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21.</w:t>
      </w:r>
      <w:r w:rsidR="00C70658" w:rsidRPr="00891E81">
        <w:rPr>
          <w:rFonts w:ascii="Sylfaen" w:hAnsi="Sylfaen"/>
          <w:sz w:val="24"/>
          <w:szCs w:val="24"/>
        </w:rPr>
        <w:tab/>
      </w:r>
      <w:r w:rsidRPr="00891E81">
        <w:rPr>
          <w:rFonts w:ascii="Sylfaen" w:hAnsi="Sylfaen"/>
          <w:sz w:val="24"/>
          <w:szCs w:val="24"/>
        </w:rPr>
        <w:t xml:space="preserve">Փոխադրողին տրանսպորտային (ավտոմոբիլային) հսկողության արդյունքների վերաբերյալ տեղեկություններ </w:t>
      </w:r>
      <w:r w:rsidR="00042613" w:rsidRPr="00891E81">
        <w:rPr>
          <w:rFonts w:ascii="Sylfaen" w:hAnsi="Sylfaen"/>
          <w:sz w:val="24"/>
          <w:szCs w:val="24"/>
        </w:rPr>
        <w:t>տրամադրելու</w:t>
      </w:r>
      <w:r w:rsidRPr="00891E81">
        <w:rPr>
          <w:rFonts w:ascii="Sylfaen" w:hAnsi="Sylfaen"/>
          <w:sz w:val="24"/>
          <w:szCs w:val="24"/>
        </w:rPr>
        <w:t xml:space="preserve"> ընթացակարգերի </w:t>
      </w:r>
      <w:r w:rsidR="00A04F4E" w:rsidRPr="00891E81">
        <w:rPr>
          <w:rFonts w:ascii="Sylfaen" w:hAnsi="Sylfaen"/>
          <w:sz w:val="24"/>
          <w:szCs w:val="24"/>
        </w:rPr>
        <w:t>կատարումն</w:t>
      </w:r>
      <w:r w:rsidRPr="00891E81">
        <w:rPr>
          <w:rFonts w:ascii="Sylfaen" w:hAnsi="Sylfaen"/>
          <w:sz w:val="24"/>
          <w:szCs w:val="24"/>
        </w:rPr>
        <w:t xml:space="preserve"> սկսվում է փոխադրողի կողմից տրանսպորտային (ավտոմոբիլային) հսկողության արդյունքների վերաբերյալ տեղեկություններ </w:t>
      </w:r>
      <w:r w:rsidR="00FE5724" w:rsidRPr="00891E81">
        <w:rPr>
          <w:rFonts w:ascii="Sylfaen" w:hAnsi="Sylfaen"/>
          <w:sz w:val="24"/>
          <w:szCs w:val="24"/>
        </w:rPr>
        <w:t>տրամադրելու</w:t>
      </w:r>
      <w:r w:rsidRPr="00891E81">
        <w:rPr>
          <w:rFonts w:ascii="Sylfaen" w:hAnsi="Sylfaen"/>
          <w:sz w:val="24"/>
          <w:szCs w:val="24"/>
        </w:rPr>
        <w:t xml:space="preserve"> հարցումն ուղարկելու պահից։</w:t>
      </w:r>
    </w:p>
    <w:p w:rsidR="007D2460" w:rsidRPr="00891E81" w:rsidRDefault="007D2460" w:rsidP="00C70658">
      <w:pPr>
        <w:spacing w:after="160" w:line="360" w:lineRule="auto"/>
        <w:ind w:right="-1" w:firstLine="567"/>
        <w:jc w:val="both"/>
        <w:rPr>
          <w:rFonts w:ascii="Sylfaen" w:hAnsi="Sylfae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 </w:t>
      </w:r>
      <w:r w:rsidR="00FE5724" w:rsidRPr="00891E81">
        <w:rPr>
          <w:rFonts w:ascii="Sylfaen" w:hAnsi="Sylfaen"/>
          <w:sz w:val="24"/>
          <w:szCs w:val="24"/>
        </w:rPr>
        <w:t>տրամադրելու</w:t>
      </w:r>
      <w:r w:rsidRPr="00891E81">
        <w:rPr>
          <w:rFonts w:ascii="Sylfaen" w:hAnsi="Sylfaen"/>
          <w:sz w:val="24"/>
          <w:szCs w:val="24"/>
        </w:rPr>
        <w:t xml:space="preserve"> հարցումը՝ Միության տեղեկատվական </w:t>
      </w:r>
      <w:r w:rsidR="00FE5724" w:rsidRPr="00891E81">
        <w:rPr>
          <w:rFonts w:ascii="Sylfaen" w:hAnsi="Sylfaen"/>
          <w:sz w:val="24"/>
          <w:szCs w:val="24"/>
        </w:rPr>
        <w:t>հարթակում</w:t>
      </w:r>
      <w:r w:rsidRPr="00891E81">
        <w:rPr>
          <w:rFonts w:ascii="Sylfaen" w:hAnsi="Sylfaen"/>
          <w:sz w:val="24"/>
          <w:szCs w:val="24"/>
        </w:rPr>
        <w:t xml:space="preserve"> </w:t>
      </w:r>
      <w:r w:rsidR="00093135" w:rsidRPr="00891E81">
        <w:rPr>
          <w:rFonts w:ascii="Sylfaen" w:hAnsi="Sylfaen"/>
          <w:sz w:val="24"/>
          <w:szCs w:val="24"/>
        </w:rPr>
        <w:t xml:space="preserve">փոխադրողից </w:t>
      </w:r>
      <w:r w:rsidRPr="00891E81">
        <w:rPr>
          <w:rFonts w:ascii="Sylfaen" w:hAnsi="Sylfaen"/>
          <w:sz w:val="24"/>
          <w:szCs w:val="24"/>
        </w:rPr>
        <w:t xml:space="preserve">անձնական գրասենյակի միջոցով ստանալու ժամանակ </w:t>
      </w:r>
      <w:r w:rsidR="00A04F4E" w:rsidRPr="00891E81">
        <w:rPr>
          <w:rFonts w:ascii="Sylfaen" w:hAnsi="Sylfaen"/>
          <w:sz w:val="24"/>
          <w:szCs w:val="24"/>
        </w:rPr>
        <w:t>կատարվում</w:t>
      </w:r>
      <w:r w:rsidRPr="00891E81">
        <w:rPr>
          <w:rFonts w:ascii="Sylfaen" w:hAnsi="Sylfaen"/>
          <w:sz w:val="24"/>
          <w:szCs w:val="24"/>
        </w:rPr>
        <w:t xml:space="preserve"> է «Միության տեղեկատվական </w:t>
      </w:r>
      <w:r w:rsidR="00F97147" w:rsidRPr="00891E81">
        <w:rPr>
          <w:rFonts w:ascii="Sylfaen" w:hAnsi="Sylfaen"/>
          <w:sz w:val="24"/>
          <w:szCs w:val="24"/>
        </w:rPr>
        <w:t>հարթակի</w:t>
      </w:r>
      <w:r w:rsidRPr="00891E81">
        <w:rPr>
          <w:rFonts w:ascii="Sylfaen" w:hAnsi="Sylfaen"/>
          <w:sz w:val="24"/>
          <w:szCs w:val="24"/>
        </w:rPr>
        <w:t xml:space="preserve"> օգտագործմամբ տրանսպորտային (ավտոմոբիլային) հսկողության արդյունքների վերաբերյալ փոխադրողին տեղեկությունների </w:t>
      </w:r>
      <w:r w:rsidR="00F97147" w:rsidRPr="00891E81">
        <w:rPr>
          <w:rFonts w:ascii="Sylfaen" w:hAnsi="Sylfaen"/>
          <w:sz w:val="24"/>
          <w:szCs w:val="24"/>
        </w:rPr>
        <w:t>տրամադրում</w:t>
      </w:r>
      <w:r w:rsidRPr="00891E81">
        <w:rPr>
          <w:rFonts w:ascii="Sylfaen" w:hAnsi="Sylfaen"/>
          <w:sz w:val="24"/>
          <w:szCs w:val="24"/>
        </w:rPr>
        <w:t>»</w:t>
      </w:r>
      <w:r w:rsidR="00410ABA" w:rsidRPr="00891E81">
        <w:rPr>
          <w:rFonts w:ascii="Sylfaen" w:hAnsi="Sylfaen"/>
          <w:sz w:val="24"/>
          <w:szCs w:val="24"/>
        </w:rPr>
        <w:t xml:space="preserve"> </w:t>
      </w:r>
      <w:r w:rsidRPr="00891E81">
        <w:rPr>
          <w:rFonts w:ascii="Sylfaen" w:hAnsi="Sylfaen"/>
          <w:sz w:val="24"/>
          <w:szCs w:val="24"/>
        </w:rPr>
        <w:t>ընթացակարգը</w:t>
      </w:r>
      <w:r w:rsidR="006B0468" w:rsidRPr="00891E81">
        <w:rPr>
          <w:rFonts w:ascii="Sylfaen" w:hAnsi="Sylfaen"/>
          <w:sz w:val="24"/>
          <w:szCs w:val="24"/>
        </w:rPr>
        <w:t xml:space="preserve"> (P.RS.01.PRC.005)</w:t>
      </w:r>
      <w:r w:rsidRPr="00891E81">
        <w:rPr>
          <w:rFonts w:ascii="Sylfaen" w:hAnsi="Sylfaen"/>
          <w:sz w:val="24"/>
          <w:szCs w:val="24"/>
        </w:rPr>
        <w:t xml:space="preserve">, </w:t>
      </w:r>
      <w:r w:rsidR="00A04F4E" w:rsidRPr="00891E81">
        <w:rPr>
          <w:rFonts w:ascii="Sylfaen" w:hAnsi="Sylfaen"/>
          <w:sz w:val="24"/>
          <w:szCs w:val="24"/>
        </w:rPr>
        <w:t>որի կատարման արդյունքներով Եվրասիական տնտեսական հանձնաժողովը (այսուհետ՝ Հանձնաժողով</w:t>
      </w:r>
      <w:r w:rsidRPr="00891E81">
        <w:rPr>
          <w:rFonts w:ascii="Sylfaen" w:hAnsi="Sylfaen"/>
          <w:sz w:val="24"/>
          <w:szCs w:val="24"/>
        </w:rPr>
        <w:t xml:space="preserve">) </w:t>
      </w:r>
      <w:r w:rsidR="00925893" w:rsidRPr="00891E81">
        <w:rPr>
          <w:rFonts w:ascii="Sylfaen" w:hAnsi="Sylfaen"/>
          <w:sz w:val="24"/>
          <w:szCs w:val="24"/>
        </w:rPr>
        <w:t xml:space="preserve">հարցմամբ տեղեկություններ է </w:t>
      </w:r>
      <w:r w:rsidRPr="00891E81">
        <w:rPr>
          <w:rFonts w:ascii="Sylfaen" w:hAnsi="Sylfaen"/>
          <w:sz w:val="24"/>
          <w:szCs w:val="24"/>
        </w:rPr>
        <w:t>պահանջում</w:t>
      </w:r>
      <w:r w:rsidR="00925893" w:rsidRPr="00891E81">
        <w:rPr>
          <w:rFonts w:ascii="Sylfaen" w:hAnsi="Sylfaen"/>
          <w:sz w:val="24"/>
          <w:szCs w:val="24"/>
        </w:rPr>
        <w:t xml:space="preserve"> </w:t>
      </w:r>
      <w:r w:rsidRPr="00891E81">
        <w:rPr>
          <w:rFonts w:ascii="Sylfaen" w:hAnsi="Sylfaen"/>
          <w:sz w:val="24"/>
          <w:szCs w:val="24"/>
        </w:rPr>
        <w:t xml:space="preserve">տեղեկություններ </w:t>
      </w:r>
      <w:r w:rsidR="005B0041" w:rsidRPr="00891E81">
        <w:rPr>
          <w:rFonts w:ascii="Sylfaen" w:hAnsi="Sylfaen"/>
          <w:sz w:val="24"/>
          <w:szCs w:val="24"/>
        </w:rPr>
        <w:t>տրամադրող</w:t>
      </w:r>
      <w:r w:rsidRPr="00891E81">
        <w:rPr>
          <w:rFonts w:ascii="Sylfaen" w:hAnsi="Sylfaen"/>
          <w:sz w:val="24"/>
          <w:szCs w:val="24"/>
        </w:rPr>
        <w:t xml:space="preserve"> տրանսպորտային (ավտոմոբիլային) հսկողության մարմիններից տրանսպորտային (ավտոմոբիլային) հսկողության արդյունքների վերաբերյալ</w:t>
      </w:r>
      <w:r w:rsidR="00CF4CC8" w:rsidRPr="00891E81">
        <w:rPr>
          <w:rFonts w:ascii="Sylfaen" w:hAnsi="Sylfaen"/>
          <w:sz w:val="24"/>
          <w:szCs w:val="24"/>
        </w:rPr>
        <w:t>, այդ թվում</w:t>
      </w:r>
      <w:r w:rsidRPr="00891E81">
        <w:rPr>
          <w:rFonts w:ascii="Sylfaen" w:hAnsi="Sylfaen"/>
          <w:sz w:val="24"/>
          <w:szCs w:val="24"/>
        </w:rPr>
        <w:t>՝ անհամապատասխանությ</w:t>
      </w:r>
      <w:r w:rsidR="00B62830" w:rsidRPr="00891E81">
        <w:rPr>
          <w:rFonts w:ascii="Sylfaen" w:hAnsi="Sylfaen"/>
          <w:sz w:val="24"/>
          <w:szCs w:val="24"/>
        </w:rPr>
        <w:t>ա</w:t>
      </w:r>
      <w:r w:rsidRPr="00891E81">
        <w:rPr>
          <w:rFonts w:ascii="Sylfaen" w:hAnsi="Sylfaen"/>
          <w:sz w:val="24"/>
          <w:szCs w:val="24"/>
        </w:rPr>
        <w:t xml:space="preserve">ն մասին ծանուցումների, տուգանքների </w:t>
      </w:r>
      <w:r w:rsidR="00C536BA">
        <w:rPr>
          <w:rFonts w:ascii="Sylfaen" w:hAnsi="Sylfaen"/>
          <w:sz w:val="24"/>
          <w:szCs w:val="24"/>
        </w:rPr>
        <w:t>և</w:t>
      </w:r>
      <w:r w:rsidRPr="00891E81">
        <w:rPr>
          <w:rFonts w:ascii="Sylfaen" w:hAnsi="Sylfaen"/>
          <w:sz w:val="24"/>
          <w:szCs w:val="24"/>
        </w:rPr>
        <w:t xml:space="preserve"> տուրքերի վերաբերյալ, </w:t>
      </w:r>
      <w:r w:rsidR="00C536BA">
        <w:rPr>
          <w:rFonts w:ascii="Sylfaen" w:hAnsi="Sylfaen"/>
          <w:sz w:val="24"/>
          <w:szCs w:val="24"/>
        </w:rPr>
        <w:t>և</w:t>
      </w:r>
      <w:r w:rsidRPr="00891E81">
        <w:rPr>
          <w:rFonts w:ascii="Sylfaen" w:hAnsi="Sylfaen"/>
          <w:sz w:val="24"/>
          <w:szCs w:val="24"/>
        </w:rPr>
        <w:t xml:space="preserve"> ստացված տեղեկությունները </w:t>
      </w:r>
      <w:r w:rsidR="005B0041" w:rsidRPr="00891E81">
        <w:rPr>
          <w:rFonts w:ascii="Sylfaen" w:hAnsi="Sylfaen"/>
          <w:sz w:val="24"/>
          <w:szCs w:val="24"/>
        </w:rPr>
        <w:t>տրամադրում</w:t>
      </w:r>
      <w:r w:rsidRPr="00891E81">
        <w:rPr>
          <w:rFonts w:ascii="Sylfaen" w:hAnsi="Sylfaen"/>
          <w:sz w:val="24"/>
          <w:szCs w:val="24"/>
        </w:rPr>
        <w:t xml:space="preserve"> </w:t>
      </w:r>
      <w:r w:rsidR="00097240" w:rsidRPr="00891E81">
        <w:rPr>
          <w:rFonts w:ascii="Sylfaen" w:hAnsi="Sylfaen"/>
          <w:sz w:val="24"/>
          <w:szCs w:val="24"/>
        </w:rPr>
        <w:t xml:space="preserve">է </w:t>
      </w:r>
      <w:r w:rsidRPr="00891E81">
        <w:rPr>
          <w:rFonts w:ascii="Sylfaen" w:hAnsi="Sylfaen"/>
          <w:sz w:val="24"/>
          <w:szCs w:val="24"/>
        </w:rPr>
        <w:t>փոխադրողին:</w:t>
      </w:r>
    </w:p>
    <w:p w:rsidR="007D2460" w:rsidRPr="00891E81" w:rsidRDefault="007D2460" w:rsidP="00133AA8">
      <w:pPr>
        <w:spacing w:after="160" w:line="360" w:lineRule="auto"/>
        <w:ind w:right="-1" w:firstLine="567"/>
        <w:jc w:val="both"/>
        <w:rPr>
          <w:rFonts w:ascii="Sylfaen" w:hAnsi="Sylfaen"/>
          <w:sz w:val="24"/>
          <w:szCs w:val="24"/>
        </w:rPr>
      </w:pPr>
      <w:r w:rsidRPr="00891E81">
        <w:rPr>
          <w:rFonts w:ascii="Sylfaen" w:hAnsi="Sylfaen"/>
          <w:sz w:val="24"/>
          <w:szCs w:val="24"/>
        </w:rPr>
        <w:t xml:space="preserve">Նշված տեղեկությունների </w:t>
      </w:r>
      <w:r w:rsidR="00093135" w:rsidRPr="00891E81">
        <w:rPr>
          <w:rFonts w:ascii="Sylfaen" w:hAnsi="Sylfaen"/>
          <w:sz w:val="24"/>
          <w:szCs w:val="24"/>
        </w:rPr>
        <w:t>տրամադրումն</w:t>
      </w:r>
      <w:r w:rsidRPr="00891E81">
        <w:rPr>
          <w:rFonts w:ascii="Sylfaen" w:hAnsi="Sylfaen"/>
          <w:sz w:val="24"/>
          <w:szCs w:val="24"/>
        </w:rPr>
        <w:t xml:space="preserve"> իրականացվում է Եվրասիական տնտեսական հանձնաժողովի կոլեգիայի 2018 թվականի հուլիսի 5-ի թիվ 80 որոշմամբ հաստատված՝ «</w:t>
      </w:r>
      <w:r w:rsidR="00A04F4E" w:rsidRPr="00891E81">
        <w:rPr>
          <w:rFonts w:ascii="Sylfaen" w:hAnsi="Sylfaen"/>
          <w:sz w:val="24"/>
          <w:szCs w:val="24"/>
        </w:rPr>
        <w:t xml:space="preserve">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00A04F4E" w:rsidRPr="00891E81">
        <w:rPr>
          <w:rFonts w:ascii="Sylfaen" w:hAnsi="Sylfaen"/>
          <w:sz w:val="24"/>
          <w:szCs w:val="24"/>
        </w:rPr>
        <w:t xml:space="preserve"> փոխադարձ առ</w:t>
      </w:r>
      <w:r w:rsidR="00C536BA">
        <w:rPr>
          <w:rFonts w:ascii="Sylfaen" w:hAnsi="Sylfaen"/>
          <w:sz w:val="24"/>
          <w:szCs w:val="24"/>
        </w:rPr>
        <w:t>և</w:t>
      </w:r>
      <w:r w:rsidR="00A04F4E" w:rsidRPr="00891E81">
        <w:rPr>
          <w:rFonts w:ascii="Sylfaen" w:hAnsi="Sylfaen"/>
          <w:sz w:val="24"/>
          <w:szCs w:val="24"/>
        </w:rPr>
        <w:t>տրի ինտեգրված տեղեկատվական համակարգի</w:t>
      </w:r>
      <w:r w:rsidRPr="00891E81">
        <w:rPr>
          <w:rFonts w:ascii="Sylfaen" w:hAnsi="Sylfaen"/>
          <w:sz w:val="24"/>
          <w:szCs w:val="24"/>
        </w:rPr>
        <w:t xml:space="preserve"> միջոցներով </w:t>
      </w:r>
      <w:r w:rsidR="00A04F4E" w:rsidRPr="00891E81">
        <w:rPr>
          <w:rFonts w:ascii="Sylfaen" w:hAnsi="Sylfaen"/>
          <w:sz w:val="24"/>
          <w:szCs w:val="24"/>
        </w:rPr>
        <w:t>իրագործելիս Եվրասիական</w:t>
      </w:r>
      <w:r w:rsidRPr="00891E81">
        <w:rPr>
          <w:rFonts w:ascii="Sylfaen" w:hAnsi="Sylfaen"/>
          <w:sz w:val="24"/>
          <w:szCs w:val="24"/>
        </w:rPr>
        <w:t xml:space="preserve"> տնտեսական միության անդամ պետությունների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տրանսպորտային (ավտոմոբիլային) հսկողության </w:t>
      </w:r>
      <w:r w:rsidRPr="00891E81">
        <w:rPr>
          <w:rFonts w:ascii="Sylfaen" w:hAnsi="Sylfaen"/>
          <w:sz w:val="24"/>
          <w:szCs w:val="24"/>
        </w:rPr>
        <w:lastRenderedPageBreak/>
        <w:t>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կանոնակարգին (այսուհետ՝ Տրանսպորտային (ավտոմոբիլային) հսկողության մարմինների </w:t>
      </w:r>
      <w:r w:rsidR="00C536BA">
        <w:rPr>
          <w:rFonts w:ascii="Sylfaen" w:hAnsi="Sylfaen"/>
          <w:sz w:val="24"/>
          <w:szCs w:val="24"/>
        </w:rPr>
        <w:t>և</w:t>
      </w:r>
      <w:r w:rsidRPr="00891E81">
        <w:rPr>
          <w:rFonts w:ascii="Sylfaen" w:hAnsi="Sylfaen"/>
          <w:sz w:val="24"/>
          <w:szCs w:val="24"/>
        </w:rPr>
        <w:t xml:space="preserve"> Հանձնաժողովի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 համապատասխան։ Նշված տեղեկությունների ձ</w:t>
      </w:r>
      <w:r w:rsidR="00C536BA">
        <w:rPr>
          <w:rFonts w:ascii="Sylfaen" w:hAnsi="Sylfaen"/>
          <w:sz w:val="24"/>
          <w:szCs w:val="24"/>
        </w:rPr>
        <w:t>և</w:t>
      </w:r>
      <w:r w:rsidRPr="00891E81">
        <w:rPr>
          <w:rFonts w:ascii="Sylfaen" w:hAnsi="Sylfaen"/>
          <w:sz w:val="24"/>
          <w:szCs w:val="24"/>
        </w:rPr>
        <w:t>աչափն ու կառուցվածքը պետք է համապատասխան</w:t>
      </w:r>
      <w:r w:rsidR="00064ED8" w:rsidRPr="00891E81">
        <w:rPr>
          <w:rFonts w:ascii="Sylfaen" w:hAnsi="Sylfaen"/>
          <w:sz w:val="24"/>
          <w:szCs w:val="24"/>
        </w:rPr>
        <w:t>են</w:t>
      </w:r>
      <w:r w:rsidRPr="00891E81">
        <w:rPr>
          <w:rFonts w:ascii="Sylfaen" w:hAnsi="Sylfaen"/>
          <w:sz w:val="24"/>
          <w:szCs w:val="24"/>
        </w:rPr>
        <w:t xml:space="preserve"> </w:t>
      </w:r>
      <w:r w:rsidR="00D75268" w:rsidRPr="00891E81">
        <w:rPr>
          <w:rFonts w:ascii="Sylfaen" w:hAnsi="Sylfaen"/>
          <w:sz w:val="24"/>
          <w:szCs w:val="24"/>
        </w:rPr>
        <w:t>Է</w:t>
      </w:r>
      <w:r w:rsidRPr="00891E81">
        <w:rPr>
          <w:rFonts w:ascii="Sylfaen" w:hAnsi="Sylfaen"/>
          <w:sz w:val="24"/>
          <w:szCs w:val="24"/>
        </w:rPr>
        <w:t xml:space="preserve">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նկարագրությանը:</w:t>
      </w:r>
    </w:p>
    <w:p w:rsidR="007D2460" w:rsidRPr="00891E81" w:rsidRDefault="007D2460" w:rsidP="00133AA8">
      <w:pPr>
        <w:spacing w:after="160" w:line="360" w:lineRule="auto"/>
        <w:ind w:right="-1" w:firstLine="567"/>
        <w:jc w:val="both"/>
        <w:rPr>
          <w:rFonts w:ascii="Sylfaen" w:hAnsi="Sylfaen"/>
          <w:sz w:val="24"/>
          <w:szCs w:val="24"/>
        </w:rPr>
      </w:pPr>
      <w:r w:rsidRPr="00891E81">
        <w:rPr>
          <w:rFonts w:ascii="Sylfaen" w:hAnsi="Sylfaen"/>
          <w:sz w:val="24"/>
          <w:szCs w:val="24"/>
        </w:rPr>
        <w:t xml:space="preserve">Տրանսպորտային (ավտոմոբիլային) հսկողության իրականացման արդյունքների վերաբերյալ տեղեկություններ </w:t>
      </w:r>
      <w:r w:rsidR="00093135" w:rsidRPr="00891E81">
        <w:rPr>
          <w:rFonts w:ascii="Sylfaen" w:hAnsi="Sylfaen"/>
          <w:sz w:val="24"/>
          <w:szCs w:val="24"/>
        </w:rPr>
        <w:t>տրամադրելու</w:t>
      </w:r>
      <w:r w:rsidRPr="00891E81">
        <w:rPr>
          <w:rFonts w:ascii="Sylfaen" w:hAnsi="Sylfaen"/>
          <w:sz w:val="24"/>
          <w:szCs w:val="24"/>
        </w:rPr>
        <w:t xml:space="preserve"> հարցումը՝ անձնական գրասենյակի միջոցով՝ ազգային տեղեկատվական համակարգի շրջանակներում</w:t>
      </w:r>
      <w:r w:rsidR="00093135" w:rsidRPr="00891E81">
        <w:rPr>
          <w:rFonts w:ascii="Sylfaen" w:hAnsi="Sylfaen"/>
          <w:sz w:val="24"/>
          <w:szCs w:val="24"/>
        </w:rPr>
        <w:t>,</w:t>
      </w:r>
      <w:r w:rsidRPr="00891E81">
        <w:rPr>
          <w:rFonts w:ascii="Sylfaen" w:hAnsi="Sylfaen"/>
          <w:sz w:val="24"/>
          <w:szCs w:val="24"/>
        </w:rPr>
        <w:t xml:space="preserve"> փոխադրողից </w:t>
      </w:r>
      <w:r w:rsidR="00A04F4E" w:rsidRPr="00891E81">
        <w:rPr>
          <w:rFonts w:ascii="Sylfaen" w:hAnsi="Sylfaen"/>
          <w:sz w:val="24"/>
          <w:szCs w:val="24"/>
        </w:rPr>
        <w:t>ստանալու ժամանակ կատարվում է «Տեղեկությունների հարցում կատարող</w:t>
      </w:r>
      <w:r w:rsidRPr="00891E81">
        <w:rPr>
          <w:rFonts w:ascii="Sylfaen" w:hAnsi="Sylfaen"/>
          <w:sz w:val="24"/>
          <w:szCs w:val="24"/>
        </w:rPr>
        <w:t xml:space="preserve">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w:t>
      </w:r>
      <w:r w:rsidR="00093135" w:rsidRPr="00891E81">
        <w:rPr>
          <w:rFonts w:ascii="Sylfaen" w:hAnsi="Sylfaen"/>
          <w:sz w:val="24"/>
          <w:szCs w:val="24"/>
        </w:rPr>
        <w:t>տրամադրում</w:t>
      </w:r>
      <w:r w:rsidRPr="00891E81">
        <w:rPr>
          <w:rFonts w:ascii="Sylfaen" w:hAnsi="Sylfaen"/>
          <w:sz w:val="24"/>
          <w:szCs w:val="24"/>
        </w:rPr>
        <w:t>»</w:t>
      </w:r>
      <w:r w:rsidR="00410ABA" w:rsidRPr="00891E81">
        <w:rPr>
          <w:rFonts w:ascii="Sylfaen" w:hAnsi="Sylfaen"/>
          <w:sz w:val="24"/>
          <w:szCs w:val="24"/>
        </w:rPr>
        <w:t xml:space="preserve"> </w:t>
      </w:r>
      <w:r w:rsidRPr="00891E81">
        <w:rPr>
          <w:rFonts w:ascii="Sylfaen" w:hAnsi="Sylfaen"/>
          <w:sz w:val="24"/>
          <w:szCs w:val="24"/>
        </w:rPr>
        <w:t>ընթացակարգը</w:t>
      </w:r>
      <w:r w:rsidR="00454C7F" w:rsidRPr="00891E81">
        <w:rPr>
          <w:rFonts w:ascii="Sylfaen" w:hAnsi="Sylfaen"/>
          <w:sz w:val="24"/>
          <w:szCs w:val="24"/>
        </w:rPr>
        <w:t xml:space="preserve"> (P.RS.01.PRC.006)</w:t>
      </w:r>
      <w:r w:rsidRPr="00891E81">
        <w:rPr>
          <w:rFonts w:ascii="Sylfaen" w:hAnsi="Sylfaen"/>
          <w:sz w:val="24"/>
          <w:szCs w:val="24"/>
        </w:rPr>
        <w:t xml:space="preserve">, որի </w:t>
      </w:r>
      <w:r w:rsidR="00A04F4E" w:rsidRPr="00891E81">
        <w:rPr>
          <w:rFonts w:ascii="Sylfaen" w:hAnsi="Sylfaen"/>
          <w:sz w:val="24"/>
          <w:szCs w:val="24"/>
        </w:rPr>
        <w:t>կատարման</w:t>
      </w:r>
      <w:r w:rsidRPr="00891E81">
        <w:rPr>
          <w:rFonts w:ascii="Sylfaen" w:hAnsi="Sylfaen"/>
          <w:sz w:val="24"/>
          <w:szCs w:val="24"/>
        </w:rPr>
        <w:t xml:space="preserve"> արդյունքներով փոխադրողը ստանում է տրանսպորտային (ավտոմոբիլային) հսկողության արդյունքների վերաբերյալ տեղեկությունները</w:t>
      </w:r>
      <w:r w:rsidR="00CC73DA" w:rsidRPr="00891E81">
        <w:rPr>
          <w:rFonts w:ascii="Sylfaen" w:hAnsi="Sylfaen"/>
          <w:sz w:val="24"/>
          <w:szCs w:val="24"/>
        </w:rPr>
        <w:t>՝</w:t>
      </w:r>
      <w:r w:rsidRPr="00891E81">
        <w:rPr>
          <w:rFonts w:ascii="Sylfaen" w:hAnsi="Sylfaen"/>
          <w:sz w:val="24"/>
          <w:szCs w:val="24"/>
        </w:rPr>
        <w:t xml:space="preserve"> ներառյալ ծանուցումների, տուգանքների </w:t>
      </w:r>
      <w:r w:rsidR="00C536BA">
        <w:rPr>
          <w:rFonts w:ascii="Sylfaen" w:hAnsi="Sylfaen"/>
          <w:sz w:val="24"/>
          <w:szCs w:val="24"/>
        </w:rPr>
        <w:t>և</w:t>
      </w:r>
      <w:r w:rsidRPr="00891E81">
        <w:rPr>
          <w:rFonts w:ascii="Sylfaen" w:hAnsi="Sylfaen"/>
          <w:sz w:val="24"/>
          <w:szCs w:val="24"/>
        </w:rPr>
        <w:t xml:space="preserve"> տուրքերի վերաբերյալ տեղեկությունները, եթե դա նախատեսված է անդամ պետության օրենսդրությամբ: Տեղեկությունների հարցում կատարող տրանսպորտային (ավտոմոբիլային) հսկողության մարմնի կողմից ուղարկվում է տրանսպորտային (ավտոմոբիլային) հսկողության արդյունքների վերաբերյալ տեղեկություններ </w:t>
      </w:r>
      <w:r w:rsidR="00EE0065" w:rsidRPr="00891E81">
        <w:rPr>
          <w:rFonts w:ascii="Sylfaen" w:hAnsi="Sylfaen"/>
          <w:sz w:val="24"/>
          <w:szCs w:val="24"/>
        </w:rPr>
        <w:t>տրամադրելու</w:t>
      </w:r>
      <w:r w:rsidRPr="00891E81">
        <w:rPr>
          <w:rFonts w:ascii="Sylfaen" w:hAnsi="Sylfaen"/>
          <w:sz w:val="24"/>
          <w:szCs w:val="24"/>
        </w:rPr>
        <w:t xml:space="preserve"> հարցում այն անդամ պետությունների տեղեկություններ </w:t>
      </w:r>
      <w:r w:rsidR="00EE0065" w:rsidRPr="00891E81">
        <w:rPr>
          <w:rFonts w:ascii="Sylfaen" w:hAnsi="Sylfaen"/>
          <w:sz w:val="24"/>
          <w:szCs w:val="24"/>
        </w:rPr>
        <w:t>տրամադրող</w:t>
      </w:r>
      <w:r w:rsidRPr="00891E81">
        <w:rPr>
          <w:rFonts w:ascii="Sylfaen" w:hAnsi="Sylfaen"/>
          <w:sz w:val="24"/>
          <w:szCs w:val="24"/>
        </w:rPr>
        <w:t xml:space="preserve"> տրանսպորտային (ավտոմոբիլային) հսկողության մարմիններ, որոնց տարածքով իրականացվում է փոխադրում</w:t>
      </w:r>
      <w:r w:rsidR="00134B9D" w:rsidRPr="00891E81">
        <w:rPr>
          <w:rFonts w:ascii="Sylfaen" w:hAnsi="Sylfaen"/>
          <w:sz w:val="24"/>
          <w:szCs w:val="24"/>
        </w:rPr>
        <w:t>ը</w:t>
      </w:r>
      <w:r w:rsidRPr="00891E81">
        <w:rPr>
          <w:rFonts w:ascii="Sylfaen" w:hAnsi="Sylfaen"/>
          <w:sz w:val="24"/>
          <w:szCs w:val="24"/>
        </w:rPr>
        <w:t>:</w:t>
      </w:r>
    </w:p>
    <w:p w:rsidR="007D2460" w:rsidRPr="00891E81" w:rsidRDefault="007D2460" w:rsidP="00133AA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Նշված տեղեկությունների </w:t>
      </w:r>
      <w:r w:rsidR="008D22A9" w:rsidRPr="00891E81">
        <w:rPr>
          <w:rFonts w:ascii="Sylfaen" w:hAnsi="Sylfaen"/>
          <w:sz w:val="24"/>
          <w:szCs w:val="24"/>
        </w:rPr>
        <w:t>տրամադրումն</w:t>
      </w:r>
      <w:r w:rsidRPr="00891E81">
        <w:rPr>
          <w:rFonts w:ascii="Sylfaen" w:hAnsi="Sylfaen"/>
          <w:sz w:val="24"/>
          <w:szCs w:val="24"/>
        </w:rPr>
        <w:t xml:space="preserve"> իրականացվում է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կանոնակարգին համապատասխան: Նշված տեղեկությունների ձ</w:t>
      </w:r>
      <w:r w:rsidR="00C536BA">
        <w:rPr>
          <w:rFonts w:ascii="Sylfaen" w:hAnsi="Sylfaen"/>
          <w:sz w:val="24"/>
          <w:szCs w:val="24"/>
        </w:rPr>
        <w:t>և</w:t>
      </w:r>
      <w:r w:rsidRPr="00891E81">
        <w:rPr>
          <w:rFonts w:ascii="Sylfaen" w:hAnsi="Sylfaen"/>
          <w:sz w:val="24"/>
          <w:szCs w:val="24"/>
        </w:rPr>
        <w:t xml:space="preserve">աչափն ու կառուցվածքը պետք է համապատասխանեն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նկարագրությանը:</w:t>
      </w:r>
    </w:p>
    <w:p w:rsidR="007D2460" w:rsidRPr="00891E81" w:rsidRDefault="007D2460" w:rsidP="00133AA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22.</w:t>
      </w:r>
      <w:r w:rsidR="00133AA8" w:rsidRPr="00891E81">
        <w:rPr>
          <w:rFonts w:ascii="Sylfaen" w:hAnsi="Sylfaen"/>
          <w:sz w:val="24"/>
          <w:szCs w:val="24"/>
        </w:rPr>
        <w:tab/>
      </w:r>
      <w:r w:rsidRPr="00891E81">
        <w:rPr>
          <w:rFonts w:ascii="Sylfaen" w:hAnsi="Sylfaen"/>
          <w:sz w:val="24"/>
          <w:szCs w:val="24"/>
        </w:rPr>
        <w:t xml:space="preserve">Փոխադրողին տրանսպորտային (ավտոմոբիլային) հսկողության արդյունքների վերաբերյալ տեղեկություններ </w:t>
      </w:r>
      <w:r w:rsidR="002056F5" w:rsidRPr="00891E81">
        <w:rPr>
          <w:rFonts w:ascii="Sylfaen" w:hAnsi="Sylfaen"/>
          <w:sz w:val="24"/>
          <w:szCs w:val="24"/>
        </w:rPr>
        <w:t>տրամադրելու</w:t>
      </w:r>
      <w:r w:rsidRPr="00891E81">
        <w:rPr>
          <w:rFonts w:ascii="Sylfaen" w:hAnsi="Sylfaen"/>
          <w:sz w:val="24"/>
          <w:szCs w:val="24"/>
        </w:rPr>
        <w:t xml:space="preserve"> ընթացակարգերի խմբի բերված նկարագրությունը ներկայացված է 4-րդ նկարում:</w:t>
      </w:r>
    </w:p>
    <w:p w:rsidR="007D2460" w:rsidRPr="00891E81" w:rsidRDefault="00E372A3" w:rsidP="00410ABA">
      <w:pPr>
        <w:spacing w:after="160" w:line="360" w:lineRule="auto"/>
        <w:ind w:left="102" w:right="4643"/>
        <w:jc w:val="both"/>
        <w:rPr>
          <w:rFonts w:ascii="Sylfaen" w:hAnsi="Sylfaen"/>
          <w:sz w:val="24"/>
          <w:szCs w:val="24"/>
        </w:rPr>
      </w:pPr>
      <w:r>
        <w:rPr>
          <w:rFonts w:ascii="Sylfaen" w:hAnsi="Sylfaen"/>
          <w:noProof/>
          <w:sz w:val="24"/>
          <w:szCs w:val="24"/>
          <w:lang w:val="en-US" w:eastAsia="en-US" w:bidi="ar-SA"/>
        </w:rPr>
        <w:pict>
          <v:group id="_x0000_s1447" style="position:absolute;left:0;text-align:left;margin-left:7.1pt;margin-top:21.75pt;width:430.5pt;height:184.95pt;z-index:252063744" coordorigin="1560,3435" coordsize="8610,3699">
            <v:rect id="_x0000_s1145" style="position:absolute;left:1560;top:6024;width:1825;height:1110" stroked="f">
              <v:textbox style="mso-next-textbox:#_x0000_s1145" inset="0,0,0,0">
                <w:txbxContent>
                  <w:p w:rsidR="00094A7E" w:rsidRPr="006A50DA" w:rsidRDefault="00094A7E" w:rsidP="006A50DA">
                    <w:pPr>
                      <w:jc w:val="center"/>
                      <w:rPr>
                        <w:rFonts w:ascii="Sylfaen" w:hAnsi="Sylfaen"/>
                        <w:sz w:val="18"/>
                      </w:rPr>
                    </w:pPr>
                    <w:r w:rsidRPr="006A50DA">
                      <w:rPr>
                        <w:rFonts w:ascii="Sylfaen" w:hAnsi="Sylfaen"/>
                        <w:sz w:val="10"/>
                      </w:rPr>
                      <w:t>Տ</w:t>
                    </w:r>
                    <w:r w:rsidRPr="006A50DA">
                      <w:rPr>
                        <w:rFonts w:ascii="Sylfaen" w:hAnsi="Sylfaen"/>
                        <w:sz w:val="10"/>
                        <w:lang w:val="ru-RU"/>
                      </w:rPr>
                      <w:t>եղեկությունների</w:t>
                    </w:r>
                    <w:r w:rsidRPr="006A50DA">
                      <w:rPr>
                        <w:rFonts w:ascii="Sylfaen" w:hAnsi="Sylfaen"/>
                        <w:sz w:val="10"/>
                      </w:rPr>
                      <w:t xml:space="preserve"> </w:t>
                    </w:r>
                    <w:r w:rsidRPr="006A50DA">
                      <w:rPr>
                        <w:rFonts w:ascii="Sylfaen" w:hAnsi="Sylfaen"/>
                        <w:sz w:val="10"/>
                        <w:lang w:val="ru-RU"/>
                      </w:rPr>
                      <w:t>հարցում</w:t>
                    </w:r>
                    <w:r w:rsidRPr="006A50DA">
                      <w:rPr>
                        <w:rFonts w:ascii="Sylfaen" w:hAnsi="Sylfaen"/>
                        <w:sz w:val="10"/>
                      </w:rPr>
                      <w:t xml:space="preserve"> </w:t>
                    </w:r>
                    <w:r w:rsidRPr="006A50DA">
                      <w:rPr>
                        <w:rFonts w:ascii="Sylfaen" w:hAnsi="Sylfaen"/>
                        <w:sz w:val="10"/>
                        <w:lang w:val="ru-RU"/>
                      </w:rPr>
                      <w:t>կատարող</w:t>
                    </w:r>
                    <w:r w:rsidRPr="006A50DA">
                      <w:rPr>
                        <w:rFonts w:ascii="Sylfaen" w:hAnsi="Sylfaen"/>
                        <w:sz w:val="10"/>
                      </w:rPr>
                      <w:t xml:space="preserve"> </w:t>
                    </w:r>
                    <w:r w:rsidRPr="006A50DA">
                      <w:rPr>
                        <w:rFonts w:ascii="Sylfaen" w:hAnsi="Sylfaen"/>
                        <w:sz w:val="10"/>
                        <w:lang w:val="ru-RU"/>
                      </w:rPr>
                      <w:t>տրանսպորտային</w:t>
                    </w:r>
                    <w:r w:rsidRPr="006A50DA">
                      <w:rPr>
                        <w:rFonts w:ascii="Sylfaen" w:hAnsi="Sylfaen"/>
                        <w:sz w:val="10"/>
                      </w:rPr>
                      <w:t xml:space="preserve"> (</w:t>
                    </w:r>
                    <w:r w:rsidRPr="006A50DA">
                      <w:rPr>
                        <w:rFonts w:ascii="Sylfaen" w:hAnsi="Sylfaen"/>
                        <w:sz w:val="10"/>
                        <w:lang w:val="ru-RU"/>
                      </w:rPr>
                      <w:t>ավտոմոբիլային</w:t>
                    </w:r>
                    <w:r w:rsidRPr="006A50DA">
                      <w:rPr>
                        <w:rFonts w:ascii="Sylfaen" w:hAnsi="Sylfaen"/>
                        <w:sz w:val="10"/>
                      </w:rPr>
                      <w:t xml:space="preserve">) </w:t>
                    </w:r>
                    <w:r w:rsidRPr="006A50DA">
                      <w:rPr>
                        <w:rFonts w:ascii="Sylfaen" w:hAnsi="Sylfaen"/>
                        <w:sz w:val="10"/>
                        <w:lang w:val="ru-RU"/>
                      </w:rPr>
                      <w:t>հսկողության</w:t>
                    </w:r>
                    <w:r w:rsidRPr="006A50DA">
                      <w:rPr>
                        <w:rFonts w:ascii="Sylfaen" w:hAnsi="Sylfaen"/>
                        <w:sz w:val="10"/>
                      </w:rPr>
                      <w:t xml:space="preserve"> </w:t>
                    </w:r>
                    <w:r w:rsidRPr="006A50DA">
                      <w:rPr>
                        <w:rFonts w:ascii="Sylfaen" w:hAnsi="Sylfaen"/>
                        <w:sz w:val="10"/>
                        <w:lang w:val="ru-RU"/>
                      </w:rPr>
                      <w:t>մարմին</w:t>
                    </w:r>
                    <w:r w:rsidRPr="006A50DA">
                      <w:rPr>
                        <w:rFonts w:ascii="Sylfaen" w:hAnsi="Sylfaen"/>
                        <w:sz w:val="20"/>
                      </w:rPr>
                      <w:t xml:space="preserve"> </w:t>
                    </w:r>
                    <w:r w:rsidRPr="006A50DA">
                      <w:rPr>
                        <w:sz w:val="10"/>
                      </w:rPr>
                      <w:t>(</w:t>
                    </w:r>
                    <w:r w:rsidRPr="006A50DA">
                      <w:rPr>
                        <w:rFonts w:ascii="Sylfaen" w:hAnsi="Sylfaen"/>
                        <w:sz w:val="10"/>
                      </w:rPr>
                      <w:t>P.RS.01.</w:t>
                    </w:r>
                    <w:r w:rsidRPr="006A50DA">
                      <w:rPr>
                        <w:rFonts w:ascii="Sylfaen" w:hAnsi="Sylfaen"/>
                        <w:sz w:val="10"/>
                        <w:lang w:val="ru-RU"/>
                      </w:rPr>
                      <w:t>АСТ</w:t>
                    </w:r>
                    <w:r w:rsidRPr="006A50DA">
                      <w:rPr>
                        <w:rFonts w:ascii="Sylfaen" w:hAnsi="Sylfaen"/>
                        <w:sz w:val="10"/>
                      </w:rPr>
                      <w:t>.002)</w:t>
                    </w:r>
                  </w:p>
                </w:txbxContent>
              </v:textbox>
            </v:rect>
            <v:rect id="_x0000_s1146" style="position:absolute;left:8303;top:6024;width:1636;height:1110" stroked="f">
              <v:textbox style="mso-next-textbox:#_x0000_s1146" inset="0,0,0,0">
                <w:txbxContent>
                  <w:p w:rsidR="00094A7E" w:rsidRPr="006A50DA" w:rsidRDefault="00094A7E" w:rsidP="006A50DA">
                    <w:pPr>
                      <w:spacing w:after="120" w:line="240" w:lineRule="auto"/>
                      <w:jc w:val="center"/>
                      <w:rPr>
                        <w:rFonts w:ascii="Sylfaen" w:hAnsi="Sylfaen"/>
                        <w:sz w:val="10"/>
                      </w:rPr>
                    </w:pPr>
                    <w:r w:rsidRPr="006A50DA">
                      <w:rPr>
                        <w:rFonts w:ascii="Sylfaen" w:hAnsi="Sylfaen"/>
                        <w:sz w:val="10"/>
                      </w:rPr>
                      <w:t xml:space="preserve">Տեղեկություններ ներկայացնող տրանսպորտային (ավտոմոբիլային) հսկողության մարմին </w:t>
                    </w:r>
                    <w:r w:rsidRPr="006A50DA">
                      <w:rPr>
                        <w:sz w:val="10"/>
                      </w:rPr>
                      <w:t>(</w:t>
                    </w:r>
                    <w:r w:rsidRPr="006A50DA">
                      <w:rPr>
                        <w:rFonts w:ascii="Sylfaen" w:hAnsi="Sylfaen"/>
                        <w:sz w:val="10"/>
                      </w:rPr>
                      <w:t>P.RS.01.</w:t>
                    </w:r>
                    <w:r w:rsidRPr="006A50DA">
                      <w:rPr>
                        <w:rFonts w:ascii="Sylfaen" w:hAnsi="Sylfaen"/>
                        <w:sz w:val="10"/>
                        <w:lang w:val="ru-RU"/>
                      </w:rPr>
                      <w:t>АСТ</w:t>
                    </w:r>
                    <w:r w:rsidRPr="006A50DA">
                      <w:rPr>
                        <w:rFonts w:ascii="Sylfaen" w:hAnsi="Sylfaen"/>
                        <w:sz w:val="10"/>
                      </w:rPr>
                      <w:t>.00</w:t>
                    </w:r>
                    <w:r>
                      <w:rPr>
                        <w:rFonts w:ascii="Sylfaen" w:hAnsi="Sylfaen"/>
                        <w:sz w:val="10"/>
                      </w:rPr>
                      <w:t>3)</w:t>
                    </w:r>
                  </w:p>
                </w:txbxContent>
              </v:textbox>
            </v:rect>
            <v:rect id="_x0000_s1137" style="position:absolute;left:3255;top:3435;width:1140;height:195" stroked="f">
              <v:textbox inset="0,0,0,0">
                <w:txbxContent>
                  <w:p w:rsidR="00094A7E" w:rsidRPr="006A50DA" w:rsidRDefault="00094A7E" w:rsidP="006A50DA">
                    <w:pPr>
                      <w:jc w:val="center"/>
                      <w:rPr>
                        <w:rFonts w:ascii="Sylfaen" w:hAnsi="Sylfaen"/>
                        <w:sz w:val="10"/>
                        <w:szCs w:val="16"/>
                      </w:rPr>
                    </w:pPr>
                    <w:r w:rsidRPr="006A50DA">
                      <w:rPr>
                        <w:rFonts w:ascii="Sylfaen" w:hAnsi="Sylfaen"/>
                        <w:sz w:val="10"/>
                        <w:szCs w:val="16"/>
                      </w:rPr>
                      <w:t>մասնակցություն</w:t>
                    </w:r>
                  </w:p>
                  <w:p w:rsidR="00094A7E" w:rsidRPr="007B1D11" w:rsidRDefault="00094A7E" w:rsidP="006A50DA">
                    <w:pPr>
                      <w:jc w:val="center"/>
                    </w:pPr>
                  </w:p>
                </w:txbxContent>
              </v:textbox>
            </v:rect>
            <v:rect id="_x0000_s1138" style="position:absolute;left:6900;top:3435;width:1137;height:195" stroked="f">
              <v:textbox inset="0,0,0,0">
                <w:txbxContent>
                  <w:p w:rsidR="00094A7E" w:rsidRPr="006A50DA" w:rsidRDefault="00094A7E" w:rsidP="006A50DA">
                    <w:pPr>
                      <w:jc w:val="center"/>
                      <w:rPr>
                        <w:rFonts w:ascii="Sylfaen" w:hAnsi="Sylfaen"/>
                        <w:sz w:val="10"/>
                        <w:szCs w:val="16"/>
                      </w:rPr>
                    </w:pPr>
                    <w:r w:rsidRPr="006A50DA">
                      <w:rPr>
                        <w:rFonts w:ascii="Sylfaen" w:hAnsi="Sylfaen"/>
                        <w:sz w:val="10"/>
                        <w:szCs w:val="16"/>
                      </w:rPr>
                      <w:t>մասնակցություն</w:t>
                    </w:r>
                  </w:p>
                  <w:p w:rsidR="00094A7E" w:rsidRPr="007B1D11" w:rsidRDefault="00094A7E" w:rsidP="006A50DA">
                    <w:pPr>
                      <w:jc w:val="center"/>
                    </w:pPr>
                  </w:p>
                </w:txbxContent>
              </v:textbox>
            </v:rect>
            <v:rect id="_x0000_s1139" style="position:absolute;left:7216;top:4148;width:899;height:199" stroked="f">
              <v:textbox inset="0,0,0,0">
                <w:txbxContent>
                  <w:p w:rsidR="00094A7E" w:rsidRPr="002A4E86" w:rsidRDefault="00094A7E" w:rsidP="00313C5D">
                    <w:pPr>
                      <w:rPr>
                        <w:rFonts w:ascii="Sylfaen" w:hAnsi="Sylfaen"/>
                        <w:sz w:val="10"/>
                        <w:szCs w:val="10"/>
                      </w:rPr>
                    </w:pPr>
                    <w:r w:rsidRPr="00064ED8">
                      <w:rPr>
                        <w:rFonts w:ascii="Sylfaen" w:hAnsi="Sylfaen"/>
                        <w:sz w:val="10"/>
                        <w:szCs w:val="10"/>
                      </w:rPr>
                      <w:t>մասնակցություն</w:t>
                    </w:r>
                  </w:p>
                </w:txbxContent>
              </v:textbox>
            </v:rect>
            <v:rect id="_x0000_s1140" style="position:absolute;left:6969;top:5325;width:1068;height:230" stroked="f">
              <v:textbox inset="0,0,0,0">
                <w:txbxContent>
                  <w:p w:rsidR="00094A7E" w:rsidRPr="006A50DA" w:rsidRDefault="00094A7E" w:rsidP="00313C5D">
                    <w:pPr>
                      <w:rPr>
                        <w:rFonts w:ascii="Sylfaen" w:hAnsi="Sylfaen"/>
                        <w:sz w:val="10"/>
                        <w:szCs w:val="16"/>
                      </w:rPr>
                    </w:pPr>
                    <w:r w:rsidRPr="006A50DA">
                      <w:rPr>
                        <w:rFonts w:ascii="Sylfaen" w:hAnsi="Sylfaen"/>
                        <w:sz w:val="10"/>
                        <w:szCs w:val="16"/>
                      </w:rPr>
                      <w:t>մասնակցություն</w:t>
                    </w:r>
                  </w:p>
                  <w:p w:rsidR="00094A7E" w:rsidRPr="007B1D11" w:rsidRDefault="00094A7E" w:rsidP="00313C5D"/>
                </w:txbxContent>
              </v:textbox>
            </v:rect>
            <v:rect id="_x0000_s1141" style="position:absolute;left:3141;top:5325;width:1164;height:230" stroked="f">
              <v:textbox inset="0,0,0,0">
                <w:txbxContent>
                  <w:p w:rsidR="00094A7E" w:rsidRPr="006A50DA" w:rsidRDefault="00094A7E" w:rsidP="006A50DA">
                    <w:pPr>
                      <w:jc w:val="center"/>
                      <w:rPr>
                        <w:rFonts w:ascii="Sylfaen" w:hAnsi="Sylfaen"/>
                        <w:sz w:val="10"/>
                        <w:szCs w:val="16"/>
                      </w:rPr>
                    </w:pPr>
                    <w:r w:rsidRPr="006A50DA">
                      <w:rPr>
                        <w:rFonts w:ascii="Sylfaen" w:hAnsi="Sylfaen"/>
                        <w:sz w:val="10"/>
                        <w:szCs w:val="16"/>
                      </w:rPr>
                      <w:t>մասնակցություն</w:t>
                    </w:r>
                  </w:p>
                  <w:p w:rsidR="00094A7E" w:rsidRPr="007B1D11" w:rsidRDefault="00094A7E" w:rsidP="006A50DA">
                    <w:pPr>
                      <w:jc w:val="center"/>
                    </w:pPr>
                  </w:p>
                </w:txbxContent>
              </v:textbox>
            </v:rect>
            <v:rect id="_x0000_s1142" style="position:absolute;left:3596;top:4148;width:967;height:281" stroked="f">
              <v:textbox style="mso-next-textbox:#_x0000_s1142" inset="0,0,0,0">
                <w:txbxContent>
                  <w:p w:rsidR="00094A7E" w:rsidRPr="006A50DA" w:rsidRDefault="00094A7E" w:rsidP="00313C5D">
                    <w:pPr>
                      <w:rPr>
                        <w:rFonts w:ascii="Sylfaen" w:hAnsi="Sylfaen"/>
                        <w:sz w:val="10"/>
                        <w:szCs w:val="16"/>
                      </w:rPr>
                    </w:pPr>
                    <w:r w:rsidRPr="006A50DA">
                      <w:rPr>
                        <w:rFonts w:ascii="Sylfaen" w:hAnsi="Sylfaen"/>
                        <w:sz w:val="10"/>
                        <w:szCs w:val="16"/>
                      </w:rPr>
                      <w:t>մասնակցություն</w:t>
                    </w:r>
                  </w:p>
                  <w:p w:rsidR="00094A7E" w:rsidRPr="007B1D11" w:rsidRDefault="00094A7E" w:rsidP="00313C5D"/>
                </w:txbxContent>
              </v:textbox>
            </v:rect>
            <v:rect id="_x0000_s1143" style="position:absolute;left:1560;top:4114;width:1446;height:663" stroked="f">
              <v:textbox inset="0,0,0,0">
                <w:txbxContent>
                  <w:p w:rsidR="00094A7E" w:rsidRPr="006A50DA" w:rsidRDefault="00094A7E" w:rsidP="00313C5D">
                    <w:pPr>
                      <w:jc w:val="center"/>
                      <w:rPr>
                        <w:sz w:val="10"/>
                        <w:szCs w:val="16"/>
                        <w:lang w:val="ru-RU"/>
                      </w:rPr>
                    </w:pPr>
                    <w:r w:rsidRPr="006A50DA">
                      <w:rPr>
                        <w:rFonts w:ascii="Sylfaen" w:hAnsi="Sylfaen"/>
                        <w:sz w:val="10"/>
                        <w:szCs w:val="16"/>
                      </w:rPr>
                      <w:t>Փոխադրող</w:t>
                    </w:r>
                    <w:r w:rsidRPr="006A50DA">
                      <w:rPr>
                        <w:sz w:val="10"/>
                        <w:szCs w:val="16"/>
                        <w:lang w:val="ru-RU"/>
                      </w:rPr>
                      <w:t xml:space="preserve"> (</w:t>
                    </w:r>
                    <w:r w:rsidRPr="006A50DA">
                      <w:rPr>
                        <w:rFonts w:ascii="Sylfaen" w:hAnsi="Sylfaen"/>
                        <w:sz w:val="10"/>
                        <w:szCs w:val="16"/>
                      </w:rPr>
                      <w:t>P</w:t>
                    </w:r>
                    <w:r w:rsidRPr="006A50DA">
                      <w:rPr>
                        <w:rFonts w:ascii="Sylfaen" w:hAnsi="Sylfaen"/>
                        <w:sz w:val="10"/>
                        <w:szCs w:val="16"/>
                        <w:lang w:val="ru-RU"/>
                      </w:rPr>
                      <w:t>.</w:t>
                    </w:r>
                    <w:r w:rsidRPr="006A50DA">
                      <w:rPr>
                        <w:rFonts w:ascii="Sylfaen" w:hAnsi="Sylfaen"/>
                        <w:sz w:val="10"/>
                        <w:szCs w:val="16"/>
                      </w:rPr>
                      <w:t>RS</w:t>
                    </w:r>
                    <w:r w:rsidRPr="006A50DA">
                      <w:rPr>
                        <w:rFonts w:ascii="Sylfaen" w:hAnsi="Sylfaen"/>
                        <w:sz w:val="10"/>
                        <w:szCs w:val="16"/>
                        <w:lang w:val="ru-RU"/>
                      </w:rPr>
                      <w:t>.</w:t>
                    </w:r>
                    <w:r w:rsidRPr="006A50DA">
                      <w:rPr>
                        <w:rFonts w:ascii="Sylfaen" w:hAnsi="Sylfaen"/>
                        <w:sz w:val="10"/>
                        <w:szCs w:val="16"/>
                      </w:rPr>
                      <w:t>01.</w:t>
                    </w:r>
                    <w:r w:rsidRPr="006A50DA">
                      <w:rPr>
                        <w:rFonts w:ascii="Sylfaen" w:hAnsi="Sylfaen"/>
                        <w:sz w:val="10"/>
                        <w:szCs w:val="16"/>
                        <w:lang w:val="ru-RU"/>
                      </w:rPr>
                      <w:t>АСТ</w:t>
                    </w:r>
                    <w:r w:rsidRPr="006A50DA">
                      <w:rPr>
                        <w:rFonts w:ascii="Sylfaen" w:hAnsi="Sylfaen"/>
                        <w:sz w:val="10"/>
                        <w:szCs w:val="16"/>
                      </w:rPr>
                      <w:t>.00</w:t>
                    </w:r>
                    <w:r w:rsidRPr="006A50DA">
                      <w:rPr>
                        <w:rFonts w:ascii="Sylfaen" w:hAnsi="Sylfaen"/>
                        <w:sz w:val="10"/>
                        <w:szCs w:val="16"/>
                        <w:lang w:val="ru-RU"/>
                      </w:rPr>
                      <w:t>1)</w:t>
                    </w:r>
                  </w:p>
                </w:txbxContent>
              </v:textbox>
            </v:rect>
            <v:rect id="_x0000_s1144" style="position:absolute;left:8220;top:4148;width:1950;height:314" stroked="f">
              <v:textbox inset="0,0,0,0">
                <w:txbxContent>
                  <w:p w:rsidR="00094A7E" w:rsidRPr="0041384A" w:rsidRDefault="00094A7E" w:rsidP="00313C5D">
                    <w:pPr>
                      <w:jc w:val="center"/>
                      <w:rPr>
                        <w:sz w:val="16"/>
                        <w:lang w:val="ru-RU"/>
                      </w:rPr>
                    </w:pPr>
                    <w:r w:rsidRPr="006A50DA">
                      <w:rPr>
                        <w:rFonts w:ascii="Sylfaen" w:hAnsi="Sylfaen"/>
                        <w:sz w:val="10"/>
                      </w:rPr>
                      <w:t>Հանձնաժողով</w:t>
                    </w:r>
                    <w:r w:rsidRPr="006A50DA">
                      <w:rPr>
                        <w:sz w:val="10"/>
                        <w:lang w:val="ru-RU"/>
                      </w:rPr>
                      <w:t xml:space="preserve"> </w:t>
                    </w:r>
                    <w:r>
                      <w:rPr>
                        <w:sz w:val="14"/>
                        <w:lang w:val="ru-RU"/>
                      </w:rPr>
                      <w:t>(Р.</w:t>
                    </w:r>
                    <w:r>
                      <w:rPr>
                        <w:rFonts w:ascii="Sylfaen" w:hAnsi="Sylfaen"/>
                        <w:sz w:val="14"/>
                        <w:lang w:val="ru-RU"/>
                      </w:rPr>
                      <w:t>АСТ</w:t>
                    </w:r>
                    <w:r w:rsidRPr="0041384A">
                      <w:rPr>
                        <w:rFonts w:ascii="Sylfaen" w:hAnsi="Sylfaen"/>
                        <w:sz w:val="14"/>
                      </w:rPr>
                      <w:t>.00</w:t>
                    </w:r>
                    <w:r>
                      <w:rPr>
                        <w:rFonts w:ascii="Sylfaen" w:hAnsi="Sylfaen"/>
                        <w:sz w:val="14"/>
                        <w:lang w:val="ru-RU"/>
                      </w:rPr>
                      <w:t>1)</w:t>
                    </w:r>
                  </w:p>
                </w:txbxContent>
              </v:textbox>
            </v:rect>
            <v:rect id="_x0000_s1147" style="position:absolute;left:4473;top:4114;width:2292;height:896" stroked="f">
              <v:textbox style="mso-next-textbox:#_x0000_s1147" inset="0,0,0,0">
                <w:txbxContent>
                  <w:p w:rsidR="00094A7E" w:rsidRPr="008D49B1" w:rsidRDefault="00094A7E" w:rsidP="006A50DA">
                    <w:pPr>
                      <w:jc w:val="center"/>
                      <w:rPr>
                        <w:sz w:val="10"/>
                        <w:szCs w:val="10"/>
                      </w:rPr>
                    </w:pPr>
                    <w:r w:rsidRPr="00064ED8">
                      <w:rPr>
                        <w:rFonts w:ascii="Sylfaen" w:hAnsi="Sylfaen"/>
                        <w:sz w:val="10"/>
                        <w:szCs w:val="10"/>
                      </w:rPr>
                      <w:t>Միության տեղեկատվական հարթակի օգտագործմամբ տրանսպորտային (ավտոմոբիլային) հսկողության արդյունքների վերաբերյալ փոխադրողին տեղեկություններ ներկայացնելը</w:t>
                    </w:r>
                    <w:r w:rsidRPr="00064ED8">
                      <w:rPr>
                        <w:sz w:val="10"/>
                        <w:szCs w:val="10"/>
                      </w:rPr>
                      <w:t xml:space="preserve"> (</w:t>
                    </w:r>
                    <w:r w:rsidRPr="00064ED8">
                      <w:rPr>
                        <w:rFonts w:ascii="Sylfaen" w:hAnsi="Sylfaen"/>
                        <w:sz w:val="10"/>
                        <w:szCs w:val="10"/>
                      </w:rPr>
                      <w:t>P.RS.01.PRC.005)</w:t>
                    </w:r>
                  </w:p>
                </w:txbxContent>
              </v:textbox>
            </v:rect>
            <v:rect id="_x0000_s1148" style="position:absolute;left:4182;top:5832;width:3034;height:993" stroked="f">
              <v:textbox style="mso-next-textbox:#_x0000_s1148" inset="0,0,0,0">
                <w:txbxContent>
                  <w:p w:rsidR="00094A7E" w:rsidRPr="008D49B1" w:rsidRDefault="00094A7E" w:rsidP="006A50DA">
                    <w:pPr>
                      <w:jc w:val="center"/>
                      <w:rPr>
                        <w:sz w:val="10"/>
                        <w:szCs w:val="10"/>
                      </w:rPr>
                    </w:pPr>
                    <w:r w:rsidRPr="00064ED8">
                      <w:rPr>
                        <w:rFonts w:ascii="Sylfaen" w:hAnsi="Sylfaen"/>
                        <w:sz w:val="10"/>
                        <w:szCs w:val="10"/>
                      </w:rPr>
                      <w:t>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փոխադրողին տեղեկություններ ներկայացնելը (P.RS.01.PRC.006)</w:t>
                    </w:r>
                  </w:p>
                </w:txbxContent>
              </v:textbox>
            </v:rect>
            <v:rect id="_x0000_s1387" style="position:absolute;left:6765;top:5727;width:204;height:143" stroked="f"/>
            <v:rect id="_x0000_s1388" style="position:absolute;left:4563;top:5727;width:143;height:143" stroked="f"/>
            <v:rect id="_x0000_s1389" style="position:absolute;left:4845;top:3930;width:1725;height:184" stroked="f"/>
            <v:rect id="_x0000_s1390" style="position:absolute;left:4179;top:4462;width:294;height:315" stroked="f"/>
            <v:rect id="_x0000_s1392" style="position:absolute;left:6900;top:4347;width:316;height:663" stroked="f"/>
            <v:rect id="_x0000_s1442" style="position:absolute;left:6765;top:4234;width:135;height:543" stroked="f"/>
            <v:rect id="_x0000_s1443" style="position:absolute;left:7128;top:4575;width:143;height:202" stroked="f"/>
            <v:oval id="_x0000_s1445" style="position:absolute;left:6765;top:4145;width:204;height:430" stroked="f"/>
            <v:oval id="_x0000_s1446" style="position:absolute;left:6427;top:3930;width:143;height:120;flip:y" stroked="f"/>
          </v:group>
        </w:pict>
      </w:r>
      <w:r w:rsidR="007D2460" w:rsidRPr="00891E81">
        <w:rPr>
          <w:rFonts w:ascii="Sylfaen" w:hAnsi="Sylfaen"/>
          <w:noProof/>
          <w:sz w:val="24"/>
          <w:szCs w:val="24"/>
          <w:lang w:val="en-US" w:eastAsia="en-US" w:bidi="ar-SA"/>
        </w:rPr>
        <w:drawing>
          <wp:inline distT="0" distB="0" distL="0" distR="0" wp14:anchorId="671AC7FB" wp14:editId="0976D595">
            <wp:extent cx="5372100" cy="2638425"/>
            <wp:effectExtent l="1905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 cstate="print"/>
                    <a:srcRect/>
                    <a:stretch>
                      <a:fillRect/>
                    </a:stretch>
                  </pic:blipFill>
                  <pic:spPr bwMode="auto">
                    <a:xfrm>
                      <a:off x="0" y="0"/>
                      <a:ext cx="5372100" cy="2638425"/>
                    </a:xfrm>
                    <a:prstGeom prst="rect">
                      <a:avLst/>
                    </a:prstGeom>
                    <a:noFill/>
                    <a:ln w="9525">
                      <a:noFill/>
                      <a:miter lim="800000"/>
                      <a:headEnd/>
                      <a:tailEnd/>
                    </a:ln>
                  </pic:spPr>
                </pic:pic>
              </a:graphicData>
            </a:graphic>
          </wp:inline>
        </w:drawing>
      </w:r>
    </w:p>
    <w:p w:rsidR="007D2460" w:rsidRPr="00891E81" w:rsidRDefault="007D2460" w:rsidP="009E6D4E">
      <w:pPr>
        <w:spacing w:after="160" w:line="360" w:lineRule="auto"/>
        <w:ind w:right="-1"/>
        <w:jc w:val="center"/>
        <w:rPr>
          <w:rFonts w:ascii="Sylfaen" w:eastAsia="Times New Roman" w:hAnsi="Sylfaen" w:cs="Times New Roman"/>
        </w:rPr>
      </w:pPr>
      <w:r w:rsidRPr="00891E81">
        <w:rPr>
          <w:rFonts w:ascii="Sylfaen" w:hAnsi="Sylfaen"/>
        </w:rPr>
        <w:t xml:space="preserve">Նկ. 4. Փոխադրողին տրանսպորտային (ավտոմոբիլային) հսկողության արդյունքների վերաբերյալ տեղեկություններ </w:t>
      </w:r>
      <w:r w:rsidR="002056F5" w:rsidRPr="00891E81">
        <w:rPr>
          <w:rFonts w:ascii="Sylfaen" w:hAnsi="Sylfaen"/>
        </w:rPr>
        <w:t>տրամադրելու</w:t>
      </w:r>
      <w:r w:rsidRPr="00891E81">
        <w:rPr>
          <w:rFonts w:ascii="Sylfaen" w:hAnsi="Sylfaen"/>
        </w:rPr>
        <w:t xml:space="preserve"> ընթացակարգերի խմբի ընդհանուր սխեմա</w:t>
      </w:r>
    </w:p>
    <w:p w:rsidR="007559BE" w:rsidRPr="00891E81" w:rsidRDefault="007559BE" w:rsidP="006A50DA">
      <w:pPr>
        <w:tabs>
          <w:tab w:val="left" w:pos="1134"/>
        </w:tabs>
        <w:spacing w:after="160" w:line="360" w:lineRule="auto"/>
        <w:ind w:right="-1" w:firstLine="567"/>
        <w:jc w:val="both"/>
        <w:rPr>
          <w:rFonts w:ascii="Sylfaen" w:hAnsi="Sylfaen"/>
          <w:sz w:val="24"/>
          <w:szCs w:val="24"/>
        </w:rPr>
      </w:pPr>
    </w:p>
    <w:p w:rsidR="007D2460" w:rsidRPr="00891E81" w:rsidRDefault="007D2460" w:rsidP="006A50DA">
      <w:pPr>
        <w:tabs>
          <w:tab w:val="left" w:pos="1134"/>
        </w:tabs>
        <w:spacing w:after="160" w:line="360" w:lineRule="auto"/>
        <w:ind w:right="-1" w:firstLine="567"/>
        <w:jc w:val="both"/>
        <w:rPr>
          <w:rFonts w:ascii="Sylfaen" w:hAnsi="Sylfaen"/>
          <w:spacing w:val="4"/>
          <w:sz w:val="24"/>
          <w:szCs w:val="24"/>
        </w:rPr>
      </w:pPr>
      <w:r w:rsidRPr="00891E81">
        <w:rPr>
          <w:rFonts w:ascii="Sylfaen" w:hAnsi="Sylfaen"/>
          <w:spacing w:val="4"/>
          <w:sz w:val="24"/>
          <w:szCs w:val="24"/>
        </w:rPr>
        <w:t>23.</w:t>
      </w:r>
      <w:r w:rsidR="006A50DA" w:rsidRPr="00891E81">
        <w:rPr>
          <w:rFonts w:ascii="Sylfaen" w:hAnsi="Sylfaen"/>
          <w:spacing w:val="4"/>
          <w:sz w:val="24"/>
          <w:szCs w:val="24"/>
        </w:rPr>
        <w:tab/>
      </w:r>
      <w:r w:rsidRPr="00891E81">
        <w:rPr>
          <w:rFonts w:ascii="Sylfaen" w:hAnsi="Sylfaen"/>
          <w:spacing w:val="4"/>
          <w:sz w:val="24"/>
          <w:szCs w:val="24"/>
        </w:rPr>
        <w:t xml:space="preserve">Փոխադրողին տրանսպորտային (ավտոմոբիլային) հսկողության արդյունքների վերաբերյալ տեղեկություններ </w:t>
      </w:r>
      <w:r w:rsidR="002056F5" w:rsidRPr="00891E81">
        <w:rPr>
          <w:rFonts w:ascii="Sylfaen" w:hAnsi="Sylfaen"/>
          <w:spacing w:val="4"/>
          <w:sz w:val="24"/>
          <w:szCs w:val="24"/>
        </w:rPr>
        <w:t>տրամադրելու</w:t>
      </w:r>
      <w:r w:rsidRPr="00891E81">
        <w:rPr>
          <w:rFonts w:ascii="Sylfaen" w:hAnsi="Sylfaen"/>
          <w:spacing w:val="4"/>
          <w:sz w:val="24"/>
          <w:szCs w:val="24"/>
        </w:rPr>
        <w:t xml:space="preserve"> ընթացակարգերի խմբում ընդգրկված ընդհանուր գործընթացի ընթացակարգերի ցանկը բերված է 4-րդ աղյուսակում:</w:t>
      </w:r>
    </w:p>
    <w:p w:rsidR="007559BE" w:rsidRPr="00891E81" w:rsidRDefault="007559BE">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7D2460" w:rsidRPr="00891E81" w:rsidRDefault="00190B91" w:rsidP="006A50DA">
      <w:pPr>
        <w:spacing w:after="160" w:line="360" w:lineRule="auto"/>
        <w:ind w:right="91"/>
        <w:jc w:val="right"/>
        <w:rPr>
          <w:rFonts w:ascii="Sylfaen" w:eastAsia="Times New Roman" w:hAnsi="Sylfaen" w:cs="Times New Roman"/>
          <w:sz w:val="24"/>
          <w:szCs w:val="24"/>
        </w:rPr>
      </w:pPr>
      <w:r w:rsidRPr="00891E81">
        <w:rPr>
          <w:rFonts w:ascii="Sylfaen" w:hAnsi="Sylfaen"/>
          <w:sz w:val="24"/>
          <w:szCs w:val="24"/>
        </w:rPr>
        <w:lastRenderedPageBreak/>
        <w:t>Աղյուսակ 4</w:t>
      </w:r>
    </w:p>
    <w:p w:rsidR="007D2460" w:rsidRPr="00891E81" w:rsidRDefault="00190B91" w:rsidP="006A50DA">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Փոխադրողին տրանսպորտային (ավտոմոբիլային) հսկողության արդյունքների վերաբերյալ տեղեկություններ տրամադրելու ընթացակարգերի խմբում ընդգրկված</w:t>
      </w:r>
      <w:r w:rsidR="007D2460" w:rsidRPr="00891E81">
        <w:rPr>
          <w:rFonts w:ascii="Sylfaen" w:hAnsi="Sylfaen"/>
          <w:sz w:val="24"/>
          <w:szCs w:val="24"/>
        </w:rPr>
        <w:t xml:space="preserve"> ընդհանուր գործընթացի ընթացակարգերի ցանկը</w:t>
      </w:r>
    </w:p>
    <w:tbl>
      <w:tblPr>
        <w:tblW w:w="9357" w:type="dxa"/>
        <w:jc w:val="center"/>
        <w:tblLayout w:type="fixed"/>
        <w:tblCellMar>
          <w:left w:w="0" w:type="dxa"/>
          <w:right w:w="0" w:type="dxa"/>
        </w:tblCellMar>
        <w:tblLook w:val="01E0" w:firstRow="1" w:lastRow="1" w:firstColumn="1" w:lastColumn="1" w:noHBand="0" w:noVBand="0"/>
      </w:tblPr>
      <w:tblGrid>
        <w:gridCol w:w="2415"/>
        <w:gridCol w:w="3471"/>
        <w:gridCol w:w="3471"/>
      </w:tblGrid>
      <w:tr w:rsidR="007D2460" w:rsidRPr="00891E81" w:rsidTr="007559BE">
        <w:trP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981"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1187" w:right="1168"/>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7D2460" w:rsidRPr="00891E81" w:rsidTr="007559BE">
        <w:trP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1631" w:right="1612"/>
              <w:jc w:val="center"/>
              <w:rPr>
                <w:rFonts w:ascii="Sylfaen" w:eastAsia="Times New Roman" w:hAnsi="Sylfaen" w:cs="Times New Roman"/>
                <w:sz w:val="20"/>
                <w:szCs w:val="20"/>
              </w:rPr>
            </w:pPr>
            <w:r w:rsidRPr="00891E81">
              <w:rPr>
                <w:rFonts w:ascii="Sylfaen" w:hAnsi="Sylfaen"/>
                <w:sz w:val="20"/>
                <w:szCs w:val="20"/>
              </w:rPr>
              <w:t>2</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1632" w:right="1611"/>
              <w:jc w:val="center"/>
              <w:rPr>
                <w:rFonts w:ascii="Sylfaen" w:eastAsia="Times New Roman" w:hAnsi="Sylfaen" w:cs="Times New Roman"/>
                <w:sz w:val="20"/>
                <w:szCs w:val="20"/>
              </w:rPr>
            </w:pPr>
            <w:r w:rsidRPr="00891E81">
              <w:rPr>
                <w:rFonts w:ascii="Sylfaen" w:hAnsi="Sylfaen"/>
                <w:sz w:val="20"/>
                <w:szCs w:val="20"/>
              </w:rPr>
              <w:t>3</w:t>
            </w:r>
          </w:p>
        </w:tc>
      </w:tr>
      <w:tr w:rsidR="007D2460" w:rsidRPr="00891E81" w:rsidTr="00953C9A">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86406C">
            <w:pPr>
              <w:spacing w:after="120" w:line="240" w:lineRule="auto"/>
              <w:ind w:left="101"/>
              <w:rPr>
                <w:rFonts w:ascii="Sylfaen" w:eastAsia="Times New Roman" w:hAnsi="Sylfaen" w:cs="Times New Roman"/>
                <w:sz w:val="20"/>
                <w:szCs w:val="20"/>
              </w:rPr>
            </w:pPr>
            <w:r w:rsidRPr="00891E81">
              <w:rPr>
                <w:rFonts w:ascii="Sylfaen" w:hAnsi="Sylfaen"/>
                <w:sz w:val="20"/>
                <w:szCs w:val="20"/>
              </w:rPr>
              <w:t>P.RS.01.PRC.005</w:t>
            </w:r>
          </w:p>
        </w:tc>
        <w:tc>
          <w:tcPr>
            <w:tcW w:w="3471" w:type="dxa"/>
            <w:tcBorders>
              <w:top w:val="single" w:sz="4" w:space="0" w:color="000000"/>
              <w:left w:val="single" w:sz="4" w:space="0" w:color="000000"/>
              <w:bottom w:val="single" w:sz="4" w:space="0" w:color="000000"/>
              <w:right w:val="single" w:sz="4" w:space="0" w:color="000000"/>
            </w:tcBorders>
          </w:tcPr>
          <w:p w:rsidR="009E4F24" w:rsidRPr="00891E81" w:rsidRDefault="007D2460" w:rsidP="0086406C">
            <w:pPr>
              <w:spacing w:after="120" w:line="240" w:lineRule="auto"/>
              <w:ind w:left="101"/>
              <w:rPr>
                <w:rFonts w:ascii="Sylfaen" w:eastAsia="Times New Roman" w:hAnsi="Sylfaen" w:cs="Times New Roman"/>
                <w:sz w:val="20"/>
                <w:szCs w:val="20"/>
              </w:rPr>
            </w:pPr>
            <w:r w:rsidRPr="00891E81">
              <w:rPr>
                <w:rFonts w:ascii="Sylfaen" w:hAnsi="Sylfaen"/>
                <w:sz w:val="20"/>
                <w:szCs w:val="20"/>
              </w:rPr>
              <w:t xml:space="preserve">Միության տեղեկատվական </w:t>
            </w:r>
            <w:r w:rsidR="002056F5" w:rsidRPr="00891E81">
              <w:rPr>
                <w:rFonts w:ascii="Sylfaen" w:hAnsi="Sylfaen"/>
                <w:sz w:val="20"/>
                <w:szCs w:val="20"/>
              </w:rPr>
              <w:t>հարթակի</w:t>
            </w:r>
            <w:r w:rsidRPr="00891E81">
              <w:rPr>
                <w:rFonts w:ascii="Sylfaen" w:hAnsi="Sylfaen"/>
                <w:sz w:val="20"/>
                <w:szCs w:val="20"/>
              </w:rPr>
              <w:t xml:space="preserve"> օգտագործմամբ տրանսպորտային (ավտոմոբիլային) հսկողության արդյունքների վերաբերյալ փոխադրողին տեղեկություններ </w:t>
            </w:r>
            <w:r w:rsidR="002056F5" w:rsidRPr="00891E81">
              <w:rPr>
                <w:rFonts w:ascii="Sylfaen" w:hAnsi="Sylfaen"/>
                <w:sz w:val="20"/>
                <w:szCs w:val="20"/>
              </w:rPr>
              <w:t>տրամադրել</w:t>
            </w:r>
            <w:r w:rsidRPr="00891E81">
              <w:rPr>
                <w:rFonts w:ascii="Sylfaen" w:hAnsi="Sylfaen"/>
                <w:sz w:val="20"/>
                <w:szCs w:val="20"/>
              </w:rPr>
              <w:t>ը</w:t>
            </w:r>
          </w:p>
        </w:tc>
        <w:tc>
          <w:tcPr>
            <w:tcW w:w="3471" w:type="dxa"/>
            <w:tcBorders>
              <w:top w:val="single" w:sz="4" w:space="0" w:color="000000"/>
              <w:left w:val="single" w:sz="4" w:space="0" w:color="000000"/>
              <w:bottom w:val="single" w:sz="4" w:space="0" w:color="000000"/>
              <w:right w:val="single" w:sz="4" w:space="0" w:color="000000"/>
            </w:tcBorders>
          </w:tcPr>
          <w:p w:rsidR="009E4F24" w:rsidRPr="00891E81" w:rsidRDefault="007D2460" w:rsidP="0086406C">
            <w:pPr>
              <w:spacing w:after="120" w:line="240" w:lineRule="auto"/>
              <w:ind w:left="101" w:right="246"/>
              <w:rPr>
                <w:rFonts w:ascii="Sylfaen" w:eastAsia="Times New Roman" w:hAnsi="Sylfaen" w:cs="Times New Roman"/>
                <w:sz w:val="20"/>
                <w:szCs w:val="20"/>
              </w:rPr>
            </w:pPr>
            <w:r w:rsidRPr="00891E81">
              <w:rPr>
                <w:rFonts w:ascii="Sylfaen" w:hAnsi="Sylfaen"/>
                <w:sz w:val="20"/>
                <w:szCs w:val="20"/>
              </w:rPr>
              <w:t xml:space="preserve">ընթացակարգը նախատեսված է Միության տեղեկատվական </w:t>
            </w:r>
            <w:r w:rsidR="002056F5" w:rsidRPr="00891E81">
              <w:rPr>
                <w:rFonts w:ascii="Sylfaen" w:hAnsi="Sylfaen"/>
                <w:sz w:val="20"/>
                <w:szCs w:val="20"/>
              </w:rPr>
              <w:t>հարթակում</w:t>
            </w:r>
            <w:r w:rsidRPr="00891E81">
              <w:rPr>
                <w:rFonts w:ascii="Sylfaen" w:hAnsi="Sylfaen"/>
                <w:sz w:val="20"/>
                <w:szCs w:val="20"/>
              </w:rPr>
              <w:t xml:space="preserve"> զետեղված ծառայությունների օգտագործմամբ փոխադրողի կողմից հարցմամբ պահանջված տրանսպորտային (ավտոմոբիլային) հսկողության արդյունքների վերաբերյալ տեղեկություններ (ներառյալ</w:t>
            </w:r>
            <w:r w:rsidR="00434E2A" w:rsidRPr="00891E81">
              <w:rPr>
                <w:rFonts w:ascii="Sylfaen" w:hAnsi="Sylfaen"/>
                <w:sz w:val="20"/>
                <w:szCs w:val="20"/>
              </w:rPr>
              <w:t xml:space="preserve"> </w:t>
            </w:r>
            <w:r w:rsidRPr="00891E81">
              <w:rPr>
                <w:rFonts w:ascii="Sylfaen" w:hAnsi="Sylfaen"/>
                <w:sz w:val="20"/>
                <w:szCs w:val="20"/>
              </w:rPr>
              <w:t xml:space="preserve">Միության մաքսային տարածքում հավելագրված </w:t>
            </w:r>
            <w:r w:rsidR="00C536BA">
              <w:rPr>
                <w:rFonts w:ascii="Sylfaen" w:hAnsi="Sylfaen"/>
                <w:sz w:val="20"/>
                <w:szCs w:val="20"/>
              </w:rPr>
              <w:t>և</w:t>
            </w:r>
            <w:r w:rsidRPr="00891E81">
              <w:rPr>
                <w:rFonts w:ascii="Sylfaen" w:hAnsi="Sylfaen"/>
                <w:sz w:val="20"/>
                <w:szCs w:val="20"/>
              </w:rPr>
              <w:t xml:space="preserve"> վճարված տուգանքների </w:t>
            </w:r>
            <w:r w:rsidR="001A72BB" w:rsidRPr="00891E81">
              <w:rPr>
                <w:rFonts w:ascii="Sylfaen" w:hAnsi="Sylfaen"/>
                <w:sz w:val="20"/>
                <w:szCs w:val="20"/>
              </w:rPr>
              <w:t xml:space="preserve">ու </w:t>
            </w:r>
            <w:r w:rsidRPr="00891E81">
              <w:rPr>
                <w:rFonts w:ascii="Sylfaen" w:hAnsi="Sylfaen"/>
                <w:sz w:val="20"/>
                <w:szCs w:val="20"/>
              </w:rPr>
              <w:t>տուրքերի գումարների, անհամապատասխանությ</w:t>
            </w:r>
            <w:r w:rsidR="00B62830" w:rsidRPr="00891E81">
              <w:rPr>
                <w:rFonts w:ascii="Sylfaen" w:hAnsi="Sylfaen"/>
                <w:sz w:val="20"/>
                <w:szCs w:val="20"/>
              </w:rPr>
              <w:t>ա</w:t>
            </w:r>
            <w:r w:rsidRPr="00891E81">
              <w:rPr>
                <w:rFonts w:ascii="Sylfaen" w:hAnsi="Sylfaen"/>
                <w:sz w:val="20"/>
                <w:szCs w:val="20"/>
              </w:rPr>
              <w:t>ն</w:t>
            </w:r>
            <w:r w:rsidR="00B62830" w:rsidRPr="00891E81">
              <w:rPr>
                <w:rFonts w:ascii="Sylfaen" w:hAnsi="Sylfaen"/>
                <w:sz w:val="20"/>
                <w:szCs w:val="20"/>
              </w:rPr>
              <w:t xml:space="preserve"> </w:t>
            </w:r>
            <w:r w:rsidRPr="00891E81">
              <w:rPr>
                <w:rFonts w:ascii="Sylfaen" w:hAnsi="Sylfaen"/>
                <w:sz w:val="20"/>
                <w:szCs w:val="20"/>
              </w:rPr>
              <w:t xml:space="preserve">մասին ծանուցումների վերաբերյալ </w:t>
            </w:r>
            <w:r w:rsidR="0038576A" w:rsidRPr="00891E81">
              <w:rPr>
                <w:rFonts w:ascii="Sylfaen" w:hAnsi="Sylfaen"/>
                <w:sz w:val="20"/>
                <w:szCs w:val="20"/>
              </w:rPr>
              <w:t>տեղեկություններ</w:t>
            </w:r>
            <w:r w:rsidR="00134B9D" w:rsidRPr="00891E81">
              <w:rPr>
                <w:rFonts w:ascii="Sylfaen" w:hAnsi="Sylfaen"/>
                <w:sz w:val="20"/>
                <w:szCs w:val="20"/>
              </w:rPr>
              <w:t>ը</w:t>
            </w:r>
            <w:r w:rsidR="0038576A" w:rsidRPr="00891E81">
              <w:rPr>
                <w:rFonts w:ascii="Sylfaen" w:hAnsi="Sylfaen"/>
                <w:sz w:val="20"/>
                <w:szCs w:val="20"/>
              </w:rPr>
              <w:t>) ստանալու համար</w:t>
            </w:r>
          </w:p>
        </w:tc>
      </w:tr>
      <w:tr w:rsidR="007D2460" w:rsidRPr="00891E81" w:rsidTr="00953C9A">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86406C">
            <w:pPr>
              <w:spacing w:after="120" w:line="240" w:lineRule="auto"/>
              <w:ind w:left="101"/>
              <w:rPr>
                <w:rFonts w:ascii="Sylfaen" w:eastAsia="Times New Roman" w:hAnsi="Sylfaen" w:cs="Times New Roman"/>
                <w:sz w:val="20"/>
                <w:szCs w:val="20"/>
              </w:rPr>
            </w:pPr>
            <w:r w:rsidRPr="00891E81">
              <w:rPr>
                <w:rFonts w:ascii="Sylfaen" w:hAnsi="Sylfaen"/>
                <w:sz w:val="20"/>
                <w:szCs w:val="20"/>
              </w:rPr>
              <w:t>P.RS.01.PRC.006</w:t>
            </w:r>
          </w:p>
        </w:tc>
        <w:tc>
          <w:tcPr>
            <w:tcW w:w="3471" w:type="dxa"/>
            <w:tcBorders>
              <w:top w:val="single" w:sz="4" w:space="0" w:color="000000"/>
              <w:left w:val="single" w:sz="4" w:space="0" w:color="000000"/>
              <w:bottom w:val="single" w:sz="4" w:space="0" w:color="000000"/>
              <w:right w:val="single" w:sz="4" w:space="0" w:color="000000"/>
            </w:tcBorders>
          </w:tcPr>
          <w:p w:rsidR="007D4377" w:rsidRPr="00891E81" w:rsidRDefault="007D2460" w:rsidP="0086406C">
            <w:pPr>
              <w:spacing w:after="120" w:line="240" w:lineRule="auto"/>
              <w:ind w:left="101" w:right="38"/>
              <w:rPr>
                <w:rFonts w:ascii="Sylfaen" w:eastAsia="Times New Roman" w:hAnsi="Sylfaen" w:cs="Times New Roman"/>
                <w:sz w:val="20"/>
                <w:szCs w:val="20"/>
              </w:rPr>
            </w:pPr>
            <w:r w:rsidRPr="00891E81">
              <w:rPr>
                <w:rFonts w:ascii="Sylfaen" w:hAnsi="Sylfaen"/>
                <w:sz w:val="20"/>
                <w:szCs w:val="20"/>
              </w:rPr>
              <w:t xml:space="preserve">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 </w:t>
            </w:r>
            <w:r w:rsidR="00AD5325" w:rsidRPr="00891E81">
              <w:rPr>
                <w:rFonts w:ascii="Sylfaen" w:hAnsi="Sylfaen"/>
                <w:sz w:val="20"/>
                <w:szCs w:val="20"/>
              </w:rPr>
              <w:t>տրամադրել</w:t>
            </w:r>
            <w:r w:rsidRPr="00891E81">
              <w:rPr>
                <w:rFonts w:ascii="Sylfaen" w:hAnsi="Sylfaen"/>
                <w:sz w:val="20"/>
                <w:szCs w:val="20"/>
              </w:rPr>
              <w:t>ը</w:t>
            </w:r>
          </w:p>
        </w:tc>
        <w:tc>
          <w:tcPr>
            <w:tcW w:w="3471" w:type="dxa"/>
            <w:tcBorders>
              <w:top w:val="single" w:sz="4" w:space="0" w:color="000000"/>
              <w:left w:val="single" w:sz="4" w:space="0" w:color="000000"/>
              <w:bottom w:val="single" w:sz="4" w:space="0" w:color="000000"/>
              <w:right w:val="single" w:sz="4" w:space="0" w:color="000000"/>
            </w:tcBorders>
          </w:tcPr>
          <w:p w:rsidR="007D4377" w:rsidRPr="00891E81" w:rsidRDefault="007D2460" w:rsidP="0086406C">
            <w:pPr>
              <w:tabs>
                <w:tab w:val="left" w:pos="3364"/>
              </w:tabs>
              <w:spacing w:after="120" w:line="240" w:lineRule="auto"/>
              <w:ind w:left="101" w:right="107"/>
              <w:rPr>
                <w:rFonts w:ascii="Sylfaen" w:eastAsia="Times New Roman" w:hAnsi="Sylfaen" w:cs="Times New Roman"/>
                <w:sz w:val="20"/>
                <w:szCs w:val="20"/>
              </w:rPr>
            </w:pPr>
            <w:r w:rsidRPr="00891E81">
              <w:rPr>
                <w:rFonts w:ascii="Sylfaen" w:hAnsi="Sylfaen"/>
                <w:sz w:val="20"/>
                <w:szCs w:val="20"/>
              </w:rPr>
              <w:t xml:space="preserve">ընթացակարգը նախատեսված է անդամ պետությունների ազգային տեղեկատվական համակարգերով տրամադրվող ծառայությունների օգտագործմամբ փոխադրողի կողմից հարցմամբ պահանջված </w:t>
            </w:r>
            <w:r w:rsidR="006455BC" w:rsidRPr="00891E81">
              <w:rPr>
                <w:rFonts w:ascii="Sylfaen" w:hAnsi="Sylfaen"/>
                <w:sz w:val="20"/>
                <w:szCs w:val="20"/>
              </w:rPr>
              <w:t>տրանսպորտային</w:t>
            </w:r>
            <w:r w:rsidRPr="00891E81">
              <w:rPr>
                <w:rFonts w:ascii="Sylfaen" w:hAnsi="Sylfaen"/>
                <w:sz w:val="20"/>
                <w:szCs w:val="20"/>
              </w:rPr>
              <w:t xml:space="preserve"> (ավտոմոբիլային) հսկողության արդյունքների վերաբերյալ (</w:t>
            </w:r>
            <w:r w:rsidR="00FE3024" w:rsidRPr="00891E81">
              <w:rPr>
                <w:rFonts w:ascii="Sylfaen" w:hAnsi="Sylfaen"/>
                <w:sz w:val="20"/>
                <w:szCs w:val="20"/>
              </w:rPr>
              <w:t>այդ թվում</w:t>
            </w:r>
            <w:r w:rsidRPr="00891E81">
              <w:rPr>
                <w:rFonts w:ascii="Sylfaen" w:hAnsi="Sylfaen"/>
                <w:sz w:val="20"/>
                <w:szCs w:val="20"/>
              </w:rPr>
              <w:t xml:space="preserve">՝ Միության մաքսային տարածքում հավելագրված </w:t>
            </w:r>
            <w:r w:rsidR="00C536BA">
              <w:rPr>
                <w:rFonts w:ascii="Sylfaen" w:hAnsi="Sylfaen"/>
                <w:sz w:val="20"/>
                <w:szCs w:val="20"/>
              </w:rPr>
              <w:t>և</w:t>
            </w:r>
            <w:r w:rsidRPr="00891E81">
              <w:rPr>
                <w:rFonts w:ascii="Sylfaen" w:hAnsi="Sylfaen"/>
                <w:sz w:val="20"/>
                <w:szCs w:val="20"/>
              </w:rPr>
              <w:t xml:space="preserve"> վճարված տուգանքների </w:t>
            </w:r>
            <w:r w:rsidR="005B6646" w:rsidRPr="00891E81">
              <w:rPr>
                <w:rFonts w:ascii="Sylfaen" w:hAnsi="Sylfaen"/>
                <w:sz w:val="20"/>
                <w:szCs w:val="20"/>
              </w:rPr>
              <w:t xml:space="preserve">ու </w:t>
            </w:r>
            <w:r w:rsidRPr="00891E81">
              <w:rPr>
                <w:rFonts w:ascii="Sylfaen" w:hAnsi="Sylfaen"/>
                <w:sz w:val="20"/>
                <w:szCs w:val="20"/>
              </w:rPr>
              <w:t xml:space="preserve">տուրքերի գումարների, ինչպես </w:t>
            </w:r>
            <w:r w:rsidR="0038576A" w:rsidRPr="00891E81">
              <w:rPr>
                <w:rFonts w:ascii="Sylfaen" w:hAnsi="Sylfaen"/>
                <w:sz w:val="20"/>
                <w:szCs w:val="20"/>
              </w:rPr>
              <w:t>նա</w:t>
            </w:r>
            <w:r w:rsidR="00C536BA">
              <w:rPr>
                <w:rFonts w:ascii="Sylfaen" w:hAnsi="Sylfaen"/>
                <w:sz w:val="20"/>
                <w:szCs w:val="20"/>
              </w:rPr>
              <w:t>և</w:t>
            </w:r>
            <w:r w:rsidR="0038576A" w:rsidRPr="00891E81">
              <w:rPr>
                <w:rFonts w:ascii="Sylfaen" w:hAnsi="Sylfaen"/>
                <w:sz w:val="20"/>
                <w:szCs w:val="20"/>
              </w:rPr>
              <w:t xml:space="preserve"> անհամապատասխանության մասին ծանուցումների</w:t>
            </w:r>
            <w:r w:rsidRPr="00891E81">
              <w:rPr>
                <w:rFonts w:ascii="Sylfaen" w:hAnsi="Sylfaen"/>
                <w:sz w:val="20"/>
                <w:szCs w:val="20"/>
              </w:rPr>
              <w:t xml:space="preserve"> վերաբերյալ տեղեկություններ</w:t>
            </w:r>
            <w:r w:rsidR="00134B9D" w:rsidRPr="00891E81">
              <w:rPr>
                <w:rFonts w:ascii="Sylfaen" w:hAnsi="Sylfaen"/>
                <w:sz w:val="20"/>
                <w:szCs w:val="20"/>
              </w:rPr>
              <w:t>ը</w:t>
            </w:r>
            <w:r w:rsidRPr="00891E81">
              <w:rPr>
                <w:rFonts w:ascii="Sylfaen" w:hAnsi="Sylfaen"/>
                <w:sz w:val="20"/>
                <w:szCs w:val="20"/>
              </w:rPr>
              <w:t xml:space="preserve">) </w:t>
            </w:r>
            <w:r w:rsidR="006455BC" w:rsidRPr="00891E81">
              <w:rPr>
                <w:rFonts w:ascii="Sylfaen" w:hAnsi="Sylfaen"/>
                <w:sz w:val="20"/>
                <w:szCs w:val="20"/>
              </w:rPr>
              <w:t>տեղեկություններ</w:t>
            </w:r>
            <w:r w:rsidRPr="00891E81">
              <w:rPr>
                <w:rFonts w:ascii="Sylfaen" w:hAnsi="Sylfaen"/>
                <w:sz w:val="20"/>
                <w:szCs w:val="20"/>
              </w:rPr>
              <w:t xml:space="preserve"> ստանալու համար</w:t>
            </w:r>
          </w:p>
        </w:tc>
      </w:tr>
    </w:tbl>
    <w:p w:rsidR="00953C9A" w:rsidRPr="00891E81" w:rsidRDefault="00953C9A" w:rsidP="00410ABA">
      <w:pPr>
        <w:spacing w:after="160" w:line="360" w:lineRule="auto"/>
        <w:ind w:right="-20"/>
        <w:jc w:val="both"/>
        <w:rPr>
          <w:rFonts w:ascii="Sylfaen" w:hAnsi="Sylfaen"/>
          <w:sz w:val="24"/>
          <w:szCs w:val="24"/>
        </w:rPr>
      </w:pPr>
    </w:p>
    <w:p w:rsidR="007D2460" w:rsidRPr="00891E81" w:rsidRDefault="007D2460" w:rsidP="00953C9A">
      <w:pPr>
        <w:spacing w:after="160" w:line="360" w:lineRule="auto"/>
        <w:ind w:right="-20"/>
        <w:jc w:val="center"/>
        <w:rPr>
          <w:rFonts w:ascii="Sylfaen" w:hAnsi="Sylfaen"/>
          <w:sz w:val="24"/>
          <w:szCs w:val="24"/>
        </w:rPr>
      </w:pPr>
      <w:r w:rsidRPr="00891E81">
        <w:rPr>
          <w:rFonts w:ascii="Sylfaen" w:hAnsi="Sylfaen"/>
          <w:sz w:val="24"/>
          <w:szCs w:val="24"/>
        </w:rPr>
        <w:lastRenderedPageBreak/>
        <w:t>V. Ընդհանուր գործընթացի տեղեկատվական օբյեկտները</w:t>
      </w:r>
    </w:p>
    <w:p w:rsidR="007D2460" w:rsidRPr="00891E81" w:rsidRDefault="007D2460" w:rsidP="00953C9A">
      <w:pPr>
        <w:tabs>
          <w:tab w:val="left" w:pos="1134"/>
        </w:tabs>
        <w:spacing w:after="160" w:line="360" w:lineRule="auto"/>
        <w:ind w:right="-1" w:firstLine="567"/>
        <w:jc w:val="both"/>
        <w:rPr>
          <w:rFonts w:ascii="Sylfaen" w:hAnsi="Sylfaen"/>
          <w:spacing w:val="-6"/>
          <w:sz w:val="24"/>
          <w:szCs w:val="24"/>
        </w:rPr>
      </w:pPr>
      <w:r w:rsidRPr="00891E81">
        <w:rPr>
          <w:rFonts w:ascii="Sylfaen" w:hAnsi="Sylfaen"/>
          <w:spacing w:val="-6"/>
          <w:sz w:val="24"/>
          <w:szCs w:val="24"/>
        </w:rPr>
        <w:t>24.</w:t>
      </w:r>
      <w:r w:rsidR="00953C9A" w:rsidRPr="00891E81">
        <w:rPr>
          <w:rFonts w:ascii="Sylfaen" w:hAnsi="Sylfaen"/>
          <w:spacing w:val="-6"/>
          <w:sz w:val="24"/>
          <w:szCs w:val="24"/>
        </w:rPr>
        <w:tab/>
      </w:r>
      <w:r w:rsidRPr="00891E81">
        <w:rPr>
          <w:rFonts w:ascii="Sylfaen" w:hAnsi="Sylfaen"/>
          <w:spacing w:val="-6"/>
          <w:sz w:val="24"/>
          <w:szCs w:val="24"/>
        </w:rPr>
        <w:t xml:space="preserve">Տեղեկատվական այն օբյեկտների ցանկը, որոնց վերաբերյալ կամ որոնցից տեղեկությունները տեղեկատվական փոխգործակցության ընթացքում փոխանցվում են ընդհանուր </w:t>
      </w:r>
      <w:r w:rsidR="00064ED8" w:rsidRPr="00891E81">
        <w:rPr>
          <w:rFonts w:ascii="Sylfaen" w:hAnsi="Sylfaen"/>
          <w:spacing w:val="-6"/>
          <w:sz w:val="24"/>
          <w:szCs w:val="24"/>
        </w:rPr>
        <w:t>գործընթացի մասնակիցների միջ</w:t>
      </w:r>
      <w:r w:rsidR="00C536BA">
        <w:rPr>
          <w:rFonts w:ascii="Sylfaen" w:hAnsi="Sylfaen"/>
          <w:spacing w:val="-6"/>
          <w:sz w:val="24"/>
          <w:szCs w:val="24"/>
        </w:rPr>
        <w:t>և</w:t>
      </w:r>
      <w:r w:rsidR="00064ED8" w:rsidRPr="00891E81">
        <w:rPr>
          <w:rFonts w:ascii="Sylfaen" w:hAnsi="Sylfaen"/>
          <w:spacing w:val="-6"/>
          <w:sz w:val="24"/>
          <w:szCs w:val="24"/>
        </w:rPr>
        <w:t>,</w:t>
      </w:r>
      <w:r w:rsidRPr="00891E81">
        <w:rPr>
          <w:rFonts w:ascii="Sylfaen" w:hAnsi="Sylfaen"/>
          <w:spacing w:val="-6"/>
          <w:sz w:val="24"/>
          <w:szCs w:val="24"/>
        </w:rPr>
        <w:t xml:space="preserve"> բերված է 5-րդ աղյուսակում։</w:t>
      </w:r>
    </w:p>
    <w:p w:rsidR="00953C9A" w:rsidRPr="00891E81" w:rsidRDefault="00953C9A" w:rsidP="00410ABA">
      <w:pPr>
        <w:spacing w:after="160" w:line="360" w:lineRule="auto"/>
        <w:ind w:right="34" w:firstLine="567"/>
        <w:jc w:val="both"/>
        <w:rPr>
          <w:rFonts w:ascii="Sylfaen" w:eastAsia="Times New Roman" w:hAnsi="Sylfaen" w:cs="Times New Roman"/>
          <w:sz w:val="24"/>
          <w:szCs w:val="24"/>
        </w:rPr>
      </w:pPr>
    </w:p>
    <w:p w:rsidR="007D2460" w:rsidRPr="00891E81" w:rsidRDefault="007D2460" w:rsidP="00953C9A">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5</w:t>
      </w:r>
    </w:p>
    <w:p w:rsidR="007D2460" w:rsidRPr="00891E81" w:rsidRDefault="007D2460" w:rsidP="00953C9A">
      <w:pPr>
        <w:spacing w:after="160" w:line="360" w:lineRule="auto"/>
        <w:jc w:val="center"/>
        <w:rPr>
          <w:rFonts w:ascii="Sylfaen" w:hAnsi="Sylfaen"/>
          <w:sz w:val="24"/>
          <w:szCs w:val="24"/>
        </w:rPr>
      </w:pPr>
      <w:r w:rsidRPr="00891E81">
        <w:rPr>
          <w:rFonts w:ascii="Sylfaen" w:hAnsi="Sylfaen"/>
          <w:sz w:val="24"/>
          <w:szCs w:val="24"/>
        </w:rPr>
        <w:t>Տեղեկատվական օբյեկտների ցանկը</w:t>
      </w:r>
    </w:p>
    <w:tbl>
      <w:tblPr>
        <w:tblW w:w="0" w:type="auto"/>
        <w:jc w:val="center"/>
        <w:tblLayout w:type="fixed"/>
        <w:tblCellMar>
          <w:left w:w="0" w:type="dxa"/>
          <w:right w:w="0" w:type="dxa"/>
        </w:tblCellMar>
        <w:tblLook w:val="01E0" w:firstRow="1" w:lastRow="1" w:firstColumn="1" w:lastColumn="1" w:noHBand="0" w:noVBand="0"/>
      </w:tblPr>
      <w:tblGrid>
        <w:gridCol w:w="2415"/>
        <w:gridCol w:w="3471"/>
        <w:gridCol w:w="3471"/>
      </w:tblGrid>
      <w:tr w:rsidR="007D2460" w:rsidRPr="00891E81" w:rsidTr="00953C9A">
        <w:trP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tabs>
                <w:tab w:val="left" w:pos="2304"/>
              </w:tabs>
              <w:spacing w:after="120" w:line="240" w:lineRule="auto"/>
              <w:ind w:left="36" w:right="-31" w:hanging="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83"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10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7D2460" w:rsidRPr="00891E81" w:rsidTr="00953C9A">
        <w:trP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tabs>
                <w:tab w:val="left" w:pos="2304"/>
              </w:tabs>
              <w:spacing w:after="120" w:line="240" w:lineRule="auto"/>
              <w:ind w:left="36" w:right="-31" w:hanging="36"/>
              <w:jc w:val="center"/>
              <w:rPr>
                <w:rFonts w:ascii="Sylfaen" w:eastAsia="Times New Roman" w:hAnsi="Sylfaen" w:cs="Times New Roman"/>
                <w:sz w:val="20"/>
                <w:szCs w:val="20"/>
              </w:rPr>
            </w:pPr>
            <w:r w:rsidRPr="00891E81">
              <w:rPr>
                <w:rFonts w:ascii="Sylfaen" w:hAnsi="Sylfaen"/>
                <w:sz w:val="20"/>
                <w:szCs w:val="20"/>
              </w:rPr>
              <w:t>1</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83" w:right="-20"/>
              <w:jc w:val="center"/>
              <w:rPr>
                <w:rFonts w:ascii="Sylfaen" w:eastAsia="Times New Roman" w:hAnsi="Sylfaen" w:cs="Times New Roman"/>
                <w:sz w:val="20"/>
                <w:szCs w:val="20"/>
              </w:rPr>
            </w:pPr>
            <w:r w:rsidRPr="00891E81">
              <w:rPr>
                <w:rFonts w:ascii="Sylfaen" w:hAnsi="Sylfaen"/>
                <w:sz w:val="20"/>
                <w:szCs w:val="20"/>
              </w:rPr>
              <w:t>2</w:t>
            </w:r>
          </w:p>
        </w:tc>
        <w:tc>
          <w:tcPr>
            <w:tcW w:w="3471" w:type="dxa"/>
            <w:tcBorders>
              <w:top w:val="single" w:sz="4" w:space="0" w:color="000000"/>
              <w:left w:val="single" w:sz="4" w:space="0" w:color="000000"/>
              <w:bottom w:val="single" w:sz="4" w:space="0" w:color="000000"/>
              <w:right w:val="single" w:sz="4" w:space="0" w:color="000000"/>
            </w:tcBorders>
            <w:vAlign w:val="center"/>
          </w:tcPr>
          <w:p w:rsidR="007D2460" w:rsidRPr="00891E81" w:rsidRDefault="007D2460" w:rsidP="00953C9A">
            <w:pPr>
              <w:spacing w:after="120" w:line="240" w:lineRule="auto"/>
              <w:ind w:left="104"/>
              <w:jc w:val="center"/>
              <w:rPr>
                <w:rFonts w:ascii="Sylfaen" w:eastAsia="Times New Roman" w:hAnsi="Sylfaen" w:cs="Times New Roman"/>
                <w:sz w:val="20"/>
                <w:szCs w:val="20"/>
              </w:rPr>
            </w:pPr>
            <w:r w:rsidRPr="00891E81">
              <w:rPr>
                <w:rFonts w:ascii="Sylfaen" w:hAnsi="Sylfaen"/>
                <w:sz w:val="20"/>
                <w:szCs w:val="20"/>
              </w:rPr>
              <w:t>3</w:t>
            </w:r>
          </w:p>
        </w:tc>
      </w:tr>
      <w:tr w:rsidR="007D2460" w:rsidRPr="00891E81" w:rsidTr="00953C9A">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86406C">
            <w:pPr>
              <w:tabs>
                <w:tab w:val="left" w:pos="2304"/>
              </w:tabs>
              <w:spacing w:after="120" w:line="240" w:lineRule="auto"/>
              <w:ind w:left="87" w:right="-31" w:hanging="5"/>
              <w:rPr>
                <w:rFonts w:ascii="Sylfaen" w:eastAsia="Times New Roman" w:hAnsi="Sylfaen" w:cs="Times New Roman"/>
                <w:sz w:val="20"/>
                <w:szCs w:val="20"/>
              </w:rPr>
            </w:pPr>
            <w:r w:rsidRPr="00891E81">
              <w:rPr>
                <w:rFonts w:ascii="Sylfaen" w:hAnsi="Sylfaen"/>
                <w:sz w:val="20"/>
                <w:szCs w:val="20"/>
              </w:rPr>
              <w:t>P.RS.01.BEN.001</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86406C">
            <w:pPr>
              <w:spacing w:after="120" w:line="240" w:lineRule="auto"/>
              <w:ind w:left="87" w:right="-20" w:hanging="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w:t>
            </w:r>
          </w:p>
        </w:tc>
        <w:tc>
          <w:tcPr>
            <w:tcW w:w="3471" w:type="dxa"/>
            <w:tcBorders>
              <w:top w:val="single" w:sz="4" w:space="0" w:color="000000"/>
              <w:left w:val="single" w:sz="4" w:space="0" w:color="000000"/>
              <w:bottom w:val="single" w:sz="4" w:space="0" w:color="000000"/>
              <w:right w:val="single" w:sz="4" w:space="0" w:color="000000"/>
            </w:tcBorders>
          </w:tcPr>
          <w:p w:rsidR="007D4377" w:rsidRPr="00891E81" w:rsidRDefault="007D2460" w:rsidP="0086406C">
            <w:pPr>
              <w:spacing w:after="120" w:line="240" w:lineRule="auto"/>
              <w:ind w:left="87" w:hanging="5"/>
              <w:rPr>
                <w:rFonts w:ascii="Sylfaen" w:hAnsi="Sylfaen"/>
                <w:sz w:val="20"/>
                <w:szCs w:val="20"/>
              </w:rPr>
            </w:pPr>
            <w:r w:rsidRPr="00891E81">
              <w:rPr>
                <w:rFonts w:ascii="Sylfaen" w:hAnsi="Sylfaen"/>
                <w:sz w:val="20"/>
                <w:szCs w:val="20"/>
              </w:rPr>
              <w:t>Միության մաքսային տարածքում փոխադրողի տրանսպորտային (ավտոմոբիլային) հսկողության արդյունքների վերաբերյալ տեղեկություններ</w:t>
            </w:r>
            <w:r w:rsidR="000F7DFE" w:rsidRPr="00891E81">
              <w:rPr>
                <w:rFonts w:ascii="Sylfaen" w:hAnsi="Sylfaen"/>
                <w:sz w:val="20"/>
                <w:szCs w:val="20"/>
              </w:rPr>
              <w:t>՝</w:t>
            </w:r>
            <w:r w:rsidRPr="00891E81">
              <w:rPr>
                <w:rFonts w:ascii="Sylfaen" w:hAnsi="Sylfaen"/>
                <w:sz w:val="20"/>
                <w:szCs w:val="20"/>
              </w:rPr>
              <w:t xml:space="preserve"> </w:t>
            </w:r>
            <w:r w:rsidR="0038576A" w:rsidRPr="00891E81">
              <w:rPr>
                <w:rFonts w:ascii="Sylfaen" w:hAnsi="Sylfaen"/>
                <w:sz w:val="20"/>
                <w:szCs w:val="20"/>
              </w:rPr>
              <w:t>ներառյալ անհամապատասխանության մասին ծանուցման</w:t>
            </w:r>
            <w:r w:rsidRPr="00891E81">
              <w:rPr>
                <w:rFonts w:ascii="Sylfaen" w:hAnsi="Sylfaen"/>
                <w:sz w:val="20"/>
                <w:szCs w:val="20"/>
              </w:rPr>
              <w:t xml:space="preserve"> վերաբերյալ</w:t>
            </w:r>
            <w:r w:rsidR="000F7DFE"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տուրքերի </w:t>
            </w:r>
            <w:r w:rsidR="006703D4" w:rsidRPr="00891E81">
              <w:rPr>
                <w:rFonts w:ascii="Sylfaen" w:hAnsi="Sylfaen"/>
                <w:sz w:val="20"/>
                <w:szCs w:val="20"/>
              </w:rPr>
              <w:t>ու</w:t>
            </w:r>
            <w:r w:rsidRPr="00891E81">
              <w:rPr>
                <w:rFonts w:ascii="Sylfaen" w:hAnsi="Sylfaen"/>
                <w:sz w:val="20"/>
                <w:szCs w:val="20"/>
              </w:rPr>
              <w:t xml:space="preserve"> տուգանքների վճարման վերաբերյալ տեղեկություններ</w:t>
            </w:r>
            <w:r w:rsidR="002027CF" w:rsidRPr="00891E81">
              <w:rPr>
                <w:rFonts w:ascii="Sylfaen" w:hAnsi="Sylfaen"/>
                <w:sz w:val="20"/>
                <w:szCs w:val="20"/>
              </w:rPr>
              <w:t>ը</w:t>
            </w:r>
          </w:p>
        </w:tc>
      </w:tr>
      <w:tr w:rsidR="007D2460" w:rsidRPr="00891E81" w:rsidTr="00953C9A">
        <w:trPr>
          <w:jc w:val="center"/>
        </w:trPr>
        <w:tc>
          <w:tcPr>
            <w:tcW w:w="2415" w:type="dxa"/>
            <w:tcBorders>
              <w:top w:val="single" w:sz="4" w:space="0" w:color="000000"/>
              <w:left w:val="single" w:sz="4" w:space="0" w:color="000000"/>
              <w:bottom w:val="single" w:sz="4" w:space="0" w:color="000000"/>
              <w:right w:val="single" w:sz="4" w:space="0" w:color="000000"/>
            </w:tcBorders>
          </w:tcPr>
          <w:p w:rsidR="007D2460" w:rsidRPr="00891E81" w:rsidRDefault="007D2460" w:rsidP="0086406C">
            <w:pPr>
              <w:tabs>
                <w:tab w:val="left" w:pos="2304"/>
              </w:tabs>
              <w:spacing w:after="120" w:line="240" w:lineRule="auto"/>
              <w:ind w:left="87" w:right="-31" w:hanging="5"/>
              <w:rPr>
                <w:rFonts w:ascii="Sylfaen" w:eastAsia="Times New Roman" w:hAnsi="Sylfaen" w:cs="Times New Roman"/>
                <w:sz w:val="20"/>
                <w:szCs w:val="20"/>
              </w:rPr>
            </w:pPr>
            <w:r w:rsidRPr="00891E81">
              <w:rPr>
                <w:rFonts w:ascii="Sylfaen" w:hAnsi="Sylfaen"/>
                <w:sz w:val="20"/>
                <w:szCs w:val="20"/>
              </w:rPr>
              <w:t>P.RS.01.BEN.002</w:t>
            </w:r>
          </w:p>
        </w:tc>
        <w:tc>
          <w:tcPr>
            <w:tcW w:w="3471" w:type="dxa"/>
            <w:tcBorders>
              <w:top w:val="single" w:sz="4" w:space="0" w:color="000000"/>
              <w:left w:val="single" w:sz="4" w:space="0" w:color="000000"/>
              <w:bottom w:val="single" w:sz="4" w:space="0" w:color="000000"/>
              <w:right w:val="single" w:sz="4" w:space="0" w:color="000000"/>
            </w:tcBorders>
          </w:tcPr>
          <w:p w:rsidR="007D2460" w:rsidRPr="00891E81" w:rsidRDefault="007D2460" w:rsidP="0086406C">
            <w:pPr>
              <w:spacing w:after="120" w:line="240" w:lineRule="auto"/>
              <w:ind w:left="87" w:right="-20" w:hanging="5"/>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w:t>
            </w:r>
          </w:p>
        </w:tc>
        <w:tc>
          <w:tcPr>
            <w:tcW w:w="3471" w:type="dxa"/>
            <w:tcBorders>
              <w:top w:val="single" w:sz="4" w:space="0" w:color="000000"/>
              <w:left w:val="single" w:sz="4" w:space="0" w:color="000000"/>
              <w:bottom w:val="single" w:sz="4" w:space="0" w:color="000000"/>
              <w:right w:val="single" w:sz="4" w:space="0" w:color="000000"/>
            </w:tcBorders>
          </w:tcPr>
          <w:p w:rsidR="007D4377" w:rsidRPr="00891E81" w:rsidRDefault="001B57F1" w:rsidP="0086406C">
            <w:pPr>
              <w:spacing w:after="120" w:line="240" w:lineRule="auto"/>
              <w:ind w:left="87" w:hanging="5"/>
              <w:rPr>
                <w:rFonts w:ascii="Sylfaen" w:eastAsia="Times New Roman" w:hAnsi="Sylfaen" w:cs="Times New Roman"/>
                <w:sz w:val="20"/>
                <w:szCs w:val="20"/>
              </w:rPr>
            </w:pPr>
            <w:r w:rsidRPr="00891E81">
              <w:rPr>
                <w:rFonts w:ascii="Sylfaen" w:hAnsi="Sylfaen"/>
                <w:sz w:val="20"/>
                <w:szCs w:val="20"/>
              </w:rPr>
              <w:t>Փ</w:t>
            </w:r>
            <w:r w:rsidR="007D2460" w:rsidRPr="00891E81">
              <w:rPr>
                <w:rFonts w:ascii="Sylfaen" w:hAnsi="Sylfaen"/>
                <w:sz w:val="20"/>
                <w:szCs w:val="20"/>
              </w:rPr>
              <w:t>ոխադրողի</w:t>
            </w:r>
            <w:r w:rsidRPr="00891E81">
              <w:rPr>
                <w:rFonts w:ascii="Sylfaen" w:hAnsi="Sylfaen"/>
                <w:sz w:val="20"/>
                <w:szCs w:val="20"/>
              </w:rPr>
              <w:t>՝</w:t>
            </w:r>
            <w:r w:rsidR="007D2460" w:rsidRPr="00891E81">
              <w:rPr>
                <w:rFonts w:ascii="Sylfaen" w:hAnsi="Sylfaen"/>
                <w:sz w:val="20"/>
                <w:szCs w:val="20"/>
              </w:rPr>
              <w:t xml:space="preserve"> փոխադրումներ իրականացնելու թույլատրագրերի մասին տեղեկություններ</w:t>
            </w:r>
            <w:r w:rsidRPr="00891E81">
              <w:rPr>
                <w:rFonts w:ascii="Sylfaen" w:hAnsi="Sylfaen"/>
                <w:sz w:val="20"/>
                <w:szCs w:val="20"/>
              </w:rPr>
              <w:t>՝</w:t>
            </w:r>
            <w:r w:rsidR="007D2460" w:rsidRPr="00891E81">
              <w:rPr>
                <w:rFonts w:ascii="Sylfaen" w:hAnsi="Sylfaen"/>
                <w:sz w:val="20"/>
                <w:szCs w:val="20"/>
              </w:rPr>
              <w:t xml:space="preserve"> ներառյալ թույլտվությունների (հատուկ թույլտվությունների) մասին տեղեկություններ</w:t>
            </w:r>
            <w:r w:rsidR="002027CF" w:rsidRPr="00891E81">
              <w:rPr>
                <w:rFonts w:ascii="Sylfaen" w:hAnsi="Sylfaen"/>
                <w:sz w:val="20"/>
                <w:szCs w:val="20"/>
              </w:rPr>
              <w:t>ը</w:t>
            </w:r>
          </w:p>
        </w:tc>
      </w:tr>
    </w:tbl>
    <w:p w:rsidR="007D2460" w:rsidRPr="00891E81" w:rsidRDefault="007D2460" w:rsidP="00410ABA">
      <w:pPr>
        <w:spacing w:after="160" w:line="360" w:lineRule="auto"/>
        <w:ind w:right="-20"/>
        <w:jc w:val="both"/>
        <w:rPr>
          <w:rFonts w:ascii="Sylfaen" w:eastAsia="Times New Roman" w:hAnsi="Sylfaen" w:cs="Times New Roman"/>
          <w:sz w:val="24"/>
          <w:szCs w:val="24"/>
        </w:rPr>
      </w:pPr>
    </w:p>
    <w:p w:rsidR="007D2460" w:rsidRPr="00891E81" w:rsidRDefault="007D2460" w:rsidP="00953C9A">
      <w:pPr>
        <w:spacing w:after="160" w:line="360" w:lineRule="auto"/>
        <w:ind w:right="-20"/>
        <w:jc w:val="center"/>
        <w:rPr>
          <w:rFonts w:ascii="Sylfaen" w:hAnsi="Sylfaen"/>
          <w:sz w:val="24"/>
          <w:szCs w:val="24"/>
        </w:rPr>
      </w:pPr>
      <w:r w:rsidRPr="00891E81">
        <w:rPr>
          <w:rFonts w:ascii="Sylfaen" w:hAnsi="Sylfaen"/>
          <w:sz w:val="24"/>
          <w:szCs w:val="24"/>
        </w:rPr>
        <w:t>VI. Ընդհանուր գործընթացի մասնակիցների պատասխանատվությունը</w:t>
      </w:r>
    </w:p>
    <w:p w:rsidR="007D2460" w:rsidRPr="00891E81" w:rsidRDefault="007D2460" w:rsidP="00953C9A">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25.</w:t>
      </w:r>
      <w:r w:rsidR="00953C9A" w:rsidRPr="00891E81">
        <w:rPr>
          <w:rFonts w:ascii="Sylfaen" w:hAnsi="Sylfaen"/>
          <w:sz w:val="24"/>
          <w:szCs w:val="24"/>
        </w:rPr>
        <w:tab/>
      </w:r>
      <w:r w:rsidRPr="00891E81">
        <w:rPr>
          <w:rFonts w:ascii="Sylfaen" w:hAnsi="Sylfaen"/>
          <w:sz w:val="24"/>
          <w:szCs w:val="24"/>
        </w:rPr>
        <w:t>Հանձնաժողովի՝ տեղեկատվական փոխգործակցությանը մասնակցող</w:t>
      </w:r>
      <w:r w:rsidR="001B57F1" w:rsidRPr="00891E81">
        <w:rPr>
          <w:rFonts w:ascii="Sylfaen" w:hAnsi="Sylfaen"/>
          <w:sz w:val="24"/>
          <w:szCs w:val="24"/>
        </w:rPr>
        <w:t xml:space="preserve"> պաշտոնյաներ</w:t>
      </w:r>
      <w:r w:rsidR="005367EA" w:rsidRPr="00891E81">
        <w:rPr>
          <w:rFonts w:ascii="Sylfaen" w:hAnsi="Sylfaen"/>
          <w:sz w:val="24"/>
          <w:szCs w:val="24"/>
        </w:rPr>
        <w:t>ը</w:t>
      </w:r>
      <w:r w:rsidR="001B57F1" w:rsidRPr="00891E81">
        <w:rPr>
          <w:rFonts w:ascii="Sylfaen" w:hAnsi="Sylfaen"/>
          <w:sz w:val="24"/>
          <w:szCs w:val="24"/>
        </w:rPr>
        <w:t xml:space="preserve"> </w:t>
      </w:r>
      <w:r w:rsidR="00C536BA">
        <w:rPr>
          <w:rFonts w:ascii="Sylfaen" w:hAnsi="Sylfaen"/>
          <w:sz w:val="24"/>
          <w:szCs w:val="24"/>
        </w:rPr>
        <w:t>և</w:t>
      </w:r>
      <w:r w:rsidR="001B57F1" w:rsidRPr="00891E81">
        <w:rPr>
          <w:rFonts w:ascii="Sylfaen" w:hAnsi="Sylfaen"/>
          <w:sz w:val="24"/>
          <w:szCs w:val="24"/>
        </w:rPr>
        <w:t xml:space="preserve"> </w:t>
      </w:r>
      <w:r w:rsidRPr="00891E81">
        <w:rPr>
          <w:rFonts w:ascii="Sylfaen" w:hAnsi="Sylfaen"/>
          <w:sz w:val="24"/>
          <w:szCs w:val="24"/>
        </w:rPr>
        <w:t>աշխատակիցներ</w:t>
      </w:r>
      <w:r w:rsidR="005367EA" w:rsidRPr="00891E81">
        <w:rPr>
          <w:rFonts w:ascii="Sylfaen" w:hAnsi="Sylfaen"/>
          <w:sz w:val="24"/>
          <w:szCs w:val="24"/>
        </w:rPr>
        <w:t>ը</w:t>
      </w:r>
      <w:r w:rsidR="0072378E" w:rsidRPr="00891E81">
        <w:rPr>
          <w:rFonts w:ascii="Sylfaen" w:hAnsi="Sylfaen"/>
          <w:sz w:val="24"/>
          <w:szCs w:val="24"/>
        </w:rPr>
        <w:t>՝</w:t>
      </w:r>
      <w:r w:rsidRPr="00891E81">
        <w:rPr>
          <w:rFonts w:ascii="Sylfaen" w:hAnsi="Sylfaen"/>
          <w:sz w:val="24"/>
          <w:szCs w:val="24"/>
        </w:rPr>
        <w:t xml:space="preserve">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w:t>
      </w:r>
      <w:r w:rsidR="001F5F57" w:rsidRPr="00891E81">
        <w:rPr>
          <w:rFonts w:ascii="Sylfaen" w:hAnsi="Sylfaen"/>
          <w:sz w:val="24"/>
          <w:szCs w:val="24"/>
        </w:rPr>
        <w:t>այլ</w:t>
      </w:r>
      <w:r w:rsidR="00683FDA" w:rsidRPr="00891E81">
        <w:rPr>
          <w:rFonts w:ascii="Sylfaen" w:hAnsi="Sylfaen"/>
          <w:sz w:val="24"/>
          <w:szCs w:val="24"/>
        </w:rPr>
        <w:t xml:space="preserve"> մ</w:t>
      </w:r>
      <w:r w:rsidRPr="00891E81">
        <w:rPr>
          <w:rFonts w:ascii="Sylfaen" w:hAnsi="Sylfaen"/>
          <w:sz w:val="24"/>
          <w:szCs w:val="24"/>
        </w:rPr>
        <w:t xml:space="preserve">իջազգային պայմանագրերին </w:t>
      </w:r>
      <w:r w:rsidR="00C536BA">
        <w:rPr>
          <w:rFonts w:ascii="Sylfaen" w:hAnsi="Sylfaen"/>
          <w:sz w:val="24"/>
          <w:szCs w:val="24"/>
        </w:rPr>
        <w:t>և</w:t>
      </w:r>
      <w:r w:rsidRPr="00891E81">
        <w:rPr>
          <w:rFonts w:ascii="Sylfaen" w:hAnsi="Sylfaen"/>
          <w:sz w:val="24"/>
          <w:szCs w:val="24"/>
        </w:rPr>
        <w:t xml:space="preserve"> ակտերին համապատասխան, իսկ տրանսպորտային </w:t>
      </w:r>
      <w:r w:rsidRPr="00891E81">
        <w:rPr>
          <w:rFonts w:ascii="Sylfaen" w:hAnsi="Sylfaen"/>
          <w:sz w:val="24"/>
          <w:szCs w:val="24"/>
        </w:rPr>
        <w:lastRenderedPageBreak/>
        <w:t xml:space="preserve">(ավտոմոբիլային) հսկողության մարմինների պաշտոնատար անձինք </w:t>
      </w:r>
      <w:r w:rsidR="00C536BA">
        <w:rPr>
          <w:rFonts w:ascii="Sylfaen" w:hAnsi="Sylfaen"/>
          <w:sz w:val="24"/>
          <w:szCs w:val="24"/>
        </w:rPr>
        <w:t>և</w:t>
      </w:r>
      <w:r w:rsidRPr="00891E81">
        <w:rPr>
          <w:rFonts w:ascii="Sylfaen" w:hAnsi="Sylfaen"/>
          <w:sz w:val="24"/>
          <w:szCs w:val="24"/>
        </w:rPr>
        <w:t xml:space="preserve"> աշխատակիցները՝ անդամ պետությունների օրենսդրությանը համապատասխան։</w:t>
      </w:r>
    </w:p>
    <w:p w:rsidR="007D2460" w:rsidRPr="00891E81" w:rsidRDefault="007D2460" w:rsidP="00410ABA">
      <w:pPr>
        <w:spacing w:after="160" w:line="360" w:lineRule="auto"/>
        <w:ind w:left="1277" w:right="1251"/>
        <w:jc w:val="both"/>
        <w:rPr>
          <w:rFonts w:ascii="Sylfaen" w:eastAsia="Times New Roman" w:hAnsi="Sylfaen" w:cs="Times New Roman"/>
          <w:sz w:val="24"/>
          <w:szCs w:val="24"/>
        </w:rPr>
      </w:pPr>
    </w:p>
    <w:p w:rsidR="007D2460" w:rsidRPr="00891E81" w:rsidRDefault="007D2460" w:rsidP="00953C9A">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VII. Ընդհանուր գործընթացի տեղեկատուներ </w:t>
      </w:r>
      <w:r w:rsidR="00C536BA">
        <w:rPr>
          <w:rFonts w:ascii="Sylfaen" w:hAnsi="Sylfaen"/>
          <w:sz w:val="24"/>
          <w:szCs w:val="24"/>
        </w:rPr>
        <w:t>և</w:t>
      </w:r>
      <w:r w:rsidRPr="00891E81">
        <w:rPr>
          <w:rFonts w:ascii="Sylfaen" w:hAnsi="Sylfaen"/>
          <w:sz w:val="24"/>
          <w:szCs w:val="24"/>
        </w:rPr>
        <w:t xml:space="preserve"> դասակարգիչներ</w:t>
      </w:r>
    </w:p>
    <w:p w:rsidR="007D2460" w:rsidRPr="00891E81" w:rsidRDefault="007D2460" w:rsidP="00953C9A">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26.</w:t>
      </w:r>
      <w:r w:rsidR="00953C9A" w:rsidRPr="00891E81">
        <w:rPr>
          <w:rFonts w:ascii="Sylfaen" w:hAnsi="Sylfaen"/>
          <w:sz w:val="24"/>
          <w:szCs w:val="24"/>
        </w:rPr>
        <w:tab/>
      </w:r>
      <w:r w:rsidRPr="00891E81">
        <w:rPr>
          <w:rFonts w:ascii="Sylfaen" w:hAnsi="Sylfaen"/>
          <w:sz w:val="24"/>
          <w:szCs w:val="24"/>
        </w:rPr>
        <w:t xml:space="preserve">Ընդհանուր գործընթացի տեղեկատուների </w:t>
      </w:r>
      <w:r w:rsidR="00C536BA">
        <w:rPr>
          <w:rFonts w:ascii="Sylfaen" w:hAnsi="Sylfaen"/>
          <w:sz w:val="24"/>
          <w:szCs w:val="24"/>
        </w:rPr>
        <w:t>և</w:t>
      </w:r>
      <w:r w:rsidRPr="00891E81">
        <w:rPr>
          <w:rFonts w:ascii="Sylfaen" w:hAnsi="Sylfaen"/>
          <w:sz w:val="24"/>
          <w:szCs w:val="24"/>
        </w:rPr>
        <w:t xml:space="preserve"> դասակարգիչների ցանկը բերված է 6-րդ աղյուսակում:</w:t>
      </w:r>
    </w:p>
    <w:p w:rsidR="00953C9A" w:rsidRPr="00891E81" w:rsidRDefault="00953C9A" w:rsidP="00953C9A">
      <w:pPr>
        <w:tabs>
          <w:tab w:val="left" w:pos="1134"/>
        </w:tabs>
        <w:spacing w:after="160" w:line="360" w:lineRule="auto"/>
        <w:ind w:right="-1" w:firstLine="567"/>
        <w:jc w:val="both"/>
        <w:rPr>
          <w:rFonts w:ascii="Sylfaen" w:eastAsia="Times New Roman" w:hAnsi="Sylfaen" w:cs="Times New Roman"/>
          <w:sz w:val="24"/>
          <w:szCs w:val="24"/>
        </w:rPr>
      </w:pPr>
    </w:p>
    <w:p w:rsidR="007D2460" w:rsidRPr="00891E81" w:rsidRDefault="007D2460" w:rsidP="00953C9A">
      <w:pPr>
        <w:spacing w:after="160" w:line="360" w:lineRule="auto"/>
        <w:ind w:right="91"/>
        <w:jc w:val="right"/>
        <w:rPr>
          <w:rFonts w:ascii="Sylfaen" w:eastAsia="Times New Roman" w:hAnsi="Sylfaen" w:cs="Times New Roman"/>
          <w:sz w:val="24"/>
          <w:szCs w:val="24"/>
        </w:rPr>
      </w:pPr>
      <w:r w:rsidRPr="00891E81">
        <w:rPr>
          <w:rFonts w:ascii="Sylfaen" w:hAnsi="Sylfaen"/>
          <w:sz w:val="24"/>
          <w:szCs w:val="24"/>
        </w:rPr>
        <w:t>Աղյուսակ 6</w:t>
      </w:r>
    </w:p>
    <w:p w:rsidR="007D2460" w:rsidRPr="00891E81" w:rsidRDefault="007D2460" w:rsidP="00953C9A">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Ընդհանուր գործընթացի տեղեկատուների </w:t>
      </w:r>
      <w:r w:rsidR="00C536BA">
        <w:rPr>
          <w:rFonts w:ascii="Sylfaen" w:hAnsi="Sylfaen"/>
          <w:sz w:val="24"/>
          <w:szCs w:val="24"/>
        </w:rPr>
        <w:t>և</w:t>
      </w:r>
      <w:r w:rsidRPr="00891E81">
        <w:rPr>
          <w:rFonts w:ascii="Sylfaen" w:hAnsi="Sylfaen"/>
          <w:sz w:val="24"/>
          <w:szCs w:val="24"/>
        </w:rPr>
        <w:t xml:space="preserve"> դասակարգիչների ցանկը</w:t>
      </w:r>
    </w:p>
    <w:tbl>
      <w:tblPr>
        <w:tblW w:w="0" w:type="auto"/>
        <w:jc w:val="center"/>
        <w:tblLayout w:type="fixed"/>
        <w:tblCellMar>
          <w:left w:w="0" w:type="dxa"/>
          <w:right w:w="0" w:type="dxa"/>
        </w:tblCellMar>
        <w:tblLook w:val="01E0" w:firstRow="1" w:lastRow="1" w:firstColumn="1" w:lastColumn="1" w:noHBand="0" w:noVBand="0"/>
      </w:tblPr>
      <w:tblGrid>
        <w:gridCol w:w="2204"/>
        <w:gridCol w:w="2568"/>
        <w:gridCol w:w="1891"/>
        <w:gridCol w:w="2693"/>
      </w:tblGrid>
      <w:tr w:rsidR="007D2460" w:rsidRPr="00891E81" w:rsidTr="00953C9A">
        <w:trPr>
          <w:tblHeade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100" w:right="58" w:firstLine="4"/>
              <w:jc w:val="center"/>
              <w:rPr>
                <w:rFonts w:ascii="Sylfaen" w:eastAsia="Times New Roman" w:hAnsi="Sylfaen" w:cs="Times New Roman"/>
                <w:sz w:val="20"/>
                <w:szCs w:val="20"/>
              </w:rPr>
            </w:pPr>
            <w:r w:rsidRPr="00891E81">
              <w:rPr>
                <w:rFonts w:ascii="Sylfaen" w:hAnsi="Sylfaen"/>
                <w:sz w:val="20"/>
                <w:szCs w:val="20"/>
              </w:rPr>
              <w:t>Անվանումը</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jc w:val="center"/>
              <w:rPr>
                <w:rFonts w:ascii="Sylfaen" w:eastAsia="Times New Roman" w:hAnsi="Sylfaen" w:cs="Times New Roman"/>
                <w:sz w:val="20"/>
                <w:szCs w:val="20"/>
              </w:rPr>
            </w:pPr>
            <w:r w:rsidRPr="00891E81">
              <w:rPr>
                <w:rFonts w:ascii="Sylfaen" w:hAnsi="Sylfaen"/>
                <w:sz w:val="20"/>
                <w:szCs w:val="20"/>
              </w:rPr>
              <w:t>Տեսակը</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90"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7D2460" w:rsidRPr="00891E81" w:rsidTr="00953C9A">
        <w:trPr>
          <w:tblHeade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100" w:right="58" w:firstLine="4"/>
              <w:jc w:val="center"/>
              <w:rPr>
                <w:rFonts w:ascii="Sylfaen" w:eastAsia="Times New Roman" w:hAnsi="Sylfaen" w:cs="Times New Roman"/>
                <w:sz w:val="20"/>
                <w:szCs w:val="20"/>
              </w:rPr>
            </w:pPr>
            <w:r w:rsidRPr="00891E81">
              <w:rPr>
                <w:rFonts w:ascii="Sylfaen" w:hAnsi="Sylfaen"/>
                <w:sz w:val="20"/>
                <w:szCs w:val="20"/>
              </w:rPr>
              <w:t>2</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jc w:val="center"/>
              <w:rPr>
                <w:rFonts w:ascii="Sylfaen" w:eastAsia="Times New Roman" w:hAnsi="Sylfaen" w:cs="Times New Roman"/>
                <w:sz w:val="20"/>
                <w:szCs w:val="20"/>
              </w:rPr>
            </w:pPr>
            <w:r w:rsidRPr="00891E81">
              <w:rPr>
                <w:rFonts w:ascii="Sylfaen" w:hAnsi="Sylfaen"/>
                <w:sz w:val="20"/>
                <w:szCs w:val="20"/>
              </w:rPr>
              <w:t>3</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90" w:right="-20"/>
              <w:jc w:val="center"/>
              <w:rPr>
                <w:rFonts w:ascii="Sylfaen" w:eastAsia="Times New Roman" w:hAnsi="Sylfaen" w:cs="Times New Roman"/>
                <w:sz w:val="20"/>
                <w:szCs w:val="20"/>
              </w:rPr>
            </w:pPr>
            <w:r w:rsidRPr="00891E81">
              <w:rPr>
                <w:rFonts w:ascii="Sylfaen" w:hAnsi="Sylfaen"/>
                <w:sz w:val="20"/>
                <w:szCs w:val="20"/>
              </w:rPr>
              <w:t>4</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P.CLS.001</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աշխարհի երկրների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E6D4E">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պարունակում է երկրների անվանումները </w:t>
            </w:r>
            <w:r w:rsidR="00C536BA">
              <w:rPr>
                <w:rFonts w:ascii="Sylfaen" w:hAnsi="Sylfaen"/>
                <w:sz w:val="20"/>
                <w:szCs w:val="20"/>
              </w:rPr>
              <w:t>և</w:t>
            </w:r>
            <w:r w:rsidRPr="00891E81">
              <w:rPr>
                <w:rFonts w:ascii="Sylfaen" w:hAnsi="Sylfaen"/>
                <w:sz w:val="20"/>
                <w:szCs w:val="20"/>
              </w:rPr>
              <w:t xml:space="preserve"> դրան</w:t>
            </w:r>
            <w:r w:rsidR="004545E6" w:rsidRPr="00891E81">
              <w:rPr>
                <w:rFonts w:ascii="Sylfaen" w:hAnsi="Sylfaen"/>
                <w:sz w:val="20"/>
                <w:szCs w:val="20"/>
              </w:rPr>
              <w:t>ց</w:t>
            </w:r>
            <w:r w:rsidRPr="00891E81">
              <w:rPr>
                <w:rFonts w:ascii="Sylfaen" w:hAnsi="Sylfaen"/>
                <w:sz w:val="20"/>
                <w:szCs w:val="20"/>
              </w:rPr>
              <w:t xml:space="preserve"> համապատասխան</w:t>
            </w:r>
            <w:r w:rsidR="004545E6" w:rsidRPr="00891E81">
              <w:rPr>
                <w:rFonts w:ascii="Sylfaen" w:hAnsi="Sylfaen"/>
                <w:sz w:val="20"/>
                <w:szCs w:val="20"/>
              </w:rPr>
              <w:t>ող</w:t>
            </w:r>
            <w:r w:rsidRPr="00891E81">
              <w:rPr>
                <w:rFonts w:ascii="Sylfaen" w:hAnsi="Sylfaen"/>
                <w:sz w:val="20"/>
                <w:szCs w:val="20"/>
              </w:rPr>
              <w:t xml:space="preserve"> ծածկագրերը (կիրառվում է Մաքսային միության հանձնաժողովի 2010</w:t>
            </w:r>
            <w:r w:rsidR="009E6D4E" w:rsidRPr="00891E81">
              <w:rPr>
                <w:rFonts w:ascii="Sylfaen" w:hAnsi="Sylfaen"/>
                <w:sz w:val="20"/>
                <w:szCs w:val="20"/>
              </w:rPr>
              <w:t> </w:t>
            </w:r>
            <w:r w:rsidRPr="00891E81">
              <w:rPr>
                <w:rFonts w:ascii="Sylfaen" w:hAnsi="Sylfaen"/>
                <w:sz w:val="20"/>
                <w:szCs w:val="20"/>
              </w:rPr>
              <w:t>թվականի սեպտեմբերի 20-ի թիվ 378 որոշմանը համապատասխան)</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P.CLS.002</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արժույթների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B56307" w:rsidRPr="00891E81" w:rsidRDefault="007D2460" w:rsidP="00953C9A">
            <w:pPr>
              <w:spacing w:after="120" w:line="240" w:lineRule="auto"/>
              <w:ind w:left="73" w:right="-20"/>
              <w:rPr>
                <w:rFonts w:ascii="Sylfaen" w:hAnsi="Sylfaen"/>
                <w:sz w:val="20"/>
                <w:szCs w:val="20"/>
              </w:rPr>
            </w:pPr>
            <w:r w:rsidRPr="00891E81">
              <w:rPr>
                <w:rFonts w:ascii="Sylfaen" w:hAnsi="Sylfaen"/>
                <w:sz w:val="20"/>
                <w:szCs w:val="20"/>
              </w:rPr>
              <w:t xml:space="preserve">պարունակում է արժույթների ծածկագրերի </w:t>
            </w:r>
            <w:r w:rsidR="00C536BA">
              <w:rPr>
                <w:rFonts w:ascii="Sylfaen" w:hAnsi="Sylfaen"/>
                <w:sz w:val="20"/>
                <w:szCs w:val="20"/>
              </w:rPr>
              <w:t>և</w:t>
            </w:r>
            <w:r w:rsidRPr="00891E81">
              <w:rPr>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P.CLS.003</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Եվրասիական տնտեսական միության արտաքին տնտեսական գործունեության միասնական ապրանքային անվանացանկ (ԵԱՏՄ ԱՏԳ ԱԱ)</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4377" w:rsidRPr="00891E81" w:rsidRDefault="007D2460" w:rsidP="00953C9A">
            <w:pPr>
              <w:spacing w:after="120" w:line="240" w:lineRule="auto"/>
              <w:ind w:left="73" w:right="-20"/>
              <w:rPr>
                <w:rFonts w:ascii="Sylfaen" w:hAnsi="Sylfaen"/>
                <w:sz w:val="20"/>
                <w:szCs w:val="20"/>
              </w:rPr>
            </w:pPr>
            <w:r w:rsidRPr="00891E81">
              <w:rPr>
                <w:rFonts w:ascii="Sylfaen" w:hAnsi="Sylfaen"/>
                <w:sz w:val="20"/>
                <w:szCs w:val="20"/>
              </w:rPr>
              <w:t xml:space="preserve">պարունակում է ապրանքների </w:t>
            </w:r>
            <w:r w:rsidR="004545E6" w:rsidRPr="00891E81">
              <w:rPr>
                <w:rFonts w:ascii="Sylfaen" w:hAnsi="Sylfaen"/>
                <w:sz w:val="20"/>
                <w:szCs w:val="20"/>
              </w:rPr>
              <w:t>ծածկագրերի</w:t>
            </w:r>
            <w:r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անվանումների ցանկ</w:t>
            </w:r>
            <w:r w:rsidR="00CD4FF6" w:rsidRPr="00891E81">
              <w:rPr>
                <w:rFonts w:ascii="Sylfaen" w:hAnsi="Sylfaen"/>
                <w:sz w:val="20"/>
                <w:szCs w:val="20"/>
              </w:rPr>
              <w:t>ը</w:t>
            </w:r>
            <w:r w:rsidRPr="00891E81">
              <w:rPr>
                <w:rFonts w:ascii="Sylfaen" w:hAnsi="Sylfaen"/>
                <w:sz w:val="20"/>
                <w:szCs w:val="20"/>
              </w:rPr>
              <w:t xml:space="preserve">, որը հիմնված է Համաշխարհային մաքսային կազմակերպության՝ ապրանքների </w:t>
            </w:r>
            <w:r w:rsidR="004545E6" w:rsidRPr="00891E81">
              <w:rPr>
                <w:rFonts w:ascii="Sylfaen" w:hAnsi="Sylfaen"/>
                <w:sz w:val="20"/>
                <w:szCs w:val="20"/>
              </w:rPr>
              <w:t xml:space="preserve">նկարագրման ու </w:t>
            </w:r>
            <w:r w:rsidRPr="00891E81">
              <w:rPr>
                <w:rFonts w:ascii="Sylfaen" w:hAnsi="Sylfaen"/>
                <w:sz w:val="20"/>
                <w:szCs w:val="20"/>
              </w:rPr>
              <w:t xml:space="preserve">ծածկագրման ներդաշնակեցված համակարգի </w:t>
            </w:r>
            <w:r w:rsidR="00C536BA">
              <w:rPr>
                <w:rFonts w:ascii="Sylfaen" w:hAnsi="Sylfaen"/>
                <w:sz w:val="20"/>
                <w:szCs w:val="20"/>
              </w:rPr>
              <w:t>և</w:t>
            </w:r>
            <w:r w:rsidRPr="00891E81">
              <w:rPr>
                <w:rFonts w:ascii="Sylfaen" w:hAnsi="Sylfaen"/>
                <w:sz w:val="20"/>
                <w:szCs w:val="20"/>
              </w:rPr>
              <w:t xml:space="preserve"> Անկախ </w:t>
            </w:r>
            <w:r w:rsidRPr="00891E81">
              <w:rPr>
                <w:rFonts w:ascii="Sylfaen" w:hAnsi="Sylfaen"/>
                <w:sz w:val="20"/>
                <w:szCs w:val="20"/>
              </w:rPr>
              <w:lastRenderedPageBreak/>
              <w:t xml:space="preserve">պետությունների համագործակցության </w:t>
            </w:r>
            <w:r w:rsidR="0038576A" w:rsidRPr="00891E81">
              <w:rPr>
                <w:rFonts w:ascii="Sylfaen" w:hAnsi="Sylfaen"/>
                <w:sz w:val="20"/>
                <w:szCs w:val="20"/>
              </w:rPr>
              <w:t>արտաքին տնտեսական</w:t>
            </w:r>
            <w:r w:rsidRPr="00891E81">
              <w:rPr>
                <w:rFonts w:ascii="Sylfaen" w:hAnsi="Sylfaen"/>
                <w:sz w:val="20"/>
                <w:szCs w:val="20"/>
              </w:rPr>
              <w:t xml:space="preserve"> գործունեության միասնական ապրանքային անվանացանկի վրա</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lastRenderedPageBreak/>
              <w:t>P.CLS.023</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չափման միավորների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E50A20" w:rsidRPr="00891E81" w:rsidRDefault="007D2460" w:rsidP="00953C9A">
            <w:pPr>
              <w:spacing w:after="120" w:line="240" w:lineRule="auto"/>
              <w:ind w:left="73" w:right="-20"/>
              <w:rPr>
                <w:rFonts w:ascii="Sylfaen" w:hAnsi="Sylfaen"/>
                <w:sz w:val="20"/>
                <w:szCs w:val="20"/>
              </w:rPr>
            </w:pPr>
            <w:r w:rsidRPr="00891E81">
              <w:rPr>
                <w:rFonts w:ascii="Sylfaen" w:hAnsi="Sylfaen"/>
                <w:sz w:val="20"/>
                <w:szCs w:val="20"/>
              </w:rPr>
              <w:t xml:space="preserve">պարունակում է չափման միավորների ծածկագրերի, պայմանական նշագրերի </w:t>
            </w:r>
            <w:r w:rsidR="00C536BA">
              <w:rPr>
                <w:rFonts w:ascii="Sylfaen" w:hAnsi="Sylfaen"/>
                <w:sz w:val="20"/>
                <w:szCs w:val="20"/>
              </w:rPr>
              <w:t>և</w:t>
            </w:r>
            <w:r w:rsidRPr="00891E81">
              <w:rPr>
                <w:rFonts w:ascii="Sylfaen" w:hAnsi="Sylfaen"/>
                <w:sz w:val="20"/>
                <w:szCs w:val="20"/>
              </w:rPr>
              <w:t xml:space="preserve"> անվանումների ցանկ</w:t>
            </w:r>
            <w:r w:rsidR="00CD4FF6" w:rsidRPr="00891E81">
              <w:rPr>
                <w:rFonts w:ascii="Sylfaen" w:hAnsi="Sylfaen"/>
                <w:sz w:val="20"/>
                <w:szCs w:val="20"/>
              </w:rPr>
              <w:t>ը</w:t>
            </w:r>
            <w:r w:rsidRPr="00891E81">
              <w:rPr>
                <w:rFonts w:ascii="Sylfaen" w:hAnsi="Sylfaen"/>
                <w:sz w:val="20"/>
                <w:szCs w:val="20"/>
              </w:rPr>
              <w:t xml:space="preserve"> (կիրառվում է Մաքսային միության հանձնաժողովի 2010 թվականի սեպտեմբերի 20-ի թիվ 378 որոշմանը համապատասխան)</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P.CLS.026</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Եվրասիական տնտեսական միության անդամ պետությունների լիազորված մարմինների տեղեկատու</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տեղեկատու</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պարունակում է անդամ պետությունների լիազորված մարմինների ցանկ</w:t>
            </w:r>
            <w:r w:rsidR="00CD4FF6" w:rsidRPr="00891E81">
              <w:rPr>
                <w:rFonts w:ascii="Sylfaen" w:hAnsi="Sylfaen"/>
                <w:sz w:val="20"/>
                <w:szCs w:val="20"/>
              </w:rPr>
              <w:t>ը</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P.CLS.067</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38576A"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երթուղու կետերի տեսակների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պարունակում է երթուղու կետերի տեսակների ծածկագրերի </w:t>
            </w:r>
            <w:r w:rsidR="00C536BA">
              <w:rPr>
                <w:rFonts w:ascii="Sylfaen" w:hAnsi="Sylfaen"/>
                <w:sz w:val="20"/>
                <w:szCs w:val="20"/>
              </w:rPr>
              <w:t>և</w:t>
            </w:r>
            <w:r w:rsidRPr="00891E81">
              <w:rPr>
                <w:rFonts w:ascii="Sylfaen" w:hAnsi="Sylfaen"/>
                <w:sz w:val="20"/>
                <w:szCs w:val="20"/>
              </w:rPr>
              <w:t xml:space="preserve"> անվանումների ցանկ</w:t>
            </w:r>
            <w:r w:rsidR="00CD4FF6" w:rsidRPr="00891E81">
              <w:rPr>
                <w:rFonts w:ascii="Sylfaen" w:hAnsi="Sylfaen"/>
                <w:sz w:val="20"/>
                <w:szCs w:val="20"/>
              </w:rPr>
              <w:t>ը</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P.RS.01.CLS.001</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որությունների տեսակների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պարունակում է այն ուղ</w:t>
            </w:r>
            <w:r w:rsidR="00C536BA">
              <w:rPr>
                <w:rFonts w:ascii="Sylfaen" w:hAnsi="Sylfaen"/>
                <w:sz w:val="20"/>
                <w:szCs w:val="20"/>
              </w:rPr>
              <w:t>և</w:t>
            </w:r>
            <w:r w:rsidRPr="00891E81">
              <w:rPr>
                <w:rFonts w:ascii="Sylfaen" w:hAnsi="Sylfaen"/>
                <w:sz w:val="20"/>
                <w:szCs w:val="20"/>
              </w:rPr>
              <w:t xml:space="preserve">որությունների տեսակների </w:t>
            </w:r>
            <w:r w:rsidR="00C536BA">
              <w:rPr>
                <w:rFonts w:ascii="Sylfaen" w:hAnsi="Sylfaen"/>
                <w:sz w:val="20"/>
                <w:szCs w:val="20"/>
              </w:rPr>
              <w:t>և</w:t>
            </w:r>
            <w:r w:rsidRPr="00891E81">
              <w:rPr>
                <w:rFonts w:ascii="Sylfaen" w:hAnsi="Sylfaen"/>
                <w:sz w:val="20"/>
                <w:szCs w:val="20"/>
              </w:rPr>
              <w:t xml:space="preserve"> անվանումների ծածկագրերը, որոնք սահմանվում են դրանց ուղղություններով</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P.RS.01.CLS.002</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հսկողություն համար օգտագործվող թույլատրագրերի տեսակների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միջազգային հաղորդակցության մեջ բեռների </w:t>
            </w:r>
            <w:r w:rsidR="00C536BA">
              <w:rPr>
                <w:rFonts w:ascii="Sylfaen" w:hAnsi="Sylfaen"/>
                <w:sz w:val="20"/>
                <w:szCs w:val="20"/>
              </w:rPr>
              <w:t>և</w:t>
            </w:r>
            <w:r w:rsidRPr="00891E81">
              <w:rPr>
                <w:rFonts w:ascii="Sylfaen" w:hAnsi="Sylfaen"/>
                <w:sz w:val="20"/>
                <w:szCs w:val="20"/>
              </w:rPr>
              <w:t xml:space="preserve"> ուղ</w:t>
            </w:r>
            <w:r w:rsidR="00C536BA">
              <w:rPr>
                <w:rFonts w:ascii="Sylfaen" w:hAnsi="Sylfaen"/>
                <w:sz w:val="20"/>
                <w:szCs w:val="20"/>
              </w:rPr>
              <w:t>և</w:t>
            </w:r>
            <w:r w:rsidRPr="00891E81">
              <w:rPr>
                <w:rFonts w:ascii="Sylfaen" w:hAnsi="Sylfaen"/>
                <w:sz w:val="20"/>
                <w:szCs w:val="20"/>
              </w:rPr>
              <w:t>որների փոխադրումներ իրականացնելու իրավունքի թույլտվությունների տեսակների ցանկ</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P.RS.01.CLS.003</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այն խախտումների տեսակների դասակարգիչ, որոնք հայտնաբերվել են տրանսպորտային (ավտոմոբիլային) հսկողությ</w:t>
            </w:r>
            <w:r w:rsidR="00AC0836" w:rsidRPr="00891E81">
              <w:rPr>
                <w:rFonts w:ascii="Sylfaen" w:hAnsi="Sylfaen"/>
                <w:sz w:val="20"/>
                <w:szCs w:val="20"/>
              </w:rPr>
              <w:t>ա</w:t>
            </w:r>
            <w:r w:rsidRPr="00891E81">
              <w:rPr>
                <w:rFonts w:ascii="Sylfaen" w:hAnsi="Sylfaen"/>
                <w:sz w:val="20"/>
                <w:szCs w:val="20"/>
              </w:rPr>
              <w:t xml:space="preserve">ն </w:t>
            </w:r>
            <w:r w:rsidRPr="00891E81">
              <w:rPr>
                <w:rFonts w:ascii="Sylfaen" w:hAnsi="Sylfaen"/>
                <w:sz w:val="20"/>
                <w:szCs w:val="20"/>
              </w:rPr>
              <w:lastRenderedPageBreak/>
              <w:t>արդյունքների հիման վրա</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lastRenderedPageBreak/>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պարունակում է միջազգային ավտոմոբիլային փոխադրումների իրականացմանը ներկայացվող պահանջների խախտումների տեսակների </w:t>
            </w:r>
            <w:r w:rsidRPr="00891E81">
              <w:rPr>
                <w:rFonts w:ascii="Sylfaen" w:hAnsi="Sylfaen"/>
                <w:sz w:val="20"/>
                <w:szCs w:val="20"/>
              </w:rPr>
              <w:lastRenderedPageBreak/>
              <w:t>ցանկ</w:t>
            </w:r>
            <w:r w:rsidR="00CD4FF6" w:rsidRPr="00891E81">
              <w:rPr>
                <w:rFonts w:ascii="Sylfaen" w:hAnsi="Sylfaen"/>
                <w:sz w:val="20"/>
                <w:szCs w:val="20"/>
              </w:rPr>
              <w:t>ը</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lastRenderedPageBreak/>
              <w:t>P.RS.01.CLS.005</w:t>
            </w:r>
          </w:p>
        </w:tc>
        <w:tc>
          <w:tcPr>
            <w:tcW w:w="2568" w:type="dxa"/>
            <w:tcBorders>
              <w:top w:val="single" w:sz="4" w:space="0" w:color="000000"/>
              <w:left w:val="single" w:sz="4" w:space="0" w:color="000000"/>
              <w:bottom w:val="single" w:sz="4" w:space="0" w:color="000000"/>
              <w:right w:val="single" w:sz="4" w:space="0" w:color="000000"/>
            </w:tcBorders>
          </w:tcPr>
          <w:p w:rsidR="00AB32C7" w:rsidRPr="00891E81" w:rsidRDefault="007D2460" w:rsidP="00953C9A">
            <w:pPr>
              <w:spacing w:after="120" w:line="240" w:lineRule="auto"/>
              <w:ind w:left="73" w:right="58" w:firstLine="4"/>
              <w:rPr>
                <w:rFonts w:ascii="Sylfaen" w:eastAsia="Times New Roman" w:hAnsi="Sylfaen" w:cs="Times New Roman"/>
                <w:b/>
                <w:bCs/>
                <w:color w:val="4F81BD" w:themeColor="accent1"/>
                <w:sz w:val="20"/>
                <w:szCs w:val="20"/>
              </w:rPr>
            </w:pPr>
            <w:r w:rsidRPr="00891E81">
              <w:rPr>
                <w:rFonts w:ascii="Sylfaen" w:hAnsi="Sylfaen"/>
                <w:sz w:val="20"/>
                <w:szCs w:val="20"/>
              </w:rPr>
              <w:t>այն հսկիչ կետերի ցանկը, որոնք գտնվում են Եվրասիական տնտեսական միության անդամ պետությունների տարածքում</w:t>
            </w:r>
            <w:r w:rsidR="00AE1D2C" w:rsidRPr="00891E81">
              <w:rPr>
                <w:rFonts w:ascii="Sylfaen" w:hAnsi="Sylfaen"/>
                <w:sz w:val="20"/>
                <w:szCs w:val="20"/>
              </w:rPr>
              <w:t>,</w:t>
            </w:r>
            <w:r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որտեղ կարող է իրականացվել տրանսպորտային (ավտոմոբիլային) հսկողություն</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տեղեկատու</w:t>
            </w:r>
          </w:p>
        </w:tc>
        <w:tc>
          <w:tcPr>
            <w:tcW w:w="2693" w:type="dxa"/>
            <w:tcBorders>
              <w:top w:val="single" w:sz="4" w:space="0" w:color="000000"/>
              <w:left w:val="single" w:sz="4" w:space="0" w:color="000000"/>
              <w:bottom w:val="single" w:sz="4" w:space="0" w:color="000000"/>
              <w:right w:val="single" w:sz="4" w:space="0" w:color="000000"/>
            </w:tcBorders>
          </w:tcPr>
          <w:p w:rsidR="00AB32C7" w:rsidRPr="00891E81" w:rsidRDefault="007D2460" w:rsidP="00953C9A">
            <w:pPr>
              <w:spacing w:after="120" w:line="240" w:lineRule="auto"/>
              <w:ind w:left="73" w:right="-20"/>
              <w:rPr>
                <w:rFonts w:ascii="Sylfaen" w:eastAsia="Times New Roman" w:hAnsi="Sylfaen" w:cs="Times New Roman"/>
                <w:b/>
                <w:bCs/>
                <w:color w:val="4F81BD" w:themeColor="accent1"/>
                <w:sz w:val="20"/>
                <w:szCs w:val="20"/>
              </w:rPr>
            </w:pPr>
            <w:r w:rsidRPr="00891E81">
              <w:rPr>
                <w:rFonts w:ascii="Sylfaen" w:hAnsi="Sylfaen"/>
                <w:sz w:val="20"/>
                <w:szCs w:val="20"/>
              </w:rPr>
              <w:t xml:space="preserve">պարունակում է այն հսկիչ կետերի անվանումները, գտնվելու վայրը </w:t>
            </w:r>
            <w:r w:rsidR="00C536BA">
              <w:rPr>
                <w:rFonts w:ascii="Sylfaen" w:hAnsi="Sylfaen"/>
                <w:sz w:val="20"/>
                <w:szCs w:val="20"/>
              </w:rPr>
              <w:t>և</w:t>
            </w:r>
            <w:r w:rsidRPr="00891E81">
              <w:rPr>
                <w:rFonts w:ascii="Sylfaen" w:hAnsi="Sylfaen"/>
                <w:sz w:val="20"/>
                <w:szCs w:val="20"/>
              </w:rPr>
              <w:t xml:space="preserve"> </w:t>
            </w:r>
            <w:r w:rsidR="005C13B4" w:rsidRPr="00891E81">
              <w:rPr>
                <w:rFonts w:ascii="Sylfaen" w:hAnsi="Sylfaen"/>
                <w:sz w:val="20"/>
                <w:szCs w:val="20"/>
              </w:rPr>
              <w:t xml:space="preserve">հետադարձ կապի </w:t>
            </w:r>
            <w:r w:rsidRPr="00891E81">
              <w:rPr>
                <w:rFonts w:ascii="Sylfaen" w:hAnsi="Sylfaen"/>
                <w:sz w:val="20"/>
                <w:szCs w:val="20"/>
              </w:rPr>
              <w:t>տվյալները, որոնք գտնվում են անդամ պետությունների տարածքում</w:t>
            </w:r>
            <w:r w:rsidR="005C13B4" w:rsidRPr="00891E81">
              <w:rPr>
                <w:rFonts w:ascii="Sylfaen" w:hAnsi="Sylfaen"/>
                <w:sz w:val="20"/>
                <w:szCs w:val="20"/>
              </w:rPr>
              <w:t>,</w:t>
            </w:r>
            <w:r w:rsidRPr="00891E81">
              <w:rPr>
                <w:rFonts w:ascii="Sylfaen" w:hAnsi="Sylfaen"/>
                <w:sz w:val="20"/>
                <w:szCs w:val="20"/>
              </w:rPr>
              <w:t xml:space="preserve"> </w:t>
            </w:r>
            <w:r w:rsidR="00C536BA">
              <w:rPr>
                <w:rFonts w:ascii="Sylfaen" w:hAnsi="Sylfaen"/>
                <w:sz w:val="20"/>
                <w:szCs w:val="20"/>
              </w:rPr>
              <w:t>և</w:t>
            </w:r>
            <w:r w:rsidRPr="00891E81">
              <w:rPr>
                <w:rFonts w:ascii="Sylfaen" w:hAnsi="Sylfaen"/>
                <w:sz w:val="20"/>
                <w:szCs w:val="20"/>
              </w:rPr>
              <w:t xml:space="preserve"> որտեղ կարող է իրականացվել տրանսպորտային (ավտոմոբիլային) հսկողություն</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P.RS.01.CLS.006</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փոխադրումների տեսակների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պարունակում է բեռների </w:t>
            </w:r>
            <w:r w:rsidR="00C536BA">
              <w:rPr>
                <w:rFonts w:ascii="Sylfaen" w:hAnsi="Sylfaen"/>
                <w:sz w:val="20"/>
                <w:szCs w:val="20"/>
              </w:rPr>
              <w:t>և</w:t>
            </w:r>
            <w:r w:rsidRPr="00891E81">
              <w:rPr>
                <w:rFonts w:ascii="Sylfaen" w:hAnsi="Sylfaen"/>
                <w:sz w:val="20"/>
                <w:szCs w:val="20"/>
              </w:rPr>
              <w:t xml:space="preserve"> ուղ</w:t>
            </w:r>
            <w:r w:rsidR="00C536BA">
              <w:rPr>
                <w:rFonts w:ascii="Sylfaen" w:hAnsi="Sylfaen"/>
                <w:sz w:val="20"/>
                <w:szCs w:val="20"/>
              </w:rPr>
              <w:t>և</w:t>
            </w:r>
            <w:r w:rsidRPr="00891E81">
              <w:rPr>
                <w:rFonts w:ascii="Sylfaen" w:hAnsi="Sylfaen"/>
                <w:sz w:val="20"/>
                <w:szCs w:val="20"/>
              </w:rPr>
              <w:t xml:space="preserve">որների փոխադրման տեսակների ծածկագրերը </w:t>
            </w:r>
            <w:r w:rsidR="00C536BA">
              <w:rPr>
                <w:rFonts w:ascii="Sylfaen" w:hAnsi="Sylfaen"/>
                <w:sz w:val="20"/>
                <w:szCs w:val="20"/>
              </w:rPr>
              <w:t>և</w:t>
            </w:r>
            <w:r w:rsidRPr="00891E81">
              <w:rPr>
                <w:rFonts w:ascii="Sylfaen" w:hAnsi="Sylfaen"/>
                <w:sz w:val="20"/>
                <w:szCs w:val="20"/>
              </w:rPr>
              <w:t xml:space="preserve"> անվանումները</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P.RS.01.CLS.007</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ավտոմոբիլային տրանսպորտային միջոցների տիպերի դասակարգիչ</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դասակարգիչ</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պարունակում է տրանսպորտային միջոցների տիպերի ծածկագրերը </w:t>
            </w:r>
            <w:r w:rsidR="00C536BA">
              <w:rPr>
                <w:rFonts w:ascii="Sylfaen" w:hAnsi="Sylfaen"/>
                <w:sz w:val="20"/>
                <w:szCs w:val="20"/>
              </w:rPr>
              <w:t>և</w:t>
            </w:r>
            <w:r w:rsidRPr="00891E81">
              <w:rPr>
                <w:rFonts w:ascii="Sylfaen" w:hAnsi="Sylfaen"/>
                <w:sz w:val="20"/>
                <w:szCs w:val="20"/>
              </w:rPr>
              <w:t xml:space="preserve"> անվանումները՝ կախված դրանց </w:t>
            </w:r>
            <w:r w:rsidR="00AB32C7" w:rsidRPr="00891E81">
              <w:rPr>
                <w:rFonts w:ascii="Sylfaen" w:hAnsi="Sylfaen"/>
                <w:sz w:val="20"/>
                <w:szCs w:val="20"/>
              </w:rPr>
              <w:t>նպատակային</w:t>
            </w:r>
            <w:r w:rsidR="005C13B4" w:rsidRPr="00891E81">
              <w:rPr>
                <w:rFonts w:ascii="Sylfaen" w:hAnsi="Sylfaen"/>
                <w:sz w:val="20"/>
                <w:szCs w:val="20"/>
              </w:rPr>
              <w:t xml:space="preserve"> </w:t>
            </w:r>
            <w:r w:rsidRPr="00891E81">
              <w:rPr>
                <w:rFonts w:ascii="Sylfaen" w:hAnsi="Sylfaen"/>
                <w:sz w:val="20"/>
                <w:szCs w:val="20"/>
              </w:rPr>
              <w:t>նշանակությունից</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P.RS.01.CLS.008</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երրորդ երկրների հետ Եվրասիական տնտեսական միության անդամ պետությունների՝ միջազգային ավտոմոբիլային հաղորդակցության մասին միջազգային պայմանագրերի ժողովածու</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տեղեկատու</w:t>
            </w:r>
          </w:p>
        </w:tc>
        <w:tc>
          <w:tcPr>
            <w:tcW w:w="2693" w:type="dxa"/>
            <w:tcBorders>
              <w:top w:val="single" w:sz="4" w:space="0" w:color="000000"/>
              <w:left w:val="single" w:sz="4" w:space="0" w:color="000000"/>
              <w:bottom w:val="single" w:sz="4" w:space="0" w:color="000000"/>
              <w:right w:val="single" w:sz="4" w:space="0" w:color="000000"/>
            </w:tcBorders>
          </w:tcPr>
          <w:p w:rsidR="00463ABB" w:rsidRPr="00891E81" w:rsidRDefault="007D2460" w:rsidP="00953C9A">
            <w:pPr>
              <w:spacing w:after="120" w:line="240" w:lineRule="auto"/>
              <w:ind w:left="73" w:right="-20"/>
              <w:rPr>
                <w:rFonts w:ascii="Sylfaen" w:hAnsi="Sylfaen"/>
                <w:sz w:val="20"/>
                <w:szCs w:val="20"/>
              </w:rPr>
            </w:pPr>
            <w:r w:rsidRPr="00891E81">
              <w:rPr>
                <w:rFonts w:ascii="Sylfaen" w:hAnsi="Sylfaen"/>
                <w:sz w:val="20"/>
                <w:szCs w:val="20"/>
              </w:rPr>
              <w:t>պարունակում է երրորդ երկրների հետ անդամ պետությունների՝ միջազգային ավտոմոբիլային հաղորդակցության մասին միջազգային պայմանագրերի վերաբերյալ տեղեկատվություն</w:t>
            </w:r>
          </w:p>
        </w:tc>
      </w:tr>
      <w:tr w:rsidR="007D2460" w:rsidRPr="00891E81" w:rsidTr="00953C9A">
        <w:trPr>
          <w:jc w:val="center"/>
        </w:trPr>
        <w:tc>
          <w:tcPr>
            <w:tcW w:w="2204"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P.RS.01.CLS.009</w:t>
            </w:r>
          </w:p>
        </w:tc>
        <w:tc>
          <w:tcPr>
            <w:tcW w:w="2568" w:type="dxa"/>
            <w:tcBorders>
              <w:top w:val="single" w:sz="4" w:space="0" w:color="000000"/>
              <w:left w:val="single" w:sz="4" w:space="0" w:color="000000"/>
              <w:bottom w:val="single" w:sz="4" w:space="0" w:color="000000"/>
              <w:right w:val="single" w:sz="4" w:space="0" w:color="000000"/>
            </w:tcBorders>
          </w:tcPr>
          <w:p w:rsidR="007D2460" w:rsidRPr="00891E81" w:rsidRDefault="00DC2FA3" w:rsidP="00953C9A">
            <w:pPr>
              <w:spacing w:after="120" w:line="240" w:lineRule="auto"/>
              <w:ind w:left="73" w:right="58" w:firstLine="4"/>
              <w:rPr>
                <w:rFonts w:ascii="Sylfaen" w:eastAsia="Times New Roman" w:hAnsi="Sylfaen" w:cs="Times New Roman"/>
                <w:sz w:val="20"/>
                <w:szCs w:val="20"/>
              </w:rPr>
            </w:pPr>
            <w:r w:rsidRPr="00891E81">
              <w:rPr>
                <w:rFonts w:ascii="Sylfaen" w:hAnsi="Sylfaen"/>
                <w:sz w:val="20"/>
                <w:szCs w:val="20"/>
              </w:rPr>
              <w:t xml:space="preserve">այնպիսի </w:t>
            </w:r>
            <w:r w:rsidR="001F5F57" w:rsidRPr="00891E81">
              <w:rPr>
                <w:rFonts w:ascii="Sylfaen" w:hAnsi="Sylfaen"/>
                <w:sz w:val="20"/>
                <w:szCs w:val="20"/>
              </w:rPr>
              <w:t>որոշումների տեղեկատու, որոնք</w:t>
            </w:r>
            <w:r w:rsidR="007D2460" w:rsidRPr="00891E81">
              <w:rPr>
                <w:rFonts w:ascii="Sylfaen" w:hAnsi="Sylfaen"/>
                <w:sz w:val="20"/>
                <w:szCs w:val="20"/>
              </w:rPr>
              <w:t xml:space="preserve"> </w:t>
            </w:r>
            <w:r w:rsidR="00683FDA" w:rsidRPr="00891E81">
              <w:rPr>
                <w:rFonts w:ascii="Sylfaen" w:hAnsi="Sylfaen"/>
                <w:sz w:val="20"/>
                <w:szCs w:val="20"/>
              </w:rPr>
              <w:t>ընդունվում են</w:t>
            </w:r>
            <w:r w:rsidR="007D2460" w:rsidRPr="00891E81">
              <w:rPr>
                <w:rFonts w:ascii="Sylfaen" w:hAnsi="Sylfaen"/>
                <w:sz w:val="20"/>
                <w:szCs w:val="20"/>
              </w:rPr>
              <w:t xml:space="preserve"> Եվրասիական տնտեսական միության արտաքին սահմանին տրանսպորտային (ավտոմոբիլային) հսկողության արդյունքների հիման վրա</w:t>
            </w:r>
          </w:p>
        </w:tc>
        <w:tc>
          <w:tcPr>
            <w:tcW w:w="1891"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Pr>
                <w:rFonts w:ascii="Sylfaen" w:eastAsia="Times New Roman" w:hAnsi="Sylfaen" w:cs="Times New Roman"/>
                <w:sz w:val="20"/>
                <w:szCs w:val="20"/>
              </w:rPr>
            </w:pPr>
            <w:r w:rsidRPr="00891E81">
              <w:rPr>
                <w:rFonts w:ascii="Sylfaen" w:hAnsi="Sylfaen"/>
                <w:sz w:val="20"/>
                <w:szCs w:val="20"/>
              </w:rPr>
              <w:t>տեղեկատու</w:t>
            </w:r>
          </w:p>
        </w:tc>
        <w:tc>
          <w:tcPr>
            <w:tcW w:w="2693" w:type="dxa"/>
            <w:tcBorders>
              <w:top w:val="single" w:sz="4" w:space="0" w:color="000000"/>
              <w:left w:val="single" w:sz="4" w:space="0" w:color="000000"/>
              <w:bottom w:val="single" w:sz="4" w:space="0" w:color="000000"/>
              <w:right w:val="single" w:sz="4" w:space="0" w:color="000000"/>
            </w:tcBorders>
          </w:tcPr>
          <w:p w:rsidR="007D2460" w:rsidRPr="00891E81" w:rsidRDefault="007D2460" w:rsidP="00953C9A">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 xml:space="preserve">պարունակում է տրանսպորտային (ավտոմոբիլային) հսկողության իրականացման արդյունքներով տրանսպորտային միջոցների բացթողման կամ բացթողման արգելքի (արգելապահման) մասին ընդունված որոշումների </w:t>
            </w:r>
            <w:r w:rsidR="0038576A" w:rsidRPr="00891E81">
              <w:rPr>
                <w:rFonts w:ascii="Sylfaen" w:hAnsi="Sylfaen"/>
                <w:sz w:val="20"/>
                <w:szCs w:val="20"/>
              </w:rPr>
              <w:t xml:space="preserve">ծածկագրերը </w:t>
            </w:r>
            <w:r w:rsidR="00C536BA">
              <w:rPr>
                <w:rFonts w:ascii="Sylfaen" w:hAnsi="Sylfaen"/>
                <w:sz w:val="20"/>
                <w:szCs w:val="20"/>
              </w:rPr>
              <w:t>և</w:t>
            </w:r>
            <w:r w:rsidR="0038576A" w:rsidRPr="00891E81">
              <w:rPr>
                <w:rFonts w:ascii="Sylfaen" w:hAnsi="Sylfaen"/>
                <w:sz w:val="20"/>
                <w:szCs w:val="20"/>
              </w:rPr>
              <w:t xml:space="preserve"> նշագրերը</w:t>
            </w:r>
          </w:p>
        </w:tc>
      </w:tr>
    </w:tbl>
    <w:p w:rsidR="00C82FCA" w:rsidRPr="00891E81" w:rsidRDefault="00C82FCA" w:rsidP="00953C9A">
      <w:pPr>
        <w:spacing w:after="160" w:line="360" w:lineRule="auto"/>
        <w:ind w:right="-1"/>
        <w:jc w:val="center"/>
        <w:rPr>
          <w:rFonts w:ascii="Sylfaen" w:hAnsi="Sylfaen"/>
          <w:sz w:val="24"/>
          <w:szCs w:val="24"/>
        </w:rPr>
      </w:pPr>
      <w:r w:rsidRPr="00891E81">
        <w:rPr>
          <w:rFonts w:ascii="Sylfaen" w:hAnsi="Sylfaen"/>
          <w:sz w:val="24"/>
          <w:szCs w:val="24"/>
        </w:rPr>
        <w:lastRenderedPageBreak/>
        <w:t>VIII. Ընդհանուր գործընթացի ընթացակարգերը</w:t>
      </w:r>
    </w:p>
    <w:p w:rsidR="003249FD" w:rsidRPr="00891E81" w:rsidRDefault="003249FD" w:rsidP="00953C9A">
      <w:pPr>
        <w:spacing w:after="160" w:line="360" w:lineRule="auto"/>
        <w:ind w:right="-1"/>
        <w:jc w:val="center"/>
        <w:rPr>
          <w:rFonts w:ascii="Sylfaen" w:eastAsia="Times New Roman" w:hAnsi="Sylfaen" w:cs="Times New Roman"/>
          <w:sz w:val="24"/>
          <w:szCs w:val="24"/>
        </w:rPr>
      </w:pPr>
    </w:p>
    <w:p w:rsidR="00953C9A" w:rsidRPr="00891E81" w:rsidRDefault="00C82FCA" w:rsidP="003249FD">
      <w:pPr>
        <w:spacing w:after="160" w:line="360" w:lineRule="auto"/>
        <w:ind w:right="-1"/>
        <w:jc w:val="center"/>
        <w:rPr>
          <w:rFonts w:ascii="Sylfaen" w:hAnsi="Sylfaen"/>
          <w:sz w:val="24"/>
          <w:szCs w:val="24"/>
        </w:rPr>
      </w:pPr>
      <w:r w:rsidRPr="00891E81">
        <w:rPr>
          <w:rFonts w:ascii="Sylfaen" w:hAnsi="Sylfaen"/>
          <w:sz w:val="24"/>
          <w:szCs w:val="24"/>
        </w:rPr>
        <w:t>1. Տրանսպորտային (ավտոմոբիլային) հսկողության իրականացման ժամանակ տեղեկատվական փոխգործակցության ընթացակարգերը</w:t>
      </w:r>
    </w:p>
    <w:p w:rsidR="00C82FCA" w:rsidRPr="00891E81" w:rsidRDefault="00C82FCA" w:rsidP="00953C9A">
      <w:pPr>
        <w:spacing w:after="160" w:line="360" w:lineRule="auto"/>
        <w:ind w:right="-1" w:hanging="6"/>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իրականացում» </w:t>
      </w:r>
      <w:r w:rsidR="00953C9A" w:rsidRPr="00891E81">
        <w:rPr>
          <w:rFonts w:ascii="Sylfaen" w:hAnsi="Sylfaen"/>
          <w:sz w:val="24"/>
          <w:szCs w:val="24"/>
        </w:rPr>
        <w:br/>
      </w:r>
      <w:r w:rsidRPr="00891E81">
        <w:rPr>
          <w:rFonts w:ascii="Sylfaen" w:hAnsi="Sylfaen"/>
          <w:sz w:val="24"/>
          <w:szCs w:val="24"/>
        </w:rPr>
        <w:t>ընթացակարգ (P.RS.01.PRC.001)</w:t>
      </w:r>
    </w:p>
    <w:p w:rsidR="00C82FCA" w:rsidRPr="00891E81" w:rsidRDefault="00C82FCA" w:rsidP="00953C9A">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27.</w:t>
      </w:r>
      <w:r w:rsidR="00953C9A" w:rsidRPr="00891E81">
        <w:rPr>
          <w:rFonts w:ascii="Sylfaen" w:hAnsi="Sylfaen"/>
          <w:sz w:val="24"/>
          <w:szCs w:val="24"/>
        </w:rPr>
        <w:tab/>
      </w:r>
      <w:r w:rsidRPr="00891E81">
        <w:rPr>
          <w:rFonts w:ascii="Sylfaen" w:hAnsi="Sylfaen"/>
          <w:sz w:val="24"/>
          <w:szCs w:val="24"/>
        </w:rPr>
        <w:t>«</w:t>
      </w:r>
      <w:r w:rsidRPr="00891E81">
        <w:rPr>
          <w:rFonts w:ascii="Sylfaen" w:hAnsi="Sylfaen"/>
          <w:spacing w:val="-6"/>
          <w:sz w:val="24"/>
          <w:szCs w:val="24"/>
        </w:rPr>
        <w:t>Տրանսպորտային միջոցի՝ Միության մաքսային տարածք մուտք գործելիս տրանսպորտային (ավտոմոբիլային) հսկողության իրականացում» ընթացակարգի (P.RS.01.PRC.001) կատարման սխեման ներկայացված է 5-րդ նկարում:</w:t>
      </w:r>
      <w:r w:rsidRPr="00891E81">
        <w:rPr>
          <w:rFonts w:ascii="Sylfaen" w:hAnsi="Sylfaen"/>
          <w:noProof/>
          <w:spacing w:val="-6"/>
          <w:sz w:val="24"/>
          <w:szCs w:val="24"/>
          <w:lang w:val="en-US" w:eastAsia="en-US" w:bidi="ar-SA"/>
        </w:rPr>
        <w:lastRenderedPageBreak/>
        <w:drawing>
          <wp:inline distT="0" distB="0" distL="0" distR="0" wp14:anchorId="3ACFF94F" wp14:editId="579C22EA">
            <wp:extent cx="5172075" cy="6294092"/>
            <wp:effectExtent l="19050" t="0" r="9525" b="0"/>
            <wp:docPr id="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 cstate="print"/>
                    <a:srcRect/>
                    <a:stretch>
                      <a:fillRect/>
                    </a:stretch>
                  </pic:blipFill>
                  <pic:spPr bwMode="auto">
                    <a:xfrm>
                      <a:off x="0" y="0"/>
                      <a:ext cx="5172075" cy="6294092"/>
                    </a:xfrm>
                    <a:prstGeom prst="rect">
                      <a:avLst/>
                    </a:prstGeom>
                    <a:noFill/>
                    <a:ln w="9525">
                      <a:noFill/>
                      <a:miter lim="800000"/>
                      <a:headEnd/>
                      <a:tailEnd/>
                    </a:ln>
                  </pic:spPr>
                </pic:pic>
              </a:graphicData>
            </a:graphic>
          </wp:inline>
        </w:drawing>
      </w:r>
    </w:p>
    <w:p w:rsidR="00C82FCA" w:rsidRPr="00891E81" w:rsidRDefault="00E372A3" w:rsidP="00226D01">
      <w:pPr>
        <w:spacing w:after="160" w:line="336" w:lineRule="auto"/>
        <w:jc w:val="center"/>
        <w:rPr>
          <w:rFonts w:ascii="Sylfaen" w:hAnsi="Sylfaen"/>
        </w:rPr>
      </w:pPr>
      <w:r>
        <w:rPr>
          <w:rFonts w:ascii="Sylfaen" w:hAnsi="Sylfaen"/>
          <w:noProof/>
          <w:lang w:val="en-US" w:eastAsia="en-US" w:bidi="ar-SA"/>
        </w:rPr>
        <w:pict>
          <v:group id="_x0000_s1482" style="position:absolute;left:0;text-align:left;margin-left:10.6pt;margin-top:-506.3pt;width:393.25pt;height:475.35pt;z-index:252306432" coordorigin="1630,1522" coordsize="7865,9507">
            <v:rect id="_x0000_s1153" style="position:absolute;left:1630;top:1522;width:1025;height:173;flip:y" stroked="f">
              <v:textbox style="mso-next-textbox:#_x0000_s1153" inset="0,0,0,0">
                <w:txbxContent>
                  <w:p w:rsidR="00094A7E" w:rsidRPr="00953C9A" w:rsidRDefault="00094A7E" w:rsidP="00953C9A">
                    <w:pPr>
                      <w:spacing w:after="120" w:line="240" w:lineRule="auto"/>
                      <w:jc w:val="center"/>
                      <w:rPr>
                        <w:rFonts w:ascii="Sylfaen" w:hAnsi="Sylfaen"/>
                        <w:sz w:val="10"/>
                      </w:rPr>
                    </w:pPr>
                    <w:r w:rsidRPr="00953C9A">
                      <w:rPr>
                        <w:rFonts w:ascii="Sylfaen" w:hAnsi="Sylfaen"/>
                        <w:sz w:val="10"/>
                      </w:rPr>
                      <w:t>Փոխադրող</w:t>
                    </w:r>
                  </w:p>
                </w:txbxContent>
              </v:textbox>
            </v:rect>
            <v:rect id="_x0000_s1154" style="position:absolute;left:2807;top:1522;width:2313;height:173" stroked="f">
              <v:textbox style="mso-next-textbox:#_x0000_s1154" inset="0,0,0,0">
                <w:txbxContent>
                  <w:p w:rsidR="00094A7E" w:rsidRPr="003249FD" w:rsidRDefault="00094A7E" w:rsidP="00953C9A">
                    <w:pPr>
                      <w:jc w:val="center"/>
                      <w:rPr>
                        <w:sz w:val="14"/>
                        <w:szCs w:val="10"/>
                      </w:rPr>
                    </w:pPr>
                    <w:r w:rsidRPr="003249FD">
                      <w:rPr>
                        <w:rFonts w:ascii="Sylfaen" w:hAnsi="Sylfaen"/>
                        <w:sz w:val="6"/>
                        <w:lang w:val="ru-RU"/>
                      </w:rPr>
                      <w:t>Միության</w:t>
                    </w:r>
                    <w:r w:rsidRPr="003249FD">
                      <w:rPr>
                        <w:rFonts w:ascii="Sylfaen" w:hAnsi="Sylfaen"/>
                        <w:sz w:val="6"/>
                      </w:rPr>
                      <w:t xml:space="preserve"> </w:t>
                    </w:r>
                    <w:r w:rsidRPr="003249FD">
                      <w:rPr>
                        <w:rFonts w:ascii="Sylfaen" w:hAnsi="Sylfaen"/>
                        <w:sz w:val="6"/>
                        <w:lang w:val="ru-RU"/>
                      </w:rPr>
                      <w:t>արտաքին</w:t>
                    </w:r>
                    <w:r w:rsidRPr="003249FD">
                      <w:rPr>
                        <w:rFonts w:ascii="Sylfaen" w:hAnsi="Sylfaen"/>
                        <w:sz w:val="6"/>
                      </w:rPr>
                      <w:t xml:space="preserve"> </w:t>
                    </w:r>
                    <w:r w:rsidRPr="003249FD">
                      <w:rPr>
                        <w:rFonts w:ascii="Sylfaen" w:hAnsi="Sylfaen"/>
                        <w:sz w:val="6"/>
                        <w:lang w:val="ru-RU"/>
                      </w:rPr>
                      <w:t>սահմանի</w:t>
                    </w:r>
                    <w:r w:rsidRPr="003249FD">
                      <w:rPr>
                        <w:rFonts w:ascii="Sylfaen" w:hAnsi="Sylfaen"/>
                        <w:sz w:val="6"/>
                      </w:rPr>
                      <w:t xml:space="preserve">ն </w:t>
                    </w:r>
                    <w:r w:rsidRPr="003249FD">
                      <w:rPr>
                        <w:rFonts w:ascii="Sylfaen" w:hAnsi="Sylfaen"/>
                        <w:sz w:val="6"/>
                        <w:lang w:val="ru-RU"/>
                      </w:rPr>
                      <w:t>տրանսպորտային</w:t>
                    </w:r>
                    <w:r w:rsidRPr="003249FD">
                      <w:rPr>
                        <w:rFonts w:ascii="Sylfaen" w:hAnsi="Sylfaen"/>
                        <w:sz w:val="6"/>
                      </w:rPr>
                      <w:t xml:space="preserve"> (</w:t>
                    </w:r>
                    <w:r w:rsidRPr="003249FD">
                      <w:rPr>
                        <w:rFonts w:ascii="Sylfaen" w:hAnsi="Sylfaen"/>
                        <w:sz w:val="6"/>
                        <w:lang w:val="ru-RU"/>
                      </w:rPr>
                      <w:t>ավտոմոբիլային</w:t>
                    </w:r>
                    <w:r w:rsidRPr="003249FD">
                      <w:rPr>
                        <w:rFonts w:ascii="Sylfaen" w:hAnsi="Sylfaen"/>
                        <w:sz w:val="6"/>
                      </w:rPr>
                      <w:t xml:space="preserve">) </w:t>
                    </w:r>
                    <w:r w:rsidRPr="003249FD">
                      <w:rPr>
                        <w:rFonts w:ascii="Sylfaen" w:hAnsi="Sylfaen"/>
                        <w:sz w:val="6"/>
                        <w:lang w:val="ru-RU"/>
                      </w:rPr>
                      <w:t>հսկողության</w:t>
                    </w:r>
                    <w:r w:rsidRPr="003249FD">
                      <w:rPr>
                        <w:rFonts w:ascii="Sylfaen" w:hAnsi="Sylfaen"/>
                        <w:sz w:val="6"/>
                      </w:rPr>
                      <w:t xml:space="preserve"> </w:t>
                    </w:r>
                    <w:r w:rsidRPr="003249FD">
                      <w:rPr>
                        <w:rFonts w:ascii="Sylfaen" w:hAnsi="Sylfaen"/>
                        <w:sz w:val="6"/>
                        <w:lang w:val="ru-RU"/>
                      </w:rPr>
                      <w:t>մարմին</w:t>
                    </w:r>
                  </w:p>
                </w:txbxContent>
              </v:textbox>
            </v:rect>
            <v:rect id="_x0000_s1155" style="position:absolute;left:5175;top:1522;width:2154;height:173" stroked="f">
              <v:textbox style="mso-next-textbox:#_x0000_s1155" inset="0,0,0,0">
                <w:txbxContent>
                  <w:p w:rsidR="00094A7E" w:rsidRPr="003249FD" w:rsidRDefault="00094A7E" w:rsidP="00226D01">
                    <w:pPr>
                      <w:widowControl/>
                      <w:autoSpaceDE w:val="0"/>
                      <w:autoSpaceDN w:val="0"/>
                      <w:adjustRightInd w:val="0"/>
                      <w:spacing w:after="0" w:line="240" w:lineRule="auto"/>
                      <w:jc w:val="center"/>
                      <w:rPr>
                        <w:rFonts w:ascii="Sylfaen" w:hAnsi="Sylfaen"/>
                        <w:sz w:val="6"/>
                        <w:szCs w:val="16"/>
                        <w:lang w:val="ru-RU"/>
                      </w:rPr>
                    </w:pPr>
                    <w:r w:rsidRPr="003249FD">
                      <w:rPr>
                        <w:rFonts w:ascii="Times New Roman" w:hAnsi="Times New Roman" w:cs="Times New Roman"/>
                        <w:sz w:val="6"/>
                        <w:szCs w:val="16"/>
                        <w:lang w:val="ru-RU"/>
                      </w:rPr>
                      <w:t xml:space="preserve">: </w:t>
                    </w:r>
                    <w:r w:rsidRPr="003249FD">
                      <w:rPr>
                        <w:rFonts w:ascii="Sylfaen" w:hAnsi="Sylfaen"/>
                        <w:sz w:val="6"/>
                        <w:szCs w:val="16"/>
                      </w:rPr>
                      <w:t>Տ</w:t>
                    </w:r>
                    <w:r w:rsidRPr="003249FD">
                      <w:rPr>
                        <w:rFonts w:ascii="Sylfaen" w:hAnsi="Sylfaen"/>
                        <w:sz w:val="6"/>
                        <w:szCs w:val="16"/>
                        <w:lang w:val="ru-RU"/>
                      </w:rPr>
                      <w:t>եղեկությունների</w:t>
                    </w:r>
                    <w:r w:rsidRPr="003249FD">
                      <w:rPr>
                        <w:rFonts w:ascii="Sylfaen" w:hAnsi="Sylfaen"/>
                        <w:sz w:val="6"/>
                        <w:szCs w:val="16"/>
                      </w:rPr>
                      <w:t xml:space="preserve"> </w:t>
                    </w:r>
                    <w:r w:rsidRPr="003249FD">
                      <w:rPr>
                        <w:rFonts w:ascii="Sylfaen" w:hAnsi="Sylfaen"/>
                        <w:sz w:val="6"/>
                        <w:szCs w:val="16"/>
                        <w:lang w:val="ru-RU"/>
                      </w:rPr>
                      <w:t>հարցում</w:t>
                    </w:r>
                    <w:r w:rsidRPr="003249FD">
                      <w:rPr>
                        <w:rFonts w:ascii="Sylfaen" w:hAnsi="Sylfaen"/>
                        <w:sz w:val="6"/>
                        <w:szCs w:val="16"/>
                      </w:rPr>
                      <w:t xml:space="preserve"> </w:t>
                    </w:r>
                    <w:r w:rsidRPr="003249FD">
                      <w:rPr>
                        <w:rFonts w:ascii="Sylfaen" w:hAnsi="Sylfaen"/>
                        <w:sz w:val="6"/>
                        <w:szCs w:val="16"/>
                        <w:lang w:val="ru-RU"/>
                      </w:rPr>
                      <w:t>կատարող</w:t>
                    </w:r>
                    <w:r w:rsidRPr="003249FD">
                      <w:rPr>
                        <w:rFonts w:ascii="Sylfaen" w:hAnsi="Sylfaen"/>
                        <w:sz w:val="6"/>
                        <w:szCs w:val="16"/>
                      </w:rPr>
                      <w:t xml:space="preserve"> </w:t>
                    </w:r>
                    <w:r w:rsidRPr="003249FD">
                      <w:rPr>
                        <w:rFonts w:ascii="Sylfaen" w:hAnsi="Sylfaen"/>
                        <w:sz w:val="6"/>
                        <w:szCs w:val="16"/>
                        <w:lang w:val="ru-RU"/>
                      </w:rPr>
                      <w:t>տրանսպորտային</w:t>
                    </w:r>
                    <w:r w:rsidRPr="003249FD">
                      <w:rPr>
                        <w:rFonts w:ascii="Sylfaen" w:hAnsi="Sylfaen"/>
                        <w:sz w:val="6"/>
                        <w:szCs w:val="16"/>
                      </w:rPr>
                      <w:t xml:space="preserve"> (</w:t>
                    </w:r>
                    <w:r w:rsidRPr="003249FD">
                      <w:rPr>
                        <w:rFonts w:ascii="Sylfaen" w:hAnsi="Sylfaen"/>
                        <w:sz w:val="6"/>
                        <w:szCs w:val="16"/>
                        <w:lang w:val="ru-RU"/>
                      </w:rPr>
                      <w:t>ավտոմոբիլային</w:t>
                    </w:r>
                    <w:r w:rsidRPr="003249FD">
                      <w:rPr>
                        <w:rFonts w:ascii="Sylfaen" w:hAnsi="Sylfaen"/>
                        <w:sz w:val="6"/>
                        <w:szCs w:val="16"/>
                      </w:rPr>
                      <w:t xml:space="preserve">) </w:t>
                    </w:r>
                    <w:r w:rsidRPr="003249FD">
                      <w:rPr>
                        <w:rFonts w:ascii="Sylfaen" w:hAnsi="Sylfaen"/>
                        <w:sz w:val="6"/>
                        <w:szCs w:val="16"/>
                        <w:lang w:val="ru-RU"/>
                      </w:rPr>
                      <w:t>հսկողության</w:t>
                    </w:r>
                    <w:r w:rsidRPr="003249FD">
                      <w:rPr>
                        <w:rFonts w:ascii="Sylfaen" w:hAnsi="Sylfaen"/>
                        <w:sz w:val="6"/>
                        <w:szCs w:val="16"/>
                      </w:rPr>
                      <w:t xml:space="preserve"> </w:t>
                    </w:r>
                    <w:r w:rsidRPr="003249FD">
                      <w:rPr>
                        <w:rFonts w:ascii="Sylfaen" w:hAnsi="Sylfaen"/>
                        <w:sz w:val="6"/>
                        <w:szCs w:val="16"/>
                        <w:lang w:val="ru-RU"/>
                      </w:rPr>
                      <w:t>մարմին</w:t>
                    </w:r>
                  </w:p>
                </w:txbxContent>
              </v:textbox>
            </v:rect>
            <v:rect id="_x0000_s1156" style="position:absolute;left:7434;top:1522;width:2061;height:173" stroked="f">
              <v:textbox style="mso-next-textbox:#_x0000_s1156" inset="0,0,0,0">
                <w:txbxContent>
                  <w:p w:rsidR="00094A7E" w:rsidRPr="003249FD" w:rsidRDefault="00094A7E" w:rsidP="00226D01">
                    <w:pPr>
                      <w:widowControl/>
                      <w:autoSpaceDE w:val="0"/>
                      <w:autoSpaceDN w:val="0"/>
                      <w:adjustRightInd w:val="0"/>
                      <w:spacing w:after="0" w:line="240" w:lineRule="auto"/>
                      <w:jc w:val="center"/>
                      <w:rPr>
                        <w:rFonts w:ascii="Sylfaen" w:hAnsi="Sylfaen"/>
                        <w:sz w:val="6"/>
                        <w:szCs w:val="16"/>
                        <w:lang w:val="ru-RU"/>
                      </w:rPr>
                    </w:pPr>
                    <w:r w:rsidRPr="003249FD">
                      <w:rPr>
                        <w:rFonts w:ascii="Times New Roman" w:hAnsi="Times New Roman" w:cs="Times New Roman"/>
                        <w:sz w:val="6"/>
                        <w:szCs w:val="16"/>
                        <w:lang w:val="ru-RU"/>
                      </w:rPr>
                      <w:t xml:space="preserve">: </w:t>
                    </w:r>
                    <w:r w:rsidRPr="003249FD">
                      <w:rPr>
                        <w:rFonts w:ascii="Sylfaen" w:hAnsi="Sylfaen"/>
                        <w:sz w:val="6"/>
                        <w:szCs w:val="16"/>
                      </w:rPr>
                      <w:t>Տեղեկություններ ներկայացնող տրանսպորտային (ավտոմոբիլային) հսկողության մարմին</w:t>
                    </w:r>
                  </w:p>
                </w:txbxContent>
              </v:textbox>
            </v:rect>
            <v:rect id="_x0000_s1157" style="position:absolute;left:1726;top:1836;width:1263;height:495" stroked="f">
              <v:textbox style="mso-next-textbox:#_x0000_s1157" inset="0,0,0,0">
                <w:txbxContent>
                  <w:p w:rsidR="00094A7E" w:rsidRPr="003249FD" w:rsidRDefault="00094A7E" w:rsidP="003249FD">
                    <w:pPr>
                      <w:autoSpaceDE w:val="0"/>
                      <w:autoSpaceDN w:val="0"/>
                      <w:adjustRightInd w:val="0"/>
                      <w:spacing w:after="0" w:line="240" w:lineRule="auto"/>
                      <w:jc w:val="center"/>
                      <w:rPr>
                        <w:sz w:val="6"/>
                        <w:szCs w:val="16"/>
                        <w:lang w:val="ru-RU"/>
                      </w:rPr>
                    </w:pPr>
                    <w:r w:rsidRPr="003249FD">
                      <w:rPr>
                        <w:rFonts w:ascii="Times New Roman" w:hAnsi="Times New Roman" w:cs="Times New Roman"/>
                        <w:sz w:val="6"/>
                        <w:szCs w:val="16"/>
                        <w:lang w:val="ru-RU"/>
                      </w:rPr>
                      <w:t>[</w:t>
                    </w:r>
                    <w:r w:rsidRPr="003249FD">
                      <w:rPr>
                        <w:rFonts w:ascii="Sylfaen" w:hAnsi="Sylfaen" w:cs="Times New Roman"/>
                        <w:sz w:val="6"/>
                        <w:szCs w:val="16"/>
                      </w:rPr>
                      <w:t>պ</w:t>
                    </w:r>
                    <w:r w:rsidRPr="003249FD">
                      <w:rPr>
                        <w:rFonts w:ascii="Sylfaen" w:hAnsi="Sylfaen" w:cs="Times New Roman"/>
                        <w:sz w:val="6"/>
                        <w:szCs w:val="16"/>
                        <w:lang w:val="ru-RU"/>
                      </w:rPr>
                      <w:t>ահանջվում է ավելի վաղ անցկացված տրանսպորտային (ավտոմոբիլային) հսկողության արդյունքների վերաբերյալ տեղեկությունների ստացում</w:t>
                    </w:r>
                    <w:r w:rsidRPr="003249FD">
                      <w:rPr>
                        <w:rFonts w:ascii="Times New Roman" w:hAnsi="Times New Roman" w:cs="Times New Roman"/>
                        <w:sz w:val="6"/>
                        <w:szCs w:val="16"/>
                        <w:lang w:val="ru-RU"/>
                      </w:rPr>
                      <w:t>]</w:t>
                    </w:r>
                  </w:p>
                </w:txbxContent>
              </v:textbox>
            </v:rect>
            <v:rect id="_x0000_s1158" style="position:absolute;left:3098;top:2331;width:1773;height:668" stroked="f">
              <v:textbox style="mso-next-textbox:#_x0000_s1158" inset="0,0,0,0">
                <w:txbxContent>
                  <w:p w:rsidR="00094A7E" w:rsidRPr="001A33EB" w:rsidRDefault="00094A7E" w:rsidP="001A33EB">
                    <w:pPr>
                      <w:widowControl/>
                      <w:autoSpaceDE w:val="0"/>
                      <w:autoSpaceDN w:val="0"/>
                      <w:adjustRightInd w:val="0"/>
                      <w:spacing w:after="0" w:line="240" w:lineRule="auto"/>
                      <w:jc w:val="center"/>
                      <w:rPr>
                        <w:rFonts w:ascii="Sylfaen" w:hAnsi="Sylfaen"/>
                        <w:sz w:val="6"/>
                        <w:szCs w:val="16"/>
                        <w:lang w:val="ru-RU"/>
                      </w:rPr>
                    </w:pPr>
                    <w:r w:rsidRPr="001A33EB">
                      <w:rPr>
                        <w:rFonts w:ascii="Sylfaen" w:hAnsi="Sylfaen"/>
                        <w:sz w:val="6"/>
                        <w:szCs w:val="16"/>
                      </w:rPr>
                      <w:t xml:space="preserve">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w:t>
                    </w:r>
                    <w:r w:rsidRPr="001A33EB">
                      <w:rPr>
                        <w:rFonts w:ascii="Times New Roman" w:hAnsi="Times New Roman" w:cs="Times New Roman"/>
                        <w:sz w:val="6"/>
                        <w:szCs w:val="16"/>
                      </w:rPr>
                      <w:t>(P.RS.01.OPR.001)</w:t>
                    </w:r>
                  </w:p>
                </w:txbxContent>
              </v:textbox>
            </v:rect>
            <v:rect id="_x0000_s1159" style="position:absolute;left:1630;top:2459;width:950;height:404" stroked="f">
              <v:textbox style="mso-next-textbox:#_x0000_s1159" inset="0,0,0,0">
                <w:txbxContent>
                  <w:p w:rsidR="00094A7E" w:rsidRPr="001A33EB" w:rsidRDefault="00094A7E" w:rsidP="00C82FCA">
                    <w:pPr>
                      <w:rPr>
                        <w:sz w:val="6"/>
                        <w:szCs w:val="12"/>
                      </w:rPr>
                    </w:pPr>
                    <w:r w:rsidRPr="001A33EB">
                      <w:rPr>
                        <w:rFonts w:ascii="Sylfaen" w:hAnsi="Sylfaen" w:cs="Times New Roman"/>
                        <w:sz w:val="6"/>
                        <w:szCs w:val="12"/>
                        <w:lang w:val="ru-RU"/>
                      </w:rPr>
                      <w:t>Ժամանում անցման կետ Միության մաքսային տարածք մուտք գործելու համար</w:t>
                    </w:r>
                  </w:p>
                </w:txbxContent>
              </v:textbox>
            </v:rect>
            <v:rect id="_x0000_s1160" style="position:absolute;left:2076;top:3476;width:1481;height:566" stroked="f">
              <v:textbox style="mso-next-textbox:#_x0000_s1160" inset="0,0,0,0">
                <w:txbxContent>
                  <w:p w:rsidR="00094A7E" w:rsidRPr="001A33EB" w:rsidRDefault="00094A7E" w:rsidP="001A33EB">
                    <w:pPr>
                      <w:widowControl/>
                      <w:autoSpaceDE w:val="0"/>
                      <w:autoSpaceDN w:val="0"/>
                      <w:adjustRightInd w:val="0"/>
                      <w:spacing w:after="0" w:line="240" w:lineRule="auto"/>
                      <w:jc w:val="center"/>
                      <w:rPr>
                        <w:sz w:val="6"/>
                        <w:szCs w:val="16"/>
                        <w:lang w:val="ru-RU"/>
                      </w:rPr>
                    </w:pPr>
                    <w:r w:rsidRPr="001A33EB">
                      <w:rPr>
                        <w:rFonts w:ascii="Times New Roman" w:hAnsi="Times New Roman" w:cs="Times New Roman"/>
                        <w:sz w:val="6"/>
                        <w:szCs w:val="16"/>
                        <w:lang w:val="ru-RU"/>
                      </w:rPr>
                      <w:t>[</w:t>
                    </w:r>
                    <w:r w:rsidRPr="001A33EB">
                      <w:rPr>
                        <w:rFonts w:ascii="Sylfaen" w:hAnsi="Sylfaen" w:cs="Times New Roman"/>
                        <w:sz w:val="6"/>
                        <w:szCs w:val="16"/>
                      </w:rPr>
                      <w:t>ավելի վաղ անցկացված տրանսպորտային (ավտոմոբիլային) հսկողության արդյունքների վերաբերյալ տեղեկությունների ստացում չի պահանջվում</w:t>
                    </w:r>
                    <w:r w:rsidRPr="001A33EB">
                      <w:rPr>
                        <w:rFonts w:ascii="Times New Roman" w:hAnsi="Times New Roman" w:cs="Times New Roman"/>
                        <w:sz w:val="6"/>
                        <w:szCs w:val="16"/>
                        <w:lang w:val="ru-RU"/>
                      </w:rPr>
                      <w:t>]</w:t>
                    </w:r>
                  </w:p>
                </w:txbxContent>
              </v:textbox>
            </v:rect>
            <v:rect id="_x0000_s1161" style="position:absolute;left:5388;top:2375;width:1801;height:538" stroked="f">
              <v:textbox style="mso-next-textbox:#_x0000_s1161" inset="0,0,0,0">
                <w:txbxContent>
                  <w:p w:rsidR="00094A7E" w:rsidRPr="001A33EB" w:rsidRDefault="00094A7E" w:rsidP="001A33EB">
                    <w:pPr>
                      <w:jc w:val="center"/>
                      <w:rPr>
                        <w:sz w:val="6"/>
                        <w:szCs w:val="16"/>
                      </w:rPr>
                    </w:pPr>
                    <w:r w:rsidRPr="001A33EB">
                      <w:rPr>
                        <w:rFonts w:ascii="Sylfaen" w:hAnsi="Sylfaen" w:cs="Sylfaen"/>
                        <w:sz w:val="6"/>
                      </w:rPr>
                      <w:t>Տրանսպորտային</w:t>
                    </w:r>
                    <w:r w:rsidRPr="001A33EB">
                      <w:rPr>
                        <w:sz w:val="6"/>
                      </w:rPr>
                      <w:t xml:space="preserve"> </w:t>
                    </w:r>
                    <w:r w:rsidRPr="001A33EB">
                      <w:rPr>
                        <w:rFonts w:ascii="Sylfaen" w:hAnsi="Sylfaen" w:cs="Sylfaen"/>
                        <w:sz w:val="6"/>
                      </w:rPr>
                      <w:t>միջոցի՝</w:t>
                    </w:r>
                    <w:r w:rsidRPr="001A33EB">
                      <w:rPr>
                        <w:sz w:val="6"/>
                      </w:rPr>
                      <w:t xml:space="preserve"> </w:t>
                    </w:r>
                    <w:r w:rsidRPr="001A33EB">
                      <w:rPr>
                        <w:rFonts w:ascii="Sylfaen" w:hAnsi="Sylfaen" w:cs="Sylfaen"/>
                        <w:sz w:val="6"/>
                      </w:rPr>
                      <w:t>Միության</w:t>
                    </w:r>
                    <w:r w:rsidRPr="001A33EB">
                      <w:rPr>
                        <w:sz w:val="6"/>
                      </w:rPr>
                      <w:t xml:space="preserve"> </w:t>
                    </w:r>
                    <w:r w:rsidRPr="001A33EB">
                      <w:rPr>
                        <w:rFonts w:ascii="Sylfaen" w:hAnsi="Sylfaen" w:cs="Sylfaen"/>
                        <w:sz w:val="6"/>
                      </w:rPr>
                      <w:t>մաքսային</w:t>
                    </w:r>
                    <w:r w:rsidRPr="001A33EB">
                      <w:rPr>
                        <w:sz w:val="6"/>
                      </w:rPr>
                      <w:t xml:space="preserve"> </w:t>
                    </w:r>
                    <w:r w:rsidRPr="001A33EB">
                      <w:rPr>
                        <w:rFonts w:ascii="Sylfaen" w:hAnsi="Sylfaen" w:cs="Sylfaen"/>
                        <w:sz w:val="6"/>
                      </w:rPr>
                      <w:t>տարածք</w:t>
                    </w:r>
                    <w:r w:rsidRPr="001A33EB">
                      <w:rPr>
                        <w:sz w:val="6"/>
                      </w:rPr>
                      <w:t xml:space="preserve"> </w:t>
                    </w:r>
                    <w:r w:rsidRPr="001A33EB">
                      <w:rPr>
                        <w:rFonts w:ascii="Sylfaen" w:hAnsi="Sylfaen" w:cs="Sylfaen"/>
                        <w:sz w:val="6"/>
                      </w:rPr>
                      <w:t>մուտք</w:t>
                    </w:r>
                    <w:r w:rsidRPr="001A33EB">
                      <w:rPr>
                        <w:sz w:val="6"/>
                      </w:rPr>
                      <w:t xml:space="preserve"> </w:t>
                    </w:r>
                    <w:r w:rsidRPr="001A33EB">
                      <w:rPr>
                        <w:rFonts w:ascii="Sylfaen" w:hAnsi="Sylfaen" w:cs="Sylfaen"/>
                        <w:sz w:val="6"/>
                        <w:szCs w:val="16"/>
                      </w:rPr>
                      <w:t>գործելիս</w:t>
                    </w:r>
                    <w:r w:rsidRPr="001A33EB">
                      <w:rPr>
                        <w:sz w:val="6"/>
                        <w:szCs w:val="16"/>
                      </w:rPr>
                      <w:t xml:space="preserve"> </w:t>
                    </w:r>
                    <w:r w:rsidRPr="001A33EB">
                      <w:rPr>
                        <w:rFonts w:ascii="Sylfaen" w:hAnsi="Sylfaen" w:cs="Sylfaen"/>
                        <w:sz w:val="6"/>
                        <w:szCs w:val="16"/>
                      </w:rPr>
                      <w:t>տրանսպորտային</w:t>
                    </w:r>
                    <w:r w:rsidRPr="001A33EB">
                      <w:rPr>
                        <w:sz w:val="6"/>
                        <w:szCs w:val="16"/>
                      </w:rPr>
                      <w:t xml:space="preserve"> (</w:t>
                    </w:r>
                    <w:r w:rsidRPr="001A33EB">
                      <w:rPr>
                        <w:rFonts w:ascii="Sylfaen" w:hAnsi="Sylfaen" w:cs="Sylfaen"/>
                        <w:sz w:val="6"/>
                        <w:szCs w:val="16"/>
                      </w:rPr>
                      <w:t>ավտոմոբիլային</w:t>
                    </w:r>
                    <w:r w:rsidRPr="001A33EB">
                      <w:rPr>
                        <w:sz w:val="6"/>
                        <w:szCs w:val="16"/>
                      </w:rPr>
                      <w:t xml:space="preserve">) </w:t>
                    </w:r>
                    <w:r w:rsidRPr="001A33EB">
                      <w:rPr>
                        <w:rFonts w:ascii="Sylfaen" w:hAnsi="Sylfaen" w:cs="Sylfaen"/>
                        <w:sz w:val="6"/>
                        <w:szCs w:val="16"/>
                      </w:rPr>
                      <w:t>հսկողության</w:t>
                    </w:r>
                    <w:r w:rsidRPr="001A33EB">
                      <w:rPr>
                        <w:sz w:val="6"/>
                        <w:szCs w:val="16"/>
                      </w:rPr>
                      <w:t xml:space="preserve"> </w:t>
                    </w:r>
                    <w:r w:rsidRPr="001A33EB">
                      <w:rPr>
                        <w:rFonts w:ascii="Sylfaen" w:hAnsi="Sylfaen" w:cs="Sylfaen"/>
                        <w:sz w:val="6"/>
                        <w:szCs w:val="16"/>
                      </w:rPr>
                      <w:t>արդյունքների</w:t>
                    </w:r>
                    <w:r w:rsidRPr="001A33EB">
                      <w:rPr>
                        <w:sz w:val="6"/>
                        <w:szCs w:val="16"/>
                      </w:rPr>
                      <w:t xml:space="preserve"> </w:t>
                    </w:r>
                    <w:r w:rsidRPr="001A33EB">
                      <w:rPr>
                        <w:rFonts w:ascii="Sylfaen" w:hAnsi="Sylfaen" w:cs="Sylfaen"/>
                        <w:sz w:val="6"/>
                        <w:szCs w:val="16"/>
                      </w:rPr>
                      <w:t>վերաբերյալ</w:t>
                    </w:r>
                    <w:r w:rsidRPr="001A33EB">
                      <w:rPr>
                        <w:sz w:val="6"/>
                        <w:szCs w:val="16"/>
                      </w:rPr>
                      <w:t xml:space="preserve"> </w:t>
                    </w:r>
                    <w:r w:rsidRPr="001A33EB">
                      <w:rPr>
                        <w:rFonts w:ascii="Sylfaen" w:hAnsi="Sylfaen" w:cs="Sylfaen"/>
                        <w:sz w:val="6"/>
                        <w:szCs w:val="16"/>
                      </w:rPr>
                      <w:t>տեղեկություններ</w:t>
                    </w:r>
                    <w:r w:rsidRPr="001A33EB">
                      <w:rPr>
                        <w:sz w:val="6"/>
                        <w:szCs w:val="16"/>
                      </w:rPr>
                      <w:t xml:space="preserve"> </w:t>
                    </w:r>
                    <w:r w:rsidRPr="001A33EB">
                      <w:rPr>
                        <w:rFonts w:ascii="Sylfaen" w:hAnsi="Sylfaen" w:cs="Sylfaen"/>
                        <w:sz w:val="6"/>
                        <w:szCs w:val="16"/>
                      </w:rPr>
                      <w:t>ներկայացնելու</w:t>
                    </w:r>
                    <w:r w:rsidRPr="001A33EB">
                      <w:rPr>
                        <w:sz w:val="6"/>
                        <w:szCs w:val="16"/>
                      </w:rPr>
                      <w:t xml:space="preserve"> </w:t>
                    </w:r>
                    <w:r w:rsidRPr="001A33EB">
                      <w:rPr>
                        <w:rFonts w:ascii="Sylfaen" w:hAnsi="Sylfaen" w:cs="Sylfaen"/>
                        <w:sz w:val="6"/>
                        <w:szCs w:val="16"/>
                      </w:rPr>
                      <w:t>հարցման</w:t>
                    </w:r>
                    <w:r w:rsidRPr="001A33EB">
                      <w:rPr>
                        <w:sz w:val="6"/>
                        <w:szCs w:val="16"/>
                      </w:rPr>
                      <w:t xml:space="preserve"> </w:t>
                    </w:r>
                    <w:r w:rsidRPr="001A33EB">
                      <w:rPr>
                        <w:rFonts w:ascii="Sylfaen" w:hAnsi="Sylfaen" w:cs="Sylfaen"/>
                        <w:sz w:val="6"/>
                        <w:szCs w:val="16"/>
                      </w:rPr>
                      <w:t>ստացում</w:t>
                    </w:r>
                    <w:r w:rsidRPr="001A33EB">
                      <w:rPr>
                        <w:sz w:val="6"/>
                        <w:szCs w:val="16"/>
                        <w:lang w:val="ru-RU"/>
                      </w:rPr>
                      <w:t xml:space="preserve"> </w:t>
                    </w:r>
                    <w:r w:rsidRPr="001A33EB">
                      <w:rPr>
                        <w:rFonts w:ascii="Times New Roman" w:hAnsi="Times New Roman" w:cs="Times New Roman"/>
                        <w:sz w:val="6"/>
                        <w:szCs w:val="16"/>
                        <w:lang w:val="ru-RU"/>
                      </w:rPr>
                      <w:t>(P.RS.01.OPR.002)</w:t>
                    </w:r>
                  </w:p>
                </w:txbxContent>
              </v:textbox>
            </v:rect>
            <v:rect id="_x0000_s1162" style="position:absolute;left:7724;top:3150;width:1446;height:326" stroked="f">
              <v:textbox style="mso-next-textbox:#_x0000_s1162" inset="0,0,0,0">
                <w:txbxContent>
                  <w:p w:rsidR="00094A7E" w:rsidRPr="001A33EB" w:rsidRDefault="00094A7E" w:rsidP="001A33EB">
                    <w:pPr>
                      <w:widowControl/>
                      <w:autoSpaceDE w:val="0"/>
                      <w:autoSpaceDN w:val="0"/>
                      <w:adjustRightInd w:val="0"/>
                      <w:spacing w:after="0" w:line="240" w:lineRule="auto"/>
                      <w:jc w:val="center"/>
                      <w:rPr>
                        <w:rFonts w:ascii="Sylfaen" w:hAnsi="Sylfaen"/>
                        <w:sz w:val="16"/>
                        <w:szCs w:val="12"/>
                        <w:lang w:val="ru-RU"/>
                      </w:rPr>
                    </w:pPr>
                    <w:r w:rsidRPr="001A33EB">
                      <w:rPr>
                        <w:rFonts w:ascii="Sylfaen" w:hAnsi="Sylfaen" w:cs="Times New Roman"/>
                        <w:sz w:val="6"/>
                        <w:szCs w:val="16"/>
                      </w:rPr>
                      <w:t>:Տրանսպորտային (ավտոմոբիլային) հսկողության արդյունքների վերաբերյալ տեղեկություններ [հարցվել են]</w:t>
                    </w:r>
                  </w:p>
                </w:txbxContent>
              </v:textbox>
            </v:rect>
            <v:rect id="_x0000_s1163" style="position:absolute;left:7567;top:3912;width:1718;height:525" stroked="f">
              <v:textbox style="mso-next-textbox:#_x0000_s1163" inset="0,0,0,0">
                <w:txbxContent>
                  <w:p w:rsidR="00094A7E" w:rsidRPr="001A33EB" w:rsidRDefault="00094A7E" w:rsidP="001A33EB">
                    <w:pPr>
                      <w:widowControl/>
                      <w:autoSpaceDE w:val="0"/>
                      <w:autoSpaceDN w:val="0"/>
                      <w:adjustRightInd w:val="0"/>
                      <w:spacing w:after="0" w:line="240" w:lineRule="auto"/>
                      <w:jc w:val="center"/>
                      <w:rPr>
                        <w:rFonts w:ascii="Sylfaen" w:hAnsi="Sylfaen"/>
                        <w:sz w:val="6"/>
                        <w:szCs w:val="16"/>
                      </w:rPr>
                    </w:pPr>
                    <w:r w:rsidRPr="001A33EB">
                      <w:rPr>
                        <w:rFonts w:ascii="Sylfaen" w:hAnsi="Sylfaen"/>
                        <w:sz w:val="6"/>
                        <w:szCs w:val="16"/>
                      </w:rPr>
                      <w:t>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w:t>
                    </w:r>
                  </w:p>
                  <w:p w:rsidR="00094A7E" w:rsidRPr="001A33EB" w:rsidRDefault="00094A7E" w:rsidP="001A33EB">
                    <w:pPr>
                      <w:widowControl/>
                      <w:autoSpaceDE w:val="0"/>
                      <w:autoSpaceDN w:val="0"/>
                      <w:adjustRightInd w:val="0"/>
                      <w:spacing w:after="0" w:line="240" w:lineRule="auto"/>
                      <w:jc w:val="center"/>
                      <w:rPr>
                        <w:sz w:val="6"/>
                        <w:szCs w:val="16"/>
                        <w:lang w:val="ru-RU"/>
                      </w:rPr>
                    </w:pPr>
                    <w:r w:rsidRPr="001A33EB">
                      <w:rPr>
                        <w:rFonts w:ascii="Times New Roman" w:hAnsi="Times New Roman" w:cs="Times New Roman"/>
                        <w:sz w:val="6"/>
                        <w:szCs w:val="16"/>
                        <w:lang w:val="ru-RU"/>
                      </w:rPr>
                      <w:t>(P.RS.01.OPR.004)</w:t>
                    </w:r>
                  </w:p>
                </w:txbxContent>
              </v:textbox>
            </v:rect>
            <v:rect id="_x0000_s1164" style="position:absolute;left:5370;top:4965;width:1801;height:512" stroked="f">
              <v:textbox style="mso-next-textbox:#_x0000_s1164" inset="0,0,0,0">
                <w:txbxContent>
                  <w:p w:rsidR="00094A7E" w:rsidRPr="001A33EB" w:rsidRDefault="00094A7E" w:rsidP="001A33EB">
                    <w:pPr>
                      <w:spacing w:after="120" w:line="240" w:lineRule="auto"/>
                      <w:jc w:val="center"/>
                      <w:rPr>
                        <w:rFonts w:ascii="Sylfaen" w:hAnsi="Sylfaen"/>
                        <w:sz w:val="6"/>
                        <w:lang w:val="ru-RU"/>
                      </w:rPr>
                    </w:pPr>
                    <w:r w:rsidRPr="001A33EB">
                      <w:rPr>
                        <w:rFonts w:ascii="Sylfaen" w:hAnsi="Sylfaen"/>
                        <w:sz w:val="6"/>
                      </w:rPr>
                      <w:t>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և մշակում</w:t>
                    </w:r>
                    <w:r>
                      <w:rPr>
                        <w:rFonts w:ascii="Sylfaen" w:hAnsi="Sylfaen"/>
                        <w:sz w:val="6"/>
                        <w:lang w:val="ru-RU"/>
                      </w:rPr>
                      <w:t xml:space="preserve"> </w:t>
                    </w:r>
                    <w:r w:rsidRPr="004C2FDC">
                      <w:rPr>
                        <w:rFonts w:ascii="Times New Roman" w:hAnsi="Times New Roman" w:cs="Times New Roman"/>
                        <w:sz w:val="10"/>
                        <w:szCs w:val="12"/>
                        <w:lang w:val="ru-RU"/>
                      </w:rPr>
                      <w:t>(P.RS.01.OPR.005)</w:t>
                    </w:r>
                  </w:p>
                </w:txbxContent>
              </v:textbox>
            </v:rect>
            <v:rect id="_x0000_s1165" style="position:absolute;left:5370;top:3075;width:1801;height:543" stroked="f">
              <v:textbox style="mso-next-textbox:#_x0000_s1165" inset="0,0,0,0">
                <w:txbxContent>
                  <w:p w:rsidR="00094A7E" w:rsidRPr="001A33EB" w:rsidRDefault="00094A7E" w:rsidP="001A33EB">
                    <w:pPr>
                      <w:widowControl/>
                      <w:autoSpaceDE w:val="0"/>
                      <w:autoSpaceDN w:val="0"/>
                      <w:adjustRightInd w:val="0"/>
                      <w:spacing w:after="0" w:line="240" w:lineRule="auto"/>
                      <w:jc w:val="center"/>
                      <w:rPr>
                        <w:rFonts w:ascii="Sylfaen" w:hAnsi="Sylfaen"/>
                        <w:sz w:val="8"/>
                        <w:szCs w:val="16"/>
                      </w:rPr>
                    </w:pPr>
                    <w:r w:rsidRPr="001A33EB">
                      <w:rPr>
                        <w:rFonts w:ascii="Sylfaen" w:hAnsi="Sylfaen"/>
                        <w:sz w:val="8"/>
                        <w:szCs w:val="16"/>
                      </w:rPr>
                      <w:t>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հարցում</w:t>
                    </w:r>
                    <w:r w:rsidRPr="001A33EB">
                      <w:rPr>
                        <w:rFonts w:ascii="Sylfaen" w:hAnsi="Sylfaen"/>
                        <w:sz w:val="8"/>
                        <w:szCs w:val="16"/>
                        <w:lang w:val="ru-RU"/>
                      </w:rPr>
                      <w:t xml:space="preserve"> </w:t>
                    </w:r>
                    <w:r w:rsidRPr="001A33EB">
                      <w:rPr>
                        <w:rFonts w:ascii="Times New Roman" w:hAnsi="Times New Roman" w:cs="Times New Roman"/>
                        <w:sz w:val="8"/>
                        <w:szCs w:val="16"/>
                        <w:lang w:val="ru-RU"/>
                      </w:rPr>
                      <w:t>(P.RS.01.OPR.003)</w:t>
                    </w:r>
                  </w:p>
                </w:txbxContent>
              </v:textbox>
            </v:rect>
            <v:rect id="_x0000_s1166" style="position:absolute;left:5273;top:3765;width:1459;height:465" stroked="f">
              <v:textbox style="mso-next-textbox:#_x0000_s1166" inset="0,0,0,0">
                <w:txbxContent>
                  <w:p w:rsidR="00094A7E" w:rsidRPr="001A33EB" w:rsidRDefault="00094A7E" w:rsidP="001A33EB">
                    <w:pPr>
                      <w:jc w:val="center"/>
                      <w:rPr>
                        <w:sz w:val="14"/>
                        <w:szCs w:val="12"/>
                      </w:rPr>
                    </w:pPr>
                    <w:r w:rsidRPr="001A33EB">
                      <w:rPr>
                        <w:rFonts w:ascii="Sylfaen" w:hAnsi="Sylfaen" w:cs="Times New Roman"/>
                        <w:sz w:val="6"/>
                        <w:szCs w:val="16"/>
                      </w:rPr>
                      <w:t>:Տրանսպորտային (ավտոմոբիլային) հսկողության արդյունքների վերաբերյալ տեղեկություններ [ներկայացվել են]</w:t>
                    </w:r>
                  </w:p>
                </w:txbxContent>
              </v:textbox>
            </v:rect>
            <v:rect id="_x0000_s1167" style="position:absolute;left:5835;top:4335;width:1353;height:385" stroked="f">
              <v:textbox style="mso-next-textbox:#_x0000_s1167" inset="0,0,0,0">
                <w:txbxContent>
                  <w:p w:rsidR="00094A7E" w:rsidRPr="001A33EB" w:rsidRDefault="00094A7E" w:rsidP="001A33EB">
                    <w:pPr>
                      <w:jc w:val="center"/>
                      <w:rPr>
                        <w:sz w:val="14"/>
                        <w:szCs w:val="12"/>
                      </w:rPr>
                    </w:pPr>
                    <w:r w:rsidRPr="001A33EB">
                      <w:rPr>
                        <w:rFonts w:ascii="Sylfaen" w:hAnsi="Sylfaen" w:cs="Times New Roman"/>
                        <w:sz w:val="6"/>
                        <w:szCs w:val="16"/>
                      </w:rPr>
                      <w:t>:Տրանսպորտային (ավտոմոբիլային) հսկողության արդյունքների վերաբերյալ տեղեկություններ [բացակայում են]</w:t>
                    </w:r>
                  </w:p>
                </w:txbxContent>
              </v:textbox>
            </v:rect>
            <v:rect id="_x0000_s1168" style="position:absolute;left:4440;top:5520;width:2731;height:135" stroked="f">
              <v:textbox style="mso-next-textbox:#_x0000_s1168" inset="0,0,0,0">
                <w:txbxContent>
                  <w:p w:rsidR="00094A7E" w:rsidRPr="003F2C04" w:rsidRDefault="00094A7E" w:rsidP="00C82FCA">
                    <w:pPr>
                      <w:rPr>
                        <w:sz w:val="14"/>
                        <w:szCs w:val="12"/>
                      </w:rPr>
                    </w:pPr>
                    <w:r w:rsidRPr="003F2C04">
                      <w:rPr>
                        <w:rFonts w:ascii="Sylfaen" w:hAnsi="Sylfaen" w:cs="Times New Roman"/>
                        <w:sz w:val="6"/>
                        <w:szCs w:val="12"/>
                      </w:rPr>
                      <w:t>[տվյալները պարունակում են անհամապատասխանությունների վերաբերյալ տեղեկատվություն]</w:t>
                    </w:r>
                  </w:p>
                </w:txbxContent>
              </v:textbox>
            </v:rect>
            <v:rect id="_x0000_s1169" style="position:absolute;left:5370;top:5820;width:1801;height:780" stroked="f">
              <v:textbox style="mso-next-textbox:#_x0000_s1169" inset="0,0,0,0">
                <w:txbxContent>
                  <w:p w:rsidR="00094A7E" w:rsidRPr="003F2C04" w:rsidRDefault="00094A7E" w:rsidP="003F2C04">
                    <w:pPr>
                      <w:widowControl/>
                      <w:autoSpaceDE w:val="0"/>
                      <w:autoSpaceDN w:val="0"/>
                      <w:adjustRightInd w:val="0"/>
                      <w:spacing w:after="0" w:line="240" w:lineRule="auto"/>
                      <w:jc w:val="center"/>
                      <w:rPr>
                        <w:sz w:val="6"/>
                        <w:szCs w:val="16"/>
                        <w:lang w:val="ru-RU"/>
                      </w:rPr>
                    </w:pPr>
                    <w:r w:rsidRPr="003F2C04">
                      <w:rPr>
                        <w:rFonts w:ascii="Sylfaen" w:hAnsi="Sylfaen"/>
                        <w:sz w:val="6"/>
                        <w:szCs w:val="16"/>
                      </w:rPr>
                      <w:t>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w:t>
                    </w:r>
                    <w:r w:rsidRPr="003F2C04">
                      <w:rPr>
                        <w:rFonts w:ascii="Times New Roman" w:hAnsi="Times New Roman" w:cs="Times New Roman"/>
                        <w:sz w:val="6"/>
                        <w:szCs w:val="16"/>
                        <w:lang w:val="ru-RU"/>
                      </w:rPr>
                      <w:t xml:space="preserve"> (P.RS.01.OPR.006)</w:t>
                    </w:r>
                  </w:p>
                </w:txbxContent>
              </v:textbox>
            </v:rect>
            <v:rect id="_x0000_s1170" style="position:absolute;left:2989;top:5745;width:1714;height:450" stroked="f">
              <v:textbox style="mso-next-textbox:#_x0000_s1170" inset="0,0,0,0">
                <w:txbxContent>
                  <w:p w:rsidR="00094A7E" w:rsidRPr="003F2C04" w:rsidRDefault="00094A7E" w:rsidP="003F2C04">
                    <w:pPr>
                      <w:widowControl/>
                      <w:autoSpaceDE w:val="0"/>
                      <w:autoSpaceDN w:val="0"/>
                      <w:adjustRightInd w:val="0"/>
                      <w:spacing w:after="0" w:line="240" w:lineRule="auto"/>
                      <w:jc w:val="center"/>
                      <w:rPr>
                        <w:rFonts w:ascii="Sylfaen" w:hAnsi="Sylfaen"/>
                        <w:sz w:val="6"/>
                        <w:szCs w:val="16"/>
                      </w:rPr>
                    </w:pPr>
                    <w:r w:rsidRPr="003F2C04">
                      <w:rPr>
                        <w:rFonts w:ascii="Sylfaen" w:hAnsi="Sylfaen"/>
                        <w:sz w:val="6"/>
                        <w:szCs w:val="16"/>
                      </w:rPr>
                      <w:t>Տրանսպորտային միջոցի՝ Միության մաքսային տարածք մուտք գործելիս անհամապատասխանությունների վերացման ստուգում</w:t>
                    </w:r>
                    <w:r w:rsidRPr="003F2C04">
                      <w:rPr>
                        <w:rFonts w:ascii="Sylfaen" w:hAnsi="Sylfaen"/>
                        <w:sz w:val="6"/>
                        <w:szCs w:val="16"/>
                        <w:lang w:val="ru-RU"/>
                      </w:rPr>
                      <w:t xml:space="preserve"> </w:t>
                    </w:r>
                    <w:r w:rsidRPr="003F2C04">
                      <w:rPr>
                        <w:rFonts w:ascii="Times New Roman" w:hAnsi="Times New Roman" w:cs="Times New Roman"/>
                        <w:sz w:val="6"/>
                        <w:szCs w:val="16"/>
                        <w:lang w:val="ru-RU"/>
                      </w:rPr>
                      <w:t>(P.RS.01.OPR.007)</w:t>
                    </w:r>
                  </w:p>
                </w:txbxContent>
              </v:textbox>
            </v:rect>
            <v:rect id="_x0000_s1171" style="position:absolute;left:5370;top:7275;width:1801;height:480" stroked="f">
              <v:textbox style="mso-next-textbox:#_x0000_s1171" inset="0,0,0,0">
                <w:txbxContent>
                  <w:p w:rsidR="00094A7E" w:rsidRPr="003F2C04" w:rsidRDefault="00094A7E" w:rsidP="003F2C04">
                    <w:pPr>
                      <w:widowControl/>
                      <w:autoSpaceDE w:val="0"/>
                      <w:autoSpaceDN w:val="0"/>
                      <w:adjustRightInd w:val="0"/>
                      <w:spacing w:after="0" w:line="240" w:lineRule="auto"/>
                      <w:jc w:val="center"/>
                      <w:rPr>
                        <w:rFonts w:ascii="Sylfaen" w:hAnsi="Sylfaen"/>
                        <w:sz w:val="6"/>
                        <w:szCs w:val="16"/>
                      </w:rPr>
                    </w:pPr>
                    <w:r w:rsidRPr="003F2C04">
                      <w:rPr>
                        <w:rFonts w:ascii="Sylfaen" w:hAnsi="Sylfaen"/>
                        <w:sz w:val="6"/>
                        <w:szCs w:val="16"/>
                      </w:rPr>
                      <w:t>Տրանսպորտային միջոցի՝ Միության մաքսային տարածք մուտք գործելիս փոխադրողի թույլատրագրերի մասին տեղեկություններ ներկայացնելու հարցման ստացում</w:t>
                    </w:r>
                  </w:p>
                  <w:p w:rsidR="00094A7E" w:rsidRPr="003F2C04" w:rsidRDefault="00094A7E" w:rsidP="003F2C04">
                    <w:pPr>
                      <w:widowControl/>
                      <w:autoSpaceDE w:val="0"/>
                      <w:autoSpaceDN w:val="0"/>
                      <w:adjustRightInd w:val="0"/>
                      <w:spacing w:after="0" w:line="240" w:lineRule="auto"/>
                      <w:jc w:val="center"/>
                      <w:rPr>
                        <w:sz w:val="6"/>
                        <w:szCs w:val="16"/>
                        <w:lang w:val="ru-RU"/>
                      </w:rPr>
                    </w:pPr>
                    <w:r w:rsidRPr="003F2C04">
                      <w:rPr>
                        <w:rFonts w:ascii="Times New Roman" w:hAnsi="Times New Roman" w:cs="Times New Roman"/>
                        <w:sz w:val="6"/>
                        <w:szCs w:val="16"/>
                        <w:lang w:val="ru-RU"/>
                      </w:rPr>
                      <w:t>(P.RS.01.OPR.010)</w:t>
                    </w:r>
                  </w:p>
                </w:txbxContent>
              </v:textbox>
            </v:rect>
            <v:rect id="_x0000_s1172" style="position:absolute;left:2989;top:6405;width:1714;height:450" stroked="f">
              <v:textbox style="mso-next-textbox:#_x0000_s1172" inset="0,0,0,0">
                <w:txbxContent>
                  <w:p w:rsidR="00094A7E" w:rsidRPr="003F2C04" w:rsidRDefault="00094A7E" w:rsidP="003F2C04">
                    <w:pPr>
                      <w:widowControl/>
                      <w:autoSpaceDE w:val="0"/>
                      <w:autoSpaceDN w:val="0"/>
                      <w:adjustRightInd w:val="0"/>
                      <w:spacing w:after="0" w:line="240" w:lineRule="auto"/>
                      <w:jc w:val="center"/>
                      <w:rPr>
                        <w:rFonts w:ascii="Sylfaen" w:hAnsi="Sylfaen"/>
                        <w:sz w:val="8"/>
                        <w:szCs w:val="16"/>
                      </w:rPr>
                    </w:pPr>
                    <w:r w:rsidRPr="003F2C04">
                      <w:rPr>
                        <w:rFonts w:ascii="Sylfaen" w:hAnsi="Sylfaen"/>
                        <w:sz w:val="8"/>
                        <w:szCs w:val="16"/>
                      </w:rPr>
                      <w:t>Տրանսպորտային միջոցի՝ Միության մաքսային տարածք մուտք գործելիս փոխադրման մասին տեղեկատվության հաշվառում</w:t>
                    </w:r>
                    <w:r w:rsidRPr="003F2C04">
                      <w:rPr>
                        <w:rFonts w:ascii="Sylfaen" w:hAnsi="Sylfaen"/>
                        <w:sz w:val="8"/>
                        <w:szCs w:val="16"/>
                        <w:lang w:val="ru-RU"/>
                      </w:rPr>
                      <w:t xml:space="preserve"> </w:t>
                    </w:r>
                    <w:r w:rsidRPr="003F2C04">
                      <w:rPr>
                        <w:rFonts w:ascii="Times New Roman" w:hAnsi="Times New Roman" w:cs="Times New Roman"/>
                        <w:sz w:val="8"/>
                        <w:szCs w:val="16"/>
                        <w:lang w:val="ru-RU"/>
                      </w:rPr>
                      <w:t>(P.RS.01.OPR.008)</w:t>
                    </w:r>
                  </w:p>
                </w:txbxContent>
              </v:textbox>
            </v:rect>
            <v:rect id="_x0000_s1173" style="position:absolute;left:3174;top:7185;width:1811;height:660" stroked="f">
              <v:textbox style="mso-next-textbox:#_x0000_s1173" inset="0,0,0,0">
                <w:txbxContent>
                  <w:p w:rsidR="00094A7E" w:rsidRPr="003F2C04" w:rsidRDefault="00094A7E" w:rsidP="003F2C04">
                    <w:pPr>
                      <w:widowControl/>
                      <w:autoSpaceDE w:val="0"/>
                      <w:autoSpaceDN w:val="0"/>
                      <w:adjustRightInd w:val="0"/>
                      <w:spacing w:after="0" w:line="240" w:lineRule="auto"/>
                      <w:jc w:val="center"/>
                      <w:rPr>
                        <w:sz w:val="6"/>
                        <w:szCs w:val="16"/>
                      </w:rPr>
                    </w:pPr>
                    <w:r w:rsidRPr="003F2C04">
                      <w:rPr>
                        <w:rFonts w:ascii="Sylfaen" w:hAnsi="Sylfaen" w:cs="Sylfaen"/>
                        <w:sz w:val="6"/>
                      </w:rPr>
                      <w:t>Տրանսպորտային</w:t>
                    </w:r>
                    <w:r w:rsidRPr="003F2C04">
                      <w:rPr>
                        <w:sz w:val="6"/>
                      </w:rPr>
                      <w:t xml:space="preserve"> </w:t>
                    </w:r>
                    <w:r w:rsidRPr="003F2C04">
                      <w:rPr>
                        <w:rFonts w:ascii="Sylfaen" w:hAnsi="Sylfaen" w:cs="Sylfaen"/>
                        <w:sz w:val="6"/>
                      </w:rPr>
                      <w:t>միջոցի՝</w:t>
                    </w:r>
                    <w:r w:rsidRPr="003F2C04">
                      <w:rPr>
                        <w:sz w:val="6"/>
                      </w:rPr>
                      <w:t xml:space="preserve"> </w:t>
                    </w:r>
                    <w:r w:rsidRPr="003F2C04">
                      <w:rPr>
                        <w:rFonts w:ascii="Sylfaen" w:hAnsi="Sylfaen" w:cs="Sylfaen"/>
                        <w:sz w:val="6"/>
                      </w:rPr>
                      <w:t>Միության</w:t>
                    </w:r>
                    <w:r w:rsidRPr="003F2C04">
                      <w:rPr>
                        <w:sz w:val="6"/>
                      </w:rPr>
                      <w:t xml:space="preserve"> </w:t>
                    </w:r>
                    <w:r w:rsidRPr="003F2C04">
                      <w:rPr>
                        <w:rFonts w:ascii="Sylfaen" w:hAnsi="Sylfaen" w:cs="Sylfaen"/>
                        <w:sz w:val="6"/>
                      </w:rPr>
                      <w:t>մաքսային</w:t>
                    </w:r>
                    <w:r w:rsidRPr="003F2C04">
                      <w:rPr>
                        <w:sz w:val="6"/>
                      </w:rPr>
                      <w:t xml:space="preserve"> </w:t>
                    </w:r>
                    <w:r w:rsidRPr="003F2C04">
                      <w:rPr>
                        <w:rFonts w:ascii="Sylfaen" w:hAnsi="Sylfaen" w:cs="Sylfaen"/>
                        <w:sz w:val="6"/>
                      </w:rPr>
                      <w:t>տարածք</w:t>
                    </w:r>
                    <w:r w:rsidRPr="003F2C04">
                      <w:rPr>
                        <w:sz w:val="6"/>
                      </w:rPr>
                      <w:t xml:space="preserve"> </w:t>
                    </w:r>
                    <w:r w:rsidRPr="003F2C04">
                      <w:rPr>
                        <w:rFonts w:ascii="Sylfaen" w:hAnsi="Sylfaen" w:cs="Sylfaen"/>
                        <w:sz w:val="6"/>
                      </w:rPr>
                      <w:t>մուտք</w:t>
                    </w:r>
                    <w:r w:rsidRPr="003F2C04">
                      <w:rPr>
                        <w:sz w:val="6"/>
                      </w:rPr>
                      <w:t xml:space="preserve"> </w:t>
                    </w:r>
                    <w:r w:rsidRPr="003F2C04">
                      <w:rPr>
                        <w:rFonts w:ascii="Sylfaen" w:hAnsi="Sylfaen" w:cs="Sylfaen"/>
                        <w:sz w:val="6"/>
                        <w:szCs w:val="16"/>
                      </w:rPr>
                      <w:t>գործելիս</w:t>
                    </w:r>
                    <w:r w:rsidRPr="003F2C04">
                      <w:rPr>
                        <w:sz w:val="6"/>
                        <w:szCs w:val="16"/>
                      </w:rPr>
                      <w:t xml:space="preserve"> </w:t>
                    </w:r>
                    <w:r w:rsidRPr="003F2C04">
                      <w:rPr>
                        <w:rFonts w:ascii="Sylfaen" w:hAnsi="Sylfaen" w:cs="Sylfaen"/>
                        <w:sz w:val="6"/>
                        <w:szCs w:val="16"/>
                      </w:rPr>
                      <w:t>տեղեկությունների</w:t>
                    </w:r>
                    <w:r w:rsidRPr="003F2C04">
                      <w:rPr>
                        <w:sz w:val="6"/>
                        <w:szCs w:val="16"/>
                      </w:rPr>
                      <w:t xml:space="preserve"> </w:t>
                    </w:r>
                    <w:r w:rsidRPr="003F2C04">
                      <w:rPr>
                        <w:rFonts w:ascii="Sylfaen" w:hAnsi="Sylfaen" w:cs="Sylfaen"/>
                        <w:sz w:val="6"/>
                        <w:szCs w:val="16"/>
                      </w:rPr>
                      <w:t>հարցում</w:t>
                    </w:r>
                    <w:r w:rsidRPr="003F2C04">
                      <w:rPr>
                        <w:sz w:val="6"/>
                        <w:szCs w:val="16"/>
                      </w:rPr>
                      <w:t xml:space="preserve"> </w:t>
                    </w:r>
                    <w:r w:rsidRPr="003F2C04">
                      <w:rPr>
                        <w:rFonts w:ascii="Sylfaen" w:hAnsi="Sylfaen" w:cs="Sylfaen"/>
                        <w:sz w:val="6"/>
                        <w:szCs w:val="16"/>
                      </w:rPr>
                      <w:t>կատարող</w:t>
                    </w:r>
                    <w:r w:rsidRPr="003F2C04">
                      <w:rPr>
                        <w:sz w:val="6"/>
                        <w:szCs w:val="16"/>
                      </w:rPr>
                      <w:t xml:space="preserve"> </w:t>
                    </w:r>
                    <w:r w:rsidRPr="003F2C04">
                      <w:rPr>
                        <w:rFonts w:ascii="Sylfaen" w:hAnsi="Sylfaen" w:cs="Sylfaen"/>
                        <w:sz w:val="6"/>
                        <w:szCs w:val="16"/>
                      </w:rPr>
                      <w:t>տրանսպորտային</w:t>
                    </w:r>
                    <w:r w:rsidRPr="003F2C04">
                      <w:rPr>
                        <w:sz w:val="6"/>
                        <w:szCs w:val="16"/>
                      </w:rPr>
                      <w:t xml:space="preserve"> (</w:t>
                    </w:r>
                    <w:r w:rsidRPr="003F2C04">
                      <w:rPr>
                        <w:rFonts w:ascii="Sylfaen" w:hAnsi="Sylfaen" w:cs="Sylfaen"/>
                        <w:sz w:val="6"/>
                        <w:szCs w:val="16"/>
                      </w:rPr>
                      <w:t>ավտոմոբիլային</w:t>
                    </w:r>
                    <w:r w:rsidRPr="003F2C04">
                      <w:rPr>
                        <w:sz w:val="6"/>
                        <w:szCs w:val="16"/>
                      </w:rPr>
                      <w:t xml:space="preserve">) </w:t>
                    </w:r>
                    <w:r w:rsidRPr="003F2C04">
                      <w:rPr>
                        <w:rFonts w:ascii="Sylfaen" w:hAnsi="Sylfaen" w:cs="Sylfaen"/>
                        <w:sz w:val="6"/>
                        <w:szCs w:val="16"/>
                      </w:rPr>
                      <w:t>հսկողության</w:t>
                    </w:r>
                    <w:r w:rsidRPr="003F2C04">
                      <w:rPr>
                        <w:sz w:val="6"/>
                        <w:szCs w:val="16"/>
                      </w:rPr>
                      <w:t xml:space="preserve"> </w:t>
                    </w:r>
                    <w:r w:rsidRPr="003F2C04">
                      <w:rPr>
                        <w:rFonts w:ascii="Sylfaen" w:hAnsi="Sylfaen" w:cs="Sylfaen"/>
                        <w:sz w:val="6"/>
                        <w:szCs w:val="16"/>
                      </w:rPr>
                      <w:t>մարմնի</w:t>
                    </w:r>
                    <w:r w:rsidRPr="003F2C04">
                      <w:rPr>
                        <w:sz w:val="6"/>
                        <w:szCs w:val="16"/>
                      </w:rPr>
                      <w:t xml:space="preserve"> </w:t>
                    </w:r>
                    <w:r w:rsidRPr="003F2C04">
                      <w:rPr>
                        <w:rFonts w:ascii="Sylfaen" w:hAnsi="Sylfaen" w:cs="Sylfaen"/>
                        <w:sz w:val="6"/>
                        <w:szCs w:val="16"/>
                      </w:rPr>
                      <w:t>կողմից</w:t>
                    </w:r>
                    <w:r w:rsidRPr="003F2C04">
                      <w:rPr>
                        <w:sz w:val="6"/>
                        <w:szCs w:val="16"/>
                      </w:rPr>
                      <w:t xml:space="preserve"> </w:t>
                    </w:r>
                    <w:r w:rsidRPr="003F2C04">
                      <w:rPr>
                        <w:rFonts w:ascii="Sylfaen" w:hAnsi="Sylfaen" w:cs="Sylfaen"/>
                        <w:sz w:val="6"/>
                        <w:szCs w:val="16"/>
                      </w:rPr>
                      <w:t>փոխադրողի</w:t>
                    </w:r>
                    <w:r w:rsidRPr="003F2C04">
                      <w:rPr>
                        <w:sz w:val="6"/>
                        <w:szCs w:val="16"/>
                      </w:rPr>
                      <w:t xml:space="preserve"> </w:t>
                    </w:r>
                    <w:r w:rsidRPr="003F2C04">
                      <w:rPr>
                        <w:rFonts w:ascii="Sylfaen" w:hAnsi="Sylfaen" w:cs="Sylfaen"/>
                        <w:sz w:val="6"/>
                        <w:szCs w:val="16"/>
                      </w:rPr>
                      <w:t>թույլատրագրերի</w:t>
                    </w:r>
                    <w:r w:rsidRPr="003F2C04">
                      <w:rPr>
                        <w:sz w:val="6"/>
                        <w:szCs w:val="16"/>
                      </w:rPr>
                      <w:t xml:space="preserve"> </w:t>
                    </w:r>
                    <w:r w:rsidRPr="003F2C04">
                      <w:rPr>
                        <w:rFonts w:ascii="Sylfaen" w:hAnsi="Sylfaen" w:cs="Sylfaen"/>
                        <w:sz w:val="6"/>
                        <w:szCs w:val="16"/>
                      </w:rPr>
                      <w:t>մասին</w:t>
                    </w:r>
                    <w:r w:rsidRPr="003F2C04">
                      <w:rPr>
                        <w:sz w:val="6"/>
                        <w:szCs w:val="16"/>
                      </w:rPr>
                      <w:t xml:space="preserve"> </w:t>
                    </w:r>
                    <w:r w:rsidRPr="003F2C04">
                      <w:rPr>
                        <w:rFonts w:ascii="Sylfaen" w:hAnsi="Sylfaen" w:cs="Sylfaen"/>
                        <w:sz w:val="6"/>
                        <w:szCs w:val="16"/>
                      </w:rPr>
                      <w:t>տեղեկություններ</w:t>
                    </w:r>
                    <w:r w:rsidRPr="003F2C04">
                      <w:rPr>
                        <w:sz w:val="6"/>
                        <w:szCs w:val="16"/>
                      </w:rPr>
                      <w:t xml:space="preserve"> </w:t>
                    </w:r>
                    <w:r w:rsidRPr="003F2C04">
                      <w:rPr>
                        <w:rFonts w:ascii="Sylfaen" w:hAnsi="Sylfaen" w:cs="Sylfaen"/>
                        <w:sz w:val="6"/>
                        <w:szCs w:val="16"/>
                      </w:rPr>
                      <w:t>ներկայացնելու</w:t>
                    </w:r>
                    <w:r w:rsidRPr="003F2C04">
                      <w:rPr>
                        <w:sz w:val="6"/>
                        <w:szCs w:val="16"/>
                      </w:rPr>
                      <w:t xml:space="preserve"> </w:t>
                    </w:r>
                    <w:r w:rsidRPr="003F2C04">
                      <w:rPr>
                        <w:rFonts w:ascii="Sylfaen" w:hAnsi="Sylfaen" w:cs="Sylfaen"/>
                        <w:sz w:val="6"/>
                        <w:szCs w:val="16"/>
                      </w:rPr>
                      <w:t>հարցում</w:t>
                    </w:r>
                  </w:p>
                  <w:p w:rsidR="00094A7E" w:rsidRPr="003F2C04" w:rsidRDefault="00094A7E" w:rsidP="003F2C04">
                    <w:pPr>
                      <w:widowControl/>
                      <w:autoSpaceDE w:val="0"/>
                      <w:autoSpaceDN w:val="0"/>
                      <w:adjustRightInd w:val="0"/>
                      <w:spacing w:after="0" w:line="240" w:lineRule="auto"/>
                      <w:jc w:val="center"/>
                      <w:rPr>
                        <w:sz w:val="6"/>
                        <w:szCs w:val="16"/>
                      </w:rPr>
                    </w:pPr>
                    <w:r w:rsidRPr="003F2C04">
                      <w:rPr>
                        <w:rFonts w:ascii="Times New Roman" w:hAnsi="Times New Roman" w:cs="Times New Roman"/>
                        <w:sz w:val="6"/>
                        <w:szCs w:val="16"/>
                        <w:lang w:val="ru-RU"/>
                      </w:rPr>
                      <w:t>(P.RS.01.OPR.009)</w:t>
                    </w:r>
                  </w:p>
                </w:txbxContent>
              </v:textbox>
            </v:rect>
            <v:rect id="_x0000_s1174" style="position:absolute;left:4779;top:6663;width:3425;height:192" stroked="f">
              <v:textbox style="mso-next-textbox:#_x0000_s1174" inset="0,0,0,0">
                <w:txbxContent>
                  <w:p w:rsidR="00094A7E" w:rsidRPr="003F2C04" w:rsidRDefault="00094A7E" w:rsidP="003F2C04">
                    <w:pPr>
                      <w:jc w:val="center"/>
                      <w:rPr>
                        <w:sz w:val="14"/>
                      </w:rPr>
                    </w:pPr>
                    <w:r w:rsidRPr="003F2C04">
                      <w:rPr>
                        <w:rFonts w:ascii="Sylfaen" w:hAnsi="Sylfaen" w:cs="Times New Roman"/>
                        <w:sz w:val="6"/>
                        <w:szCs w:val="12"/>
                      </w:rPr>
                      <w:t>[տվյալները չեն պարունակում անհամապատասխանությունների վերաբերյալ տեղեկատվություն]</w:t>
                    </w:r>
                  </w:p>
                </w:txbxContent>
              </v:textbox>
            </v:rect>
            <v:rect id="_x0000_s1175" style="position:absolute;left:4118;top:6945;width:2104;height:158" stroked="f">
              <v:textbox style="mso-next-textbox:#_x0000_s1175" inset="0,0,0,0">
                <w:txbxContent>
                  <w:p w:rsidR="00094A7E" w:rsidRPr="003F2C04" w:rsidRDefault="00094A7E" w:rsidP="00C82FCA">
                    <w:pPr>
                      <w:widowControl/>
                      <w:autoSpaceDE w:val="0"/>
                      <w:autoSpaceDN w:val="0"/>
                      <w:adjustRightInd w:val="0"/>
                      <w:spacing w:after="0" w:line="240" w:lineRule="auto"/>
                      <w:rPr>
                        <w:sz w:val="14"/>
                        <w:lang w:val="ru-RU"/>
                      </w:rPr>
                    </w:pPr>
                    <w:r w:rsidRPr="003F2C04">
                      <w:rPr>
                        <w:rFonts w:ascii="Times New Roman" w:hAnsi="Times New Roman" w:cs="Times New Roman"/>
                        <w:sz w:val="6"/>
                        <w:szCs w:val="12"/>
                        <w:lang w:val="ru-RU"/>
                      </w:rPr>
                      <w:t>[</w:t>
                    </w:r>
                    <w:r w:rsidRPr="003F2C04">
                      <w:rPr>
                        <w:rFonts w:ascii="Sylfaen" w:hAnsi="Sylfaen" w:cs="Times New Roman"/>
                        <w:sz w:val="6"/>
                        <w:szCs w:val="12"/>
                      </w:rPr>
                      <w:t>պահանջվում է թույլտվության հաստատում</w:t>
                    </w:r>
                    <w:r w:rsidRPr="003F2C04">
                      <w:rPr>
                        <w:rFonts w:ascii="Times New Roman" w:hAnsi="Times New Roman" w:cs="Times New Roman"/>
                        <w:sz w:val="6"/>
                        <w:szCs w:val="12"/>
                        <w:lang w:val="ru-RU"/>
                      </w:rPr>
                      <w:t>]</w:t>
                    </w:r>
                  </w:p>
                </w:txbxContent>
              </v:textbox>
            </v:rect>
            <v:rect id="_x0000_s1176" style="position:absolute;left:3174;top:8241;width:1020;height:421" stroked="f">
              <v:textbox style="mso-next-textbox:#_x0000_s1176" inset="0,0,0,0">
                <w:txbxContent>
                  <w:p w:rsidR="00094A7E" w:rsidRPr="003F2C04" w:rsidRDefault="00094A7E" w:rsidP="003F2C04">
                    <w:pPr>
                      <w:widowControl/>
                      <w:autoSpaceDE w:val="0"/>
                      <w:autoSpaceDN w:val="0"/>
                      <w:adjustRightInd w:val="0"/>
                      <w:spacing w:after="0" w:line="240" w:lineRule="auto"/>
                      <w:rPr>
                        <w:sz w:val="8"/>
                        <w:szCs w:val="16"/>
                        <w:lang w:val="ru-RU"/>
                      </w:rPr>
                    </w:pPr>
                    <w:r w:rsidRPr="003F2C04">
                      <w:rPr>
                        <w:rFonts w:ascii="Times New Roman" w:hAnsi="Times New Roman" w:cs="Times New Roman"/>
                        <w:sz w:val="8"/>
                        <w:szCs w:val="16"/>
                        <w:lang w:val="ru-RU"/>
                      </w:rPr>
                      <w:t>[</w:t>
                    </w:r>
                    <w:r w:rsidRPr="003F2C04">
                      <w:rPr>
                        <w:rFonts w:ascii="Sylfaen" w:hAnsi="Sylfaen" w:cs="Times New Roman"/>
                        <w:sz w:val="8"/>
                        <w:szCs w:val="16"/>
                      </w:rPr>
                      <w:t>թույլտվության հաստատում չի պահանջվում</w:t>
                    </w:r>
                    <w:r w:rsidRPr="003F2C04">
                      <w:rPr>
                        <w:rFonts w:ascii="Times New Roman" w:hAnsi="Times New Roman" w:cs="Times New Roman"/>
                        <w:sz w:val="8"/>
                        <w:szCs w:val="16"/>
                        <w:lang w:val="ru-RU"/>
                      </w:rPr>
                      <w:t>]</w:t>
                    </w:r>
                  </w:p>
                </w:txbxContent>
              </v:textbox>
            </v:rect>
            <v:rect id="_x0000_s1177" style="position:absolute;left:5370;top:7965;width:1801;height:517" stroked="f">
              <v:textbox style="mso-next-textbox:#_x0000_s1177" inset="0,0,0,0">
                <w:txbxContent>
                  <w:p w:rsidR="00094A7E" w:rsidRPr="003F2C04" w:rsidRDefault="00094A7E" w:rsidP="003F2C04">
                    <w:pPr>
                      <w:widowControl/>
                      <w:autoSpaceDE w:val="0"/>
                      <w:autoSpaceDN w:val="0"/>
                      <w:adjustRightInd w:val="0"/>
                      <w:spacing w:after="0" w:line="240" w:lineRule="auto"/>
                      <w:jc w:val="center"/>
                      <w:rPr>
                        <w:rFonts w:ascii="Sylfaen" w:hAnsi="Sylfaen"/>
                        <w:sz w:val="6"/>
                        <w:szCs w:val="16"/>
                      </w:rPr>
                    </w:pPr>
                    <w:r w:rsidRPr="003F2C04">
                      <w:rPr>
                        <w:rFonts w:ascii="Sylfaen" w:hAnsi="Sylfaen"/>
                        <w:sz w:val="6"/>
                        <w:szCs w:val="16"/>
                      </w:rPr>
                      <w:t>Տրանսպորտային միջոցի՝ Միության մաքսային տարածք մուտք գործելիս փոխադրողի թույլատրագրերի մասին տեղեկություններ ներկայացնելու հարցում</w:t>
                    </w:r>
                  </w:p>
                  <w:p w:rsidR="00094A7E" w:rsidRPr="003F2C04" w:rsidRDefault="00094A7E" w:rsidP="003F2C04">
                    <w:pPr>
                      <w:widowControl/>
                      <w:autoSpaceDE w:val="0"/>
                      <w:autoSpaceDN w:val="0"/>
                      <w:adjustRightInd w:val="0"/>
                      <w:spacing w:after="0" w:line="240" w:lineRule="auto"/>
                      <w:jc w:val="center"/>
                      <w:rPr>
                        <w:sz w:val="6"/>
                        <w:szCs w:val="16"/>
                        <w:lang w:val="ru-RU"/>
                      </w:rPr>
                    </w:pPr>
                    <w:r w:rsidRPr="003F2C04">
                      <w:rPr>
                        <w:rFonts w:ascii="Times New Roman" w:hAnsi="Times New Roman" w:cs="Times New Roman"/>
                        <w:sz w:val="6"/>
                        <w:szCs w:val="16"/>
                        <w:lang w:val="ru-RU"/>
                      </w:rPr>
                      <w:t>(P.RS.01.OPR.011)</w:t>
                    </w:r>
                  </w:p>
                </w:txbxContent>
              </v:textbox>
            </v:rect>
            <v:rect id="_x0000_s1178" style="position:absolute;left:7567;top:8790;width:1718;height:465" stroked="f">
              <v:textbox style="mso-next-textbox:#_x0000_s1178" inset="0,0,0,0">
                <w:txbxContent>
                  <w:p w:rsidR="00094A7E" w:rsidRPr="003F2C04" w:rsidRDefault="00094A7E" w:rsidP="003F2C04">
                    <w:pPr>
                      <w:jc w:val="center"/>
                      <w:rPr>
                        <w:sz w:val="6"/>
                        <w:szCs w:val="16"/>
                      </w:rPr>
                    </w:pPr>
                    <w:r w:rsidRPr="003F2C04">
                      <w:rPr>
                        <w:rFonts w:ascii="Sylfaen" w:hAnsi="Sylfaen" w:cs="Sylfaen"/>
                        <w:sz w:val="6"/>
                        <w:szCs w:val="16"/>
                      </w:rPr>
                      <w:t>Տրանսպորտային</w:t>
                    </w:r>
                    <w:r w:rsidRPr="003F2C04">
                      <w:rPr>
                        <w:sz w:val="6"/>
                        <w:szCs w:val="16"/>
                      </w:rPr>
                      <w:t xml:space="preserve"> </w:t>
                    </w:r>
                    <w:r w:rsidRPr="003F2C04">
                      <w:rPr>
                        <w:rFonts w:ascii="Sylfaen" w:hAnsi="Sylfaen" w:cs="Sylfaen"/>
                        <w:sz w:val="6"/>
                        <w:szCs w:val="16"/>
                      </w:rPr>
                      <w:t>միջոցի</w:t>
                    </w:r>
                    <w:r w:rsidRPr="003F2C04">
                      <w:rPr>
                        <w:sz w:val="6"/>
                        <w:szCs w:val="16"/>
                      </w:rPr>
                      <w:t xml:space="preserve"> </w:t>
                    </w:r>
                    <w:r w:rsidRPr="003F2C04">
                      <w:rPr>
                        <w:rFonts w:ascii="Sylfaen" w:hAnsi="Sylfaen" w:cs="Sylfaen"/>
                        <w:sz w:val="6"/>
                        <w:szCs w:val="16"/>
                      </w:rPr>
                      <w:t>Միության</w:t>
                    </w:r>
                    <w:r w:rsidRPr="003F2C04">
                      <w:rPr>
                        <w:sz w:val="6"/>
                        <w:szCs w:val="16"/>
                      </w:rPr>
                      <w:t xml:space="preserve"> </w:t>
                    </w:r>
                    <w:r w:rsidRPr="003F2C04">
                      <w:rPr>
                        <w:rFonts w:ascii="Sylfaen" w:hAnsi="Sylfaen" w:cs="Sylfaen"/>
                        <w:sz w:val="6"/>
                        <w:szCs w:val="16"/>
                      </w:rPr>
                      <w:t>մաքսային</w:t>
                    </w:r>
                    <w:r w:rsidRPr="003F2C04">
                      <w:rPr>
                        <w:sz w:val="6"/>
                        <w:szCs w:val="16"/>
                      </w:rPr>
                      <w:t xml:space="preserve"> </w:t>
                    </w:r>
                    <w:r w:rsidRPr="003F2C04">
                      <w:rPr>
                        <w:rFonts w:ascii="Sylfaen" w:hAnsi="Sylfaen" w:cs="Sylfaen"/>
                        <w:sz w:val="6"/>
                        <w:szCs w:val="16"/>
                      </w:rPr>
                      <w:t>տարածք</w:t>
                    </w:r>
                    <w:r w:rsidRPr="003F2C04">
                      <w:rPr>
                        <w:sz w:val="6"/>
                        <w:szCs w:val="16"/>
                      </w:rPr>
                      <w:t xml:space="preserve"> </w:t>
                    </w:r>
                    <w:r w:rsidRPr="003F2C04">
                      <w:rPr>
                        <w:rFonts w:ascii="Sylfaen" w:hAnsi="Sylfaen" w:cs="Sylfaen"/>
                        <w:sz w:val="6"/>
                        <w:szCs w:val="16"/>
                      </w:rPr>
                      <w:t>մուտք</w:t>
                    </w:r>
                    <w:r w:rsidRPr="003F2C04">
                      <w:rPr>
                        <w:sz w:val="6"/>
                        <w:szCs w:val="16"/>
                      </w:rPr>
                      <w:t xml:space="preserve"> </w:t>
                    </w:r>
                    <w:r w:rsidRPr="003F2C04">
                      <w:rPr>
                        <w:rFonts w:ascii="Sylfaen" w:hAnsi="Sylfaen" w:cs="Sylfaen"/>
                        <w:sz w:val="6"/>
                        <w:szCs w:val="16"/>
                      </w:rPr>
                      <w:t>գործելիս</w:t>
                    </w:r>
                    <w:r w:rsidRPr="003F2C04">
                      <w:rPr>
                        <w:sz w:val="6"/>
                        <w:szCs w:val="16"/>
                      </w:rPr>
                      <w:t xml:space="preserve"> </w:t>
                    </w:r>
                    <w:r w:rsidRPr="003F2C04">
                      <w:rPr>
                        <w:rFonts w:ascii="Sylfaen" w:hAnsi="Sylfaen" w:cs="Sylfaen"/>
                        <w:sz w:val="6"/>
                        <w:szCs w:val="16"/>
                      </w:rPr>
                      <w:t>փոխադրողի</w:t>
                    </w:r>
                    <w:r w:rsidRPr="003F2C04">
                      <w:rPr>
                        <w:sz w:val="6"/>
                        <w:szCs w:val="16"/>
                      </w:rPr>
                      <w:t xml:space="preserve"> </w:t>
                    </w:r>
                    <w:r w:rsidRPr="003F2C04">
                      <w:rPr>
                        <w:rFonts w:ascii="Sylfaen" w:hAnsi="Sylfaen" w:cs="Sylfaen"/>
                        <w:sz w:val="6"/>
                        <w:szCs w:val="16"/>
                      </w:rPr>
                      <w:t>թույլատրագրերի</w:t>
                    </w:r>
                    <w:r w:rsidRPr="003F2C04">
                      <w:rPr>
                        <w:sz w:val="6"/>
                        <w:szCs w:val="16"/>
                      </w:rPr>
                      <w:t xml:space="preserve"> </w:t>
                    </w:r>
                    <w:r w:rsidRPr="003F2C04">
                      <w:rPr>
                        <w:rFonts w:ascii="Sylfaen" w:hAnsi="Sylfaen" w:cs="Sylfaen"/>
                        <w:sz w:val="6"/>
                        <w:szCs w:val="16"/>
                      </w:rPr>
                      <w:t>մասին</w:t>
                    </w:r>
                    <w:r w:rsidRPr="003F2C04">
                      <w:rPr>
                        <w:sz w:val="6"/>
                        <w:szCs w:val="16"/>
                      </w:rPr>
                      <w:t xml:space="preserve"> </w:t>
                    </w:r>
                    <w:r w:rsidRPr="003F2C04">
                      <w:rPr>
                        <w:rFonts w:ascii="Sylfaen" w:hAnsi="Sylfaen" w:cs="Sylfaen"/>
                        <w:sz w:val="6"/>
                        <w:szCs w:val="16"/>
                      </w:rPr>
                      <w:t>տեղեկությունների</w:t>
                    </w:r>
                    <w:r w:rsidRPr="003F2C04">
                      <w:rPr>
                        <w:sz w:val="6"/>
                        <w:szCs w:val="16"/>
                      </w:rPr>
                      <w:t xml:space="preserve"> </w:t>
                    </w:r>
                    <w:r w:rsidRPr="003F2C04">
                      <w:rPr>
                        <w:rFonts w:ascii="Sylfaen" w:hAnsi="Sylfaen" w:cs="Sylfaen"/>
                        <w:sz w:val="6"/>
                        <w:szCs w:val="16"/>
                      </w:rPr>
                      <w:t>ներկայացում</w:t>
                    </w:r>
                    <w:r w:rsidRPr="003F2C04">
                      <w:rPr>
                        <w:sz w:val="6"/>
                        <w:szCs w:val="16"/>
                        <w:lang w:val="ru-RU"/>
                      </w:rPr>
                      <w:t xml:space="preserve"> </w:t>
                    </w:r>
                    <w:r w:rsidRPr="003F2C04">
                      <w:rPr>
                        <w:rFonts w:ascii="Times New Roman" w:hAnsi="Times New Roman" w:cs="Times New Roman"/>
                        <w:sz w:val="6"/>
                        <w:szCs w:val="16"/>
                        <w:lang w:val="ru-RU"/>
                      </w:rPr>
                      <w:t>(P.RS.01.OPR.012)</w:t>
                    </w:r>
                  </w:p>
                </w:txbxContent>
              </v:textbox>
            </v:rect>
            <v:rect id="_x0000_s1179" style="position:absolute;left:7816;top:8055;width:1274;height:327" stroked="f">
              <v:textbox style="mso-next-textbox:#_x0000_s1179" inset="0,0,0,0">
                <w:txbxContent>
                  <w:p w:rsidR="00094A7E" w:rsidRPr="003F2C04" w:rsidRDefault="00094A7E" w:rsidP="003F2C04">
                    <w:pPr>
                      <w:jc w:val="center"/>
                      <w:rPr>
                        <w:sz w:val="14"/>
                        <w:szCs w:val="12"/>
                      </w:rPr>
                    </w:pPr>
                    <w:r w:rsidRPr="003F2C04">
                      <w:rPr>
                        <w:rFonts w:ascii="Sylfaen" w:hAnsi="Sylfaen" w:cs="Times New Roman"/>
                        <w:sz w:val="6"/>
                        <w:szCs w:val="12"/>
                      </w:rPr>
                      <w:t>:Փոխադրողի թույլատրագրերի մասին տեղեկություններ [հարցվել են]</w:t>
                    </w:r>
                  </w:p>
                </w:txbxContent>
              </v:textbox>
            </v:rect>
            <v:rect id="_x0000_s1180" style="position:absolute;left:5379;top:8662;width:1353;height:297" stroked="f">
              <v:textbox style="mso-next-textbox:#_x0000_s1180" inset="0,0,0,0">
                <w:txbxContent>
                  <w:p w:rsidR="00094A7E" w:rsidRPr="003F2C04" w:rsidRDefault="00094A7E" w:rsidP="003F2C04">
                    <w:pPr>
                      <w:spacing w:after="120" w:line="240" w:lineRule="auto"/>
                      <w:jc w:val="center"/>
                      <w:rPr>
                        <w:rFonts w:ascii="Sylfaen" w:hAnsi="Sylfaen"/>
                        <w:sz w:val="6"/>
                        <w:lang w:val="ru-RU"/>
                      </w:rPr>
                    </w:pPr>
                    <w:r w:rsidRPr="003F2C04">
                      <w:rPr>
                        <w:rFonts w:ascii="Sylfaen" w:hAnsi="Sylfaen" w:cs="Times New Roman"/>
                        <w:sz w:val="6"/>
                        <w:szCs w:val="12"/>
                      </w:rPr>
                      <w:t>:Փոխադրողի թույլատրագրերի մասին տեղեկություններ [ներկայացվել են]</w:t>
                    </w:r>
                  </w:p>
                </w:txbxContent>
              </v:textbox>
            </v:rect>
            <v:rect id="_x0000_s1181" style="position:absolute;left:5835;top:9075;width:1353;height:330" stroked="f">
              <v:textbox style="mso-next-textbox:#_x0000_s1181" inset="0,0,0,0">
                <w:txbxContent>
                  <w:p w:rsidR="00094A7E" w:rsidRPr="003F2C04" w:rsidRDefault="00094A7E" w:rsidP="00E23336">
                    <w:pPr>
                      <w:spacing w:after="120" w:line="240" w:lineRule="auto"/>
                      <w:jc w:val="center"/>
                      <w:rPr>
                        <w:rFonts w:ascii="Sylfaen" w:hAnsi="Sylfaen"/>
                        <w:sz w:val="6"/>
                        <w:lang w:val="ru-RU"/>
                      </w:rPr>
                    </w:pPr>
                    <w:r w:rsidRPr="003F2C04">
                      <w:rPr>
                        <w:rFonts w:ascii="Sylfaen" w:hAnsi="Sylfaen" w:cs="Times New Roman"/>
                        <w:sz w:val="6"/>
                        <w:szCs w:val="12"/>
                      </w:rPr>
                      <w:t>:Փոխադրողի թույլատրագրերի մասին տեղեկություններ [բացակայում են]</w:t>
                    </w:r>
                  </w:p>
                </w:txbxContent>
              </v:textbox>
            </v:rect>
            <v:rect id="_x0000_s1182" style="position:absolute;left:5388;top:9615;width:1800;height:495" stroked="f">
              <v:textbox style="mso-next-textbox:#_x0000_s1182" inset="0,0,0,0">
                <w:txbxContent>
                  <w:p w:rsidR="00094A7E" w:rsidRPr="00E23336" w:rsidRDefault="00094A7E" w:rsidP="00E23336">
                    <w:pPr>
                      <w:jc w:val="center"/>
                      <w:rPr>
                        <w:sz w:val="6"/>
                        <w:szCs w:val="16"/>
                      </w:rPr>
                    </w:pPr>
                    <w:r w:rsidRPr="00E23336">
                      <w:rPr>
                        <w:rFonts w:ascii="Sylfaen" w:hAnsi="Sylfaen" w:cs="Sylfaen"/>
                        <w:sz w:val="6"/>
                        <w:szCs w:val="16"/>
                      </w:rPr>
                      <w:t>Տրանսպորտային</w:t>
                    </w:r>
                    <w:r w:rsidRPr="00E23336">
                      <w:rPr>
                        <w:sz w:val="6"/>
                        <w:szCs w:val="16"/>
                      </w:rPr>
                      <w:t xml:space="preserve"> </w:t>
                    </w:r>
                    <w:r w:rsidRPr="00E23336">
                      <w:rPr>
                        <w:rFonts w:ascii="Sylfaen" w:hAnsi="Sylfaen" w:cs="Sylfaen"/>
                        <w:sz w:val="6"/>
                        <w:szCs w:val="16"/>
                      </w:rPr>
                      <w:t>միջոցի՝</w:t>
                    </w:r>
                    <w:r w:rsidRPr="00E23336">
                      <w:rPr>
                        <w:sz w:val="6"/>
                        <w:szCs w:val="16"/>
                      </w:rPr>
                      <w:t xml:space="preserve"> </w:t>
                    </w:r>
                    <w:r w:rsidRPr="00E23336">
                      <w:rPr>
                        <w:rFonts w:ascii="Sylfaen" w:hAnsi="Sylfaen" w:cs="Sylfaen"/>
                        <w:sz w:val="6"/>
                        <w:szCs w:val="16"/>
                      </w:rPr>
                      <w:t>Միության</w:t>
                    </w:r>
                    <w:r w:rsidRPr="00E23336">
                      <w:rPr>
                        <w:sz w:val="6"/>
                        <w:szCs w:val="16"/>
                      </w:rPr>
                      <w:t xml:space="preserve"> </w:t>
                    </w:r>
                    <w:r w:rsidRPr="00E23336">
                      <w:rPr>
                        <w:rFonts w:ascii="Sylfaen" w:hAnsi="Sylfaen" w:cs="Sylfaen"/>
                        <w:sz w:val="6"/>
                        <w:szCs w:val="16"/>
                      </w:rPr>
                      <w:t>մաքսային</w:t>
                    </w:r>
                    <w:r w:rsidRPr="00E23336">
                      <w:rPr>
                        <w:sz w:val="6"/>
                        <w:szCs w:val="16"/>
                      </w:rPr>
                      <w:t xml:space="preserve"> </w:t>
                    </w:r>
                    <w:r w:rsidRPr="00E23336">
                      <w:rPr>
                        <w:rFonts w:ascii="Sylfaen" w:hAnsi="Sylfaen" w:cs="Sylfaen"/>
                        <w:sz w:val="6"/>
                        <w:szCs w:val="16"/>
                      </w:rPr>
                      <w:t>տարածք</w:t>
                    </w:r>
                    <w:r w:rsidRPr="00E23336">
                      <w:rPr>
                        <w:sz w:val="6"/>
                        <w:szCs w:val="16"/>
                      </w:rPr>
                      <w:t xml:space="preserve"> </w:t>
                    </w:r>
                    <w:r w:rsidRPr="00E23336">
                      <w:rPr>
                        <w:rFonts w:ascii="Sylfaen" w:hAnsi="Sylfaen" w:cs="Sylfaen"/>
                        <w:sz w:val="6"/>
                        <w:szCs w:val="16"/>
                      </w:rPr>
                      <w:t>մուտք</w:t>
                    </w:r>
                    <w:r w:rsidRPr="00E23336">
                      <w:rPr>
                        <w:sz w:val="6"/>
                        <w:szCs w:val="16"/>
                      </w:rPr>
                      <w:t xml:space="preserve"> </w:t>
                    </w:r>
                    <w:r w:rsidRPr="00E23336">
                      <w:rPr>
                        <w:rFonts w:ascii="Sylfaen" w:hAnsi="Sylfaen" w:cs="Sylfaen"/>
                        <w:sz w:val="6"/>
                        <w:szCs w:val="16"/>
                      </w:rPr>
                      <w:t>գործելիս</w:t>
                    </w:r>
                    <w:r w:rsidRPr="00E23336">
                      <w:rPr>
                        <w:sz w:val="6"/>
                        <w:szCs w:val="16"/>
                      </w:rPr>
                      <w:t xml:space="preserve"> </w:t>
                    </w:r>
                    <w:r w:rsidRPr="00E23336">
                      <w:rPr>
                        <w:rFonts w:ascii="Sylfaen" w:hAnsi="Sylfaen" w:cs="Sylfaen"/>
                        <w:sz w:val="6"/>
                        <w:szCs w:val="16"/>
                      </w:rPr>
                      <w:t>փոխադրողի</w:t>
                    </w:r>
                    <w:r w:rsidRPr="00E23336">
                      <w:rPr>
                        <w:sz w:val="6"/>
                        <w:szCs w:val="16"/>
                      </w:rPr>
                      <w:t xml:space="preserve"> </w:t>
                    </w:r>
                    <w:r w:rsidRPr="00E23336">
                      <w:rPr>
                        <w:rFonts w:ascii="Sylfaen" w:hAnsi="Sylfaen" w:cs="Sylfaen"/>
                        <w:sz w:val="6"/>
                        <w:szCs w:val="16"/>
                      </w:rPr>
                      <w:t>թույլատրագրերի</w:t>
                    </w:r>
                    <w:r w:rsidRPr="00E23336">
                      <w:rPr>
                        <w:sz w:val="6"/>
                        <w:szCs w:val="16"/>
                      </w:rPr>
                      <w:t xml:space="preserve"> </w:t>
                    </w:r>
                    <w:r w:rsidRPr="00E23336">
                      <w:rPr>
                        <w:rFonts w:ascii="Sylfaen" w:hAnsi="Sylfaen" w:cs="Sylfaen"/>
                        <w:sz w:val="6"/>
                        <w:szCs w:val="16"/>
                      </w:rPr>
                      <w:t>մասին</w:t>
                    </w:r>
                    <w:r w:rsidRPr="00E23336">
                      <w:rPr>
                        <w:sz w:val="6"/>
                        <w:szCs w:val="16"/>
                      </w:rPr>
                      <w:t xml:space="preserve"> </w:t>
                    </w:r>
                    <w:r w:rsidRPr="00E23336">
                      <w:rPr>
                        <w:rFonts w:ascii="Sylfaen" w:hAnsi="Sylfaen" w:cs="Sylfaen"/>
                        <w:sz w:val="6"/>
                        <w:szCs w:val="16"/>
                      </w:rPr>
                      <w:t>տեղեկությունների</w:t>
                    </w:r>
                    <w:r w:rsidRPr="00E23336">
                      <w:rPr>
                        <w:sz w:val="6"/>
                        <w:szCs w:val="16"/>
                      </w:rPr>
                      <w:t xml:space="preserve"> </w:t>
                    </w:r>
                    <w:r w:rsidRPr="00E23336">
                      <w:rPr>
                        <w:rFonts w:ascii="Sylfaen" w:hAnsi="Sylfaen" w:cs="Sylfaen"/>
                        <w:sz w:val="6"/>
                        <w:szCs w:val="16"/>
                      </w:rPr>
                      <w:t>ընդունում</w:t>
                    </w:r>
                    <w:r w:rsidRPr="00E23336">
                      <w:rPr>
                        <w:sz w:val="6"/>
                        <w:szCs w:val="16"/>
                      </w:rPr>
                      <w:t xml:space="preserve"> </w:t>
                    </w:r>
                    <w:r w:rsidRPr="00E23336">
                      <w:rPr>
                        <w:rFonts w:ascii="Sylfaen" w:hAnsi="Sylfaen" w:cs="Sylfaen"/>
                        <w:sz w:val="6"/>
                        <w:szCs w:val="16"/>
                      </w:rPr>
                      <w:t>և</w:t>
                    </w:r>
                    <w:r w:rsidRPr="00E23336">
                      <w:rPr>
                        <w:sz w:val="6"/>
                        <w:szCs w:val="16"/>
                      </w:rPr>
                      <w:t xml:space="preserve"> </w:t>
                    </w:r>
                    <w:r w:rsidRPr="00E23336">
                      <w:rPr>
                        <w:rFonts w:ascii="Sylfaen" w:hAnsi="Sylfaen" w:cs="Sylfaen"/>
                        <w:sz w:val="6"/>
                        <w:szCs w:val="16"/>
                      </w:rPr>
                      <w:t>մշակում</w:t>
                    </w:r>
                    <w:r w:rsidRPr="00E23336">
                      <w:rPr>
                        <w:sz w:val="6"/>
                        <w:szCs w:val="16"/>
                        <w:lang w:val="ru-RU"/>
                      </w:rPr>
                      <w:t xml:space="preserve"> </w:t>
                    </w:r>
                    <w:r w:rsidRPr="00E23336">
                      <w:rPr>
                        <w:rFonts w:ascii="Times New Roman" w:hAnsi="Times New Roman" w:cs="Times New Roman"/>
                        <w:sz w:val="6"/>
                        <w:szCs w:val="16"/>
                        <w:lang w:val="ru-RU"/>
                      </w:rPr>
                      <w:t>(P.RS.01.OPR.013)</w:t>
                    </w:r>
                  </w:p>
                </w:txbxContent>
              </v:textbox>
            </v:rect>
            <v:rect id="_x0000_s1183" style="position:absolute;left:5388;top:10288;width:1800;height:741" stroked="f">
              <v:textbox style="mso-next-textbox:#_x0000_s1183" inset="0,0,0,0">
                <w:txbxContent>
                  <w:p w:rsidR="00094A7E" w:rsidRPr="00E23336" w:rsidRDefault="00094A7E" w:rsidP="00E23336">
                    <w:pPr>
                      <w:jc w:val="center"/>
                      <w:rPr>
                        <w:sz w:val="6"/>
                        <w:szCs w:val="16"/>
                      </w:rPr>
                    </w:pPr>
                    <w:r w:rsidRPr="00E23336">
                      <w:rPr>
                        <w:rFonts w:ascii="Sylfaen" w:hAnsi="Sylfaen" w:cs="Sylfaen"/>
                        <w:sz w:val="6"/>
                        <w:szCs w:val="16"/>
                      </w:rPr>
                      <w:t>Տրանսպորտային</w:t>
                    </w:r>
                    <w:r w:rsidRPr="00E23336">
                      <w:rPr>
                        <w:sz w:val="6"/>
                        <w:szCs w:val="16"/>
                      </w:rPr>
                      <w:t xml:space="preserve"> </w:t>
                    </w:r>
                    <w:r w:rsidRPr="00E23336">
                      <w:rPr>
                        <w:rFonts w:ascii="Sylfaen" w:hAnsi="Sylfaen" w:cs="Sylfaen"/>
                        <w:sz w:val="6"/>
                        <w:szCs w:val="16"/>
                      </w:rPr>
                      <w:t>միջոցի՝</w:t>
                    </w:r>
                    <w:r w:rsidRPr="00E23336">
                      <w:rPr>
                        <w:sz w:val="6"/>
                        <w:szCs w:val="16"/>
                      </w:rPr>
                      <w:t xml:space="preserve"> </w:t>
                    </w:r>
                    <w:r w:rsidRPr="00E23336">
                      <w:rPr>
                        <w:rFonts w:ascii="Sylfaen" w:hAnsi="Sylfaen" w:cs="Sylfaen"/>
                        <w:sz w:val="6"/>
                        <w:szCs w:val="16"/>
                      </w:rPr>
                      <w:t>Միության</w:t>
                    </w:r>
                    <w:r w:rsidRPr="00E23336">
                      <w:rPr>
                        <w:sz w:val="6"/>
                        <w:szCs w:val="16"/>
                      </w:rPr>
                      <w:t xml:space="preserve"> </w:t>
                    </w:r>
                    <w:r w:rsidRPr="00E23336">
                      <w:rPr>
                        <w:rFonts w:ascii="Sylfaen" w:hAnsi="Sylfaen" w:cs="Sylfaen"/>
                        <w:sz w:val="6"/>
                        <w:szCs w:val="16"/>
                      </w:rPr>
                      <w:t>մաքսային</w:t>
                    </w:r>
                    <w:r w:rsidRPr="00E23336">
                      <w:rPr>
                        <w:sz w:val="6"/>
                        <w:szCs w:val="16"/>
                      </w:rPr>
                      <w:t xml:space="preserve"> </w:t>
                    </w:r>
                    <w:r w:rsidRPr="00E23336">
                      <w:rPr>
                        <w:rFonts w:ascii="Sylfaen" w:hAnsi="Sylfaen" w:cs="Sylfaen"/>
                        <w:sz w:val="6"/>
                        <w:szCs w:val="16"/>
                      </w:rPr>
                      <w:t>տարածք</w:t>
                    </w:r>
                    <w:r w:rsidRPr="00E23336">
                      <w:rPr>
                        <w:sz w:val="6"/>
                        <w:szCs w:val="16"/>
                      </w:rPr>
                      <w:t xml:space="preserve"> </w:t>
                    </w:r>
                    <w:r w:rsidRPr="00E23336">
                      <w:rPr>
                        <w:rFonts w:ascii="Sylfaen" w:hAnsi="Sylfaen" w:cs="Sylfaen"/>
                        <w:sz w:val="6"/>
                        <w:szCs w:val="16"/>
                      </w:rPr>
                      <w:t>մուտք</w:t>
                    </w:r>
                    <w:r w:rsidRPr="00E23336">
                      <w:rPr>
                        <w:sz w:val="6"/>
                        <w:szCs w:val="16"/>
                      </w:rPr>
                      <w:t xml:space="preserve"> </w:t>
                    </w:r>
                    <w:r w:rsidRPr="00E23336">
                      <w:rPr>
                        <w:rFonts w:ascii="Sylfaen" w:hAnsi="Sylfaen" w:cs="Sylfaen"/>
                        <w:sz w:val="6"/>
                        <w:szCs w:val="16"/>
                      </w:rPr>
                      <w:t>գործելիս</w:t>
                    </w:r>
                    <w:r w:rsidRPr="00E23336">
                      <w:rPr>
                        <w:sz w:val="6"/>
                        <w:szCs w:val="16"/>
                      </w:rPr>
                      <w:t xml:space="preserve"> </w:t>
                    </w:r>
                    <w:r w:rsidRPr="00E23336">
                      <w:rPr>
                        <w:rFonts w:ascii="Sylfaen" w:hAnsi="Sylfaen" w:cs="Sylfaen"/>
                        <w:sz w:val="6"/>
                        <w:szCs w:val="16"/>
                      </w:rPr>
                      <w:t>Միության</w:t>
                    </w:r>
                    <w:r w:rsidRPr="00E23336">
                      <w:rPr>
                        <w:sz w:val="6"/>
                        <w:szCs w:val="16"/>
                      </w:rPr>
                      <w:t xml:space="preserve"> </w:t>
                    </w:r>
                    <w:r w:rsidRPr="00E23336">
                      <w:rPr>
                        <w:rFonts w:ascii="Sylfaen" w:hAnsi="Sylfaen" w:cs="Sylfaen"/>
                        <w:sz w:val="6"/>
                        <w:szCs w:val="16"/>
                      </w:rPr>
                      <w:t>արտաքին</w:t>
                    </w:r>
                    <w:r w:rsidRPr="00E23336">
                      <w:rPr>
                        <w:sz w:val="6"/>
                        <w:szCs w:val="16"/>
                      </w:rPr>
                      <w:t xml:space="preserve"> </w:t>
                    </w:r>
                    <w:r w:rsidRPr="00E23336">
                      <w:rPr>
                        <w:rFonts w:ascii="Sylfaen" w:hAnsi="Sylfaen" w:cs="Sylfaen"/>
                        <w:sz w:val="6"/>
                        <w:szCs w:val="16"/>
                      </w:rPr>
                      <w:t>սահմանին</w:t>
                    </w:r>
                    <w:r w:rsidRPr="00E23336">
                      <w:rPr>
                        <w:sz w:val="6"/>
                        <w:szCs w:val="16"/>
                      </w:rPr>
                      <w:t xml:space="preserve"> </w:t>
                    </w:r>
                    <w:r w:rsidRPr="00E23336">
                      <w:rPr>
                        <w:rFonts w:ascii="Sylfaen" w:hAnsi="Sylfaen" w:cs="Sylfaen"/>
                        <w:sz w:val="6"/>
                        <w:szCs w:val="16"/>
                      </w:rPr>
                      <w:t>տրանսպորտային</w:t>
                    </w:r>
                    <w:r w:rsidRPr="00E23336">
                      <w:rPr>
                        <w:sz w:val="6"/>
                        <w:szCs w:val="16"/>
                      </w:rPr>
                      <w:t xml:space="preserve"> (</w:t>
                    </w:r>
                    <w:r w:rsidRPr="00E23336">
                      <w:rPr>
                        <w:rFonts w:ascii="Sylfaen" w:hAnsi="Sylfaen" w:cs="Sylfaen"/>
                        <w:sz w:val="6"/>
                        <w:szCs w:val="16"/>
                      </w:rPr>
                      <w:t>ավտոմոբիլային</w:t>
                    </w:r>
                    <w:r w:rsidRPr="00E23336">
                      <w:rPr>
                        <w:sz w:val="6"/>
                        <w:szCs w:val="16"/>
                      </w:rPr>
                      <w:t xml:space="preserve">) </w:t>
                    </w:r>
                    <w:r w:rsidRPr="00E23336">
                      <w:rPr>
                        <w:rFonts w:ascii="Sylfaen" w:hAnsi="Sylfaen" w:cs="Sylfaen"/>
                        <w:sz w:val="6"/>
                        <w:szCs w:val="16"/>
                      </w:rPr>
                      <w:t>հսկողության</w:t>
                    </w:r>
                    <w:r w:rsidRPr="00E23336">
                      <w:rPr>
                        <w:sz w:val="6"/>
                        <w:szCs w:val="16"/>
                      </w:rPr>
                      <w:t xml:space="preserve"> </w:t>
                    </w:r>
                    <w:r w:rsidRPr="00E23336">
                      <w:rPr>
                        <w:rFonts w:ascii="Sylfaen" w:hAnsi="Sylfaen" w:cs="Sylfaen"/>
                        <w:sz w:val="6"/>
                        <w:szCs w:val="16"/>
                      </w:rPr>
                      <w:t>մարմին</w:t>
                    </w:r>
                    <w:r w:rsidRPr="00E23336">
                      <w:rPr>
                        <w:sz w:val="6"/>
                        <w:szCs w:val="16"/>
                      </w:rPr>
                      <w:t xml:space="preserve"> </w:t>
                    </w:r>
                    <w:r w:rsidRPr="00E23336">
                      <w:rPr>
                        <w:rFonts w:ascii="Sylfaen" w:hAnsi="Sylfaen" w:cs="Sylfaen"/>
                        <w:sz w:val="6"/>
                        <w:szCs w:val="16"/>
                      </w:rPr>
                      <w:t>փոխադրողի</w:t>
                    </w:r>
                    <w:r w:rsidRPr="00E23336">
                      <w:rPr>
                        <w:sz w:val="6"/>
                        <w:szCs w:val="16"/>
                      </w:rPr>
                      <w:t xml:space="preserve"> </w:t>
                    </w:r>
                    <w:r w:rsidRPr="00E23336">
                      <w:rPr>
                        <w:rFonts w:ascii="Sylfaen" w:hAnsi="Sylfaen" w:cs="Sylfaen"/>
                        <w:sz w:val="6"/>
                        <w:szCs w:val="16"/>
                      </w:rPr>
                      <w:t>թույլատրագրերի</w:t>
                    </w:r>
                    <w:r w:rsidRPr="00E23336">
                      <w:rPr>
                        <w:sz w:val="6"/>
                        <w:szCs w:val="16"/>
                      </w:rPr>
                      <w:t xml:space="preserve"> </w:t>
                    </w:r>
                    <w:r w:rsidRPr="00E23336">
                      <w:rPr>
                        <w:rFonts w:ascii="Sylfaen" w:hAnsi="Sylfaen" w:cs="Sylfaen"/>
                        <w:sz w:val="6"/>
                        <w:szCs w:val="16"/>
                      </w:rPr>
                      <w:t>մասին</w:t>
                    </w:r>
                    <w:r w:rsidRPr="00E23336">
                      <w:rPr>
                        <w:sz w:val="6"/>
                        <w:szCs w:val="16"/>
                      </w:rPr>
                      <w:t xml:space="preserve"> </w:t>
                    </w:r>
                    <w:r w:rsidRPr="00E23336">
                      <w:rPr>
                        <w:rFonts w:ascii="Sylfaen" w:hAnsi="Sylfaen" w:cs="Sylfaen"/>
                        <w:sz w:val="6"/>
                        <w:szCs w:val="16"/>
                      </w:rPr>
                      <w:t>տեղեկությունների</w:t>
                    </w:r>
                    <w:r w:rsidRPr="00E23336">
                      <w:rPr>
                        <w:sz w:val="6"/>
                        <w:szCs w:val="16"/>
                      </w:rPr>
                      <w:t xml:space="preserve"> </w:t>
                    </w:r>
                    <w:r w:rsidRPr="00E23336">
                      <w:rPr>
                        <w:rFonts w:ascii="Sylfaen" w:hAnsi="Sylfaen" w:cs="Sylfaen"/>
                        <w:sz w:val="6"/>
                        <w:szCs w:val="16"/>
                      </w:rPr>
                      <w:t>ներկայացում</w:t>
                    </w:r>
                    <w:r w:rsidRPr="00E23336">
                      <w:rPr>
                        <w:sz w:val="6"/>
                        <w:szCs w:val="16"/>
                        <w:lang w:val="ru-RU"/>
                      </w:rPr>
                      <w:t xml:space="preserve"> </w:t>
                    </w:r>
                    <w:r w:rsidRPr="00E23336">
                      <w:rPr>
                        <w:rFonts w:ascii="Times New Roman" w:hAnsi="Times New Roman" w:cs="Times New Roman"/>
                        <w:sz w:val="6"/>
                        <w:szCs w:val="16"/>
                        <w:lang w:val="ru-RU"/>
                      </w:rPr>
                      <w:t>(P.RS.01.OPR.014)</w:t>
                    </w:r>
                  </w:p>
                </w:txbxContent>
              </v:textbox>
            </v:rect>
            <v:rect id="_x0000_s1184" style="position:absolute;left:2978;top:10440;width:1725;height:436" stroked="f">
              <v:textbox style="mso-next-textbox:#_x0000_s1184" inset="0,0,0,0">
                <w:txbxContent>
                  <w:p w:rsidR="00094A7E" w:rsidRPr="00E23336" w:rsidRDefault="00094A7E" w:rsidP="00E23336">
                    <w:pPr>
                      <w:jc w:val="center"/>
                      <w:rPr>
                        <w:rFonts w:ascii="Sylfaen" w:hAnsi="Sylfaen" w:cs="Sylfaen"/>
                        <w:sz w:val="6"/>
                        <w:szCs w:val="16"/>
                      </w:rPr>
                    </w:pPr>
                    <w:r w:rsidRPr="00E23336">
                      <w:rPr>
                        <w:rFonts w:ascii="Sylfaen" w:hAnsi="Sylfaen" w:cs="Sylfaen"/>
                        <w:sz w:val="6"/>
                        <w:szCs w:val="16"/>
                      </w:rPr>
                      <w:t>Տրանսպորտային միջոցի՝ Միության մաքսային տարածք մուտք գործելիս տրանսպորտային (ավտոմոբիլային) հսկողության արդյունքների ձևակերպում</w:t>
                    </w:r>
                    <w:r w:rsidRPr="00E23336">
                      <w:rPr>
                        <w:rFonts w:ascii="Sylfaen" w:hAnsi="Sylfaen" w:cs="Sylfaen"/>
                        <w:sz w:val="6"/>
                        <w:szCs w:val="16"/>
                        <w:lang w:val="ru-RU"/>
                      </w:rPr>
                      <w:t xml:space="preserve"> </w:t>
                    </w:r>
                    <w:r w:rsidRPr="00E23336">
                      <w:rPr>
                        <w:rFonts w:ascii="Times New Roman" w:hAnsi="Times New Roman" w:cs="Times New Roman"/>
                        <w:sz w:val="6"/>
                        <w:szCs w:val="16"/>
                        <w:lang w:val="ru-RU"/>
                      </w:rPr>
                      <w:t>(P.RS.01.OPR.015)</w:t>
                    </w:r>
                  </w:p>
                </w:txbxContent>
              </v:textbox>
            </v:rect>
            <v:rect id="_x0000_s1448" style="position:absolute;left:2989;top:1833;width:281;height:448" stroked="f"/>
            <v:rect id="_x0000_s1449" style="position:absolute;left:2076;top:2232;width:916;height:143" stroked="f"/>
            <v:rect id="_x0000_s1450" style="position:absolute;left:4779;top:5655;width:494;height:165" stroked="f"/>
            <v:rect id="_x0000_s1451" style="position:absolute;left:4985;top:5610;width:1380;height:135" stroked="f"/>
            <v:rect id="_x0000_s1452" style="position:absolute;left:7905;top:3476;width:1110;height:75" stroked="f"/>
          </v:group>
        </w:pict>
      </w:r>
      <w:r w:rsidR="00C82FCA" w:rsidRPr="00891E81">
        <w:rPr>
          <w:rFonts w:ascii="Sylfaen" w:hAnsi="Sylfaen"/>
        </w:rPr>
        <w:t>Նկ. 5. «Տրանսպորտային միջոցի՝ Միության մաքսային տարածք մուտք գործելիս տրանսպորտային (ավտոմոբիլային) հսկողության իրականացում» ընթացակարգի (P.RS.01.PRC.001) կատարման սխեմա</w:t>
      </w:r>
    </w:p>
    <w:p w:rsidR="00226D01" w:rsidRPr="00891E81" w:rsidRDefault="00226D01" w:rsidP="00226D01">
      <w:pPr>
        <w:spacing w:after="160" w:line="336" w:lineRule="auto"/>
        <w:jc w:val="center"/>
        <w:rPr>
          <w:rFonts w:ascii="Sylfaen" w:eastAsia="Times New Roman" w:hAnsi="Sylfaen" w:cs="Times New Roman"/>
        </w:rPr>
      </w:pPr>
    </w:p>
    <w:p w:rsidR="00C82FCA" w:rsidRPr="00891E81" w:rsidRDefault="00C82FCA" w:rsidP="00226D01">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28.</w:t>
      </w:r>
      <w:r w:rsidR="00226D01" w:rsidRPr="00891E81">
        <w:rPr>
          <w:rFonts w:ascii="Sylfaen" w:hAnsi="Sylfaen"/>
          <w:sz w:val="24"/>
          <w:szCs w:val="24"/>
        </w:rPr>
        <w:tab/>
      </w:r>
      <w:r w:rsidRPr="00891E81">
        <w:rPr>
          <w:rFonts w:ascii="Sylfaen" w:hAnsi="Sylfaen"/>
          <w:sz w:val="24"/>
          <w:szCs w:val="24"/>
        </w:rPr>
        <w:t>«Տրանսպորտային միջոցի՝ Միության մաքսային տարածք մուտք գործելիս տրանսպորտային (ավտոմոբիլային) հսկողության իրականացում» ընթացակարգը (P.RS.01.PRC.001) կատարվում է փոխադրողի՝ Միության մաքսային տարածք մուտք գործելու համար անցման կետ ժամանելիս:</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29.</w:t>
      </w:r>
      <w:r w:rsidR="00226D01" w:rsidRPr="00891E81">
        <w:rPr>
          <w:rFonts w:ascii="Sylfaen" w:hAnsi="Sylfaen"/>
          <w:sz w:val="24"/>
          <w:szCs w:val="24"/>
        </w:rPr>
        <w:tab/>
      </w:r>
      <w:r w:rsidRPr="00891E81">
        <w:rPr>
          <w:rFonts w:ascii="Sylfaen" w:hAnsi="Sylfaen"/>
          <w:sz w:val="24"/>
          <w:szCs w:val="24"/>
        </w:rPr>
        <w:t>Տրանսպորտային միջոցի՝ Միության մաքսային տարածք մուտք գործելու կամ Միության մաքսային տարածքից դրա մեկնելու ժամանակ ավելի վաղ անցկացված տրանսպորտային (ավտոմոբիլային) հսկողության արդյունքների վերաբերյալ տեղեկություններ (այսուհետ՝ ավելի վաղ անցկացված տրանսպորտային (ավտոմոբիլային) հսկողության արդյունքների վերաբերյալ տեղեկություններ)</w:t>
      </w:r>
      <w:r w:rsidRPr="00891E81">
        <w:rPr>
          <w:rFonts w:ascii="Sylfaen" w:hAnsi="Sylfaen"/>
          <w:b/>
          <w:sz w:val="24"/>
          <w:szCs w:val="24"/>
        </w:rPr>
        <w:t xml:space="preserve"> </w:t>
      </w:r>
      <w:r w:rsidRPr="00891E81">
        <w:rPr>
          <w:rFonts w:ascii="Sylfaen" w:hAnsi="Sylfaen"/>
          <w:sz w:val="24"/>
          <w:szCs w:val="24"/>
        </w:rPr>
        <w:t>ստանալու անհրաժեշտության դեպքում կատարվում է «Տրանսպորտային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գործառնությունը (P.RS.01.OPR.001), որի կատարման արդյունքներով Միության արտաքին սահմանին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տեղեկությունների հարցում կատարող տրանսպորտային (ավտոմոբիլային) հսկողության մարմին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226D01">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30.</w:t>
      </w:r>
      <w:r w:rsidR="00226D01"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կատարվում է «Տրանսպորտային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հարցման ստացում» գործառնությունը (P.RS.01.OPR.002):</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31.</w:t>
      </w:r>
      <w:r w:rsidR="00226D01"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հարցման ստացում» գործառնությունը (P.RS.01.OPR.002) կատարելու դեպքում կատարվում է «Տրանսպորտային միջոցի՝ Միության մաքսային տարածք մուտք գործելիս տրանսպորտային (ավտոմոբիլային) հսկողության արդյունքների վերաբերյալ </w:t>
      </w:r>
      <w:r w:rsidRPr="00891E81">
        <w:rPr>
          <w:rFonts w:ascii="Sylfaen" w:hAnsi="Sylfaen"/>
          <w:sz w:val="24"/>
          <w:szCs w:val="24"/>
        </w:rPr>
        <w:lastRenderedPageBreak/>
        <w:t>տեղեկություններ ներկայացնելու հարցում» գործառնությունը (P.RS.01.OPR.003), որի կատարման արդյունքներով տեղեկությունների հարցում կատարող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մյուս անդամ պետությունների՝ տեղեկություններ ներկայացնող տրանսպորտային (ավտոմոբիլային) հսկողության մարմիններ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32.</w:t>
      </w:r>
      <w:r w:rsidR="00226D01" w:rsidRPr="00891E81">
        <w:rPr>
          <w:rFonts w:ascii="Sylfaen" w:hAnsi="Sylfaen"/>
          <w:sz w:val="24"/>
          <w:szCs w:val="24"/>
        </w:rPr>
        <w:tab/>
      </w:r>
      <w:r w:rsidRPr="00891E81">
        <w:rPr>
          <w:rFonts w:ascii="Sylfaen" w:hAnsi="Sylfaen"/>
          <w:sz w:val="24"/>
          <w:szCs w:val="24"/>
        </w:rPr>
        <w:t>Տեղեկություններ ներկայացնող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կատարվում է «Տրանսպորտային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 գործառնությունը (P.RS.01.OPR.004), որի կատարման արդյունքներով տեղեկություններ ներկայացնող տրանսպորտային (ավտոմոբիլային) հսկողության մարմնի կողմից տեղեկությունների հարցում կատարող տրանսպորտային (ավտոմոբիլային) հսկողության մարմին են ուղարկվում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33.</w:t>
      </w:r>
      <w:r w:rsidR="00226D01" w:rsidRPr="00891E81">
        <w:rPr>
          <w:rFonts w:ascii="Sylfaen" w:hAnsi="Sylfaen"/>
          <w:sz w:val="24"/>
          <w:szCs w:val="24"/>
        </w:rPr>
        <w:tab/>
      </w:r>
      <w:r w:rsidRPr="00891E81">
        <w:rPr>
          <w:rFonts w:ascii="Sylfaen" w:hAnsi="Sylfaen"/>
          <w:sz w:val="24"/>
          <w:szCs w:val="24"/>
        </w:rPr>
        <w:t xml:space="preserve">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ստանալիս կատարվում է «Տրանսպորտային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գործառնությունը (P.RS.01.OPR.005), որի կատարման արդյունքներով տեղեկությունների հարցում կատարող տրանսպորտային (ավտոմոբիլային) հսկողության մարմնի կողմից ընդունվում են փոխադրողի տրանսպորտային </w:t>
      </w:r>
      <w:r w:rsidRPr="00891E81">
        <w:rPr>
          <w:rFonts w:ascii="Sylfaen" w:hAnsi="Sylfaen"/>
          <w:sz w:val="24"/>
          <w:szCs w:val="24"/>
        </w:rPr>
        <w:lastRenderedPageBreak/>
        <w:t>(ավտոմոբիլային)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p w:rsidR="00C82FCA" w:rsidRPr="00891E81" w:rsidRDefault="00C82FCA" w:rsidP="00226D01">
      <w:pPr>
        <w:tabs>
          <w:tab w:val="left" w:pos="1134"/>
        </w:tabs>
        <w:spacing w:after="160" w:line="377" w:lineRule="auto"/>
        <w:ind w:firstLine="567"/>
        <w:jc w:val="both"/>
        <w:rPr>
          <w:rFonts w:ascii="Sylfaen" w:eastAsia="Times New Roman" w:hAnsi="Sylfaen" w:cs="Times New Roman"/>
          <w:sz w:val="24"/>
          <w:szCs w:val="24"/>
        </w:rPr>
      </w:pPr>
      <w:r w:rsidRPr="00891E81">
        <w:rPr>
          <w:rFonts w:ascii="Sylfaen" w:hAnsi="Sylfaen"/>
          <w:sz w:val="24"/>
          <w:szCs w:val="24"/>
        </w:rPr>
        <w:t>34.</w:t>
      </w:r>
      <w:r w:rsidR="00226D01"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գործառնությունն (P.RS.01.OPR.005) ավարտելիս կատարվում է «Տրանսպորտային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գործառնությունը (P.RS.01.OPR.006), որի կատարման արդյունքներով տեղեկությունների հարցում կատարող տրանսպորտային (ավտոմոբիլային) հսկողության մարմնի կողմից Միության արտաքին սահմանին տրանսպորտային (ավտոմոբիլային) հսկողության մարմին են ուղարկվում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p w:rsidR="00C82FCA" w:rsidRPr="00891E81" w:rsidRDefault="00C82FCA" w:rsidP="00226D01">
      <w:pPr>
        <w:tabs>
          <w:tab w:val="left" w:pos="1134"/>
        </w:tabs>
        <w:spacing w:after="160" w:line="377" w:lineRule="auto"/>
        <w:ind w:firstLine="567"/>
        <w:jc w:val="both"/>
        <w:rPr>
          <w:rFonts w:ascii="Sylfaen" w:eastAsia="Times New Roman" w:hAnsi="Sylfaen" w:cs="Times New Roman"/>
          <w:sz w:val="24"/>
          <w:szCs w:val="24"/>
        </w:rPr>
      </w:pPr>
      <w:r w:rsidRPr="00891E81">
        <w:rPr>
          <w:rFonts w:ascii="Sylfaen" w:hAnsi="Sylfaen"/>
          <w:sz w:val="24"/>
          <w:szCs w:val="24"/>
        </w:rPr>
        <w:t>35.</w:t>
      </w:r>
      <w:r w:rsidR="00226D01" w:rsidRPr="00891E81">
        <w:rPr>
          <w:rFonts w:ascii="Sylfaen" w:hAnsi="Sylfaen"/>
          <w:sz w:val="24"/>
          <w:szCs w:val="24"/>
        </w:rPr>
        <w:tab/>
      </w:r>
      <w:r w:rsidRPr="00891E81">
        <w:rPr>
          <w:rFonts w:ascii="Sylfaen" w:hAnsi="Sylfaen"/>
          <w:sz w:val="24"/>
          <w:szCs w:val="24"/>
        </w:rPr>
        <w:t>Միության արտաքին սահմանին տրանսպորտային (ավտոմոբիլային) հսկողության մարմնի կողմից անհամապատասխանությունների առկայության վերաբերյալ տեղեկատվություն պարունակող՝ տրանսպորտային (ավտոմոբիլային) հսկողության արդյունքների վերաբերյալ տեղեկություններ ստանալու դեպքում կատարվում է «Տրանսպորտային միջոցի՝ Միության մաքսային տարածք մուտք գործելիս անհամապատասխանությունների վերացման ստուգում» գործառնությունը (P.RS.01.OPR.007), որի կատարման արդյունքներով Միության արտաքին սահմանին տրանսպորտային (ավտոմոբիլային) հսկողության մարմնի կողմից ստուգվում է խախտումների վերացումը՝ ավելի վաղ տրված՝ անհամապատասխանությունների մասին ծանուցումների համաձայն:</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36.</w:t>
      </w:r>
      <w:r w:rsidR="00226D01" w:rsidRPr="00891E81">
        <w:rPr>
          <w:rFonts w:ascii="Sylfaen" w:hAnsi="Sylfaen"/>
          <w:sz w:val="24"/>
          <w:szCs w:val="24"/>
        </w:rPr>
        <w:tab/>
      </w:r>
      <w:r w:rsidRPr="00891E81">
        <w:rPr>
          <w:rFonts w:ascii="Sylfaen" w:hAnsi="Sylfaen"/>
          <w:sz w:val="24"/>
          <w:szCs w:val="24"/>
        </w:rPr>
        <w:t>Եթե ավելի վաղ անցկացված տրանսպորտային (ավտոմոբիլային) հսկողության արդյունքների վերաբերյալ տեղեկությունների ստացում չի պահանջվում, կամ Միության արտաքին սահմանին տրանսպորտային (ավտոմոբիլային) հսկողության մարմինը ստացել է տրանսպորտային (ավտոմոբիլային) հսկողության արդյունքների վերաբերյալ տեղեկություններ, որոնք չեն պարունակում անհամապատասխանությունների առկայության վերաբերյալ տեղեկատվություն, կամ հարցման պարամետրերը բավարարող տեղեկությունների բացակայության մասին ծանուցում, կամ կատարվել է «Տրանսպորտային միջոցի՝ Միության մաքսային տարածք մուտք գործելիս անհամապատասխանությունների վերացման ստուգում» գործառնությունը (P.RS.01.OPR.007), ապա կատարվում է «Տրանսպորտային միջոցի՝ Միության մաքսային սահման մուտք գործելիս փոխադրման մասին տեղեկատվության հաշվառում» գործառնությունը (P.RS.01.OPR.008), որի կատարման արդյունքներով Միության արտաքին սահմանին տրանսպորտային (ավտոմոբիլային) հսկողության մարմնի կողմից փոխադրման վերաբերյալ տեղեկությունները հաշվառվում են ազգային տեղեկատվական ռեսուրսում, այդ թվում՝ փոխադրողի կողմից մինչ</w:t>
      </w:r>
      <w:r w:rsidR="00C536BA">
        <w:rPr>
          <w:rFonts w:ascii="Sylfaen" w:hAnsi="Sylfaen"/>
          <w:sz w:val="24"/>
          <w:szCs w:val="24"/>
        </w:rPr>
        <w:t>և</w:t>
      </w:r>
      <w:r w:rsidRPr="00891E81">
        <w:rPr>
          <w:rFonts w:ascii="Sylfaen" w:hAnsi="Sylfaen"/>
          <w:sz w:val="24"/>
          <w:szCs w:val="24"/>
        </w:rPr>
        <w:t xml:space="preserve"> անցման կետ ժամանելը ներկայացված նախնական տեղեկատվության հիման վրա: </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37.</w:t>
      </w:r>
      <w:r w:rsidR="00226D01" w:rsidRPr="00891E81">
        <w:rPr>
          <w:rFonts w:ascii="Sylfaen" w:hAnsi="Sylfaen"/>
          <w:sz w:val="24"/>
          <w:szCs w:val="24"/>
        </w:rPr>
        <w:tab/>
      </w:r>
      <w:r w:rsidRPr="00891E81">
        <w:rPr>
          <w:rFonts w:ascii="Sylfaen" w:hAnsi="Sylfaen"/>
          <w:sz w:val="24"/>
          <w:szCs w:val="24"/>
        </w:rPr>
        <w:t>Թույլտվությամբ (հատուկ թույլտվությամբ) ուղ</w:t>
      </w:r>
      <w:r w:rsidR="00C536BA">
        <w:rPr>
          <w:rFonts w:ascii="Sylfaen" w:hAnsi="Sylfaen"/>
          <w:sz w:val="24"/>
          <w:szCs w:val="24"/>
        </w:rPr>
        <w:t>և</w:t>
      </w:r>
      <w:r w:rsidRPr="00891E81">
        <w:rPr>
          <w:rFonts w:ascii="Sylfaen" w:hAnsi="Sylfaen"/>
          <w:sz w:val="24"/>
          <w:szCs w:val="24"/>
        </w:rPr>
        <w:t xml:space="preserve">որություն իրականացնելիս փոխադրողի թույլատրագրերի վավերականությունը հաստատելու անհրաժեշտության դեպքում «Տրանսպորտային միջոցի՝ Միության </w:t>
      </w:r>
      <w:r w:rsidRPr="00891E81">
        <w:rPr>
          <w:rFonts w:ascii="Sylfaen" w:hAnsi="Sylfaen"/>
          <w:spacing w:val="-6"/>
          <w:sz w:val="24"/>
          <w:szCs w:val="24"/>
        </w:rPr>
        <w:t>մաքսային տարածք մուտք գործելիս փոխադրման մասին տեղեկատվության հաշվառում» գործառնությունն (P.RS.01.OPR.008) ավարտելու</w:t>
      </w:r>
      <w:r w:rsidRPr="00891E81">
        <w:rPr>
          <w:rFonts w:ascii="Sylfaen" w:hAnsi="Sylfaen"/>
          <w:sz w:val="24"/>
          <w:szCs w:val="24"/>
        </w:rPr>
        <w:t xml:space="preserve"> պահից կատարվում է «Տրանսպորտային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 գործառնությունը (P.RS.01.OPR.009), որի կատարման արդյունքներով Միության արտաքին սահմանին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w:t>
      </w:r>
      <w:r w:rsidRPr="00891E81">
        <w:rPr>
          <w:rFonts w:ascii="Sylfaen" w:hAnsi="Sylfaen"/>
          <w:sz w:val="24"/>
          <w:szCs w:val="24"/>
        </w:rPr>
        <w:lastRenderedPageBreak/>
        <w:t>փոխադրողի թույլատրագրերի մասին տեղեկություններ ներկայացնելու հարցում է ուղարկվում՝ տեղեկությունների հարցում կատարող այն անդամ պետության տրանսպորտային (ավտոմոբիլային) հսկողության մարմին, որի տարածքով իրականացվում է փոխադրումը: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38.</w:t>
      </w:r>
      <w:r w:rsidR="00226D01"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տրանսպորտային միջոցի՝ Միության մաքսային տարածք մուտք գործելիս փոխադրողի թույլատրագրերի մասին տեղեկություններ ներկայացնելու հարցումը ստանալու դեպքում կատարվում է «Տրանսպորտային միջոցի՝ Միության մաքսային տարածք մուտք գործելիս փոխադրողի թույլատրագրերի մասին տեղեկություններ ներկայացնելու հարցման ստացում» գործառնությունը (P.RS.01.OPR.010):</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39.</w:t>
      </w:r>
      <w:r w:rsidR="00226D01" w:rsidRPr="00891E81">
        <w:rPr>
          <w:rFonts w:ascii="Sylfaen" w:hAnsi="Sylfaen"/>
          <w:sz w:val="24"/>
          <w:szCs w:val="24"/>
        </w:rPr>
        <w:tab/>
      </w:r>
      <w:r w:rsidRPr="00891E81">
        <w:rPr>
          <w:rFonts w:ascii="Sylfaen" w:hAnsi="Sylfaen"/>
          <w:sz w:val="24"/>
          <w:szCs w:val="24"/>
        </w:rPr>
        <w:t>«Տրանսպորտային միջոցի՝ Միության մաքսային տարածք մուտք գործելիս փոխադրողի թույլատրագրերի մասին տեղեկություններ ներկայացնելու հարցման ստացում» գործառնությունը (P.RS.01.OPR.010) կատարելու դեպքում կատարվում է «Տրանսպորտային միջոցի՝ Միության մաքսային տարածք մուտք գործելիս փոխադրողի թույլատրագրերի մասին տեղեկություններ ներկայացնելու հարցում» գործառնությունը (P.RS.01.OPR.011), որի կատարման արդյունքներով տեղեկությունների հարցում կատարող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փոխադրողի թույլատրագրերի մասին տեղեկություններ ներկայացնելու հարցում է ուղարկվում այն անդամ պետությունների տրանսպորտային (ավտոմոբիլային) հսկողության մարմիններ, որոնց տարածքներով իրականացվում է փոխադրումը: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40.</w:t>
      </w:r>
      <w:r w:rsidR="00226D01" w:rsidRPr="00891E81">
        <w:rPr>
          <w:rFonts w:ascii="Sylfaen" w:hAnsi="Sylfaen"/>
          <w:sz w:val="24"/>
          <w:szCs w:val="24"/>
        </w:rPr>
        <w:tab/>
      </w:r>
      <w:r w:rsidRPr="00891E81">
        <w:rPr>
          <w:rFonts w:ascii="Sylfaen" w:hAnsi="Sylfaen"/>
          <w:sz w:val="24"/>
          <w:szCs w:val="24"/>
        </w:rPr>
        <w:t xml:space="preserve">Տեղեկություններ ներկայացնող տրանսպորտային (ավտոմոբիլային) հսկողության մարմնի կողմից տրանսպորտային միջոցի՝ Միության մաքսային տարածք մուտք գործելիս փոխադրողի թույլատրագրերի մասին տեղեկություններ ներկայացնելու հարցումը ստանալու դեպքում կատարվում է «Տրանսպորտային միջոցի՝ Միության մաքսային տարածք մուտք գործելիս փոխադրողի թույլատրագրերի մասին տեղեկությունների ներկայացում» գործառնությունը </w:t>
      </w:r>
      <w:r w:rsidRPr="00891E81">
        <w:rPr>
          <w:rFonts w:ascii="Sylfaen" w:hAnsi="Sylfaen"/>
          <w:sz w:val="24"/>
          <w:szCs w:val="24"/>
        </w:rPr>
        <w:lastRenderedPageBreak/>
        <w:t>(P.RS.01.OPR.012), որի կատարման արդյունքներով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տեղեկությունների հարցում կատարող տրանսպորտային (ավտոմոբիլային) հսկողության մարմին են ուղարկվում փոխադրողի թույլատրագրերի մասին տեղեկությունները կամ հարցման պարամետրերը բավարարող տեղեկությունների բացակայության մասին ծանուցումը: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41.</w:t>
      </w:r>
      <w:r w:rsidR="00226D01" w:rsidRPr="00891E81">
        <w:rPr>
          <w:rFonts w:ascii="Sylfaen" w:hAnsi="Sylfaen"/>
          <w:sz w:val="24"/>
          <w:szCs w:val="24"/>
        </w:rPr>
        <w:tab/>
      </w:r>
      <w:r w:rsidRPr="00891E81">
        <w:rPr>
          <w:rFonts w:ascii="Sylfaen" w:hAnsi="Sylfaen"/>
          <w:sz w:val="24"/>
          <w:szCs w:val="24"/>
        </w:rPr>
        <w:t xml:space="preserve">Տեղեկությունների հարցում կատարող տրանսպորտային (ավտոմոբիլային) հսկողության մարմնի կողմից փոխադրողի թույլատրագրերի մասին տեղեկություններ կամ հարցման պարամետրերը բավարարող տեղեկությունների բացակայության մասին ծանուցում ստանալիս կատարվում է «Տրանսպորտային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գործառնությունը (P.RS.01.OPR.013), որի կատարման արդյունքներով տեղեկությունների հարցում կատարող տրանսպորտային (ավտոմոբիլային) հսկողության մարմնի կողմից ընդունվում են փոխադրողի թույլատրագրերի մասին տեղեկությունները կամ հարցման պարամետրերը բավարարող տեղեկությունների բացակայության մասին ծանուցումը: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42.</w:t>
      </w:r>
      <w:r w:rsidR="00226D01"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w:t>
      </w:r>
      <w:r w:rsidR="00AB21DA" w:rsidRPr="00891E81">
        <w:rPr>
          <w:rFonts w:ascii="Sylfaen" w:hAnsi="Sylfaen"/>
          <w:sz w:val="24"/>
          <w:szCs w:val="24"/>
        </w:rPr>
        <w:t xml:space="preserve">» </w:t>
      </w:r>
      <w:r w:rsidRPr="00891E81">
        <w:rPr>
          <w:rFonts w:ascii="Sylfaen" w:hAnsi="Sylfaen"/>
          <w:sz w:val="24"/>
          <w:szCs w:val="24"/>
        </w:rPr>
        <w:t>գործառնությունն (P.RS.01.OPR.013) ավարտելիս կատարվում է «Տրանսպորտային միջոցի՝ Միության մաքսային տարածք մուտք գործելիս Միության արտաքին սահմանին տրանսպորտային (ավտոմոբիլային) հսկողության մարմին փոխադրողի թույլատրագրերի մասին տեղեկությունների ներկայացում» գործառնությունը (P.RS.01.OPR.014), որի կատարման արդյունքներով տեղեկությունների հարցում կատարող տրանսպորտային (ավտոմոբիլային) հսկողության մարմնի կողմից Միության արտաքին սահմանին տրանսպորտային (ավտոմոբիլային) հսկողության մարմին են ուղարկվում փոխադրողի թույլատրագրերի մասին տեղեկությունները կամ հարցման պարամետրերը բավարարող տեղեկությունների բացակայության մասին ծանուցումը: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43.</w:t>
      </w:r>
      <w:r w:rsidR="00226D01" w:rsidRPr="00891E81">
        <w:rPr>
          <w:rFonts w:ascii="Sylfaen" w:hAnsi="Sylfaen"/>
          <w:sz w:val="24"/>
          <w:szCs w:val="24"/>
        </w:rPr>
        <w:tab/>
      </w:r>
      <w:r w:rsidRPr="00891E81">
        <w:rPr>
          <w:rFonts w:ascii="Sylfaen" w:hAnsi="Sylfaen"/>
          <w:sz w:val="24"/>
          <w:szCs w:val="24"/>
        </w:rPr>
        <w:t>Փոխադրողի թույլատրագրերի մասին տեղեկություններ կամ հարցման պարամետրերը բավարարող տեղեկությունների բացակայության մասին ծանուցում ստանալիս, կամ ազգային տեղեկատվական ռեսուրսում փոխադրման մասին տեղեկությունները հաշվառելուց հետո կատարվում է «Տրանսպորտային միջոցի՝ Միության մաքսային տարածք</w:t>
      </w:r>
      <w:r w:rsidR="00410ABA" w:rsidRPr="00891E81">
        <w:rPr>
          <w:rFonts w:ascii="Sylfaen" w:hAnsi="Sylfaen"/>
          <w:sz w:val="24"/>
          <w:szCs w:val="24"/>
        </w:rPr>
        <w:t xml:space="preserve"> </w:t>
      </w:r>
      <w:r w:rsidRPr="00891E81">
        <w:rPr>
          <w:rFonts w:ascii="Sylfaen" w:hAnsi="Sylfaen"/>
          <w:sz w:val="24"/>
          <w:szCs w:val="24"/>
        </w:rPr>
        <w:t>մուտք գործելիս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ակերպում» գործառնությունը (P.RS.01.OPR.015):</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44.</w:t>
      </w:r>
      <w:r w:rsidR="00226D01" w:rsidRPr="00891E81">
        <w:rPr>
          <w:rFonts w:ascii="Sylfaen" w:hAnsi="Sylfaen"/>
          <w:sz w:val="24"/>
          <w:szCs w:val="24"/>
        </w:rPr>
        <w:tab/>
      </w:r>
      <w:r w:rsidRPr="00891E81">
        <w:rPr>
          <w:rFonts w:ascii="Sylfaen" w:hAnsi="Sylfaen"/>
          <w:sz w:val="24"/>
          <w:szCs w:val="24"/>
        </w:rPr>
        <w:t>«Տրանսպորտային միջոցի՝ Միության մաքսային տարածք մուտք գործելիս տրանսպորտային (ավտոմոբիլային) հսկողության իրականացում» ընթացակարգի (P.RS.01.PRC.001) կատարման արդյունքներն են՝ ազգային տեղեկատվական ռեսուրսում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 xml:space="preserve">ակերպումն ու հաշվառումը, փոխադրողին հաշվառման կտրոնի </w:t>
      </w:r>
      <w:r w:rsidR="00C536BA">
        <w:rPr>
          <w:rFonts w:ascii="Sylfaen" w:hAnsi="Sylfaen"/>
          <w:sz w:val="24"/>
          <w:szCs w:val="24"/>
        </w:rPr>
        <w:t>և</w:t>
      </w:r>
      <w:r w:rsidRPr="00891E81">
        <w:rPr>
          <w:rFonts w:ascii="Sylfaen" w:hAnsi="Sylfaen"/>
          <w:sz w:val="24"/>
          <w:szCs w:val="24"/>
        </w:rPr>
        <w:t xml:space="preserve"> անհամապատասխանությունների մասին ծանուցման տրամադրումն ու ձ</w:t>
      </w:r>
      <w:r w:rsidR="00C536BA">
        <w:rPr>
          <w:rFonts w:ascii="Sylfaen" w:hAnsi="Sylfaen"/>
          <w:sz w:val="24"/>
          <w:szCs w:val="24"/>
        </w:rPr>
        <w:t>և</w:t>
      </w:r>
      <w:r w:rsidRPr="00891E81">
        <w:rPr>
          <w:rFonts w:ascii="Sylfaen" w:hAnsi="Sylfaen"/>
          <w:sz w:val="24"/>
          <w:szCs w:val="24"/>
        </w:rPr>
        <w:t xml:space="preserve">ակերպումը՝ Կարգի 7-րդ </w:t>
      </w:r>
      <w:r w:rsidR="00C536BA">
        <w:rPr>
          <w:rFonts w:ascii="Sylfaen" w:hAnsi="Sylfaen"/>
          <w:sz w:val="24"/>
          <w:szCs w:val="24"/>
        </w:rPr>
        <w:t>և</w:t>
      </w:r>
      <w:r w:rsidRPr="00891E81">
        <w:rPr>
          <w:rFonts w:ascii="Sylfaen" w:hAnsi="Sylfaen"/>
          <w:sz w:val="24"/>
          <w:szCs w:val="24"/>
        </w:rPr>
        <w:t xml:space="preserve"> 9-րդ կետերի պահանջների համաձայն, ինչպես նա</w:t>
      </w:r>
      <w:r w:rsidR="00C536BA">
        <w:rPr>
          <w:rFonts w:ascii="Sylfaen" w:hAnsi="Sylfaen"/>
          <w:sz w:val="24"/>
          <w:szCs w:val="24"/>
        </w:rPr>
        <w:t>և</w:t>
      </w:r>
      <w:r w:rsidRPr="00891E81">
        <w:rPr>
          <w:rFonts w:ascii="Sylfaen" w:hAnsi="Sylfaen"/>
          <w:sz w:val="24"/>
          <w:szCs w:val="24"/>
        </w:rPr>
        <w:t xml:space="preserve"> ազգային տեղեկատվական ռեսուրսում տրված փաստաթղթերի մասին տեղեկությունների գրանցումը:</w:t>
      </w:r>
    </w:p>
    <w:p w:rsidR="00C82FCA" w:rsidRPr="00891E81" w:rsidRDefault="00C82FCA" w:rsidP="00226D0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45.</w:t>
      </w:r>
      <w:r w:rsidR="00226D01" w:rsidRPr="00891E81">
        <w:rPr>
          <w:rFonts w:ascii="Sylfaen" w:hAnsi="Sylfaen"/>
          <w:sz w:val="24"/>
          <w:szCs w:val="24"/>
        </w:rPr>
        <w:tab/>
      </w:r>
      <w:r w:rsidRPr="00891E81">
        <w:rPr>
          <w:rFonts w:ascii="Sylfaen" w:hAnsi="Sylfaen"/>
          <w:sz w:val="24"/>
          <w:szCs w:val="24"/>
        </w:rPr>
        <w:t>«Տրանսպորտային միջոցի՝ Միության մաքսային տարածք մուտք գործելիս տրանսպորտային (ավտոմոբիլային) հսկողության իրականացում» ընթացակարգի (P.RS.01.PRC.001) շրջանակներում կատարվող ընդհանուր գործընթացի գործառնությունների ցանկը բերված է 7-րդ աղյուսակում:</w:t>
      </w:r>
    </w:p>
    <w:p w:rsidR="00226D01" w:rsidRPr="00891E81" w:rsidRDefault="00226D01">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C82FCA" w:rsidRPr="00891E81" w:rsidRDefault="00C82FCA" w:rsidP="00226D01">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lastRenderedPageBreak/>
        <w:t>Աղյուսակ 7</w:t>
      </w:r>
    </w:p>
    <w:p w:rsidR="00C82FCA" w:rsidRPr="00891E81" w:rsidRDefault="00C82FCA" w:rsidP="00226D01">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իրականացում» </w:t>
      </w:r>
      <w:r w:rsidR="00226D01" w:rsidRPr="00891E81">
        <w:rPr>
          <w:rFonts w:ascii="Sylfaen" w:hAnsi="Sylfaen"/>
          <w:sz w:val="24"/>
          <w:szCs w:val="24"/>
        </w:rPr>
        <w:br/>
      </w:r>
      <w:r w:rsidRPr="00891E81">
        <w:rPr>
          <w:rFonts w:ascii="Sylfaen" w:hAnsi="Sylfaen"/>
          <w:sz w:val="24"/>
          <w:szCs w:val="24"/>
        </w:rPr>
        <w:t>ընթացակարգի (P.RS.01.PRC.001) շրջանակներում կատարվող՝ ընդհանուր գործընթացի գործառնությունների ցանկը</w:t>
      </w:r>
    </w:p>
    <w:tbl>
      <w:tblPr>
        <w:tblW w:w="0" w:type="auto"/>
        <w:jc w:val="center"/>
        <w:tblLayout w:type="fixed"/>
        <w:tblCellMar>
          <w:left w:w="0" w:type="dxa"/>
          <w:right w:w="0" w:type="dxa"/>
        </w:tblCellMar>
        <w:tblLook w:val="01E0" w:firstRow="1" w:lastRow="1" w:firstColumn="1" w:lastColumn="1" w:noHBand="0" w:noVBand="0"/>
      </w:tblPr>
      <w:tblGrid>
        <w:gridCol w:w="2403"/>
        <w:gridCol w:w="4016"/>
        <w:gridCol w:w="2938"/>
      </w:tblGrid>
      <w:tr w:rsidR="00C82FCA" w:rsidRPr="00891E81" w:rsidTr="00226D01">
        <w:trPr>
          <w:tblHeader/>
          <w:jc w:val="center"/>
        </w:trPr>
        <w:tc>
          <w:tcPr>
            <w:tcW w:w="24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26D01">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26D01">
            <w:pPr>
              <w:spacing w:after="120" w:line="240" w:lineRule="auto"/>
              <w:ind w:left="43"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26D01">
            <w:pPr>
              <w:spacing w:after="120" w:line="240" w:lineRule="auto"/>
              <w:ind w:left="110"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26D01">
        <w:trPr>
          <w:tblHeader/>
          <w:jc w:val="center"/>
        </w:trPr>
        <w:tc>
          <w:tcPr>
            <w:tcW w:w="24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26D01">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40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26D01">
            <w:pPr>
              <w:spacing w:after="120" w:line="240" w:lineRule="auto"/>
              <w:ind w:left="43" w:right="-20"/>
              <w:jc w:val="center"/>
              <w:rPr>
                <w:rFonts w:ascii="Sylfaen" w:eastAsia="Times New Roman" w:hAnsi="Sylfaen" w:cs="Times New Roman"/>
                <w:sz w:val="20"/>
                <w:szCs w:val="20"/>
              </w:rPr>
            </w:pPr>
            <w:r w:rsidRPr="00891E81">
              <w:rPr>
                <w:rFonts w:ascii="Sylfaen" w:hAnsi="Sylfaen"/>
                <w:sz w:val="20"/>
                <w:szCs w:val="20"/>
              </w:rPr>
              <w:t>2</w:t>
            </w:r>
          </w:p>
        </w:tc>
        <w:tc>
          <w:tcPr>
            <w:tcW w:w="293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26D01">
            <w:pPr>
              <w:spacing w:after="120" w:line="240" w:lineRule="auto"/>
              <w:ind w:left="110"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26D01" w:rsidRPr="00891E81">
              <w:rPr>
                <w:rFonts w:ascii="Sylfaen" w:hAnsi="Sylfaen"/>
                <w:sz w:val="20"/>
                <w:szCs w:val="20"/>
              </w:rPr>
              <w:br/>
            </w:r>
            <w:r w:rsidRPr="00891E81">
              <w:rPr>
                <w:rFonts w:ascii="Sylfaen" w:hAnsi="Sylfaen"/>
                <w:sz w:val="20"/>
                <w:szCs w:val="20"/>
              </w:rPr>
              <w:t>8-րդ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P.RS.01.OPR.002</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26D01" w:rsidRPr="00891E81">
              <w:rPr>
                <w:rFonts w:ascii="Sylfaen" w:hAnsi="Sylfaen"/>
                <w:sz w:val="20"/>
                <w:szCs w:val="20"/>
              </w:rPr>
              <w:br/>
            </w:r>
            <w:r w:rsidRPr="00891E81">
              <w:rPr>
                <w:rFonts w:ascii="Sylfaen" w:hAnsi="Sylfaen"/>
                <w:sz w:val="20"/>
                <w:szCs w:val="20"/>
              </w:rPr>
              <w:t>9-րդ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P.RS.01.OPR.003</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26D01" w:rsidRPr="00891E81">
              <w:rPr>
                <w:rFonts w:ascii="Sylfaen" w:hAnsi="Sylfaen"/>
                <w:sz w:val="20"/>
                <w:szCs w:val="20"/>
              </w:rPr>
              <w:br/>
            </w:r>
            <w:r w:rsidRPr="00891E81">
              <w:rPr>
                <w:rFonts w:ascii="Sylfaen" w:hAnsi="Sylfaen"/>
                <w:sz w:val="20"/>
                <w:szCs w:val="20"/>
              </w:rPr>
              <w:t>10-րդ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P.RS.01.OPR.004</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26D01" w:rsidRPr="00891E81">
              <w:rPr>
                <w:rFonts w:ascii="Sylfaen" w:hAnsi="Sylfaen"/>
                <w:sz w:val="20"/>
                <w:szCs w:val="20"/>
              </w:rPr>
              <w:br/>
            </w:r>
            <w:r w:rsidRPr="00891E81">
              <w:rPr>
                <w:rFonts w:ascii="Sylfaen" w:hAnsi="Sylfaen"/>
                <w:sz w:val="20"/>
                <w:szCs w:val="20"/>
              </w:rPr>
              <w:t>11-րդ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0" w:line="240" w:lineRule="auto"/>
              <w:ind w:left="85"/>
              <w:rPr>
                <w:rFonts w:ascii="Sylfaen" w:eastAsia="Times New Roman" w:hAnsi="Sylfaen" w:cs="Times New Roman"/>
                <w:sz w:val="20"/>
                <w:szCs w:val="20"/>
              </w:rPr>
            </w:pPr>
            <w:r w:rsidRPr="00891E81">
              <w:rPr>
                <w:rFonts w:ascii="Sylfaen" w:hAnsi="Sylfaen"/>
                <w:sz w:val="20"/>
                <w:szCs w:val="20"/>
              </w:rPr>
              <w:t>P.RS.01.OPR.005</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0" w:line="240" w:lineRule="auto"/>
              <w:ind w:left="85" w:right="-2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12-րդ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0" w:line="240" w:lineRule="auto"/>
              <w:ind w:left="85"/>
              <w:rPr>
                <w:rFonts w:ascii="Sylfaen" w:eastAsia="Times New Roman" w:hAnsi="Sylfaen" w:cs="Times New Roman"/>
                <w:sz w:val="20"/>
                <w:szCs w:val="20"/>
              </w:rPr>
            </w:pPr>
            <w:r w:rsidRPr="00891E81">
              <w:rPr>
                <w:rFonts w:ascii="Sylfaen" w:hAnsi="Sylfaen"/>
                <w:sz w:val="20"/>
                <w:szCs w:val="20"/>
              </w:rPr>
              <w:t>P.RS.01.OPR.006</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0" w:line="240" w:lineRule="auto"/>
              <w:ind w:left="85"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13-րդ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lastRenderedPageBreak/>
              <w:t>P.RS.01.OPR.007</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անհամապատասխանությունների վերացման ստուգում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14-րդ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P.RS.01.OPR.008</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փոխադրման մասին տեղեկատվության հաշվառում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15-րդ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P.RS.01.OPR.009</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tabs>
                <w:tab w:val="left" w:pos="672"/>
              </w:tabs>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16-րդ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P.RS.01.OPR.010</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փոխադրողի թույլատրագրերի մասին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17-րդ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P.RS.01.OPR.011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փոխադրողի թույլատրագրերի մասին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18-րդ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P.RS.01.OPR.012</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փոխադրողի թույլատրագրերի մասին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19-րդ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P.RS.01.OPR.013</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20-րդ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P.RS.01.OPR.014</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փոխադրողի թույլատրագրերի մասին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21-րդ աղյուսակում</w:t>
            </w:r>
          </w:p>
        </w:tc>
      </w:tr>
      <w:tr w:rsidR="00C82FCA" w:rsidRPr="00891E81" w:rsidTr="00226D01">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P.RS.01.OPR.015</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ձ</w:t>
            </w:r>
            <w:r w:rsidR="00C536BA">
              <w:rPr>
                <w:rFonts w:ascii="Sylfaen" w:hAnsi="Sylfaen"/>
                <w:sz w:val="20"/>
                <w:szCs w:val="20"/>
              </w:rPr>
              <w:t>և</w:t>
            </w:r>
            <w:r w:rsidRPr="00891E81">
              <w:rPr>
                <w:rFonts w:ascii="Sylfaen" w:hAnsi="Sylfaen"/>
                <w:sz w:val="20"/>
                <w:szCs w:val="20"/>
              </w:rPr>
              <w:t>ակերպում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26D01">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124239" w:rsidRPr="00891E81">
              <w:rPr>
                <w:rFonts w:ascii="Sylfaen" w:hAnsi="Sylfaen"/>
                <w:sz w:val="20"/>
                <w:szCs w:val="20"/>
              </w:rPr>
              <w:br/>
            </w:r>
            <w:r w:rsidRPr="00891E81">
              <w:rPr>
                <w:rFonts w:ascii="Sylfaen" w:hAnsi="Sylfaen"/>
                <w:sz w:val="20"/>
                <w:szCs w:val="20"/>
              </w:rPr>
              <w:t>22-րդ աղյուսակում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124239">
      <w:pPr>
        <w:spacing w:after="160" w:line="360" w:lineRule="auto"/>
        <w:ind w:right="96"/>
        <w:jc w:val="right"/>
        <w:rPr>
          <w:rFonts w:ascii="Sylfaen" w:eastAsia="Times New Roman" w:hAnsi="Sylfaen" w:cs="Times New Roman"/>
          <w:sz w:val="24"/>
          <w:szCs w:val="24"/>
        </w:rPr>
      </w:pPr>
      <w:r w:rsidRPr="00891E81">
        <w:rPr>
          <w:rFonts w:ascii="Sylfaen" w:hAnsi="Sylfaen"/>
          <w:sz w:val="24"/>
          <w:szCs w:val="24"/>
        </w:rPr>
        <w:lastRenderedPageBreak/>
        <w:t>Աղյուսակ 8</w:t>
      </w:r>
    </w:p>
    <w:p w:rsidR="00C82FCA" w:rsidRPr="00891E81" w:rsidRDefault="00C82FCA" w:rsidP="00124239">
      <w:pPr>
        <w:spacing w:after="160" w:line="360" w:lineRule="auto"/>
        <w:ind w:right="-40"/>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գործառնության (P.RS.01.OPR.001)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712"/>
      </w:tblGrid>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P.RS.01.OPR.001</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Կատարողը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 xml:space="preserve">կատարվում է փոխադրողի՝ Միության մաքսային տարածք մուտք գործելու համար անցման կետ ժամանելիս </w:t>
            </w:r>
            <w:r w:rsidR="00C536BA">
              <w:rPr>
                <w:rFonts w:ascii="Sylfaen" w:hAnsi="Sylfaen"/>
                <w:sz w:val="20"/>
                <w:szCs w:val="20"/>
              </w:rPr>
              <w:t>և</w:t>
            </w:r>
            <w:r w:rsidRPr="00891E81">
              <w:rPr>
                <w:rFonts w:ascii="Sylfaen" w:hAnsi="Sylfaen"/>
                <w:sz w:val="20"/>
                <w:szCs w:val="20"/>
              </w:rPr>
              <w:t xml:space="preserve"> ավելի վաղ անցկացված տրանսպորտային (ավտոմոբիլային) հսկողության արդյունքների վերաբերյալ տեղեկություններ ստանալու անհրաժեշտության դեպքում</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124239"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տրանսպորտային (ավտոմոբիլային) հսկողության արդյունքների վերաբերյալ տեղեկություններ ներկայացնելու հարցումը</w:t>
            </w:r>
          </w:p>
        </w:tc>
      </w:tr>
      <w:tr w:rsidR="00C82FCA" w:rsidRPr="00891E81" w:rsidTr="0012423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Արդյունքները</w:t>
            </w:r>
          </w:p>
        </w:tc>
        <w:tc>
          <w:tcPr>
            <w:tcW w:w="5712" w:type="dxa"/>
            <w:tcBorders>
              <w:top w:val="single" w:sz="4" w:space="0" w:color="000000"/>
              <w:left w:val="single" w:sz="4" w:space="0" w:color="000000"/>
              <w:bottom w:val="single" w:sz="4" w:space="0" w:color="000000"/>
              <w:right w:val="single" w:sz="4" w:space="0" w:color="000000"/>
            </w:tcBorders>
          </w:tcPr>
          <w:p w:rsidR="00C82FCA" w:rsidRPr="00891E81" w:rsidRDefault="00C82FCA" w:rsidP="00124239">
            <w:pPr>
              <w:spacing w:after="120" w:line="240" w:lineRule="auto"/>
              <w:ind w:left="59"/>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հարցումն ուղարկվել է տեղեկությունների հարցում կատարող տրանսպորտային (ավտոմոբիլային) հսկողության մարմին</w:t>
            </w:r>
          </w:p>
        </w:tc>
      </w:tr>
    </w:tbl>
    <w:p w:rsidR="00124239" w:rsidRPr="00891E81" w:rsidRDefault="00124239" w:rsidP="00410ABA">
      <w:pPr>
        <w:spacing w:after="160" w:line="360" w:lineRule="auto"/>
        <w:jc w:val="both"/>
        <w:rPr>
          <w:rFonts w:ascii="Sylfaen" w:hAnsi="Sylfaen"/>
          <w:sz w:val="24"/>
          <w:szCs w:val="24"/>
        </w:rPr>
      </w:pPr>
    </w:p>
    <w:p w:rsidR="00124239" w:rsidRPr="00891E81" w:rsidRDefault="00124239">
      <w:pPr>
        <w:widowControl/>
        <w:rPr>
          <w:rFonts w:ascii="Sylfaen" w:hAnsi="Sylfaen"/>
          <w:sz w:val="24"/>
          <w:szCs w:val="24"/>
        </w:rPr>
      </w:pPr>
      <w:r w:rsidRPr="00891E81">
        <w:rPr>
          <w:rFonts w:ascii="Sylfaen" w:hAnsi="Sylfaen"/>
          <w:sz w:val="24"/>
          <w:szCs w:val="24"/>
        </w:rPr>
        <w:br w:type="page"/>
      </w:r>
    </w:p>
    <w:p w:rsidR="00C82FCA" w:rsidRPr="00891E81" w:rsidRDefault="00C82FCA" w:rsidP="00124239">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lastRenderedPageBreak/>
        <w:t>Աղյուսակ 9</w:t>
      </w:r>
    </w:p>
    <w:p w:rsidR="00C82FCA" w:rsidRPr="00891E81" w:rsidRDefault="00C82FCA" w:rsidP="0012423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հարցման ստացում» </w:t>
      </w:r>
      <w:r w:rsidR="00124239" w:rsidRPr="00891E81">
        <w:rPr>
          <w:rFonts w:ascii="Sylfaen" w:hAnsi="Sylfaen"/>
          <w:sz w:val="24"/>
          <w:szCs w:val="24"/>
        </w:rPr>
        <w:br/>
      </w:r>
      <w:r w:rsidRPr="00891E81">
        <w:rPr>
          <w:rFonts w:ascii="Sylfaen" w:hAnsi="Sylfaen"/>
          <w:sz w:val="24"/>
          <w:szCs w:val="24"/>
        </w:rPr>
        <w:t>գործառնության (P.RS.01.OPR.002)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P.RS.01.OPR.002</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հարցման ստացում</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կատարվում է Միության մաքսային տարածք մուտք գործելու ժամանակ տրանսպորտային (ավտոմոբիլային) հսկողության արդյունքների վերաբերյալ տեղեկություններ ներկայացնելու հարցումը ստանալիս («Տրանսպորտային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գործառնություն (P.RS.01.OPR.001))</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2628A3"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կատարողը ստանում է Միության արտաքին սահմանին տրանսպորտային (ավտոմոբիլային) հսկողության մարմնից տրանսպորտային (ավտոմոբիլային) հսկողության արդյունքների վերաբերյալ տեղեկություններ ներկայացնելու հարցումը</w:t>
            </w:r>
          </w:p>
        </w:tc>
      </w:tr>
      <w:tr w:rsidR="00C82FCA" w:rsidRPr="00891E81" w:rsidTr="002628A3">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28A3">
            <w:pPr>
              <w:spacing w:after="120" w:line="240" w:lineRule="auto"/>
              <w:ind w:left="98"/>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հարցումը ստացվել է</w:t>
            </w:r>
          </w:p>
        </w:tc>
      </w:tr>
    </w:tbl>
    <w:p w:rsidR="002628A3" w:rsidRPr="00891E81" w:rsidRDefault="002628A3" w:rsidP="00410ABA">
      <w:pPr>
        <w:spacing w:after="160" w:line="360" w:lineRule="auto"/>
        <w:jc w:val="both"/>
        <w:rPr>
          <w:rFonts w:ascii="Sylfaen" w:hAnsi="Sylfaen"/>
          <w:sz w:val="24"/>
          <w:szCs w:val="24"/>
        </w:rPr>
      </w:pPr>
    </w:p>
    <w:p w:rsidR="002628A3" w:rsidRPr="00891E81" w:rsidRDefault="002628A3">
      <w:pPr>
        <w:widowControl/>
        <w:rPr>
          <w:rFonts w:ascii="Sylfaen" w:hAnsi="Sylfaen"/>
          <w:sz w:val="24"/>
          <w:szCs w:val="24"/>
        </w:rPr>
      </w:pPr>
      <w:r w:rsidRPr="00891E81">
        <w:rPr>
          <w:rFonts w:ascii="Sylfaen" w:hAnsi="Sylfaen"/>
          <w:sz w:val="24"/>
          <w:szCs w:val="24"/>
        </w:rPr>
        <w:br w:type="page"/>
      </w:r>
    </w:p>
    <w:p w:rsidR="00C82FCA" w:rsidRPr="00891E81" w:rsidRDefault="00C82FCA" w:rsidP="0035776E">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10</w:t>
      </w:r>
    </w:p>
    <w:p w:rsidR="00C82FCA" w:rsidRPr="00891E81" w:rsidRDefault="00C82FCA" w:rsidP="0035776E">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հարցում» գործառնության </w:t>
      </w:r>
      <w:r w:rsidR="0035776E" w:rsidRPr="00891E81">
        <w:rPr>
          <w:rFonts w:ascii="Sylfaen" w:hAnsi="Sylfaen"/>
          <w:sz w:val="24"/>
          <w:szCs w:val="24"/>
        </w:rPr>
        <w:br/>
      </w:r>
      <w:r w:rsidRPr="00891E81">
        <w:rPr>
          <w:rFonts w:ascii="Sylfaen" w:hAnsi="Sylfaen"/>
          <w:sz w:val="24"/>
          <w:szCs w:val="24"/>
        </w:rPr>
        <w:t>(P.RS.01.OPR.003)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35776E">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35776E">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P.RS.01.OPR.003</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հարցում</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տեղեկություններ ներկայացնելու հարցումը ստանալուց հետո («Տրանսպորտային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հարցման ստացում» գործառնություն (P.RS.01.OPR.002))</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կատարողը տրանսպորտային (ավտոմոբիլային) հսկողության արդյունքների վերաբերյալ տեղեկությունների հարցումը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մյուս անդամ պետությունների տեղեկություններ ներկայացնող տրանսպորտային (ավտոմոբիլային) հսկողության մարմիններ է ուղարկում՝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հարցումն ուղարկվել է տեղեկություններ ներկայացնող տրանսպորտային (ավտոմոբիլային) հսկողության մարմիններ</w:t>
            </w:r>
          </w:p>
        </w:tc>
      </w:tr>
    </w:tbl>
    <w:p w:rsidR="0035776E" w:rsidRPr="00891E81" w:rsidRDefault="0035776E" w:rsidP="00410ABA">
      <w:pPr>
        <w:spacing w:after="160" w:line="360" w:lineRule="auto"/>
        <w:jc w:val="both"/>
        <w:rPr>
          <w:rFonts w:ascii="Sylfaen" w:hAnsi="Sylfaen"/>
          <w:sz w:val="24"/>
          <w:szCs w:val="24"/>
        </w:rPr>
      </w:pPr>
    </w:p>
    <w:p w:rsidR="00C82FCA" w:rsidRPr="00891E81" w:rsidRDefault="00C82FCA" w:rsidP="0035776E">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11</w:t>
      </w:r>
    </w:p>
    <w:p w:rsidR="00C82FCA" w:rsidRPr="00891E81" w:rsidRDefault="00C82FCA" w:rsidP="0035776E">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 գործառնության </w:t>
      </w:r>
      <w:r w:rsidR="0035776E" w:rsidRPr="00891E81">
        <w:rPr>
          <w:rFonts w:ascii="Sylfaen" w:hAnsi="Sylfaen"/>
          <w:sz w:val="24"/>
          <w:szCs w:val="24"/>
        </w:rPr>
        <w:br/>
      </w:r>
      <w:r w:rsidRPr="00891E81">
        <w:rPr>
          <w:rFonts w:ascii="Sylfaen" w:hAnsi="Sylfaen"/>
          <w:sz w:val="24"/>
          <w:szCs w:val="24"/>
        </w:rPr>
        <w:t>(P.RS.01.OPR.004)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35776E">
        <w:trPr>
          <w:tblHead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35776E">
        <w:trPr>
          <w:tblHead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P.RS.01.OPR.004</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Pr>
                <w:rFonts w:ascii="Sylfaen" w:eastAsia="Times New Roman" w:hAnsi="Sylfaen" w:cs="Times New Roman"/>
                <w:sz w:val="20"/>
                <w:szCs w:val="20"/>
              </w:rPr>
            </w:pPr>
            <w:r w:rsidRPr="00891E81">
              <w:rPr>
                <w:rFonts w:ascii="Sylfaen" w:hAnsi="Sylfaen"/>
                <w:sz w:val="20"/>
                <w:szCs w:val="20"/>
              </w:rPr>
              <w:t>կատարվում է կատարողի կողմից տրանսպորտային (ավտոմոբիլային) հսկողության արդյունքների վերաբերյալ տեղեկություններ ներկայացնելու հարցումը ստանալիս («Տրանսպորտային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հարցում» գործառնություն (P.RS.01.OPR.003))</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Pr>
                <w:rFonts w:ascii="Sylfaen" w:eastAsia="Times New Roman" w:hAnsi="Sylfaen" w:cs="Times New Roman"/>
                <w:sz w:val="20"/>
                <w:szCs w:val="20"/>
              </w:rPr>
            </w:pPr>
            <w:r w:rsidRPr="00891E81">
              <w:rPr>
                <w:rFonts w:ascii="Sylfaen" w:hAnsi="Sylfaen"/>
                <w:sz w:val="20"/>
                <w:szCs w:val="20"/>
              </w:rPr>
              <w:t xml:space="preserve">հարցման </w:t>
            </w:r>
            <w:r w:rsidR="00C536BA">
              <w:rPr>
                <w:rFonts w:ascii="Sylfaen" w:hAnsi="Sylfaen"/>
                <w:sz w:val="20"/>
                <w:szCs w:val="20"/>
              </w:rPr>
              <w:t>և</w:t>
            </w:r>
            <w:r w:rsidRPr="00891E81">
              <w:rPr>
                <w:rFonts w:ascii="Sylfaen" w:hAnsi="Sylfaen"/>
                <w:sz w:val="20"/>
                <w:szCs w:val="20"/>
              </w:rPr>
              <w:t xml:space="preserve"> ներկայացվող տեղեկությունների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հարցվում են միայն տեղեկությունների հարցում կատարող տրանսպորտային (ավտոմոբիլային) հսկողության մարմինների կողմից</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0" w:line="240" w:lineRule="auto"/>
              <w:ind w:left="85"/>
              <w:rPr>
                <w:rFonts w:ascii="Sylfaen" w:eastAsia="Times New Roman" w:hAnsi="Sylfaen" w:cs="Times New Roman"/>
                <w:sz w:val="20"/>
                <w:szCs w:val="20"/>
              </w:rPr>
            </w:pPr>
            <w:r w:rsidRPr="00891E81">
              <w:rPr>
                <w:rFonts w:ascii="Sylfaen" w:hAnsi="Sylfaen"/>
                <w:sz w:val="20"/>
                <w:szCs w:val="20"/>
              </w:rPr>
              <w:t>կատարողն իրականացնում է ստացված հարցման մշակումը՝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ներկայացնում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35776E">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ծանուցումն ուղարկվել են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eastAsia="Times New Roman" w:hAnsi="Sylfaen" w:cs="Times New Roman"/>
          <w:sz w:val="24"/>
          <w:szCs w:val="24"/>
        </w:rPr>
      </w:pPr>
    </w:p>
    <w:p w:rsidR="00C82FCA" w:rsidRPr="00891E81" w:rsidRDefault="00C82FCA" w:rsidP="0035776E">
      <w:pPr>
        <w:spacing w:after="160" w:line="360" w:lineRule="auto"/>
        <w:jc w:val="right"/>
        <w:rPr>
          <w:rFonts w:ascii="Sylfaen" w:hAnsi="Sylfaen"/>
          <w:sz w:val="24"/>
          <w:szCs w:val="24"/>
        </w:rPr>
      </w:pPr>
      <w:r w:rsidRPr="00891E81">
        <w:rPr>
          <w:rFonts w:ascii="Sylfaen" w:hAnsi="Sylfaen"/>
          <w:sz w:val="24"/>
          <w:szCs w:val="24"/>
        </w:rPr>
        <w:t>Աղյուսակ 12</w:t>
      </w:r>
    </w:p>
    <w:p w:rsidR="00C82FCA" w:rsidRPr="00891E81" w:rsidRDefault="00C82FCA" w:rsidP="0035776E">
      <w:pPr>
        <w:spacing w:after="160" w:line="360" w:lineRule="auto"/>
        <w:ind w:right="-39" w:firstLine="6"/>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գործառնության </w:t>
      </w:r>
      <w:r w:rsidR="0035776E" w:rsidRPr="00891E81">
        <w:rPr>
          <w:rFonts w:ascii="Sylfaen" w:hAnsi="Sylfaen"/>
          <w:sz w:val="24"/>
          <w:szCs w:val="24"/>
        </w:rPr>
        <w:br/>
      </w:r>
      <w:r w:rsidRPr="00891E81">
        <w:rPr>
          <w:rFonts w:ascii="Sylfaen" w:hAnsi="Sylfaen"/>
          <w:sz w:val="24"/>
          <w:szCs w:val="24"/>
        </w:rPr>
        <w:t>(P.RS.01.OPR.005)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P.RS.01.OPR.005</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կատարվում է կատարողի կողմից տրանսպորտային (ավտոմոբիլային) հսկողության արդյունքների վերաբերյալ տեղեկություններ պարունակող հաղորդագրություն կամ հարցման պարամետրերը բավարարող տեղեկությունների բացակայության մասին ծանուցում ստանալիս («Տրանսպորտային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 գործառնություն (P.RS.01.OPR.004))</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ներկայացվող տեղեկությունների կամ ծանուցման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 xml:space="preserve">կատարողը ստանում է տրանսպորտային (ավտոմոբիլային) հսկողության արդյունքների վերաբերյալ տեղեկությունները կամ հարցման պարամետրերը բավարարող </w:t>
            </w:r>
            <w:r w:rsidRPr="00891E81">
              <w:rPr>
                <w:rFonts w:ascii="Sylfaen" w:hAnsi="Sylfaen"/>
                <w:sz w:val="20"/>
                <w:szCs w:val="20"/>
              </w:rPr>
              <w:lastRenderedPageBreak/>
              <w:t>տեղեկությունների բացակայության մասին ծանուցումը՝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տեղեկություններ ներկայացնող բոլոր տրանսպորտային (ավտոմոբիլային) հսկողության մարմիններից</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149"/>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ստացվել են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35776E">
      <w:pPr>
        <w:spacing w:after="160" w:line="360" w:lineRule="auto"/>
        <w:ind w:right="-40"/>
        <w:jc w:val="right"/>
        <w:rPr>
          <w:rFonts w:ascii="Sylfaen" w:eastAsia="Times New Roman" w:hAnsi="Sylfaen" w:cs="Times New Roman"/>
          <w:sz w:val="24"/>
          <w:szCs w:val="24"/>
        </w:rPr>
      </w:pPr>
      <w:r w:rsidRPr="00891E81">
        <w:rPr>
          <w:rFonts w:ascii="Sylfaen" w:hAnsi="Sylfaen"/>
          <w:sz w:val="24"/>
          <w:szCs w:val="24"/>
        </w:rPr>
        <w:t>Աղյուսակ 13</w:t>
      </w:r>
    </w:p>
    <w:p w:rsidR="00C82FCA" w:rsidRPr="00891E81" w:rsidRDefault="00C82FCA" w:rsidP="0035776E">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w:t>
      </w:r>
      <w:r w:rsidR="0035776E" w:rsidRPr="00891E81">
        <w:rPr>
          <w:rFonts w:ascii="Sylfaen" w:hAnsi="Sylfaen"/>
          <w:sz w:val="24"/>
          <w:szCs w:val="24"/>
        </w:rPr>
        <w:br/>
      </w:r>
      <w:r w:rsidRPr="00891E81">
        <w:rPr>
          <w:rFonts w:ascii="Sylfaen" w:hAnsi="Sylfaen"/>
          <w:sz w:val="24"/>
          <w:szCs w:val="24"/>
        </w:rPr>
        <w:t>գործառնության (P.RS.01.OPR.006)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P.RS.01.OPR.006</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 xml:space="preserve">կատարվում է կատարողի կողմից ստացված տրանսպորտային (ավտոմոբիլային) հսկողության արդյունքների վերաբերյալ տեղեկությունների կամ հարցման պարամետրերը բավարարող տեղեկությունների բացակայության մասին ծանուցման մշակումն ավարտելիս («Տրանսպորտային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գործառնություն (P.RS.01.OPR.005))</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35776E"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Միության արտաքին սահմանին տրանսպորտային (ավտոմոբիլային) հսկողության մարմին է ներկայացնում տրանսպորտային (ավտոմոբիլային) </w:t>
            </w:r>
            <w:r w:rsidRPr="00891E81">
              <w:rPr>
                <w:rFonts w:ascii="Sylfaen" w:hAnsi="Sylfaen"/>
                <w:sz w:val="20"/>
                <w:szCs w:val="20"/>
              </w:rPr>
              <w:lastRenderedPageBreak/>
              <w:t>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hanging="1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ծանուցումն ուղարկվել են Միության արտաքին սահմանին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35776E">
      <w:pPr>
        <w:tabs>
          <w:tab w:val="left" w:pos="9498"/>
        </w:tabs>
        <w:spacing w:after="160" w:line="360" w:lineRule="auto"/>
        <w:ind w:right="102"/>
        <w:jc w:val="right"/>
        <w:rPr>
          <w:rFonts w:ascii="Sylfaen" w:eastAsia="Times New Roman" w:hAnsi="Sylfaen" w:cs="Times New Roman"/>
          <w:sz w:val="24"/>
          <w:szCs w:val="24"/>
        </w:rPr>
      </w:pPr>
      <w:r w:rsidRPr="00891E81">
        <w:rPr>
          <w:rFonts w:ascii="Sylfaen" w:hAnsi="Sylfaen"/>
          <w:sz w:val="24"/>
          <w:szCs w:val="24"/>
        </w:rPr>
        <w:t>Աղյուսակ 14</w:t>
      </w:r>
    </w:p>
    <w:p w:rsidR="00C82FCA" w:rsidRPr="00891E81" w:rsidRDefault="00C82FCA" w:rsidP="0035776E">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 մուտք գործելիս անհամապատասխանությունների վերացման ստուգում» գործառնության (P.RS.01.OPR.007)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Pr>
                <w:rFonts w:ascii="Sylfaen" w:eastAsia="Times New Roman" w:hAnsi="Sylfaen" w:cs="Times New Roman"/>
                <w:sz w:val="20"/>
                <w:szCs w:val="20"/>
              </w:rPr>
            </w:pPr>
            <w:r w:rsidRPr="00891E81">
              <w:rPr>
                <w:rFonts w:ascii="Sylfaen" w:hAnsi="Sylfaen"/>
                <w:sz w:val="20"/>
                <w:szCs w:val="20"/>
              </w:rPr>
              <w:t>P.RS.01.OPR.007</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անհամապատասխանությունների վերացման ստուգում</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Pr>
                <w:rFonts w:ascii="Sylfaen" w:eastAsia="Times New Roman" w:hAnsi="Sylfaen" w:cs="Times New Roman"/>
                <w:sz w:val="20"/>
                <w:szCs w:val="20"/>
              </w:rPr>
            </w:pPr>
            <w:r w:rsidRPr="00891E81">
              <w:rPr>
                <w:rFonts w:ascii="Sylfaen" w:hAnsi="Sylfaen"/>
                <w:sz w:val="20"/>
                <w:szCs w:val="20"/>
              </w:rPr>
              <w:t>կատարվում է անհամապատասխանությունների մասին ծանուցման առկայության վերաբերյալ տեղեկությունները կատարողի կողմից ստանալիս</w:t>
            </w:r>
            <w:r w:rsidR="0035776E" w:rsidRPr="00891E81">
              <w:rPr>
                <w:rFonts w:ascii="Sylfaen" w:hAnsi="Sylfaen"/>
                <w:sz w:val="20"/>
                <w:szCs w:val="20"/>
              </w:rPr>
              <w:t xml:space="preserve"> </w:t>
            </w: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 (P.RS.01.OPR.006))</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35776E" w:rsidP="0035776E">
            <w:pPr>
              <w:spacing w:after="120" w:line="240" w:lineRule="auto"/>
              <w:ind w:left="70"/>
              <w:rPr>
                <w:rFonts w:ascii="Sylfaen" w:eastAsia="Times New Roman" w:hAnsi="Sylfaen" w:cs="Times New Roman"/>
                <w:sz w:val="20"/>
                <w:szCs w:val="20"/>
              </w:rPr>
            </w:pPr>
            <w:r w:rsidRPr="00891E81">
              <w:rPr>
                <w:rFonts w:ascii="Sylfaen" w:hAnsi="Sylfaen"/>
                <w:sz w:val="20"/>
                <w:szCs w:val="20"/>
              </w:rPr>
              <w:t>-</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0" w:line="240" w:lineRule="auto"/>
              <w:ind w:left="6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0" w:line="240" w:lineRule="auto"/>
              <w:ind w:left="68"/>
              <w:rPr>
                <w:rFonts w:ascii="Sylfaen" w:eastAsia="Times New Roman" w:hAnsi="Sylfaen" w:cs="Times New Roman"/>
                <w:sz w:val="20"/>
                <w:szCs w:val="20"/>
              </w:rPr>
            </w:pPr>
            <w:r w:rsidRPr="00891E81">
              <w:rPr>
                <w:rFonts w:ascii="Sylfaen" w:hAnsi="Sylfaen"/>
                <w:sz w:val="20"/>
                <w:szCs w:val="20"/>
              </w:rPr>
              <w:t xml:space="preserve">կատարողը ստուգում է խախտումների վերացումը՝ ավելի վաղ տրված անհամապատասխանությունների մասին ծանուցումներին համապատասխան՝ Կարգի 11-րդ կետի պահանջների </w:t>
            </w:r>
            <w:r w:rsidR="00C536BA">
              <w:rPr>
                <w:rFonts w:ascii="Sylfaen" w:hAnsi="Sylfaen"/>
                <w:sz w:val="20"/>
                <w:szCs w:val="20"/>
              </w:rPr>
              <w:t>և</w:t>
            </w:r>
            <w:r w:rsidRPr="00891E81">
              <w:rPr>
                <w:rFonts w:ascii="Sylfaen" w:hAnsi="Sylfaen"/>
                <w:sz w:val="20"/>
                <w:szCs w:val="20"/>
              </w:rPr>
              <w:t xml:space="preserve"> անդամ պետության օրենսդրության </w:t>
            </w:r>
            <w:r w:rsidRPr="00891E81">
              <w:rPr>
                <w:rFonts w:ascii="Sylfaen" w:hAnsi="Sylfaen"/>
                <w:spacing w:val="-6"/>
                <w:sz w:val="20"/>
                <w:szCs w:val="20"/>
              </w:rPr>
              <w:t xml:space="preserve">համաձայն </w:t>
            </w:r>
            <w:r w:rsidR="00C536BA">
              <w:rPr>
                <w:rFonts w:ascii="Sylfaen" w:hAnsi="Sylfaen"/>
                <w:spacing w:val="-6"/>
                <w:sz w:val="20"/>
                <w:szCs w:val="20"/>
              </w:rPr>
              <w:t>և</w:t>
            </w:r>
            <w:r w:rsidRPr="00891E81">
              <w:rPr>
                <w:rFonts w:ascii="Sylfaen" w:hAnsi="Sylfaen"/>
                <w:spacing w:val="-6"/>
                <w:sz w:val="20"/>
                <w:szCs w:val="20"/>
              </w:rPr>
              <w:t>, հիմքերի առկայության դեպքում, փոխադրողի նկատմամբ այդ պահանջներին համապատասխան</w:t>
            </w:r>
            <w:r w:rsidRPr="00891E81">
              <w:rPr>
                <w:rFonts w:ascii="Sylfaen" w:hAnsi="Sylfaen"/>
                <w:sz w:val="20"/>
                <w:szCs w:val="20"/>
              </w:rPr>
              <w:t xml:space="preserve"> կիրառում է միջոցներ</w:t>
            </w:r>
          </w:p>
        </w:tc>
      </w:tr>
      <w:tr w:rsidR="00C82FCA" w:rsidRPr="00891E81" w:rsidTr="0035776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0" w:line="240" w:lineRule="auto"/>
              <w:ind w:left="6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35776E">
            <w:pPr>
              <w:spacing w:after="0" w:line="240" w:lineRule="auto"/>
              <w:ind w:left="68"/>
              <w:rPr>
                <w:rFonts w:ascii="Sylfaen" w:eastAsia="Times New Roman" w:hAnsi="Sylfaen" w:cs="Times New Roman"/>
                <w:sz w:val="20"/>
                <w:szCs w:val="20"/>
              </w:rPr>
            </w:pPr>
            <w:r w:rsidRPr="00891E81">
              <w:rPr>
                <w:rFonts w:ascii="Sylfaen" w:hAnsi="Sylfaen"/>
                <w:sz w:val="20"/>
                <w:szCs w:val="20"/>
              </w:rPr>
              <w:t>խախտումների վերացումը՝ ավելի վաղ տրված՝ անհամապատասխանությունների մասին ծանուցումների համաձայն, ստուգվել է</w:t>
            </w:r>
          </w:p>
        </w:tc>
      </w:tr>
    </w:tbl>
    <w:p w:rsidR="00C82FCA" w:rsidRPr="00891E81" w:rsidRDefault="00C82FCA" w:rsidP="0035776E">
      <w:pPr>
        <w:spacing w:after="160" w:line="360" w:lineRule="auto"/>
        <w:jc w:val="right"/>
        <w:rPr>
          <w:rFonts w:ascii="Sylfaen" w:hAnsi="Sylfaen"/>
          <w:sz w:val="24"/>
          <w:szCs w:val="24"/>
        </w:rPr>
      </w:pPr>
      <w:r w:rsidRPr="00891E81">
        <w:rPr>
          <w:rFonts w:ascii="Sylfaen" w:hAnsi="Sylfaen"/>
          <w:sz w:val="24"/>
          <w:szCs w:val="24"/>
        </w:rPr>
        <w:t>Աղյուսակ 15</w:t>
      </w:r>
    </w:p>
    <w:p w:rsidR="00C82FCA" w:rsidRPr="00891E81" w:rsidRDefault="00C82FCA" w:rsidP="0035776E">
      <w:pPr>
        <w:spacing w:after="160" w:line="360" w:lineRule="auto"/>
        <w:ind w:right="102"/>
        <w:jc w:val="center"/>
        <w:rPr>
          <w:rFonts w:ascii="Sylfaen" w:eastAsia="Times New Roman" w:hAnsi="Sylfaen" w:cs="Times New Roman"/>
          <w:sz w:val="24"/>
          <w:szCs w:val="24"/>
        </w:rPr>
      </w:pPr>
      <w:r w:rsidRPr="00891E81">
        <w:rPr>
          <w:rFonts w:ascii="Sylfaen" w:hAnsi="Sylfaen"/>
          <w:sz w:val="24"/>
          <w:szCs w:val="24"/>
        </w:rPr>
        <w:lastRenderedPageBreak/>
        <w:t xml:space="preserve">«Տրանսպորտային միջոցի՝ Միության մաքսային տարածք մուտք գործելիս փոխադրման մասին տեղեկատվության հաշվառում» </w:t>
      </w:r>
      <w:r w:rsidR="0035776E" w:rsidRPr="00891E81">
        <w:rPr>
          <w:rFonts w:ascii="Sylfaen" w:hAnsi="Sylfaen"/>
          <w:sz w:val="24"/>
          <w:szCs w:val="24"/>
        </w:rPr>
        <w:br/>
      </w:r>
      <w:r w:rsidRPr="00891E81">
        <w:rPr>
          <w:rFonts w:ascii="Sylfaen" w:hAnsi="Sylfaen"/>
          <w:sz w:val="24"/>
          <w:szCs w:val="24"/>
        </w:rPr>
        <w:t>գործառնության (P.RS.01.OPR.008)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694"/>
        <w:gridCol w:w="2662"/>
        <w:gridCol w:w="6001"/>
      </w:tblGrid>
      <w:tr w:rsidR="00C82FCA" w:rsidRPr="00891E81" w:rsidTr="00C54CE9">
        <w:trPr>
          <w:tblHeade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51" w:right="-20" w:hanging="31"/>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82"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C54CE9">
        <w:trPr>
          <w:tblHeade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51" w:right="-20" w:hanging="31"/>
              <w:jc w:val="center"/>
              <w:rPr>
                <w:rFonts w:ascii="Sylfaen" w:eastAsia="Times New Roman" w:hAnsi="Sylfaen" w:cs="Times New Roman"/>
                <w:sz w:val="20"/>
                <w:szCs w:val="20"/>
              </w:rPr>
            </w:pPr>
            <w:r w:rsidRPr="00891E81">
              <w:rPr>
                <w:rFonts w:ascii="Sylfaen" w:hAnsi="Sylfaen"/>
                <w:sz w:val="20"/>
                <w:szCs w:val="20"/>
              </w:rPr>
              <w:t>2</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82"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107"/>
              <w:rPr>
                <w:rFonts w:ascii="Sylfaen" w:eastAsia="Times New Roman" w:hAnsi="Sylfaen" w:cs="Times New Roman"/>
                <w:sz w:val="20"/>
                <w:szCs w:val="20"/>
              </w:rPr>
            </w:pPr>
            <w:r w:rsidRPr="00891E81">
              <w:rPr>
                <w:rFonts w:ascii="Sylfaen" w:hAnsi="Sylfaen"/>
                <w:sz w:val="20"/>
                <w:szCs w:val="20"/>
              </w:rPr>
              <w:t>P.RS.01.OPR.008</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փոխադրման մասին տեղեկատվության հաշվառում</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Կատարող</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107"/>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107"/>
              <w:rPr>
                <w:rFonts w:ascii="Sylfaen" w:eastAsia="Times New Roman" w:hAnsi="Sylfaen" w:cs="Times New Roman"/>
                <w:sz w:val="20"/>
                <w:szCs w:val="20"/>
              </w:rPr>
            </w:pPr>
            <w:r w:rsidRPr="00891E81">
              <w:rPr>
                <w:rFonts w:ascii="Sylfaen" w:hAnsi="Sylfaen"/>
                <w:sz w:val="20"/>
                <w:szCs w:val="20"/>
              </w:rPr>
              <w:t>կատարվում է այն դեպքում, երբ ավելի վաղ անցկացված տրանսպորտային (ավտոմոբիլային) հսկողության արդյունքների վերաբերյալ տեղեկություններ ստանալը չի պահանջվում կամ տրանսպորտային (ավտոմոբիլային) հսկողության արդյունքների վերաբերյալ այնպիսի տեղեկություններ, որոնք չեն պարունակում անհամապատասխանությունների առկայության մասին տեղեկատվություն, կամ հարցման պարամետրերը բավարարող տեղեկությունների բացակայության մասին ծանուցում ստանալիս</w:t>
            </w:r>
            <w:r w:rsidRPr="00891E81" w:rsidDel="00240B87">
              <w:rPr>
                <w:rFonts w:ascii="Sylfaen" w:hAnsi="Sylfaen"/>
                <w:sz w:val="20"/>
                <w:szCs w:val="20"/>
              </w:rPr>
              <w:t xml:space="preserve"> </w:t>
            </w: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 (P.RS.01.OPR.006), կամ անհամապատասխանությունների վերացման ստուգումից հետո («Տրանսպորտային միջոցի՝ Միության մաքսային տարածք մուտք գործելիս անհամապատասխանությունների վերացման ստուգում» գործառնություն (P.RS.01.OPR.007))</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54CE9" w:rsidP="00C54CE9">
            <w:pPr>
              <w:spacing w:after="120" w:line="240" w:lineRule="auto"/>
              <w:ind w:left="79" w:right="107"/>
              <w:rPr>
                <w:rFonts w:ascii="Sylfaen" w:eastAsia="Times New Roman" w:hAnsi="Sylfaen" w:cs="Times New Roman"/>
                <w:sz w:val="20"/>
                <w:szCs w:val="20"/>
              </w:rPr>
            </w:pPr>
            <w:r w:rsidRPr="00891E81">
              <w:rPr>
                <w:rFonts w:ascii="Sylfaen" w:hAnsi="Sylfaen"/>
                <w:sz w:val="20"/>
                <w:szCs w:val="20"/>
              </w:rPr>
              <w:t>-</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0" w:line="240" w:lineRule="auto"/>
              <w:ind w:left="79" w:right="108"/>
              <w:rPr>
                <w:rFonts w:ascii="Sylfaen" w:eastAsia="Times New Roman" w:hAnsi="Sylfaen" w:cs="Times New Roman"/>
                <w:sz w:val="20"/>
                <w:szCs w:val="20"/>
              </w:rPr>
            </w:pPr>
            <w:r w:rsidRPr="00891E81">
              <w:rPr>
                <w:rFonts w:ascii="Sylfaen" w:hAnsi="Sylfaen"/>
                <w:sz w:val="20"/>
                <w:szCs w:val="20"/>
              </w:rPr>
              <w:t xml:space="preserve">կատարողը ստուգում է ազգային տեղեկատվական ռեսուրսում նախնական տեղեկությունների առկայությունը </w:t>
            </w:r>
            <w:r w:rsidR="00C536BA">
              <w:rPr>
                <w:rFonts w:ascii="Sylfaen" w:hAnsi="Sylfaen"/>
                <w:sz w:val="20"/>
                <w:szCs w:val="20"/>
              </w:rPr>
              <w:t>և</w:t>
            </w:r>
            <w:r w:rsidRPr="00891E81">
              <w:rPr>
                <w:rFonts w:ascii="Sylfaen" w:hAnsi="Sylfaen"/>
                <w:sz w:val="20"/>
                <w:szCs w:val="20"/>
              </w:rPr>
              <w:t xml:space="preserve"> հաշվառում այդպիսի տեղեկությունները, ինչպես նա</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մարմնից ստացված տրանսպորտային (ավտոմոբիլային) հսկողության արդյունքների վերաբերյալ տեղեկությունները: Այն դեպքում, երբ ազգային տեղեկատվական ռեսուրսում բացակայում են փոխադրողի մասին տեղեկությունները, տեղեկատվության հաշվառումն իրականացվում է փոխադրողի կողմից ներկայացված փաստաթղթերի հիման վրա տեղեկությունները ներմուծելու միջոցով</w:t>
            </w:r>
          </w:p>
        </w:tc>
      </w:tr>
      <w:tr w:rsidR="00C82FCA" w:rsidRPr="00891E81" w:rsidTr="00C54CE9">
        <w:trPr>
          <w:jc w:val="center"/>
        </w:trPr>
        <w:tc>
          <w:tcPr>
            <w:tcW w:w="694"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20"/>
              <w:rPr>
                <w:rFonts w:ascii="Sylfaen" w:eastAsia="Times New Roman" w:hAnsi="Sylfaen" w:cs="Times New Roman"/>
                <w:sz w:val="20"/>
                <w:szCs w:val="20"/>
              </w:rPr>
            </w:pPr>
            <w:r w:rsidRPr="00891E81">
              <w:rPr>
                <w:rFonts w:ascii="Sylfaen" w:hAnsi="Sylfaen"/>
                <w:sz w:val="20"/>
                <w:szCs w:val="20"/>
              </w:rPr>
              <w:t>Արդյունքները</w:t>
            </w:r>
          </w:p>
        </w:tc>
        <w:tc>
          <w:tcPr>
            <w:tcW w:w="6001"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79" w:right="107"/>
              <w:rPr>
                <w:rFonts w:ascii="Sylfaen" w:eastAsia="Times New Roman" w:hAnsi="Sylfaen" w:cs="Times New Roman"/>
                <w:sz w:val="20"/>
                <w:szCs w:val="20"/>
              </w:rPr>
            </w:pPr>
            <w:r w:rsidRPr="00891E81">
              <w:rPr>
                <w:rFonts w:ascii="Sylfaen" w:hAnsi="Sylfaen"/>
                <w:sz w:val="20"/>
                <w:szCs w:val="20"/>
              </w:rPr>
              <w:t xml:space="preserve">Միության մաքսային տարածք մուտք գործելիս փոխադրման մասին տեղեկատվությունը հաշվառվել է ազգային </w:t>
            </w:r>
            <w:r w:rsidRPr="00891E81">
              <w:rPr>
                <w:rFonts w:ascii="Sylfaen" w:hAnsi="Sylfaen"/>
                <w:sz w:val="20"/>
                <w:szCs w:val="20"/>
              </w:rPr>
              <w:lastRenderedPageBreak/>
              <w:t>տեղեկատվական ռեսուրսում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C54CE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16</w:t>
      </w:r>
    </w:p>
    <w:p w:rsidR="00C82FCA" w:rsidRPr="00891E81" w:rsidRDefault="00C82FCA" w:rsidP="00C54CE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 գործառնության </w:t>
      </w:r>
      <w:r w:rsidR="00C54CE9" w:rsidRPr="00891E81">
        <w:rPr>
          <w:rFonts w:ascii="Sylfaen" w:hAnsi="Sylfaen"/>
          <w:sz w:val="24"/>
          <w:szCs w:val="24"/>
        </w:rPr>
        <w:br/>
      </w:r>
      <w:r w:rsidRPr="00891E81">
        <w:rPr>
          <w:rFonts w:ascii="Sylfaen" w:hAnsi="Sylfaen"/>
          <w:sz w:val="24"/>
          <w:szCs w:val="24"/>
        </w:rPr>
        <w:t>(P.RS.01.OPR.009)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C54CE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C54CE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P.RS.01.OPR.009</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Կատարվում է Կարգի 16-րդ կետով նախատեսված դեպքերում անցման թույլտվության (հատուկ թույլտվության) վավերականությունը հաստատելու անհրաժեշտություն առաջանալիս ազգային տեղեկատվական ռեսուրսում փոխադրման մասին տեղեկատվությունը հաշվառելուց հետո («Տրանսպորտային միջոցի՝ Միության մաքսային տարածք մուտք գործելիս փոխադրման մասին տեղեկատվության հաշվառում» գործառնություն (P.RS.01.OPR.008))</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54CE9"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տրանսպորտային միջոցի՝ Միության մաքսային տարածք մուտք գործելիս փոխադրողի թույլատրագրերի մասին տեղեկությունների հարցումը</w:t>
            </w:r>
          </w:p>
        </w:tc>
      </w:tr>
      <w:tr w:rsidR="00C82FCA" w:rsidRPr="00891E81" w:rsidTr="00C54CE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C54CE9">
            <w:pPr>
              <w:spacing w:after="120" w:line="240" w:lineRule="auto"/>
              <w:ind w:left="98"/>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փոխադրողի թույլատրագրերի մասին տեղեկություններ ներկայացնելու հարցումն ուղարկվել է տեղեկությունների հարցում կատարող տրանսպորտային </w:t>
            </w:r>
            <w:r w:rsidRPr="00891E81">
              <w:rPr>
                <w:rFonts w:ascii="Sylfaen" w:hAnsi="Sylfaen"/>
                <w:sz w:val="20"/>
                <w:szCs w:val="20"/>
              </w:rPr>
              <w:lastRenderedPageBreak/>
              <w:t>(ավտոմոբիլային)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C54CE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17</w:t>
      </w:r>
    </w:p>
    <w:p w:rsidR="00C82FCA" w:rsidRPr="00891E81" w:rsidRDefault="00C82FCA" w:rsidP="00C54CE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 մուտք գործելիս փոխադրողի թույլատրագրերի մասին տեղեկություններ ներկայացնելու հարցման ստացում» գործառնության (P.RS.01.OPR.010)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4C3494">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C3494">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P.RS.01.OPR.010</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փոխադրողի թույլատրագրերի մասին տեղեկություններ ներկայացնելու հարցման ստացում</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կատարվում է տրանսպորտային միջոցի՝ Միության մաքսային տարածք մուտք գործելու ժամանակ փոխադրողի թույլատրագրերի մասին տեղեկություններ ներկայացնելու հարցումը ստանալիս («Տրանսպորտային միջոցի՝ Միության մաքսային տարածք մուտք գործելիս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 գործառնություն (P.RS.01.OPR.009))</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4C3494"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կատարողը փոխադրողի թույլատրագրերի մասին տեղեկություններ ներկայացնելու հարցումը ստանում է Միության արտաքին սահմանին տրանսպորտային (ավտոմոբիլային) հսկողության մարմնից</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98"/>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ներկայացնելու հարցումը ստացվել է</w:t>
            </w:r>
          </w:p>
        </w:tc>
      </w:tr>
    </w:tbl>
    <w:p w:rsidR="00C82FCA" w:rsidRPr="00891E81" w:rsidRDefault="00C82FCA" w:rsidP="00410ABA">
      <w:pPr>
        <w:spacing w:after="160" w:line="360" w:lineRule="auto"/>
        <w:jc w:val="both"/>
        <w:rPr>
          <w:rFonts w:ascii="Sylfaen" w:hAnsi="Sylfaen"/>
          <w:sz w:val="24"/>
          <w:szCs w:val="24"/>
        </w:rPr>
      </w:pPr>
    </w:p>
    <w:p w:rsidR="004C3494" w:rsidRPr="00891E81" w:rsidRDefault="004C3494" w:rsidP="00410ABA">
      <w:pPr>
        <w:spacing w:after="160" w:line="360" w:lineRule="auto"/>
        <w:jc w:val="both"/>
        <w:rPr>
          <w:rFonts w:ascii="Sylfaen" w:hAnsi="Sylfaen"/>
          <w:sz w:val="24"/>
          <w:szCs w:val="24"/>
        </w:rPr>
      </w:pPr>
    </w:p>
    <w:p w:rsidR="00C82FCA" w:rsidRPr="00891E81" w:rsidRDefault="00C82FCA" w:rsidP="004C3494">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18</w:t>
      </w:r>
    </w:p>
    <w:p w:rsidR="00C82FCA" w:rsidRPr="00891E81" w:rsidRDefault="00C82FCA" w:rsidP="004C3494">
      <w:pPr>
        <w:spacing w:after="160" w:line="360" w:lineRule="auto"/>
        <w:ind w:right="-1" w:firstLine="2"/>
        <w:jc w:val="center"/>
        <w:rPr>
          <w:rFonts w:ascii="Sylfaen" w:eastAsia="Times New Roman" w:hAnsi="Sylfaen" w:cs="Times New Roman"/>
          <w:sz w:val="24"/>
          <w:szCs w:val="24"/>
        </w:rPr>
      </w:pPr>
      <w:r w:rsidRPr="00891E81">
        <w:rPr>
          <w:rFonts w:ascii="Sylfaen" w:hAnsi="Sylfaen"/>
          <w:sz w:val="24"/>
          <w:szCs w:val="24"/>
        </w:rPr>
        <w:lastRenderedPageBreak/>
        <w:t>«Տրանսպորտային միջոցի՝ Միության մաքսային տարածք մուտք գործելիս փոխադրողի թույլատրագրերի մասին տեղեկություններ ներկայացնելու հարցում» գործառնության (P.RS.01.OPR.011)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4C3494">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C3494">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P.RS.01.OPR.011</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փոխադրողի թույլատրագրերի մասին տեղեկություններ ներկայացնելու հարցում</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կատարվում է փոխադրողի թույլատրագրերի մասին տեղեկություններ ներկայացնելու հարցումը ստանալուց հետո («Տրանսպորտային միջոցի՝ Միության մաքսային տարածք մուտք գործելիս փոխադրողի թույլատրագրերի մասին տեղեկություններ ներկայացնելու հարցման ստացում» գործառնություն (P.RS.01.OPR.010))</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կատարողը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փոխադրողի թույլատրագրերի մասին տեղեկություններ ներկայացնելու հարցումն ուղարկում է թույլտվություն տված տրանսպորտային (ավտոմոբիլային) հսկողության մարմին՝ փոխադրողի կողմից ներկայացված փաստաթղթերի վավերականությունը հաստատելու համար</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108"/>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ներկայացնելու հարցումն ուղարկվել է տեղեկություններ ներկայացնող տրանսպորտային (ավտոմոբիլային) հսկողության մարմին</w:t>
            </w:r>
          </w:p>
        </w:tc>
      </w:tr>
    </w:tbl>
    <w:p w:rsidR="004C3494" w:rsidRPr="00891E81" w:rsidRDefault="004C3494" w:rsidP="00410ABA">
      <w:pPr>
        <w:spacing w:after="160" w:line="360" w:lineRule="auto"/>
        <w:ind w:right="90"/>
        <w:jc w:val="both"/>
        <w:rPr>
          <w:rFonts w:ascii="Sylfaen" w:hAnsi="Sylfaen"/>
          <w:sz w:val="24"/>
          <w:szCs w:val="24"/>
        </w:rPr>
      </w:pPr>
    </w:p>
    <w:p w:rsidR="004C3494" w:rsidRPr="00891E81" w:rsidRDefault="004C3494">
      <w:pPr>
        <w:widowControl/>
        <w:rPr>
          <w:rFonts w:ascii="Sylfaen" w:hAnsi="Sylfaen"/>
          <w:sz w:val="24"/>
          <w:szCs w:val="24"/>
        </w:rPr>
      </w:pPr>
      <w:r w:rsidRPr="00891E81">
        <w:rPr>
          <w:rFonts w:ascii="Sylfaen" w:hAnsi="Sylfaen"/>
          <w:sz w:val="24"/>
          <w:szCs w:val="24"/>
        </w:rPr>
        <w:br w:type="page"/>
      </w:r>
    </w:p>
    <w:p w:rsidR="00C82FCA" w:rsidRPr="00891E81" w:rsidRDefault="00C82FCA" w:rsidP="004C3494">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19</w:t>
      </w:r>
    </w:p>
    <w:p w:rsidR="00C82FCA" w:rsidRPr="00891E81" w:rsidRDefault="00C82FCA" w:rsidP="004C3494">
      <w:pPr>
        <w:tabs>
          <w:tab w:val="left" w:pos="9600"/>
        </w:tabs>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 մուտք գործելիս փոխադրողի թույլատրագրերի մասին տեղեկությունների ներկայացում» գործառնության (P.RS.01.OPR.012)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4C3494">
        <w:trPr>
          <w:tblHeade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4C3494">
            <w:pPr>
              <w:spacing w:after="120" w:line="240" w:lineRule="auto"/>
              <w:ind w:left="42" w:right="10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4C3494">
            <w:pPr>
              <w:tabs>
                <w:tab w:val="left" w:pos="5819"/>
              </w:tabs>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C3494">
        <w:trPr>
          <w:tblHeade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4C3494">
            <w:pPr>
              <w:spacing w:after="120" w:line="240" w:lineRule="auto"/>
              <w:ind w:left="42" w:right="10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4C3494">
            <w:pPr>
              <w:tabs>
                <w:tab w:val="left" w:pos="5819"/>
              </w:tabs>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120" w:line="240" w:lineRule="auto"/>
              <w:ind w:left="94"/>
              <w:rPr>
                <w:rFonts w:ascii="Sylfaen" w:eastAsia="Times New Roman" w:hAnsi="Sylfaen" w:cs="Times New Roman"/>
                <w:sz w:val="20"/>
                <w:szCs w:val="20"/>
              </w:rPr>
            </w:pPr>
            <w:r w:rsidRPr="00891E81">
              <w:rPr>
                <w:rFonts w:ascii="Sylfaen" w:hAnsi="Sylfaen"/>
                <w:sz w:val="20"/>
                <w:szCs w:val="20"/>
              </w:rPr>
              <w:t>P.RS.01.OPR.012</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120" w:line="240" w:lineRule="auto"/>
              <w:ind w:left="94"/>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փոխադրողի թույլատրագրերի մասին տեղեկությունների ներկայացում</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120" w:line="240" w:lineRule="auto"/>
              <w:ind w:left="94"/>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120" w:line="240" w:lineRule="auto"/>
              <w:ind w:left="94"/>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 թույլատրագրերի մասին տեղեկություններ ներկայացնելու հարցումը ստանալիս («Տրանսպորտային միջոցի՝ Միության մաքսային տարածք մուտք գործելիս փոխադրողի թույլատրագրերի մասին տեղեկություններ ներկայացնելու հարցում» գործառնություն (P.RS.01.OPR.011))</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120" w:line="240" w:lineRule="auto"/>
              <w:ind w:left="94"/>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 պահանջներին։ Պահանջվում է ավտորիզացում, տեղեկությունները հարցվում են միայն տեղեկությունների հարցում կատարող տրանսպորտային (ավտոմոբիլային) հսկողության մարմինների կողմից</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0" w:line="240" w:lineRule="auto"/>
              <w:ind w:left="42" w:right="10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0" w:line="240" w:lineRule="auto"/>
              <w:ind w:left="94"/>
              <w:rPr>
                <w:rFonts w:ascii="Sylfaen" w:eastAsia="Times New Roman" w:hAnsi="Sylfaen" w:cs="Times New Roman"/>
                <w:sz w:val="20"/>
                <w:szCs w:val="20"/>
              </w:rPr>
            </w:pPr>
            <w:r w:rsidRPr="00891E81">
              <w:rPr>
                <w:rFonts w:ascii="Sylfaen" w:hAnsi="Sylfaen"/>
                <w:sz w:val="20"/>
                <w:szCs w:val="20"/>
              </w:rPr>
              <w:t>կատարողն իրականացնում է ստացված հարցման մշակում՝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փոխադրողի թույլատրագրերի մասին տեղեկություններ կամ հարցման պարամետրերը բավարարող տեղեկությունների բացակայության մասին ծանուցումը</w:t>
            </w:r>
          </w:p>
        </w:tc>
      </w:tr>
      <w:tr w:rsidR="00C82FCA" w:rsidRPr="00891E81" w:rsidTr="004C3494">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spacing w:after="0" w:line="240" w:lineRule="auto"/>
              <w:ind w:left="42" w:right="10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C3494">
            <w:pPr>
              <w:tabs>
                <w:tab w:val="left" w:pos="5819"/>
              </w:tabs>
              <w:spacing w:after="0" w:line="240" w:lineRule="auto"/>
              <w:ind w:left="94"/>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կամ հարցման պարամետրերը բավարարող տեղեկությունների բացակայության մասին ծանուցումն ուղարկվել են տեղեկությունների հարցում կատարող տրանսպորտային (ավտոմոբիլային) հսկողության մարմին</w:t>
            </w:r>
          </w:p>
        </w:tc>
      </w:tr>
    </w:tbl>
    <w:p w:rsidR="00C82FCA" w:rsidRPr="00891E81" w:rsidRDefault="00C82FCA" w:rsidP="004C3494">
      <w:pPr>
        <w:spacing w:after="160" w:line="360" w:lineRule="auto"/>
        <w:ind w:right="91"/>
        <w:jc w:val="right"/>
        <w:rPr>
          <w:rFonts w:ascii="Sylfaen" w:eastAsia="Times New Roman" w:hAnsi="Sylfaen" w:cs="Times New Roman"/>
          <w:sz w:val="24"/>
          <w:szCs w:val="24"/>
        </w:rPr>
      </w:pPr>
      <w:r w:rsidRPr="00891E81">
        <w:rPr>
          <w:rFonts w:ascii="Sylfaen" w:hAnsi="Sylfaen"/>
          <w:sz w:val="24"/>
          <w:szCs w:val="24"/>
        </w:rPr>
        <w:lastRenderedPageBreak/>
        <w:t>Աղյուսակ 20</w:t>
      </w:r>
    </w:p>
    <w:p w:rsidR="00C82FCA" w:rsidRPr="00891E81" w:rsidRDefault="00C82FCA" w:rsidP="004C3494">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գործառնության (P.RS.01.OPR.013)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P.RS.01.OPR.013</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 թույլատրագրերի մասին տեղեկություններ պարունակող հաղորդագրություն կամ հարցման պարամետրերը բավարարող տեղեկությունների բացակայության մասին ծանուցում ստանալիս («Տրանսպորտային միջոցի՝ Միության մաքսային տարածք մուտք գործելիս փոխադրողի թույլատրագրերի մասին տեղեկությունների ներկայացում» գործառնություն (P.RS.01.OPR.012))</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ներկայացվող տեղեկությունների կամ ծանուցման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կատարողը ստանում է փոխադրողի թույլատրագրերի մասին տեղեկությունները կամ հարցման պարամետրերը բավարարող տեղեկությունների բացակայության մասին ծանուցումը՝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7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կամ հարցման պարամետրերը բավարարող տեղեկությունների բացակայության մասին ծանուցումը ստացվել են</w:t>
            </w:r>
          </w:p>
        </w:tc>
      </w:tr>
    </w:tbl>
    <w:p w:rsidR="008F1B48" w:rsidRPr="00891E81" w:rsidRDefault="008F1B48" w:rsidP="00410ABA">
      <w:pPr>
        <w:spacing w:after="160" w:line="360" w:lineRule="auto"/>
        <w:jc w:val="both"/>
        <w:rPr>
          <w:rFonts w:ascii="Sylfaen" w:hAnsi="Sylfaen"/>
          <w:sz w:val="24"/>
          <w:szCs w:val="24"/>
        </w:rPr>
      </w:pPr>
    </w:p>
    <w:p w:rsidR="008F1B48" w:rsidRPr="00891E81" w:rsidRDefault="008F1B48">
      <w:pPr>
        <w:widowControl/>
        <w:rPr>
          <w:rFonts w:ascii="Sylfaen" w:hAnsi="Sylfaen"/>
          <w:sz w:val="24"/>
          <w:szCs w:val="24"/>
        </w:rPr>
      </w:pPr>
      <w:r w:rsidRPr="00891E81">
        <w:rPr>
          <w:rFonts w:ascii="Sylfaen" w:hAnsi="Sylfaen"/>
          <w:sz w:val="24"/>
          <w:szCs w:val="24"/>
        </w:rPr>
        <w:br w:type="page"/>
      </w:r>
    </w:p>
    <w:p w:rsidR="00C82FCA" w:rsidRPr="00891E81" w:rsidRDefault="00C82FCA" w:rsidP="008F1B48">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21</w:t>
      </w:r>
    </w:p>
    <w:p w:rsidR="00C82FCA" w:rsidRPr="00891E81" w:rsidRDefault="00C82FCA" w:rsidP="008F1B48">
      <w:pPr>
        <w:spacing w:after="160" w:line="360" w:lineRule="auto"/>
        <w:ind w:right="-39" w:firstLine="2"/>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 մուտք գործելիս Միության արտաքին սահմանին տրանսպորտային (ավտոմոբիլային) հսկողության մարմին փոխադրողի թույլատրագրերի մասին տեղեկությունների ներկայացում» գործառնության (P.RS.01.OPR.014)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P.RS.01.OPR.014</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փոխադրողի թույլատրագրերի մասին տեղեկությունների ներկայացում</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 xml:space="preserve">կատարվում է կատարողի կողմից փոխադրողի թույլատրագրերի մասին ստացված տեղեկությունների կամ հարցման պարամետրերը բավարարող տեղեկությունների բացակայության մասին ծանուցման մշակումն ավարտելիս («Տրանսպորտային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գործառնություն (P.RS.01.OPR.013))</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8F1B48"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Միության արտաքին սահմանին տրանսպորտային հսկողության մարմին է ուղարկում փոխադրողի թույլատրագրերի մասին տեղեկությունները կամ հարցման պարամետրերը բավարարող տեղեկությունների բացակայության մասին ծանուցումը </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կամ հարցման պարամետրերը բավարարող տեղեկությունների բացակայության մասին ծանուցումն ուղարկվել են Միության արտաքին սահմանին տրանսպորտային (ավտոմոբիլային) հսկողության մարմին</w:t>
            </w:r>
          </w:p>
        </w:tc>
      </w:tr>
    </w:tbl>
    <w:p w:rsidR="008F1B48" w:rsidRPr="00891E81" w:rsidRDefault="008F1B48" w:rsidP="00410ABA">
      <w:pPr>
        <w:spacing w:after="160" w:line="360" w:lineRule="auto"/>
        <w:ind w:right="90"/>
        <w:jc w:val="both"/>
        <w:rPr>
          <w:rFonts w:ascii="Sylfaen" w:eastAsia="Times New Roman" w:hAnsi="Sylfaen" w:cs="Times New Roman"/>
          <w:sz w:val="24"/>
          <w:szCs w:val="24"/>
        </w:rPr>
      </w:pPr>
    </w:p>
    <w:p w:rsidR="008F1B48" w:rsidRPr="00891E81" w:rsidRDefault="008F1B48">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C82FCA" w:rsidRPr="00891E81" w:rsidRDefault="00C82FCA" w:rsidP="008F1B48">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22</w:t>
      </w:r>
    </w:p>
    <w:p w:rsidR="00C82FCA" w:rsidRPr="00891E81" w:rsidRDefault="00C82FCA" w:rsidP="008F1B48">
      <w:pPr>
        <w:spacing w:after="160" w:line="360" w:lineRule="auto"/>
        <w:ind w:right="-1" w:hanging="3"/>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 մուտք գործելիս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ակերպում» գործառնության (P.RS.01.OPR.015)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8F1B48">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8F1B48">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P.RS.01.OPR.015</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ձ</w:t>
            </w:r>
            <w:r w:rsidR="00C536BA">
              <w:rPr>
                <w:rFonts w:ascii="Sylfaen" w:hAnsi="Sylfaen"/>
                <w:sz w:val="20"/>
                <w:szCs w:val="20"/>
              </w:rPr>
              <w:t>և</w:t>
            </w:r>
            <w:r w:rsidRPr="00891E81">
              <w:rPr>
                <w:rFonts w:ascii="Sylfaen" w:hAnsi="Sylfaen"/>
                <w:sz w:val="20"/>
                <w:szCs w:val="20"/>
              </w:rPr>
              <w:t>ակերպում</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 թույլատրագրերի մասին տեղեկություններ ստանալիս</w:t>
            </w:r>
            <w:r w:rsidR="008F1B48" w:rsidRPr="00891E81">
              <w:rPr>
                <w:rFonts w:ascii="Sylfaen" w:eastAsia="Times New Roman" w:hAnsi="Sylfaen" w:cs="Times New Roman"/>
                <w:sz w:val="20"/>
                <w:szCs w:val="20"/>
              </w:rPr>
              <w:br/>
            </w:r>
            <w:r w:rsidRPr="00891E81">
              <w:rPr>
                <w:rFonts w:ascii="Sylfaen" w:hAnsi="Sylfaen"/>
                <w:sz w:val="20"/>
                <w:szCs w:val="20"/>
              </w:rPr>
              <w:t>(«Տրանսպորտային միջոցի՝ Միության մաքսային տարածք մուտք գործելիս Միության արտաքին սահմանին տրանսպորտային (ավտոմոբիլային) հսկողության մարմին փոխադրողի թույլատրագրերի մասին տեղեկությունների ներկայացում» գործառնություն (P.RS.01.OPR.014)) կամ կատարողի ազգային տեղեկատվական համակարգում փոխադրման մասին տեղեկատվությունը հաշվառելուց հետո («Տրանսպորտային միջոցի՝ Միության մաքսային տարածք մուտք գործելիս փոխադրման մասին տեղեկատվության հաշվառում» գործառնություն (P.RS.01.OPR.008))</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8F1B48"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0C5E87">
            <w:pPr>
              <w:spacing w:after="0" w:line="240" w:lineRule="auto"/>
              <w:ind w:left="57"/>
              <w:rPr>
                <w:rFonts w:ascii="Sylfaen" w:eastAsia="Times New Roman" w:hAnsi="Sylfaen" w:cs="Times New Roman"/>
                <w:sz w:val="20"/>
                <w:szCs w:val="20"/>
              </w:rPr>
            </w:pPr>
            <w:r w:rsidRPr="00891E81">
              <w:rPr>
                <w:rFonts w:ascii="Sylfaen" w:hAnsi="Sylfaen"/>
                <w:sz w:val="20"/>
                <w:szCs w:val="20"/>
              </w:rPr>
              <w:t xml:space="preserve">կատարողն իրականացնում է ստուգում՝ անդամ պետության օրենսդրությանը </w:t>
            </w:r>
            <w:r w:rsidR="00C536BA">
              <w:rPr>
                <w:rFonts w:ascii="Sylfaen" w:hAnsi="Sylfaen"/>
                <w:sz w:val="20"/>
                <w:szCs w:val="20"/>
              </w:rPr>
              <w:t>և</w:t>
            </w:r>
            <w:r w:rsidRPr="00891E81">
              <w:rPr>
                <w:rFonts w:ascii="Sylfaen" w:hAnsi="Sylfaen"/>
                <w:sz w:val="20"/>
                <w:szCs w:val="20"/>
              </w:rPr>
              <w:t xml:space="preserve"> Կարգի 7-րդ կետին համապատասխան: Համաձայն Կարգի 9-րդ կետի՝ մյուս անդամ պետությունների օրենսդրության պահանջներին փոխադրողի հսկվող պարամետրերի անհամապատասխանություններ հայտնաբերելու դեպքում փոխադրողին տրվում է անհամապատասխանությունների մասին ծանուցում: Եթե</w:t>
            </w:r>
            <w:r w:rsidR="000C5E87" w:rsidRPr="00891E81">
              <w:rPr>
                <w:rFonts w:ascii="Sylfaen" w:hAnsi="Sylfaen"/>
                <w:sz w:val="20"/>
                <w:szCs w:val="20"/>
              </w:rPr>
              <w:t> </w:t>
            </w:r>
            <w:r w:rsidRPr="00891E81">
              <w:rPr>
                <w:rFonts w:ascii="Sylfaen" w:hAnsi="Sylfaen"/>
                <w:sz w:val="20"/>
                <w:szCs w:val="20"/>
              </w:rPr>
              <w:t>անդամ պետությունների օրենսդրությանը համապատասխան փոխադրում իրականացնելը թույլատրվում է առանց մյուս անդամ պետությունների տարածքներով անցման թույլտվության (հատուկ թույլտվության), ինչպես նա</w:t>
            </w:r>
            <w:r w:rsidR="00C536BA">
              <w:rPr>
                <w:rFonts w:ascii="Sylfaen" w:hAnsi="Sylfaen"/>
                <w:sz w:val="20"/>
                <w:szCs w:val="20"/>
              </w:rPr>
              <w:t>և</w:t>
            </w:r>
            <w:r w:rsidRPr="00891E81">
              <w:rPr>
                <w:rFonts w:ascii="Sylfaen" w:hAnsi="Sylfaen"/>
                <w:sz w:val="20"/>
                <w:szCs w:val="20"/>
              </w:rPr>
              <w:t>, եթե փոխադրումն իրականացվում է բազմակողմանի թույլտվություններին համապատասխան՝ փոխադրողին տրվում է հաշվառման կտրոն: Կատարողը գրանցում է ազգային տեղեկատվական ռեսուրսում տրանսպորտային (ավտոմոբիլային) հսկողության արդյունքները` ներառյալ անհամապատասխանությունների մասին ձ</w:t>
            </w:r>
            <w:r w:rsidR="00C536BA">
              <w:rPr>
                <w:rFonts w:ascii="Sylfaen" w:hAnsi="Sylfaen"/>
                <w:sz w:val="20"/>
                <w:szCs w:val="20"/>
              </w:rPr>
              <w:t>և</w:t>
            </w:r>
            <w:r w:rsidRPr="00891E81">
              <w:rPr>
                <w:rFonts w:ascii="Sylfaen" w:hAnsi="Sylfaen"/>
                <w:sz w:val="20"/>
                <w:szCs w:val="20"/>
              </w:rPr>
              <w:t xml:space="preserve">ակերպված </w:t>
            </w:r>
            <w:r w:rsidR="00C536BA">
              <w:rPr>
                <w:rFonts w:ascii="Sylfaen" w:hAnsi="Sylfaen"/>
                <w:sz w:val="20"/>
                <w:szCs w:val="20"/>
              </w:rPr>
              <w:t>և</w:t>
            </w:r>
            <w:r w:rsidRPr="00891E81">
              <w:rPr>
                <w:rFonts w:ascii="Sylfaen" w:hAnsi="Sylfaen"/>
                <w:sz w:val="20"/>
                <w:szCs w:val="20"/>
              </w:rPr>
              <w:t xml:space="preserve"> տրված ծանուցման ու հաշվառման կտրոնի վերաբերյալ տեղեկությունները (դրանց տրման պայմանով)</w:t>
            </w:r>
          </w:p>
        </w:tc>
      </w:tr>
      <w:tr w:rsidR="00C82FCA" w:rsidRPr="00891E81" w:rsidTr="008F1B48">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8F1B48">
            <w:pPr>
              <w:spacing w:after="120" w:line="240" w:lineRule="auto"/>
              <w:ind w:left="5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արդյունքները՝ ներառյալ անհամապատասխանությունների մասին ձ</w:t>
            </w:r>
            <w:r w:rsidR="00C536BA">
              <w:rPr>
                <w:rFonts w:ascii="Sylfaen" w:hAnsi="Sylfaen"/>
                <w:sz w:val="20"/>
                <w:szCs w:val="20"/>
              </w:rPr>
              <w:t>և</w:t>
            </w:r>
            <w:r w:rsidRPr="00891E81">
              <w:rPr>
                <w:rFonts w:ascii="Sylfaen" w:hAnsi="Sylfaen"/>
                <w:sz w:val="20"/>
                <w:szCs w:val="20"/>
              </w:rPr>
              <w:t xml:space="preserve">ակերպված ծանուցումը </w:t>
            </w:r>
            <w:r w:rsidR="00C536BA">
              <w:rPr>
                <w:rFonts w:ascii="Sylfaen" w:hAnsi="Sylfaen"/>
                <w:sz w:val="20"/>
                <w:szCs w:val="20"/>
              </w:rPr>
              <w:t>և</w:t>
            </w:r>
            <w:r w:rsidRPr="00891E81">
              <w:rPr>
                <w:rFonts w:ascii="Sylfaen" w:hAnsi="Sylfaen"/>
                <w:sz w:val="20"/>
                <w:szCs w:val="20"/>
              </w:rPr>
              <w:t xml:space="preserve"> հաշվառման կտրոնի մասին տեղեկությունները, գրանցվել են ազգային տեղեկատվական ռեսուրսում</w:t>
            </w:r>
          </w:p>
        </w:tc>
      </w:tr>
    </w:tbl>
    <w:p w:rsidR="00C82FCA" w:rsidRPr="00891E81" w:rsidRDefault="00C82FCA" w:rsidP="00410ABA">
      <w:pPr>
        <w:spacing w:after="160" w:line="360" w:lineRule="auto"/>
        <w:ind w:right="-59"/>
        <w:jc w:val="both"/>
        <w:rPr>
          <w:rFonts w:ascii="Sylfaen" w:eastAsia="Times New Roman" w:hAnsi="Sylfaen" w:cs="Times New Roman"/>
          <w:sz w:val="24"/>
          <w:szCs w:val="24"/>
        </w:rPr>
      </w:pPr>
    </w:p>
    <w:p w:rsidR="00C82FCA" w:rsidRPr="00891E81" w:rsidRDefault="00C82FCA" w:rsidP="008F1B48">
      <w:pPr>
        <w:spacing w:after="160" w:line="360" w:lineRule="auto"/>
        <w:ind w:right="-59"/>
        <w:jc w:val="center"/>
        <w:rPr>
          <w:rFonts w:ascii="Sylfaen" w:eastAsia="Times New Roman" w:hAnsi="Sylfaen" w:cs="Times New Roman"/>
          <w:sz w:val="24"/>
          <w:szCs w:val="24"/>
        </w:rPr>
      </w:pPr>
      <w:r w:rsidRPr="00891E81">
        <w:rPr>
          <w:rFonts w:ascii="Sylfaen" w:hAnsi="Sylfaen"/>
          <w:sz w:val="24"/>
          <w:szCs w:val="24"/>
        </w:rPr>
        <w:t>«Անդամ պետության տարածքում տրանսպորտային (ավտոմոբիլային) հսկողության իրականացում» ընթացակարգ (P.RS.01.PRC.002)</w:t>
      </w:r>
    </w:p>
    <w:p w:rsidR="00C82FCA" w:rsidRPr="00891E81" w:rsidRDefault="00C82FCA" w:rsidP="008F1B4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46.</w:t>
      </w:r>
      <w:r w:rsidR="008F1B48" w:rsidRPr="00891E81">
        <w:rPr>
          <w:rFonts w:ascii="Sylfaen" w:hAnsi="Sylfaen"/>
          <w:sz w:val="24"/>
          <w:szCs w:val="24"/>
        </w:rPr>
        <w:tab/>
      </w:r>
      <w:r w:rsidRPr="00891E81">
        <w:rPr>
          <w:rFonts w:ascii="Sylfaen" w:hAnsi="Sylfaen"/>
          <w:sz w:val="24"/>
          <w:szCs w:val="24"/>
        </w:rPr>
        <w:t>«Անդամ պետության տարածքում տրանսպորտային (ավտոմոբիլային) հսկողության իրականացում» ընթացակարգի (P.RS.01.PRC.002) կատարման սխեման ներկայացված է 6-րդ նկարում:</w:t>
      </w:r>
    </w:p>
    <w:p w:rsidR="00C82FCA" w:rsidRPr="00891E81" w:rsidRDefault="00E372A3" w:rsidP="00410ABA">
      <w:pPr>
        <w:spacing w:after="160" w:line="360" w:lineRule="auto"/>
        <w:ind w:left="580" w:right="-60"/>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group id="_x0000_s1462" style="position:absolute;left:0;text-align:left;margin-left:33.35pt;margin-top:2.9pt;width:410.45pt;height:338.85pt;z-index:252127232" coordorigin="2085,7308" coordsize="8209,6777">
            <v:rect id="_x0000_s1186" style="position:absolute;left:2204;top:7348;width:1069;height:275" stroked="f">
              <v:textbox style="mso-next-textbox:#_x0000_s1186" inset="0,0,0,0">
                <w:txbxContent>
                  <w:p w:rsidR="00094A7E" w:rsidRPr="00E23336" w:rsidRDefault="00094A7E" w:rsidP="008F1B48">
                    <w:pPr>
                      <w:spacing w:after="120" w:line="240" w:lineRule="auto"/>
                      <w:jc w:val="center"/>
                      <w:rPr>
                        <w:rFonts w:ascii="Sylfaen" w:hAnsi="Sylfaen"/>
                        <w:lang w:val="ru-RU"/>
                      </w:rPr>
                    </w:pPr>
                    <w:r>
                      <w:rPr>
                        <w:rFonts w:ascii="Times New Roman" w:hAnsi="Times New Roman" w:cs="Times New Roman"/>
                        <w:sz w:val="13"/>
                        <w:szCs w:val="13"/>
                        <w:lang w:val="ru-RU"/>
                      </w:rPr>
                      <w:t xml:space="preserve">: </w:t>
                    </w:r>
                    <w:r w:rsidRPr="008F1B48">
                      <w:rPr>
                        <w:rFonts w:ascii="Sylfaen" w:hAnsi="Sylfaen" w:cs="Times New Roman"/>
                        <w:sz w:val="10"/>
                        <w:szCs w:val="16"/>
                      </w:rPr>
                      <w:t>Փոխադրող</w:t>
                    </w:r>
                  </w:p>
                </w:txbxContent>
              </v:textbox>
            </v:rect>
            <v:rect id="_x0000_s1187" style="position:absolute;left:3577;top:7348;width:2063;height:275" stroked="f">
              <v:textbox style="mso-next-textbox:#_x0000_s1187" inset="0,0,0,0">
                <w:txbxContent>
                  <w:p w:rsidR="00094A7E" w:rsidRPr="007E08F2" w:rsidRDefault="00094A7E" w:rsidP="008F1B48">
                    <w:pPr>
                      <w:widowControl/>
                      <w:autoSpaceDE w:val="0"/>
                      <w:autoSpaceDN w:val="0"/>
                      <w:adjustRightInd w:val="0"/>
                      <w:spacing w:after="0" w:line="240" w:lineRule="auto"/>
                      <w:jc w:val="center"/>
                      <w:rPr>
                        <w:rFonts w:ascii="Sylfaen" w:hAnsi="Sylfaen"/>
                        <w:sz w:val="8"/>
                        <w:szCs w:val="16"/>
                      </w:rPr>
                    </w:pPr>
                    <w:r w:rsidRPr="007E08F2">
                      <w:rPr>
                        <w:rFonts w:ascii="Times New Roman" w:hAnsi="Times New Roman" w:cs="Times New Roman"/>
                        <w:sz w:val="8"/>
                        <w:szCs w:val="16"/>
                        <w:lang w:val="ru-RU"/>
                      </w:rPr>
                      <w:t xml:space="preserve">: </w:t>
                    </w:r>
                    <w:r w:rsidRPr="007E08F2">
                      <w:rPr>
                        <w:rFonts w:ascii="Sylfaen" w:hAnsi="Sylfaen"/>
                        <w:sz w:val="8"/>
                        <w:szCs w:val="16"/>
                        <w:lang w:val="ru-RU"/>
                      </w:rPr>
                      <w:t>Միության</w:t>
                    </w:r>
                    <w:r w:rsidRPr="007E08F2">
                      <w:rPr>
                        <w:rFonts w:ascii="Sylfaen" w:hAnsi="Sylfaen"/>
                        <w:sz w:val="8"/>
                        <w:szCs w:val="16"/>
                      </w:rPr>
                      <w:t xml:space="preserve"> </w:t>
                    </w:r>
                    <w:r w:rsidRPr="007E08F2">
                      <w:rPr>
                        <w:rFonts w:ascii="Sylfaen" w:hAnsi="Sylfaen"/>
                        <w:sz w:val="8"/>
                        <w:szCs w:val="16"/>
                        <w:lang w:val="ru-RU"/>
                      </w:rPr>
                      <w:t>արտաքին</w:t>
                    </w:r>
                    <w:r w:rsidRPr="007E08F2">
                      <w:rPr>
                        <w:rFonts w:ascii="Sylfaen" w:hAnsi="Sylfaen"/>
                        <w:sz w:val="8"/>
                        <w:szCs w:val="16"/>
                      </w:rPr>
                      <w:t xml:space="preserve"> </w:t>
                    </w:r>
                    <w:r w:rsidRPr="007E08F2">
                      <w:rPr>
                        <w:rFonts w:ascii="Sylfaen" w:hAnsi="Sylfaen"/>
                        <w:sz w:val="8"/>
                        <w:szCs w:val="16"/>
                        <w:lang w:val="ru-RU"/>
                      </w:rPr>
                      <w:t>սահմանի</w:t>
                    </w:r>
                    <w:r w:rsidRPr="007E08F2">
                      <w:rPr>
                        <w:rFonts w:ascii="Sylfaen" w:hAnsi="Sylfaen"/>
                        <w:sz w:val="8"/>
                        <w:szCs w:val="16"/>
                      </w:rPr>
                      <w:t xml:space="preserve">ն </w:t>
                    </w:r>
                    <w:r w:rsidRPr="007E08F2">
                      <w:rPr>
                        <w:rFonts w:ascii="Sylfaen" w:hAnsi="Sylfaen"/>
                        <w:sz w:val="8"/>
                        <w:szCs w:val="16"/>
                        <w:lang w:val="ru-RU"/>
                      </w:rPr>
                      <w:t>տրանսպորտային</w:t>
                    </w:r>
                    <w:r w:rsidRPr="007E08F2">
                      <w:rPr>
                        <w:rFonts w:ascii="Sylfaen" w:hAnsi="Sylfaen"/>
                        <w:sz w:val="8"/>
                        <w:szCs w:val="16"/>
                      </w:rPr>
                      <w:t xml:space="preserve"> (</w:t>
                    </w:r>
                    <w:r w:rsidRPr="007E08F2">
                      <w:rPr>
                        <w:rFonts w:ascii="Sylfaen" w:hAnsi="Sylfaen"/>
                        <w:sz w:val="8"/>
                        <w:szCs w:val="16"/>
                        <w:lang w:val="ru-RU"/>
                      </w:rPr>
                      <w:t>ավտոմոբիլային</w:t>
                    </w:r>
                    <w:r w:rsidRPr="007E08F2">
                      <w:rPr>
                        <w:rFonts w:ascii="Sylfaen" w:hAnsi="Sylfaen"/>
                        <w:sz w:val="8"/>
                        <w:szCs w:val="16"/>
                      </w:rPr>
                      <w:t xml:space="preserve">) </w:t>
                    </w:r>
                    <w:r w:rsidRPr="007E08F2">
                      <w:rPr>
                        <w:rFonts w:ascii="Sylfaen" w:hAnsi="Sylfaen"/>
                        <w:sz w:val="8"/>
                        <w:szCs w:val="16"/>
                        <w:lang w:val="ru-RU"/>
                      </w:rPr>
                      <w:t>հսկողության</w:t>
                    </w:r>
                    <w:r w:rsidRPr="007E08F2">
                      <w:rPr>
                        <w:rFonts w:ascii="Sylfaen" w:hAnsi="Sylfaen"/>
                        <w:sz w:val="8"/>
                        <w:szCs w:val="16"/>
                      </w:rPr>
                      <w:t xml:space="preserve"> </w:t>
                    </w:r>
                    <w:r w:rsidRPr="007E08F2">
                      <w:rPr>
                        <w:rFonts w:ascii="Sylfaen" w:hAnsi="Sylfaen"/>
                        <w:sz w:val="8"/>
                        <w:szCs w:val="16"/>
                        <w:lang w:val="ru-RU"/>
                      </w:rPr>
                      <w:t>մարմին</w:t>
                    </w:r>
                  </w:p>
                </w:txbxContent>
              </v:textbox>
            </v:rect>
            <v:rect id="_x0000_s1188" style="position:absolute;left:5741;top:7348;width:2350;height:275" stroked="f">
              <v:textbox style="mso-next-textbox:#_x0000_s1188" inset="0,0,0,0">
                <w:txbxContent>
                  <w:p w:rsidR="00094A7E" w:rsidRPr="007E08F2" w:rsidRDefault="00094A7E" w:rsidP="007E08F2">
                    <w:pPr>
                      <w:widowControl/>
                      <w:autoSpaceDE w:val="0"/>
                      <w:autoSpaceDN w:val="0"/>
                      <w:adjustRightInd w:val="0"/>
                      <w:spacing w:after="0" w:line="240" w:lineRule="auto"/>
                      <w:jc w:val="center"/>
                      <w:rPr>
                        <w:rFonts w:ascii="Sylfaen" w:hAnsi="Sylfaen"/>
                        <w:sz w:val="4"/>
                        <w:szCs w:val="10"/>
                      </w:rPr>
                    </w:pPr>
                    <w:r w:rsidRPr="007E08F2">
                      <w:rPr>
                        <w:rFonts w:ascii="Sylfaen" w:hAnsi="Sylfaen"/>
                        <w:sz w:val="8"/>
                      </w:rPr>
                      <w:t>Տ</w:t>
                    </w:r>
                    <w:r w:rsidRPr="007E08F2">
                      <w:rPr>
                        <w:rFonts w:ascii="Sylfaen" w:hAnsi="Sylfaen"/>
                        <w:sz w:val="8"/>
                        <w:lang w:val="ru-RU"/>
                      </w:rPr>
                      <w:t>եղեկությունների</w:t>
                    </w:r>
                    <w:r w:rsidRPr="007E08F2">
                      <w:rPr>
                        <w:rFonts w:ascii="Sylfaen" w:hAnsi="Sylfaen"/>
                        <w:sz w:val="8"/>
                      </w:rPr>
                      <w:t xml:space="preserve"> </w:t>
                    </w:r>
                    <w:r w:rsidRPr="007E08F2">
                      <w:rPr>
                        <w:rFonts w:ascii="Sylfaen" w:hAnsi="Sylfaen"/>
                        <w:sz w:val="8"/>
                        <w:lang w:val="ru-RU"/>
                      </w:rPr>
                      <w:t>հարցում</w:t>
                    </w:r>
                    <w:r w:rsidRPr="007E08F2">
                      <w:rPr>
                        <w:rFonts w:ascii="Sylfaen" w:hAnsi="Sylfaen"/>
                        <w:sz w:val="8"/>
                      </w:rPr>
                      <w:t xml:space="preserve"> </w:t>
                    </w:r>
                    <w:r w:rsidRPr="007E08F2">
                      <w:rPr>
                        <w:rFonts w:ascii="Sylfaen" w:hAnsi="Sylfaen"/>
                        <w:sz w:val="8"/>
                        <w:lang w:val="ru-RU"/>
                      </w:rPr>
                      <w:t>կատարող</w:t>
                    </w:r>
                    <w:r w:rsidRPr="007E08F2">
                      <w:rPr>
                        <w:rFonts w:ascii="Sylfaen" w:hAnsi="Sylfaen"/>
                        <w:sz w:val="8"/>
                      </w:rPr>
                      <w:t xml:space="preserve"> </w:t>
                    </w:r>
                    <w:r w:rsidRPr="007E08F2">
                      <w:rPr>
                        <w:rFonts w:ascii="Sylfaen" w:hAnsi="Sylfaen"/>
                        <w:sz w:val="8"/>
                        <w:lang w:val="ru-RU"/>
                      </w:rPr>
                      <w:t>տրանսպորտային</w:t>
                    </w:r>
                    <w:r w:rsidRPr="007E08F2">
                      <w:rPr>
                        <w:rFonts w:ascii="Sylfaen" w:hAnsi="Sylfaen"/>
                        <w:sz w:val="8"/>
                      </w:rPr>
                      <w:t xml:space="preserve"> (</w:t>
                    </w:r>
                    <w:r w:rsidRPr="007E08F2">
                      <w:rPr>
                        <w:rFonts w:ascii="Sylfaen" w:hAnsi="Sylfaen"/>
                        <w:sz w:val="8"/>
                        <w:lang w:val="ru-RU"/>
                      </w:rPr>
                      <w:t>ավտոմոբիլային</w:t>
                    </w:r>
                    <w:r w:rsidRPr="007E08F2">
                      <w:rPr>
                        <w:rFonts w:ascii="Sylfaen" w:hAnsi="Sylfaen"/>
                        <w:sz w:val="8"/>
                      </w:rPr>
                      <w:t xml:space="preserve">) </w:t>
                    </w:r>
                    <w:r w:rsidRPr="007E08F2">
                      <w:rPr>
                        <w:rFonts w:ascii="Sylfaen" w:hAnsi="Sylfaen"/>
                        <w:sz w:val="8"/>
                        <w:lang w:val="ru-RU"/>
                      </w:rPr>
                      <w:t>հսկողության</w:t>
                    </w:r>
                    <w:r w:rsidRPr="007E08F2">
                      <w:rPr>
                        <w:rFonts w:ascii="Sylfaen" w:hAnsi="Sylfaen"/>
                        <w:sz w:val="8"/>
                      </w:rPr>
                      <w:t xml:space="preserve"> </w:t>
                    </w:r>
                    <w:r w:rsidRPr="007E08F2">
                      <w:rPr>
                        <w:rFonts w:ascii="Sylfaen" w:hAnsi="Sylfaen"/>
                        <w:sz w:val="8"/>
                        <w:lang w:val="ru-RU"/>
                      </w:rPr>
                      <w:t>մարմին</w:t>
                    </w:r>
                  </w:p>
                </w:txbxContent>
              </v:textbox>
            </v:rect>
            <v:rect id="_x0000_s1189" style="position:absolute;left:8490;top:7308;width:1804;height:315" stroked="f">
              <v:textbox style="mso-next-textbox:#_x0000_s1189" inset="0,0,0,0">
                <w:txbxContent>
                  <w:p w:rsidR="00094A7E" w:rsidRPr="00E23336" w:rsidRDefault="00094A7E" w:rsidP="007E08F2">
                    <w:pPr>
                      <w:widowControl/>
                      <w:autoSpaceDE w:val="0"/>
                      <w:autoSpaceDN w:val="0"/>
                      <w:adjustRightInd w:val="0"/>
                      <w:spacing w:after="0" w:line="240" w:lineRule="auto"/>
                      <w:jc w:val="center"/>
                      <w:rPr>
                        <w:sz w:val="6"/>
                        <w:szCs w:val="16"/>
                        <w:lang w:val="ru-RU"/>
                      </w:rPr>
                    </w:pPr>
                    <w:r w:rsidRPr="00E23336">
                      <w:rPr>
                        <w:rFonts w:ascii="Times New Roman" w:hAnsi="Times New Roman" w:cs="Times New Roman"/>
                        <w:sz w:val="6"/>
                        <w:szCs w:val="16"/>
                        <w:lang w:val="ru-RU"/>
                      </w:rPr>
                      <w:t xml:space="preserve">: </w:t>
                    </w:r>
                    <w:r w:rsidRPr="00E23336">
                      <w:rPr>
                        <w:rFonts w:ascii="Sylfaen" w:hAnsi="Sylfaen"/>
                        <w:sz w:val="6"/>
                        <w:szCs w:val="16"/>
                      </w:rPr>
                      <w:t>Տեղեկություններ ներկայացնող տրանսպորտային (ավտոմոբիլային) հսկողության մարմին</w:t>
                    </w:r>
                  </w:p>
                </w:txbxContent>
              </v:textbox>
            </v:rect>
            <v:rect id="_x0000_s1190" style="position:absolute;left:2085;top:8225;width:1188;height:505" stroked="f">
              <v:textbox style="mso-next-textbox:#_x0000_s1190" inset="0,0,0,0">
                <w:txbxContent>
                  <w:p w:rsidR="00094A7E" w:rsidRPr="00E23336" w:rsidRDefault="00094A7E" w:rsidP="00E23336">
                    <w:pPr>
                      <w:jc w:val="center"/>
                      <w:rPr>
                        <w:rFonts w:ascii="Sylfaen" w:hAnsi="Sylfaen"/>
                        <w:sz w:val="8"/>
                        <w:szCs w:val="16"/>
                        <w:lang w:val="ru-RU"/>
                      </w:rPr>
                    </w:pPr>
                    <w:r w:rsidRPr="00E23336">
                      <w:rPr>
                        <w:rFonts w:ascii="Sylfaen" w:hAnsi="Sylfaen"/>
                        <w:sz w:val="8"/>
                        <w:szCs w:val="16"/>
                      </w:rPr>
                      <w:t>Ժամանում անդամ պետության տարածքի հսկիչ կետ</w:t>
                    </w:r>
                  </w:p>
                </w:txbxContent>
              </v:textbox>
            </v:rect>
            <v:rect id="_x0000_s1191" style="position:absolute;left:3675;top:8116;width:1965;height:697" stroked="f">
              <v:textbox style="mso-next-textbox:#_x0000_s1191" inset="0,0,0,0">
                <w:txbxContent>
                  <w:p w:rsidR="00094A7E" w:rsidRPr="007E08F2" w:rsidRDefault="00094A7E" w:rsidP="007E08F2">
                    <w:pPr>
                      <w:jc w:val="center"/>
                      <w:rPr>
                        <w:rFonts w:ascii="Sylfaen" w:hAnsi="Sylfaen"/>
                        <w:sz w:val="8"/>
                        <w:szCs w:val="16"/>
                      </w:rPr>
                    </w:pPr>
                    <w:r w:rsidRPr="007E08F2">
                      <w:rPr>
                        <w:rFonts w:ascii="Sylfaen" w:hAnsi="Sylfaen"/>
                        <w:sz w:val="8"/>
                        <w:szCs w:val="16"/>
                      </w:rPr>
                      <w:t xml:space="preserve">Անդամ պետության տարածքի հսկիչ կետում տրանսպորտային (ավտոմոբիլային) հսկողության արդյունքների վերաբերյալ տեղեկություններ ներկայացնելու հարցում </w:t>
                    </w:r>
                    <w:r w:rsidRPr="007E08F2">
                      <w:rPr>
                        <w:rFonts w:ascii="Times New Roman" w:hAnsi="Times New Roman" w:cs="Times New Roman"/>
                        <w:sz w:val="8"/>
                        <w:szCs w:val="12"/>
                        <w:lang w:val="ru-RU"/>
                      </w:rPr>
                      <w:t>(P.RS.01.OPR.016)</w:t>
                    </w:r>
                  </w:p>
                </w:txbxContent>
              </v:textbox>
            </v:rect>
            <v:rect id="_x0000_s1192" style="position:absolute;left:6037;top:8225;width:1958;height:505" stroked="f">
              <v:textbox style="mso-next-textbox:#_x0000_s1192" inset="0,0,0,0">
                <w:txbxContent>
                  <w:p w:rsidR="00094A7E" w:rsidRPr="00310FE7" w:rsidRDefault="00094A7E" w:rsidP="00310FE7">
                    <w:pPr>
                      <w:jc w:val="center"/>
                      <w:rPr>
                        <w:rFonts w:ascii="Sylfaen" w:hAnsi="Sylfaen"/>
                        <w:sz w:val="8"/>
                        <w:szCs w:val="16"/>
                      </w:rPr>
                    </w:pPr>
                    <w:r w:rsidRPr="00310FE7">
                      <w:rPr>
                        <w:rFonts w:ascii="Sylfaen" w:hAnsi="Sylfaen"/>
                        <w:sz w:val="8"/>
                        <w:szCs w:val="16"/>
                      </w:rPr>
                      <w:t>Տրանսպորտային (ավտոմոբիլային) հսկողության արդյունքների վերաբերյալ տեղեկություններ ներկայացնելու հարցման ստացում</w:t>
                    </w:r>
                    <w:r w:rsidRPr="00310FE7">
                      <w:rPr>
                        <w:rFonts w:ascii="Sylfaen" w:hAnsi="Sylfaen"/>
                        <w:sz w:val="8"/>
                        <w:szCs w:val="16"/>
                        <w:lang w:val="ru-RU"/>
                      </w:rPr>
                      <w:t xml:space="preserve"> </w:t>
                    </w:r>
                    <w:r w:rsidRPr="00310FE7">
                      <w:rPr>
                        <w:rFonts w:ascii="Times New Roman" w:hAnsi="Times New Roman" w:cs="Times New Roman"/>
                        <w:sz w:val="8"/>
                        <w:szCs w:val="16"/>
                        <w:lang w:val="ru-RU"/>
                      </w:rPr>
                      <w:t>(P.RS.01.OPR.017)</w:t>
                    </w:r>
                  </w:p>
                </w:txbxContent>
              </v:textbox>
            </v:rect>
            <v:rect id="_x0000_s1193" style="position:absolute;left:6112;top:9030;width:1883;height:525" stroked="f">
              <v:textbox style="mso-next-textbox:#_x0000_s1193" inset="0,0,0,0">
                <w:txbxContent>
                  <w:p w:rsidR="00094A7E" w:rsidRPr="00310FE7" w:rsidRDefault="00094A7E" w:rsidP="00310FE7">
                    <w:pPr>
                      <w:widowControl/>
                      <w:autoSpaceDE w:val="0"/>
                      <w:autoSpaceDN w:val="0"/>
                      <w:adjustRightInd w:val="0"/>
                      <w:spacing w:after="0" w:line="240" w:lineRule="auto"/>
                      <w:jc w:val="center"/>
                      <w:rPr>
                        <w:sz w:val="8"/>
                        <w:szCs w:val="12"/>
                        <w:lang w:val="ru-RU"/>
                      </w:rPr>
                    </w:pPr>
                    <w:r w:rsidRPr="00310FE7">
                      <w:rPr>
                        <w:rFonts w:ascii="Sylfaen" w:hAnsi="Sylfaen" w:cs="Sylfaen"/>
                        <w:sz w:val="8"/>
                        <w:szCs w:val="12"/>
                        <w:lang w:val="ru-RU"/>
                      </w:rPr>
                      <w:t>Տրանսպորտային</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ավտոմոբիլային</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հսկողության</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արդյունքների</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վերաբերյալ</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տեղեկություններ</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ներկայացնելու</w:t>
                    </w:r>
                    <w:r w:rsidRPr="00310FE7">
                      <w:rPr>
                        <w:rFonts w:ascii="Times New Roman" w:hAnsi="Times New Roman" w:cs="Times New Roman"/>
                        <w:sz w:val="8"/>
                        <w:szCs w:val="12"/>
                        <w:lang w:val="ru-RU"/>
                      </w:rPr>
                      <w:t xml:space="preserve"> </w:t>
                    </w:r>
                    <w:r w:rsidRPr="00310FE7">
                      <w:rPr>
                        <w:rFonts w:ascii="Sylfaen" w:hAnsi="Sylfaen" w:cs="Sylfaen"/>
                        <w:sz w:val="8"/>
                        <w:szCs w:val="12"/>
                        <w:lang w:val="ru-RU"/>
                      </w:rPr>
                      <w:t>հարցում</w:t>
                    </w:r>
                    <w:r w:rsidRPr="00310FE7">
                      <w:rPr>
                        <w:rFonts w:ascii="Times New Roman" w:hAnsi="Times New Roman" w:cs="Times New Roman"/>
                        <w:sz w:val="8"/>
                        <w:szCs w:val="12"/>
                        <w:lang w:val="ru-RU"/>
                      </w:rPr>
                      <w:t xml:space="preserve"> (P.RS.01.OPR.018)</w:t>
                    </w:r>
                  </w:p>
                </w:txbxContent>
              </v:textbox>
            </v:rect>
            <v:rect id="_x0000_s1194" style="position:absolute;left:8655;top:9030;width:1561;height:525" stroked="f">
              <v:textbox style="mso-next-textbox:#_x0000_s1194" inset="0,0,0,0">
                <w:txbxContent>
                  <w:p w:rsidR="00094A7E" w:rsidRPr="007E08F2" w:rsidRDefault="00094A7E" w:rsidP="007E08F2">
                    <w:pPr>
                      <w:jc w:val="center"/>
                      <w:rPr>
                        <w:sz w:val="16"/>
                        <w:szCs w:val="12"/>
                      </w:rPr>
                    </w:pPr>
                    <w:r w:rsidRPr="007E08F2">
                      <w:rPr>
                        <w:rFonts w:ascii="Sylfaen" w:hAnsi="Sylfaen" w:cs="Sylfaen"/>
                        <w:sz w:val="8"/>
                        <w:szCs w:val="12"/>
                      </w:rPr>
                      <w:t>:Տրանսպորտային (ավտոմոբիլային) հսկողության արդյունքների վերաբերյալ տեղեկություններ [հարցվել են]</w:t>
                    </w:r>
                  </w:p>
                </w:txbxContent>
              </v:textbox>
            </v:rect>
            <v:rect id="_x0000_s1195" style="position:absolute;left:5938;top:9771;width:1718;height:594" stroked="f">
              <v:textbox style="mso-next-textbox:#_x0000_s1195" inset="0,0,0,0">
                <w:txbxContent>
                  <w:p w:rsidR="00094A7E" w:rsidRPr="00310FE7" w:rsidRDefault="00094A7E" w:rsidP="007E08F2">
                    <w:pPr>
                      <w:widowControl/>
                      <w:autoSpaceDE w:val="0"/>
                      <w:autoSpaceDN w:val="0"/>
                      <w:adjustRightInd w:val="0"/>
                      <w:spacing w:after="0" w:line="240" w:lineRule="auto"/>
                      <w:jc w:val="center"/>
                      <w:rPr>
                        <w:rFonts w:ascii="Sylfaen" w:hAnsi="Sylfaen"/>
                        <w:sz w:val="20"/>
                        <w:szCs w:val="12"/>
                      </w:rPr>
                    </w:pPr>
                    <w:r w:rsidRPr="00310FE7">
                      <w:rPr>
                        <w:rFonts w:ascii="Sylfaen" w:hAnsi="Sylfaen" w:cs="Sylfaen"/>
                        <w:sz w:val="8"/>
                        <w:szCs w:val="12"/>
                      </w:rPr>
                      <w:t xml:space="preserve">:Տրանսպորտային (ավտոմոբիլային) հսկողության արդյունքների վերաբերյալ տեղեկություններ </w:t>
                    </w:r>
                    <w:r w:rsidRPr="00310FE7">
                      <w:rPr>
                        <w:rFonts w:ascii="Sylfaen" w:hAnsi="Sylfaen" w:cs="Times New Roman"/>
                        <w:sz w:val="8"/>
                        <w:szCs w:val="12"/>
                      </w:rPr>
                      <w:t>[ներկայացվել են]</w:t>
                    </w:r>
                  </w:p>
                </w:txbxContent>
              </v:textbox>
            </v:rect>
            <v:rect id="_x0000_s1196" style="position:absolute;left:8490;top:10020;width:1804;height:525" stroked="f">
              <v:textbox style="mso-next-textbox:#_x0000_s1196" inset="0,0,0,0">
                <w:txbxContent>
                  <w:p w:rsidR="00094A7E" w:rsidRPr="00310FE7" w:rsidRDefault="00094A7E" w:rsidP="00310FE7">
                    <w:pPr>
                      <w:jc w:val="center"/>
                      <w:rPr>
                        <w:sz w:val="8"/>
                        <w:szCs w:val="16"/>
                      </w:rPr>
                    </w:pPr>
                    <w:r w:rsidRPr="00310FE7">
                      <w:rPr>
                        <w:rFonts w:ascii="Sylfaen" w:hAnsi="Sylfaen" w:cs="Sylfaen"/>
                        <w:sz w:val="8"/>
                        <w:szCs w:val="16"/>
                      </w:rPr>
                      <w:t>Տրանսպորտային</w:t>
                    </w:r>
                    <w:r w:rsidRPr="00310FE7">
                      <w:rPr>
                        <w:sz w:val="8"/>
                        <w:szCs w:val="16"/>
                      </w:rPr>
                      <w:t xml:space="preserve"> (</w:t>
                    </w:r>
                    <w:r w:rsidRPr="00310FE7">
                      <w:rPr>
                        <w:rFonts w:ascii="Sylfaen" w:hAnsi="Sylfaen" w:cs="Sylfaen"/>
                        <w:sz w:val="8"/>
                        <w:szCs w:val="16"/>
                      </w:rPr>
                      <w:t>ավտոմոբիլային</w:t>
                    </w:r>
                    <w:r w:rsidRPr="00310FE7">
                      <w:rPr>
                        <w:sz w:val="8"/>
                        <w:szCs w:val="16"/>
                      </w:rPr>
                      <w:t xml:space="preserve">) </w:t>
                    </w:r>
                    <w:r w:rsidRPr="00310FE7">
                      <w:rPr>
                        <w:rFonts w:ascii="Sylfaen" w:hAnsi="Sylfaen" w:cs="Sylfaen"/>
                        <w:sz w:val="8"/>
                        <w:szCs w:val="16"/>
                      </w:rPr>
                      <w:t>հսկողության</w:t>
                    </w:r>
                    <w:r w:rsidRPr="00310FE7">
                      <w:rPr>
                        <w:sz w:val="8"/>
                        <w:szCs w:val="16"/>
                      </w:rPr>
                      <w:t xml:space="preserve"> </w:t>
                    </w:r>
                    <w:r w:rsidRPr="00310FE7">
                      <w:rPr>
                        <w:rFonts w:ascii="Sylfaen" w:hAnsi="Sylfaen" w:cs="Sylfaen"/>
                        <w:sz w:val="8"/>
                        <w:szCs w:val="16"/>
                      </w:rPr>
                      <w:t>արդյունքների</w:t>
                    </w:r>
                    <w:r w:rsidRPr="00310FE7">
                      <w:rPr>
                        <w:sz w:val="8"/>
                        <w:szCs w:val="16"/>
                      </w:rPr>
                      <w:t xml:space="preserve"> </w:t>
                    </w:r>
                    <w:r w:rsidRPr="00310FE7">
                      <w:rPr>
                        <w:rFonts w:ascii="Sylfaen" w:hAnsi="Sylfaen" w:cs="Sylfaen"/>
                        <w:sz w:val="8"/>
                        <w:szCs w:val="16"/>
                      </w:rPr>
                      <w:t>վերաբերյալ</w:t>
                    </w:r>
                    <w:r w:rsidRPr="00310FE7">
                      <w:rPr>
                        <w:sz w:val="8"/>
                        <w:szCs w:val="16"/>
                      </w:rPr>
                      <w:t xml:space="preserve"> </w:t>
                    </w:r>
                    <w:r w:rsidRPr="00310FE7">
                      <w:rPr>
                        <w:rFonts w:ascii="Sylfaen" w:hAnsi="Sylfaen" w:cs="Sylfaen"/>
                        <w:sz w:val="8"/>
                        <w:szCs w:val="16"/>
                      </w:rPr>
                      <w:t>տեղեկությունների</w:t>
                    </w:r>
                    <w:r w:rsidRPr="00310FE7">
                      <w:rPr>
                        <w:sz w:val="8"/>
                        <w:szCs w:val="16"/>
                      </w:rPr>
                      <w:t xml:space="preserve"> </w:t>
                    </w:r>
                    <w:r w:rsidRPr="00310FE7">
                      <w:rPr>
                        <w:rFonts w:ascii="Sylfaen" w:hAnsi="Sylfaen" w:cs="Sylfaen"/>
                        <w:sz w:val="8"/>
                        <w:szCs w:val="16"/>
                      </w:rPr>
                      <w:t>ներկայացում</w:t>
                    </w:r>
                    <w:r w:rsidRPr="00310FE7">
                      <w:rPr>
                        <w:sz w:val="8"/>
                        <w:szCs w:val="16"/>
                        <w:lang w:val="ru-RU"/>
                      </w:rPr>
                      <w:t xml:space="preserve"> </w:t>
                    </w:r>
                    <w:r w:rsidRPr="00310FE7">
                      <w:rPr>
                        <w:rFonts w:ascii="Times New Roman" w:hAnsi="Times New Roman" w:cs="Times New Roman"/>
                        <w:sz w:val="8"/>
                        <w:szCs w:val="16"/>
                        <w:lang w:val="ru-RU"/>
                      </w:rPr>
                      <w:t>(P.RS.01.OPR.019)</w:t>
                    </w:r>
                  </w:p>
                </w:txbxContent>
              </v:textbox>
            </v:rect>
            <v:rect id="_x0000_s1197" style="position:absolute;left:6440;top:10545;width:1756;height:588" stroked="f">
              <v:textbox style="mso-next-textbox:#_x0000_s1197" inset="0,0,0,0">
                <w:txbxContent>
                  <w:p w:rsidR="00094A7E" w:rsidRPr="00310FE7" w:rsidRDefault="00094A7E" w:rsidP="00310FE7">
                    <w:pPr>
                      <w:widowControl/>
                      <w:autoSpaceDE w:val="0"/>
                      <w:autoSpaceDN w:val="0"/>
                      <w:adjustRightInd w:val="0"/>
                      <w:spacing w:after="0" w:line="240" w:lineRule="auto"/>
                      <w:jc w:val="center"/>
                      <w:rPr>
                        <w:rFonts w:ascii="Sylfaen" w:hAnsi="Sylfaen"/>
                        <w:sz w:val="20"/>
                        <w:szCs w:val="12"/>
                        <w:lang w:val="ru-RU"/>
                      </w:rPr>
                    </w:pPr>
                    <w:r w:rsidRPr="00310FE7">
                      <w:rPr>
                        <w:rFonts w:ascii="Sylfaen" w:hAnsi="Sylfaen" w:cs="Sylfaen"/>
                        <w:sz w:val="8"/>
                        <w:szCs w:val="12"/>
                      </w:rPr>
                      <w:t xml:space="preserve">:Տրանսպորտային (ավտոմոբիլային) հսկողության արդյունքների վերաբերյալ տեղեկություններ </w:t>
                    </w:r>
                    <w:r w:rsidRPr="00310FE7">
                      <w:rPr>
                        <w:rFonts w:ascii="Sylfaen" w:hAnsi="Sylfaen" w:cs="Times New Roman"/>
                        <w:sz w:val="8"/>
                        <w:szCs w:val="12"/>
                      </w:rPr>
                      <w:t>[բացակայում են]</w:t>
                    </w:r>
                  </w:p>
                </w:txbxContent>
              </v:textbox>
            </v:rect>
            <v:rect id="_x0000_s1198" style="position:absolute;left:6037;top:11325;width:1868;height:540" stroked="f">
              <v:textbox style="mso-next-textbox:#_x0000_s1198" inset="0,0,0,0">
                <w:txbxContent>
                  <w:p w:rsidR="00094A7E" w:rsidRPr="00310FE7" w:rsidRDefault="00094A7E" w:rsidP="00310FE7">
                    <w:pPr>
                      <w:jc w:val="center"/>
                      <w:rPr>
                        <w:sz w:val="8"/>
                        <w:szCs w:val="16"/>
                      </w:rPr>
                    </w:pPr>
                    <w:r w:rsidRPr="00310FE7">
                      <w:rPr>
                        <w:rFonts w:ascii="Sylfaen" w:hAnsi="Sylfaen" w:cs="Sylfaen"/>
                        <w:sz w:val="8"/>
                        <w:szCs w:val="16"/>
                      </w:rPr>
                      <w:t>Տրանսպորտային</w:t>
                    </w:r>
                    <w:r w:rsidRPr="00310FE7">
                      <w:rPr>
                        <w:sz w:val="8"/>
                        <w:szCs w:val="16"/>
                      </w:rPr>
                      <w:t xml:space="preserve"> (</w:t>
                    </w:r>
                    <w:r w:rsidRPr="00310FE7">
                      <w:rPr>
                        <w:rFonts w:ascii="Sylfaen" w:hAnsi="Sylfaen" w:cs="Sylfaen"/>
                        <w:sz w:val="8"/>
                        <w:szCs w:val="16"/>
                      </w:rPr>
                      <w:t>ավտոմոբիլային</w:t>
                    </w:r>
                    <w:r w:rsidRPr="00310FE7">
                      <w:rPr>
                        <w:sz w:val="8"/>
                        <w:szCs w:val="16"/>
                      </w:rPr>
                      <w:t xml:space="preserve">) </w:t>
                    </w:r>
                    <w:r w:rsidRPr="00310FE7">
                      <w:rPr>
                        <w:rFonts w:ascii="Sylfaen" w:hAnsi="Sylfaen" w:cs="Sylfaen"/>
                        <w:sz w:val="8"/>
                        <w:szCs w:val="16"/>
                      </w:rPr>
                      <w:t>հսկողության</w:t>
                    </w:r>
                    <w:r w:rsidRPr="00310FE7">
                      <w:rPr>
                        <w:sz w:val="8"/>
                        <w:szCs w:val="16"/>
                      </w:rPr>
                      <w:t xml:space="preserve"> </w:t>
                    </w:r>
                    <w:r w:rsidRPr="00310FE7">
                      <w:rPr>
                        <w:rFonts w:ascii="Sylfaen" w:hAnsi="Sylfaen" w:cs="Sylfaen"/>
                        <w:sz w:val="8"/>
                        <w:szCs w:val="16"/>
                      </w:rPr>
                      <w:t>արդյունքների</w:t>
                    </w:r>
                    <w:r w:rsidRPr="00310FE7">
                      <w:rPr>
                        <w:sz w:val="8"/>
                        <w:szCs w:val="16"/>
                      </w:rPr>
                      <w:t xml:space="preserve"> </w:t>
                    </w:r>
                    <w:r w:rsidRPr="00310FE7">
                      <w:rPr>
                        <w:rFonts w:ascii="Sylfaen" w:hAnsi="Sylfaen" w:cs="Sylfaen"/>
                        <w:sz w:val="8"/>
                        <w:szCs w:val="16"/>
                      </w:rPr>
                      <w:t>վերաբերյալ</w:t>
                    </w:r>
                    <w:r w:rsidRPr="00310FE7">
                      <w:rPr>
                        <w:sz w:val="8"/>
                        <w:szCs w:val="16"/>
                      </w:rPr>
                      <w:t xml:space="preserve"> </w:t>
                    </w:r>
                    <w:r w:rsidRPr="00310FE7">
                      <w:rPr>
                        <w:rFonts w:ascii="Sylfaen" w:hAnsi="Sylfaen" w:cs="Sylfaen"/>
                        <w:sz w:val="8"/>
                        <w:szCs w:val="16"/>
                      </w:rPr>
                      <w:t>տեղեկությունների</w:t>
                    </w:r>
                    <w:r w:rsidRPr="00310FE7">
                      <w:rPr>
                        <w:sz w:val="8"/>
                        <w:szCs w:val="16"/>
                      </w:rPr>
                      <w:t xml:space="preserve"> </w:t>
                    </w:r>
                    <w:r w:rsidRPr="00310FE7">
                      <w:rPr>
                        <w:rFonts w:ascii="Sylfaen" w:hAnsi="Sylfaen" w:cs="Sylfaen"/>
                        <w:sz w:val="8"/>
                        <w:szCs w:val="16"/>
                      </w:rPr>
                      <w:t>ընդունում</w:t>
                    </w:r>
                    <w:r w:rsidRPr="00310FE7">
                      <w:rPr>
                        <w:sz w:val="8"/>
                        <w:szCs w:val="16"/>
                      </w:rPr>
                      <w:t xml:space="preserve"> </w:t>
                    </w:r>
                    <w:r w:rsidRPr="00310FE7">
                      <w:rPr>
                        <w:rFonts w:ascii="Sylfaen" w:hAnsi="Sylfaen" w:cs="Sylfaen"/>
                        <w:sz w:val="8"/>
                        <w:szCs w:val="16"/>
                      </w:rPr>
                      <w:t>և</w:t>
                    </w:r>
                    <w:r w:rsidRPr="00310FE7">
                      <w:rPr>
                        <w:sz w:val="8"/>
                        <w:szCs w:val="16"/>
                      </w:rPr>
                      <w:t xml:space="preserve"> </w:t>
                    </w:r>
                    <w:r w:rsidRPr="00310FE7">
                      <w:rPr>
                        <w:rFonts w:ascii="Sylfaen" w:hAnsi="Sylfaen" w:cs="Sylfaen"/>
                        <w:sz w:val="8"/>
                        <w:szCs w:val="16"/>
                      </w:rPr>
                      <w:t>մշակում</w:t>
                    </w:r>
                    <w:r w:rsidRPr="00310FE7">
                      <w:rPr>
                        <w:sz w:val="8"/>
                        <w:szCs w:val="16"/>
                        <w:lang w:val="ru-RU"/>
                      </w:rPr>
                      <w:t xml:space="preserve"> </w:t>
                    </w:r>
                    <w:r w:rsidRPr="00310FE7">
                      <w:rPr>
                        <w:rFonts w:ascii="Times New Roman" w:hAnsi="Times New Roman" w:cs="Times New Roman"/>
                        <w:sz w:val="8"/>
                        <w:szCs w:val="16"/>
                        <w:lang w:val="ru-RU"/>
                      </w:rPr>
                      <w:t>(P.RS.01.OPR.020)</w:t>
                    </w:r>
                  </w:p>
                </w:txbxContent>
              </v:textbox>
            </v:rect>
            <v:rect id="_x0000_s1199" style="position:absolute;left:6043;top:12195;width:1952;height:915" stroked="f">
              <v:textbox style="mso-next-textbox:#_x0000_s1199" inset="0,0,0,0">
                <w:txbxContent>
                  <w:p w:rsidR="00094A7E" w:rsidRPr="00310FE7" w:rsidRDefault="00094A7E" w:rsidP="00310FE7">
                    <w:pPr>
                      <w:spacing w:after="120" w:line="240" w:lineRule="auto"/>
                      <w:jc w:val="center"/>
                      <w:rPr>
                        <w:rFonts w:ascii="Sylfaen" w:hAnsi="Sylfaen"/>
                        <w:sz w:val="8"/>
                        <w:szCs w:val="16"/>
                      </w:rPr>
                    </w:pPr>
                    <w:r w:rsidRPr="00310FE7">
                      <w:rPr>
                        <w:rFonts w:ascii="Sylfaen" w:hAnsi="Sylfaen"/>
                        <w:sz w:val="8"/>
                        <w:szCs w:val="16"/>
                      </w:rPr>
                      <w:t>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w:t>
                    </w:r>
                    <w:r w:rsidRPr="00310FE7">
                      <w:rPr>
                        <w:rFonts w:ascii="Sylfaen" w:hAnsi="Sylfaen"/>
                        <w:sz w:val="8"/>
                        <w:szCs w:val="16"/>
                        <w:lang w:val="ru-RU"/>
                      </w:rPr>
                      <w:t xml:space="preserve"> </w:t>
                    </w:r>
                    <w:r w:rsidRPr="00310FE7">
                      <w:rPr>
                        <w:rFonts w:ascii="Times New Roman" w:hAnsi="Times New Roman" w:cs="Times New Roman"/>
                        <w:sz w:val="8"/>
                        <w:szCs w:val="16"/>
                        <w:lang w:val="ru-RU"/>
                      </w:rPr>
                      <w:t>(P.RS.01.OPR.021)</w:t>
                    </w:r>
                  </w:p>
                </w:txbxContent>
              </v:textbox>
            </v:rect>
            <v:rect id="_x0000_s1200" style="position:absolute;left:5833;top:13470;width:2162;height:615" stroked="f">
              <v:textbox style="mso-next-textbox:#_x0000_s1200" inset="0,0,0,0">
                <w:txbxContent>
                  <w:p w:rsidR="00094A7E" w:rsidRPr="00310FE7" w:rsidRDefault="00094A7E" w:rsidP="00310FE7">
                    <w:pPr>
                      <w:spacing w:after="120" w:line="240" w:lineRule="auto"/>
                      <w:jc w:val="center"/>
                      <w:rPr>
                        <w:rFonts w:ascii="Sylfaen" w:hAnsi="Sylfaen"/>
                        <w:sz w:val="10"/>
                        <w:lang w:val="ru-RU"/>
                      </w:rPr>
                    </w:pPr>
                    <w:r w:rsidRPr="00310FE7">
                      <w:rPr>
                        <w:rFonts w:ascii="Sylfaen" w:hAnsi="Sylfaen" w:cs="Times New Roman"/>
                        <w:sz w:val="8"/>
                        <w:szCs w:val="13"/>
                      </w:rPr>
                      <w:t>[տվյալները չեն պարունակում անհամապատասխանությունների վերաբերյալ տեղեկատվություն]</w:t>
                    </w:r>
                  </w:p>
                </w:txbxContent>
              </v:textbox>
            </v:rect>
            <v:rect id="_x0000_s1201" style="position:absolute;left:3675;top:12465;width:1965;height:360" stroked="f">
              <v:textbox style="mso-next-textbox:#_x0000_s1201" inset="0,0,0,0">
                <w:txbxContent>
                  <w:p w:rsidR="00094A7E" w:rsidRPr="00310FE7" w:rsidRDefault="00094A7E" w:rsidP="00310FE7">
                    <w:pPr>
                      <w:jc w:val="center"/>
                      <w:rPr>
                        <w:sz w:val="8"/>
                        <w:szCs w:val="16"/>
                      </w:rPr>
                    </w:pPr>
                    <w:r w:rsidRPr="00310FE7">
                      <w:rPr>
                        <w:rFonts w:ascii="Sylfaen" w:hAnsi="Sylfaen" w:cs="Sylfaen"/>
                        <w:sz w:val="8"/>
                        <w:szCs w:val="16"/>
                      </w:rPr>
                      <w:t>Անհամապատասխանությունների</w:t>
                    </w:r>
                    <w:r w:rsidRPr="00310FE7">
                      <w:rPr>
                        <w:sz w:val="8"/>
                        <w:szCs w:val="16"/>
                      </w:rPr>
                      <w:t xml:space="preserve"> </w:t>
                    </w:r>
                    <w:r w:rsidRPr="00310FE7">
                      <w:rPr>
                        <w:rFonts w:ascii="Sylfaen" w:hAnsi="Sylfaen" w:cs="Sylfaen"/>
                        <w:sz w:val="8"/>
                        <w:szCs w:val="16"/>
                      </w:rPr>
                      <w:t>վերացման</w:t>
                    </w:r>
                    <w:r w:rsidRPr="00310FE7">
                      <w:rPr>
                        <w:sz w:val="8"/>
                        <w:szCs w:val="16"/>
                      </w:rPr>
                      <w:t xml:space="preserve"> </w:t>
                    </w:r>
                    <w:r w:rsidRPr="00310FE7">
                      <w:rPr>
                        <w:rFonts w:ascii="Sylfaen" w:hAnsi="Sylfaen" w:cs="Sylfaen"/>
                        <w:sz w:val="8"/>
                        <w:szCs w:val="16"/>
                      </w:rPr>
                      <w:t>ստուգում</w:t>
                    </w:r>
                    <w:r w:rsidRPr="00310FE7">
                      <w:rPr>
                        <w:sz w:val="8"/>
                        <w:szCs w:val="16"/>
                        <w:lang w:val="ru-RU"/>
                      </w:rPr>
                      <w:t xml:space="preserve"> </w:t>
                    </w:r>
                    <w:r w:rsidRPr="00310FE7">
                      <w:rPr>
                        <w:rFonts w:ascii="Times New Roman" w:hAnsi="Times New Roman" w:cs="Times New Roman"/>
                        <w:sz w:val="8"/>
                        <w:szCs w:val="16"/>
                        <w:lang w:val="ru-RU"/>
                      </w:rPr>
                      <w:t>(P.RS.01.OPR.022)</w:t>
                    </w:r>
                  </w:p>
                </w:txbxContent>
              </v:textbox>
            </v:rect>
            <v:rect id="_x0000_s1202" style="position:absolute;left:3688;top:13110;width:1952;height:555" stroked="f">
              <v:textbox style="mso-next-textbox:#_x0000_s1202" inset="0,0,0,0">
                <w:txbxContent>
                  <w:p w:rsidR="00094A7E" w:rsidRPr="00310FE7" w:rsidRDefault="00094A7E" w:rsidP="00310FE7">
                    <w:pPr>
                      <w:spacing w:after="120" w:line="240" w:lineRule="auto"/>
                      <w:jc w:val="center"/>
                      <w:rPr>
                        <w:rFonts w:ascii="Sylfaen" w:hAnsi="Sylfaen"/>
                        <w:sz w:val="8"/>
                        <w:szCs w:val="16"/>
                      </w:rPr>
                    </w:pPr>
                    <w:r w:rsidRPr="00310FE7">
                      <w:rPr>
                        <w:rFonts w:ascii="Sylfaen" w:hAnsi="Sylfaen"/>
                        <w:sz w:val="8"/>
                        <w:szCs w:val="16"/>
                      </w:rPr>
                      <w:t>Անդամ պետության տարածքում տրանսպորտային (ավտոմոբիլային) հսկողության արդյունքների ձևակերպում</w:t>
                    </w:r>
                    <w:r w:rsidRPr="00310FE7">
                      <w:rPr>
                        <w:rFonts w:ascii="Sylfaen" w:hAnsi="Sylfaen"/>
                        <w:sz w:val="8"/>
                        <w:szCs w:val="16"/>
                        <w:lang w:val="ru-RU"/>
                      </w:rPr>
                      <w:t xml:space="preserve"> </w:t>
                    </w:r>
                    <w:r w:rsidRPr="00310FE7">
                      <w:rPr>
                        <w:rFonts w:ascii="Times New Roman" w:hAnsi="Times New Roman" w:cs="Times New Roman"/>
                        <w:sz w:val="8"/>
                        <w:szCs w:val="16"/>
                        <w:lang w:val="ru-RU"/>
                      </w:rPr>
                      <w:t>(P.RS.01.OPR.023)</w:t>
                    </w:r>
                  </w:p>
                </w:txbxContent>
              </v:textbox>
            </v:rect>
            <v:rect id="_x0000_s1203" style="position:absolute;left:4553;top:11790;width:1385;height:600" stroked="f">
              <v:textbox style="mso-next-textbox:#_x0000_s1203" inset="0,0,0,0">
                <w:txbxContent>
                  <w:p w:rsidR="00094A7E" w:rsidRPr="00310FE7" w:rsidRDefault="00094A7E" w:rsidP="00C82FCA">
                    <w:pPr>
                      <w:rPr>
                        <w:sz w:val="18"/>
                        <w:szCs w:val="12"/>
                      </w:rPr>
                    </w:pPr>
                    <w:r w:rsidRPr="00310FE7">
                      <w:rPr>
                        <w:rFonts w:ascii="Sylfaen" w:hAnsi="Sylfaen" w:cs="Times New Roman"/>
                        <w:sz w:val="8"/>
                        <w:szCs w:val="13"/>
                      </w:rPr>
                      <w:t>[տվյալները պարունակում են անհամապատասխանությունների վերաբերյալ տեղեկատվություն]</w:t>
                    </w:r>
                  </w:p>
                </w:txbxContent>
              </v:textbox>
            </v:rect>
            <v:oval id="_x0000_s1454" style="position:absolute;left:5529;top:7348;width:212;height:197" stroked="f"/>
            <v:rect id="_x0000_s1455" style="position:absolute;left:8655;top:7545;width:1485;height:143" stroked="f"/>
            <v:rect id="_x0000_s1459" style="position:absolute;left:8925;top:9420;width:930;height:143" stroked="f"/>
            <v:oval id="_x0000_s1460" style="position:absolute;left:5938;top:12015;width:105;height:180" stroked="f"/>
            <v:rect id="_x0000_s1461" style="position:absolute;left:5833;top:12195;width:204;height:270" stroked="f"/>
          </v:group>
        </w:pict>
      </w:r>
      <w:r w:rsidR="00C82FCA" w:rsidRPr="00891E81">
        <w:rPr>
          <w:rFonts w:ascii="Sylfaen" w:eastAsia="Times New Roman" w:hAnsi="Sylfaen" w:cs="Times New Roman"/>
          <w:noProof/>
          <w:sz w:val="24"/>
          <w:szCs w:val="24"/>
          <w:lang w:val="en-US" w:eastAsia="en-US" w:bidi="ar-SA"/>
        </w:rPr>
        <w:drawing>
          <wp:inline distT="0" distB="0" distL="0" distR="0" wp14:anchorId="268B08A2" wp14:editId="3ED6F609">
            <wp:extent cx="5424218" cy="4467429"/>
            <wp:effectExtent l="19050" t="0" r="5032" b="0"/>
            <wp:docPr id="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5429601" cy="4471862"/>
                    </a:xfrm>
                    <a:prstGeom prst="rect">
                      <a:avLst/>
                    </a:prstGeom>
                    <a:noFill/>
                    <a:ln w="9525">
                      <a:noFill/>
                      <a:miter lim="800000"/>
                      <a:headEnd/>
                      <a:tailEnd/>
                    </a:ln>
                  </pic:spPr>
                </pic:pic>
              </a:graphicData>
            </a:graphic>
          </wp:inline>
        </w:drawing>
      </w:r>
    </w:p>
    <w:p w:rsidR="00C82FCA" w:rsidRPr="00891E81" w:rsidRDefault="00C82FCA" w:rsidP="005303C2">
      <w:pPr>
        <w:spacing w:after="160" w:line="360" w:lineRule="auto"/>
        <w:ind w:right="-59"/>
        <w:jc w:val="center"/>
        <w:rPr>
          <w:rFonts w:ascii="Sylfaen" w:eastAsia="Times New Roman" w:hAnsi="Sylfaen" w:cs="Times New Roman"/>
        </w:rPr>
      </w:pPr>
      <w:r w:rsidRPr="00891E81">
        <w:rPr>
          <w:rFonts w:ascii="Sylfaen" w:hAnsi="Sylfaen"/>
        </w:rPr>
        <w:t>Նկ. 6. «Անդամ պետության տարածքում տրանսպորտային (ավտոմոբիլային) հսկողության իրականացում» ընթացակարգի (P.RS.01.PRC.002) կատարման սխեմա</w:t>
      </w:r>
    </w:p>
    <w:p w:rsidR="00C82FCA" w:rsidRPr="00891E81" w:rsidRDefault="00C82FCA" w:rsidP="005303C2">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lastRenderedPageBreak/>
        <w:t>47.</w:t>
      </w:r>
      <w:r w:rsidR="005303C2" w:rsidRPr="00891E81">
        <w:rPr>
          <w:rFonts w:ascii="Sylfaen" w:hAnsi="Sylfaen"/>
          <w:sz w:val="24"/>
          <w:szCs w:val="24"/>
        </w:rPr>
        <w:tab/>
      </w:r>
      <w:r w:rsidRPr="00891E81">
        <w:rPr>
          <w:rFonts w:ascii="Sylfaen" w:hAnsi="Sylfaen"/>
          <w:sz w:val="24"/>
          <w:szCs w:val="24"/>
        </w:rPr>
        <w:t>«Անդամ պետության տարածքում տրանսպորտային (ավտոմոբիլային) հսկողության իրականացում» ընթացակարգը (P.RS.01.PRC.002) կատարվում է փոխադրողի՝ անդամ պետության տարածքի հսկիչ կետ ժամանելու դեպքում։</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48.</w:t>
      </w:r>
      <w:r w:rsidR="005303C2" w:rsidRPr="00891E81">
        <w:rPr>
          <w:rFonts w:ascii="Sylfaen" w:hAnsi="Sylfaen"/>
          <w:sz w:val="24"/>
          <w:szCs w:val="24"/>
        </w:rPr>
        <w:tab/>
      </w:r>
      <w:r w:rsidRPr="00891E81">
        <w:rPr>
          <w:rFonts w:ascii="Sylfaen" w:hAnsi="Sylfaen"/>
          <w:sz w:val="24"/>
          <w:szCs w:val="24"/>
        </w:rPr>
        <w:t>Առաջին հերթին կատարվում է «Անդամ պետության տարածքի հսկիչ կետում տրանսպորտային (ավտոմոբիլային) հսկողության արդյունքների վերաբերյալ տեղեկություններ ներկայացնելու հարցում» գործառնությունը (P.RS.01.OPR.016), որի կատարման արդյունքներով անդամ պետության տարածքի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տեղեկությունների հարցում կատարող տրանսպորտային (ավտոմոբիլային) հսկողության մարմին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49.</w:t>
      </w:r>
      <w:r w:rsidR="005303C2"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կատարվում է «Տրանսպորտային (ավտոմոբիլային) հսկողության արդյունքների վերաբերյալ տեղեկություններ ներկայացնելու հարցման ստացում» գործառնությունը (P.RS.01.OPR.017):</w:t>
      </w:r>
    </w:p>
    <w:p w:rsidR="00C82FCA" w:rsidRPr="00891E81" w:rsidRDefault="00C82FCA" w:rsidP="005303C2">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50.</w:t>
      </w:r>
      <w:r w:rsidR="005303C2" w:rsidRPr="00891E81">
        <w:rPr>
          <w:rFonts w:ascii="Sylfaen" w:hAnsi="Sylfaen"/>
          <w:sz w:val="24"/>
          <w:szCs w:val="24"/>
        </w:rPr>
        <w:tab/>
      </w:r>
      <w:r w:rsidRPr="00891E81">
        <w:rPr>
          <w:rFonts w:ascii="Sylfaen" w:hAnsi="Sylfaen"/>
          <w:sz w:val="24"/>
          <w:szCs w:val="24"/>
        </w:rPr>
        <w:t>«Տրանսպորտային (ավտոմոբիլային) հսկողության արդյունքների վերաբերյալ տեղեկություններ ներկայացնելու հարցման ստացում» գործառնությունը (P.RS.01.OPR.017) կատարելու դեպքում կատարվում է «Տրանսպորտային (ավտոմոբիլային) հսկողության արդյունքների վերաբերյալ տեղեկություններ ներկայացնելու հարցում» գործառնությունը (P.RS.01.OPR.018), որի կատարման արդյունքներով տեղեկությունների հարցում կատարող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մյուս անդամ պետությունների տեղեկություններ ներկայացնող տրանսպորտային (ավտոմոբիլային) հսկողության մարմիններ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51.</w:t>
      </w:r>
      <w:r w:rsidR="005303C2" w:rsidRPr="00891E81">
        <w:rPr>
          <w:rFonts w:ascii="Sylfaen" w:hAnsi="Sylfaen"/>
          <w:sz w:val="24"/>
          <w:szCs w:val="24"/>
        </w:rPr>
        <w:tab/>
      </w:r>
      <w:r w:rsidRPr="00891E81">
        <w:rPr>
          <w:rFonts w:ascii="Sylfaen" w:hAnsi="Sylfaen"/>
          <w:sz w:val="24"/>
          <w:szCs w:val="24"/>
        </w:rPr>
        <w:t>Տեղեկություններ ներկայացնող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ստանալիս կատարվում է «Տրանսպորտային (ավտոմոբիլային) հսկողության արդյունքների վերաբերյալ տեղեկությունների ներկայացում» գործառնությունը (P.RS.01.OPR.019), որի կատարման արդյունքներով տեղեկություններ ներկայացնող տրանսպորտային (ավտոմոբիլային) հսկողության մարմնի կողմից ուղարկվում են տեղեկությունների հարցում կատարող տրանսպորտային (ավտոմոբիլային) հսկողության մարմին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52.</w:t>
      </w:r>
      <w:r w:rsidR="005303C2" w:rsidRPr="00891E81">
        <w:rPr>
          <w:rFonts w:ascii="Sylfaen" w:hAnsi="Sylfaen"/>
          <w:sz w:val="24"/>
          <w:szCs w:val="24"/>
        </w:rPr>
        <w:tab/>
      </w:r>
      <w:r w:rsidRPr="00891E81">
        <w:rPr>
          <w:rFonts w:ascii="Sylfaen" w:hAnsi="Sylfaen"/>
          <w:sz w:val="24"/>
          <w:szCs w:val="24"/>
        </w:rPr>
        <w:t xml:space="preserve">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 ստանալիս կատարվում է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գործառնությունը (P.RS.01.OPR.020), որի կատարման արդյունքներով տեղեկությունների հարցում կատարող տրանսպորտային (ավտոմոբիլային) հսկողության մարմնի կողմից ընդունվում են փոխադրողի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53.</w:t>
      </w:r>
      <w:r w:rsidR="005303C2"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գործառնությունն (P.RS.01.OPR.020) ավարտելիս կատարվում է «Անդամ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գործառնությունը (P.RS.01.OPR.021), որի կատարման </w:t>
      </w:r>
      <w:r w:rsidRPr="00891E81">
        <w:rPr>
          <w:rFonts w:ascii="Sylfaen" w:hAnsi="Sylfaen"/>
          <w:sz w:val="24"/>
          <w:szCs w:val="24"/>
        </w:rPr>
        <w:lastRenderedPageBreak/>
        <w:t>արդյունքներով տեղեկությունների հարցում կատարող տրանսպորտային (ավտոմոբիլային) հսկողության մարմնի կողմից ուղարկվում են 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54.</w:t>
      </w:r>
      <w:r w:rsidR="005303C2" w:rsidRPr="00891E81">
        <w:rPr>
          <w:rFonts w:ascii="Sylfaen" w:hAnsi="Sylfaen"/>
          <w:sz w:val="24"/>
          <w:szCs w:val="24"/>
        </w:rPr>
        <w:tab/>
      </w:r>
      <w:r w:rsidRPr="00891E81">
        <w:rPr>
          <w:rFonts w:ascii="Sylfaen" w:hAnsi="Sylfaen"/>
          <w:sz w:val="24"/>
          <w:szCs w:val="24"/>
        </w:rPr>
        <w:t>Անհամապատասխանությունների առկայության մասին տեղեկատվություն պարունակող տրանսպորտային (ավտոմոբիլային) հսկողության արդյունքների վերաբերյալ տեղեկություններն անդամ պետության տարածքի տրանսպորտային (ավտոմոբիլային) հսկողության մարմնի կողմից ստանալիս կատարվում է «Անհամապատասխանությունների վերացման ստուգում» գործառնությունը (P.RS.01.OPR.022), որի կատարման արդյունքներով անդամ պետության տարածքի տրանսպորտային (ավտոմոբիլային) հսկողության մարմնի կողմից ստուգվում է խախտումների վերացումը՝ ավելի վաղ տրված՝ անհամապատասխանությունների մասին ծանուցումների համաձայն:</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55.</w:t>
      </w:r>
      <w:r w:rsidR="005303C2" w:rsidRPr="00891E81">
        <w:rPr>
          <w:rFonts w:ascii="Sylfaen" w:hAnsi="Sylfaen"/>
          <w:sz w:val="24"/>
          <w:szCs w:val="24"/>
        </w:rPr>
        <w:tab/>
      </w:r>
      <w:r w:rsidRPr="00891E81">
        <w:rPr>
          <w:rFonts w:ascii="Sylfaen" w:hAnsi="Sylfaen"/>
          <w:sz w:val="24"/>
          <w:szCs w:val="24"/>
        </w:rPr>
        <w:t>Անդամ պետության տարածքի տրանսպորտային (ավտոմոբիլային) հսկողության մարմնի կողմից տրանսպորտային (ավտոմոբիլային) հսկողության արդյունքների վերաբերյալ այնպիսի տեղեկություններ, որոնք չեն պարունակում անհամապատասխանությունների առկայության մասին տեղեկատվություն, կամ հարցման պարամետրերը բավարարող տեղեկությունների բացակայության մասին ծանուցում ստանալիս («Անդամ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 (P.RS.01.OPR.021)), կամ «Անհամապատասխանությունների վերացման ստուգում» գործառնության կատարումն (P.RS.01.OPR.022) ավարտելիս կատարվում է «Անդամ պետության տարածքում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ակերպում» գործառնությունը (P.RS.01.OPR.023):</w:t>
      </w:r>
    </w:p>
    <w:p w:rsidR="00C82FCA" w:rsidRPr="00891E81" w:rsidRDefault="00C82FCA" w:rsidP="005303C2">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56.</w:t>
      </w:r>
      <w:r w:rsidR="005303C2" w:rsidRPr="00891E81">
        <w:rPr>
          <w:rFonts w:ascii="Sylfaen" w:hAnsi="Sylfaen"/>
          <w:sz w:val="24"/>
          <w:szCs w:val="24"/>
        </w:rPr>
        <w:tab/>
      </w:r>
      <w:r w:rsidRPr="00891E81">
        <w:rPr>
          <w:rFonts w:ascii="Sylfaen" w:hAnsi="Sylfaen"/>
          <w:sz w:val="24"/>
          <w:szCs w:val="24"/>
        </w:rPr>
        <w:t>«Անդամ պետության տարածքում տրանսպորտային (ավտոմոբիլային) հսկողության իրականացում» ընթացակարգի (P.RS.01.PRC.002) կատարման արդյունքներն են՝ անդամ պետության տարածքի տրանսպորտային (ավտոմոբիլային) հսկողության մարմնի կողմից ազգային տեղեկատվական ռեսուրսում տրանսպորտային (ավտոմոբիլային) հսկողության արդյունքների, այդ թվում՝ անհամապատասխանությունների վերացման ստուգման արդյունքների ձ</w:t>
      </w:r>
      <w:r w:rsidR="00C536BA">
        <w:rPr>
          <w:rFonts w:ascii="Sylfaen" w:hAnsi="Sylfaen"/>
          <w:sz w:val="24"/>
          <w:szCs w:val="24"/>
        </w:rPr>
        <w:t>և</w:t>
      </w:r>
      <w:r w:rsidRPr="00891E81">
        <w:rPr>
          <w:rFonts w:ascii="Sylfaen" w:hAnsi="Sylfaen"/>
          <w:sz w:val="24"/>
          <w:szCs w:val="24"/>
        </w:rPr>
        <w:t>ակերպումն ու գրանցումը:</w:t>
      </w:r>
    </w:p>
    <w:p w:rsidR="00C82FCA" w:rsidRPr="00891E81" w:rsidRDefault="00C82FCA" w:rsidP="005303C2">
      <w:pPr>
        <w:tabs>
          <w:tab w:val="left" w:pos="1134"/>
        </w:tabs>
        <w:spacing w:after="160" w:line="360" w:lineRule="auto"/>
        <w:ind w:right="-1" w:firstLine="567"/>
        <w:jc w:val="both"/>
        <w:rPr>
          <w:rFonts w:ascii="Sylfaen" w:hAnsi="Sylfaen"/>
          <w:spacing w:val="6"/>
          <w:sz w:val="24"/>
          <w:szCs w:val="24"/>
        </w:rPr>
      </w:pPr>
      <w:r w:rsidRPr="00891E81">
        <w:rPr>
          <w:rFonts w:ascii="Sylfaen" w:hAnsi="Sylfaen"/>
          <w:sz w:val="24"/>
          <w:szCs w:val="24"/>
        </w:rPr>
        <w:t>57.</w:t>
      </w:r>
      <w:r w:rsidR="005303C2" w:rsidRPr="00891E81">
        <w:rPr>
          <w:rFonts w:ascii="Sylfaen" w:hAnsi="Sylfaen"/>
          <w:sz w:val="24"/>
          <w:szCs w:val="24"/>
        </w:rPr>
        <w:tab/>
      </w:r>
      <w:r w:rsidRPr="00891E81">
        <w:rPr>
          <w:rFonts w:ascii="Sylfaen" w:hAnsi="Sylfaen"/>
          <w:spacing w:val="6"/>
          <w:sz w:val="24"/>
          <w:szCs w:val="24"/>
        </w:rPr>
        <w:t>«Անդամ պետության տարածքում տրանսպորտային (ավտոմոբիլային) հսկողության իրականացում» ընթացակարգի (P.RS.01.PRC.002) շրջանակներում կատարվող ընդհանուր գործընթացի գործառնությունների ցանկը բերված է 23-րդ աղյուսակում:</w:t>
      </w:r>
    </w:p>
    <w:p w:rsidR="005303C2" w:rsidRPr="00891E81" w:rsidRDefault="005303C2" w:rsidP="005303C2">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5303C2">
      <w:pPr>
        <w:spacing w:after="160" w:line="360" w:lineRule="auto"/>
        <w:ind w:right="-39"/>
        <w:jc w:val="right"/>
        <w:rPr>
          <w:rFonts w:ascii="Sylfaen" w:eastAsia="Times New Roman" w:hAnsi="Sylfaen" w:cs="Times New Roman"/>
          <w:sz w:val="24"/>
          <w:szCs w:val="24"/>
        </w:rPr>
      </w:pPr>
      <w:r w:rsidRPr="00891E81">
        <w:rPr>
          <w:rFonts w:ascii="Sylfaen" w:hAnsi="Sylfaen"/>
          <w:sz w:val="24"/>
          <w:szCs w:val="24"/>
        </w:rPr>
        <w:t>Աղյուսակ 23</w:t>
      </w:r>
    </w:p>
    <w:p w:rsidR="00C82FCA" w:rsidRPr="00891E81" w:rsidRDefault="00C82FCA" w:rsidP="005303C2">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«Անդամ պետության տարածքում տրանսպորտային (ավտոմոբիլային) հսկողության իրականացում» ընթացակարգի (P.RS.01.PRC.002) շրջանակներում կատարվող ընդհանուր գործընթացի գործառնությունների ցանկը</w:t>
      </w:r>
    </w:p>
    <w:tbl>
      <w:tblPr>
        <w:tblW w:w="0" w:type="auto"/>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43"/>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81"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43"/>
              <w:jc w:val="center"/>
              <w:rPr>
                <w:rFonts w:ascii="Sylfaen" w:eastAsia="Times New Roman" w:hAnsi="Sylfaen" w:cs="Times New Roman"/>
                <w:sz w:val="20"/>
                <w:szCs w:val="20"/>
              </w:rPr>
            </w:pPr>
            <w:r w:rsidRPr="00891E81">
              <w:rPr>
                <w:rFonts w:ascii="Sylfaen" w:hAnsi="Sylfaen"/>
                <w:sz w:val="20"/>
                <w:szCs w:val="20"/>
              </w:rPr>
              <w:t>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81" w:right="-20"/>
              <w:jc w:val="center"/>
              <w:rPr>
                <w:rFonts w:ascii="Sylfaen" w:eastAsia="Times New Roman" w:hAnsi="Sylfaen" w:cs="Times New Roman"/>
                <w:sz w:val="20"/>
                <w:szCs w:val="20"/>
              </w:rPr>
            </w:pPr>
            <w:r w:rsidRPr="00891E81">
              <w:rPr>
                <w:rFonts w:ascii="Sylfaen" w:hAnsi="Sylfaen"/>
                <w:sz w:val="20"/>
                <w:szCs w:val="20"/>
              </w:rPr>
              <w:t>2</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P.RS.01.OPR.016</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անդամ պետության տարածքի հսկիչ կետում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24-րդ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P.RS.01.OPR.017</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25-րդ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P.RS.01.OPR.018</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26-րդ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P.RS.01.OPR.019</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27-րդ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lastRenderedPageBreak/>
              <w:t>P.RS.01.OPR.020</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28-րդ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P.RS.01.OPR.021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29-րդ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P.RS.01.OPR.022</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անհամապատասխանությունների վերացման ստուգում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30-րդ աղյուսակում</w:t>
            </w:r>
          </w:p>
        </w:tc>
      </w:tr>
      <w:tr w:rsidR="00C82FCA" w:rsidRPr="00891E81" w:rsidTr="00263369">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43"/>
              <w:rPr>
                <w:rFonts w:ascii="Sylfaen" w:eastAsia="Times New Roman" w:hAnsi="Sylfaen" w:cs="Times New Roman"/>
                <w:sz w:val="20"/>
                <w:szCs w:val="20"/>
              </w:rPr>
            </w:pPr>
            <w:r w:rsidRPr="00891E81">
              <w:rPr>
                <w:rFonts w:ascii="Sylfaen" w:hAnsi="Sylfaen"/>
                <w:sz w:val="20"/>
                <w:szCs w:val="20"/>
              </w:rPr>
              <w:t>P.RS.01.OPR.023</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անդամ պետության տարածքում տրանսպորտային (ավտոմոբիլային) հսկողության արդյունքների ձ</w:t>
            </w:r>
            <w:r w:rsidR="00C536BA">
              <w:rPr>
                <w:rFonts w:ascii="Sylfaen" w:hAnsi="Sylfaen"/>
                <w:sz w:val="20"/>
                <w:szCs w:val="20"/>
              </w:rPr>
              <w:t>և</w:t>
            </w:r>
            <w:r w:rsidRPr="00891E81">
              <w:rPr>
                <w:rFonts w:ascii="Sylfaen" w:hAnsi="Sylfaen"/>
                <w:sz w:val="20"/>
                <w:szCs w:val="20"/>
              </w:rPr>
              <w:t>ակերպում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104"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263369" w:rsidRPr="00891E81">
              <w:rPr>
                <w:rFonts w:ascii="Sylfaen" w:hAnsi="Sylfaen"/>
                <w:sz w:val="20"/>
                <w:szCs w:val="20"/>
              </w:rPr>
              <w:br/>
            </w:r>
            <w:r w:rsidRPr="00891E81">
              <w:rPr>
                <w:rFonts w:ascii="Sylfaen" w:hAnsi="Sylfaen"/>
                <w:sz w:val="20"/>
                <w:szCs w:val="20"/>
              </w:rPr>
              <w:t>31-րդ աղյուսակում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26336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24</w:t>
      </w:r>
    </w:p>
    <w:p w:rsidR="00C82FCA" w:rsidRPr="00891E81" w:rsidRDefault="00C82FCA" w:rsidP="0026336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«Անդամ պետության տարածքի հսկիչ կետում տրանսպորտային (ավտոմոբիլային) հսկողության արդյունքների վերաբերյալ տեղեկություններ ներկայացնելու հարցում» գործառնության (P.RS.01.OPR.016)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6336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63369">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6336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63369">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P.RS.01.OPR.016</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անդամ պետության տարածքի հսկիչ կետում տրանսպորտային (ավտոմոբիլային) հսկողության արդյունքների վերաբերյալ տեղեկություններ ներկայացնելու հարցում</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կատարվում է փոխադրողի՝ անդամ պետության տարածքի հսկիչ կետ ժամանելիս</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տրանսպորտային (ավտոմոբիլային) հսկողության արդյունքների վերաբերյալ տեղեկություններ ներկայացնելու հարցումը</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հարցումն ուղարկվել է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26336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25</w:t>
      </w:r>
    </w:p>
    <w:p w:rsidR="00C82FCA" w:rsidRPr="00891E81" w:rsidRDefault="00C82FCA" w:rsidP="0026336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 ներկայացնելու հարցման ստացում» </w:t>
      </w:r>
      <w:r w:rsidR="00263369" w:rsidRPr="00891E81">
        <w:rPr>
          <w:rFonts w:ascii="Sylfaen" w:hAnsi="Sylfaen"/>
          <w:sz w:val="24"/>
          <w:szCs w:val="24"/>
        </w:rPr>
        <w:br/>
      </w:r>
      <w:r w:rsidRPr="00891E81">
        <w:rPr>
          <w:rFonts w:ascii="Sylfaen" w:hAnsi="Sylfaen"/>
          <w:sz w:val="24"/>
          <w:szCs w:val="24"/>
        </w:rPr>
        <w:t>գործառնության (P.RS.01.OPR.017)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26336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6336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P.RS.01.OPR.017</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հարցման ստացում</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Կատարող</w:t>
            </w:r>
            <w:r w:rsidRPr="00891E81">
              <w:rPr>
                <w:rFonts w:ascii="Sylfaen" w:hAnsi="Sylfaen"/>
                <w:sz w:val="20"/>
                <w:szCs w:val="20"/>
                <w:lang w:val="en-US"/>
              </w:rPr>
              <w:t>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4007"/>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կատարվում է փոխադրողի՝ անդամ պետության տարածքի հսկիչ կետ ժամանելիս տրանսպորտային (ավտոմոբիլային) հսկողության արդյունքների վերաբերյալ տեղեկություններ ներկայացնելու հարցումը ստանալու դեպքում</w:t>
            </w:r>
            <w:r w:rsidR="00263369" w:rsidRPr="00891E81">
              <w:rPr>
                <w:rFonts w:ascii="Sylfaen" w:eastAsia="Times New Roman" w:hAnsi="Sylfaen" w:cs="Times New Roman"/>
                <w:sz w:val="20"/>
                <w:szCs w:val="20"/>
              </w:rPr>
              <w:br/>
            </w:r>
            <w:r w:rsidRPr="00891E81">
              <w:rPr>
                <w:rFonts w:ascii="Sylfaen" w:hAnsi="Sylfaen"/>
                <w:sz w:val="20"/>
                <w:szCs w:val="20"/>
              </w:rPr>
              <w:t>(«Անդամ պետության տարածքի հսկիչ կետում տրանսպորտային (ավտոմոբիլային) հսկողության արդյունքների վերաբերյալ տեղեկություններ ներկայացնելու հարցում» գործառնություն (P.RS.01.OPR.016))</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263369" w:rsidP="00263369">
            <w:pPr>
              <w:tabs>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կատարողը ստանում է տրանսպորտային (ավտոմոբիլային) հսկողության արդյունքների վերաբերյալ տեղեկություններ ներկայացնելու հարցումն անդամ պետության տարածքի տրանսպորտային (ավտոմոբիլային) հսկողության մարմնից</w:t>
            </w:r>
          </w:p>
        </w:tc>
      </w:tr>
      <w:tr w:rsidR="00C82FCA" w:rsidRPr="00891E81" w:rsidTr="002633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63369">
            <w:pPr>
              <w:tabs>
                <w:tab w:val="left" w:pos="6137"/>
              </w:tabs>
              <w:spacing w:after="120" w:line="240" w:lineRule="auto"/>
              <w:ind w:left="7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հարցումը ստացվել է</w:t>
            </w:r>
          </w:p>
        </w:tc>
      </w:tr>
    </w:tbl>
    <w:p w:rsidR="00263369" w:rsidRPr="00891E81" w:rsidRDefault="00263369" w:rsidP="00410ABA">
      <w:pPr>
        <w:spacing w:after="160" w:line="360" w:lineRule="auto"/>
        <w:jc w:val="both"/>
        <w:rPr>
          <w:rFonts w:ascii="Sylfaen" w:hAnsi="Sylfaen"/>
          <w:sz w:val="24"/>
          <w:szCs w:val="24"/>
        </w:rPr>
      </w:pPr>
    </w:p>
    <w:p w:rsidR="00263369" w:rsidRPr="00891E81" w:rsidRDefault="00263369">
      <w:pPr>
        <w:widowControl/>
        <w:rPr>
          <w:rFonts w:ascii="Sylfaen" w:hAnsi="Sylfaen"/>
          <w:sz w:val="24"/>
          <w:szCs w:val="24"/>
        </w:rPr>
      </w:pPr>
      <w:r w:rsidRPr="00891E81">
        <w:rPr>
          <w:rFonts w:ascii="Sylfaen" w:hAnsi="Sylfaen"/>
          <w:sz w:val="24"/>
          <w:szCs w:val="24"/>
        </w:rPr>
        <w:br w:type="page"/>
      </w:r>
    </w:p>
    <w:p w:rsidR="00C82FCA" w:rsidRPr="00891E81" w:rsidRDefault="00C82FCA" w:rsidP="0078168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26</w:t>
      </w:r>
    </w:p>
    <w:p w:rsidR="00C82FCA" w:rsidRPr="00891E81" w:rsidRDefault="00C82FCA" w:rsidP="0078168B">
      <w:pPr>
        <w:spacing w:after="160" w:line="360" w:lineRule="auto"/>
        <w:ind w:right="-1" w:firstLine="1"/>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 ներկայացնելու հարցում» գործառնության </w:t>
      </w:r>
      <w:r w:rsidR="0078168B" w:rsidRPr="00891E81">
        <w:rPr>
          <w:rFonts w:ascii="Sylfaen" w:hAnsi="Sylfaen"/>
          <w:sz w:val="24"/>
          <w:szCs w:val="24"/>
        </w:rPr>
        <w:br/>
      </w:r>
      <w:r w:rsidRPr="00891E81">
        <w:rPr>
          <w:rFonts w:ascii="Sylfaen" w:hAnsi="Sylfaen"/>
          <w:sz w:val="24"/>
          <w:szCs w:val="24"/>
        </w:rPr>
        <w:t>(P.RS.01.OPR.018)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78168B">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8168B">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P.RS.01.OPR.018</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տեղեկություններ ներկայացնելու հարցումը ստանալուց հետո («Տրանսպորտային (ավտոմոբիլային) հսկողության արդյունքների վերաբերյալ տեղեկություններ ներկայացնելու հարցման ստացում» գործառնություն (P.RS.01.OPR.017))</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կատարողը տրանսպորտային (ավտոմոբիլային) հսկողության արդյունքների վերաբերյալ տեղեկություններ ներկայացնելու </w:t>
            </w:r>
            <w:r w:rsidRPr="00891E81">
              <w:rPr>
                <w:rFonts w:ascii="Sylfaen" w:hAnsi="Sylfaen"/>
                <w:spacing w:val="-6"/>
                <w:sz w:val="20"/>
                <w:szCs w:val="20"/>
              </w:rPr>
              <w:t>հարցումը ձ</w:t>
            </w:r>
            <w:r w:rsidR="00C536BA">
              <w:rPr>
                <w:rFonts w:ascii="Sylfaen" w:hAnsi="Sylfaen"/>
                <w:spacing w:val="-6"/>
                <w:sz w:val="20"/>
                <w:szCs w:val="20"/>
              </w:rPr>
              <w:t>և</w:t>
            </w:r>
            <w:r w:rsidRPr="00891E81">
              <w:rPr>
                <w:rFonts w:ascii="Sylfaen" w:hAnsi="Sylfaen"/>
                <w:spacing w:val="-6"/>
                <w:sz w:val="20"/>
                <w:szCs w:val="20"/>
              </w:rPr>
              <w:t xml:space="preserve">ավորում </w:t>
            </w:r>
            <w:r w:rsidR="00C536BA">
              <w:rPr>
                <w:rFonts w:ascii="Sylfaen" w:hAnsi="Sylfaen"/>
                <w:spacing w:val="-6"/>
                <w:sz w:val="20"/>
                <w:szCs w:val="20"/>
              </w:rPr>
              <w:t>և</w:t>
            </w:r>
            <w:r w:rsidRPr="00891E81">
              <w:rPr>
                <w:rFonts w:ascii="Sylfaen" w:hAnsi="Sylfaen"/>
                <w:spacing w:val="-6"/>
                <w:sz w:val="20"/>
                <w:szCs w:val="20"/>
              </w:rPr>
              <w:t xml:space="preserve"> տեղեկություններ ներկայացնող տրանսպորտային (ավտոմոբիլային</w:t>
            </w:r>
            <w:r w:rsidRPr="00891E81">
              <w:rPr>
                <w:rFonts w:ascii="Sylfaen" w:hAnsi="Sylfaen"/>
                <w:sz w:val="20"/>
                <w:szCs w:val="20"/>
              </w:rPr>
              <w:t>) հսկողության մարմիններ է ուղարկում՝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հարցումն ուղարկվել է տեղեկություններ ներկայացնող տրանսպորտային (ավտոմոբիլային) հսկողության մարմիններ</w:t>
            </w:r>
          </w:p>
        </w:tc>
      </w:tr>
    </w:tbl>
    <w:p w:rsidR="0078168B" w:rsidRPr="00891E81" w:rsidRDefault="0078168B" w:rsidP="00410ABA">
      <w:pPr>
        <w:spacing w:after="160" w:line="360" w:lineRule="auto"/>
        <w:jc w:val="both"/>
        <w:rPr>
          <w:rFonts w:ascii="Sylfaen" w:hAnsi="Sylfaen"/>
          <w:sz w:val="24"/>
          <w:szCs w:val="24"/>
        </w:rPr>
      </w:pPr>
    </w:p>
    <w:p w:rsidR="0078168B" w:rsidRPr="00891E81" w:rsidRDefault="0078168B">
      <w:pPr>
        <w:widowControl/>
        <w:rPr>
          <w:rFonts w:ascii="Sylfaen" w:hAnsi="Sylfaen"/>
          <w:sz w:val="24"/>
          <w:szCs w:val="24"/>
        </w:rPr>
      </w:pPr>
      <w:r w:rsidRPr="00891E81">
        <w:rPr>
          <w:rFonts w:ascii="Sylfaen" w:hAnsi="Sylfaen"/>
          <w:sz w:val="24"/>
          <w:szCs w:val="24"/>
        </w:rPr>
        <w:br w:type="page"/>
      </w:r>
    </w:p>
    <w:p w:rsidR="00C82FCA" w:rsidRPr="00891E81" w:rsidRDefault="00C82FCA" w:rsidP="0078168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27</w:t>
      </w:r>
    </w:p>
    <w:p w:rsidR="00C82FCA" w:rsidRPr="00891E81" w:rsidRDefault="00C82FCA" w:rsidP="0078168B">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ներկայացում» գործառնության </w:t>
      </w:r>
      <w:r w:rsidR="0078168B" w:rsidRPr="00891E81">
        <w:rPr>
          <w:rFonts w:ascii="Sylfaen" w:hAnsi="Sylfaen"/>
          <w:sz w:val="24"/>
          <w:szCs w:val="24"/>
        </w:rPr>
        <w:br/>
      </w:r>
      <w:r w:rsidRPr="00891E81">
        <w:rPr>
          <w:rFonts w:ascii="Sylfaen" w:hAnsi="Sylfaen"/>
          <w:sz w:val="24"/>
          <w:szCs w:val="24"/>
        </w:rPr>
        <w:t>(P.RS.01.OPR.019)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78168B">
        <w:trPr>
          <w:tblHead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12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8168B">
        <w:trPr>
          <w:tblHead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12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8168B">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P.RS.01.OPR.019</w:t>
            </w:r>
          </w:p>
        </w:tc>
      </w:tr>
      <w:tr w:rsidR="00C82FCA" w:rsidRPr="00891E81" w:rsidTr="0078168B">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ներկայացում</w:t>
            </w:r>
          </w:p>
        </w:tc>
      </w:tr>
      <w:tr w:rsidR="00C82FCA" w:rsidRPr="00891E81" w:rsidTr="0078168B">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78168B">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տեղեկություններ ներկայացնելու հարցումը կատարողի կողմից ստանալիս («Տրանսպորտային (ավտոմոբիլային) հսկողության արդյունքների վերաբերյալ տեղեկություններ ներկայացնելու հարցում» գործառնություն (P.RS.01.OPR.018))</w:t>
            </w:r>
          </w:p>
        </w:tc>
      </w:tr>
      <w:tr w:rsidR="00C82FCA" w:rsidRPr="00891E81" w:rsidTr="0078168B">
        <w:trPr>
          <w:trHeight w:val="3084"/>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64"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64"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64" w:lineRule="auto"/>
              <w:ind w:left="42"/>
              <w:rPr>
                <w:rFonts w:ascii="Sylfaen" w:eastAsia="Times New Roman" w:hAnsi="Sylfaen" w:cs="Times New Roman"/>
                <w:sz w:val="20"/>
                <w:szCs w:val="20"/>
              </w:rPr>
            </w:pPr>
            <w:r w:rsidRPr="00891E81">
              <w:rPr>
                <w:rFonts w:ascii="Sylfaen" w:hAnsi="Sylfaen"/>
                <w:sz w:val="20"/>
                <w:szCs w:val="20"/>
              </w:rPr>
              <w:t xml:space="preserve">հարցման </w:t>
            </w:r>
            <w:r w:rsidR="00C536BA">
              <w:rPr>
                <w:rFonts w:ascii="Sylfaen" w:hAnsi="Sylfaen"/>
                <w:sz w:val="20"/>
                <w:szCs w:val="20"/>
              </w:rPr>
              <w:t>և</w:t>
            </w:r>
            <w:r w:rsidRPr="00891E81">
              <w:rPr>
                <w:rFonts w:ascii="Sylfaen" w:hAnsi="Sylfaen"/>
                <w:sz w:val="20"/>
                <w:szCs w:val="20"/>
              </w:rPr>
              <w:t xml:space="preserve"> ներկայացվող տեղեկությունների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 xml:space="preserve">աչափերի ու </w:t>
            </w:r>
            <w:r w:rsidRPr="00891E81">
              <w:rPr>
                <w:rFonts w:ascii="Sylfaen" w:hAnsi="Sylfaen"/>
                <w:spacing w:val="-6"/>
                <w:sz w:val="20"/>
                <w:szCs w:val="20"/>
              </w:rPr>
              <w:t>կառուցվածքների նկարագրությանը: Էլեկտրոնային փաստաթղթի (տեղեկությունների) վավերապայմանները</w:t>
            </w:r>
            <w:r w:rsidRPr="00891E81">
              <w:rPr>
                <w:rFonts w:ascii="Sylfaen" w:hAnsi="Sylfaen"/>
                <w:sz w:val="20"/>
                <w:szCs w:val="20"/>
              </w:rPr>
              <w:t xml:space="preserve">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հարցվում են միայն տեղեկությունների հարցում կատարող տրանսպորտային (ավտոմոբիլային) հսկողության մարմինների կողմից</w:t>
            </w:r>
          </w:p>
        </w:tc>
      </w:tr>
      <w:tr w:rsidR="00C82FCA" w:rsidRPr="00891E81" w:rsidTr="0078168B">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64"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64"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64" w:lineRule="auto"/>
              <w:ind w:left="42"/>
              <w:rPr>
                <w:rFonts w:ascii="Sylfaen" w:eastAsia="Times New Roman" w:hAnsi="Sylfaen" w:cs="Times New Roman"/>
                <w:sz w:val="20"/>
                <w:szCs w:val="20"/>
              </w:rPr>
            </w:pPr>
            <w:r w:rsidRPr="00891E81">
              <w:rPr>
                <w:rFonts w:ascii="Sylfaen" w:hAnsi="Sylfaen"/>
                <w:sz w:val="20"/>
                <w:szCs w:val="20"/>
              </w:rPr>
              <w:t>կատարողն իրականացնում է ստացված հարցման մշակում՝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ներկայացնում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78168B">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տեղեկությունները կամ հարցման </w:t>
            </w:r>
            <w:r w:rsidRPr="00891E81">
              <w:rPr>
                <w:rFonts w:ascii="Sylfaen" w:hAnsi="Sylfaen"/>
                <w:sz w:val="20"/>
                <w:szCs w:val="20"/>
              </w:rPr>
              <w:lastRenderedPageBreak/>
              <w:t>պարամետրերը բավարարող տեղեկությունների բացակայության մասին ծանուցումն ուղարկվել են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78168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28</w:t>
      </w:r>
    </w:p>
    <w:p w:rsidR="00C82FCA" w:rsidRPr="00891E81" w:rsidRDefault="00C82FCA" w:rsidP="0078168B">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գործառնության </w:t>
      </w:r>
      <w:r w:rsidR="0078168B" w:rsidRPr="00891E81">
        <w:rPr>
          <w:rFonts w:ascii="Sylfaen" w:hAnsi="Sylfaen"/>
          <w:sz w:val="24"/>
          <w:szCs w:val="24"/>
        </w:rPr>
        <w:br/>
      </w:r>
      <w:r w:rsidRPr="00891E81">
        <w:rPr>
          <w:rFonts w:ascii="Sylfaen" w:hAnsi="Sylfaen"/>
          <w:sz w:val="24"/>
          <w:szCs w:val="24"/>
        </w:rPr>
        <w:t>(P.RS.01.OPR.020)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78168B">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8168B">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P.RS.01.OPR.020</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տեղեկությունների հարցում կատարող տրանսպորտային (ավտոմոբիլային) հսկողության մարմին </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կատարվում է կատարողի կողմից տրանսպորտային (ավտոմոբիլային) հսկողության արդյունքների վերաբերյալ տեղեկություններ պարունակող հաղորդագրություն կամ հարցման պարամետրերը բավարարող տեղեկությունների բացակայության մասին ծանուցում ստանալիս («Տրանսպորտային (ավտոմոբիլային) հսկողության արդյունքների վերաբերյալ տեղեկությունների ներկայացում» գործառնություն (P.RS.01.OPR.019))</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ներկայացված տեղեկությունների կամ ծանուցման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0" w:line="240" w:lineRule="auto"/>
              <w:ind w:left="40"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0" w:line="240" w:lineRule="auto"/>
              <w:ind w:left="40"/>
              <w:rPr>
                <w:rFonts w:ascii="Sylfaen" w:eastAsia="Times New Roman" w:hAnsi="Sylfaen" w:cs="Times New Roman"/>
                <w:sz w:val="20"/>
                <w:szCs w:val="20"/>
              </w:rPr>
            </w:pPr>
            <w:r w:rsidRPr="00891E81">
              <w:rPr>
                <w:rFonts w:ascii="Sylfaen" w:hAnsi="Sylfaen"/>
                <w:sz w:val="20"/>
                <w:szCs w:val="20"/>
              </w:rPr>
              <w:t>կատարողը ստանում է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տեղեկություններ ներկայացնող բոլոր տրանսպորտային (ավտոմոբիլային) հսկողության մարմիններից</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ստացվել են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78168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29</w:t>
      </w:r>
    </w:p>
    <w:p w:rsidR="00C82FCA" w:rsidRPr="00891E81" w:rsidRDefault="00C82FCA" w:rsidP="0078168B">
      <w:pPr>
        <w:spacing w:after="160" w:line="360" w:lineRule="auto"/>
        <w:ind w:right="-39" w:hanging="3"/>
        <w:jc w:val="center"/>
        <w:rPr>
          <w:rFonts w:ascii="Sylfaen" w:eastAsia="Times New Roman" w:hAnsi="Sylfaen" w:cs="Times New Roman"/>
          <w:sz w:val="24"/>
          <w:szCs w:val="24"/>
        </w:rPr>
      </w:pPr>
      <w:r w:rsidRPr="00891E81">
        <w:rPr>
          <w:rFonts w:ascii="Sylfaen" w:hAnsi="Sylfaen"/>
          <w:sz w:val="24"/>
          <w:szCs w:val="24"/>
        </w:rPr>
        <w:t xml:space="preserve">«Անդամ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գործառնության </w:t>
      </w:r>
      <w:r w:rsidR="0078168B" w:rsidRPr="00891E81">
        <w:rPr>
          <w:rFonts w:ascii="Sylfaen" w:hAnsi="Sylfaen"/>
          <w:sz w:val="24"/>
          <w:szCs w:val="24"/>
        </w:rPr>
        <w:br/>
      </w:r>
      <w:r w:rsidRPr="00891E81">
        <w:rPr>
          <w:rFonts w:ascii="Sylfaen" w:hAnsi="Sylfaen"/>
          <w:sz w:val="24"/>
          <w:szCs w:val="24"/>
        </w:rPr>
        <w:t>(P.RS.01.OPR.021)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8168B">
            <w:pPr>
              <w:spacing w:after="120" w:line="240" w:lineRule="auto"/>
              <w:ind w:left="5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8168B">
            <w:pPr>
              <w:spacing w:after="120" w:line="240" w:lineRule="auto"/>
              <w:ind w:left="5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P.RS.01.OPR.021</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 xml:space="preserve">կատարվում է կատարողի կողմից տրանսպորտային (ավտոմոբիլային) հսկողության արդյունքների վերաբերյալ ստացված տեղեկությունների կամ հարցման պարամետրերը բավարարող տեղեկությունների բացակայության մասին ծանուցման մշակումն ավարտելիս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գործառնություն (P.RS.01.OPR.020))</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78168B"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անդամ պետության տարածքի տրանսպորտային (ավտոմոբիլային) հսկողության մարմին է ներկայացնում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2"/>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տեղեկությունները կամ հարցման պարամետրերը բավարարող տեղեկությունների </w:t>
            </w:r>
            <w:r w:rsidRPr="00891E81">
              <w:rPr>
                <w:rFonts w:ascii="Sylfaen" w:hAnsi="Sylfaen"/>
                <w:sz w:val="20"/>
                <w:szCs w:val="20"/>
              </w:rPr>
              <w:lastRenderedPageBreak/>
              <w:t>բացակայության մասին ծանուցումն ուղարկվել են անդամ պետության տարածքի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ind w:right="90"/>
        <w:jc w:val="both"/>
        <w:rPr>
          <w:rFonts w:ascii="Sylfaen" w:eastAsia="Times New Roman" w:hAnsi="Sylfaen" w:cs="Times New Roman"/>
          <w:sz w:val="24"/>
          <w:szCs w:val="24"/>
        </w:rPr>
      </w:pPr>
    </w:p>
    <w:p w:rsidR="00C82FCA" w:rsidRPr="00891E81" w:rsidRDefault="00C82FCA" w:rsidP="0078168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30</w:t>
      </w:r>
    </w:p>
    <w:p w:rsidR="00C82FCA" w:rsidRPr="00891E81" w:rsidRDefault="00C82FCA" w:rsidP="0078168B">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«Անհամապատասխանությունների վերացման ստուգում» </w:t>
      </w:r>
      <w:r w:rsidR="0078168B" w:rsidRPr="00891E81">
        <w:rPr>
          <w:rFonts w:ascii="Sylfaen" w:hAnsi="Sylfaen"/>
          <w:sz w:val="24"/>
          <w:szCs w:val="24"/>
        </w:rPr>
        <w:br/>
      </w:r>
      <w:r w:rsidRPr="00891E81">
        <w:rPr>
          <w:rFonts w:ascii="Sylfaen" w:hAnsi="Sylfaen"/>
          <w:sz w:val="24"/>
          <w:szCs w:val="24"/>
        </w:rPr>
        <w:t>գործառնության (P.RS.01.OPR.022)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P.RS.01.OPR.022</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անհամապատասխանությունների վերացման ստուգում</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կատարվում է անհամապատասխանության մասին չփակված ծանուցման առկայության վերաբերյալ տեղեկություններ ստանալիս («Անդամ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 (P.RS.01.OPR.021))</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78168B"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 xml:space="preserve">կատարողը ստուգում է անհամապատասխանության մասին ծանուցման կատարումը՝ Կարգի 11-րդ կետի պահանջներին </w:t>
            </w:r>
            <w:r w:rsidR="00C536BA">
              <w:rPr>
                <w:rFonts w:ascii="Sylfaen" w:hAnsi="Sylfaen"/>
                <w:sz w:val="20"/>
                <w:szCs w:val="20"/>
              </w:rPr>
              <w:t>և</w:t>
            </w:r>
            <w:r w:rsidRPr="00891E81">
              <w:rPr>
                <w:rFonts w:ascii="Sylfaen" w:hAnsi="Sylfaen"/>
                <w:sz w:val="20"/>
                <w:szCs w:val="20"/>
              </w:rPr>
              <w:t xml:space="preserve"> անդամ պետության օրենսդրությանը համապատասխան </w:t>
            </w:r>
            <w:r w:rsidR="00C536BA">
              <w:rPr>
                <w:rFonts w:ascii="Sylfaen" w:hAnsi="Sylfaen"/>
                <w:sz w:val="20"/>
                <w:szCs w:val="20"/>
              </w:rPr>
              <w:t>և</w:t>
            </w:r>
            <w:r w:rsidRPr="00891E81">
              <w:rPr>
                <w:rFonts w:ascii="Sylfaen" w:hAnsi="Sylfaen"/>
                <w:sz w:val="20"/>
                <w:szCs w:val="20"/>
              </w:rPr>
              <w:t>, հիմքերի առկայության դեպքում, փոխադրողի նկատմամբ կիրառում է այդ պահանջներին համապատասխան միջոցներ</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56"/>
              <w:rPr>
                <w:rFonts w:ascii="Sylfaen" w:eastAsia="Times New Roman" w:hAnsi="Sylfaen" w:cs="Times New Roman"/>
                <w:sz w:val="20"/>
                <w:szCs w:val="20"/>
              </w:rPr>
            </w:pPr>
            <w:r w:rsidRPr="00891E81">
              <w:rPr>
                <w:rFonts w:ascii="Sylfaen" w:hAnsi="Sylfaen"/>
                <w:sz w:val="20"/>
                <w:szCs w:val="20"/>
              </w:rPr>
              <w:t>անհամապատասխանության մասին ծանուցման կատարումը ստուգվել է</w:t>
            </w:r>
          </w:p>
        </w:tc>
      </w:tr>
    </w:tbl>
    <w:p w:rsidR="0078168B" w:rsidRPr="00891E81" w:rsidRDefault="0078168B" w:rsidP="00410ABA">
      <w:pPr>
        <w:spacing w:after="160" w:line="360" w:lineRule="auto"/>
        <w:jc w:val="both"/>
        <w:rPr>
          <w:rFonts w:ascii="Sylfaen" w:hAnsi="Sylfaen"/>
          <w:sz w:val="24"/>
          <w:szCs w:val="24"/>
        </w:rPr>
      </w:pPr>
    </w:p>
    <w:p w:rsidR="0078168B" w:rsidRPr="00891E81" w:rsidRDefault="0078168B">
      <w:pPr>
        <w:widowControl/>
        <w:rPr>
          <w:rFonts w:ascii="Sylfaen" w:hAnsi="Sylfaen"/>
          <w:sz w:val="24"/>
          <w:szCs w:val="24"/>
        </w:rPr>
      </w:pPr>
      <w:r w:rsidRPr="00891E81">
        <w:rPr>
          <w:rFonts w:ascii="Sylfaen" w:hAnsi="Sylfaen"/>
          <w:sz w:val="24"/>
          <w:szCs w:val="24"/>
        </w:rPr>
        <w:br w:type="page"/>
      </w:r>
    </w:p>
    <w:p w:rsidR="00C82FCA" w:rsidRPr="00891E81" w:rsidRDefault="00C82FCA" w:rsidP="0078168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31</w:t>
      </w:r>
    </w:p>
    <w:p w:rsidR="00C82FCA" w:rsidRPr="00891E81" w:rsidRDefault="00C82FCA" w:rsidP="0078168B">
      <w:pPr>
        <w:spacing w:after="160" w:line="360" w:lineRule="auto"/>
        <w:ind w:right="-39" w:hanging="11"/>
        <w:jc w:val="center"/>
        <w:rPr>
          <w:rFonts w:ascii="Sylfaen" w:eastAsia="Times New Roman" w:hAnsi="Sylfaen" w:cs="Times New Roman"/>
          <w:sz w:val="24"/>
          <w:szCs w:val="24"/>
        </w:rPr>
      </w:pPr>
      <w:r w:rsidRPr="00891E81">
        <w:rPr>
          <w:rFonts w:ascii="Sylfaen" w:hAnsi="Sylfaen"/>
          <w:sz w:val="24"/>
          <w:szCs w:val="24"/>
        </w:rPr>
        <w:t>«Անդամ պետության տարածքում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 xml:space="preserve">ակերպում» գործառնության </w:t>
      </w:r>
      <w:r w:rsidR="0078168B" w:rsidRPr="00891E81">
        <w:rPr>
          <w:rFonts w:ascii="Sylfaen" w:hAnsi="Sylfaen"/>
          <w:sz w:val="24"/>
          <w:szCs w:val="24"/>
        </w:rPr>
        <w:br/>
      </w:r>
      <w:r w:rsidRPr="00891E81">
        <w:rPr>
          <w:rFonts w:ascii="Sylfaen" w:hAnsi="Sylfaen"/>
          <w:sz w:val="24"/>
          <w:szCs w:val="24"/>
        </w:rPr>
        <w:t>(P.RS.01.OPR.023)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78168B">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8168B">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P.RS.01.OPR.023</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անդամ պետության տարածքում տրանսպորտային (ավտոմոբիլային) հսկողության արդյունքների ձ</w:t>
            </w:r>
            <w:r w:rsidR="00C536BA">
              <w:rPr>
                <w:rFonts w:ascii="Sylfaen" w:hAnsi="Sylfaen"/>
                <w:sz w:val="20"/>
                <w:szCs w:val="20"/>
              </w:rPr>
              <w:t>և</w:t>
            </w:r>
            <w:r w:rsidRPr="00891E81">
              <w:rPr>
                <w:rFonts w:ascii="Sylfaen" w:hAnsi="Sylfaen"/>
                <w:sz w:val="20"/>
                <w:szCs w:val="20"/>
              </w:rPr>
              <w:t>ակերպում</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կատարվում է կատարողի կողմից տրանսպորտային (ավտոմոբիլային) հսկողության արդյունքների վերաբերյալ անհամապատասխանությունների մասին տեղեկատվություն չպարունակող տեղեկություններ կամ հարցման պարամետրերը բավարարող տեղեկությունների բացակայության մասին ծանուցում ստանալիս</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hAnsi="Sylfae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hAnsi="Sylfaen"/>
                <w:sz w:val="20"/>
                <w:szCs w:val="20"/>
              </w:rPr>
            </w:pP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(«Անդամ պետության տարածքի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 (P.RS.01.OPR.021)), կամ անհամապատասխանությունների վերացման ստուգումից հետո («Անհամապատասխանությունների վերացման ստուգում» գործառնություն (P.RS.01.OPR.022))</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78168B"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ակերպում է տրանսպորտային (ավտոմոբիլային) հսկողության արդյունքները՝ Կարգին </w:t>
            </w:r>
            <w:r w:rsidR="00C536BA">
              <w:rPr>
                <w:rFonts w:ascii="Sylfaen" w:hAnsi="Sylfaen"/>
                <w:sz w:val="20"/>
                <w:szCs w:val="20"/>
              </w:rPr>
              <w:t>և</w:t>
            </w:r>
            <w:r w:rsidRPr="00891E81">
              <w:rPr>
                <w:rFonts w:ascii="Sylfaen" w:hAnsi="Sylfaen"/>
                <w:sz w:val="20"/>
                <w:szCs w:val="20"/>
              </w:rPr>
              <w:t xml:space="preserve"> անդամ պետության օրենսդրությանը համապատասխան, </w:t>
            </w:r>
            <w:r w:rsidR="00C536BA">
              <w:rPr>
                <w:rFonts w:ascii="Sylfaen" w:hAnsi="Sylfaen"/>
                <w:sz w:val="20"/>
                <w:szCs w:val="20"/>
              </w:rPr>
              <w:t>և</w:t>
            </w:r>
            <w:r w:rsidRPr="00891E81">
              <w:rPr>
                <w:rFonts w:ascii="Sylfaen" w:hAnsi="Sylfaen"/>
                <w:sz w:val="20"/>
                <w:szCs w:val="20"/>
              </w:rPr>
              <w:t xml:space="preserve"> գրանցում է ազգային տեղեկատվական ռեսուրսում տրանսպորտային (ավտոմոբիլային) հսկողության արդյունքները, այդ թվում՝ անհամապատասխանության մասին ծանուցումը կատարելու ստուգման արդյունքները</w:t>
            </w:r>
          </w:p>
        </w:tc>
      </w:tr>
      <w:tr w:rsidR="00C82FCA" w:rsidRPr="00891E81" w:rsidTr="0078168B">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78168B">
            <w:pPr>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արդյունքները, այդ թվում՝ անհամապատասխանության մասին ծանուցումը կատարելու ստուգման արդյունքները ձ</w:t>
            </w:r>
            <w:r w:rsidR="00C536BA">
              <w:rPr>
                <w:rFonts w:ascii="Sylfaen" w:hAnsi="Sylfaen"/>
                <w:sz w:val="20"/>
                <w:szCs w:val="20"/>
              </w:rPr>
              <w:t>և</w:t>
            </w:r>
            <w:r w:rsidRPr="00891E81">
              <w:rPr>
                <w:rFonts w:ascii="Sylfaen" w:hAnsi="Sylfaen"/>
                <w:sz w:val="20"/>
                <w:szCs w:val="20"/>
              </w:rPr>
              <w:t xml:space="preserve">ակերպվել </w:t>
            </w:r>
            <w:r w:rsidR="00C536BA">
              <w:rPr>
                <w:rFonts w:ascii="Sylfaen" w:hAnsi="Sylfaen"/>
                <w:sz w:val="20"/>
                <w:szCs w:val="20"/>
              </w:rPr>
              <w:t>և</w:t>
            </w:r>
            <w:r w:rsidRPr="00891E81">
              <w:rPr>
                <w:rFonts w:ascii="Sylfaen" w:hAnsi="Sylfaen"/>
                <w:sz w:val="20"/>
                <w:szCs w:val="20"/>
              </w:rPr>
              <w:t xml:space="preserve"> գրանցվել են ազգային տեղեկատվական ռեսուրսում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410ABA">
      <w:pPr>
        <w:spacing w:after="160" w:line="360" w:lineRule="auto"/>
        <w:ind w:left="178" w:right="151"/>
        <w:jc w:val="both"/>
        <w:rPr>
          <w:rFonts w:ascii="Sylfaen" w:eastAsia="Times New Roman" w:hAnsi="Sylfaen" w:cs="Times New Roman"/>
          <w:sz w:val="24"/>
          <w:szCs w:val="24"/>
        </w:rPr>
      </w:pPr>
    </w:p>
    <w:p w:rsidR="00C82FCA" w:rsidRPr="00891E81" w:rsidRDefault="00C82FCA" w:rsidP="00F041F8">
      <w:pPr>
        <w:spacing w:after="160" w:line="336" w:lineRule="auto"/>
        <w:jc w:val="center"/>
        <w:rPr>
          <w:rFonts w:ascii="Sylfaen" w:eastAsia="Times New Roman" w:hAnsi="Sylfaen" w:cs="Times New Roman"/>
          <w:sz w:val="24"/>
          <w:szCs w:val="24"/>
        </w:rPr>
      </w:pPr>
      <w:r w:rsidRPr="00891E81">
        <w:rPr>
          <w:rFonts w:ascii="Sylfaen" w:hAnsi="Sylfaen"/>
          <w:sz w:val="24"/>
          <w:szCs w:val="24"/>
        </w:rPr>
        <w:lastRenderedPageBreak/>
        <w:t xml:space="preserve">«Տրանսպորտային միջոցի՝ Միության մաքսային տարածքից մեկնելու ժամանակ տրանսպորտային (ավտոմոբիլային) հսկողության իրականացում» </w:t>
      </w:r>
      <w:r w:rsidR="0078168B" w:rsidRPr="00891E81">
        <w:rPr>
          <w:rFonts w:ascii="Sylfaen" w:hAnsi="Sylfaen"/>
          <w:sz w:val="24"/>
          <w:szCs w:val="24"/>
        </w:rPr>
        <w:br/>
      </w:r>
      <w:r w:rsidRPr="00891E81">
        <w:rPr>
          <w:rFonts w:ascii="Sylfaen" w:hAnsi="Sylfaen"/>
          <w:sz w:val="24"/>
          <w:szCs w:val="24"/>
        </w:rPr>
        <w:t>ընթացակարգ (P.RS.01.PRC.003)</w:t>
      </w:r>
    </w:p>
    <w:p w:rsidR="00C82FCA" w:rsidRPr="00891E81" w:rsidRDefault="00C82FCA" w:rsidP="00F041F8">
      <w:pPr>
        <w:tabs>
          <w:tab w:val="left" w:pos="1134"/>
        </w:tabs>
        <w:spacing w:after="160" w:line="336" w:lineRule="auto"/>
        <w:ind w:firstLine="567"/>
        <w:jc w:val="both"/>
        <w:rPr>
          <w:rFonts w:ascii="Sylfaen" w:eastAsia="Times New Roman" w:hAnsi="Sylfaen" w:cs="Times New Roman"/>
          <w:spacing w:val="-6"/>
          <w:sz w:val="24"/>
          <w:szCs w:val="24"/>
        </w:rPr>
      </w:pPr>
      <w:r w:rsidRPr="00891E81">
        <w:rPr>
          <w:rFonts w:ascii="Sylfaen" w:hAnsi="Sylfaen"/>
          <w:sz w:val="24"/>
          <w:szCs w:val="24"/>
        </w:rPr>
        <w:t>58.</w:t>
      </w:r>
      <w:r w:rsidR="0078168B" w:rsidRPr="00891E81">
        <w:rPr>
          <w:rFonts w:ascii="Sylfaen" w:hAnsi="Sylfaen"/>
          <w:sz w:val="24"/>
          <w:szCs w:val="24"/>
        </w:rPr>
        <w:tab/>
      </w:r>
      <w:r w:rsidRPr="00891E81">
        <w:rPr>
          <w:rFonts w:ascii="Sylfaen" w:hAnsi="Sylfaen"/>
          <w:spacing w:val="-6"/>
          <w:sz w:val="24"/>
          <w:szCs w:val="24"/>
        </w:rPr>
        <w:t>«Տրանսպորտային միջոցի՝ Միության մաքսային տարածքից մեկնելու ժամանակ տրանսպորտային (ավտոմոբիլային) հսկողության իրականացում» ընթացակարգի (P.RS.01.PRC.003) կատարման սխեման ներկայացված է 7-րդ նկարում:</w:t>
      </w:r>
    </w:p>
    <w:p w:rsidR="00C82FCA" w:rsidRPr="00891E81" w:rsidRDefault="00E372A3" w:rsidP="00410ABA">
      <w:pPr>
        <w:tabs>
          <w:tab w:val="left" w:pos="851"/>
        </w:tabs>
        <w:spacing w:after="160" w:line="360" w:lineRule="auto"/>
        <w:ind w:left="709"/>
        <w:jc w:val="both"/>
        <w:rPr>
          <w:rFonts w:ascii="Sylfaen" w:hAnsi="Sylfaen"/>
          <w:sz w:val="24"/>
          <w:szCs w:val="24"/>
        </w:rPr>
      </w:pPr>
      <w:r>
        <w:rPr>
          <w:rFonts w:ascii="Sylfaen" w:hAnsi="Sylfaen"/>
          <w:noProof/>
          <w:sz w:val="24"/>
          <w:szCs w:val="24"/>
          <w:lang w:val="en-US" w:eastAsia="en-US" w:bidi="ar-SA"/>
        </w:rPr>
        <w:pict>
          <v:group id="_x0000_s1483" style="position:absolute;left:0;text-align:left;margin-left:38.5pt;margin-top:2pt;width:347pt;height:450.2pt;z-index:252335104" coordorigin="2188,4433" coordsize="6940,9004">
            <v:rect id="_x0000_s1205" style="position:absolute;left:2188;top:4433;width:1120;height:200" stroked="f">
              <v:textbox style="mso-next-textbox:#_x0000_s1205" inset="0,0,0,0">
                <w:txbxContent>
                  <w:p w:rsidR="00094A7E" w:rsidRPr="00EF7683" w:rsidRDefault="00094A7E" w:rsidP="00310FE7">
                    <w:pPr>
                      <w:spacing w:after="120" w:line="240" w:lineRule="auto"/>
                      <w:jc w:val="center"/>
                      <w:rPr>
                        <w:rFonts w:ascii="Sylfaen" w:hAnsi="Sylfaen"/>
                        <w:sz w:val="12"/>
                      </w:rPr>
                    </w:pPr>
                    <w:r>
                      <w:rPr>
                        <w:rFonts w:ascii="Times New Roman" w:hAnsi="Times New Roman" w:cs="Times New Roman"/>
                        <w:sz w:val="11"/>
                        <w:szCs w:val="11"/>
                        <w:lang w:val="ru-RU"/>
                      </w:rPr>
                      <w:t xml:space="preserve">: </w:t>
                    </w:r>
                    <w:r>
                      <w:rPr>
                        <w:rFonts w:ascii="Sylfaen" w:hAnsi="Sylfaen" w:cs="Times New Roman"/>
                        <w:sz w:val="11"/>
                        <w:szCs w:val="11"/>
                      </w:rPr>
                      <w:t>Փոխադրող</w:t>
                    </w:r>
                  </w:p>
                </w:txbxContent>
              </v:textbox>
            </v:rect>
            <v:rect id="_x0000_s1206" style="position:absolute;left:3358;top:4433;width:1990;height:252" stroked="f">
              <v:textbox style="mso-next-textbox:#_x0000_s1206" inset="0,0,0,0">
                <w:txbxContent>
                  <w:p w:rsidR="00094A7E" w:rsidRPr="00310FE7" w:rsidRDefault="00094A7E" w:rsidP="00310FE7">
                    <w:pPr>
                      <w:widowControl/>
                      <w:autoSpaceDE w:val="0"/>
                      <w:autoSpaceDN w:val="0"/>
                      <w:adjustRightInd w:val="0"/>
                      <w:spacing w:after="0" w:line="240" w:lineRule="auto"/>
                      <w:jc w:val="center"/>
                      <w:rPr>
                        <w:sz w:val="6"/>
                        <w:szCs w:val="16"/>
                        <w:lang w:val="ru-RU"/>
                      </w:rPr>
                    </w:pPr>
                    <w:r w:rsidRPr="00310FE7">
                      <w:rPr>
                        <w:rFonts w:ascii="Times New Roman" w:hAnsi="Times New Roman" w:cs="Times New Roman"/>
                        <w:sz w:val="6"/>
                        <w:szCs w:val="16"/>
                        <w:lang w:val="ru-RU"/>
                      </w:rPr>
                      <w:t xml:space="preserve">: </w:t>
                    </w:r>
                    <w:r w:rsidRPr="00310FE7">
                      <w:rPr>
                        <w:rFonts w:ascii="Sylfaen" w:hAnsi="Sylfaen"/>
                        <w:sz w:val="6"/>
                        <w:szCs w:val="16"/>
                        <w:lang w:val="ru-RU"/>
                      </w:rPr>
                      <w:t>Միության</w:t>
                    </w:r>
                    <w:r w:rsidRPr="00310FE7">
                      <w:rPr>
                        <w:rFonts w:ascii="Sylfaen" w:hAnsi="Sylfaen"/>
                        <w:sz w:val="6"/>
                        <w:szCs w:val="16"/>
                      </w:rPr>
                      <w:t xml:space="preserve"> </w:t>
                    </w:r>
                    <w:r w:rsidRPr="00310FE7">
                      <w:rPr>
                        <w:rFonts w:ascii="Sylfaen" w:hAnsi="Sylfaen"/>
                        <w:sz w:val="6"/>
                        <w:szCs w:val="16"/>
                        <w:lang w:val="ru-RU"/>
                      </w:rPr>
                      <w:t>արտաքին</w:t>
                    </w:r>
                    <w:r w:rsidRPr="00310FE7">
                      <w:rPr>
                        <w:rFonts w:ascii="Sylfaen" w:hAnsi="Sylfaen"/>
                        <w:sz w:val="6"/>
                        <w:szCs w:val="16"/>
                      </w:rPr>
                      <w:t xml:space="preserve"> </w:t>
                    </w:r>
                    <w:r w:rsidRPr="00310FE7">
                      <w:rPr>
                        <w:rFonts w:ascii="Sylfaen" w:hAnsi="Sylfaen"/>
                        <w:sz w:val="6"/>
                        <w:szCs w:val="16"/>
                        <w:lang w:val="ru-RU"/>
                      </w:rPr>
                      <w:t>սահմանի</w:t>
                    </w:r>
                    <w:r w:rsidRPr="00310FE7">
                      <w:rPr>
                        <w:rFonts w:ascii="Sylfaen" w:hAnsi="Sylfaen"/>
                        <w:sz w:val="6"/>
                        <w:szCs w:val="16"/>
                      </w:rPr>
                      <w:t xml:space="preserve">ն </w:t>
                    </w:r>
                    <w:r w:rsidRPr="00310FE7">
                      <w:rPr>
                        <w:rFonts w:ascii="Sylfaen" w:hAnsi="Sylfaen"/>
                        <w:sz w:val="6"/>
                        <w:szCs w:val="16"/>
                        <w:lang w:val="ru-RU"/>
                      </w:rPr>
                      <w:t>տրանսպորտային</w:t>
                    </w:r>
                    <w:r w:rsidRPr="00310FE7">
                      <w:rPr>
                        <w:rFonts w:ascii="Sylfaen" w:hAnsi="Sylfaen"/>
                        <w:sz w:val="6"/>
                        <w:szCs w:val="16"/>
                      </w:rPr>
                      <w:t xml:space="preserve"> (</w:t>
                    </w:r>
                    <w:r w:rsidRPr="00310FE7">
                      <w:rPr>
                        <w:rFonts w:ascii="Sylfaen" w:hAnsi="Sylfaen"/>
                        <w:sz w:val="6"/>
                        <w:szCs w:val="16"/>
                        <w:lang w:val="ru-RU"/>
                      </w:rPr>
                      <w:t>ավտոմոբիլային</w:t>
                    </w:r>
                    <w:r w:rsidRPr="00310FE7">
                      <w:rPr>
                        <w:rFonts w:ascii="Sylfaen" w:hAnsi="Sylfaen"/>
                        <w:sz w:val="6"/>
                        <w:szCs w:val="16"/>
                      </w:rPr>
                      <w:t xml:space="preserve">) </w:t>
                    </w:r>
                    <w:r w:rsidRPr="00310FE7">
                      <w:rPr>
                        <w:rFonts w:ascii="Sylfaen" w:hAnsi="Sylfaen"/>
                        <w:sz w:val="6"/>
                        <w:szCs w:val="16"/>
                        <w:lang w:val="ru-RU"/>
                      </w:rPr>
                      <w:t>հսկողության</w:t>
                    </w:r>
                    <w:r w:rsidRPr="00310FE7">
                      <w:rPr>
                        <w:rFonts w:ascii="Sylfaen" w:hAnsi="Sylfaen"/>
                        <w:sz w:val="6"/>
                        <w:szCs w:val="16"/>
                      </w:rPr>
                      <w:t xml:space="preserve"> </w:t>
                    </w:r>
                    <w:r w:rsidRPr="00310FE7">
                      <w:rPr>
                        <w:rFonts w:ascii="Sylfaen" w:hAnsi="Sylfaen"/>
                        <w:sz w:val="6"/>
                        <w:szCs w:val="16"/>
                        <w:lang w:val="ru-RU"/>
                      </w:rPr>
                      <w:t>մարմին</w:t>
                    </w:r>
                  </w:p>
                </w:txbxContent>
              </v:textbox>
            </v:rect>
            <v:rect id="_x0000_s1207" style="position:absolute;left:5448;top:4433;width:1890;height:252" stroked="f">
              <v:textbox style="mso-next-textbox:#_x0000_s1207" inset="0,0,0,0">
                <w:txbxContent>
                  <w:p w:rsidR="00094A7E" w:rsidRPr="00310FE7" w:rsidRDefault="00094A7E" w:rsidP="00310FE7">
                    <w:pPr>
                      <w:jc w:val="center"/>
                      <w:rPr>
                        <w:sz w:val="14"/>
                      </w:rPr>
                    </w:pPr>
                    <w:r w:rsidRPr="00310FE7">
                      <w:rPr>
                        <w:rFonts w:ascii="Sylfaen" w:hAnsi="Sylfaen"/>
                        <w:sz w:val="6"/>
                      </w:rPr>
                      <w:t>Տ</w:t>
                    </w:r>
                    <w:r w:rsidRPr="00310FE7">
                      <w:rPr>
                        <w:rFonts w:ascii="Sylfaen" w:hAnsi="Sylfaen"/>
                        <w:sz w:val="6"/>
                        <w:lang w:val="ru-RU"/>
                      </w:rPr>
                      <w:t>եղեկությունների</w:t>
                    </w:r>
                    <w:r w:rsidRPr="00310FE7">
                      <w:rPr>
                        <w:rFonts w:ascii="Sylfaen" w:hAnsi="Sylfaen"/>
                        <w:sz w:val="6"/>
                      </w:rPr>
                      <w:t xml:space="preserve"> </w:t>
                    </w:r>
                    <w:r w:rsidRPr="00310FE7">
                      <w:rPr>
                        <w:rFonts w:ascii="Sylfaen" w:hAnsi="Sylfaen"/>
                        <w:sz w:val="6"/>
                        <w:lang w:val="ru-RU"/>
                      </w:rPr>
                      <w:t>հարցում</w:t>
                    </w:r>
                    <w:r w:rsidRPr="00310FE7">
                      <w:rPr>
                        <w:rFonts w:ascii="Sylfaen" w:hAnsi="Sylfaen"/>
                        <w:sz w:val="6"/>
                      </w:rPr>
                      <w:t xml:space="preserve"> </w:t>
                    </w:r>
                    <w:r w:rsidRPr="00310FE7">
                      <w:rPr>
                        <w:rFonts w:ascii="Sylfaen" w:hAnsi="Sylfaen"/>
                        <w:sz w:val="6"/>
                        <w:lang w:val="ru-RU"/>
                      </w:rPr>
                      <w:t>կատարող</w:t>
                    </w:r>
                    <w:r w:rsidRPr="00310FE7">
                      <w:rPr>
                        <w:rFonts w:ascii="Sylfaen" w:hAnsi="Sylfaen"/>
                        <w:sz w:val="6"/>
                      </w:rPr>
                      <w:t xml:space="preserve"> </w:t>
                    </w:r>
                    <w:r w:rsidRPr="00310FE7">
                      <w:rPr>
                        <w:rFonts w:ascii="Sylfaen" w:hAnsi="Sylfaen"/>
                        <w:sz w:val="6"/>
                        <w:lang w:val="ru-RU"/>
                      </w:rPr>
                      <w:t>տրանսպորտային</w:t>
                    </w:r>
                    <w:r w:rsidRPr="00310FE7">
                      <w:rPr>
                        <w:rFonts w:ascii="Sylfaen" w:hAnsi="Sylfaen"/>
                        <w:sz w:val="6"/>
                      </w:rPr>
                      <w:t xml:space="preserve"> (</w:t>
                    </w:r>
                    <w:r w:rsidRPr="00310FE7">
                      <w:rPr>
                        <w:rFonts w:ascii="Sylfaen" w:hAnsi="Sylfaen"/>
                        <w:sz w:val="6"/>
                        <w:lang w:val="ru-RU"/>
                      </w:rPr>
                      <w:t>ավտոմոբիլային</w:t>
                    </w:r>
                    <w:r w:rsidRPr="00310FE7">
                      <w:rPr>
                        <w:rFonts w:ascii="Sylfaen" w:hAnsi="Sylfaen"/>
                        <w:sz w:val="6"/>
                      </w:rPr>
                      <w:t xml:space="preserve">) </w:t>
                    </w:r>
                    <w:r w:rsidRPr="00310FE7">
                      <w:rPr>
                        <w:rFonts w:ascii="Sylfaen" w:hAnsi="Sylfaen"/>
                        <w:sz w:val="6"/>
                        <w:lang w:val="ru-RU"/>
                      </w:rPr>
                      <w:t>հսկողության</w:t>
                    </w:r>
                    <w:r w:rsidRPr="00310FE7">
                      <w:rPr>
                        <w:rFonts w:ascii="Sylfaen" w:hAnsi="Sylfaen"/>
                        <w:sz w:val="6"/>
                      </w:rPr>
                      <w:t xml:space="preserve"> </w:t>
                    </w:r>
                    <w:r w:rsidRPr="00310FE7">
                      <w:rPr>
                        <w:rFonts w:ascii="Sylfaen" w:hAnsi="Sylfaen"/>
                        <w:sz w:val="6"/>
                        <w:lang w:val="ru-RU"/>
                      </w:rPr>
                      <w:t>մարմին</w:t>
                    </w:r>
                  </w:p>
                </w:txbxContent>
              </v:textbox>
            </v:rect>
            <v:rect id="_x0000_s1208" style="position:absolute;left:7468;top:4433;width:1660;height:252" stroked="f">
              <v:textbox style="mso-next-textbox:#_x0000_s1208" inset="0,0,0,0">
                <w:txbxContent>
                  <w:p w:rsidR="00094A7E" w:rsidRPr="00310FE7" w:rsidRDefault="00094A7E" w:rsidP="00310FE7">
                    <w:pPr>
                      <w:widowControl/>
                      <w:autoSpaceDE w:val="0"/>
                      <w:autoSpaceDN w:val="0"/>
                      <w:adjustRightInd w:val="0"/>
                      <w:spacing w:after="0" w:line="240" w:lineRule="auto"/>
                      <w:jc w:val="center"/>
                      <w:rPr>
                        <w:sz w:val="6"/>
                        <w:szCs w:val="16"/>
                        <w:lang w:val="ru-RU"/>
                      </w:rPr>
                    </w:pPr>
                    <w:r w:rsidRPr="00310FE7">
                      <w:rPr>
                        <w:rFonts w:ascii="Times New Roman" w:hAnsi="Times New Roman" w:cs="Times New Roman"/>
                        <w:sz w:val="6"/>
                        <w:szCs w:val="16"/>
                        <w:lang w:val="ru-RU"/>
                      </w:rPr>
                      <w:t xml:space="preserve">: </w:t>
                    </w:r>
                    <w:r w:rsidRPr="00310FE7">
                      <w:rPr>
                        <w:rFonts w:ascii="Sylfaen" w:hAnsi="Sylfaen"/>
                        <w:sz w:val="6"/>
                        <w:szCs w:val="16"/>
                      </w:rPr>
                      <w:t>Տեղեկություններ ներկայացնող տրանսպորտային (ավտոմոբիլային) հսկողության մարմին</w:t>
                    </w:r>
                  </w:p>
                </w:txbxContent>
              </v:textbox>
            </v:rect>
            <v:rect id="_x0000_s1209" style="position:absolute;left:2278;top:5216;width:842;height:413" stroked="f">
              <v:textbox style="mso-next-textbox:#_x0000_s1209" inset="0,0,0,0">
                <w:txbxContent>
                  <w:p w:rsidR="00094A7E" w:rsidRPr="00310FE7" w:rsidRDefault="00094A7E" w:rsidP="00310FE7">
                    <w:pPr>
                      <w:jc w:val="center"/>
                      <w:rPr>
                        <w:sz w:val="6"/>
                        <w:szCs w:val="16"/>
                      </w:rPr>
                    </w:pPr>
                    <w:r w:rsidRPr="00310FE7">
                      <w:rPr>
                        <w:rFonts w:ascii="Sylfaen" w:hAnsi="Sylfaen" w:cs="Times New Roman"/>
                        <w:sz w:val="6"/>
                        <w:szCs w:val="16"/>
                      </w:rPr>
                      <w:t>Ժամանում անցման կետ՝ Միության մաքսային տարածքից մեկնելու համար</w:t>
                    </w:r>
                  </w:p>
                </w:txbxContent>
              </v:textbox>
            </v:rect>
            <v:rect id="_x0000_s1210" style="position:absolute;left:3588;top:5068;width:1540;height:748" stroked="f">
              <v:textbox style="mso-next-textbox:#_x0000_s1210" inset="0,0,0,0">
                <w:txbxContent>
                  <w:p w:rsidR="00094A7E" w:rsidRPr="0067685E" w:rsidRDefault="00094A7E" w:rsidP="0067685E">
                    <w:pPr>
                      <w:widowControl/>
                      <w:autoSpaceDE w:val="0"/>
                      <w:autoSpaceDN w:val="0"/>
                      <w:adjustRightInd w:val="0"/>
                      <w:spacing w:after="0" w:line="240" w:lineRule="auto"/>
                      <w:jc w:val="center"/>
                      <w:rPr>
                        <w:sz w:val="8"/>
                        <w:szCs w:val="10"/>
                        <w:lang w:val="ru-RU"/>
                      </w:rPr>
                    </w:pPr>
                    <w:r w:rsidRPr="0067685E">
                      <w:rPr>
                        <w:rFonts w:ascii="Sylfaen" w:hAnsi="Sylfaen" w:cs="Sylfaen"/>
                        <w:sz w:val="6"/>
                        <w:szCs w:val="10"/>
                        <w:lang w:val="ru-RU"/>
                      </w:rPr>
                      <w:t>Տրանսպորտային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միջոցի՝</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Միության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մաքսային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տարածքից</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մեկնելու</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ժամանակ</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տեղեկությունների</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հարցում</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կատարող</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տրանսպորտային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ավտոմոբիլային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հսկողության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մարմնի</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կողմից</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տրանսպորտային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ավտոմոբիլային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հսկողության</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արդյունքների</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վերաբերյալ</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տեղեկություններ</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ներկայացնելու</w:t>
                    </w:r>
                    <w:r w:rsidRPr="0067685E">
                      <w:rPr>
                        <w:rFonts w:ascii="Times New Roman" w:hAnsi="Times New Roman" w:cs="Times New Roman"/>
                        <w:sz w:val="6"/>
                        <w:szCs w:val="10"/>
                        <w:lang w:val="ru-RU"/>
                      </w:rPr>
                      <w:t xml:space="preserve"> </w:t>
                    </w:r>
                    <w:r w:rsidRPr="0067685E">
                      <w:rPr>
                        <w:rFonts w:ascii="Sylfaen" w:hAnsi="Sylfaen" w:cs="Sylfaen"/>
                        <w:sz w:val="6"/>
                        <w:szCs w:val="10"/>
                        <w:lang w:val="ru-RU"/>
                      </w:rPr>
                      <w:t>հարցում</w:t>
                    </w:r>
                    <w:r w:rsidRPr="0067685E">
                      <w:rPr>
                        <w:rFonts w:ascii="Times New Roman" w:hAnsi="Times New Roman" w:cs="Times New Roman"/>
                        <w:sz w:val="6"/>
                        <w:szCs w:val="10"/>
                        <w:lang w:val="ru-RU"/>
                      </w:rPr>
                      <w:t xml:space="preserve"> (P.RS.01.OPR.024)</w:t>
                    </w:r>
                  </w:p>
                </w:txbxContent>
              </v:textbox>
            </v:rect>
            <v:rect id="_x0000_s1211" style="position:absolute;left:5568;top:5216;width:1550;height:477" stroked="f">
              <v:textbox style="mso-next-textbox:#_x0000_s1211"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արդյունքների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վերաբերյալ</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ներկայացնելու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հարցման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ստացում</w:t>
                    </w:r>
                    <w:r w:rsidRPr="0067685E">
                      <w:rPr>
                        <w:rFonts w:ascii="Times New Roman" w:hAnsi="Times New Roman" w:cs="Times New Roman"/>
                        <w:sz w:val="6"/>
                        <w:szCs w:val="16"/>
                        <w:lang w:val="ru-RU"/>
                      </w:rPr>
                      <w:t xml:space="preserve"> (P.RS.01.OPR.025)</w:t>
                    </w:r>
                  </w:p>
                </w:txbxContent>
              </v:textbox>
            </v:rect>
            <v:rect id="_x0000_s1212" style="position:absolute;left:5568;top:5882;width:1550;height:531" stroked="f">
              <v:textbox style="mso-next-textbox:#_x0000_s1212"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արդյունքների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վերաբերյալ</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ներկայացնելու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հարցում</w:t>
                    </w:r>
                    <w:r w:rsidRPr="0067685E">
                      <w:rPr>
                        <w:rFonts w:ascii="Times New Roman" w:hAnsi="Times New Roman" w:cs="Times New Roman"/>
                        <w:sz w:val="6"/>
                        <w:szCs w:val="16"/>
                        <w:lang w:val="ru-RU"/>
                      </w:rPr>
                      <w:t xml:space="preserve"> (P.RS.01.OPR.026)</w:t>
                    </w:r>
                  </w:p>
                </w:txbxContent>
              </v:textbox>
            </v:rect>
            <v:rect id="_x0000_s1213" style="position:absolute;left:7468;top:6703;width:1550;height:550" stroked="f">
              <v:textbox style="mso-next-textbox:#_x0000_s1213"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արդյունքների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վերաբերյալ</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ներկայացում</w:t>
                    </w:r>
                    <w:r w:rsidRPr="0067685E">
                      <w:rPr>
                        <w:rFonts w:ascii="Times New Roman" w:hAnsi="Times New Roman" w:cs="Times New Roman"/>
                        <w:sz w:val="6"/>
                        <w:szCs w:val="16"/>
                        <w:lang w:val="ru-RU"/>
                      </w:rPr>
                      <w:t xml:space="preserve"> (P.RS.01.OPR.027)</w:t>
                    </w:r>
                  </w:p>
                </w:txbxContent>
              </v:textbox>
            </v:rect>
            <v:rect id="_x0000_s1214" style="position:absolute;left:7658;top:5943;width:1200;height:410" stroked="f">
              <v:textbox style="mso-next-textbox:#_x0000_s1214" inset="0,0,0,0">
                <w:txbxContent>
                  <w:p w:rsidR="00094A7E" w:rsidRPr="0067685E" w:rsidRDefault="00094A7E" w:rsidP="0067685E">
                    <w:pPr>
                      <w:jc w:val="center"/>
                      <w:rPr>
                        <w:sz w:val="14"/>
                        <w:szCs w:val="10"/>
                      </w:rPr>
                    </w:pPr>
                    <w:r w:rsidRPr="0067685E">
                      <w:rPr>
                        <w:rFonts w:ascii="Sylfaen" w:hAnsi="Sylfaen" w:cs="Sylfaen"/>
                        <w:sz w:val="6"/>
                        <w:szCs w:val="12"/>
                      </w:rPr>
                      <w:t>:Տրանսպորտային (ավտոմոբիլային) հսկողության արդյունքների վերաբերյալ տեղեկություններ [հարցվել են]</w:t>
                    </w:r>
                  </w:p>
                </w:txbxContent>
              </v:textbox>
            </v:rect>
            <v:rect id="_x0000_s1215" style="position:absolute;left:5568;top:6553;width:1160;height:418" stroked="f">
              <v:textbox style="mso-next-textbox:#_x0000_s1215" inset="0,0,0,0">
                <w:txbxContent>
                  <w:p w:rsidR="00094A7E" w:rsidRPr="0067685E" w:rsidRDefault="00094A7E" w:rsidP="0067685E">
                    <w:pPr>
                      <w:jc w:val="center"/>
                      <w:rPr>
                        <w:sz w:val="14"/>
                        <w:szCs w:val="10"/>
                      </w:rPr>
                    </w:pPr>
                    <w:r w:rsidRPr="0067685E">
                      <w:rPr>
                        <w:rFonts w:ascii="Sylfaen" w:hAnsi="Sylfaen" w:cs="Times New Roman"/>
                        <w:sz w:val="6"/>
                        <w:szCs w:val="16"/>
                      </w:rPr>
                      <w:t>:Տրանսպորտային (ավտոմոբիլային) հսկողության արդյունքների վերաբերյալ տեղեկություններ [ներկայացվել են]</w:t>
                    </w:r>
                  </w:p>
                </w:txbxContent>
              </v:textbox>
            </v:rect>
            <v:rect id="_x0000_s1216" style="position:absolute;left:5948;top:7073;width:1280;height:464" stroked="f">
              <v:textbox style="mso-next-textbox:#_x0000_s1216" inset="0,0,0,0">
                <w:txbxContent>
                  <w:p w:rsidR="00094A7E" w:rsidRPr="00EB7225" w:rsidRDefault="00094A7E" w:rsidP="0067685E">
                    <w:pPr>
                      <w:widowControl/>
                      <w:autoSpaceDE w:val="0"/>
                      <w:autoSpaceDN w:val="0"/>
                      <w:adjustRightInd w:val="0"/>
                      <w:spacing w:after="0" w:line="240" w:lineRule="auto"/>
                      <w:jc w:val="center"/>
                      <w:rPr>
                        <w:sz w:val="2"/>
                        <w:szCs w:val="10"/>
                        <w:lang w:val="ru-RU"/>
                      </w:rPr>
                    </w:pPr>
                    <w:r w:rsidRPr="0067685E">
                      <w:rPr>
                        <w:rFonts w:ascii="Sylfaen" w:hAnsi="Sylfaen" w:cs="Times New Roman"/>
                        <w:sz w:val="6"/>
                        <w:szCs w:val="16"/>
                      </w:rPr>
                      <w:t>:Տրանսպորտային (ավտոմոբիլային) հսկողության արդյունքների վերաբերյալ տեղեկություններ [բացակայում են]</w:t>
                    </w:r>
                  </w:p>
                </w:txbxContent>
              </v:textbox>
            </v:rect>
            <v:rect id="_x0000_s1217" style="position:absolute;left:5568;top:7733;width:1550;height:550" stroked="f">
              <v:textbox style="mso-next-textbox:#_x0000_s1217"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արդյունքների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վերաբերյալ</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ընդունում</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և</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մշակում</w:t>
                    </w:r>
                    <w:r w:rsidRPr="0067685E">
                      <w:rPr>
                        <w:rFonts w:ascii="Times New Roman" w:hAnsi="Times New Roman" w:cs="Times New Roman"/>
                        <w:sz w:val="6"/>
                        <w:szCs w:val="16"/>
                        <w:lang w:val="ru-RU"/>
                      </w:rPr>
                      <w:t xml:space="preserve"> (P.RS.01.OPR.028)</w:t>
                    </w:r>
                  </w:p>
                </w:txbxContent>
              </v:textbox>
            </v:rect>
            <v:rect id="_x0000_s1218" style="position:absolute;left:5568;top:8463;width:1600;height:790" stroked="f">
              <v:textbox style="mso-next-textbox:#_x0000_s1218"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արտաքին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սահմանի</w:t>
                    </w:r>
                    <w:r w:rsidRPr="0067685E">
                      <w:rPr>
                        <w:rFonts w:ascii="Sylfaen" w:hAnsi="Sylfaen" w:cs="Sylfaen"/>
                        <w:sz w:val="6"/>
                        <w:szCs w:val="16"/>
                      </w:rPr>
                      <w:t>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մարմին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արդյունքների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վերաբերյալ</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ներկայացում</w:t>
                    </w:r>
                    <w:r w:rsidRPr="0067685E">
                      <w:rPr>
                        <w:rFonts w:ascii="Times New Roman" w:hAnsi="Times New Roman" w:cs="Times New Roman"/>
                        <w:sz w:val="6"/>
                        <w:szCs w:val="16"/>
                        <w:lang w:val="ru-RU"/>
                      </w:rPr>
                      <w:t xml:space="preserve"> (P.RS.01.OPR.029)</w:t>
                    </w:r>
                  </w:p>
                </w:txbxContent>
              </v:textbox>
            </v:rect>
            <v:rect id="_x0000_s1219" style="position:absolute;left:3648;top:9633;width:1550;height:700" stroked="f">
              <v:textbox style="mso-next-textbox:#_x0000_s1219"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հարցում</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կատարող</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ավտոմոբիլային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հսկողության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մարմնի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կողմից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փոխադրողի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թույլատրագրերի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մասին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ներկայացնելու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հարցում</w:t>
                    </w:r>
                    <w:r w:rsidRPr="0067685E">
                      <w:rPr>
                        <w:rFonts w:ascii="Times New Roman" w:hAnsi="Times New Roman" w:cs="Times New Roman"/>
                        <w:sz w:val="6"/>
                        <w:szCs w:val="16"/>
                        <w:lang w:val="ru-RU"/>
                      </w:rPr>
                      <w:t xml:space="preserve"> (P.RS.01.OPR.031)</w:t>
                    </w:r>
                  </w:p>
                </w:txbxContent>
              </v:textbox>
            </v:rect>
            <v:rect id="_x0000_s1220" style="position:absolute;left:5568;top:9753;width:1600;height:480" stroked="f">
              <v:textbox style="mso-next-textbox:#_x0000_s1220"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փոխադրողի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թույլատրագրերի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մասին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ներկայացնելու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հարցման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ստացում</w:t>
                    </w:r>
                    <w:r w:rsidRPr="0067685E">
                      <w:rPr>
                        <w:rFonts w:ascii="Times New Roman" w:hAnsi="Times New Roman" w:cs="Times New Roman"/>
                        <w:sz w:val="6"/>
                        <w:szCs w:val="16"/>
                        <w:lang w:val="ru-RU"/>
                      </w:rPr>
                      <w:t xml:space="preserve"> (P.RS.01.OPR.032)</w:t>
                    </w:r>
                  </w:p>
                </w:txbxContent>
              </v:textbox>
            </v:rect>
            <v:rect id="_x0000_s1221" style="position:absolute;left:5568;top:10423;width:1600;height:467" stroked="f">
              <v:textbox style="mso-next-textbox:#_x0000_s1221" inset="0,0,0,0">
                <w:txbxContent>
                  <w:p w:rsidR="00094A7E" w:rsidRPr="0067685E" w:rsidRDefault="00094A7E" w:rsidP="0067685E">
                    <w:pPr>
                      <w:widowControl/>
                      <w:autoSpaceDE w:val="0"/>
                      <w:autoSpaceDN w:val="0"/>
                      <w:adjustRightInd w:val="0"/>
                      <w:spacing w:after="0" w:line="240" w:lineRule="auto"/>
                      <w:jc w:val="center"/>
                      <w:rPr>
                        <w:sz w:val="6"/>
                        <w:szCs w:val="8"/>
                        <w:lang w:val="ru-RU"/>
                      </w:rPr>
                    </w:pPr>
                    <w:r w:rsidRPr="0067685E">
                      <w:rPr>
                        <w:rFonts w:ascii="Sylfaen" w:hAnsi="Sylfaen" w:cs="Sylfaen"/>
                        <w:sz w:val="6"/>
                        <w:szCs w:val="8"/>
                        <w:lang w:val="ru-RU"/>
                      </w:rPr>
                      <w:t>Տրանսպորտային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միջոցի՝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մաքսային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տարածքից</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մեկնելու</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ժամանակ</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փոխադրողի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թույլատրագրերի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մասին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տեղեկություններ</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ներկայացնելու</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հարցում</w:t>
                    </w:r>
                    <w:r w:rsidRPr="0067685E">
                      <w:rPr>
                        <w:rFonts w:ascii="Times New Roman" w:hAnsi="Times New Roman" w:cs="Times New Roman"/>
                        <w:sz w:val="6"/>
                        <w:szCs w:val="8"/>
                        <w:lang w:val="ru-RU"/>
                      </w:rPr>
                      <w:t xml:space="preserve"> (P.RS.01.OPR.033)</w:t>
                    </w:r>
                  </w:p>
                </w:txbxContent>
              </v:textbox>
            </v:rect>
            <v:rect id="_x0000_s1222" style="position:absolute;left:3528;top:8643;width:1470;height:460" stroked="f">
              <v:textbox style="mso-next-textbox:#_x0000_s1222"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փոխադրման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մասին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տեղեկատվության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հաշվառում</w:t>
                    </w:r>
                    <w:r w:rsidRPr="0067685E">
                      <w:rPr>
                        <w:rFonts w:ascii="Times New Roman" w:hAnsi="Times New Roman" w:cs="Times New Roman"/>
                        <w:sz w:val="6"/>
                        <w:szCs w:val="16"/>
                        <w:lang w:val="ru-RU"/>
                      </w:rPr>
                      <w:t xml:space="preserve"> (P.RS.01.OPR.030)</w:t>
                    </w:r>
                  </w:p>
                </w:txbxContent>
              </v:textbox>
            </v:rect>
            <v:rect id="_x0000_s1223" style="position:absolute;left:4440;top:9253;width:908;height:310" stroked="f">
              <v:textbox style="mso-next-textbox:#_x0000_s1223" inset="0,0,0,0">
                <w:txbxContent>
                  <w:p w:rsidR="00094A7E" w:rsidRPr="0067685E" w:rsidRDefault="00094A7E" w:rsidP="00C82FCA">
                    <w:pPr>
                      <w:widowControl/>
                      <w:autoSpaceDE w:val="0"/>
                      <w:autoSpaceDN w:val="0"/>
                      <w:adjustRightInd w:val="0"/>
                      <w:spacing w:after="0" w:line="240" w:lineRule="auto"/>
                      <w:rPr>
                        <w:sz w:val="6"/>
                        <w:szCs w:val="10"/>
                        <w:lang w:val="ru-RU"/>
                      </w:rPr>
                    </w:pPr>
                    <w:r w:rsidRPr="0067685E">
                      <w:rPr>
                        <w:rFonts w:ascii="Times New Roman" w:hAnsi="Times New Roman" w:cs="Times New Roman"/>
                        <w:sz w:val="6"/>
                        <w:szCs w:val="10"/>
                        <w:lang w:val="ru-RU"/>
                      </w:rPr>
                      <w:t>[</w:t>
                    </w:r>
                    <w:r w:rsidRPr="0067685E">
                      <w:rPr>
                        <w:rFonts w:ascii="Sylfaen" w:hAnsi="Sylfaen" w:cs="Times New Roman"/>
                        <w:sz w:val="6"/>
                        <w:szCs w:val="10"/>
                      </w:rPr>
                      <w:t>պահանջվում է թույլտվության հաստատում</w:t>
                    </w:r>
                    <w:r w:rsidRPr="0067685E">
                      <w:rPr>
                        <w:rFonts w:ascii="Times New Roman" w:hAnsi="Times New Roman" w:cs="Times New Roman"/>
                        <w:sz w:val="6"/>
                        <w:szCs w:val="10"/>
                        <w:lang w:val="ru-RU"/>
                      </w:rPr>
                      <w:t>]</w:t>
                    </w:r>
                  </w:p>
                </w:txbxContent>
              </v:textbox>
            </v:rect>
            <v:rect id="_x0000_s1224" style="position:absolute;left:7724;top:10511;width:1134;height:308" stroked="f">
              <v:textbox style="mso-next-textbox:#_x0000_s1224" inset="0,0,0,0">
                <w:txbxContent>
                  <w:p w:rsidR="00094A7E" w:rsidRPr="0067685E" w:rsidRDefault="00094A7E" w:rsidP="0067685E">
                    <w:pPr>
                      <w:jc w:val="center"/>
                      <w:rPr>
                        <w:sz w:val="14"/>
                        <w:szCs w:val="10"/>
                      </w:rPr>
                    </w:pPr>
                    <w:r w:rsidRPr="0067685E">
                      <w:rPr>
                        <w:rFonts w:ascii="Sylfaen" w:hAnsi="Sylfaen" w:cs="Times New Roman"/>
                        <w:sz w:val="6"/>
                        <w:szCs w:val="12"/>
                      </w:rPr>
                      <w:t>:Փոխադրողի թույլատրագրերի մասին տեղեկություններ [հարցվել են]</w:t>
                    </w:r>
                  </w:p>
                </w:txbxContent>
              </v:textbox>
            </v:rect>
            <v:rect id="_x0000_s1225" style="position:absolute;left:5568;top:11081;width:1160;height:302" stroked="f">
              <v:textbox style="mso-next-textbox:#_x0000_s1225" inset="0,0,0,0">
                <w:txbxContent>
                  <w:p w:rsidR="00094A7E" w:rsidRPr="0067685E" w:rsidRDefault="00094A7E" w:rsidP="0067685E">
                    <w:pPr>
                      <w:spacing w:after="120" w:line="240" w:lineRule="auto"/>
                      <w:jc w:val="center"/>
                      <w:rPr>
                        <w:rFonts w:ascii="Sylfaen" w:hAnsi="Sylfaen" w:cs="Times New Roman"/>
                        <w:sz w:val="6"/>
                        <w:szCs w:val="12"/>
                        <w:lang w:val="ru-RU"/>
                      </w:rPr>
                    </w:pPr>
                    <w:r w:rsidRPr="0067685E">
                      <w:rPr>
                        <w:rFonts w:ascii="Sylfaen" w:hAnsi="Sylfaen" w:cs="Times New Roman"/>
                        <w:sz w:val="6"/>
                        <w:szCs w:val="12"/>
                      </w:rPr>
                      <w:t>:Փոխադրողի թույլատրագրերի մասին տեղեկություններ [ներկայացվել են</w:t>
                    </w:r>
                    <w:r>
                      <w:rPr>
                        <w:rFonts w:ascii="Sylfaen" w:hAnsi="Sylfaen" w:cs="Times New Roman"/>
                        <w:sz w:val="6"/>
                        <w:szCs w:val="12"/>
                      </w:rPr>
                      <w:t>]</w:t>
                    </w:r>
                  </w:p>
                </w:txbxContent>
              </v:textbox>
            </v:rect>
            <v:rect id="_x0000_s1226" style="position:absolute;left:6008;top:11511;width:1160;height:316" stroked="f">
              <v:textbox style="mso-next-textbox:#_x0000_s1226" inset="0,0,0,0">
                <w:txbxContent>
                  <w:p w:rsidR="00094A7E" w:rsidRPr="0067685E" w:rsidRDefault="00094A7E" w:rsidP="0067685E">
                    <w:pPr>
                      <w:spacing w:after="120" w:line="240" w:lineRule="auto"/>
                      <w:jc w:val="center"/>
                      <w:rPr>
                        <w:rFonts w:ascii="Sylfaen" w:hAnsi="Sylfaen" w:cs="Times New Roman"/>
                        <w:sz w:val="6"/>
                        <w:szCs w:val="12"/>
                        <w:lang w:val="ru-RU"/>
                      </w:rPr>
                    </w:pPr>
                    <w:r w:rsidRPr="0067685E">
                      <w:rPr>
                        <w:rFonts w:ascii="Sylfaen" w:hAnsi="Sylfaen" w:cs="Times New Roman"/>
                        <w:sz w:val="6"/>
                        <w:szCs w:val="12"/>
                      </w:rPr>
                      <w:t>:Փոխադրողի թույլատրագրերի մասին տեղեկություններ [բացակայում են</w:t>
                    </w:r>
                    <w:r>
                      <w:rPr>
                        <w:rFonts w:ascii="Sylfaen" w:hAnsi="Sylfaen" w:cs="Times New Roman"/>
                        <w:sz w:val="6"/>
                        <w:szCs w:val="12"/>
                      </w:rPr>
                      <w:t>]</w:t>
                    </w:r>
                  </w:p>
                </w:txbxContent>
              </v:textbox>
            </v:rect>
            <v:rect id="_x0000_s1227" style="position:absolute;left:7468;top:11183;width:1550;height:509" stroked="f">
              <v:textbox style="mso-next-textbox:#_x0000_s1227" inset="0,0,0,0">
                <w:txbxContent>
                  <w:p w:rsidR="00094A7E" w:rsidRPr="0067685E" w:rsidRDefault="00094A7E" w:rsidP="0067685E">
                    <w:pPr>
                      <w:widowControl/>
                      <w:autoSpaceDE w:val="0"/>
                      <w:autoSpaceDN w:val="0"/>
                      <w:adjustRightInd w:val="0"/>
                      <w:spacing w:after="0" w:line="240" w:lineRule="auto"/>
                      <w:jc w:val="center"/>
                      <w:rPr>
                        <w:sz w:val="6"/>
                        <w:szCs w:val="8"/>
                        <w:lang w:val="ru-RU"/>
                      </w:rPr>
                    </w:pPr>
                    <w:r w:rsidRPr="0067685E">
                      <w:rPr>
                        <w:rFonts w:ascii="Sylfaen" w:hAnsi="Sylfaen" w:cs="Sylfaen"/>
                        <w:sz w:val="6"/>
                        <w:szCs w:val="8"/>
                        <w:lang w:val="ru-RU"/>
                      </w:rPr>
                      <w:t>Տրանսպորտային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միջոցի՝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մաքսային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տարածքից</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մեկնելու</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ժամանակ</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փոխադրողի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թույլատրագրերի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մասին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տեղեկությունների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ներկայացում</w:t>
                    </w:r>
                    <w:r w:rsidRPr="0067685E">
                      <w:rPr>
                        <w:rFonts w:ascii="Times New Roman" w:hAnsi="Times New Roman" w:cs="Times New Roman"/>
                        <w:sz w:val="6"/>
                        <w:szCs w:val="8"/>
                        <w:lang w:val="ru-RU"/>
                      </w:rPr>
                      <w:t xml:space="preserve"> (P.RS.01.OPR.034)</w:t>
                    </w:r>
                  </w:p>
                </w:txbxContent>
              </v:textbox>
            </v:rect>
            <v:rect id="_x0000_s1228" style="position:absolute;left:3588;top:10973;width:740;height:410" stroked="f">
              <v:textbox style="mso-next-textbox:#_x0000_s1228" inset="0,0,0,0">
                <w:txbxContent>
                  <w:p w:rsidR="00094A7E" w:rsidRPr="0067685E" w:rsidRDefault="00094A7E" w:rsidP="0067685E">
                    <w:pPr>
                      <w:widowControl/>
                      <w:autoSpaceDE w:val="0"/>
                      <w:autoSpaceDN w:val="0"/>
                      <w:adjustRightInd w:val="0"/>
                      <w:spacing w:after="0" w:line="240" w:lineRule="auto"/>
                      <w:jc w:val="center"/>
                      <w:rPr>
                        <w:sz w:val="8"/>
                        <w:szCs w:val="16"/>
                        <w:lang w:val="ru-RU"/>
                      </w:rPr>
                    </w:pPr>
                    <w:r w:rsidRPr="0067685E">
                      <w:rPr>
                        <w:rFonts w:ascii="Times New Roman" w:hAnsi="Times New Roman" w:cs="Times New Roman"/>
                        <w:sz w:val="8"/>
                        <w:szCs w:val="16"/>
                        <w:lang w:val="ru-RU"/>
                      </w:rPr>
                      <w:t>[</w:t>
                    </w:r>
                    <w:r w:rsidRPr="0067685E">
                      <w:rPr>
                        <w:rFonts w:ascii="Sylfaen" w:hAnsi="Sylfaen" w:cs="Times New Roman"/>
                        <w:sz w:val="8"/>
                        <w:szCs w:val="16"/>
                      </w:rPr>
                      <w:t>թույլտվության հաստատում չի պահանջվում</w:t>
                    </w:r>
                    <w:r w:rsidRPr="0067685E">
                      <w:rPr>
                        <w:rFonts w:ascii="Times New Roman" w:hAnsi="Times New Roman" w:cs="Times New Roman"/>
                        <w:sz w:val="8"/>
                        <w:szCs w:val="16"/>
                        <w:lang w:val="ru-RU"/>
                      </w:rPr>
                      <w:t>]</w:t>
                    </w:r>
                  </w:p>
                </w:txbxContent>
              </v:textbox>
            </v:rect>
            <v:rect id="_x0000_s1229" style="position:absolute;left:5568;top:12016;width:1600;height:537" stroked="f">
              <v:textbox style="mso-next-textbox:#_x0000_s1229" inset="0,0,0,0">
                <w:txbxContent>
                  <w:p w:rsidR="00094A7E" w:rsidRPr="0067685E" w:rsidRDefault="00094A7E" w:rsidP="0067685E">
                    <w:pPr>
                      <w:widowControl/>
                      <w:autoSpaceDE w:val="0"/>
                      <w:autoSpaceDN w:val="0"/>
                      <w:adjustRightInd w:val="0"/>
                      <w:spacing w:after="0" w:line="240" w:lineRule="auto"/>
                      <w:jc w:val="center"/>
                      <w:rPr>
                        <w:sz w:val="6"/>
                        <w:szCs w:val="16"/>
                        <w:lang w:val="ru-RU"/>
                      </w:rPr>
                    </w:pPr>
                    <w:r w:rsidRPr="0067685E">
                      <w:rPr>
                        <w:rFonts w:ascii="Sylfaen" w:hAnsi="Sylfaen" w:cs="Sylfaen"/>
                        <w:sz w:val="6"/>
                        <w:szCs w:val="16"/>
                        <w:lang w:val="ru-RU"/>
                      </w:rPr>
                      <w:t>Տրանսպորտային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միջոցի՝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Միության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մաքսային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տարածքից</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մեկնելու</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ժամանակ</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փոխադրողի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թույլատրագրերի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մասին</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տեղեկությունների</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ընդունում</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և</w:t>
                    </w:r>
                    <w:r w:rsidRPr="0067685E">
                      <w:rPr>
                        <w:rFonts w:ascii="Times New Roman" w:hAnsi="Times New Roman" w:cs="Times New Roman"/>
                        <w:sz w:val="6"/>
                        <w:szCs w:val="16"/>
                        <w:lang w:val="ru-RU"/>
                      </w:rPr>
                      <w:t xml:space="preserve"> </w:t>
                    </w:r>
                    <w:r w:rsidRPr="0067685E">
                      <w:rPr>
                        <w:rFonts w:ascii="Sylfaen" w:hAnsi="Sylfaen" w:cs="Sylfaen"/>
                        <w:sz w:val="6"/>
                        <w:szCs w:val="16"/>
                        <w:lang w:val="ru-RU"/>
                      </w:rPr>
                      <w:t>մշակում</w:t>
                    </w:r>
                    <w:r w:rsidRPr="0067685E">
                      <w:rPr>
                        <w:rFonts w:ascii="Times New Roman" w:hAnsi="Times New Roman" w:cs="Times New Roman"/>
                        <w:sz w:val="6"/>
                        <w:szCs w:val="16"/>
                        <w:lang w:val="ru-RU"/>
                      </w:rPr>
                      <w:t xml:space="preserve"> (P.RS.01.OPR.035)</w:t>
                    </w:r>
                  </w:p>
                </w:txbxContent>
              </v:textbox>
            </v:rect>
            <v:rect id="_x0000_s1230" style="position:absolute;left:5568;top:12703;width:1600;height:734" stroked="f">
              <v:textbox style="mso-next-textbox:#_x0000_s1230" inset="0,0,0,0">
                <w:txbxContent>
                  <w:p w:rsidR="00094A7E" w:rsidRPr="0067685E" w:rsidRDefault="00094A7E" w:rsidP="0067685E">
                    <w:pPr>
                      <w:widowControl/>
                      <w:autoSpaceDE w:val="0"/>
                      <w:autoSpaceDN w:val="0"/>
                      <w:adjustRightInd w:val="0"/>
                      <w:spacing w:after="0" w:line="240" w:lineRule="auto"/>
                      <w:jc w:val="center"/>
                      <w:rPr>
                        <w:sz w:val="6"/>
                        <w:szCs w:val="8"/>
                        <w:lang w:val="ru-RU"/>
                      </w:rPr>
                    </w:pPr>
                    <w:r w:rsidRPr="0067685E">
                      <w:rPr>
                        <w:rFonts w:ascii="Sylfaen" w:hAnsi="Sylfaen" w:cs="Sylfaen"/>
                        <w:sz w:val="6"/>
                        <w:szCs w:val="8"/>
                        <w:lang w:val="ru-RU"/>
                      </w:rPr>
                      <w:t>Տրանսպորտային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միջոցի՝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մաքսային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տարածքից</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մեկնելու</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ժամանակ</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արտաքին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սահմանի</w:t>
                    </w:r>
                    <w:r w:rsidRPr="0067685E">
                      <w:rPr>
                        <w:rFonts w:ascii="Sylfaen" w:hAnsi="Sylfaen" w:cs="Sylfaen"/>
                        <w:sz w:val="6"/>
                        <w:szCs w:val="8"/>
                      </w:rPr>
                      <w:t>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տրանսպորտային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ավտոմոբիլային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հսկողության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մարմին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փոխադրողի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թույլատրագրերի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մասին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տեղեկությունների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ներկայացում</w:t>
                    </w:r>
                    <w:r w:rsidRPr="0067685E">
                      <w:rPr>
                        <w:rFonts w:ascii="Times New Roman" w:hAnsi="Times New Roman" w:cs="Times New Roman"/>
                        <w:sz w:val="6"/>
                        <w:szCs w:val="8"/>
                        <w:lang w:val="ru-RU"/>
                      </w:rPr>
                      <w:t xml:space="preserve"> (P.RS.01.OPR.036)</w:t>
                    </w:r>
                  </w:p>
                </w:txbxContent>
              </v:textbox>
            </v:rect>
            <v:rect id="_x0000_s1231" style="position:absolute;left:3448;top:12793;width:1550;height:532" stroked="f">
              <v:textbox style="mso-next-textbox:#_x0000_s1231" inset="0,0,0,0">
                <w:txbxContent>
                  <w:p w:rsidR="00094A7E" w:rsidRPr="0067685E" w:rsidRDefault="00094A7E" w:rsidP="0067685E">
                    <w:pPr>
                      <w:widowControl/>
                      <w:autoSpaceDE w:val="0"/>
                      <w:autoSpaceDN w:val="0"/>
                      <w:adjustRightInd w:val="0"/>
                      <w:spacing w:after="0" w:line="240" w:lineRule="auto"/>
                      <w:jc w:val="center"/>
                      <w:rPr>
                        <w:sz w:val="6"/>
                        <w:szCs w:val="8"/>
                        <w:lang w:val="ru-RU"/>
                      </w:rPr>
                    </w:pPr>
                    <w:r w:rsidRPr="0067685E">
                      <w:rPr>
                        <w:rFonts w:ascii="Sylfaen" w:hAnsi="Sylfaen" w:cs="Sylfaen"/>
                        <w:sz w:val="6"/>
                        <w:szCs w:val="8"/>
                        <w:lang w:val="ru-RU"/>
                      </w:rPr>
                      <w:t>Տրանսպորտային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միջոցի՝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Միության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մաքսային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տարածքից</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մեկնելու</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ժամանակ</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տրանսպորտային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ավտոմոբիլային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հսկողության</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արդյունքների</w:t>
                    </w:r>
                    <w:r w:rsidRPr="0067685E">
                      <w:rPr>
                        <w:rFonts w:ascii="Times New Roman" w:hAnsi="Times New Roman" w:cs="Times New Roman"/>
                        <w:sz w:val="6"/>
                        <w:szCs w:val="8"/>
                        <w:lang w:val="ru-RU"/>
                      </w:rPr>
                      <w:t xml:space="preserve"> </w:t>
                    </w:r>
                    <w:r w:rsidRPr="0067685E">
                      <w:rPr>
                        <w:rFonts w:ascii="Sylfaen" w:hAnsi="Sylfaen" w:cs="Sylfaen"/>
                        <w:sz w:val="6"/>
                        <w:szCs w:val="8"/>
                        <w:lang w:val="ru-RU"/>
                      </w:rPr>
                      <w:t>ձևակերպում</w:t>
                    </w:r>
                    <w:r w:rsidRPr="0067685E">
                      <w:rPr>
                        <w:rFonts w:ascii="Times New Roman" w:hAnsi="Times New Roman" w:cs="Times New Roman"/>
                        <w:sz w:val="6"/>
                        <w:szCs w:val="8"/>
                        <w:lang w:val="ru-RU"/>
                      </w:rPr>
                      <w:t xml:space="preserve"> (P.RS.01.OPR.037)</w:t>
                    </w:r>
                  </w:p>
                </w:txbxContent>
              </v:textbox>
            </v:rect>
          </v:group>
        </w:pict>
      </w:r>
      <w:r w:rsidR="00C82FCA" w:rsidRPr="00891E81">
        <w:rPr>
          <w:rFonts w:ascii="Sylfaen" w:hAnsi="Sylfaen"/>
          <w:noProof/>
          <w:sz w:val="24"/>
          <w:szCs w:val="24"/>
          <w:lang w:val="en-US" w:eastAsia="en-US" w:bidi="ar-SA"/>
        </w:rPr>
        <w:drawing>
          <wp:inline distT="0" distB="0" distL="0" distR="0" wp14:anchorId="3B8C2D54" wp14:editId="0BB3C96F">
            <wp:extent cx="4485781" cy="6019137"/>
            <wp:effectExtent l="1905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4486275" cy="6019800"/>
                    </a:xfrm>
                    <a:prstGeom prst="rect">
                      <a:avLst/>
                    </a:prstGeom>
                    <a:noFill/>
                    <a:ln w="9525">
                      <a:noFill/>
                      <a:miter lim="800000"/>
                      <a:headEnd/>
                      <a:tailEnd/>
                    </a:ln>
                  </pic:spPr>
                </pic:pic>
              </a:graphicData>
            </a:graphic>
          </wp:inline>
        </w:drawing>
      </w:r>
    </w:p>
    <w:p w:rsidR="00C82FCA" w:rsidRPr="00891E81" w:rsidRDefault="00C82FCA" w:rsidP="0067685E">
      <w:pPr>
        <w:spacing w:after="40" w:line="312" w:lineRule="auto"/>
        <w:ind w:right="-57"/>
        <w:jc w:val="center"/>
        <w:rPr>
          <w:rFonts w:ascii="Sylfaen" w:eastAsia="Times New Roman" w:hAnsi="Sylfaen" w:cs="Times New Roman"/>
        </w:rPr>
      </w:pPr>
      <w:r w:rsidRPr="00891E81">
        <w:rPr>
          <w:rFonts w:ascii="Sylfaen" w:hAnsi="Sylfaen"/>
        </w:rPr>
        <w:t>Նկ. 7. «Տրանսպորտային միջոցի՝ Միության մաքսային տարածքից մեկնելու ժամանակ տրանսպորտային (ավտոմոբիլային) հսկողության իրականացում» ընթացակարգի (P.RS.01.PRC.003) կատարման սխեմա</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59.</w:t>
      </w:r>
      <w:r w:rsidR="0078168B" w:rsidRPr="00891E81">
        <w:rPr>
          <w:rFonts w:ascii="Sylfaen" w:hAnsi="Sylfaen"/>
          <w:sz w:val="24"/>
          <w:szCs w:val="24"/>
        </w:rPr>
        <w:tab/>
      </w:r>
      <w:r w:rsidRPr="00891E81">
        <w:rPr>
          <w:rFonts w:ascii="Sylfaen" w:hAnsi="Sylfaen"/>
          <w:sz w:val="24"/>
          <w:szCs w:val="24"/>
        </w:rPr>
        <w:t>«Տրանսպորտային միջոցի՝ Միության մաքսային տարածքից մեկնելու ժամանակ տրանսպորտային (ավտոմոբիլային) հսկողության իրականացում» ընթացակարգը (P.RS.01.PRC.003) կատարվում է փոխադրողի՝ Միության մաքսային տարածքից մեկնելու համար անցման կետ ժամանելիս:</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60.</w:t>
      </w:r>
      <w:r w:rsidR="0078168B" w:rsidRPr="00891E81">
        <w:rPr>
          <w:rFonts w:ascii="Sylfaen" w:hAnsi="Sylfaen"/>
          <w:sz w:val="24"/>
          <w:szCs w:val="24"/>
        </w:rPr>
        <w:tab/>
      </w:r>
      <w:r w:rsidRPr="00891E81">
        <w:rPr>
          <w:rFonts w:ascii="Sylfaen" w:hAnsi="Sylfaen"/>
          <w:sz w:val="24"/>
          <w:szCs w:val="24"/>
        </w:rPr>
        <w:t>Առաջին հերթին կատարվում է «Տրանսպորտային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գործառնությունը (P.RS.01.OPR.024), որի կատարման արդյունքներով Միության արտաքին սահմանին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տեղեկությունների հարցում կատարող տրանսպորտային (ավտոմոբիլային) հսկողության մարմին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61.</w:t>
      </w:r>
      <w:r w:rsidR="0078168B"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կատարվում է «Տրանսպորտային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հարցման ստացում» գործառնությունը (P.RS.01.OPR.025):</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62.</w:t>
      </w:r>
      <w:r w:rsidR="0078168B"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հարցման ստացում» գործառնությունն (P.RS.01.OPR.025) ավարտելիս կատարվում է «Տրանսպորտային միջոցի՝ Միության մաքսային տարածքից մեկնելու ժամանակ տրանսպորտային (ավտոմոբիլային) հսկողության արդյունքների վերաբերյալ տեղեկություններ </w:t>
      </w:r>
      <w:r w:rsidRPr="00891E81">
        <w:rPr>
          <w:rFonts w:ascii="Sylfaen" w:hAnsi="Sylfaen"/>
          <w:sz w:val="24"/>
          <w:szCs w:val="24"/>
        </w:rPr>
        <w:lastRenderedPageBreak/>
        <w:t>ներկայացնելու հարցում» գործառնությունը (P.RS.01.OPR.026), որի կատարման արդյունքներով տեղեկությունների հարցում կատարող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մյուս անդամ պետությունների տեղեկություններ ներկայացնող տրանսպորտային (ավտոմոբիլային) հսկողության մարմիններ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63.</w:t>
      </w:r>
      <w:r w:rsidR="0078168B" w:rsidRPr="00891E81">
        <w:rPr>
          <w:rFonts w:ascii="Sylfaen" w:hAnsi="Sylfaen"/>
          <w:sz w:val="24"/>
          <w:szCs w:val="24"/>
        </w:rPr>
        <w:tab/>
      </w:r>
      <w:r w:rsidRPr="00891E81">
        <w:rPr>
          <w:rFonts w:ascii="Sylfaen" w:hAnsi="Sylfaen"/>
          <w:sz w:val="24"/>
          <w:szCs w:val="24"/>
        </w:rPr>
        <w:t>Տեղեկություններ ներկայացնող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ստանալիս կատարվում է «Տրանսպորտային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ներկայացում» գործառնությունը (P.RS.01.OPR.027), որի կատարման արդյունքներով տեղեկություններ ներկայացնող տրանսպորտային (ավտոմոբիլային) հսկողության մարմնի կողմից ուղարկվում են տեղեկությունների հարցում կատարող տրանսպորտային (ավտոմոբիլային) հսկողության մարմին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64.</w:t>
      </w:r>
      <w:r w:rsidR="0078168B" w:rsidRPr="00891E81">
        <w:rPr>
          <w:rFonts w:ascii="Sylfaen" w:hAnsi="Sylfaen"/>
          <w:sz w:val="24"/>
          <w:szCs w:val="24"/>
        </w:rPr>
        <w:tab/>
      </w:r>
      <w:r w:rsidRPr="00891E81">
        <w:rPr>
          <w:rFonts w:ascii="Sylfaen" w:hAnsi="Sylfaen"/>
          <w:sz w:val="24"/>
          <w:szCs w:val="24"/>
        </w:rPr>
        <w:t xml:space="preserve">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 ստանալիս կատարվում է «Տրանսպորտային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գործառնությունը (P.RS.01.OPR.028), որի կատարման արդյունքներով տեղեկությունների հարցում կատարող տրանսպորտային (ավտոմոբիլային) </w:t>
      </w:r>
      <w:r w:rsidRPr="00891E81">
        <w:rPr>
          <w:rFonts w:ascii="Sylfaen" w:hAnsi="Sylfaen"/>
          <w:sz w:val="24"/>
          <w:szCs w:val="24"/>
        </w:rPr>
        <w:lastRenderedPageBreak/>
        <w:t>հսկողության մարմնի կողմից ընդունվում են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p w:rsidR="00C82FCA" w:rsidRPr="00891E81" w:rsidRDefault="00C82FCA" w:rsidP="0078168B">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65.</w:t>
      </w:r>
      <w:r w:rsidR="0078168B"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գործառնությունն (P.RS.01.OPR.028) ավարտելիս կատարվում է «Տրանսպորտային միջոցի՝ Միության մաքսային տարածքից մեկնելու ժամանակ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գործառնությունը (P.RS.01.OPR.029), որի կատարման արդյունքներով տեղեկությունների հարցում կատարող տրանսպորտային (ավտոմոբիլային) հսկողության մարմնի կողմից Միության արտաքին սահմանին տրանսպորտային (ավտոմոբիլային) հսկողության մարմին են ուղարկվում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p w:rsidR="00C82FCA" w:rsidRPr="00891E81" w:rsidRDefault="00C82FCA" w:rsidP="0078168B">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66.</w:t>
      </w:r>
      <w:r w:rsidR="0078168B" w:rsidRPr="00891E81">
        <w:rPr>
          <w:rFonts w:ascii="Sylfaen" w:hAnsi="Sylfaen"/>
          <w:sz w:val="24"/>
          <w:szCs w:val="24"/>
        </w:rPr>
        <w:tab/>
      </w:r>
      <w:r w:rsidRPr="00891E81">
        <w:rPr>
          <w:rFonts w:ascii="Sylfaen" w:hAnsi="Sylfaen"/>
          <w:sz w:val="24"/>
          <w:szCs w:val="24"/>
        </w:rPr>
        <w:t>Միության արտաքին սահմանին տրանսպորտային (ավտոմոբիլային) հսկողության մարմնի կողմից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ստանալիս կատարվում է «Տրանսպորտային միջոցի՝ Միության մաքսային տարածքից մեկնելու ժամանակ փոխադրման մասին տեղեկատվության հաշվառում» գործառնությունը (P.RS.01.OPR.030), որի կատարման արդյունքներով Միության արտաքին սահմանին տրանսպորտային (ավտոմոբիլային) հսկողության մարմնի կողմից փոխադրման մասին տեղեկությունները հաշվառվում են ազգային տեղեկատվական ռեսուրսում:</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67.</w:t>
      </w:r>
      <w:r w:rsidR="0078168B" w:rsidRPr="00891E81">
        <w:rPr>
          <w:rFonts w:ascii="Sylfaen" w:hAnsi="Sylfaen"/>
          <w:sz w:val="24"/>
          <w:szCs w:val="24"/>
        </w:rPr>
        <w:tab/>
      </w:r>
      <w:r w:rsidRPr="00891E81">
        <w:rPr>
          <w:rFonts w:ascii="Sylfaen" w:hAnsi="Sylfaen"/>
          <w:sz w:val="24"/>
          <w:szCs w:val="24"/>
        </w:rPr>
        <w:t>Թույլտվությամբ (հատուկ թույլտվությամբ) ուղ</w:t>
      </w:r>
      <w:r w:rsidR="00C536BA">
        <w:rPr>
          <w:rFonts w:ascii="Sylfaen" w:hAnsi="Sylfaen"/>
          <w:sz w:val="24"/>
          <w:szCs w:val="24"/>
        </w:rPr>
        <w:t>և</w:t>
      </w:r>
      <w:r w:rsidRPr="00891E81">
        <w:rPr>
          <w:rFonts w:ascii="Sylfaen" w:hAnsi="Sylfaen"/>
          <w:sz w:val="24"/>
          <w:szCs w:val="24"/>
        </w:rPr>
        <w:t xml:space="preserve">որություն իրականացնելու դեպքում փոխադրողի թույլատրագրերի վավերականությունը </w:t>
      </w:r>
      <w:r w:rsidRPr="00891E81">
        <w:rPr>
          <w:rFonts w:ascii="Sylfaen" w:hAnsi="Sylfaen"/>
          <w:sz w:val="24"/>
          <w:szCs w:val="24"/>
        </w:rPr>
        <w:lastRenderedPageBreak/>
        <w:t xml:space="preserve">հաստատելու անհրաժեշտության դեպքում «Տրանսպորտային միջոցի՝ Միության </w:t>
      </w:r>
      <w:r w:rsidRPr="00891E81">
        <w:rPr>
          <w:rFonts w:ascii="Sylfaen" w:hAnsi="Sylfaen"/>
          <w:spacing w:val="-6"/>
          <w:sz w:val="24"/>
          <w:szCs w:val="24"/>
        </w:rPr>
        <w:t>մաքսային տարածքից մեկնելու ժամանակ փոխադրման մասին տեղեկատվության հաշվառում» գործառնությունն (P.RS.01.OPR.030) ավարտելու պահից կատարվում</w:t>
      </w:r>
      <w:r w:rsidRPr="00891E81">
        <w:rPr>
          <w:rFonts w:ascii="Sylfaen" w:hAnsi="Sylfaen"/>
          <w:sz w:val="24"/>
          <w:szCs w:val="24"/>
        </w:rPr>
        <w:t xml:space="preserve"> է «Տրանսպորտային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 գործառնությունը (P.RS.01.OPR.031), որի կատարման արդյունքներով Միության արտաքին սահմանին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փոխադրողի թույլատրագրերի մասին տեղեկություններ ներկայացնելու հարցում է ուղարկվում՝ տեղեկությունների հարցում կատարող այն տրանսպորտային (ավտոմոբիլային) հսկողության մարմին, որի տարածքով իրականացվում է փոխադրումը:</w:t>
      </w:r>
    </w:p>
    <w:p w:rsidR="00C82FCA" w:rsidRPr="00891E81" w:rsidRDefault="00C82FCA" w:rsidP="0067685E">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68.</w:t>
      </w:r>
      <w:r w:rsidR="0078168B"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հարցումը ստանալիս կատարվում է «Տրանսպորտային միջոցի՝ Միության մաքսային տարածքից մեկնելու ժամանակ փոխադրողի թույլատրագրերի մասին տեղեկություններ ներկայացնելու հարցման ստացում» գործառնությունը (P.RS.01.OPR.032):</w:t>
      </w:r>
    </w:p>
    <w:p w:rsidR="00C82FCA" w:rsidRPr="00891E81" w:rsidRDefault="00C82FCA" w:rsidP="0067685E">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69.</w:t>
      </w:r>
      <w:r w:rsidR="0078168B"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տարածքից մեկնելու </w:t>
      </w:r>
      <w:r w:rsidRPr="00891E81">
        <w:rPr>
          <w:rFonts w:ascii="Sylfaen" w:hAnsi="Sylfaen"/>
          <w:spacing w:val="-6"/>
          <w:sz w:val="24"/>
          <w:szCs w:val="24"/>
        </w:rPr>
        <w:t>ժամանակ փոխադրողի թույլատրագրերի մասին տեղեկություններ ներկայացնելու հարցման ստացում» գործառնությունն (P.RS.01.OPR.032) ավարտելիս</w:t>
      </w:r>
      <w:r w:rsidRPr="00891E81">
        <w:rPr>
          <w:rFonts w:ascii="Sylfaen" w:hAnsi="Sylfaen"/>
          <w:sz w:val="24"/>
          <w:szCs w:val="24"/>
        </w:rPr>
        <w:t xml:space="preserve"> կատարվում է «Տրանսպորտային միջոցի՝ Միության մաքսային տարածքից մեկնելու ժամանակ փոխադրողի թույլատրագրերի մասին տեղեկություններ ներկայացնելու հարցում» գործառնությունը (P.RS.01.OPR.033), որի կատարման արդյունքներով տեղեկությունների հարցում կատարող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փոխադրողի թույլատրագրերի մասին տեղեկություններ ներկայացնելու հարցում է ուղարկվում՝ տեղեկություններ ներկայացնող այն տրանսպորտային (ավտոմոբիլային) հսկողության մարմիններ, որոնց տարածքներով իրականացվում է փոխադրումը:</w:t>
      </w:r>
    </w:p>
    <w:p w:rsidR="00C82FCA" w:rsidRPr="00891E81" w:rsidRDefault="00C82FCA" w:rsidP="0078168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70.</w:t>
      </w:r>
      <w:r w:rsidR="0078168B" w:rsidRPr="00891E81">
        <w:rPr>
          <w:rFonts w:ascii="Sylfaen" w:hAnsi="Sylfaen"/>
          <w:sz w:val="24"/>
          <w:szCs w:val="24"/>
        </w:rPr>
        <w:tab/>
      </w:r>
      <w:r w:rsidRPr="00891E81">
        <w:rPr>
          <w:rFonts w:ascii="Sylfaen" w:hAnsi="Sylfaen"/>
          <w:sz w:val="24"/>
          <w:szCs w:val="24"/>
        </w:rPr>
        <w:t>Տեղեկություններ ներկայացնող տրանսպորտային (ավտոմոբիլային) հսկողության մարմնի կողմից փոխադրողի թույլատրագրերի մասին տեղեկություններ ներկայացնելու հարցումը ստանալիս կատարվում է «Տրանսպորտային միջոցի՝ Միության մաքսային տարածքից մեկնելու ժամանակ փոխադրողի թույլատրագրերի մասին տեղեկությունների ներկայացում» գործառնությունը (P.RS.01.OPR.034), որի կատարման արդյունքներով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տեղեկությունների հարցում կատարող տրանսպորտային (ավտոմոբիլային) հսկողության մարմին են ուղարկվում փոխադրողի թույլատրագրերի մասին տեղեկությունները կամ հարցման պարամետրերը բավարարող տեղեկությունների բացակայության մասին ծանուցումը:</w:t>
      </w:r>
    </w:p>
    <w:p w:rsidR="00C82FCA" w:rsidRPr="00891E81" w:rsidRDefault="00C82FCA" w:rsidP="008D7F95">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71.</w:t>
      </w:r>
      <w:r w:rsidR="008D7F95" w:rsidRPr="00891E81">
        <w:rPr>
          <w:rFonts w:ascii="Sylfaen" w:hAnsi="Sylfaen"/>
          <w:sz w:val="24"/>
          <w:szCs w:val="24"/>
        </w:rPr>
        <w:tab/>
      </w:r>
      <w:r w:rsidRPr="00891E81">
        <w:rPr>
          <w:rFonts w:ascii="Sylfaen" w:hAnsi="Sylfaen"/>
          <w:sz w:val="24"/>
          <w:szCs w:val="24"/>
        </w:rPr>
        <w:t xml:space="preserve">Տեղեկությունների հարցում կատարող տրանսպորտային (ավտոմոբիլային) հսկողության մարմնի կողմից փոխադրողի թույլատրագրերի մասին տեղեկություններ կամ հարցման պարամետրերը բավարարող տեղեկությունների բացակայության մասին ծանուցում ստանալիս կատարվում է «Տրանսպորտային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գործառնությունը (P.RS.01.OPR.035), որի կատարման արդյունքներով տեղեկությունների հարցում կատարող տրանսպորտային (ավտոմոբիլային) հսկողության մարմնի կողմից ընդունվում են փոխադրողի թույլատրագրերի մասին տեղեկությունները կամ հարցման պարամետրերը բավարարող տեղեկությունների բացակայության մասին ծանուցումը:</w:t>
      </w:r>
    </w:p>
    <w:p w:rsidR="00C82FCA" w:rsidRPr="00891E81" w:rsidRDefault="00C82FCA" w:rsidP="008D7F95">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72.</w:t>
      </w:r>
      <w:r w:rsidR="008D7F95" w:rsidRPr="00891E81">
        <w:rPr>
          <w:rFonts w:ascii="Sylfaen" w:hAnsi="Sylfaen"/>
          <w:sz w:val="24"/>
          <w:szCs w:val="24"/>
        </w:rPr>
        <w:tab/>
      </w:r>
      <w:r w:rsidRPr="00891E81">
        <w:rPr>
          <w:rFonts w:ascii="Sylfaen" w:hAnsi="Sylfaen"/>
          <w:sz w:val="24"/>
          <w:szCs w:val="24"/>
        </w:rPr>
        <w:t xml:space="preserve">«Տրանսպորտային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գործառնությունն (P.RS.01.OPR.035) ավարտելիս կատարվում է «Տրանսպորտային միջոցի՝ Միության մաքսային տարածքից մեկնելու ժամանակ Միության արտաքին սահմանին տրանսպորտային (ավտոմոբիլային) հսկողության մարմին փոխադրողի թույլատրագրերի մասին տեղեկությունների ներկայացում» գործառնությունը (P.RS.01.OPR.036), որի կատարման արդյունքներով տեղեկությունների հարցում կատարող տրանսպորտային </w:t>
      </w:r>
      <w:r w:rsidRPr="00891E81">
        <w:rPr>
          <w:rFonts w:ascii="Sylfaen" w:hAnsi="Sylfaen"/>
          <w:sz w:val="24"/>
          <w:szCs w:val="24"/>
        </w:rPr>
        <w:lastRenderedPageBreak/>
        <w:t>(ավտոմոբիլային) հսկողության մարմնի կողմից Միության արտաքին սահմանին տրանսպորտային (ավտոմոբիլային) հսկողության մարմին են ուղարկվում փոխադրողի թույլատրագրերի մասին տեղեկությունները կամ հարցման պարամետրերը բավարարող տեղեկությունների բացակայության մասին ծանուցումը:</w:t>
      </w:r>
    </w:p>
    <w:p w:rsidR="00C82FCA" w:rsidRPr="00891E81" w:rsidRDefault="00C82FCA" w:rsidP="008D7F95">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73.</w:t>
      </w:r>
      <w:r w:rsidR="008D7F95" w:rsidRPr="00891E81">
        <w:rPr>
          <w:rFonts w:ascii="Sylfaen" w:hAnsi="Sylfaen"/>
          <w:sz w:val="24"/>
          <w:szCs w:val="24"/>
        </w:rPr>
        <w:tab/>
      </w:r>
      <w:r w:rsidRPr="00891E81">
        <w:rPr>
          <w:rFonts w:ascii="Sylfaen" w:hAnsi="Sylfaen"/>
          <w:sz w:val="24"/>
          <w:szCs w:val="24"/>
        </w:rPr>
        <w:t>Միության արտաքին սահմանին տրանսպորտային (ավտոմոբիլային) հսկողության մարմնի կողմից փոխադրողի թույլատրագրերի մասին տեղեկություններ կամ հարցման պարամետրերը բավարարող տեղեկությունների բացակայության մասին ծանուցում ստանալիս, կամ ազգային տեղեկատվական ռեսուրսում փոխադրման մասին տեղեկությունները հաշվառելուց հետո կատարվում է «Տրանսպորտային միջոցի՝ Միության մաքսային տարածքից մեկնելու ժամանակ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ակերպում» գործառնությունը (P.RS.01.OPR.037):</w:t>
      </w:r>
    </w:p>
    <w:p w:rsidR="00C82FCA" w:rsidRPr="00891E81" w:rsidRDefault="00C82FCA" w:rsidP="008D7F95">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74.</w:t>
      </w:r>
      <w:r w:rsidR="008D7F95" w:rsidRPr="00891E81">
        <w:rPr>
          <w:rFonts w:ascii="Sylfaen" w:hAnsi="Sylfaen"/>
          <w:sz w:val="24"/>
          <w:szCs w:val="24"/>
        </w:rPr>
        <w:tab/>
      </w:r>
      <w:r w:rsidRPr="00891E81">
        <w:rPr>
          <w:rFonts w:ascii="Sylfaen" w:hAnsi="Sylfaen"/>
          <w:sz w:val="24"/>
          <w:szCs w:val="24"/>
        </w:rPr>
        <w:t>«Տրանսպորտային միջոցի՝ Միության մաքսային տարածքից մեկնելու ժամանակ տրանսպորտային (ավտոմոբիլային) հսկողության իրականացում» ընթացակարգի (P.RS.01.PRC.003) կատարման արդյունքներն են՝ ազգային տեղեկատվական ռեսուրսում տրանսպորտային միջոցի՝ Միության մաքսային տարածքից մեկնելու ժամանակ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 xml:space="preserve">ակերպումն ու գրանցումը </w:t>
      </w:r>
      <w:r w:rsidR="00C536BA">
        <w:rPr>
          <w:rFonts w:ascii="Sylfaen" w:hAnsi="Sylfaen"/>
          <w:sz w:val="24"/>
          <w:szCs w:val="24"/>
        </w:rPr>
        <w:t>և</w:t>
      </w:r>
      <w:r w:rsidRPr="00891E81">
        <w:rPr>
          <w:rFonts w:ascii="Sylfaen" w:hAnsi="Sylfaen"/>
          <w:sz w:val="24"/>
          <w:szCs w:val="24"/>
        </w:rPr>
        <w:t xml:space="preserve"> տրանսպորտային (ավտոմոբիլային) հսկողության արդյունքների հիման վրա որոշման ընդունումը:</w:t>
      </w:r>
    </w:p>
    <w:p w:rsidR="0067685E" w:rsidRPr="00891E81" w:rsidRDefault="00C82FCA" w:rsidP="008D7F95">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75.</w:t>
      </w:r>
      <w:r w:rsidR="008D7F95" w:rsidRPr="00891E81">
        <w:rPr>
          <w:rFonts w:ascii="Sylfaen" w:hAnsi="Sylfaen"/>
          <w:sz w:val="24"/>
          <w:szCs w:val="24"/>
        </w:rPr>
        <w:tab/>
      </w:r>
      <w:r w:rsidRPr="00891E81">
        <w:rPr>
          <w:rFonts w:ascii="Sylfaen" w:hAnsi="Sylfaen"/>
          <w:sz w:val="24"/>
          <w:szCs w:val="24"/>
        </w:rPr>
        <w:t>«Տրանսպորտային միջոցի՝ Միության մաքսային տարածքից մեկնելու ժամանակ տրանսպորտային (ավտոմոբիլային) հսկողության իրականացում» ընթացակարգի (P.RS.01.PRC.003) շրջանակներում կատարվող ընդհանուր գործընթացի գործառնությունների ցանկը բերված է 32-րդ աղյուսակում:</w:t>
      </w:r>
    </w:p>
    <w:p w:rsidR="0067685E" w:rsidRPr="00891E81" w:rsidRDefault="0067685E">
      <w:pPr>
        <w:widowControl/>
        <w:rPr>
          <w:rFonts w:ascii="Sylfaen" w:hAnsi="Sylfaen"/>
          <w:sz w:val="24"/>
          <w:szCs w:val="24"/>
        </w:rPr>
      </w:pPr>
      <w:r w:rsidRPr="00891E81">
        <w:rPr>
          <w:rFonts w:ascii="Sylfaen" w:hAnsi="Sylfaen"/>
          <w:sz w:val="24"/>
          <w:szCs w:val="24"/>
        </w:rPr>
        <w:br w:type="page"/>
      </w:r>
    </w:p>
    <w:p w:rsidR="00C82FCA" w:rsidRPr="00891E81" w:rsidRDefault="00C82FCA" w:rsidP="008D7F95">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32</w:t>
      </w:r>
    </w:p>
    <w:p w:rsidR="00C82FCA" w:rsidRPr="00891E81" w:rsidRDefault="00C82FCA" w:rsidP="008D7F95">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իրականացում» </w:t>
      </w:r>
      <w:r w:rsidR="008D7F95" w:rsidRPr="00891E81">
        <w:rPr>
          <w:rFonts w:ascii="Sylfaen" w:hAnsi="Sylfaen"/>
          <w:sz w:val="24"/>
          <w:szCs w:val="24"/>
        </w:rPr>
        <w:br/>
      </w:r>
      <w:r w:rsidRPr="00891E81">
        <w:rPr>
          <w:rFonts w:ascii="Sylfaen" w:hAnsi="Sylfaen"/>
          <w:sz w:val="24"/>
          <w:szCs w:val="24"/>
        </w:rPr>
        <w:t xml:space="preserve">ընթացակարգի (P.RS.01.PRC.003) շրջանակներում կատարվող՝ </w:t>
      </w:r>
      <w:r w:rsidR="008D7F95" w:rsidRPr="00891E81">
        <w:rPr>
          <w:rFonts w:ascii="Sylfaen" w:hAnsi="Sylfaen"/>
          <w:sz w:val="24"/>
          <w:szCs w:val="24"/>
        </w:rPr>
        <w:br/>
      </w:r>
      <w:r w:rsidRPr="00891E81">
        <w:rPr>
          <w:rFonts w:ascii="Sylfaen" w:hAnsi="Sylfaen"/>
          <w:sz w:val="24"/>
          <w:szCs w:val="24"/>
        </w:rPr>
        <w:t>ընդհանուր գործընթացի գործառնությունների ցանկը</w:t>
      </w:r>
    </w:p>
    <w:tbl>
      <w:tblPr>
        <w:tblW w:w="0" w:type="auto"/>
        <w:jc w:val="center"/>
        <w:tblLayout w:type="fixed"/>
        <w:tblCellMar>
          <w:left w:w="0" w:type="dxa"/>
          <w:right w:w="0" w:type="dxa"/>
        </w:tblCellMar>
        <w:tblLook w:val="01E0" w:firstRow="1" w:lastRow="1" w:firstColumn="1" w:lastColumn="1" w:noHBand="0" w:noVBand="0"/>
      </w:tblPr>
      <w:tblGrid>
        <w:gridCol w:w="2403"/>
        <w:gridCol w:w="4016"/>
        <w:gridCol w:w="2938"/>
      </w:tblGrid>
      <w:tr w:rsidR="00C82FCA" w:rsidRPr="00891E81" w:rsidTr="008D7F95">
        <w:trPr>
          <w:tblHeader/>
          <w:jc w:val="center"/>
        </w:trPr>
        <w:tc>
          <w:tcPr>
            <w:tcW w:w="24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8D7F95">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8D7F95">
            <w:pPr>
              <w:spacing w:after="120" w:line="240" w:lineRule="auto"/>
              <w:ind w:left="67"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8D7F9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8D7F95">
        <w:trPr>
          <w:tblHeader/>
          <w:jc w:val="center"/>
        </w:trPr>
        <w:tc>
          <w:tcPr>
            <w:tcW w:w="24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8D7F95">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40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8D7F95">
            <w:pPr>
              <w:spacing w:after="120" w:line="240" w:lineRule="auto"/>
              <w:ind w:left="67" w:right="-20"/>
              <w:jc w:val="center"/>
              <w:rPr>
                <w:rFonts w:ascii="Sylfaen" w:eastAsia="Times New Roman" w:hAnsi="Sylfaen" w:cs="Times New Roman"/>
                <w:sz w:val="20"/>
                <w:szCs w:val="20"/>
              </w:rPr>
            </w:pPr>
            <w:r w:rsidRPr="00891E81">
              <w:rPr>
                <w:rFonts w:ascii="Sylfaen" w:hAnsi="Sylfaen"/>
                <w:sz w:val="20"/>
                <w:szCs w:val="20"/>
              </w:rPr>
              <w:t>2</w:t>
            </w:r>
          </w:p>
        </w:tc>
        <w:tc>
          <w:tcPr>
            <w:tcW w:w="293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8D7F9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P.RS.01.OPR.024</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33-րդ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P.RS.01.OPR.025</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34-րդ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P.RS.01.OPR.026</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35-րդ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P.RS.01.OPR.027</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36-րդ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0" w:line="240" w:lineRule="auto"/>
              <w:ind w:left="57"/>
              <w:rPr>
                <w:rFonts w:ascii="Sylfaen" w:eastAsia="Times New Roman" w:hAnsi="Sylfaen" w:cs="Times New Roman"/>
                <w:sz w:val="20"/>
                <w:szCs w:val="20"/>
              </w:rPr>
            </w:pPr>
            <w:r w:rsidRPr="00891E81">
              <w:rPr>
                <w:rFonts w:ascii="Sylfaen" w:hAnsi="Sylfaen"/>
                <w:sz w:val="20"/>
                <w:szCs w:val="20"/>
              </w:rPr>
              <w:t>P.RS.01.OPR.028</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0" w:line="240" w:lineRule="auto"/>
              <w:ind w:left="57" w:right="-2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37-րդ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0" w:line="240" w:lineRule="auto"/>
              <w:ind w:left="57"/>
              <w:rPr>
                <w:rFonts w:ascii="Sylfaen" w:eastAsia="Times New Roman" w:hAnsi="Sylfaen" w:cs="Times New Roman"/>
                <w:sz w:val="20"/>
                <w:szCs w:val="20"/>
              </w:rPr>
            </w:pPr>
            <w:r w:rsidRPr="00891E81">
              <w:rPr>
                <w:rFonts w:ascii="Sylfaen" w:hAnsi="Sylfaen"/>
                <w:sz w:val="20"/>
                <w:szCs w:val="20"/>
              </w:rPr>
              <w:t>P.RS.01.OPR.029</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0" w:line="240" w:lineRule="auto"/>
              <w:ind w:left="57"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38-րդ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lastRenderedPageBreak/>
              <w:t>P.RS.01.OPR.030</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փոխադրման մասին տեղեկատվության հաշվառում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39-րդ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40-րդ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P.RS.01.OPR.032</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41-րդ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P.RS.01.OPR.033</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42-րդ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P.RS.01.OPR.034</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43-րդ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P.RS.01.OPR.035</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44-րդ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P.RS.01.OPR.036</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Միության արտաքին սահմանին տրանսպորտային (ավտոմոբիլային) հսկողության մարմին փոխադրողի թույլատրագրերի մասին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45-րդ աղյուսակում</w:t>
            </w:r>
          </w:p>
        </w:tc>
      </w:tr>
      <w:tr w:rsidR="00C82FCA" w:rsidRPr="00891E81" w:rsidTr="008D7F95">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Pr>
                <w:rFonts w:ascii="Sylfaen" w:eastAsia="Times New Roman" w:hAnsi="Sylfaen" w:cs="Times New Roman"/>
                <w:sz w:val="20"/>
                <w:szCs w:val="20"/>
              </w:rPr>
            </w:pPr>
            <w:r w:rsidRPr="00891E81">
              <w:rPr>
                <w:rFonts w:ascii="Sylfaen" w:hAnsi="Sylfaen"/>
                <w:sz w:val="20"/>
                <w:szCs w:val="20"/>
              </w:rPr>
              <w:t>P.RS.01.OPR.037</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ձ</w:t>
            </w:r>
            <w:r w:rsidR="00C536BA">
              <w:rPr>
                <w:rFonts w:ascii="Sylfaen" w:hAnsi="Sylfaen"/>
                <w:sz w:val="20"/>
                <w:szCs w:val="20"/>
              </w:rPr>
              <w:t>և</w:t>
            </w:r>
            <w:r w:rsidRPr="00891E81">
              <w:rPr>
                <w:rFonts w:ascii="Sylfaen" w:hAnsi="Sylfaen"/>
                <w:sz w:val="20"/>
                <w:szCs w:val="20"/>
              </w:rPr>
              <w:t>ակերպում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8D7F95">
            <w:pPr>
              <w:spacing w:after="120" w:line="240" w:lineRule="auto"/>
              <w:ind w:left="59"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8D7F95" w:rsidRPr="00891E81">
              <w:rPr>
                <w:rFonts w:ascii="Sylfaen" w:hAnsi="Sylfaen"/>
                <w:sz w:val="20"/>
                <w:szCs w:val="20"/>
              </w:rPr>
              <w:br/>
            </w:r>
            <w:r w:rsidRPr="00891E81">
              <w:rPr>
                <w:rFonts w:ascii="Sylfaen" w:hAnsi="Sylfaen"/>
                <w:sz w:val="20"/>
                <w:szCs w:val="20"/>
              </w:rPr>
              <w:t>46-րդ աղյուսակում</w:t>
            </w:r>
          </w:p>
        </w:tc>
      </w:tr>
    </w:tbl>
    <w:p w:rsidR="00C82FCA" w:rsidRPr="00891E81" w:rsidRDefault="00C82FCA" w:rsidP="00410ABA">
      <w:pPr>
        <w:spacing w:after="160" w:line="360" w:lineRule="auto"/>
        <w:jc w:val="both"/>
        <w:rPr>
          <w:rFonts w:ascii="Sylfaen" w:hAnsi="Sylfaen"/>
          <w:sz w:val="24"/>
          <w:szCs w:val="24"/>
        </w:rPr>
      </w:pPr>
    </w:p>
    <w:p w:rsidR="008D7F95" w:rsidRPr="00891E81" w:rsidRDefault="008D7F95">
      <w:pPr>
        <w:widowControl/>
        <w:rPr>
          <w:rFonts w:ascii="Sylfaen" w:hAnsi="Sylfaen"/>
          <w:sz w:val="24"/>
          <w:szCs w:val="24"/>
        </w:rPr>
      </w:pPr>
      <w:r w:rsidRPr="00891E81">
        <w:rPr>
          <w:rFonts w:ascii="Sylfaen" w:hAnsi="Sylfaen"/>
          <w:sz w:val="24"/>
          <w:szCs w:val="24"/>
        </w:rPr>
        <w:br w:type="page"/>
      </w:r>
    </w:p>
    <w:p w:rsidR="00C82FCA" w:rsidRPr="00891E81" w:rsidRDefault="00C82FCA" w:rsidP="008D7F95">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33</w:t>
      </w:r>
    </w:p>
    <w:p w:rsidR="00C82FCA" w:rsidRPr="00891E81" w:rsidRDefault="00C82FCA" w:rsidP="008D7F95">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գործառնության (P.RS.01.OPR.024)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C82FCA">
        <w:trPr>
          <w:tblHead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C82FCA">
        <w:trPr>
          <w:tblHead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P.RS.01.OPR.024</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կատարվում է Միության մաքսային տարածքից մեկնելու համար փոխադրողի՝ անցման կետ ժամանելիս</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2B5722"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տրանսպորտային (ավտոմոբիլային) հսկողության արդյունքների վերաբերյալ տեղեկություններ ներկայացնելու հարցումը</w:t>
            </w:r>
          </w:p>
        </w:tc>
      </w:tr>
      <w:tr w:rsidR="00C82FCA" w:rsidRPr="00891E81" w:rsidTr="002B5722">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7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հարցումն ուղարկվել է տեղեկությունների հարցում կատարող տրանսպորտային (ավտոմոբիլային) հսկողության մարմին</w:t>
            </w:r>
          </w:p>
        </w:tc>
      </w:tr>
    </w:tbl>
    <w:p w:rsidR="002B5722" w:rsidRPr="00891E81" w:rsidRDefault="002B5722" w:rsidP="00410ABA">
      <w:pPr>
        <w:spacing w:after="160" w:line="360" w:lineRule="auto"/>
        <w:jc w:val="both"/>
        <w:rPr>
          <w:rFonts w:ascii="Sylfaen" w:hAnsi="Sylfaen"/>
          <w:sz w:val="24"/>
          <w:szCs w:val="24"/>
        </w:rPr>
      </w:pPr>
    </w:p>
    <w:p w:rsidR="002B5722" w:rsidRPr="00891E81" w:rsidRDefault="002B5722">
      <w:pPr>
        <w:widowControl/>
        <w:rPr>
          <w:rFonts w:ascii="Sylfaen" w:hAnsi="Sylfaen"/>
          <w:sz w:val="24"/>
          <w:szCs w:val="24"/>
        </w:rPr>
      </w:pPr>
      <w:r w:rsidRPr="00891E81">
        <w:rPr>
          <w:rFonts w:ascii="Sylfaen" w:hAnsi="Sylfaen"/>
          <w:sz w:val="24"/>
          <w:szCs w:val="24"/>
        </w:rPr>
        <w:br w:type="page"/>
      </w:r>
    </w:p>
    <w:p w:rsidR="00C82FCA" w:rsidRPr="00891E81" w:rsidRDefault="00C82FCA" w:rsidP="002B5722">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34</w:t>
      </w:r>
    </w:p>
    <w:p w:rsidR="00C82FCA" w:rsidRPr="00891E81" w:rsidRDefault="00C82FCA" w:rsidP="0055119D">
      <w:pPr>
        <w:spacing w:after="160" w:line="360" w:lineRule="auto"/>
        <w:ind w:right="-1" w:hanging="2"/>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հարցման ստացում» </w:t>
      </w:r>
      <w:r w:rsidR="002B5722" w:rsidRPr="00891E81">
        <w:rPr>
          <w:rFonts w:ascii="Sylfaen" w:hAnsi="Sylfaen"/>
          <w:sz w:val="24"/>
          <w:szCs w:val="24"/>
        </w:rPr>
        <w:br/>
      </w:r>
      <w:r w:rsidRPr="00891E81">
        <w:rPr>
          <w:rFonts w:ascii="Sylfaen" w:hAnsi="Sylfaen"/>
          <w:sz w:val="24"/>
          <w:szCs w:val="24"/>
        </w:rPr>
        <w:t>գործառնության (P.RS.01.OPR.025)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2B5722">
        <w:trPr>
          <w:tblHeade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B5722">
        <w:trPr>
          <w:tblHeade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2B5722">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P.RS.01.OPR.025</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հարցման ստացում</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կատարվում է 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հարցումը ստանալիս («Տրանսպորտային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 գործառնություն (P.RS.01.OPR.024))</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2B5722"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կատարողը ստանում է տրանսպորտային (ավտոմոբիլային) հսկողության արդյունքների վերաբերյալ տեղեկություններ ներկայացնելու հարցում Միության արտաքին սահմանին տրանսպորտային (ավտոմոբիլային) հսկողության մարմնից</w:t>
            </w:r>
          </w:p>
        </w:tc>
      </w:tr>
      <w:tr w:rsidR="00C82FCA" w:rsidRPr="00891E81" w:rsidTr="002B5722">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B5722">
            <w:pPr>
              <w:spacing w:after="120" w:line="240" w:lineRule="auto"/>
              <w:ind w:left="8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հարցումը ստացվել է</w:t>
            </w:r>
          </w:p>
        </w:tc>
      </w:tr>
    </w:tbl>
    <w:p w:rsidR="002B5722" w:rsidRPr="00891E81" w:rsidRDefault="002B5722" w:rsidP="00410ABA">
      <w:pPr>
        <w:spacing w:after="160" w:line="360" w:lineRule="auto"/>
        <w:jc w:val="both"/>
        <w:rPr>
          <w:rFonts w:ascii="Sylfaen" w:hAnsi="Sylfaen"/>
          <w:sz w:val="24"/>
          <w:szCs w:val="24"/>
        </w:rPr>
      </w:pPr>
    </w:p>
    <w:p w:rsidR="002B5722" w:rsidRPr="00891E81" w:rsidRDefault="002B5722">
      <w:pPr>
        <w:widowControl/>
        <w:rPr>
          <w:rFonts w:ascii="Sylfaen" w:hAnsi="Sylfaen"/>
          <w:sz w:val="24"/>
          <w:szCs w:val="24"/>
        </w:rPr>
      </w:pPr>
      <w:r w:rsidRPr="00891E81">
        <w:rPr>
          <w:rFonts w:ascii="Sylfaen" w:hAnsi="Sylfaen"/>
          <w:sz w:val="24"/>
          <w:szCs w:val="24"/>
        </w:rPr>
        <w:br w:type="page"/>
      </w:r>
    </w:p>
    <w:p w:rsidR="00C82FCA" w:rsidRPr="00891E81" w:rsidRDefault="00C82FCA" w:rsidP="00136A6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35</w:t>
      </w:r>
    </w:p>
    <w:p w:rsidR="00C82FCA" w:rsidRPr="00891E81" w:rsidRDefault="00C82FCA" w:rsidP="00136A69">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հարցում» գործառնության </w:t>
      </w:r>
      <w:r w:rsidR="0073240E" w:rsidRPr="00891E81">
        <w:rPr>
          <w:rFonts w:ascii="Sylfaen" w:hAnsi="Sylfaen"/>
          <w:sz w:val="24"/>
          <w:szCs w:val="24"/>
        </w:rPr>
        <w:br/>
      </w:r>
      <w:r w:rsidRPr="00891E81">
        <w:rPr>
          <w:rFonts w:ascii="Sylfaen" w:hAnsi="Sylfaen"/>
          <w:sz w:val="24"/>
          <w:szCs w:val="24"/>
        </w:rPr>
        <w:t>(P.RS.01.OPR.026)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136A69">
        <w:trPr>
          <w:tblHeade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136A6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136A69">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136A69">
        <w:trPr>
          <w:tblHeader/>
          <w:jc w:val="center"/>
        </w:trPr>
        <w:tc>
          <w:tcPr>
            <w:tcW w:w="703"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136A6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136A69">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P.RS.01.OPR.026</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հարցում</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կատարվում է 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հարցումը ստանալուց հետո («Տրանսպորտային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հարցման ստացում» գործառնություն (P.RS.01.OPR.025))</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կատարողը տրանսպորտային (ավտոմոբիլային) հսկողության արդյունքների վերաբերյալ տեղեկություններ ներկայացնելու հարցումը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մյուս անդամ պետությունների տեղեկություններ ներկայացնող տրանսպորտային (ավտոմոբիլային) հսկողության մարմիններ է ուղարկում՝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հարցումն ուղարկվել է տեղեկություններ ներկայացնող տրանսպորտային (ավտոմոբիլային) հսկողության մարմիններ</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136A6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36</w:t>
      </w:r>
    </w:p>
    <w:p w:rsidR="00C82FCA" w:rsidRPr="00891E81" w:rsidRDefault="00C82FCA" w:rsidP="00136A69">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ներկայացում» գործառնության </w:t>
      </w:r>
      <w:r w:rsidR="00136A69" w:rsidRPr="00891E81">
        <w:rPr>
          <w:rFonts w:ascii="Sylfaen" w:hAnsi="Sylfaen"/>
          <w:sz w:val="24"/>
          <w:szCs w:val="24"/>
        </w:rPr>
        <w:br/>
      </w:r>
      <w:r w:rsidRPr="00891E81">
        <w:rPr>
          <w:rFonts w:ascii="Sylfaen" w:hAnsi="Sylfaen"/>
          <w:sz w:val="24"/>
          <w:szCs w:val="24"/>
        </w:rPr>
        <w:t>(P.RS.01.OPR.027)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136A6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66"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136A6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66"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P.RS.01.OPR.027</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ներկայացում</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տեղեկություններ ներկայացնելու հարցումը ստանալիս («Տրանսպորտային միջոցի՝ Միության մաքսային տարածքից մեկնելու ժամանակ տրանսպորտային (ավտոմոբիլային) հսկողության արդյունքների վերաբերյալ տեղեկություններ ներկայացնելու հարցում» գործառնություն (P.RS.01.OPR.026))</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ներկայացվող տեղեկությունների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հարցվում են միայն տեղեկությունների հարցում կատարող տրանսպորտային (ավտոմոբիլային) հսկողության մարմինների կողմից</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0" w:line="240" w:lineRule="auto"/>
              <w:ind w:left="57" w:right="108"/>
              <w:rPr>
                <w:rFonts w:ascii="Sylfaen" w:eastAsia="Times New Roman" w:hAnsi="Sylfaen" w:cs="Times New Roman"/>
                <w:sz w:val="20"/>
                <w:szCs w:val="20"/>
              </w:rPr>
            </w:pPr>
            <w:r w:rsidRPr="00891E81">
              <w:rPr>
                <w:rFonts w:ascii="Sylfaen" w:hAnsi="Sylfaen"/>
                <w:sz w:val="20"/>
                <w:szCs w:val="20"/>
              </w:rPr>
              <w:t xml:space="preserve">կատարողն իրականացնում է ստացված հարցման ընդունում </w:t>
            </w:r>
            <w:r w:rsidR="00C536BA">
              <w:rPr>
                <w:rFonts w:ascii="Sylfaen" w:hAnsi="Sylfaen"/>
                <w:sz w:val="20"/>
                <w:szCs w:val="20"/>
              </w:rPr>
              <w:t>և</w:t>
            </w:r>
            <w:r w:rsidRPr="00891E81">
              <w:rPr>
                <w:rFonts w:ascii="Sylfaen" w:hAnsi="Sylfaen"/>
                <w:sz w:val="20"/>
                <w:szCs w:val="20"/>
              </w:rPr>
              <w:t xml:space="preserve"> մշակում՝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ներկայացնում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136A6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36A69">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ծանուցումն ուղարկվել են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136A6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37</w:t>
      </w:r>
    </w:p>
    <w:p w:rsidR="00C82FCA" w:rsidRPr="00891E81" w:rsidRDefault="00C82FCA" w:rsidP="00136A69">
      <w:pPr>
        <w:spacing w:after="160" w:line="360" w:lineRule="auto"/>
        <w:ind w:right="-39" w:firstLine="3"/>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գործառնության </w:t>
      </w:r>
      <w:r w:rsidR="00136A69" w:rsidRPr="00891E81">
        <w:rPr>
          <w:rFonts w:ascii="Sylfaen" w:hAnsi="Sylfaen"/>
          <w:sz w:val="24"/>
          <w:szCs w:val="24"/>
        </w:rPr>
        <w:br/>
      </w:r>
      <w:r w:rsidRPr="00891E81">
        <w:rPr>
          <w:rFonts w:ascii="Sylfaen" w:hAnsi="Sylfaen"/>
          <w:sz w:val="24"/>
          <w:szCs w:val="24"/>
        </w:rPr>
        <w:t>(P.RS.01.OPR.028) նկարագրությունը</w:t>
      </w:r>
    </w:p>
    <w:tbl>
      <w:tblPr>
        <w:tblW w:w="9357" w:type="dxa"/>
        <w:jc w:val="center"/>
        <w:tblLayout w:type="fixed"/>
        <w:tblCellMar>
          <w:left w:w="0" w:type="dxa"/>
          <w:right w:w="0" w:type="dxa"/>
        </w:tblCellMar>
        <w:tblLook w:val="01E0" w:firstRow="1" w:lastRow="1" w:firstColumn="1" w:lastColumn="1" w:noHBand="0" w:noVBand="0"/>
      </w:tblPr>
      <w:tblGrid>
        <w:gridCol w:w="710"/>
        <w:gridCol w:w="2828"/>
        <w:gridCol w:w="5819"/>
      </w:tblGrid>
      <w:tr w:rsidR="00C82FCA" w:rsidRPr="00891E81" w:rsidTr="001474E2">
        <w:trPr>
          <w:tblHeade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108"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1474E2">
        <w:trPr>
          <w:tblHeade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108"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P.RS.01.OPR.028</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կատարվում է կատարողի կողմից տրանսպորտային (ավտոմոբիլային) հսկողության արդյունքների վերաբերյալ տեղեկություններ պարունակող հաղորդագրություն կամ հարցման պարամետրերը բավարարող տեղեկությունների բացակայության մասին ծանուցում ստանալիս («Տրանսպորտային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ներկայացում» գործառնություն (P.RS.01.OPR.027))</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ներկայացվող տեղեկությունների կամ ծանուցման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 xml:space="preserve">կատարողը ստանում է տրանսպորտային (ավտոմոբիլային) հսկողության արդյունքների վերաբերյալ տեղեկությունները կամ հարցման պարամետրերը բավարարող </w:t>
            </w:r>
            <w:r w:rsidRPr="00891E81">
              <w:rPr>
                <w:rFonts w:ascii="Sylfaen" w:hAnsi="Sylfaen"/>
                <w:sz w:val="20"/>
                <w:szCs w:val="20"/>
              </w:rPr>
              <w:lastRenderedPageBreak/>
              <w:t>տեղեկությունների բացակայության մասին ծանուցումը՝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բոլոր տեղեկությունները ներկայացնող տրանսպորտային (ավտոմոբիլային) հսկողության մարմիններից</w:t>
            </w:r>
          </w:p>
        </w:tc>
      </w:tr>
      <w:tr w:rsidR="00C82FCA" w:rsidRPr="00891E81" w:rsidTr="001474E2">
        <w:trPr>
          <w:jc w:val="center"/>
        </w:trPr>
        <w:tc>
          <w:tcPr>
            <w:tcW w:w="710"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28"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1474E2">
            <w:pPr>
              <w:spacing w:after="120" w:line="240" w:lineRule="auto"/>
              <w:ind w:left="63"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ստացվել են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1474E2">
      <w:pPr>
        <w:spacing w:after="160" w:line="360" w:lineRule="auto"/>
        <w:jc w:val="right"/>
        <w:rPr>
          <w:rFonts w:ascii="Sylfaen" w:hAnsi="Sylfaen"/>
          <w:sz w:val="24"/>
          <w:szCs w:val="24"/>
        </w:rPr>
      </w:pPr>
      <w:r w:rsidRPr="00891E81">
        <w:rPr>
          <w:rFonts w:ascii="Sylfaen" w:hAnsi="Sylfaen"/>
          <w:sz w:val="24"/>
          <w:szCs w:val="24"/>
        </w:rPr>
        <w:t>Աղյուսակ 38</w:t>
      </w:r>
    </w:p>
    <w:p w:rsidR="00C82FCA" w:rsidRPr="00891E81" w:rsidRDefault="00C82FCA" w:rsidP="001474E2">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գործառնության </w:t>
      </w:r>
      <w:r w:rsidR="001474E2" w:rsidRPr="00891E81">
        <w:rPr>
          <w:rFonts w:ascii="Sylfaen" w:hAnsi="Sylfaen"/>
          <w:sz w:val="24"/>
          <w:szCs w:val="24"/>
        </w:rPr>
        <w:br/>
      </w:r>
      <w:r w:rsidRPr="00891E81">
        <w:rPr>
          <w:rFonts w:ascii="Sylfaen" w:hAnsi="Sylfaen"/>
          <w:sz w:val="24"/>
          <w:szCs w:val="24"/>
        </w:rPr>
        <w:t>(P.RS.01.OPR.029)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2C313E">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firstLine="42"/>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35"/>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C313E">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firstLine="42"/>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35"/>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P.RS.01.OPR.029</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tabs>
                <w:tab w:val="left" w:pos="2137"/>
              </w:tabs>
              <w:spacing w:after="120" w:line="240" w:lineRule="auto"/>
              <w:ind w:left="56" w:right="-35"/>
              <w:rPr>
                <w:rFonts w:ascii="Sylfaen" w:eastAsia="Times New Roman" w:hAnsi="Sylfaen" w:cs="Times New Roman"/>
                <w:b/>
                <w:bCs/>
                <w:color w:val="4F81BD" w:themeColor="accent1"/>
                <w:sz w:val="20"/>
                <w:szCs w:val="20"/>
              </w:rPr>
            </w:pPr>
            <w:r w:rsidRPr="00891E81">
              <w:rPr>
                <w:rFonts w:ascii="Sylfaen" w:hAnsi="Sylfaen"/>
                <w:sz w:val="20"/>
                <w:szCs w:val="20"/>
              </w:rPr>
              <w:t xml:space="preserve">կատարվում է կատարողի կողմից տրանսպորտային (ավտոմոբիլային) հսկողության արդյունքների վերաբերյալ ստացված տեղեկությունների կամ հարցման պարամետրերը բավարարող տեղեկությունների բացակայության մասին ծանուցման մշակումն ավարտելիս («Տրանսպորտային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գործառնություն (P.RS.01.OPR.028))</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2C313E" w:rsidP="002C313E">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Միության արտաքին սահմանին տրանսպորտային (ավտոմոբիլային) հսկողության մարմին է ներկայացնում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ծանուցումն ուղարկվել են Միության արտաքին սահմանին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2C313E">
      <w:pPr>
        <w:spacing w:after="160" w:line="360" w:lineRule="auto"/>
        <w:jc w:val="right"/>
        <w:rPr>
          <w:rFonts w:ascii="Sylfaen" w:hAnsi="Sylfaen"/>
          <w:sz w:val="24"/>
          <w:szCs w:val="24"/>
        </w:rPr>
      </w:pPr>
      <w:r w:rsidRPr="00891E81">
        <w:rPr>
          <w:rFonts w:ascii="Sylfaen" w:hAnsi="Sylfaen"/>
          <w:sz w:val="24"/>
          <w:szCs w:val="24"/>
        </w:rPr>
        <w:t>Աղյուսակ 39</w:t>
      </w:r>
    </w:p>
    <w:p w:rsidR="00C82FCA" w:rsidRPr="00891E81" w:rsidRDefault="00C82FCA" w:rsidP="002C313E">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փոխադրման մասին տեղեկատվության հաշվառում» </w:t>
      </w:r>
      <w:r w:rsidR="002C313E" w:rsidRPr="00891E81">
        <w:rPr>
          <w:rFonts w:ascii="Sylfaen" w:hAnsi="Sylfaen"/>
          <w:sz w:val="24"/>
          <w:szCs w:val="24"/>
        </w:rPr>
        <w:br/>
      </w:r>
      <w:r w:rsidRPr="00891E81">
        <w:rPr>
          <w:rFonts w:ascii="Sylfaen" w:hAnsi="Sylfaen"/>
          <w:sz w:val="24"/>
          <w:szCs w:val="24"/>
        </w:rPr>
        <w:t>գործառնության (P.RS.01.OPR.030)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2C313E">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2C313E">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P.RS.01.OPR.030</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փոխադրման մասին տեղեկատվության հաշվառում</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կատարվում է կատարողի կողմից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ստանալիս («Տրանսպորտային միջոցի՝ Միության մաքսային տարածքից մեկնելու ժամանակ Միության արտաքին սահմանին տրանսպորտային (ավտոմոբիլային) հսկողության մարմին տրանսպորտային (ավտոմոբիլային) հսկողության արդյունքների վերաբերյալ տեղեկությունների ներկայացում» գործառնություն (P.RS.01.OPR.029))</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2C313E"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 xml:space="preserve">կատարողը՝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ստանում է տեղեկությունների հարցում կատարող տրանսպորտային (ավտոմոբիլային) հսկողության մարմիններից, </w:t>
            </w:r>
            <w:r w:rsidR="00C536BA">
              <w:rPr>
                <w:rFonts w:ascii="Sylfaen" w:hAnsi="Sylfaen"/>
                <w:sz w:val="20"/>
                <w:szCs w:val="20"/>
              </w:rPr>
              <w:t>և</w:t>
            </w:r>
            <w:r w:rsidRPr="00891E81">
              <w:rPr>
                <w:rFonts w:ascii="Sylfaen" w:hAnsi="Sylfaen"/>
                <w:sz w:val="20"/>
                <w:szCs w:val="20"/>
              </w:rPr>
              <w:t xml:space="preserve"> դրանք հաշվառում է փոխադրողի ստուգման արդյունքները գրանցելու համար: Այն դեպքում, երբ տրանսպորտային (ավտոմոբիլային) հսկողության արդյունքների վերաբերյալ տեղեկությունները չեն ստացվել, տեղեկատվության հաշվառումն իրականացվում է փոխադրողի կողմից ներկայացված փաստաթղթերի հիման վրա տեղեկությունների ներմուծման միջոցով</w:t>
            </w:r>
          </w:p>
        </w:tc>
      </w:tr>
      <w:tr w:rsidR="00C82FCA" w:rsidRPr="00891E81" w:rsidTr="002C313E">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right="-20" w:firstLine="14"/>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2C313E">
            <w:pPr>
              <w:spacing w:after="120" w:line="240" w:lineRule="auto"/>
              <w:ind w:left="42" w:firstLine="14"/>
              <w:rPr>
                <w:rFonts w:ascii="Sylfaen" w:eastAsia="Times New Roman" w:hAnsi="Sylfaen" w:cs="Times New Roman"/>
                <w:sz w:val="20"/>
                <w:szCs w:val="20"/>
              </w:rPr>
            </w:pPr>
            <w:r w:rsidRPr="00891E81">
              <w:rPr>
                <w:rFonts w:ascii="Sylfaen" w:hAnsi="Sylfaen"/>
                <w:sz w:val="20"/>
                <w:szCs w:val="20"/>
              </w:rPr>
              <w:t>փոխադրման մասին տեղեկատվությունը հաշվառված է ազգային տեղեկատվական ռեսուրսում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2C313E">
      <w:pPr>
        <w:spacing w:after="160" w:line="360" w:lineRule="auto"/>
        <w:jc w:val="right"/>
        <w:rPr>
          <w:rFonts w:ascii="Sylfaen" w:hAnsi="Sylfaen"/>
          <w:sz w:val="24"/>
          <w:szCs w:val="24"/>
        </w:rPr>
      </w:pPr>
      <w:r w:rsidRPr="00891E81">
        <w:rPr>
          <w:rFonts w:ascii="Sylfaen" w:hAnsi="Sylfaen"/>
          <w:sz w:val="24"/>
          <w:szCs w:val="24"/>
        </w:rPr>
        <w:t>Աղյուսակ 40</w:t>
      </w:r>
    </w:p>
    <w:p w:rsidR="00C82FCA" w:rsidRPr="00891E81" w:rsidRDefault="00C82FCA" w:rsidP="002C313E">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 գործառնության </w:t>
      </w:r>
      <w:r w:rsidR="00E434FA" w:rsidRPr="00891E81">
        <w:rPr>
          <w:rFonts w:ascii="Sylfaen" w:hAnsi="Sylfaen"/>
          <w:sz w:val="24"/>
          <w:szCs w:val="24"/>
        </w:rPr>
        <w:br/>
      </w:r>
      <w:r w:rsidRPr="00891E81">
        <w:rPr>
          <w:rFonts w:ascii="Sylfaen" w:hAnsi="Sylfaen"/>
          <w:sz w:val="24"/>
          <w:szCs w:val="24"/>
        </w:rPr>
        <w:t>(P.RS.01.OPR.031)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P.RS.01.OPR.031</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կատարվում է, եթե պահանջվում է ազգային տեղեկատվական ռեսուրսում տեղեկատվությունը հաշվառելուց հետո Կարգի </w:t>
            </w:r>
            <w:r w:rsidR="00E434FA" w:rsidRPr="00891E81">
              <w:rPr>
                <w:rFonts w:ascii="Sylfaen" w:hAnsi="Sylfaen"/>
                <w:sz w:val="20"/>
                <w:szCs w:val="20"/>
              </w:rPr>
              <w:br/>
            </w:r>
            <w:r w:rsidRPr="00891E81">
              <w:rPr>
                <w:rFonts w:ascii="Sylfaen" w:hAnsi="Sylfaen"/>
                <w:sz w:val="20"/>
                <w:szCs w:val="20"/>
              </w:rPr>
              <w:t xml:space="preserve">16-րդ կետով նախատեսված դեպքերում անցման թույլտվության (հատուկ թույլտվության) վավերականությունը հաստատելը («Տրանսպորտային միջոցի՝ Միության մաքսային տարածքից մեկնելու ժամանակ փոխադրման մասին </w:t>
            </w:r>
            <w:r w:rsidRPr="00891E81">
              <w:rPr>
                <w:rFonts w:ascii="Sylfaen" w:hAnsi="Sylfaen"/>
                <w:sz w:val="20"/>
                <w:szCs w:val="20"/>
              </w:rPr>
              <w:lastRenderedPageBreak/>
              <w:t>տեղեկատվության հաշվառում» գործառնություն (P.RS.01.OPR.030))</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E434F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Միության մաքսային տարածքից մեկնելու ժամանակ փոխադրողի թույլատրագրերի մասին տեղեկություններ ներկայացնելու հարցումը</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5819"/>
              </w:tabs>
              <w:spacing w:after="120" w:line="240" w:lineRule="auto"/>
              <w:ind w:left="42"/>
              <w:rPr>
                <w:rFonts w:ascii="Sylfaen" w:eastAsia="Times New Roman" w:hAnsi="Sylfaen" w:cs="Times New Roman"/>
                <w:sz w:val="20"/>
                <w:szCs w:val="20"/>
              </w:rPr>
            </w:pPr>
            <w:r w:rsidRPr="00891E81">
              <w:rPr>
                <w:rFonts w:ascii="Sylfaen" w:hAnsi="Sylfaen"/>
                <w:sz w:val="20"/>
                <w:szCs w:val="20"/>
              </w:rPr>
              <w:t>Միության մաքսային տարածքից մեկնելու ժամանակ փոխադրողի թույլատրագրերի մասին տեղեկություններ ներկայացնելու հարցումն ուղարկվել է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E434FA">
      <w:pPr>
        <w:spacing w:after="160" w:line="360" w:lineRule="auto"/>
        <w:jc w:val="right"/>
        <w:rPr>
          <w:rFonts w:ascii="Sylfaen" w:hAnsi="Sylfaen"/>
          <w:sz w:val="24"/>
          <w:szCs w:val="24"/>
        </w:rPr>
      </w:pPr>
      <w:r w:rsidRPr="00891E81">
        <w:rPr>
          <w:rFonts w:ascii="Sylfaen" w:hAnsi="Sylfaen"/>
          <w:sz w:val="24"/>
          <w:szCs w:val="24"/>
        </w:rPr>
        <w:t>Աղյուսակ 41</w:t>
      </w:r>
    </w:p>
    <w:p w:rsidR="00C82FCA" w:rsidRPr="00891E81" w:rsidRDefault="00C82FCA" w:rsidP="00E434FA">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տարածքից մեկնելու ժամանակ փոխադրողի թույլատրագրերի մասին տեղեկություններ ներկայացնելու հարցման ստացում» գործառնության (P.RS.01.OPR.032)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P.RS.01.OPR.032</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 ներկայացնելու հարցման ստացում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կատարվում է Միության մաքսային տարածքից մեկնելու ժամանակ փոխադրողի թույլատրագրերի մասին տեղեկություններ ներկայացնելու հարցումը ստանալիս («Տրանսպորտային միջոցի՝ Միության մաքսային տարածքից մեկնելու ժամանակ տեղեկությունների հարցում կատարող տրանսպորտային (ավտոմոբիլային) հսկողության մարմնի կողմից փոխադրողի թույլատրագրերի մասին տեղեկություններ ներկայացնելու հարցում» գործառնություն (P.RS.01.OPR.031))</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E434F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կատարողը փոխադրողի թույլատրագրերի մասին տեղեկություններ ներկայացնելու հարցումը ստանում է Միության արտաքին սահմանին տրանսպորտային (ավտոմոբիլային) հսկողության մարմնից</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ներկայացնելու հարցումը ստացվել է</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E434FA">
      <w:pPr>
        <w:spacing w:after="160" w:line="360" w:lineRule="auto"/>
        <w:jc w:val="right"/>
        <w:rPr>
          <w:rFonts w:ascii="Sylfaen" w:hAnsi="Sylfaen"/>
          <w:sz w:val="24"/>
          <w:szCs w:val="24"/>
        </w:rPr>
      </w:pPr>
      <w:r w:rsidRPr="00891E81">
        <w:rPr>
          <w:rFonts w:ascii="Sylfaen" w:hAnsi="Sylfaen"/>
          <w:sz w:val="24"/>
          <w:szCs w:val="24"/>
        </w:rPr>
        <w:t>Աղյուսակ 42</w:t>
      </w:r>
    </w:p>
    <w:p w:rsidR="00C82FCA" w:rsidRPr="00891E81" w:rsidRDefault="00C82FCA" w:rsidP="00E434FA">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տարածքից մեկնելու ժամանակ փոխադրողի թույլատրագրերի մասին տեղեկություններ ներկայացնելու հարցում» գործառնության (P.RS.01.OPR.033)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2" w:hanging="1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2" w:hanging="1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P.RS.01.OPR.033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 ներկայացնելու հարցում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կատարվում է փոխադրողի թույլատրագրերի մասին տեղեկություններ ներկայացնելու հարցումը ստանալուց հետո («Տրանսպորտային միջոցի՝ Միության մաքսային տարածքից մեկնելու ժամանակ փոխադրողի թույլատրագրերի մասին տեղեկություններ ներկայացնելու հարցման ստացում» գործառնություն (P.RS.01.OPR.032))</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կատարողը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փոխադրողի թույլատրագրերի մասին տեղեկություններ ներկայացնելու հարցումն ուղարկում է թույլտվություն տված տրանսպորտային (ավտոմոբիլային) հսկողության մարմին՝ փոխադրողի կողմից ներկայացված փաստաթղթերի վավերականությունը հաստատելու համար</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hanging="1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ներկայացնելու հարցումն ուղարկվել է տեղեկություններ ներկայացնող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E434FA">
      <w:pPr>
        <w:spacing w:after="160" w:line="360" w:lineRule="auto"/>
        <w:jc w:val="right"/>
        <w:rPr>
          <w:rFonts w:ascii="Sylfaen" w:hAnsi="Sylfaen"/>
          <w:sz w:val="24"/>
          <w:szCs w:val="24"/>
        </w:rPr>
      </w:pPr>
      <w:r w:rsidRPr="00891E81">
        <w:rPr>
          <w:rFonts w:ascii="Sylfaen" w:hAnsi="Sylfaen"/>
          <w:sz w:val="24"/>
          <w:szCs w:val="24"/>
        </w:rPr>
        <w:t>Աղյուսակ 43</w:t>
      </w:r>
    </w:p>
    <w:p w:rsidR="00C82FCA" w:rsidRPr="00891E81" w:rsidRDefault="00C82FCA" w:rsidP="00E434FA">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տարածքից մեկնելու ժամանակ փոխադրողի թույլատրագրերի մասին տեղեկությունների ներկայացում» գործառնության (P.RS.01.OPR.034)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66"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66"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P.RS.01.OPR.034</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տեղեկությունների ներկայացում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 թույլատրագրերի մասին տեղեկություններ ներկայացնելու հարցումը ստանալիս («Տրանսպորտային միջոցի՝ Միության մաքսային տարածքից մեկնելու ժամանակ փոխադրողի թույլատրագրերի մասին տեղեկություններ ներկայացնելու հարցում» գործառնություն (P.RS.01.OPR.033))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հարցվում են միայն տեղեկությունների հարցում կատարող տրանսպորտային (ավտոմոբիլային) հսկողության մարմինների կողմից</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 xml:space="preserve">կատարողն իրականացնում է ստացված հարցման ընդունում </w:t>
            </w:r>
            <w:r w:rsidR="00C536BA">
              <w:rPr>
                <w:rFonts w:ascii="Sylfaen" w:hAnsi="Sylfaen"/>
                <w:sz w:val="20"/>
                <w:szCs w:val="20"/>
              </w:rPr>
              <w:t>և</w:t>
            </w:r>
            <w:r w:rsidRPr="00891E81">
              <w:rPr>
                <w:rFonts w:ascii="Sylfaen" w:hAnsi="Sylfaen"/>
                <w:sz w:val="20"/>
                <w:szCs w:val="20"/>
              </w:rPr>
              <w:t xml:space="preserve"> մշակում՝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w:t>
            </w:r>
            <w:r w:rsidRPr="00891E81">
              <w:rPr>
                <w:rFonts w:ascii="Sylfaen" w:hAnsi="Sylfaen"/>
                <w:sz w:val="20"/>
                <w:szCs w:val="20"/>
              </w:rPr>
              <w:lastRenderedPageBreak/>
              <w:t>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փոխադրողի թույլատրագրերի մասին տեղեկությունները կամ հարցման պարամետրերը բավարարող տեղեկությունների բացակայության մասին ծանուցումը</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կամ հարցման պարամետրերը բավարարող տեղեկությունների բացակայության մասին ծանուցումն ուղարկվել են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E434FA">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44</w:t>
      </w:r>
    </w:p>
    <w:p w:rsidR="00C82FCA" w:rsidRPr="00891E81" w:rsidRDefault="00C82FCA" w:rsidP="00E434FA">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4"/>
          <w:szCs w:val="24"/>
        </w:rPr>
        <w:t>և</w:t>
      </w:r>
      <w:r w:rsidRPr="00891E81">
        <w:rPr>
          <w:rFonts w:ascii="Sylfaen" w:hAnsi="Sylfaen"/>
          <w:sz w:val="24"/>
          <w:szCs w:val="24"/>
        </w:rPr>
        <w:t xml:space="preserve"> մշակում» գործառնության (P.RS.01.OPR.035)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1298"/>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Pr>
                <w:rFonts w:ascii="Sylfaen" w:eastAsia="Times New Roman" w:hAnsi="Sylfaen" w:cs="Times New Roman"/>
                <w:sz w:val="20"/>
                <w:szCs w:val="20"/>
              </w:rPr>
            </w:pPr>
            <w:r w:rsidRPr="00891E81">
              <w:rPr>
                <w:rFonts w:ascii="Sylfaen" w:hAnsi="Sylfaen"/>
                <w:sz w:val="20"/>
                <w:szCs w:val="20"/>
              </w:rPr>
              <w:t>P.RS.01.OPR.035</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tabs>
                <w:tab w:val="left" w:pos="0"/>
              </w:tabs>
              <w:spacing w:after="120" w:line="240" w:lineRule="auto"/>
              <w:ind w:left="70"/>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 թույլատրագրերի մասին տեղեկություններ պարունակող հաղորդագրություն կամ հարցման պարամետրերը բավարարող տեղեկությունների բացակայության մասին ծանուցում ստանալիս («Տրանսպորտային միջոցի՝ Միության մաքսային տարածքից մեկնելու ժամանակ փոխադրողի թույլատրագրերի մասին տեղեկությունների ներկայացում» գործառնություն (P.RS.01.OPR.034))</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Pr>
                <w:rFonts w:ascii="Sylfaen" w:eastAsia="Times New Roman" w:hAnsi="Sylfaen" w:cs="Times New Roman"/>
                <w:sz w:val="20"/>
                <w:szCs w:val="20"/>
              </w:rPr>
            </w:pPr>
            <w:r w:rsidRPr="00891E81">
              <w:rPr>
                <w:rFonts w:ascii="Sylfaen" w:hAnsi="Sylfaen"/>
                <w:sz w:val="20"/>
                <w:szCs w:val="20"/>
              </w:rPr>
              <w:t>ներկայացված տեղեկությունների կամ ծանուցման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Pr>
                <w:rFonts w:ascii="Sylfaen" w:eastAsia="Times New Roman" w:hAnsi="Sylfaen" w:cs="Times New Roman"/>
                <w:sz w:val="20"/>
                <w:szCs w:val="20"/>
              </w:rPr>
            </w:pPr>
            <w:r w:rsidRPr="00891E81">
              <w:rPr>
                <w:rFonts w:ascii="Sylfaen" w:hAnsi="Sylfaen"/>
                <w:sz w:val="20"/>
                <w:szCs w:val="20"/>
              </w:rPr>
              <w:t>կատարողը ստանում է փոխադրողի թույլատրագրերի մասին տեղեկությունները կամ հարցման պարամետրերը բավարարող տեղեկությունների բացակայության մասին ծանուցումը՝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firstLine="5"/>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7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կամ հարցման պարամետրերը բավարարող տեղեկությունների բացակայության մասին ծանուցումը ստացվել են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E434FA">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45</w:t>
      </w:r>
    </w:p>
    <w:p w:rsidR="00C82FCA" w:rsidRPr="00891E81" w:rsidRDefault="00C82FCA" w:rsidP="00E434FA">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տարածքից մեկնելու ժամանակ Միության արտաքին սահմանին տրանսպորտային (ավտոմոբիլային) հսկողության մարմին փոխադրողի թույլատրագրերի մասին տեղեկությունների ներկայացում» գործառնության (P.RS.01.OPR.036)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108"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108"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P.RS.01.OPR.036</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Միության արտաքին սահմանին տրանսպորտային (ավտոմոբիլային) հսկողության մարմին փոխադրողի թույլատրագրերի մասին տեղեկությունների ներկայացում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 xml:space="preserve">կատարվում է կատարողի կողմից փոխադրողի թույլատրագրերի մասին ստացված տեղեկությունների կամ հարցման պարամետրերը բավարարող տեղեկությունների բացակայության մասին ծանուցման մշակումն ավարտելիս («Տրանսպորտային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գործառնություն (P.RS.01.OPR.035))</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E434F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կատարողը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Միության արտաքին սահմանին տրանսպորտային հսկողության մարմին է ուղարկում փոխադրողի թույլատրագրերի մասին տեղեկությունները կամ </w:t>
            </w:r>
            <w:r w:rsidRPr="00891E81">
              <w:rPr>
                <w:rFonts w:ascii="Sylfaen" w:hAnsi="Sylfaen"/>
                <w:sz w:val="20"/>
                <w:szCs w:val="20"/>
              </w:rPr>
              <w:lastRenderedPageBreak/>
              <w:t>հարցման պարամետրերը բավարարող տեղեկությունների բացակայության մասին ծանուցումը</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կամ հարցման պարամետրերը բավարարող տեղեկությունների բացակայության մասին ծանուցումն ուղարկվել են Միության արտաքին սահմանին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E434FA">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46</w:t>
      </w:r>
    </w:p>
    <w:p w:rsidR="00C82FCA" w:rsidRPr="00891E81" w:rsidRDefault="00C82FCA" w:rsidP="00E434FA">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միջոցի՝ Միության մաքսային տարածքից մեկնելու ժամանակ տրանսպորտային (ավտոմոբիլային) հսկողության արդյունքների ձ</w:t>
      </w:r>
      <w:r w:rsidR="00C536BA">
        <w:rPr>
          <w:rFonts w:ascii="Sylfaen" w:hAnsi="Sylfaen"/>
          <w:sz w:val="24"/>
          <w:szCs w:val="24"/>
        </w:rPr>
        <w:t>և</w:t>
      </w:r>
      <w:r w:rsidRPr="00891E81">
        <w:rPr>
          <w:rFonts w:ascii="Sylfaen" w:hAnsi="Sylfaen"/>
          <w:sz w:val="24"/>
          <w:szCs w:val="24"/>
        </w:rPr>
        <w:t>ակերպում» գործառնության (P.RS.01.OPR.037)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E434FA">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42"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P.RS.01.OPR.037</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արդյունքների ձ</w:t>
            </w:r>
            <w:r w:rsidR="00C536BA">
              <w:rPr>
                <w:rFonts w:ascii="Sylfaen" w:hAnsi="Sylfaen"/>
                <w:sz w:val="20"/>
                <w:szCs w:val="20"/>
              </w:rPr>
              <w:t>և</w:t>
            </w:r>
            <w:r w:rsidRPr="00891E81">
              <w:rPr>
                <w:rFonts w:ascii="Sylfaen" w:hAnsi="Sylfaen"/>
                <w:sz w:val="20"/>
                <w:szCs w:val="20"/>
              </w:rPr>
              <w:t>ակերպում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Միության արտաքին սահմանին տրանսպորտային (ավտոմոբիլային) հսկողության մարմին</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 թույլատրագրերի մասին տեղեկությունների կամ հարցման պարամետրերը բավարարող տեղեկությունների բացակայության մասին ծանուցումը ստանալիս, այն դեպքում, երբ պահանջվում է անցման թույլտվության (հատուկ թույլտվության) վավերականությունը հաստատելը («Տրանսպորտային միջոցի՝ Միության մաքսային տարածքից մեկնելու ժամանակ Միության արտաքին սահմանին տրանսպորտային (ավտոմոբիլային) հսկողության մարմին փոխադրողի թույլատրագրերի մասին տեղեկությունների ներկայացում» գործառնության (P.RS.01.OPR.036)) կամ ազգային տեղեկատվական համակարգում տեղեկատվությունը հաշվառելուց հետո</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hAnsi="Sylfae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hAnsi="Sylfaen"/>
                <w:sz w:val="20"/>
                <w:szCs w:val="20"/>
              </w:rPr>
            </w:pP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փոխադրման մասին տեղեկատվության հաշվառում» գործառնություն (P.RS.01.OPR.030))</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E434F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կատարողը, օգտագործելով ազգային տեղեկատվական ռեսուրսում առկա, ինչպես նա</w:t>
            </w:r>
            <w:r w:rsidR="00C536BA">
              <w:rPr>
                <w:rFonts w:ascii="Sylfaen" w:hAnsi="Sylfaen"/>
                <w:sz w:val="20"/>
                <w:szCs w:val="20"/>
              </w:rPr>
              <w:t>և</w:t>
            </w:r>
            <w:r w:rsidRPr="00891E81">
              <w:rPr>
                <w:rFonts w:ascii="Sylfaen" w:hAnsi="Sylfaen"/>
                <w:sz w:val="20"/>
                <w:szCs w:val="20"/>
              </w:rPr>
              <w:t xml:space="preserve"> տեղեկությունների հարցում կատարող մյուս անդամ պետությունների տրանսպորտային (ավտոմոբիլային) հսկողության մարմիններից ստացված տրանսպորտային (ավտոմոբիլային) հսկողության </w:t>
            </w:r>
            <w:r w:rsidRPr="00891E81">
              <w:rPr>
                <w:rFonts w:ascii="Sylfaen" w:hAnsi="Sylfaen"/>
                <w:spacing w:val="-6"/>
                <w:sz w:val="20"/>
                <w:szCs w:val="20"/>
              </w:rPr>
              <w:t xml:space="preserve">արդյունքների վերաբերյալ տեղեկությունները </w:t>
            </w:r>
            <w:r w:rsidR="00C536BA">
              <w:rPr>
                <w:rFonts w:ascii="Sylfaen" w:hAnsi="Sylfaen"/>
                <w:spacing w:val="-6"/>
                <w:sz w:val="20"/>
                <w:szCs w:val="20"/>
              </w:rPr>
              <w:t>և</w:t>
            </w:r>
            <w:r w:rsidRPr="00891E81">
              <w:rPr>
                <w:rFonts w:ascii="Sylfaen" w:hAnsi="Sylfaen"/>
                <w:spacing w:val="-6"/>
                <w:sz w:val="20"/>
                <w:szCs w:val="20"/>
              </w:rPr>
              <w:t xml:space="preserve"> փոխադրողի թույլատրագրերի մասին տեղեկությունները, իրականացնում</w:t>
            </w:r>
            <w:r w:rsidRPr="00891E81">
              <w:rPr>
                <w:rFonts w:ascii="Sylfaen" w:hAnsi="Sylfaen"/>
                <w:sz w:val="20"/>
                <w:szCs w:val="20"/>
              </w:rPr>
              <w:t xml:space="preserve"> է ստուգում՝ Կարգի 7-րդ </w:t>
            </w:r>
            <w:r w:rsidR="00C536BA">
              <w:rPr>
                <w:rFonts w:ascii="Sylfaen" w:hAnsi="Sylfaen"/>
                <w:sz w:val="20"/>
                <w:szCs w:val="20"/>
              </w:rPr>
              <w:t>և</w:t>
            </w:r>
            <w:r w:rsidRPr="00891E81">
              <w:rPr>
                <w:rFonts w:ascii="Sylfaen" w:hAnsi="Sylfaen"/>
                <w:sz w:val="20"/>
                <w:szCs w:val="20"/>
              </w:rPr>
              <w:t xml:space="preserve"> 8-րդ կետերի համաձայն: Միության տարածքից տրանսպորտային միջոցի բացթողում չի իրականացվում՝ նախքան փոխադրողի կողմից սույն Կարգի 7-րդ </w:t>
            </w:r>
            <w:r w:rsidR="00C536BA">
              <w:rPr>
                <w:rFonts w:ascii="Sylfaen" w:hAnsi="Sylfaen"/>
                <w:sz w:val="20"/>
                <w:szCs w:val="20"/>
              </w:rPr>
              <w:t>և</w:t>
            </w:r>
            <w:r w:rsidRPr="00891E81">
              <w:rPr>
                <w:rFonts w:ascii="Sylfaen" w:hAnsi="Sylfaen"/>
                <w:sz w:val="20"/>
                <w:szCs w:val="20"/>
              </w:rPr>
              <w:t xml:space="preserve"> 8-րդ կետերով նախատեսված փաստաթղթերը ներկայացնելը՝ ներառյալ այն անդամ պետություններում տուրքերի </w:t>
            </w:r>
            <w:r w:rsidR="00C536BA">
              <w:rPr>
                <w:rFonts w:ascii="Sylfaen" w:hAnsi="Sylfaen"/>
                <w:sz w:val="20"/>
                <w:szCs w:val="20"/>
              </w:rPr>
              <w:t>և</w:t>
            </w:r>
            <w:r w:rsidRPr="00891E81">
              <w:rPr>
                <w:rFonts w:ascii="Sylfaen" w:hAnsi="Sylfaen"/>
                <w:sz w:val="20"/>
                <w:szCs w:val="20"/>
              </w:rPr>
              <w:t xml:space="preserve"> տուգանքների վճարման մասով պարտքերի բացակայության հաստատումը, որոնց տարածքներով իրականացվում է փոխադրումը: Կատարողը տրանսպորտային (ավտոմոբիլային) հսկողության արդյունքները ձ</w:t>
            </w:r>
            <w:r w:rsidR="00C536BA">
              <w:rPr>
                <w:rFonts w:ascii="Sylfaen" w:hAnsi="Sylfaen"/>
                <w:sz w:val="20"/>
                <w:szCs w:val="20"/>
              </w:rPr>
              <w:t>և</w:t>
            </w:r>
            <w:r w:rsidRPr="00891E81">
              <w:rPr>
                <w:rFonts w:ascii="Sylfaen" w:hAnsi="Sylfaen"/>
                <w:sz w:val="20"/>
                <w:szCs w:val="20"/>
              </w:rPr>
              <w:t xml:space="preserve">ակերպում ու գրանցում է ազգային տեղեկատվական ռեսուրսում </w:t>
            </w:r>
            <w:r w:rsidR="00C536BA">
              <w:rPr>
                <w:rFonts w:ascii="Sylfaen" w:hAnsi="Sylfaen"/>
                <w:sz w:val="20"/>
                <w:szCs w:val="20"/>
              </w:rPr>
              <w:t>և</w:t>
            </w:r>
            <w:r w:rsidRPr="00891E81">
              <w:rPr>
                <w:rFonts w:ascii="Sylfaen" w:hAnsi="Sylfaen"/>
                <w:sz w:val="20"/>
                <w:szCs w:val="20"/>
              </w:rPr>
              <w:t xml:space="preserve"> տրանսպորտային (ավտոմոբիլային) հսկողություն արդյունքների հիման վրա ընդունում է որոշում</w:t>
            </w:r>
          </w:p>
        </w:tc>
      </w:tr>
      <w:tr w:rsidR="00C82FCA" w:rsidRPr="00891E81" w:rsidTr="00E434FA">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E434FA">
            <w:pPr>
              <w:spacing w:after="120" w:line="240" w:lineRule="auto"/>
              <w:ind w:left="56"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արդյունքները ձ</w:t>
            </w:r>
            <w:r w:rsidR="00C536BA">
              <w:rPr>
                <w:rFonts w:ascii="Sylfaen" w:hAnsi="Sylfaen"/>
                <w:sz w:val="20"/>
                <w:szCs w:val="20"/>
              </w:rPr>
              <w:t>և</w:t>
            </w:r>
            <w:r w:rsidRPr="00891E81">
              <w:rPr>
                <w:rFonts w:ascii="Sylfaen" w:hAnsi="Sylfaen"/>
                <w:sz w:val="20"/>
                <w:szCs w:val="20"/>
              </w:rPr>
              <w:t xml:space="preserve">ակերպվել են </w:t>
            </w:r>
            <w:r w:rsidR="00C536BA">
              <w:rPr>
                <w:rFonts w:ascii="Sylfaen" w:hAnsi="Sylfaen"/>
                <w:sz w:val="20"/>
                <w:szCs w:val="20"/>
              </w:rPr>
              <w:t>և</w:t>
            </w:r>
            <w:r w:rsidRPr="00891E81">
              <w:rPr>
                <w:rFonts w:ascii="Sylfaen" w:hAnsi="Sylfaen"/>
                <w:sz w:val="20"/>
                <w:szCs w:val="20"/>
              </w:rPr>
              <w:t xml:space="preserve"> գրանցվել են ազգային տեղեկատվական ռեսուրսում, տրանսպորտային (ավտոմոբիլային) հսկողության արդյունքների հիման վրա ընդունվել է որոշում</w:t>
            </w:r>
          </w:p>
        </w:tc>
      </w:tr>
    </w:tbl>
    <w:p w:rsidR="00C82FCA" w:rsidRPr="00891E81" w:rsidRDefault="00C82FCA" w:rsidP="00A147EB">
      <w:pPr>
        <w:spacing w:after="160" w:line="336" w:lineRule="auto"/>
        <w:jc w:val="both"/>
        <w:rPr>
          <w:rFonts w:ascii="Sylfaen" w:hAnsi="Sylfaen"/>
          <w:sz w:val="24"/>
          <w:szCs w:val="24"/>
        </w:rPr>
      </w:pPr>
    </w:p>
    <w:p w:rsidR="00C82FCA" w:rsidRPr="00891E81" w:rsidRDefault="00C82FCA" w:rsidP="00A147EB">
      <w:pPr>
        <w:spacing w:after="160" w:line="336" w:lineRule="auto"/>
        <w:ind w:right="-1"/>
        <w:jc w:val="center"/>
        <w:rPr>
          <w:rFonts w:ascii="Sylfaen" w:hAnsi="Sylfaen"/>
          <w:sz w:val="24"/>
          <w:szCs w:val="24"/>
        </w:rPr>
      </w:pPr>
      <w:r w:rsidRPr="00891E81">
        <w:rPr>
          <w:rFonts w:ascii="Sylfaen" w:hAnsi="Sylfaen"/>
          <w:sz w:val="24"/>
          <w:szCs w:val="24"/>
        </w:rPr>
        <w:t xml:space="preserve">2. 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w:t>
      </w:r>
      <w:r w:rsidR="00A147EB" w:rsidRPr="00891E81">
        <w:rPr>
          <w:rFonts w:ascii="Sylfaen" w:hAnsi="Sylfaen"/>
          <w:sz w:val="24"/>
          <w:szCs w:val="24"/>
        </w:rPr>
        <w:br/>
      </w:r>
      <w:r w:rsidRPr="00891E81">
        <w:rPr>
          <w:rFonts w:ascii="Sylfaen" w:hAnsi="Sylfaen"/>
          <w:sz w:val="24"/>
          <w:szCs w:val="24"/>
        </w:rPr>
        <w:t>օգտագործման ընթացակարգերը</w:t>
      </w:r>
    </w:p>
    <w:p w:rsidR="00A147EB" w:rsidRPr="00891E81" w:rsidRDefault="00A147EB" w:rsidP="00A147EB">
      <w:pPr>
        <w:spacing w:after="160" w:line="336" w:lineRule="auto"/>
        <w:ind w:right="-59"/>
        <w:jc w:val="center"/>
        <w:rPr>
          <w:rFonts w:ascii="Sylfaen" w:eastAsia="Times New Roman" w:hAnsi="Sylfaen" w:cs="Times New Roman"/>
          <w:sz w:val="24"/>
          <w:szCs w:val="24"/>
        </w:rPr>
      </w:pPr>
    </w:p>
    <w:p w:rsidR="00C82FCA" w:rsidRPr="00891E81" w:rsidRDefault="00C82FCA" w:rsidP="00A147EB">
      <w:pPr>
        <w:spacing w:after="160" w:line="336"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4"/>
          <w:szCs w:val="24"/>
        </w:rPr>
        <w:t>և</w:t>
      </w:r>
      <w:r w:rsidRPr="00891E81">
        <w:rPr>
          <w:rFonts w:ascii="Sylfaen" w:hAnsi="Sylfaen"/>
          <w:sz w:val="24"/>
          <w:szCs w:val="24"/>
        </w:rPr>
        <w:t xml:space="preserve"> փոխանցում» ընթացակարգը (P.RS.01.PRC.004)</w:t>
      </w:r>
    </w:p>
    <w:p w:rsidR="00C82FCA" w:rsidRPr="00891E81" w:rsidRDefault="00C82FCA" w:rsidP="00A147EB">
      <w:pPr>
        <w:tabs>
          <w:tab w:val="left" w:pos="1134"/>
        </w:tabs>
        <w:spacing w:after="160" w:line="336" w:lineRule="auto"/>
        <w:ind w:right="-1" w:firstLine="567"/>
        <w:jc w:val="both"/>
        <w:rPr>
          <w:rFonts w:ascii="Sylfaen" w:eastAsia="Times New Roman" w:hAnsi="Sylfaen" w:cs="Times New Roman"/>
          <w:sz w:val="24"/>
          <w:szCs w:val="24"/>
        </w:rPr>
      </w:pPr>
      <w:r w:rsidRPr="00891E81">
        <w:rPr>
          <w:rFonts w:ascii="Sylfaen" w:hAnsi="Sylfaen"/>
          <w:sz w:val="24"/>
          <w:szCs w:val="24"/>
        </w:rPr>
        <w:t>76.</w:t>
      </w:r>
      <w:r w:rsidR="00A147EB"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w:t>
      </w:r>
      <w:r w:rsidRPr="00891E81">
        <w:rPr>
          <w:rFonts w:ascii="Sylfaen" w:hAnsi="Sylfaen"/>
          <w:spacing w:val="-6"/>
          <w:sz w:val="24"/>
          <w:szCs w:val="24"/>
        </w:rPr>
        <w:t xml:space="preserve">վերաբերյալ համախմբված տեղեկությունների հաշվառում, պահպանում </w:t>
      </w:r>
      <w:r w:rsidR="00C536BA">
        <w:rPr>
          <w:rFonts w:ascii="Sylfaen" w:hAnsi="Sylfaen"/>
          <w:spacing w:val="-6"/>
          <w:sz w:val="24"/>
          <w:szCs w:val="24"/>
        </w:rPr>
        <w:t>և</w:t>
      </w:r>
      <w:r w:rsidRPr="00891E81">
        <w:rPr>
          <w:rFonts w:ascii="Sylfaen" w:hAnsi="Sylfaen"/>
          <w:spacing w:val="-6"/>
          <w:sz w:val="24"/>
          <w:szCs w:val="24"/>
        </w:rPr>
        <w:t xml:space="preserve"> փոխանցում» ընթացակարգի (P.RS.01.PRC.004) կատարման</w:t>
      </w:r>
      <w:r w:rsidRPr="00891E81">
        <w:rPr>
          <w:rFonts w:ascii="Sylfaen" w:hAnsi="Sylfaen"/>
          <w:sz w:val="24"/>
          <w:szCs w:val="24"/>
        </w:rPr>
        <w:t xml:space="preserve"> սխեման ներկայացված է 8-րդ նկարում</w:t>
      </w:r>
      <w:r w:rsidR="00A147EB" w:rsidRPr="00891E81">
        <w:rPr>
          <w:rFonts w:ascii="Sylfaen" w:hAnsi="Sylfaen"/>
          <w:sz w:val="24"/>
          <w:szCs w:val="24"/>
        </w:rPr>
        <w:t>:</w:t>
      </w:r>
    </w:p>
    <w:p w:rsidR="00C82FCA" w:rsidRPr="00891E81" w:rsidRDefault="00E372A3" w:rsidP="00410ABA">
      <w:pPr>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1466" style="position:absolute;left:0;text-align:left;margin-left:5.6pt;margin-top:4.85pt;width:432.75pt;height:261pt;z-index:252165120" coordorigin="1530,1515" coordsize="8655,5220">
            <v:rect id="_x0000_s1233" style="position:absolute;left:1530;top:1515;width:4144;height:525" stroked="f">
              <v:textbox inset="0,0,0,0">
                <w:txbxContent>
                  <w:p w:rsidR="00094A7E" w:rsidRPr="00967D58" w:rsidRDefault="00094A7E" w:rsidP="00967D58">
                    <w:pPr>
                      <w:widowControl/>
                      <w:autoSpaceDE w:val="0"/>
                      <w:autoSpaceDN w:val="0"/>
                      <w:adjustRightInd w:val="0"/>
                      <w:spacing w:after="0" w:line="240" w:lineRule="auto"/>
                      <w:jc w:val="center"/>
                      <w:rPr>
                        <w:sz w:val="12"/>
                        <w:szCs w:val="16"/>
                        <w:lang w:val="ru-RU"/>
                      </w:rPr>
                    </w:pPr>
                    <w:r w:rsidRPr="00967D58">
                      <w:rPr>
                        <w:rFonts w:ascii="Times New Roman" w:hAnsi="Times New Roman" w:cs="Times New Roman"/>
                        <w:sz w:val="12"/>
                        <w:szCs w:val="16"/>
                        <w:lang w:val="ru-RU"/>
                      </w:rPr>
                      <w:t xml:space="preserve">: </w:t>
                    </w:r>
                    <w:r w:rsidRPr="00967D58">
                      <w:rPr>
                        <w:rFonts w:ascii="Sylfaen" w:hAnsi="Sylfaen"/>
                        <w:sz w:val="12"/>
                        <w:szCs w:val="16"/>
                      </w:rPr>
                      <w:t>Տեղեկություններ ներկայացնող տրանսպորտային (ավտոմ</w:t>
                    </w:r>
                    <w:r w:rsidRPr="00967D58">
                      <w:rPr>
                        <w:rFonts w:ascii="Sylfaen" w:hAnsi="Sylfaen"/>
                        <w:i/>
                        <w:sz w:val="12"/>
                        <w:szCs w:val="16"/>
                      </w:rPr>
                      <w:t>ոբ</w:t>
                    </w:r>
                    <w:r w:rsidRPr="00967D58">
                      <w:rPr>
                        <w:rFonts w:ascii="Sylfaen" w:hAnsi="Sylfaen"/>
                        <w:sz w:val="12"/>
                        <w:szCs w:val="16"/>
                      </w:rPr>
                      <w:t>իլային) հսկողության մարմին</w:t>
                    </w:r>
                  </w:p>
                </w:txbxContent>
              </v:textbox>
            </v:rect>
            <v:rect id="_x0000_s1234" style="position:absolute;left:6194;top:1515;width:3991;height:525" stroked="f">
              <v:textbox inset="0,0,0,0">
                <w:txbxContent>
                  <w:p w:rsidR="00094A7E" w:rsidRPr="00967D58" w:rsidRDefault="00094A7E" w:rsidP="00967D58">
                    <w:pPr>
                      <w:widowControl/>
                      <w:autoSpaceDE w:val="0"/>
                      <w:autoSpaceDN w:val="0"/>
                      <w:adjustRightInd w:val="0"/>
                      <w:spacing w:after="0" w:line="240" w:lineRule="auto"/>
                      <w:jc w:val="center"/>
                      <w:rPr>
                        <w:sz w:val="12"/>
                        <w:szCs w:val="16"/>
                        <w:lang w:val="ru-RU"/>
                      </w:rPr>
                    </w:pPr>
                    <w:r w:rsidRPr="00967D58">
                      <w:rPr>
                        <w:rFonts w:ascii="Times New Roman" w:hAnsi="Times New Roman" w:cs="Times New Roman"/>
                        <w:sz w:val="12"/>
                        <w:szCs w:val="16"/>
                        <w:lang w:val="ru-RU"/>
                      </w:rPr>
                      <w:t xml:space="preserve">: </w:t>
                    </w:r>
                    <w:r w:rsidRPr="00967D58">
                      <w:rPr>
                        <w:rFonts w:ascii="Sylfaen" w:hAnsi="Sylfaen"/>
                        <w:sz w:val="12"/>
                        <w:szCs w:val="16"/>
                      </w:rPr>
                      <w:t>Տեղեկություններ ստացող տրանսպորտային (ավտոմոբիլային) հսկողության մարմին</w:t>
                    </w:r>
                  </w:p>
                </w:txbxContent>
              </v:textbox>
            </v:rect>
            <v:rect id="_x0000_s1235" style="position:absolute;left:6094;top:2910;width:3941;height:930" stroked="f">
              <v:textbox inset="0,0,0,0">
                <w:txbxContent>
                  <w:p w:rsidR="00094A7E" w:rsidRPr="00967D58" w:rsidRDefault="00094A7E" w:rsidP="00967D58">
                    <w:pPr>
                      <w:jc w:val="center"/>
                      <w:rPr>
                        <w:sz w:val="14"/>
                      </w:rPr>
                    </w:pPr>
                    <w:r w:rsidRPr="00967D58">
                      <w:rPr>
                        <w:rFonts w:ascii="Sylfaen" w:hAnsi="Sylfaen" w:cs="Sylfaen"/>
                        <w:sz w:val="12"/>
                        <w:szCs w:val="20"/>
                      </w:rPr>
                      <w:t>:Տրանսպորտային (ավտոմոբիլային) հսկողության արդյունքների վերաբերյալ տեղեկություններ [համախմբված տեղեկությունները ներկայացվել են]</w:t>
                    </w:r>
                  </w:p>
                </w:txbxContent>
              </v:textbox>
            </v:rect>
            <v:rect id="_x0000_s1236" style="position:absolute;left:1710;top:4215;width:3864;height:1020" stroked="f">
              <v:textbox inset="0,0,0,0">
                <w:txbxContent>
                  <w:p w:rsidR="00094A7E" w:rsidRPr="00967D58" w:rsidRDefault="00094A7E" w:rsidP="00967D58">
                    <w:pPr>
                      <w:jc w:val="center"/>
                      <w:rPr>
                        <w:rFonts w:ascii="Sylfaen" w:hAnsi="Sylfaen" w:cs="Times New Roman"/>
                        <w:sz w:val="12"/>
                        <w:szCs w:val="24"/>
                        <w:lang w:val="ru-RU"/>
                      </w:rPr>
                    </w:pPr>
                    <w:r w:rsidRPr="00967D58">
                      <w:rPr>
                        <w:rFonts w:ascii="Times New Roman" w:hAnsi="Times New Roman" w:cs="Times New Roman"/>
                        <w:sz w:val="12"/>
                        <w:szCs w:val="20"/>
                        <w:lang w:val="ru-RU"/>
                      </w:rPr>
                      <w:t xml:space="preserve">: </w:t>
                    </w:r>
                    <w:r w:rsidRPr="00967D58">
                      <w:rPr>
                        <w:rFonts w:ascii="Sylfaen" w:hAnsi="Sylfaen" w:cs="Times New Roman"/>
                        <w:sz w:val="12"/>
                        <w:szCs w:val="24"/>
                      </w:rPr>
                      <w:t>Տրանսպորտային (ավտոմոբիլային) հսկողության արդյունքների վերաբերյալ տեղեկություններ [համախմբված տեղեկությունները մշակվել են]</w:t>
                    </w:r>
                  </w:p>
                </w:txbxContent>
              </v:textbox>
            </v:rect>
            <v:rect id="_x0000_s1237" style="position:absolute;left:1710;top:2910;width:3964;height:930" stroked="f">
              <v:textbox inset="0,0,0,0">
                <w:txbxContent>
                  <w:p w:rsidR="00094A7E" w:rsidRPr="00967D58" w:rsidRDefault="00094A7E" w:rsidP="00967D58">
                    <w:pPr>
                      <w:jc w:val="center"/>
                      <w:rPr>
                        <w:rFonts w:ascii="Sylfaen" w:hAnsi="Sylfaen" w:cs="Times New Roman"/>
                        <w:sz w:val="12"/>
                        <w:szCs w:val="16"/>
                      </w:rPr>
                    </w:pPr>
                    <w:r w:rsidRPr="00967D58">
                      <w:rPr>
                        <w:rFonts w:ascii="Sylfaen" w:hAnsi="Sylfaen" w:cs="Times New Roman"/>
                        <w:sz w:val="12"/>
                        <w:szCs w:val="16"/>
                      </w:rPr>
                      <w:t>Տրանսպորտային (ավտոմոբիլային) հսկողության արդյունքների վերաբերյալ համախմբված տեղեկությունների ներկայացում</w:t>
                    </w:r>
                    <w:r w:rsidRPr="00967D58">
                      <w:rPr>
                        <w:rFonts w:ascii="Sylfaen" w:hAnsi="Sylfaen" w:cs="Times New Roman"/>
                        <w:sz w:val="12"/>
                        <w:szCs w:val="16"/>
                        <w:lang w:val="ru-RU"/>
                      </w:rPr>
                      <w:t xml:space="preserve"> </w:t>
                    </w:r>
                    <w:r w:rsidRPr="00967D58">
                      <w:rPr>
                        <w:rFonts w:ascii="Times New Roman" w:hAnsi="Times New Roman" w:cs="Times New Roman"/>
                        <w:sz w:val="12"/>
                        <w:szCs w:val="16"/>
                        <w:lang w:val="ru-RU"/>
                      </w:rPr>
                      <w:t>(P.RS.01.OPR.038)</w:t>
                    </w:r>
                  </w:p>
                </w:txbxContent>
              </v:textbox>
            </v:rect>
            <v:rect id="_x0000_s1238" style="position:absolute;left:6094;top:4215;width:3941;height:1020" stroked="f">
              <v:textbox inset="0,0,0,0">
                <w:txbxContent>
                  <w:p w:rsidR="00094A7E" w:rsidRPr="00967D58" w:rsidRDefault="00094A7E" w:rsidP="00967D58">
                    <w:pPr>
                      <w:widowControl/>
                      <w:autoSpaceDE w:val="0"/>
                      <w:autoSpaceDN w:val="0"/>
                      <w:adjustRightInd w:val="0"/>
                      <w:spacing w:after="0" w:line="240" w:lineRule="auto"/>
                      <w:jc w:val="center"/>
                      <w:rPr>
                        <w:sz w:val="14"/>
                        <w:lang w:val="ru-RU"/>
                      </w:rPr>
                    </w:pPr>
                    <w:r w:rsidRPr="00967D58">
                      <w:rPr>
                        <w:rFonts w:ascii="Sylfaen" w:hAnsi="Sylfaen" w:cs="Times New Roman"/>
                        <w:sz w:val="12"/>
                        <w:szCs w:val="16"/>
                      </w:rPr>
                      <w:t>Տրանսպորտային (ավտոմոբիլային) հսկողության արդյունքների վերաբերյալ համախմբված տեղեկությունների ստացում</w:t>
                    </w:r>
                    <w:r w:rsidRPr="00967D58">
                      <w:rPr>
                        <w:rFonts w:ascii="Times New Roman" w:hAnsi="Times New Roman" w:cs="Times New Roman"/>
                        <w:sz w:val="16"/>
                        <w:szCs w:val="20"/>
                        <w:lang w:val="ru-RU"/>
                      </w:rPr>
                      <w:t xml:space="preserve"> </w:t>
                    </w:r>
                    <w:r w:rsidRPr="00967D58">
                      <w:rPr>
                        <w:rFonts w:ascii="Times New Roman" w:hAnsi="Times New Roman" w:cs="Times New Roman"/>
                        <w:sz w:val="12"/>
                        <w:szCs w:val="20"/>
                        <w:lang w:val="ru-RU"/>
                      </w:rPr>
                      <w:t>(P.RS.01.OPR.039)</w:t>
                    </w:r>
                  </w:p>
                </w:txbxContent>
              </v:textbox>
            </v:rect>
            <v:rect id="_x0000_s1239" style="position:absolute;left:6094;top:5745;width:3941;height:885" stroked="f">
              <v:textbox inset="0,0,0,0">
                <w:txbxContent>
                  <w:p w:rsidR="00094A7E" w:rsidRPr="00967D58" w:rsidRDefault="00094A7E" w:rsidP="00967D58">
                    <w:pPr>
                      <w:jc w:val="center"/>
                      <w:rPr>
                        <w:rFonts w:ascii="Sylfaen" w:hAnsi="Sylfaen"/>
                        <w:sz w:val="12"/>
                        <w:lang w:val="ru-RU"/>
                      </w:rPr>
                    </w:pPr>
                    <w:r w:rsidRPr="00967D58">
                      <w:rPr>
                        <w:rFonts w:ascii="Times New Roman" w:hAnsi="Times New Roman" w:cs="Times New Roman"/>
                        <w:sz w:val="12"/>
                        <w:szCs w:val="20"/>
                        <w:lang w:val="ru-RU"/>
                      </w:rPr>
                      <w:t xml:space="preserve">: </w:t>
                    </w:r>
                    <w:r w:rsidRPr="00967D58">
                      <w:rPr>
                        <w:rFonts w:ascii="Sylfaen" w:hAnsi="Sylfaen" w:cs="Times New Roman"/>
                        <w:sz w:val="12"/>
                        <w:szCs w:val="24"/>
                      </w:rPr>
                      <w:t xml:space="preserve">Տրանսպորտային (ավտոմոբիլային) հսկողության արդյունքների վերաբերյալ տեղեկություններ </w:t>
                    </w:r>
                    <w:r w:rsidRPr="00967D58">
                      <w:rPr>
                        <w:sz w:val="12"/>
                      </w:rPr>
                      <w:t>[</w:t>
                    </w:r>
                    <w:r w:rsidRPr="00967D58">
                      <w:rPr>
                        <w:rFonts w:ascii="Sylfaen" w:hAnsi="Sylfaen"/>
                        <w:sz w:val="12"/>
                      </w:rPr>
                      <w:t>համախմբված տեղեկությունները ստացվել են</w:t>
                    </w:r>
                    <w:r w:rsidRPr="00967D58">
                      <w:rPr>
                        <w:sz w:val="12"/>
                      </w:rPr>
                      <w:t>]</w:t>
                    </w:r>
                  </w:p>
                </w:txbxContent>
              </v:textbox>
            </v:rect>
            <v:rect id="_x0000_s1240" style="position:absolute;left:1710;top:5595;width:3964;height:1140" stroked="f">
              <v:textbox inset="0,0,0,0">
                <w:txbxContent>
                  <w:p w:rsidR="00094A7E" w:rsidRPr="00967D58" w:rsidRDefault="00094A7E" w:rsidP="00967D58">
                    <w:pPr>
                      <w:widowControl/>
                      <w:autoSpaceDE w:val="0"/>
                      <w:autoSpaceDN w:val="0"/>
                      <w:adjustRightInd w:val="0"/>
                      <w:spacing w:after="0" w:line="240" w:lineRule="auto"/>
                      <w:jc w:val="center"/>
                      <w:rPr>
                        <w:sz w:val="14"/>
                        <w:lang w:val="ru-RU"/>
                      </w:rPr>
                    </w:pPr>
                    <w:r w:rsidRPr="00967D58">
                      <w:rPr>
                        <w:rFonts w:ascii="Sylfaen" w:hAnsi="Sylfaen"/>
                        <w:sz w:val="12"/>
                        <w:szCs w:val="16"/>
                      </w:rPr>
                      <w:t>Տրանսպորտային (ավտոմոբիլային) հսկողության արդյունքների վերաբերյալ համախմբված տեղեկություններ ստանալու և մշակելու վերաբերյալ ծանուցման ստացում</w:t>
                    </w:r>
                    <w:r w:rsidRPr="00967D58">
                      <w:rPr>
                        <w:rFonts w:ascii="Times New Roman" w:hAnsi="Times New Roman" w:cs="Times New Roman"/>
                        <w:sz w:val="18"/>
                        <w:szCs w:val="20"/>
                        <w:lang w:val="ru-RU"/>
                      </w:rPr>
                      <w:t xml:space="preserve"> </w:t>
                    </w:r>
                    <w:r w:rsidRPr="00967D58">
                      <w:rPr>
                        <w:rFonts w:ascii="Times New Roman" w:hAnsi="Times New Roman" w:cs="Times New Roman"/>
                        <w:sz w:val="12"/>
                        <w:szCs w:val="20"/>
                        <w:lang w:val="ru-RU"/>
                      </w:rPr>
                      <w:t>(P.RS.01.OPR.040)</w:t>
                    </w:r>
                  </w:p>
                </w:txbxContent>
              </v:textbox>
            </v:rect>
          </v:group>
        </w:pict>
      </w:r>
      <w:r w:rsidR="00C82FCA" w:rsidRPr="00891E81">
        <w:rPr>
          <w:rFonts w:ascii="Sylfaen" w:hAnsi="Sylfaen"/>
          <w:noProof/>
          <w:sz w:val="24"/>
          <w:szCs w:val="24"/>
          <w:lang w:val="en-US" w:eastAsia="en-US" w:bidi="ar-SA"/>
        </w:rPr>
        <w:drawing>
          <wp:inline distT="0" distB="0" distL="0" distR="0" wp14:anchorId="4DE4CB62" wp14:editId="5D5B4A8A">
            <wp:extent cx="5666464" cy="4010024"/>
            <wp:effectExtent l="19050" t="0" r="0" b="0"/>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5694413" cy="4029803"/>
                    </a:xfrm>
                    <a:prstGeom prst="rect">
                      <a:avLst/>
                    </a:prstGeom>
                    <a:noFill/>
                    <a:ln w="9525">
                      <a:noFill/>
                      <a:miter lim="800000"/>
                      <a:headEnd/>
                      <a:tailEnd/>
                    </a:ln>
                  </pic:spPr>
                </pic:pic>
              </a:graphicData>
            </a:graphic>
          </wp:inline>
        </w:drawing>
      </w:r>
    </w:p>
    <w:p w:rsidR="00C82FCA" w:rsidRPr="00891E81" w:rsidRDefault="00C82FCA" w:rsidP="004B1679">
      <w:pPr>
        <w:spacing w:after="160" w:line="360" w:lineRule="auto"/>
        <w:ind w:right="-1" w:hanging="12"/>
        <w:jc w:val="center"/>
        <w:rPr>
          <w:rFonts w:ascii="Sylfaen" w:eastAsia="Times New Roman" w:hAnsi="Sylfaen" w:cs="Times New Roman"/>
        </w:rPr>
      </w:pPr>
      <w:r w:rsidRPr="00891E81">
        <w:rPr>
          <w:rFonts w:ascii="Sylfaen" w:hAnsi="Sylfaen"/>
        </w:rPr>
        <w:t xml:space="preserve">Նկ. 8. «Տրանսպորտային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rPr>
        <w:t>և</w:t>
      </w:r>
      <w:r w:rsidRPr="00891E81">
        <w:rPr>
          <w:rFonts w:ascii="Sylfaen" w:hAnsi="Sylfaen"/>
        </w:rPr>
        <w:t xml:space="preserve"> փոխանցում» ընթացակարգի (P.RS.01.PRC.004) կատարման սխեմա</w:t>
      </w:r>
    </w:p>
    <w:p w:rsidR="00C82FCA" w:rsidRPr="00891E81" w:rsidRDefault="00C82FCA" w:rsidP="00410ABA">
      <w:pPr>
        <w:spacing w:after="160" w:line="360" w:lineRule="auto"/>
        <w:ind w:right="82" w:hanging="12"/>
        <w:jc w:val="both"/>
        <w:rPr>
          <w:rFonts w:ascii="Sylfaen" w:eastAsia="Times New Roman" w:hAnsi="Sylfaen" w:cs="Times New Roman"/>
          <w:sz w:val="24"/>
          <w:szCs w:val="24"/>
        </w:rPr>
      </w:pP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77.</w:t>
      </w:r>
      <w:r w:rsidR="004B1679"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4"/>
          <w:szCs w:val="24"/>
        </w:rPr>
        <w:t>և</w:t>
      </w:r>
      <w:r w:rsidRPr="00891E81">
        <w:rPr>
          <w:rFonts w:ascii="Sylfaen" w:hAnsi="Sylfaen"/>
          <w:sz w:val="24"/>
          <w:szCs w:val="24"/>
        </w:rPr>
        <w:t xml:space="preserve"> փոխանցում» ընթացակարգը (P.RS.01.PRC.004) կատարվում է տեղեկություններ ներկայացնող տրանսպորտային (ավտոմոբիլային) հսկողության մարմնի կողմից սահմանված պարբերականությամբ:</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78.</w:t>
      </w:r>
      <w:r w:rsidR="004B1679" w:rsidRPr="00891E81">
        <w:rPr>
          <w:rFonts w:ascii="Sylfaen" w:hAnsi="Sylfaen"/>
          <w:sz w:val="24"/>
          <w:szCs w:val="24"/>
        </w:rPr>
        <w:tab/>
      </w:r>
      <w:r w:rsidRPr="00891E81">
        <w:rPr>
          <w:rFonts w:ascii="Sylfaen" w:hAnsi="Sylfaen"/>
          <w:sz w:val="24"/>
          <w:szCs w:val="24"/>
        </w:rPr>
        <w:t>Առաջին հերթին կատարվում է «Տրանսպորտային (ավտոմոբիլային) հսկողության արդյունքների վերաբերյալ համախմբված տեղեկությունների ներկայացում» գործառնությունը (P.RS.01.OPR.038), որի կատարման արդյունքներով տեղեկություններ ներկայացնող տրանսպորտային (ավտոմոբիլային) հսկողության մարմնի կողմից ձ</w:t>
      </w:r>
      <w:r w:rsidR="00C536BA">
        <w:rPr>
          <w:rFonts w:ascii="Sylfaen" w:hAnsi="Sylfaen"/>
          <w:sz w:val="24"/>
          <w:szCs w:val="24"/>
        </w:rPr>
        <w:t>և</w:t>
      </w:r>
      <w:r w:rsidRPr="00891E81">
        <w:rPr>
          <w:rFonts w:ascii="Sylfaen" w:hAnsi="Sylfaen"/>
          <w:sz w:val="24"/>
          <w:szCs w:val="24"/>
        </w:rPr>
        <w:t xml:space="preserve">ավորվում </w:t>
      </w:r>
      <w:r w:rsidR="00C536BA">
        <w:rPr>
          <w:rFonts w:ascii="Sylfaen" w:hAnsi="Sylfaen"/>
          <w:sz w:val="24"/>
          <w:szCs w:val="24"/>
        </w:rPr>
        <w:t>և</w:t>
      </w:r>
      <w:r w:rsidRPr="00891E81">
        <w:rPr>
          <w:rFonts w:ascii="Sylfaen" w:hAnsi="Sylfaen"/>
          <w:sz w:val="24"/>
          <w:szCs w:val="24"/>
        </w:rPr>
        <w:t xml:space="preserve"> տեղեկություններ ստացող տրանսպորտային (ավտոմոբիլային) հսկողության մարմիններ են </w:t>
      </w:r>
      <w:r w:rsidRPr="00891E81">
        <w:rPr>
          <w:rFonts w:ascii="Sylfaen" w:hAnsi="Sylfaen"/>
          <w:sz w:val="24"/>
          <w:szCs w:val="24"/>
        </w:rPr>
        <w:lastRenderedPageBreak/>
        <w:t>ուղարկվում տրանսպորտային (ավտոմոբիլային) հսկողության արդյունքների վերաբերյալ համախմբված տեղեկությունները:</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79.</w:t>
      </w:r>
      <w:r w:rsidR="004B1679" w:rsidRPr="00891E81">
        <w:rPr>
          <w:rFonts w:ascii="Sylfaen" w:hAnsi="Sylfaen"/>
          <w:sz w:val="24"/>
          <w:szCs w:val="24"/>
        </w:rPr>
        <w:tab/>
      </w:r>
      <w:r w:rsidRPr="00891E81">
        <w:rPr>
          <w:rFonts w:ascii="Sylfaen" w:hAnsi="Sylfaen"/>
          <w:sz w:val="24"/>
          <w:szCs w:val="24"/>
        </w:rPr>
        <w:t>Տեղեկություններ ստացող տրանսպորտային (ավտոմոբիլային) հսկողության մարմնի կողմից տրանսպորտային (ավտոմոբիլային) հսկողության արդյունքների վերաբերյալ համախմբված տեղեկություններ ստանալիս կատարվում է «Տրանսպորտային (ավտոմոբիլային) հսկողության արդյունքների վերաբերյալ համախմբված տեղեկությունների ստացում» գործառնությունը (P.RS.01.OPR.039), որի կատարման արդյունքներով տեղեկություններ ստացող</w:t>
      </w:r>
      <w:r w:rsidR="00410ABA" w:rsidRPr="00891E81">
        <w:rPr>
          <w:rFonts w:ascii="Sylfaen" w:hAnsi="Sylfaen"/>
          <w:sz w:val="24"/>
          <w:szCs w:val="24"/>
        </w:rPr>
        <w:t xml:space="preserve"> </w:t>
      </w:r>
      <w:r w:rsidRPr="00891E81">
        <w:rPr>
          <w:rFonts w:ascii="Sylfaen" w:hAnsi="Sylfaen"/>
          <w:sz w:val="24"/>
          <w:szCs w:val="24"/>
        </w:rPr>
        <w:t xml:space="preserve">տրանսպորտային (ավտոմոբիլային) հսկողության մարմնի կողմից իրականացվում են տրանսպորտային (ավտոմոբիլային) հսկողության արդյունքների վերաբերյալ համախմբված տեղեկությունների ստացում </w:t>
      </w:r>
      <w:r w:rsidR="00C536BA">
        <w:rPr>
          <w:rFonts w:ascii="Sylfaen" w:hAnsi="Sylfaen"/>
          <w:sz w:val="24"/>
          <w:szCs w:val="24"/>
        </w:rPr>
        <w:t>և</w:t>
      </w:r>
      <w:r w:rsidRPr="00891E81">
        <w:rPr>
          <w:rFonts w:ascii="Sylfaen" w:hAnsi="Sylfaen"/>
          <w:sz w:val="24"/>
          <w:szCs w:val="24"/>
        </w:rPr>
        <w:t xml:space="preserve"> տեղեկություններ ներկայացնող տրանսպորտային (ավտոմոբիլային) հսկողության մարմին համապատասխան տեղեկություններ ստանալու ու մշակելու մասին ծանուցման ուղարկում:</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80.</w:t>
      </w:r>
      <w:r w:rsidR="004B1679" w:rsidRPr="00891E81">
        <w:rPr>
          <w:rFonts w:ascii="Sylfaen" w:hAnsi="Sylfaen"/>
          <w:sz w:val="24"/>
          <w:szCs w:val="24"/>
        </w:rPr>
        <w:tab/>
      </w:r>
      <w:r w:rsidRPr="00891E81">
        <w:rPr>
          <w:rFonts w:ascii="Sylfaen" w:hAnsi="Sylfaen"/>
          <w:sz w:val="24"/>
          <w:szCs w:val="24"/>
        </w:rPr>
        <w:t xml:space="preserve">Տեղեկություններ ներկայացնող տրանսպորտային (ավտոմոբիլային) հսկողության մարմնի կողմից տրանսպորտային (ավտոմոբիլային) հսկողության արդյունքների վերաբերյալ համախմբված տեղեկություններ ստանալու </w:t>
      </w:r>
      <w:r w:rsidR="00C536BA">
        <w:rPr>
          <w:rFonts w:ascii="Sylfaen" w:hAnsi="Sylfaen"/>
          <w:sz w:val="24"/>
          <w:szCs w:val="24"/>
        </w:rPr>
        <w:t>և</w:t>
      </w:r>
      <w:r w:rsidRPr="00891E81">
        <w:rPr>
          <w:rFonts w:ascii="Sylfaen" w:hAnsi="Sylfaen"/>
          <w:sz w:val="24"/>
          <w:szCs w:val="24"/>
        </w:rPr>
        <w:t xml:space="preserve"> մշակելու մասին ծանուցում ստանալիս կատարվում է «Տրանսպորտային (ավտոմոբիլային) հսկողության արդյունքների վերաբերյալ համախմբված տեղեկություններ ստանալու </w:t>
      </w:r>
      <w:r w:rsidR="00C536BA">
        <w:rPr>
          <w:rFonts w:ascii="Sylfaen" w:hAnsi="Sylfaen"/>
          <w:sz w:val="24"/>
          <w:szCs w:val="24"/>
        </w:rPr>
        <w:t>և</w:t>
      </w:r>
      <w:r w:rsidRPr="00891E81">
        <w:rPr>
          <w:rFonts w:ascii="Sylfaen" w:hAnsi="Sylfaen"/>
          <w:sz w:val="24"/>
          <w:szCs w:val="24"/>
        </w:rPr>
        <w:t xml:space="preserve"> մշակելու մասին ծանուցման ստացում» գործառնությունը (P.RS.01.OPR.040):</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81.</w:t>
      </w:r>
      <w:r w:rsidR="004B1679"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4"/>
          <w:szCs w:val="24"/>
        </w:rPr>
        <w:t>և</w:t>
      </w:r>
      <w:r w:rsidRPr="00891E81">
        <w:rPr>
          <w:rFonts w:ascii="Sylfaen" w:hAnsi="Sylfaen"/>
          <w:sz w:val="24"/>
          <w:szCs w:val="24"/>
        </w:rPr>
        <w:t xml:space="preserve"> փոխանցում» ընթացակարգի (P.RS.01.PRC.004) կատարման արդյունքներն են՝ տեղեկություններ ստացող տրանսպորտային (ավտոմոբիլային) հսկողության մարմնի կողմից տրանսպորտային (ավտոմոբիլային) հսկողության արդյունքների վերաբերյալ համախմբված տեղեկությունների ստացումն ու ազգային տեղեկատվական ռեսուրսում գրանցումը:</w:t>
      </w:r>
    </w:p>
    <w:p w:rsidR="00C82FCA" w:rsidRPr="00891E81" w:rsidRDefault="00C82FCA" w:rsidP="004B1679">
      <w:pPr>
        <w:tabs>
          <w:tab w:val="left" w:pos="1134"/>
        </w:tabs>
        <w:spacing w:after="160" w:line="360" w:lineRule="auto"/>
        <w:ind w:right="-1" w:firstLine="567"/>
        <w:jc w:val="both"/>
        <w:rPr>
          <w:rFonts w:ascii="Sylfaen" w:hAnsi="Sylfaen"/>
          <w:spacing w:val="-6"/>
          <w:sz w:val="24"/>
          <w:szCs w:val="24"/>
        </w:rPr>
      </w:pPr>
      <w:r w:rsidRPr="00891E81">
        <w:rPr>
          <w:rFonts w:ascii="Sylfaen" w:hAnsi="Sylfaen"/>
          <w:sz w:val="24"/>
          <w:szCs w:val="24"/>
        </w:rPr>
        <w:lastRenderedPageBreak/>
        <w:t>82.</w:t>
      </w:r>
      <w:r w:rsidR="004B1679" w:rsidRPr="00891E81">
        <w:rPr>
          <w:rFonts w:ascii="Sylfaen" w:hAnsi="Sylfaen"/>
          <w:sz w:val="24"/>
          <w:szCs w:val="24"/>
        </w:rPr>
        <w:tab/>
      </w:r>
      <w:r w:rsidRPr="00891E81">
        <w:rPr>
          <w:rFonts w:ascii="Sylfaen" w:hAnsi="Sylfaen"/>
          <w:spacing w:val="-6"/>
          <w:sz w:val="24"/>
          <w:szCs w:val="24"/>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pacing w:val="-6"/>
          <w:sz w:val="24"/>
          <w:szCs w:val="24"/>
        </w:rPr>
        <w:t>և</w:t>
      </w:r>
      <w:r w:rsidRPr="00891E81">
        <w:rPr>
          <w:rFonts w:ascii="Sylfaen" w:hAnsi="Sylfaen"/>
          <w:spacing w:val="-6"/>
          <w:sz w:val="24"/>
          <w:szCs w:val="24"/>
        </w:rPr>
        <w:t xml:space="preserve"> փոխանցում» ընթացակարգի (P.RS.01.PRC.004) շրջանակներում կատարվող՝ ընդհանուր գործընթացի գործառնությունների ցանկը բերված է 47-րդ աղյուսակում:</w:t>
      </w:r>
    </w:p>
    <w:p w:rsidR="004B1679" w:rsidRPr="00891E81" w:rsidRDefault="004B1679" w:rsidP="004B1679">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4B167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47</w:t>
      </w:r>
    </w:p>
    <w:p w:rsidR="00C82FCA" w:rsidRPr="00891E81" w:rsidRDefault="00C82FCA" w:rsidP="004B167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4"/>
          <w:szCs w:val="24"/>
        </w:rPr>
        <w:t>և</w:t>
      </w:r>
      <w:r w:rsidRPr="00891E81">
        <w:rPr>
          <w:rFonts w:ascii="Sylfaen" w:hAnsi="Sylfaen"/>
          <w:sz w:val="24"/>
          <w:szCs w:val="24"/>
        </w:rPr>
        <w:t xml:space="preserve"> փոխանցում» ընթացակարգի (P.RS.01.PRC.004) շրջանակներում կատարվող՝ ընդհանուր գործընթացի գործառնությունների ցանկը</w:t>
      </w:r>
    </w:p>
    <w:tbl>
      <w:tblPr>
        <w:tblW w:w="0" w:type="auto"/>
        <w:jc w:val="center"/>
        <w:tblLayout w:type="fixed"/>
        <w:tblCellMar>
          <w:left w:w="0" w:type="dxa"/>
          <w:right w:w="0" w:type="dxa"/>
        </w:tblCellMar>
        <w:tblLook w:val="01E0" w:firstRow="1" w:lastRow="1" w:firstColumn="1" w:lastColumn="1" w:noHBand="0" w:noVBand="0"/>
      </w:tblPr>
      <w:tblGrid>
        <w:gridCol w:w="2403"/>
        <w:gridCol w:w="4016"/>
        <w:gridCol w:w="2938"/>
      </w:tblGrid>
      <w:tr w:rsidR="00C82FCA" w:rsidRPr="00891E81" w:rsidTr="004B1679">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tabs>
                <w:tab w:val="left" w:pos="2403"/>
              </w:tabs>
              <w:spacing w:after="120" w:line="240" w:lineRule="auto"/>
              <w:ind w:left="36" w:hanging="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3"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B1679">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tabs>
                <w:tab w:val="left" w:pos="2403"/>
              </w:tabs>
              <w:spacing w:after="120" w:line="240" w:lineRule="auto"/>
              <w:ind w:left="36" w:hanging="36"/>
              <w:jc w:val="center"/>
              <w:rPr>
                <w:rFonts w:ascii="Sylfaen" w:eastAsia="Times New Roman" w:hAnsi="Sylfaen" w:cs="Times New Roman"/>
                <w:sz w:val="20"/>
                <w:szCs w:val="20"/>
              </w:rPr>
            </w:pPr>
            <w:r w:rsidRPr="00891E81">
              <w:rPr>
                <w:rFonts w:ascii="Sylfaen" w:hAnsi="Sylfaen"/>
                <w:sz w:val="20"/>
                <w:szCs w:val="20"/>
              </w:rPr>
              <w:t>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3" w:right="-20"/>
              <w:jc w:val="center"/>
              <w:rPr>
                <w:rFonts w:ascii="Sylfaen" w:eastAsia="Times New Roman" w:hAnsi="Sylfaen" w:cs="Times New Roman"/>
                <w:sz w:val="20"/>
                <w:szCs w:val="20"/>
              </w:rPr>
            </w:pPr>
            <w:r w:rsidRPr="00891E81">
              <w:rPr>
                <w:rFonts w:ascii="Sylfaen" w:hAnsi="Sylfaen"/>
                <w:sz w:val="20"/>
                <w:szCs w:val="20"/>
              </w:rPr>
              <w:t>2</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B1679">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tabs>
                <w:tab w:val="left" w:pos="2403"/>
              </w:tabs>
              <w:spacing w:after="120" w:line="240" w:lineRule="auto"/>
              <w:ind w:left="101"/>
              <w:rPr>
                <w:rFonts w:ascii="Sylfaen" w:eastAsia="Times New Roman" w:hAnsi="Sylfaen" w:cs="Times New Roman"/>
                <w:sz w:val="20"/>
                <w:szCs w:val="20"/>
              </w:rPr>
            </w:pPr>
            <w:r w:rsidRPr="00891E81">
              <w:rPr>
                <w:rFonts w:ascii="Sylfaen" w:hAnsi="Sylfaen"/>
                <w:sz w:val="20"/>
                <w:szCs w:val="20"/>
              </w:rPr>
              <w:t>P.RS.01.OPR.038</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4B1679" w:rsidRPr="00891E81">
              <w:rPr>
                <w:rFonts w:ascii="Sylfaen" w:hAnsi="Sylfaen"/>
                <w:sz w:val="20"/>
                <w:szCs w:val="20"/>
              </w:rPr>
              <w:br/>
            </w:r>
            <w:r w:rsidRPr="00891E81">
              <w:rPr>
                <w:rFonts w:ascii="Sylfaen" w:hAnsi="Sylfaen"/>
                <w:sz w:val="20"/>
                <w:szCs w:val="20"/>
              </w:rPr>
              <w:t>48-րդ աղյուսակում</w:t>
            </w:r>
          </w:p>
        </w:tc>
      </w:tr>
      <w:tr w:rsidR="00C82FCA" w:rsidRPr="00891E81" w:rsidTr="004B1679">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tabs>
                <w:tab w:val="left" w:pos="2403"/>
              </w:tabs>
              <w:spacing w:after="120" w:line="240" w:lineRule="auto"/>
              <w:ind w:left="101"/>
              <w:rPr>
                <w:rFonts w:ascii="Sylfaen" w:eastAsia="Times New Roman" w:hAnsi="Sylfaen" w:cs="Times New Roman"/>
                <w:sz w:val="20"/>
                <w:szCs w:val="20"/>
              </w:rPr>
            </w:pPr>
            <w:r w:rsidRPr="00891E81">
              <w:rPr>
                <w:rFonts w:ascii="Sylfaen" w:hAnsi="Sylfaen"/>
                <w:sz w:val="20"/>
                <w:szCs w:val="20"/>
              </w:rPr>
              <w:t>P.RS.01.OPR.039</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4B1679" w:rsidRPr="00891E81">
              <w:rPr>
                <w:rFonts w:ascii="Sylfaen" w:hAnsi="Sylfaen"/>
                <w:sz w:val="20"/>
                <w:szCs w:val="20"/>
              </w:rPr>
              <w:br/>
            </w:r>
            <w:r w:rsidRPr="00891E81">
              <w:rPr>
                <w:rFonts w:ascii="Sylfaen" w:hAnsi="Sylfaen"/>
                <w:sz w:val="20"/>
                <w:szCs w:val="20"/>
              </w:rPr>
              <w:t>49-րդ աղյուսակում</w:t>
            </w:r>
          </w:p>
        </w:tc>
      </w:tr>
      <w:tr w:rsidR="00C82FCA" w:rsidRPr="00891E81" w:rsidTr="004B1679">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tabs>
                <w:tab w:val="left" w:pos="2403"/>
              </w:tabs>
              <w:spacing w:after="120" w:line="240" w:lineRule="auto"/>
              <w:ind w:left="101"/>
              <w:rPr>
                <w:rFonts w:ascii="Sylfaen" w:eastAsia="Times New Roman" w:hAnsi="Sylfaen" w:cs="Times New Roman"/>
                <w:sz w:val="20"/>
                <w:szCs w:val="20"/>
              </w:rPr>
            </w:pPr>
            <w:r w:rsidRPr="00891E81">
              <w:rPr>
                <w:rFonts w:ascii="Sylfaen" w:hAnsi="Sylfaen"/>
                <w:sz w:val="20"/>
                <w:szCs w:val="20"/>
              </w:rPr>
              <w:t>P.RS.01.OPR.040</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 ստանալու </w:t>
            </w:r>
            <w:r w:rsidR="00C536BA">
              <w:rPr>
                <w:rFonts w:ascii="Sylfaen" w:hAnsi="Sylfaen"/>
                <w:sz w:val="20"/>
                <w:szCs w:val="20"/>
              </w:rPr>
              <w:t>և</w:t>
            </w:r>
            <w:r w:rsidRPr="00891E81">
              <w:rPr>
                <w:rFonts w:ascii="Sylfaen" w:hAnsi="Sylfaen"/>
                <w:sz w:val="20"/>
                <w:szCs w:val="20"/>
              </w:rPr>
              <w:t xml:space="preserve"> մշակելու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4B1679" w:rsidRPr="00891E81">
              <w:rPr>
                <w:rFonts w:ascii="Sylfaen" w:hAnsi="Sylfaen"/>
                <w:sz w:val="20"/>
                <w:szCs w:val="20"/>
              </w:rPr>
              <w:br/>
            </w:r>
            <w:r w:rsidRPr="00891E81">
              <w:rPr>
                <w:rFonts w:ascii="Sylfaen" w:hAnsi="Sylfaen"/>
                <w:sz w:val="20"/>
                <w:szCs w:val="20"/>
              </w:rPr>
              <w:t>50-րդ աղյուսակում</w:t>
            </w:r>
          </w:p>
        </w:tc>
      </w:tr>
    </w:tbl>
    <w:p w:rsidR="004B1679" w:rsidRPr="00891E81" w:rsidRDefault="004B1679" w:rsidP="00410ABA">
      <w:pPr>
        <w:spacing w:after="160" w:line="360" w:lineRule="auto"/>
        <w:jc w:val="both"/>
        <w:rPr>
          <w:rFonts w:ascii="Sylfaen" w:hAnsi="Sylfaen"/>
          <w:sz w:val="24"/>
          <w:szCs w:val="24"/>
        </w:rPr>
      </w:pPr>
    </w:p>
    <w:p w:rsidR="004B1679" w:rsidRPr="00891E81" w:rsidRDefault="004B1679">
      <w:pPr>
        <w:widowControl/>
        <w:rPr>
          <w:rFonts w:ascii="Sylfaen" w:hAnsi="Sylfaen"/>
          <w:sz w:val="24"/>
          <w:szCs w:val="24"/>
        </w:rPr>
      </w:pPr>
      <w:r w:rsidRPr="00891E81">
        <w:rPr>
          <w:rFonts w:ascii="Sylfaen" w:hAnsi="Sylfaen"/>
          <w:sz w:val="24"/>
          <w:szCs w:val="24"/>
        </w:rPr>
        <w:br w:type="page"/>
      </w:r>
    </w:p>
    <w:p w:rsidR="00C82FCA" w:rsidRPr="00891E81" w:rsidRDefault="00C82FCA" w:rsidP="004B167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48</w:t>
      </w:r>
    </w:p>
    <w:p w:rsidR="00C82FCA" w:rsidRPr="00891E81" w:rsidRDefault="00C82FCA" w:rsidP="004B167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ներկայացում» գործառնության </w:t>
      </w:r>
      <w:r w:rsidR="004B1679" w:rsidRPr="00891E81">
        <w:rPr>
          <w:rFonts w:ascii="Sylfaen" w:hAnsi="Sylfaen"/>
          <w:sz w:val="24"/>
          <w:szCs w:val="24"/>
        </w:rPr>
        <w:br/>
      </w:r>
      <w:r w:rsidRPr="00891E81">
        <w:rPr>
          <w:rFonts w:ascii="Sylfaen" w:hAnsi="Sylfaen"/>
          <w:sz w:val="24"/>
          <w:szCs w:val="24"/>
        </w:rPr>
        <w:t>(P.RS.01.OPR.038)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4B167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35"/>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B167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35"/>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P.RS.01.OPR.038</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ներկայացում</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կատարվում է 10 օրացուցային օրը մեկ պարբերականությամբ</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ներկայացվող տեղեկությունների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կատարողը՝ տրանսպորտային (ավտոմոբիլային) հսկողության արդյունքների վերաբերյալ համախմբված տեղեկություններն ուղարկում է տեղեկություններ ստացող տրանսպորտային (ավտոմոբիլային) հսկողության մարմին՝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3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տեղեկությունները ներկայացվել են</w:t>
            </w:r>
          </w:p>
        </w:tc>
      </w:tr>
    </w:tbl>
    <w:p w:rsidR="004B1679" w:rsidRPr="00891E81" w:rsidRDefault="004B1679" w:rsidP="00410ABA">
      <w:pPr>
        <w:spacing w:after="160" w:line="360" w:lineRule="auto"/>
        <w:jc w:val="both"/>
        <w:rPr>
          <w:rFonts w:ascii="Sylfaen" w:hAnsi="Sylfaen"/>
          <w:sz w:val="24"/>
          <w:szCs w:val="24"/>
        </w:rPr>
      </w:pPr>
    </w:p>
    <w:p w:rsidR="004B1679" w:rsidRPr="00891E81" w:rsidRDefault="004B1679">
      <w:pPr>
        <w:widowControl/>
        <w:rPr>
          <w:rFonts w:ascii="Sylfaen" w:hAnsi="Sylfaen"/>
          <w:sz w:val="24"/>
          <w:szCs w:val="24"/>
        </w:rPr>
      </w:pPr>
      <w:r w:rsidRPr="00891E81">
        <w:rPr>
          <w:rFonts w:ascii="Sylfaen" w:hAnsi="Sylfaen"/>
          <w:sz w:val="24"/>
          <w:szCs w:val="24"/>
        </w:rPr>
        <w:br w:type="page"/>
      </w:r>
    </w:p>
    <w:p w:rsidR="00C82FCA" w:rsidRPr="00891E81" w:rsidRDefault="00C82FCA" w:rsidP="004B167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49</w:t>
      </w:r>
    </w:p>
    <w:p w:rsidR="00C82FCA" w:rsidRPr="00891E81" w:rsidRDefault="00C82FCA" w:rsidP="004B1679">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տեղեկությունների ստացում» գործառնության </w:t>
      </w:r>
      <w:r w:rsidR="004B1679" w:rsidRPr="00891E81">
        <w:rPr>
          <w:rFonts w:ascii="Sylfaen" w:hAnsi="Sylfaen"/>
          <w:sz w:val="24"/>
          <w:szCs w:val="24"/>
        </w:rPr>
        <w:br/>
      </w:r>
      <w:r w:rsidRPr="00891E81">
        <w:rPr>
          <w:rFonts w:ascii="Sylfaen" w:hAnsi="Sylfaen"/>
          <w:sz w:val="24"/>
          <w:szCs w:val="24"/>
        </w:rPr>
        <w:t>(P.RS.01.OPR.039)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4B167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B167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tabs>
                <w:tab w:val="left" w:pos="2576"/>
              </w:tabs>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Pr>
                <w:rFonts w:ascii="Sylfaen" w:eastAsia="Times New Roman" w:hAnsi="Sylfaen" w:cs="Times New Roman"/>
                <w:sz w:val="20"/>
                <w:szCs w:val="20"/>
              </w:rPr>
            </w:pPr>
            <w:r w:rsidRPr="00891E81">
              <w:rPr>
                <w:rFonts w:ascii="Sylfaen" w:hAnsi="Sylfaen"/>
                <w:sz w:val="20"/>
                <w:szCs w:val="20"/>
              </w:rPr>
              <w:t>P.RS.01.OPR.039</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ստացում</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56"/>
              <w:rPr>
                <w:rFonts w:ascii="Sylfaen" w:eastAsia="Times New Roman" w:hAnsi="Sylfaen" w:cs="Times New Roman"/>
                <w:sz w:val="20"/>
                <w:szCs w:val="20"/>
              </w:rPr>
            </w:pPr>
            <w:r w:rsidRPr="00891E81">
              <w:rPr>
                <w:rFonts w:ascii="Sylfaen" w:hAnsi="Sylfaen"/>
                <w:sz w:val="20"/>
                <w:szCs w:val="20"/>
              </w:rPr>
              <w:t>տեղեկություններ ստացող տրանսպորտային (ավտոմոբիլային) հսկողության մարմին</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համախմբված տեղեկությունները կատարողի կողմից ստանալիս («Տրանսպորտային (ավտոմոբիլային) հսկողության արդյունքների վերաբերյալ համախմբված տեղեկությունների ներկայացում» գործառնություն (P.RS.01.OPR.038))</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Pr>
                <w:rFonts w:ascii="Sylfaen" w:eastAsia="Times New Roman" w:hAnsi="Sylfaen" w:cs="Times New Roman"/>
                <w:sz w:val="20"/>
                <w:szCs w:val="20"/>
              </w:rPr>
            </w:pPr>
            <w:r w:rsidRPr="00891E81">
              <w:rPr>
                <w:rFonts w:ascii="Sylfaen" w:hAnsi="Sylfaen"/>
                <w:sz w:val="20"/>
                <w:szCs w:val="20"/>
              </w:rPr>
              <w:t>ստացված տեղեկությունների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ներկայացվում են միայն տեղեկություններ ներկայացնող տրանսպորտային (ավտոմոբիլային) հսկողության մարմինների կողմից</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Pr>
                <w:rFonts w:ascii="Sylfaen" w:eastAsia="Times New Roman" w:hAnsi="Sylfaen" w:cs="Times New Roman"/>
                <w:sz w:val="20"/>
                <w:szCs w:val="20"/>
              </w:rPr>
            </w:pPr>
            <w:r w:rsidRPr="00891E81">
              <w:rPr>
                <w:rFonts w:ascii="Sylfaen" w:hAnsi="Sylfaen"/>
                <w:sz w:val="20"/>
                <w:szCs w:val="20"/>
              </w:rPr>
              <w:t xml:space="preserve">կատարողն իրականացնում է տրանսպորտային (ավտոմոբիլային) հսկողության արդյունքների վերաբերյալ համախմբված տեղեկությունների ընդունում ու մշակում </w:t>
            </w:r>
            <w:r w:rsidR="00C536BA">
              <w:rPr>
                <w:rFonts w:ascii="Sylfaen" w:hAnsi="Sylfaen"/>
                <w:sz w:val="20"/>
                <w:szCs w:val="20"/>
              </w:rPr>
              <w:t>և</w:t>
            </w:r>
            <w:r w:rsidRPr="00891E81">
              <w:rPr>
                <w:rFonts w:ascii="Sylfaen" w:hAnsi="Sylfaen"/>
                <w:sz w:val="20"/>
                <w:szCs w:val="20"/>
              </w:rPr>
              <w:t xml:space="preserve"> դրանք գրանցում է ազգային տեղեկատվական ռեսուրսում,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 ներկայացնող տրանսպորտային (ավտոմոբիլային) հսկողության մարմին է ուղարկում տրանսպորտային (ավտոմոբիլային) հսկողության արդյունքների վերաբերյալ համախմբված տեղեկությունները ստանալու </w:t>
            </w:r>
            <w:r w:rsidR="00C536BA">
              <w:rPr>
                <w:rFonts w:ascii="Sylfaen" w:hAnsi="Sylfaen"/>
                <w:sz w:val="20"/>
                <w:szCs w:val="20"/>
              </w:rPr>
              <w:t>և</w:t>
            </w:r>
            <w:r w:rsidRPr="00891E81">
              <w:rPr>
                <w:rFonts w:ascii="Sylfaen" w:hAnsi="Sylfaen"/>
                <w:sz w:val="20"/>
                <w:szCs w:val="20"/>
              </w:rPr>
              <w:t xml:space="preserve"> մշակելու մասին ծանուցումը</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0" w:line="240" w:lineRule="auto"/>
              <w:ind w:left="57"/>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տեղեկությունները ստացվել </w:t>
            </w:r>
            <w:r w:rsidR="00C536BA">
              <w:rPr>
                <w:rFonts w:ascii="Sylfaen" w:hAnsi="Sylfaen"/>
                <w:sz w:val="20"/>
                <w:szCs w:val="20"/>
              </w:rPr>
              <w:t>և</w:t>
            </w:r>
            <w:r w:rsidRPr="00891E81">
              <w:rPr>
                <w:rFonts w:ascii="Sylfaen" w:hAnsi="Sylfaen"/>
                <w:sz w:val="20"/>
                <w:szCs w:val="20"/>
              </w:rPr>
              <w:t xml:space="preserve"> մշակվել են, տրանսպորտային (ավտոմոբիլային) հսկողության արդյունքների վերաբերյալ համախմբված տեղեկություններ ստանալու </w:t>
            </w:r>
            <w:r w:rsidR="00C536BA">
              <w:rPr>
                <w:rFonts w:ascii="Sylfaen" w:hAnsi="Sylfaen"/>
                <w:sz w:val="20"/>
                <w:szCs w:val="20"/>
              </w:rPr>
              <w:t>և</w:t>
            </w:r>
            <w:r w:rsidRPr="00891E81">
              <w:rPr>
                <w:rFonts w:ascii="Sylfaen" w:hAnsi="Sylfaen"/>
                <w:sz w:val="20"/>
                <w:szCs w:val="20"/>
              </w:rPr>
              <w:t xml:space="preserve"> մշակելու մասին ծանուցումն ուղարկվել է</w:t>
            </w:r>
          </w:p>
        </w:tc>
      </w:tr>
    </w:tbl>
    <w:p w:rsidR="00C82FCA" w:rsidRPr="00891E81" w:rsidRDefault="00C82FCA" w:rsidP="004B167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50</w:t>
      </w:r>
    </w:p>
    <w:p w:rsidR="00C82FCA" w:rsidRPr="00891E81" w:rsidRDefault="00C82FCA" w:rsidP="004B1679">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համախմբված տեղեկություններ ստանալու </w:t>
      </w:r>
      <w:r w:rsidR="00C536BA">
        <w:rPr>
          <w:rFonts w:ascii="Sylfaen" w:hAnsi="Sylfaen"/>
          <w:sz w:val="24"/>
          <w:szCs w:val="24"/>
        </w:rPr>
        <w:t>և</w:t>
      </w:r>
      <w:r w:rsidRPr="00891E81">
        <w:rPr>
          <w:rFonts w:ascii="Sylfaen" w:hAnsi="Sylfaen"/>
          <w:sz w:val="24"/>
          <w:szCs w:val="24"/>
        </w:rPr>
        <w:t xml:space="preserve"> մշակելու մասին ծանուցման ստացում» գործառնության (P.RS.01.OPR.040)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4B167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4B167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P.RS.01.OPR.040</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 ստանալու </w:t>
            </w:r>
            <w:r w:rsidR="00C536BA">
              <w:rPr>
                <w:rFonts w:ascii="Sylfaen" w:hAnsi="Sylfaen"/>
                <w:sz w:val="20"/>
                <w:szCs w:val="20"/>
              </w:rPr>
              <w:t>և</w:t>
            </w:r>
            <w:r w:rsidRPr="00891E81">
              <w:rPr>
                <w:rFonts w:ascii="Sylfaen" w:hAnsi="Sylfaen"/>
                <w:sz w:val="20"/>
                <w:szCs w:val="20"/>
              </w:rPr>
              <w:t xml:space="preserve"> մշակելու մասին ծանուցման ստացում</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կատարվում է տրանսպորտային (ավտոմոբիլային) հսկողության արդյունքների վերաբերյալ համախմբված տեղեկություններ ստանալու </w:t>
            </w:r>
            <w:r w:rsidR="00C536BA">
              <w:rPr>
                <w:rFonts w:ascii="Sylfaen" w:hAnsi="Sylfaen"/>
                <w:sz w:val="20"/>
                <w:szCs w:val="20"/>
              </w:rPr>
              <w:t>և</w:t>
            </w:r>
            <w:r w:rsidRPr="00891E81">
              <w:rPr>
                <w:rFonts w:ascii="Sylfaen" w:hAnsi="Sylfaen"/>
                <w:sz w:val="20"/>
                <w:szCs w:val="20"/>
              </w:rPr>
              <w:t xml:space="preserve"> մշակելու մասին ծանուցումը կատարողի կողմից ստանալիս («Տրանսպորտային (ավտոմոբիլային) հսկողության արդյունքների վերաբերյալ համախմբված տեղեկությունների ստացում» գործառնություն (P.RS.01.OPR.039))</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ստացված տեղեկությունների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կատարողն իրականացնում է ծանուցման ընդունում </w:t>
            </w:r>
            <w:r w:rsidR="00C536BA">
              <w:rPr>
                <w:rFonts w:ascii="Sylfaen" w:hAnsi="Sylfaen"/>
                <w:sz w:val="20"/>
                <w:szCs w:val="20"/>
              </w:rPr>
              <w:t>և</w:t>
            </w:r>
            <w:r w:rsidRPr="00891E81">
              <w:rPr>
                <w:rFonts w:ascii="Sylfaen" w:hAnsi="Sylfaen"/>
                <w:sz w:val="20"/>
                <w:szCs w:val="20"/>
              </w:rPr>
              <w:t xml:space="preserve"> մշակում՝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4B167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ight="10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4B1679">
            <w:pPr>
              <w:spacing w:after="120" w:line="240" w:lineRule="auto"/>
              <w:ind w:left="42"/>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 ստանալու </w:t>
            </w:r>
            <w:r w:rsidR="00C536BA">
              <w:rPr>
                <w:rFonts w:ascii="Sylfaen" w:hAnsi="Sylfaen"/>
                <w:sz w:val="20"/>
                <w:szCs w:val="20"/>
              </w:rPr>
              <w:t>և</w:t>
            </w:r>
            <w:r w:rsidRPr="00891E81">
              <w:rPr>
                <w:rFonts w:ascii="Sylfaen" w:hAnsi="Sylfaen"/>
                <w:sz w:val="20"/>
                <w:szCs w:val="20"/>
              </w:rPr>
              <w:t xml:space="preserve"> մշակելու մասին ծանուցումը մշակվել է</w:t>
            </w:r>
          </w:p>
        </w:tc>
      </w:tr>
    </w:tbl>
    <w:p w:rsidR="004B1679" w:rsidRPr="00891E81" w:rsidRDefault="004B1679" w:rsidP="00410ABA">
      <w:pPr>
        <w:spacing w:after="160" w:line="360" w:lineRule="auto"/>
        <w:ind w:right="79"/>
        <w:jc w:val="both"/>
        <w:rPr>
          <w:rFonts w:ascii="Sylfaen" w:hAnsi="Sylfaen"/>
          <w:sz w:val="24"/>
          <w:szCs w:val="24"/>
        </w:rPr>
      </w:pPr>
    </w:p>
    <w:p w:rsidR="004B1679" w:rsidRPr="00891E81" w:rsidRDefault="004B1679">
      <w:pPr>
        <w:widowControl/>
        <w:rPr>
          <w:rFonts w:ascii="Sylfaen" w:hAnsi="Sylfaen"/>
          <w:sz w:val="24"/>
          <w:szCs w:val="24"/>
        </w:rPr>
      </w:pPr>
      <w:r w:rsidRPr="00891E81">
        <w:rPr>
          <w:rFonts w:ascii="Sylfaen" w:hAnsi="Sylfaen"/>
          <w:sz w:val="24"/>
          <w:szCs w:val="24"/>
        </w:rPr>
        <w:br w:type="page"/>
      </w:r>
    </w:p>
    <w:p w:rsidR="00C82FCA" w:rsidRPr="00891E81" w:rsidRDefault="00C82FCA" w:rsidP="0055119D">
      <w:pPr>
        <w:spacing w:after="160" w:line="336" w:lineRule="auto"/>
        <w:ind w:right="-1"/>
        <w:jc w:val="center"/>
        <w:rPr>
          <w:rFonts w:ascii="Sylfaen" w:hAnsi="Sylfaen"/>
          <w:sz w:val="24"/>
          <w:szCs w:val="24"/>
        </w:rPr>
      </w:pPr>
      <w:r w:rsidRPr="00891E81">
        <w:rPr>
          <w:rFonts w:ascii="Sylfaen" w:hAnsi="Sylfaen"/>
          <w:sz w:val="24"/>
          <w:szCs w:val="24"/>
        </w:rPr>
        <w:lastRenderedPageBreak/>
        <w:t>3. Փոխադրողին տրանսպորտային (ավտոմոբիլային) հսկողության արդյունքների վերաբերյալ տեղեկություններ ներկայացնելու ընթացակարգերը</w:t>
      </w:r>
    </w:p>
    <w:p w:rsidR="004B1679" w:rsidRPr="00891E81" w:rsidRDefault="004B1679" w:rsidP="0055119D">
      <w:pPr>
        <w:spacing w:after="160" w:line="336" w:lineRule="auto"/>
        <w:ind w:right="-1"/>
        <w:jc w:val="center"/>
        <w:rPr>
          <w:rFonts w:ascii="Sylfaen" w:eastAsia="Times New Roman" w:hAnsi="Sylfaen" w:cs="Times New Roman"/>
          <w:sz w:val="24"/>
          <w:szCs w:val="24"/>
        </w:rPr>
      </w:pPr>
    </w:p>
    <w:p w:rsidR="00C82FCA" w:rsidRPr="00891E81" w:rsidRDefault="00C82FCA" w:rsidP="0055119D">
      <w:pPr>
        <w:tabs>
          <w:tab w:val="left" w:pos="1560"/>
        </w:tabs>
        <w:spacing w:after="160" w:line="336" w:lineRule="auto"/>
        <w:ind w:right="-1" w:firstLine="6"/>
        <w:jc w:val="center"/>
        <w:rPr>
          <w:rFonts w:ascii="Sylfaen" w:eastAsia="Times New Roman" w:hAnsi="Sylfaen" w:cs="Times New Roman"/>
          <w:sz w:val="24"/>
          <w:szCs w:val="24"/>
        </w:rPr>
      </w:pPr>
      <w:r w:rsidRPr="00891E81">
        <w:rPr>
          <w:rFonts w:ascii="Sylfaen" w:hAnsi="Sylfaen"/>
          <w:sz w:val="24"/>
          <w:szCs w:val="24"/>
        </w:rPr>
        <w:t>«Միության տեղեկատվական հարթակի օգտագործմամբ փոխադրողին տրանսպորտային (ավտոմոբիլային) հսկողության արդյունքների վերաբերյալ տեղեկությունների ներկայացում» ընթացակարգ (P.RS.01.PRC.005)</w:t>
      </w:r>
    </w:p>
    <w:p w:rsidR="00C82FCA" w:rsidRPr="00891E81" w:rsidRDefault="00C82FCA" w:rsidP="0055119D">
      <w:pPr>
        <w:tabs>
          <w:tab w:val="left" w:pos="1134"/>
        </w:tabs>
        <w:spacing w:after="160" w:line="336" w:lineRule="auto"/>
        <w:ind w:right="34" w:firstLine="567"/>
        <w:jc w:val="both"/>
        <w:rPr>
          <w:rFonts w:ascii="Sylfaen" w:eastAsia="Times New Roman" w:hAnsi="Sylfaen" w:cs="Times New Roman"/>
          <w:sz w:val="24"/>
          <w:szCs w:val="24"/>
        </w:rPr>
      </w:pPr>
      <w:r w:rsidRPr="00891E81">
        <w:rPr>
          <w:rFonts w:ascii="Sylfaen" w:hAnsi="Sylfaen"/>
          <w:sz w:val="24"/>
          <w:szCs w:val="24"/>
        </w:rPr>
        <w:t>83.</w:t>
      </w:r>
      <w:r w:rsidR="004B1679" w:rsidRPr="00891E81">
        <w:rPr>
          <w:rFonts w:ascii="Sylfaen" w:hAnsi="Sylfaen"/>
          <w:sz w:val="24"/>
          <w:szCs w:val="24"/>
        </w:rPr>
        <w:tab/>
      </w:r>
      <w:r w:rsidRPr="00891E81">
        <w:rPr>
          <w:rFonts w:ascii="Sylfaen" w:hAnsi="Sylfaen"/>
          <w:sz w:val="24"/>
          <w:szCs w:val="24"/>
        </w:rPr>
        <w:t>«Միության տեղեկատվական հարթակի օգտագործմամբ փոխադրողին տրանսպորտային (ավտոմոբիլային) հսկողության արդյունքների վերաբերյալ տեղեկությունների ներկայացում» ընթացակարգի (P.RS.01.PRC.005) կատարման սխեման ներկայացված է 9-րդ նկարում։</w:t>
      </w:r>
    </w:p>
    <w:p w:rsidR="00C82FCA" w:rsidRPr="00891E81" w:rsidRDefault="00E372A3" w:rsidP="00410ABA">
      <w:pPr>
        <w:spacing w:after="160" w:line="360" w:lineRule="auto"/>
        <w:jc w:val="both"/>
        <w:rPr>
          <w:rFonts w:ascii="Sylfaen" w:hAnsi="Sylfaen"/>
          <w:sz w:val="24"/>
          <w:szCs w:val="24"/>
        </w:rPr>
      </w:pPr>
      <w:r>
        <w:rPr>
          <w:rFonts w:ascii="Sylfaen" w:hAnsi="Sylfaen"/>
          <w:noProof/>
          <w:sz w:val="24"/>
          <w:szCs w:val="24"/>
          <w:lang w:val="en-US" w:eastAsia="en-US" w:bidi="ar-SA"/>
        </w:rPr>
        <w:pict>
          <v:group id="_x0000_s1471" style="position:absolute;left:0;text-align:left;margin-left:17.1pt;margin-top:4.15pt;width:416.55pt;height:297.15pt;z-index:252181504" coordorigin="1760,7200" coordsize="8331,5943">
            <v:rect id="_x0000_s1242" style="position:absolute;left:4252;top:7275;width:2420;height:277;flip:y" stroked="f">
              <v:textbox style="mso-next-textbox:#_x0000_s1242" inset="0,0,0,0">
                <w:txbxContent>
                  <w:p w:rsidR="00094A7E" w:rsidRPr="00967D58" w:rsidRDefault="00094A7E" w:rsidP="00967D58">
                    <w:pPr>
                      <w:spacing w:after="120" w:line="240" w:lineRule="auto"/>
                      <w:jc w:val="center"/>
                      <w:rPr>
                        <w:rFonts w:ascii="Sylfaen" w:hAnsi="Sylfaen"/>
                        <w:sz w:val="10"/>
                        <w:szCs w:val="16"/>
                      </w:rPr>
                    </w:pPr>
                    <w:r w:rsidRPr="00967D58">
                      <w:rPr>
                        <w:rFonts w:ascii="Times New Roman" w:hAnsi="Times New Roman" w:cs="Times New Roman"/>
                        <w:sz w:val="10"/>
                        <w:szCs w:val="16"/>
                        <w:lang w:val="ru-RU"/>
                      </w:rPr>
                      <w:t xml:space="preserve">: </w:t>
                    </w:r>
                    <w:r w:rsidRPr="00967D58">
                      <w:rPr>
                        <w:rFonts w:ascii="Sylfaen" w:hAnsi="Sylfaen" w:cs="Times New Roman"/>
                        <w:sz w:val="10"/>
                        <w:szCs w:val="16"/>
                      </w:rPr>
                      <w:t>Հանձնաժողով</w:t>
                    </w:r>
                  </w:p>
                </w:txbxContent>
              </v:textbox>
            </v:rect>
            <v:rect id="_x0000_s1243" style="position:absolute;left:2028;top:7275;width:1358;height:194" stroked="f">
              <v:textbox style="mso-next-textbox:#_x0000_s1243" inset="0,0,0,0">
                <w:txbxContent>
                  <w:p w:rsidR="00094A7E" w:rsidRPr="00967D58" w:rsidRDefault="00094A7E" w:rsidP="00967D58">
                    <w:pPr>
                      <w:spacing w:after="120" w:line="240" w:lineRule="auto"/>
                      <w:jc w:val="center"/>
                      <w:rPr>
                        <w:rFonts w:ascii="Sylfaen" w:hAnsi="Sylfaen"/>
                        <w:sz w:val="10"/>
                        <w:szCs w:val="16"/>
                      </w:rPr>
                    </w:pPr>
                    <w:r w:rsidRPr="00967D58">
                      <w:rPr>
                        <w:rFonts w:ascii="Times New Roman" w:hAnsi="Times New Roman" w:cs="Times New Roman"/>
                        <w:sz w:val="10"/>
                        <w:szCs w:val="16"/>
                        <w:lang w:val="ru-RU"/>
                      </w:rPr>
                      <w:t xml:space="preserve">: </w:t>
                    </w:r>
                    <w:r w:rsidRPr="00967D58">
                      <w:rPr>
                        <w:rFonts w:ascii="Sylfaen" w:hAnsi="Sylfaen" w:cs="Times New Roman"/>
                        <w:sz w:val="10"/>
                        <w:szCs w:val="16"/>
                      </w:rPr>
                      <w:t>Փոխադրող</w:t>
                    </w:r>
                  </w:p>
                </w:txbxContent>
              </v:textbox>
            </v:rect>
            <v:rect id="_x0000_s1244" style="position:absolute;left:7268;top:7200;width:2823;height:352" stroked="f">
              <v:textbox style="mso-next-textbox:#_x0000_s1244" inset="0,0,0,0">
                <w:txbxContent>
                  <w:p w:rsidR="00094A7E" w:rsidRPr="00967D58" w:rsidRDefault="00094A7E" w:rsidP="00967D58">
                    <w:pPr>
                      <w:jc w:val="center"/>
                      <w:rPr>
                        <w:sz w:val="10"/>
                        <w:szCs w:val="16"/>
                      </w:rPr>
                    </w:pPr>
                    <w:r w:rsidRPr="00967D58">
                      <w:rPr>
                        <w:rFonts w:ascii="Sylfaen" w:hAnsi="Sylfaen"/>
                        <w:sz w:val="10"/>
                        <w:szCs w:val="16"/>
                      </w:rPr>
                      <w:t>Տեղեկություններ ներկայացնող տրանսպորտային (ավտոմոբիլային) հսկողության մարմին</w:t>
                    </w:r>
                  </w:p>
                </w:txbxContent>
              </v:textbox>
            </v:rect>
            <v:rect id="_x0000_s1245" style="position:absolute;left:1760;top:7980;width:1792;height:1161" stroked="f">
              <v:textbox style="mso-next-textbox:#_x0000_s1245" inset="0,0,0,0">
                <w:txbxContent>
                  <w:p w:rsidR="00094A7E" w:rsidRPr="00967D58" w:rsidRDefault="00094A7E" w:rsidP="00967D58">
                    <w:pPr>
                      <w:widowControl/>
                      <w:autoSpaceDE w:val="0"/>
                      <w:autoSpaceDN w:val="0"/>
                      <w:adjustRightInd w:val="0"/>
                      <w:spacing w:after="0" w:line="240" w:lineRule="auto"/>
                      <w:rPr>
                        <w:rFonts w:ascii="Sylfaen" w:hAnsi="Sylfaen"/>
                        <w:sz w:val="10"/>
                        <w:lang w:val="ru-RU"/>
                      </w:rPr>
                    </w:pPr>
                    <w:r w:rsidRPr="00B83493">
                      <w:rPr>
                        <w:rFonts w:ascii="Sylfaen" w:hAnsi="Sylfaen"/>
                        <w:sz w:val="10"/>
                      </w:rPr>
                      <w:t>Տրանսպորտային (ավտոմոբիլային) հսկողության արդյունքների վերաբերյալ տեղեկություններ ներկայացնելու հարցմ</w:t>
                    </w:r>
                    <w:r>
                      <w:rPr>
                        <w:rFonts w:ascii="Sylfaen" w:hAnsi="Sylfaen"/>
                        <w:sz w:val="10"/>
                      </w:rPr>
                      <w:t>ան</w:t>
                    </w:r>
                    <w:r w:rsidRPr="00B83493">
                      <w:rPr>
                        <w:rFonts w:ascii="Sylfaen" w:hAnsi="Sylfaen"/>
                        <w:sz w:val="10"/>
                      </w:rPr>
                      <w:t xml:space="preserve"> ուղարկում՝ Միության տեղեկատվական</w:t>
                    </w:r>
                    <w:r>
                      <w:rPr>
                        <w:rFonts w:ascii="Sylfaen" w:hAnsi="Sylfaen"/>
                        <w:sz w:val="10"/>
                      </w:rPr>
                      <w:t xml:space="preserve"> հարթակում</w:t>
                    </w:r>
                    <w:r w:rsidRPr="00B83493">
                      <w:rPr>
                        <w:rFonts w:ascii="Sylfaen" w:hAnsi="Sylfaen"/>
                        <w:sz w:val="10"/>
                      </w:rPr>
                      <w:t>՝ անձնական գրասենյակի միջոցով</w:t>
                    </w:r>
                  </w:p>
                </w:txbxContent>
              </v:textbox>
            </v:rect>
            <v:rect id="_x0000_s1246" style="position:absolute;left:4252;top:8100;width:2539;height:1041" stroked="f">
              <v:textbox style="mso-next-textbox:#_x0000_s1246" inset="0,0,0,0">
                <w:txbxContent>
                  <w:p w:rsidR="00094A7E" w:rsidRPr="00967D58" w:rsidRDefault="00094A7E" w:rsidP="00967D58">
                    <w:pPr>
                      <w:widowControl/>
                      <w:autoSpaceDE w:val="0"/>
                      <w:autoSpaceDN w:val="0"/>
                      <w:adjustRightInd w:val="0"/>
                      <w:spacing w:after="0" w:line="240" w:lineRule="auto"/>
                      <w:jc w:val="center"/>
                      <w:rPr>
                        <w:sz w:val="10"/>
                        <w:szCs w:val="16"/>
                        <w:lang w:val="ru-RU"/>
                      </w:rPr>
                    </w:pPr>
                    <w:r w:rsidRPr="00967D58">
                      <w:rPr>
                        <w:rFonts w:ascii="Sylfaen" w:hAnsi="Sylfaen" w:cs="Sylfaen"/>
                        <w:sz w:val="10"/>
                        <w:szCs w:val="16"/>
                        <w:lang w:val="ru-RU"/>
                      </w:rPr>
                      <w:t>Միության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տեղեկատվական</w:t>
                    </w:r>
                    <w:r w:rsidRPr="00967D58">
                      <w:rPr>
                        <w:rFonts w:ascii="Times New Roman" w:hAnsi="Times New Roman" w:cs="Times New Roman"/>
                        <w:sz w:val="10"/>
                        <w:szCs w:val="16"/>
                        <w:lang w:val="ru-RU"/>
                      </w:rPr>
                      <w:t xml:space="preserve"> </w:t>
                    </w:r>
                    <w:r w:rsidRPr="00967D58">
                      <w:rPr>
                        <w:rFonts w:ascii="Sylfaen" w:hAnsi="Sylfaen" w:cs="Sylfaen"/>
                        <w:sz w:val="10"/>
                        <w:szCs w:val="16"/>
                      </w:rPr>
                      <w:t xml:space="preserve">հարթակի </w:t>
                    </w:r>
                    <w:r w:rsidRPr="00967D58">
                      <w:rPr>
                        <w:rFonts w:ascii="Sylfaen" w:hAnsi="Sylfaen" w:cs="Sylfaen"/>
                        <w:sz w:val="10"/>
                        <w:szCs w:val="16"/>
                        <w:lang w:val="ru-RU"/>
                      </w:rPr>
                      <w:t>օգտագործմամբ</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փոխադրողից</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տրանսպորտային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ավտոմոբիլային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հսկողության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արդյունքների</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վերաբերյալ</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տեղեկություններ</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ներկայացնելու</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հարցման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ստացում</w:t>
                    </w:r>
                    <w:r w:rsidRPr="00967D58">
                      <w:rPr>
                        <w:rFonts w:ascii="Times New Roman" w:hAnsi="Times New Roman" w:cs="Times New Roman"/>
                        <w:sz w:val="10"/>
                        <w:szCs w:val="16"/>
                        <w:lang w:val="ru-RU"/>
                      </w:rPr>
                      <w:t xml:space="preserve"> (P.RS.01.OPR.041)</w:t>
                    </w:r>
                  </w:p>
                </w:txbxContent>
              </v:textbox>
            </v:rect>
            <v:rect id="_x0000_s1247" style="position:absolute;left:4178;top:9420;width:2613;height:960" stroked="f">
              <v:textbox style="mso-next-textbox:#_x0000_s1247" inset="0,0,0,0">
                <w:txbxContent>
                  <w:p w:rsidR="00094A7E" w:rsidRPr="00967D58" w:rsidRDefault="00094A7E" w:rsidP="00967D58">
                    <w:pPr>
                      <w:widowControl/>
                      <w:autoSpaceDE w:val="0"/>
                      <w:autoSpaceDN w:val="0"/>
                      <w:adjustRightInd w:val="0"/>
                      <w:spacing w:after="0" w:line="240" w:lineRule="auto"/>
                      <w:jc w:val="center"/>
                      <w:rPr>
                        <w:sz w:val="10"/>
                        <w:szCs w:val="16"/>
                        <w:lang w:val="ru-RU"/>
                      </w:rPr>
                    </w:pPr>
                    <w:r w:rsidRPr="00967D58">
                      <w:rPr>
                        <w:rFonts w:ascii="Sylfaen" w:hAnsi="Sylfaen" w:cs="Sylfaen"/>
                        <w:sz w:val="10"/>
                        <w:szCs w:val="16"/>
                        <w:lang w:val="ru-RU"/>
                      </w:rPr>
                      <w:t>Միության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տեղեկատվական</w:t>
                    </w:r>
                    <w:r w:rsidRPr="00967D58">
                      <w:rPr>
                        <w:rFonts w:ascii="Times New Roman" w:hAnsi="Times New Roman" w:cs="Times New Roman"/>
                        <w:sz w:val="10"/>
                        <w:szCs w:val="16"/>
                        <w:lang w:val="ru-RU"/>
                      </w:rPr>
                      <w:t xml:space="preserve"> </w:t>
                    </w:r>
                    <w:r w:rsidRPr="00967D58">
                      <w:rPr>
                        <w:rFonts w:ascii="Sylfaen" w:hAnsi="Sylfaen" w:cs="Sylfaen"/>
                        <w:sz w:val="10"/>
                        <w:szCs w:val="16"/>
                      </w:rPr>
                      <w:t>հարթակի</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օգտագործմամբ</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փոխադրողին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ներկայացնելու</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համար</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տրանսպորտային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ավտոմոբիլային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հսկողության</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արդյունքների</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վերաբերյալ</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տեղեկություններ</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ներկայացնելու</w:t>
                    </w:r>
                    <w:r w:rsidRPr="00967D58">
                      <w:rPr>
                        <w:rFonts w:ascii="Times New Roman" w:hAnsi="Times New Roman" w:cs="Times New Roman"/>
                        <w:sz w:val="10"/>
                        <w:szCs w:val="16"/>
                        <w:lang w:val="ru-RU"/>
                      </w:rPr>
                      <w:t xml:space="preserve"> </w:t>
                    </w:r>
                    <w:r w:rsidRPr="00967D58">
                      <w:rPr>
                        <w:rFonts w:ascii="Sylfaen" w:hAnsi="Sylfaen" w:cs="Sylfaen"/>
                        <w:sz w:val="10"/>
                        <w:szCs w:val="16"/>
                        <w:lang w:val="ru-RU"/>
                      </w:rPr>
                      <w:t>հարցում</w:t>
                    </w:r>
                    <w:r w:rsidRPr="00967D58">
                      <w:rPr>
                        <w:rFonts w:ascii="Times New Roman" w:hAnsi="Times New Roman" w:cs="Times New Roman"/>
                        <w:sz w:val="10"/>
                        <w:szCs w:val="16"/>
                        <w:lang w:val="ru-RU"/>
                      </w:rPr>
                      <w:t xml:space="preserve"> (P.RS.01.OPR.042)</w:t>
                    </w:r>
                  </w:p>
                </w:txbxContent>
              </v:textbox>
            </v:rect>
            <v:rect id="_x0000_s1248" style="position:absolute;left:7373;top:9564;width:2617;height:666" stroked="f">
              <v:textbox style="mso-next-textbox:#_x0000_s1248" inset="0,0,0,0">
                <w:txbxContent>
                  <w:p w:rsidR="00094A7E" w:rsidRPr="00967D58" w:rsidRDefault="00094A7E" w:rsidP="00967D58">
                    <w:pPr>
                      <w:widowControl/>
                      <w:autoSpaceDE w:val="0"/>
                      <w:autoSpaceDN w:val="0"/>
                      <w:adjustRightInd w:val="0"/>
                      <w:spacing w:after="0" w:line="240" w:lineRule="auto"/>
                      <w:jc w:val="center"/>
                      <w:rPr>
                        <w:sz w:val="10"/>
                        <w:szCs w:val="16"/>
                        <w:lang w:val="ru-RU"/>
                      </w:rPr>
                    </w:pPr>
                    <w:r w:rsidRPr="00967D58">
                      <w:rPr>
                        <w:rFonts w:ascii="Sylfaen" w:hAnsi="Sylfaen" w:cs="Sylfaen"/>
                        <w:sz w:val="10"/>
                        <w:szCs w:val="16"/>
                      </w:rPr>
                      <w:t>:Տրանսպորտային (ավտոմոբիլային) հսկողության արդյունքների վերաբերյալ տեղեկություններ [հարցվել են]</w:t>
                    </w:r>
                  </w:p>
                </w:txbxContent>
              </v:textbox>
            </v:rect>
            <v:rect id="_x0000_s1249" style="position:absolute;left:4073;top:10649;width:2599;height:624" stroked="f">
              <v:textbox style="mso-next-textbox:#_x0000_s1249" inset="0,0,0,0">
                <w:txbxContent>
                  <w:p w:rsidR="00094A7E" w:rsidRPr="007D641F" w:rsidRDefault="00094A7E" w:rsidP="007D641F">
                    <w:pPr>
                      <w:widowControl/>
                      <w:autoSpaceDE w:val="0"/>
                      <w:autoSpaceDN w:val="0"/>
                      <w:adjustRightInd w:val="0"/>
                      <w:spacing w:after="0" w:line="240" w:lineRule="auto"/>
                      <w:jc w:val="center"/>
                      <w:rPr>
                        <w:sz w:val="10"/>
                        <w:szCs w:val="16"/>
                        <w:lang w:val="ru-RU"/>
                      </w:rPr>
                    </w:pPr>
                    <w:r w:rsidRPr="007D641F">
                      <w:rPr>
                        <w:rFonts w:ascii="Times New Roman" w:hAnsi="Times New Roman" w:cs="Times New Roman"/>
                        <w:sz w:val="10"/>
                        <w:szCs w:val="16"/>
                        <w:lang w:val="ru-RU"/>
                      </w:rPr>
                      <w:t>:</w:t>
                    </w:r>
                    <w:r w:rsidRPr="007D641F">
                      <w:rPr>
                        <w:rFonts w:ascii="Sylfaen" w:hAnsi="Sylfaen" w:cs="Times New Roman"/>
                        <w:sz w:val="10"/>
                        <w:szCs w:val="16"/>
                      </w:rPr>
                      <w:t>Տրանսպորտային (ավտոմոբիլային) հսկողության արդյունքների վերաբերյալ տեղեկություններ [ներկայացվել են]</w:t>
                    </w:r>
                  </w:p>
                </w:txbxContent>
              </v:textbox>
            </v:rect>
            <v:rect id="_x0000_s1250" style="position:absolute;left:4357;top:11370;width:2539;height:675" stroked="f">
              <v:textbox style="mso-next-textbox:#_x0000_s1250" inset="0,0,0,0">
                <w:txbxContent>
                  <w:p w:rsidR="00094A7E" w:rsidRPr="007D641F" w:rsidRDefault="00094A7E" w:rsidP="007D641F">
                    <w:pPr>
                      <w:widowControl/>
                      <w:autoSpaceDE w:val="0"/>
                      <w:autoSpaceDN w:val="0"/>
                      <w:adjustRightInd w:val="0"/>
                      <w:spacing w:after="0" w:line="240" w:lineRule="auto"/>
                      <w:jc w:val="center"/>
                      <w:rPr>
                        <w:sz w:val="10"/>
                        <w:szCs w:val="16"/>
                        <w:lang w:val="ru-RU"/>
                      </w:rPr>
                    </w:pPr>
                    <w:r w:rsidRPr="007D641F">
                      <w:rPr>
                        <w:rFonts w:ascii="Times New Roman" w:hAnsi="Times New Roman" w:cs="Times New Roman"/>
                        <w:sz w:val="10"/>
                        <w:szCs w:val="16"/>
                        <w:lang w:val="ru-RU"/>
                      </w:rPr>
                      <w:t xml:space="preserve">: </w:t>
                    </w:r>
                    <w:r w:rsidRPr="007D641F">
                      <w:rPr>
                        <w:rFonts w:ascii="Sylfaen" w:hAnsi="Sylfaen" w:cs="Times New Roman"/>
                        <w:sz w:val="10"/>
                        <w:szCs w:val="16"/>
                      </w:rPr>
                      <w:t>Տրանսպորտային (ավտոմոբիլային) հսկողության արդյունքների վերաբերյալ տեղեկություններ [բացակայում են]</w:t>
                    </w:r>
                  </w:p>
                </w:txbxContent>
              </v:textbox>
            </v:rect>
            <v:rect id="_x0000_s1251" style="position:absolute;left:4178;top:12390;width:2613;height:753" stroked="f">
              <v:textbox style="mso-next-textbox:#_x0000_s1251" inset="0,0,0,0">
                <w:txbxContent>
                  <w:p w:rsidR="00094A7E" w:rsidRPr="007D641F" w:rsidRDefault="00094A7E" w:rsidP="007D641F">
                    <w:pPr>
                      <w:widowControl/>
                      <w:autoSpaceDE w:val="0"/>
                      <w:autoSpaceDN w:val="0"/>
                      <w:adjustRightInd w:val="0"/>
                      <w:spacing w:after="0" w:line="240" w:lineRule="auto"/>
                      <w:jc w:val="center"/>
                      <w:rPr>
                        <w:sz w:val="10"/>
                        <w:szCs w:val="16"/>
                        <w:lang w:val="ru-RU"/>
                      </w:rPr>
                    </w:pPr>
                    <w:r w:rsidRPr="007D641F">
                      <w:rPr>
                        <w:rFonts w:ascii="Sylfaen" w:hAnsi="Sylfaen" w:cs="Sylfaen"/>
                        <w:sz w:val="10"/>
                        <w:szCs w:val="16"/>
                        <w:lang w:val="ru-RU"/>
                      </w:rPr>
                      <w:t>Տրանսպորտային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ավտոմոբիլային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հսկողության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արդյունքների</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վերաբերյալ</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տեղեկությունների</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մշակում</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և</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ներկայացում</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փոխադրողին</w:t>
                    </w:r>
                    <w:r w:rsidRPr="007D641F">
                      <w:rPr>
                        <w:rFonts w:ascii="Times New Roman" w:hAnsi="Times New Roman" w:cs="Times New Roman"/>
                        <w:sz w:val="10"/>
                        <w:szCs w:val="16"/>
                        <w:lang w:val="ru-RU"/>
                      </w:rPr>
                      <w:t xml:space="preserve"> (P.RS.01.OPR.044)</w:t>
                    </w:r>
                  </w:p>
                </w:txbxContent>
              </v:textbox>
            </v:rect>
            <v:rect id="_x0000_s1252" style="position:absolute;left:7373;top:10800;width:2617;height:915" stroked="f">
              <v:textbox style="mso-next-textbox:#_x0000_s1252" inset="0,0,0,0">
                <w:txbxContent>
                  <w:p w:rsidR="00094A7E" w:rsidRPr="007D641F" w:rsidRDefault="00094A7E" w:rsidP="007D641F">
                    <w:pPr>
                      <w:widowControl/>
                      <w:autoSpaceDE w:val="0"/>
                      <w:autoSpaceDN w:val="0"/>
                      <w:adjustRightInd w:val="0"/>
                      <w:spacing w:after="0" w:line="240" w:lineRule="auto"/>
                      <w:jc w:val="center"/>
                      <w:rPr>
                        <w:sz w:val="10"/>
                        <w:szCs w:val="16"/>
                        <w:lang w:val="ru-RU"/>
                      </w:rPr>
                    </w:pPr>
                    <w:r w:rsidRPr="007D641F">
                      <w:rPr>
                        <w:rFonts w:ascii="Sylfaen" w:hAnsi="Sylfaen" w:cs="Sylfaen"/>
                        <w:sz w:val="10"/>
                        <w:szCs w:val="16"/>
                        <w:lang w:val="ru-RU"/>
                      </w:rPr>
                      <w:t>Միության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տեղեկատվական</w:t>
                    </w:r>
                    <w:r w:rsidRPr="007D641F">
                      <w:rPr>
                        <w:rFonts w:ascii="Times New Roman" w:hAnsi="Times New Roman" w:cs="Times New Roman"/>
                        <w:sz w:val="10"/>
                        <w:szCs w:val="16"/>
                        <w:lang w:val="ru-RU"/>
                      </w:rPr>
                      <w:t xml:space="preserve"> </w:t>
                    </w:r>
                    <w:r w:rsidRPr="007D641F">
                      <w:rPr>
                        <w:rFonts w:ascii="Sylfaen" w:hAnsi="Sylfaen"/>
                        <w:sz w:val="10"/>
                        <w:szCs w:val="16"/>
                      </w:rPr>
                      <w:t>հարթակի</w:t>
                    </w:r>
                    <w:r w:rsidRPr="007D641F">
                      <w:rPr>
                        <w:rFonts w:ascii="Sylfaen" w:hAnsi="Sylfaen" w:cs="Times New Roman"/>
                        <w:sz w:val="10"/>
                        <w:szCs w:val="16"/>
                      </w:rPr>
                      <w:t xml:space="preserve"> </w:t>
                    </w:r>
                    <w:r w:rsidRPr="007D641F">
                      <w:rPr>
                        <w:rFonts w:ascii="Sylfaen" w:hAnsi="Sylfaen" w:cs="Sylfaen"/>
                        <w:sz w:val="10"/>
                        <w:szCs w:val="16"/>
                        <w:lang w:val="ru-RU"/>
                      </w:rPr>
                      <w:t>օգտագործմամբ</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փոխադրողին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ներկայացնելու</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համար</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տրանսպորտային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ավտոմոբիլային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հսկողության</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արդյունքների</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վերաբերյալ</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տեղեկությունների</w:t>
                    </w:r>
                    <w:r w:rsidRPr="007D641F">
                      <w:rPr>
                        <w:rFonts w:ascii="Times New Roman" w:hAnsi="Times New Roman" w:cs="Times New Roman"/>
                        <w:sz w:val="10"/>
                        <w:szCs w:val="16"/>
                        <w:lang w:val="ru-RU"/>
                      </w:rPr>
                      <w:t xml:space="preserve"> </w:t>
                    </w:r>
                    <w:r w:rsidRPr="007D641F">
                      <w:rPr>
                        <w:rFonts w:ascii="Sylfaen" w:hAnsi="Sylfaen" w:cs="Sylfaen"/>
                        <w:sz w:val="10"/>
                        <w:szCs w:val="16"/>
                        <w:lang w:val="ru-RU"/>
                      </w:rPr>
                      <w:t>ներկայացում</w:t>
                    </w:r>
                    <w:r w:rsidRPr="007D641F">
                      <w:rPr>
                        <w:rFonts w:ascii="Times New Roman" w:hAnsi="Times New Roman" w:cs="Times New Roman"/>
                        <w:sz w:val="10"/>
                        <w:szCs w:val="16"/>
                        <w:lang w:val="ru-RU"/>
                      </w:rPr>
                      <w:t xml:space="preserve"> (P.RS.01.OPR.043)</w:t>
                    </w:r>
                  </w:p>
                </w:txbxContent>
              </v:textbox>
            </v:rect>
            <v:rect id="_x0000_s1467" style="position:absolute;left:2340;top:9141;width:645;height:143" stroked="f"/>
            <v:rect id="_x0000_s1468" style="position:absolute;left:6672;top:12675;width:224;height:195" stroked="f"/>
            <v:rect id="_x0000_s1469" style="position:absolute;left:7887;top:11640;width:1620;height:180" stroked="f"/>
            <v:rect id="_x0000_s1470" style="position:absolute;left:4875;top:10230;width:1260;height:165" stroked="f"/>
          </v:group>
        </w:pict>
      </w:r>
      <w:r w:rsidR="00C82FCA" w:rsidRPr="00891E81">
        <w:rPr>
          <w:rFonts w:ascii="Sylfaen" w:hAnsi="Sylfaen"/>
          <w:noProof/>
          <w:sz w:val="24"/>
          <w:szCs w:val="24"/>
          <w:lang w:val="en-US" w:eastAsia="en-US" w:bidi="ar-SA"/>
        </w:rPr>
        <w:drawing>
          <wp:inline distT="0" distB="0" distL="0" distR="0" wp14:anchorId="395959D1" wp14:editId="33D77BE5">
            <wp:extent cx="5597004" cy="4318257"/>
            <wp:effectExtent l="19050" t="0" r="3696" b="0"/>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srcRect/>
                    <a:stretch>
                      <a:fillRect/>
                    </a:stretch>
                  </pic:blipFill>
                  <pic:spPr bwMode="auto">
                    <a:xfrm>
                      <a:off x="0" y="0"/>
                      <a:ext cx="5618041" cy="4334487"/>
                    </a:xfrm>
                    <a:prstGeom prst="rect">
                      <a:avLst/>
                    </a:prstGeom>
                    <a:noFill/>
                    <a:ln w="9525">
                      <a:noFill/>
                      <a:miter lim="800000"/>
                      <a:headEnd/>
                      <a:tailEnd/>
                    </a:ln>
                  </pic:spPr>
                </pic:pic>
              </a:graphicData>
            </a:graphic>
          </wp:inline>
        </w:drawing>
      </w:r>
    </w:p>
    <w:p w:rsidR="00C82FCA" w:rsidRPr="00891E81" w:rsidRDefault="00C82FCA" w:rsidP="004B1679">
      <w:pPr>
        <w:tabs>
          <w:tab w:val="left" w:pos="9498"/>
        </w:tabs>
        <w:spacing w:after="160" w:line="360" w:lineRule="auto"/>
        <w:ind w:right="-59"/>
        <w:jc w:val="center"/>
        <w:rPr>
          <w:rFonts w:ascii="Sylfaen" w:hAnsi="Sylfaen"/>
        </w:rPr>
      </w:pPr>
      <w:r w:rsidRPr="00891E81">
        <w:rPr>
          <w:rFonts w:ascii="Sylfaen" w:hAnsi="Sylfaen"/>
        </w:rPr>
        <w:t>Նկ. 9. «Միության տեղեկատվական հարթակի օգտագործմամբ փոխադրողին տրանսպորտային (ավտոմոբիլային) հսկողության արդյունքների վերաբերյալ տեղեկությունների ներկայացում» ընթացակարգի (P.RS.01.PRC.005) կատարման սխեմա</w:t>
      </w:r>
    </w:p>
    <w:p w:rsidR="007D641F" w:rsidRPr="00891E81" w:rsidRDefault="007D641F" w:rsidP="004B1679">
      <w:pPr>
        <w:tabs>
          <w:tab w:val="left" w:pos="9498"/>
        </w:tabs>
        <w:spacing w:after="160" w:line="360" w:lineRule="auto"/>
        <w:ind w:right="-59"/>
        <w:jc w:val="center"/>
        <w:rPr>
          <w:rFonts w:ascii="Sylfaen" w:eastAsia="Times New Roman" w:hAnsi="Sylfaen" w:cs="Times New Roman"/>
        </w:rPr>
      </w:pP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84.</w:t>
      </w:r>
      <w:r w:rsidR="004B1679" w:rsidRPr="00891E81">
        <w:rPr>
          <w:rFonts w:ascii="Sylfaen" w:hAnsi="Sylfaen"/>
          <w:sz w:val="24"/>
          <w:szCs w:val="24"/>
        </w:rPr>
        <w:tab/>
      </w:r>
      <w:r w:rsidRPr="00891E81">
        <w:rPr>
          <w:rFonts w:ascii="Sylfaen" w:hAnsi="Sylfaen"/>
          <w:sz w:val="24"/>
          <w:szCs w:val="24"/>
        </w:rPr>
        <w:t>«Միության տեղեկատվական հարթակի օգտագործմամբ փոխադրողին տրանսպորտային (ավտոմոբիլային) հսկողության արդյունքների վերաբերյալ տեղեկությունների ներկայացում» ընթացակարգը (P.RS.01.PRC.005) կատարվում է փոխադրողից տրանսպորտային (ավտոմոբիլային) հսկողության արդյունքների վերաբերյալ տեղեկություններ ներկայացնելու հարցումը՝ Միության տեղեկատվական հարթակում անձնական գրասենյակի միջոցով Հանձնաժողովի կողմից ստանալու ժամանակ։</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85.</w:t>
      </w:r>
      <w:r w:rsidR="004B1679" w:rsidRPr="00891E81">
        <w:rPr>
          <w:rFonts w:ascii="Sylfaen" w:hAnsi="Sylfaen"/>
          <w:sz w:val="24"/>
          <w:szCs w:val="24"/>
        </w:rPr>
        <w:tab/>
      </w:r>
      <w:r w:rsidRPr="00891E81">
        <w:rPr>
          <w:rFonts w:ascii="Sylfaen" w:hAnsi="Sylfaen"/>
          <w:sz w:val="24"/>
          <w:szCs w:val="24"/>
        </w:rPr>
        <w:t>Առաջին հերթին կատարվում է «Փոխադրողից՝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հարցման ստացում» գործառնությունը (P.RS.01.OPR.041), որի կատարման արդյունքներով Հանձնաժողովի կողմից իրականացվում է փոխադրողից տրանսպորտային (ավտոմոբիլային) հսկողության արդյունքների վերաբերյալ տեղեկություններ ներկայացնելու հարցման ստացում:</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86.</w:t>
      </w:r>
      <w:r w:rsidR="004B1679" w:rsidRPr="00891E81">
        <w:rPr>
          <w:rFonts w:ascii="Sylfaen" w:hAnsi="Sylfaen"/>
          <w:sz w:val="24"/>
          <w:szCs w:val="24"/>
        </w:rPr>
        <w:tab/>
      </w:r>
      <w:r w:rsidRPr="00891E81">
        <w:rPr>
          <w:rFonts w:ascii="Sylfaen" w:hAnsi="Sylfaen"/>
          <w:sz w:val="24"/>
          <w:szCs w:val="24"/>
        </w:rPr>
        <w:t>Հանձնաժողովի կողմից տրանսպորտային (ավտոմոբիլային) հսկողության արդյունքների վերաբերյալ տեղեկություններ ներկայացնելու հարցումը ստանալիս կատարվում է «Միության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 գործառնությունը (P.RS.01.OPR.042), որի կատարման արդյունքներով Հանձնաժողովի կողմից տեղեկություններ ներկայացնող տրանսպորտային (ավտոմոբիլային) հսկողության մարմիններից հարցվում են փոխադրողի տրանսպորտային (ավտոմոբիլային) հսկողության արդյունքների վերաբերյալ տեղեկություններ:</w:t>
      </w:r>
    </w:p>
    <w:p w:rsidR="00C82FCA" w:rsidRPr="00891E81" w:rsidRDefault="00C82FCA" w:rsidP="004B1679">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87.</w:t>
      </w:r>
      <w:r w:rsidR="004B1679" w:rsidRPr="00891E81">
        <w:rPr>
          <w:rFonts w:ascii="Sylfaen" w:hAnsi="Sylfaen"/>
          <w:sz w:val="24"/>
          <w:szCs w:val="24"/>
        </w:rPr>
        <w:tab/>
      </w:r>
      <w:r w:rsidRPr="00891E81">
        <w:rPr>
          <w:rFonts w:ascii="Sylfaen" w:hAnsi="Sylfaen"/>
          <w:sz w:val="24"/>
          <w:szCs w:val="24"/>
        </w:rPr>
        <w:t xml:space="preserve">Տեղեկություններ ներկայացնող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w:t>
      </w:r>
      <w:r w:rsidR="00C536BA">
        <w:rPr>
          <w:rFonts w:ascii="Sylfaen" w:hAnsi="Sylfaen"/>
          <w:sz w:val="24"/>
          <w:szCs w:val="24"/>
        </w:rPr>
        <w:t>և</w:t>
      </w:r>
      <w:r w:rsidRPr="00891E81">
        <w:rPr>
          <w:rFonts w:ascii="Sylfaen" w:hAnsi="Sylfaen"/>
          <w:sz w:val="24"/>
          <w:szCs w:val="24"/>
        </w:rPr>
        <w:t xml:space="preserve"> այն դեպքում, երբ փոխադրողին ներկայացնելու համար տրանսպորտային </w:t>
      </w:r>
      <w:r w:rsidRPr="00891E81">
        <w:rPr>
          <w:rFonts w:ascii="Sylfaen" w:hAnsi="Sylfaen"/>
          <w:sz w:val="24"/>
          <w:szCs w:val="24"/>
        </w:rPr>
        <w:lastRenderedPageBreak/>
        <w:t xml:space="preserve">(ավտոմոբիլային) հսկողության արդյունքների վերաբերյալ տեղեկությունները ներկայացնելը նախատեսված է տեղեկություններ ներկայացնող տրանսպորտային (ավտոմոբիլային) հսկողության մարմնի անդամ պետության օրենսդրությամբ՝ կատարվում է «Միության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 գործառնությունը (P.RS.01.OPR.043), որի կատարման արդյունքներով տեղեկություններ ներկայացնող՝ հարցում ստացած տրանսպորտային (ավտոմոբիլային) հսկողության մարմնի կողմից Հանձնաժողով են ներկայացվում տրանսպորտային (ավտոմոբիլային) հսկողության արդյունքների վերաբերյալ տեղեկություններ կամ հարցման պարամետրերը բավարարող տեղեկությունների բացակայության մասին ծանուցում: </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88.</w:t>
      </w:r>
      <w:r w:rsidR="004B1679" w:rsidRPr="00891E81">
        <w:rPr>
          <w:rFonts w:ascii="Sylfaen" w:hAnsi="Sylfaen"/>
          <w:sz w:val="24"/>
          <w:szCs w:val="24"/>
        </w:rPr>
        <w:tab/>
      </w:r>
      <w:r w:rsidRPr="00891E81">
        <w:rPr>
          <w:rFonts w:ascii="Sylfaen" w:hAnsi="Sylfaen"/>
          <w:sz w:val="24"/>
          <w:szCs w:val="24"/>
        </w:rPr>
        <w:t xml:space="preserve">Տեղեկություններ ներկայացնող տրանսպորտային (ավտոմոբիլային) հսկողության մարմնի կողմից ըստ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Հանձնաժողով ներկայացնելու փաստի՝ ի պատասխան տեղեկություններ ներկայացնելու հարցմանը կամ փոխադրողից տրանսպորտային (ավտոմոբիլային) հսկողության արդյունքների վերաբերյալ տեղեկություններ ներկայացնելու հարցումը Հանձնաժողովի կողմից ստանալու պահից 5 րոպե անց («Փոխադրողից՝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հարցման ստացում» գործառնություն (P.RS.01.OPR.041)) կատարվում է «Տրանսպորտային (ավտոմոբիլային) հսկողության արդյունքների վերաբերյալ տեղեկությունների մշակում </w:t>
      </w:r>
      <w:r w:rsidR="00C536BA">
        <w:rPr>
          <w:rFonts w:ascii="Sylfaen" w:hAnsi="Sylfaen"/>
          <w:sz w:val="24"/>
          <w:szCs w:val="24"/>
        </w:rPr>
        <w:t>և</w:t>
      </w:r>
      <w:r w:rsidRPr="00891E81">
        <w:rPr>
          <w:rFonts w:ascii="Sylfaen" w:hAnsi="Sylfaen"/>
          <w:sz w:val="24"/>
          <w:szCs w:val="24"/>
        </w:rPr>
        <w:t xml:space="preserve"> ներկայացում փոխադրողին» գործառնությունը (P.RS.01.OPR.044):</w:t>
      </w:r>
    </w:p>
    <w:p w:rsidR="00C82FCA" w:rsidRPr="00891E81" w:rsidRDefault="00C82FCA" w:rsidP="004B1679">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89.</w:t>
      </w:r>
      <w:r w:rsidR="004B1679" w:rsidRPr="00891E81">
        <w:rPr>
          <w:rFonts w:ascii="Sylfaen" w:hAnsi="Sylfaen"/>
          <w:sz w:val="24"/>
          <w:szCs w:val="24"/>
        </w:rPr>
        <w:tab/>
      </w:r>
      <w:r w:rsidRPr="00891E81">
        <w:rPr>
          <w:rFonts w:ascii="Sylfaen" w:hAnsi="Sylfaen"/>
          <w:sz w:val="24"/>
          <w:szCs w:val="24"/>
        </w:rPr>
        <w:t xml:space="preserve">«Միության տեղեկատվական հարթակի օգտագործմամբ տրանսպորտային (ավտոմոբիլային) հսկողության արդյունքների վերաբերյալ փոխադրողին տեղեկությունների ներկայացում» ընթացակարգի (P.RS.01.PRC.005) </w:t>
      </w:r>
      <w:r w:rsidRPr="00891E81">
        <w:rPr>
          <w:rFonts w:ascii="Sylfaen" w:hAnsi="Sylfaen"/>
          <w:sz w:val="24"/>
          <w:szCs w:val="24"/>
        </w:rPr>
        <w:lastRenderedPageBreak/>
        <w:t>կատարման արդյունքն է՝ փոխադրողին տրանսպորտային (ավտոմոբիլային) հսկողության արդյունքների վերաբերյալ տեղեկությունների ներկայացումը կամ հարցման պարամետրերը բավարարող տեղեկությունների բացակայության մասին ծանուցման ուղարկումը:</w:t>
      </w:r>
    </w:p>
    <w:p w:rsidR="00C82FCA" w:rsidRPr="00891E81" w:rsidRDefault="00C82FCA" w:rsidP="004B1679">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90.</w:t>
      </w:r>
      <w:r w:rsidR="004B1679" w:rsidRPr="00891E81">
        <w:rPr>
          <w:rFonts w:ascii="Sylfaen" w:hAnsi="Sylfaen"/>
          <w:sz w:val="24"/>
          <w:szCs w:val="24"/>
        </w:rPr>
        <w:tab/>
      </w:r>
      <w:r w:rsidRPr="00891E81">
        <w:rPr>
          <w:rFonts w:ascii="Sylfaen" w:hAnsi="Sylfaen"/>
          <w:sz w:val="24"/>
          <w:szCs w:val="24"/>
        </w:rPr>
        <w:t>«Միության տեղեկատվական հարթակի օգտագործմամբ տրանսպորտային (ավտոմոբիլային) հսկողության արդյունքների վերաբերյալ փոխադրողին տեղեկությունների ներկայացում» ընթացակարգի (P.RS.01.PRC.005) շրջանակներում կատարվող՝ ընդհանուր գործընթացի գործառնությունների ցանկը բերված է 51-րդ աղյուսակում։</w:t>
      </w:r>
    </w:p>
    <w:p w:rsidR="004B1679" w:rsidRPr="00891E81" w:rsidRDefault="004B1679" w:rsidP="004B1679">
      <w:pPr>
        <w:spacing w:after="160" w:line="360" w:lineRule="auto"/>
        <w:ind w:right="-1" w:firstLine="567"/>
        <w:jc w:val="both"/>
        <w:rPr>
          <w:rFonts w:ascii="Sylfaen" w:eastAsia="Times New Roman" w:hAnsi="Sylfaen" w:cs="Times New Roman"/>
          <w:sz w:val="24"/>
          <w:szCs w:val="24"/>
        </w:rPr>
      </w:pPr>
    </w:p>
    <w:p w:rsidR="00C82FCA" w:rsidRPr="00891E81" w:rsidRDefault="00C82FCA" w:rsidP="004B1679">
      <w:pPr>
        <w:spacing w:after="160" w:line="360" w:lineRule="auto"/>
        <w:ind w:right="35" w:firstLine="567"/>
        <w:jc w:val="right"/>
        <w:rPr>
          <w:rFonts w:ascii="Sylfaen" w:eastAsia="Times New Roman" w:hAnsi="Sylfaen" w:cs="Times New Roman"/>
          <w:sz w:val="24"/>
          <w:szCs w:val="24"/>
        </w:rPr>
      </w:pPr>
      <w:r w:rsidRPr="00891E81">
        <w:rPr>
          <w:rFonts w:ascii="Sylfaen" w:hAnsi="Sylfaen"/>
          <w:sz w:val="24"/>
          <w:szCs w:val="24"/>
        </w:rPr>
        <w:t>Աղյուսակ 51</w:t>
      </w:r>
    </w:p>
    <w:p w:rsidR="00C82FCA" w:rsidRPr="00891E81" w:rsidRDefault="00C82FCA" w:rsidP="004B167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«Միության տեղեկատվական հարթակի օգտագործմամբ տրանսպորտային (ավտոմոբիլային) հսկողության արդյունքների վերաբերյալ փոխադրողին տեղեկությունների ներկայացում» ընթացակարգի (P.RS.01.PRC.005) շրջանակներում կատարվող՝ ընդհանուր գործընթացի գործառնությունների ցանկը</w:t>
      </w:r>
    </w:p>
    <w:tbl>
      <w:tblPr>
        <w:tblW w:w="0" w:type="auto"/>
        <w:jc w:val="center"/>
        <w:tblLayout w:type="fixed"/>
        <w:tblCellMar>
          <w:left w:w="0" w:type="dxa"/>
          <w:right w:w="0" w:type="dxa"/>
        </w:tblCellMar>
        <w:tblLook w:val="01E0" w:firstRow="1" w:lastRow="1" w:firstColumn="1" w:lastColumn="1" w:noHBand="0" w:noVBand="0"/>
      </w:tblPr>
      <w:tblGrid>
        <w:gridCol w:w="2403"/>
        <w:gridCol w:w="4016"/>
        <w:gridCol w:w="2938"/>
      </w:tblGrid>
      <w:tr w:rsidR="00C82FCA" w:rsidRPr="00891E81" w:rsidTr="0055119D">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43"/>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3"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5119D">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43"/>
              <w:jc w:val="center"/>
              <w:rPr>
                <w:rFonts w:ascii="Sylfaen" w:eastAsia="Times New Roman" w:hAnsi="Sylfaen" w:cs="Times New Roman"/>
                <w:sz w:val="20"/>
                <w:szCs w:val="20"/>
              </w:rPr>
            </w:pPr>
            <w:r w:rsidRPr="00891E81">
              <w:rPr>
                <w:rFonts w:ascii="Sylfaen" w:hAnsi="Sylfaen"/>
                <w:sz w:val="20"/>
                <w:szCs w:val="20"/>
              </w:rPr>
              <w:t>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3" w:right="-20"/>
              <w:jc w:val="center"/>
              <w:rPr>
                <w:rFonts w:ascii="Sylfaen" w:eastAsia="Times New Roman" w:hAnsi="Sylfaen" w:cs="Times New Roman"/>
                <w:sz w:val="20"/>
                <w:szCs w:val="20"/>
              </w:rPr>
            </w:pPr>
            <w:r w:rsidRPr="00891E81">
              <w:rPr>
                <w:rFonts w:ascii="Sylfaen" w:hAnsi="Sylfaen"/>
                <w:sz w:val="20"/>
                <w:szCs w:val="20"/>
              </w:rPr>
              <w:t>2</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5119D">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43"/>
              <w:rPr>
                <w:rFonts w:ascii="Sylfaen" w:eastAsia="Times New Roman" w:hAnsi="Sylfaen" w:cs="Times New Roman"/>
                <w:sz w:val="20"/>
                <w:szCs w:val="20"/>
              </w:rPr>
            </w:pPr>
            <w:r w:rsidRPr="00891E81">
              <w:rPr>
                <w:rFonts w:ascii="Sylfaen" w:hAnsi="Sylfaen"/>
                <w:sz w:val="20"/>
                <w:szCs w:val="20"/>
              </w:rPr>
              <w:t>P.RS.01.OPR.041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55119D" w:rsidRPr="00891E81">
              <w:rPr>
                <w:rFonts w:ascii="Sylfaen" w:hAnsi="Sylfaen"/>
                <w:sz w:val="20"/>
                <w:szCs w:val="20"/>
              </w:rPr>
              <w:br/>
            </w:r>
            <w:r w:rsidRPr="00891E81">
              <w:rPr>
                <w:rFonts w:ascii="Sylfaen" w:hAnsi="Sylfaen"/>
                <w:sz w:val="20"/>
                <w:szCs w:val="20"/>
              </w:rPr>
              <w:t>52-րդ աղյուսակում</w:t>
            </w:r>
          </w:p>
        </w:tc>
      </w:tr>
      <w:tr w:rsidR="00C82FCA" w:rsidRPr="00891E81" w:rsidTr="0055119D">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43"/>
              <w:rPr>
                <w:rFonts w:ascii="Sylfaen" w:eastAsia="Times New Roman" w:hAnsi="Sylfaen" w:cs="Times New Roman"/>
                <w:sz w:val="20"/>
                <w:szCs w:val="20"/>
              </w:rPr>
            </w:pPr>
            <w:r w:rsidRPr="00891E81">
              <w:rPr>
                <w:rFonts w:ascii="Sylfaen" w:hAnsi="Sylfaen"/>
                <w:sz w:val="20"/>
                <w:szCs w:val="20"/>
              </w:rPr>
              <w:t>P.RS.01.OPR.042</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55119D" w:rsidRPr="00891E81">
              <w:rPr>
                <w:rFonts w:ascii="Sylfaen" w:hAnsi="Sylfaen"/>
                <w:sz w:val="20"/>
                <w:szCs w:val="20"/>
              </w:rPr>
              <w:br/>
            </w:r>
            <w:r w:rsidRPr="00891E81">
              <w:rPr>
                <w:rFonts w:ascii="Sylfaen" w:hAnsi="Sylfaen"/>
                <w:sz w:val="20"/>
                <w:szCs w:val="20"/>
              </w:rPr>
              <w:t>53-րդ աղյուսակում</w:t>
            </w:r>
          </w:p>
        </w:tc>
      </w:tr>
      <w:tr w:rsidR="00C82FCA" w:rsidRPr="00891E81" w:rsidTr="0055119D">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43"/>
              <w:rPr>
                <w:rFonts w:ascii="Sylfaen" w:eastAsia="Times New Roman" w:hAnsi="Sylfaen" w:cs="Times New Roman"/>
                <w:sz w:val="20"/>
                <w:szCs w:val="20"/>
              </w:rPr>
            </w:pPr>
            <w:r w:rsidRPr="00891E81">
              <w:rPr>
                <w:rFonts w:ascii="Sylfaen" w:hAnsi="Sylfaen"/>
                <w:sz w:val="20"/>
                <w:szCs w:val="20"/>
              </w:rPr>
              <w:t>P.RS.01.OPR.043</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55119D" w:rsidRPr="00891E81">
              <w:rPr>
                <w:rFonts w:ascii="Sylfaen" w:hAnsi="Sylfaen"/>
                <w:sz w:val="20"/>
                <w:szCs w:val="20"/>
              </w:rPr>
              <w:br/>
            </w:r>
            <w:r w:rsidRPr="00891E81">
              <w:rPr>
                <w:rFonts w:ascii="Sylfaen" w:hAnsi="Sylfaen"/>
                <w:sz w:val="20"/>
                <w:szCs w:val="20"/>
              </w:rPr>
              <w:t>54-րդ աղյուսակում</w:t>
            </w:r>
          </w:p>
        </w:tc>
      </w:tr>
      <w:tr w:rsidR="00C82FCA" w:rsidRPr="00891E81" w:rsidTr="0055119D">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43"/>
              <w:rPr>
                <w:rFonts w:ascii="Sylfaen" w:eastAsia="Times New Roman" w:hAnsi="Sylfaen" w:cs="Times New Roman"/>
                <w:sz w:val="20"/>
                <w:szCs w:val="20"/>
              </w:rPr>
            </w:pPr>
            <w:r w:rsidRPr="00891E81">
              <w:rPr>
                <w:rFonts w:ascii="Sylfaen" w:hAnsi="Sylfaen"/>
                <w:sz w:val="20"/>
                <w:szCs w:val="20"/>
              </w:rPr>
              <w:lastRenderedPageBreak/>
              <w:t>P.RS.01.OPR.044</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տեղեկությունների մշակում </w:t>
            </w:r>
            <w:r w:rsidR="00C536BA">
              <w:rPr>
                <w:rFonts w:ascii="Sylfaen" w:hAnsi="Sylfaen"/>
                <w:sz w:val="20"/>
                <w:szCs w:val="20"/>
              </w:rPr>
              <w:t>և</w:t>
            </w:r>
            <w:r w:rsidRPr="00891E81">
              <w:rPr>
                <w:rFonts w:ascii="Sylfaen" w:hAnsi="Sylfaen"/>
                <w:sz w:val="20"/>
                <w:szCs w:val="20"/>
              </w:rPr>
              <w:t xml:space="preserve"> ներկայացում փոխադրողին</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55119D" w:rsidRPr="00891E81">
              <w:rPr>
                <w:rFonts w:ascii="Sylfaen" w:hAnsi="Sylfaen"/>
                <w:sz w:val="20"/>
                <w:szCs w:val="20"/>
              </w:rPr>
              <w:br/>
            </w:r>
            <w:r w:rsidRPr="00891E81">
              <w:rPr>
                <w:rFonts w:ascii="Sylfaen" w:hAnsi="Sylfaen"/>
                <w:sz w:val="20"/>
                <w:szCs w:val="20"/>
              </w:rPr>
              <w:t>55-րդ աղյուսակում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55119D">
      <w:pPr>
        <w:spacing w:after="160" w:line="360" w:lineRule="auto"/>
        <w:jc w:val="right"/>
        <w:rPr>
          <w:rFonts w:ascii="Sylfaen" w:hAnsi="Sylfaen"/>
          <w:sz w:val="24"/>
          <w:szCs w:val="24"/>
        </w:rPr>
      </w:pPr>
      <w:r w:rsidRPr="00891E81">
        <w:rPr>
          <w:rFonts w:ascii="Sylfaen" w:hAnsi="Sylfaen"/>
          <w:sz w:val="24"/>
          <w:szCs w:val="24"/>
        </w:rPr>
        <w:t>Աղյուսակ 52</w:t>
      </w:r>
    </w:p>
    <w:p w:rsidR="00C82FCA" w:rsidRPr="00891E81" w:rsidRDefault="00C82FCA" w:rsidP="0055119D">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հարցման ստացում» գործառնության (P.RS.01.OPR.041)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P.RS.01.OPR.041</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հարցման ստացում</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Հանձնաժողով</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կատարվում է կատարողի կողմից՝ 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հարցումը ստանալիս</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պահանջվում է փոխադրողի ավտորիզացում Միության տեղեկատվական հարթակում</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կատարողը ստանում է փոխադրողից՝ տրանսպորտային (ավտոմոբիլային) հսկողության արդյունքների վերաբերյալ տեղեկություններ ներկայացնելու հարցումը, որն ուղարկվել է Միության տեղեկատվական հարթակում անձնական գրասենյակի միջոցով</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14" w:right="-20" w:firstLine="22"/>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հարցումը փոխադրողից ստացվել է</w:t>
            </w:r>
          </w:p>
        </w:tc>
      </w:tr>
    </w:tbl>
    <w:p w:rsidR="0055119D" w:rsidRPr="00891E81" w:rsidRDefault="0055119D" w:rsidP="00410ABA">
      <w:pPr>
        <w:spacing w:after="160" w:line="360" w:lineRule="auto"/>
        <w:jc w:val="both"/>
        <w:rPr>
          <w:rFonts w:ascii="Sylfaen" w:hAnsi="Sylfaen"/>
          <w:sz w:val="24"/>
          <w:szCs w:val="24"/>
        </w:rPr>
      </w:pPr>
    </w:p>
    <w:p w:rsidR="0055119D" w:rsidRPr="00891E81" w:rsidRDefault="0055119D">
      <w:pPr>
        <w:widowControl/>
        <w:rPr>
          <w:rFonts w:ascii="Sylfaen" w:hAnsi="Sylfaen"/>
          <w:sz w:val="24"/>
          <w:szCs w:val="24"/>
        </w:rPr>
      </w:pPr>
      <w:r w:rsidRPr="00891E81">
        <w:rPr>
          <w:rFonts w:ascii="Sylfaen" w:hAnsi="Sylfaen"/>
          <w:sz w:val="24"/>
          <w:szCs w:val="24"/>
        </w:rPr>
        <w:br w:type="page"/>
      </w:r>
    </w:p>
    <w:p w:rsidR="00C82FCA" w:rsidRPr="00891E81" w:rsidRDefault="00C82FCA" w:rsidP="0055119D">
      <w:pPr>
        <w:spacing w:after="160" w:line="360" w:lineRule="auto"/>
        <w:jc w:val="right"/>
        <w:rPr>
          <w:rFonts w:ascii="Sylfaen" w:hAnsi="Sylfaen"/>
          <w:sz w:val="24"/>
          <w:szCs w:val="24"/>
        </w:rPr>
      </w:pPr>
      <w:r w:rsidRPr="00891E81">
        <w:rPr>
          <w:rFonts w:ascii="Sylfaen" w:hAnsi="Sylfaen"/>
          <w:sz w:val="24"/>
          <w:szCs w:val="24"/>
        </w:rPr>
        <w:lastRenderedPageBreak/>
        <w:t>Աղյուսակ 53</w:t>
      </w:r>
    </w:p>
    <w:p w:rsidR="00C82FCA" w:rsidRPr="00891E81" w:rsidRDefault="00C82FCA" w:rsidP="0055119D">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 գործառնության (P.RS.01.OPR.042)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55119D">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5119D">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6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P.RS.01.OPR.042</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Հանձնաժողով</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տեղեկություններ ներկայացնելու հարցումը փոխադրողից ստանալիս («Փոխադրողից՝ Միության տեղեկատվական հարթակի օգտագործմամբ տրանսպորտային (ավտոմոբիլային) հսկողության արդյունքների վերաբերյալ տեղեկություններ ներկայացնելու հարցման ստացում» գործառնություն (P.RS.01.OPR.041))</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b/>
                <w:bCs/>
                <w:color w:val="365F91" w:themeColor="accent1" w:themeShade="BF"/>
                <w:sz w:val="20"/>
                <w:szCs w:val="20"/>
              </w:rPr>
            </w:pPr>
            <w:r w:rsidRPr="00891E81">
              <w:rPr>
                <w:rFonts w:ascii="Sylfaen" w:hAnsi="Sylfaen"/>
                <w:sz w:val="20"/>
                <w:szCs w:val="20"/>
              </w:rPr>
              <w:t>կատարողը տրանսպորտային (ավտոմոբիլային) հսկողության արդյունքների վերաբերյալ տեղեկություններ ներկայացնելու հարցումը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 ներկայացնող տրանսպորտային (ավտոմոբիլային) հսկողության մարմիններ է ուղարկում՝ տրանսպորտային (ավտոմոբիլային) հսկողության մարմինների </w:t>
            </w:r>
            <w:r w:rsidR="00C536BA">
              <w:rPr>
                <w:rFonts w:ascii="Sylfaen" w:hAnsi="Sylfaen"/>
                <w:sz w:val="20"/>
                <w:szCs w:val="20"/>
              </w:rPr>
              <w:t>և</w:t>
            </w:r>
            <w:r w:rsidRPr="00891E81">
              <w:rPr>
                <w:rFonts w:ascii="Sylfaen" w:hAnsi="Sylfaen"/>
                <w:sz w:val="20"/>
                <w:szCs w:val="20"/>
              </w:rPr>
              <w:t xml:space="preserve"> Հանձնաժողովի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98"/>
              <w:rPr>
                <w:rFonts w:ascii="Sylfaen" w:eastAsia="Times New Roman" w:hAnsi="Sylfaen" w:cs="Times New Roman"/>
                <w:sz w:val="20"/>
                <w:szCs w:val="20"/>
              </w:rPr>
            </w:pPr>
            <w:r w:rsidRPr="00891E81">
              <w:rPr>
                <w:rFonts w:ascii="Sylfaen" w:hAnsi="Sylfaen"/>
                <w:sz w:val="20"/>
                <w:szCs w:val="20"/>
              </w:rPr>
              <w:t>փոխադրողի տրանսպորտային (ավտոմոբիլային) հսկողության արդյունքների վերաբերյալ տեղեկություններ ներկայացնելու հարցումն ուղարկվել է տեղեկություններ ներկայացնող տրանսպորտային (ավտոմոբիլային) հսկողության մարմիններ</w:t>
            </w:r>
          </w:p>
        </w:tc>
      </w:tr>
    </w:tbl>
    <w:p w:rsidR="00C82FCA" w:rsidRPr="00891E81" w:rsidRDefault="00C82FCA" w:rsidP="00410ABA">
      <w:pPr>
        <w:spacing w:after="160" w:line="360" w:lineRule="auto"/>
        <w:jc w:val="both"/>
        <w:rPr>
          <w:rFonts w:ascii="Sylfaen" w:hAnsi="Sylfaen"/>
          <w:sz w:val="24"/>
          <w:szCs w:val="24"/>
        </w:rPr>
      </w:pPr>
    </w:p>
    <w:p w:rsidR="0055119D" w:rsidRPr="00891E81" w:rsidRDefault="0055119D" w:rsidP="00410ABA">
      <w:pPr>
        <w:spacing w:after="160" w:line="360" w:lineRule="auto"/>
        <w:jc w:val="both"/>
        <w:rPr>
          <w:rFonts w:ascii="Sylfaen" w:hAnsi="Sylfaen"/>
          <w:sz w:val="24"/>
          <w:szCs w:val="24"/>
        </w:rPr>
      </w:pPr>
    </w:p>
    <w:p w:rsidR="00C82FCA" w:rsidRPr="00891E81" w:rsidRDefault="00C82FCA" w:rsidP="0055119D">
      <w:pPr>
        <w:spacing w:after="160" w:line="360" w:lineRule="auto"/>
        <w:jc w:val="right"/>
        <w:rPr>
          <w:rFonts w:ascii="Sylfaen" w:hAnsi="Sylfaen"/>
          <w:sz w:val="24"/>
          <w:szCs w:val="24"/>
        </w:rPr>
      </w:pPr>
      <w:r w:rsidRPr="00891E81">
        <w:rPr>
          <w:rFonts w:ascii="Sylfaen" w:hAnsi="Sylfaen"/>
          <w:sz w:val="24"/>
          <w:szCs w:val="24"/>
        </w:rPr>
        <w:lastRenderedPageBreak/>
        <w:t>Աղյուսակ 54</w:t>
      </w:r>
    </w:p>
    <w:p w:rsidR="00C82FCA" w:rsidRPr="00891E81" w:rsidRDefault="00C82FCA" w:rsidP="0055119D">
      <w:pPr>
        <w:spacing w:after="160" w:line="360" w:lineRule="auto"/>
        <w:ind w:left="142" w:right="102" w:firstLine="4"/>
        <w:jc w:val="center"/>
        <w:rPr>
          <w:rFonts w:ascii="Sylfaen" w:eastAsia="Times New Roman" w:hAnsi="Sylfaen" w:cs="Times New Roman"/>
          <w:sz w:val="24"/>
          <w:szCs w:val="24"/>
        </w:rPr>
      </w:pPr>
      <w:r w:rsidRPr="00891E81">
        <w:rPr>
          <w:rFonts w:ascii="Sylfaen" w:hAnsi="Sylfaen"/>
          <w:sz w:val="24"/>
          <w:szCs w:val="24"/>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 գործառնության (P.RS.01.OPR.043)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P.RS.01.OPR.043</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 xml:space="preserve">կատարվում է կատարողի կողմից փոխադրողի տրանսպորտային (ավտոմոբիլային) հսկողության արդյունքների վերաբերյալ տեղեկություններ ներկայացնելու հարցումը ստանալիս («Միության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 գործառնություն (P.RS.01.OPR.042)) </w:t>
            </w:r>
            <w:r w:rsidR="00C536BA">
              <w:rPr>
                <w:rFonts w:ascii="Sylfaen" w:hAnsi="Sylfaen"/>
                <w:sz w:val="20"/>
                <w:szCs w:val="20"/>
              </w:rPr>
              <w:t>և</w:t>
            </w:r>
            <w:r w:rsidRPr="00891E81">
              <w:rPr>
                <w:rFonts w:ascii="Sylfaen" w:hAnsi="Sylfaen"/>
                <w:sz w:val="20"/>
                <w:szCs w:val="20"/>
              </w:rPr>
              <w:t xml:space="preserve"> այն դեպքում, երբ փոխադրողին ներկայացնելու համար տրանսպորտային (ավտոմոբիլային) հսկողության արդյունքների վերաբերյալ տեղեկություններ ներկայացնելը նախատեսված է անդամ պետության օրենսդրությամբ</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w:t>
            </w:r>
            <w:r w:rsidR="00C536BA">
              <w:rPr>
                <w:rFonts w:ascii="Sylfaen" w:hAnsi="Sylfaen"/>
                <w:sz w:val="20"/>
                <w:szCs w:val="20"/>
              </w:rPr>
              <w:t>և</w:t>
            </w:r>
            <w:r w:rsidRPr="00891E81">
              <w:rPr>
                <w:rFonts w:ascii="Sylfaen" w:hAnsi="Sylfaen"/>
                <w:sz w:val="20"/>
                <w:szCs w:val="20"/>
              </w:rPr>
              <w:t xml:space="preserve"> Հանձնաժողովի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հարցվում են միայն Հանձնաժողովի կողմից </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 xml:space="preserve">կատարողն իրականացնում է ստացված հարցման ընդունում </w:t>
            </w:r>
            <w:r w:rsidR="00C536BA">
              <w:rPr>
                <w:rFonts w:ascii="Sylfaen" w:hAnsi="Sylfaen"/>
                <w:sz w:val="20"/>
                <w:szCs w:val="20"/>
              </w:rPr>
              <w:t>և</w:t>
            </w:r>
            <w:r w:rsidRPr="00891E81">
              <w:rPr>
                <w:rFonts w:ascii="Sylfaen" w:hAnsi="Sylfaen"/>
                <w:sz w:val="20"/>
                <w:szCs w:val="20"/>
              </w:rPr>
              <w:t xml:space="preserve"> մշակում՝ տրանսպորտային (ավտոմոբիլային) հսկողության մարմինների </w:t>
            </w:r>
            <w:r w:rsidR="00C536BA">
              <w:rPr>
                <w:rFonts w:ascii="Sylfaen" w:hAnsi="Sylfaen"/>
                <w:sz w:val="20"/>
                <w:szCs w:val="20"/>
              </w:rPr>
              <w:t>և</w:t>
            </w:r>
            <w:r w:rsidRPr="00891E81">
              <w:rPr>
                <w:rFonts w:ascii="Sylfaen" w:hAnsi="Sylfaen"/>
                <w:sz w:val="20"/>
                <w:szCs w:val="20"/>
              </w:rPr>
              <w:t xml:space="preserve"> Հանձնաժողովի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Հանձնաժողով է ուղարկում տրանսպորտային (ավտոմոբիլային) հսկողության </w:t>
            </w:r>
            <w:r w:rsidRPr="00891E81">
              <w:rPr>
                <w:rFonts w:ascii="Sylfaen" w:hAnsi="Sylfaen"/>
                <w:sz w:val="20"/>
                <w:szCs w:val="20"/>
              </w:rPr>
              <w:lastRenderedPageBreak/>
              <w:t>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ծանուցումն ուղարկվել են Հանձնաժողով</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55119D">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55</w:t>
      </w:r>
    </w:p>
    <w:p w:rsidR="00C82FCA" w:rsidRPr="00891E81" w:rsidRDefault="00C82FCA" w:rsidP="0055119D">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մշակում </w:t>
      </w:r>
      <w:r w:rsidR="00C536BA">
        <w:rPr>
          <w:rFonts w:ascii="Sylfaen" w:hAnsi="Sylfaen"/>
          <w:sz w:val="24"/>
          <w:szCs w:val="24"/>
        </w:rPr>
        <w:t>և</w:t>
      </w:r>
      <w:r w:rsidRPr="00891E81">
        <w:rPr>
          <w:rFonts w:ascii="Sylfaen" w:hAnsi="Sylfaen"/>
          <w:sz w:val="24"/>
          <w:szCs w:val="24"/>
        </w:rPr>
        <w:t xml:space="preserve"> ներկայացում փոխադրողին» գործառնության (P.RS.01.OPR.044)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55119D">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5119D">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Pr>
                <w:rFonts w:ascii="Sylfaen" w:eastAsia="Times New Roman" w:hAnsi="Sylfaen" w:cs="Times New Roman"/>
                <w:sz w:val="20"/>
                <w:szCs w:val="20"/>
              </w:rPr>
            </w:pPr>
            <w:r w:rsidRPr="00891E81">
              <w:rPr>
                <w:rFonts w:ascii="Sylfaen" w:hAnsi="Sylfaen"/>
                <w:sz w:val="20"/>
                <w:szCs w:val="20"/>
              </w:rPr>
              <w:t>P.RS.01.OPR.044</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տեղեկությունների մշակում </w:t>
            </w:r>
            <w:r w:rsidR="00C536BA">
              <w:rPr>
                <w:rFonts w:ascii="Sylfaen" w:hAnsi="Sylfaen"/>
                <w:sz w:val="20"/>
                <w:szCs w:val="20"/>
              </w:rPr>
              <w:t>և</w:t>
            </w:r>
            <w:r w:rsidRPr="00891E81">
              <w:rPr>
                <w:rFonts w:ascii="Sylfaen" w:hAnsi="Sylfaen"/>
                <w:sz w:val="20"/>
                <w:szCs w:val="20"/>
              </w:rPr>
              <w:t xml:space="preserve"> ներկայացում փոխադրողին</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Pr>
                <w:rFonts w:ascii="Sylfaen" w:eastAsia="Times New Roman" w:hAnsi="Sylfaen" w:cs="Times New Roman"/>
                <w:sz w:val="20"/>
                <w:szCs w:val="20"/>
              </w:rPr>
            </w:pPr>
            <w:r w:rsidRPr="00891E81">
              <w:rPr>
                <w:rFonts w:ascii="Sylfaen" w:hAnsi="Sylfaen"/>
                <w:sz w:val="20"/>
                <w:szCs w:val="20"/>
              </w:rPr>
              <w:t>Հանձնաժողով</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tabs>
                <w:tab w:val="left" w:pos="2176"/>
              </w:tabs>
              <w:spacing w:after="120" w:line="240" w:lineRule="auto"/>
              <w:ind w:left="84"/>
              <w:rPr>
                <w:rFonts w:ascii="Sylfaen" w:eastAsia="Times New Roman" w:hAnsi="Sylfaen" w:cs="Times New Roman"/>
                <w:b/>
                <w:bCs/>
                <w:color w:val="365F91" w:themeColor="accent1" w:themeShade="BF"/>
                <w:sz w:val="20"/>
                <w:szCs w:val="20"/>
              </w:rPr>
            </w:pPr>
            <w:r w:rsidRPr="00891E81">
              <w:rPr>
                <w:rFonts w:ascii="Sylfaen" w:hAnsi="Sylfaen"/>
                <w:sz w:val="20"/>
                <w:szCs w:val="20"/>
              </w:rPr>
              <w:t>կատարվում է տեղեկություններ ներկայացնող տրանսպորտային (ավտոմոբիլային) հսկողության մարմնի կողմից կատարողին տրանսպորտային (ավտոմոբիլային) հսկողության արդյունքների վերաբերյալ տեղեկություններ ներկայացնելու փաստով՝ ի պատասխան համապատասխան տեղեկություններ ներկայացնելու հարցմանը կամ կատարողի կողմից՝ փոխադրողից տրանսպորտային (ավտոմոբիլային) հսկողության արդյունքների վերաբերյալ տեղեկություններ ներկայացնելու հարցումը ստանալու պահից 5 րոպե անց («Միության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 գործառնություն (P.RS.01.OPR.043))</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hAnsi="Sylfae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hAnsi="Sylfaen"/>
                <w:sz w:val="20"/>
                <w:szCs w:val="20"/>
              </w:rPr>
            </w:pP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Pr>
                <w:rFonts w:ascii="Sylfaen" w:eastAsia="Times New Roman" w:hAnsi="Sylfaen" w:cs="Times New Roman"/>
                <w:sz w:val="20"/>
                <w:szCs w:val="20"/>
              </w:rPr>
            </w:pPr>
            <w:r w:rsidRPr="00891E81">
              <w:rPr>
                <w:rFonts w:ascii="Sylfaen" w:hAnsi="Sylfaen"/>
                <w:sz w:val="20"/>
                <w:szCs w:val="20"/>
              </w:rPr>
              <w:t>(կախված նրանից, թե այդ իրադարձություններից որն է ավելի վաղ վրա հասնում)</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55119D" w:rsidP="0055119D">
            <w:pPr>
              <w:spacing w:after="120" w:line="240" w:lineRule="auto"/>
              <w:ind w:left="84"/>
              <w:rPr>
                <w:rFonts w:ascii="Sylfaen" w:eastAsia="Times New Roman" w:hAnsi="Sylfaen" w:cs="Times New Roman"/>
                <w:sz w:val="20"/>
                <w:szCs w:val="20"/>
                <w:lang w:val="ru-RU"/>
              </w:rPr>
            </w:pPr>
            <w:r w:rsidRPr="00891E81">
              <w:rPr>
                <w:rFonts w:ascii="Sylfaen" w:hAnsi="Sylfaen"/>
                <w:sz w:val="20"/>
                <w:szCs w:val="20"/>
                <w:lang w:val="ru-RU"/>
              </w:rPr>
              <w:t>-</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Pr>
                <w:rFonts w:ascii="Sylfaen" w:eastAsia="Times New Roman" w:hAnsi="Sylfaen" w:cs="Times New Roman"/>
                <w:sz w:val="20"/>
                <w:szCs w:val="20"/>
              </w:rPr>
            </w:pPr>
            <w:r w:rsidRPr="00891E81">
              <w:rPr>
                <w:rFonts w:ascii="Sylfaen" w:hAnsi="Sylfaen"/>
                <w:sz w:val="20"/>
                <w:szCs w:val="20"/>
              </w:rPr>
              <w:t xml:space="preserve">կատարողը մշակում է տրանսպորտային (ավտոմոբիլային) հսկողության արդյունքների վերաբերյալ ստացված տեղեկությունները կամ հարցման պարամետրերը բավարարող տեղեկությունների բացակայության մասին </w:t>
            </w:r>
            <w:r w:rsidRPr="00891E81">
              <w:rPr>
                <w:rFonts w:ascii="Sylfaen" w:hAnsi="Sylfaen"/>
                <w:sz w:val="20"/>
                <w:szCs w:val="20"/>
              </w:rPr>
              <w:lastRenderedPageBreak/>
              <w:t xml:space="preserve">ծանուցումը՝ տրանսպորտային (ավտոմոբիլային) հսկողության մարմինների </w:t>
            </w:r>
            <w:r w:rsidR="00C536BA">
              <w:rPr>
                <w:rFonts w:ascii="Sylfaen" w:hAnsi="Sylfaen"/>
                <w:sz w:val="20"/>
                <w:szCs w:val="20"/>
              </w:rPr>
              <w:t>և</w:t>
            </w:r>
            <w:r w:rsidRPr="00891E81">
              <w:rPr>
                <w:rFonts w:ascii="Sylfaen" w:hAnsi="Sylfaen"/>
                <w:sz w:val="20"/>
                <w:szCs w:val="20"/>
              </w:rPr>
              <w:t xml:space="preserve"> Հանձնաժողովի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փոխադրողին է ներկայացնում տրանսպորտային (ավտոմոբիլային) հսկողության արդյունքների վերաբերյալ տեղեկությունները: Գործառնության սահմանափակումներում սահմանված ժամկետը լրանալուց հետո տրանսպորտային (ավտոմոբիլային) հսկողության արդյունքների վերաբերյալ տեղեկությունները ոչ բոլոր տեղեկություններ ներկայացնող տրանսպորտային (ավտոմոբիլային) հսկողության մարմիններից ստացված լինելու դեպքում՝ կատարողն այդ մասին ծանուցում է փոխադրողին</w:t>
            </w:r>
          </w:p>
        </w:tc>
      </w:tr>
      <w:tr w:rsidR="00C82FCA" w:rsidRPr="00891E81" w:rsidTr="0055119D">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5119D">
            <w:pPr>
              <w:spacing w:after="120" w:line="240" w:lineRule="auto"/>
              <w:ind w:left="8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ներկայացվել են փոխադրողին</w:t>
            </w:r>
          </w:p>
        </w:tc>
      </w:tr>
    </w:tbl>
    <w:p w:rsidR="00C82FCA" w:rsidRPr="00891E81" w:rsidRDefault="00C82FCA" w:rsidP="00410ABA">
      <w:pPr>
        <w:spacing w:after="160" w:line="360" w:lineRule="auto"/>
        <w:ind w:right="82" w:firstLine="2"/>
        <w:jc w:val="both"/>
        <w:rPr>
          <w:rFonts w:ascii="Sylfaen" w:eastAsia="Times New Roman" w:hAnsi="Sylfaen" w:cs="Times New Roman"/>
          <w:sz w:val="24"/>
          <w:szCs w:val="24"/>
        </w:rPr>
      </w:pPr>
    </w:p>
    <w:p w:rsidR="00C82FCA" w:rsidRPr="00891E81" w:rsidRDefault="00C82FCA" w:rsidP="0055119D">
      <w:pPr>
        <w:spacing w:after="160" w:line="360" w:lineRule="auto"/>
        <w:ind w:right="82" w:firstLine="2"/>
        <w:jc w:val="center"/>
        <w:rPr>
          <w:rFonts w:ascii="Sylfaen" w:eastAsia="Times New Roman" w:hAnsi="Sylfaen" w:cs="Times New Roman"/>
          <w:sz w:val="24"/>
          <w:szCs w:val="24"/>
        </w:rPr>
      </w:pPr>
      <w:r w:rsidRPr="00891E81">
        <w:rPr>
          <w:rFonts w:ascii="Sylfaen" w:hAnsi="Sylfaen"/>
          <w:sz w:val="24"/>
          <w:szCs w:val="24"/>
        </w:rPr>
        <w:t>«Տեղեկությունների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ընթացակարգը (P.RS.01.PRC.006)</w:t>
      </w:r>
    </w:p>
    <w:p w:rsidR="00C82FCA" w:rsidRPr="00891E81" w:rsidRDefault="00C82FCA" w:rsidP="0055119D">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91.</w:t>
      </w:r>
      <w:r w:rsidR="0055119D"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ընթացակարգի (P.RS.01.PRC.006) կատարման սխեման ներկայացված է 10-րդ նկարում։</w:t>
      </w:r>
    </w:p>
    <w:p w:rsidR="00C82FCA" w:rsidRPr="00891E81" w:rsidRDefault="00E372A3" w:rsidP="00410ABA">
      <w:pPr>
        <w:spacing w:after="160" w:line="360" w:lineRule="auto"/>
        <w:jc w:val="both"/>
        <w:rPr>
          <w:rFonts w:ascii="Sylfaen" w:hAnsi="Sylfaen"/>
          <w:sz w:val="24"/>
          <w:szCs w:val="24"/>
        </w:rPr>
      </w:pPr>
      <w:r>
        <w:rPr>
          <w:rFonts w:ascii="Sylfaen" w:hAnsi="Sylfaen"/>
          <w:noProof/>
          <w:sz w:val="24"/>
          <w:szCs w:val="24"/>
          <w:lang w:val="en-US" w:eastAsia="en-US" w:bidi="ar-SA"/>
        </w:rPr>
        <w:lastRenderedPageBreak/>
        <w:pict>
          <v:group id="_x0000_s1474" style="position:absolute;left:0;text-align:left;margin-left:15.35pt;margin-top:6.35pt;width:408.25pt;height:246pt;z-index:252195840" coordorigin="1725,1545" coordsize="8165,4920">
            <v:rect id="_x0000_s1254" style="position:absolute;left:1809;top:1545;width:1516;height:226" stroked="f">
              <v:textbox style="mso-next-textbox:#_x0000_s1254" inset="0,0,0,0">
                <w:txbxContent>
                  <w:p w:rsidR="00094A7E" w:rsidRPr="0055119D" w:rsidRDefault="00094A7E" w:rsidP="0055119D">
                    <w:pPr>
                      <w:spacing w:after="120" w:line="240" w:lineRule="auto"/>
                      <w:jc w:val="center"/>
                      <w:rPr>
                        <w:rFonts w:ascii="Sylfaen" w:hAnsi="Sylfaen"/>
                        <w:sz w:val="10"/>
                        <w:szCs w:val="16"/>
                      </w:rPr>
                    </w:pPr>
                    <w:r w:rsidRPr="0055119D">
                      <w:rPr>
                        <w:rFonts w:ascii="Times New Roman" w:hAnsi="Times New Roman" w:cs="Times New Roman"/>
                        <w:sz w:val="10"/>
                        <w:szCs w:val="16"/>
                        <w:lang w:val="ru-RU"/>
                      </w:rPr>
                      <w:t xml:space="preserve">: </w:t>
                    </w:r>
                    <w:r w:rsidRPr="0055119D">
                      <w:rPr>
                        <w:rFonts w:ascii="Sylfaen" w:hAnsi="Sylfaen" w:cs="Times New Roman"/>
                        <w:sz w:val="10"/>
                        <w:szCs w:val="16"/>
                      </w:rPr>
                      <w:t>Փոխադրող</w:t>
                    </w:r>
                  </w:p>
                </w:txbxContent>
              </v:textbox>
            </v:rect>
            <v:rect id="_x0000_s1255" style="position:absolute;left:3778;top:1545;width:3156;height:315" stroked="f">
              <v:textbox style="mso-next-textbox:#_x0000_s1255" inset="0,0,0,0">
                <w:txbxContent>
                  <w:p w:rsidR="00094A7E" w:rsidRPr="0055119D" w:rsidRDefault="00094A7E" w:rsidP="0055119D">
                    <w:pPr>
                      <w:widowControl/>
                      <w:autoSpaceDE w:val="0"/>
                      <w:autoSpaceDN w:val="0"/>
                      <w:adjustRightInd w:val="0"/>
                      <w:spacing w:after="0" w:line="240" w:lineRule="auto"/>
                      <w:jc w:val="center"/>
                      <w:rPr>
                        <w:sz w:val="8"/>
                        <w:szCs w:val="16"/>
                      </w:rPr>
                    </w:pPr>
                    <w:r w:rsidRPr="0055119D">
                      <w:rPr>
                        <w:rFonts w:ascii="Times New Roman" w:hAnsi="Times New Roman" w:cs="Times New Roman"/>
                        <w:sz w:val="8"/>
                        <w:szCs w:val="16"/>
                        <w:lang w:val="ru-RU"/>
                      </w:rPr>
                      <w:t xml:space="preserve">: </w:t>
                    </w:r>
                    <w:r w:rsidRPr="0055119D">
                      <w:rPr>
                        <w:rFonts w:ascii="Sylfaen" w:hAnsi="Sylfaen"/>
                        <w:sz w:val="8"/>
                        <w:szCs w:val="16"/>
                      </w:rPr>
                      <w:t>Տ</w:t>
                    </w:r>
                    <w:r w:rsidRPr="0055119D">
                      <w:rPr>
                        <w:rFonts w:ascii="Sylfaen" w:hAnsi="Sylfaen"/>
                        <w:sz w:val="8"/>
                        <w:szCs w:val="16"/>
                        <w:lang w:val="ru-RU"/>
                      </w:rPr>
                      <w:t>եղեկությունների</w:t>
                    </w:r>
                    <w:r w:rsidRPr="0055119D">
                      <w:rPr>
                        <w:rFonts w:ascii="Sylfaen" w:hAnsi="Sylfaen"/>
                        <w:sz w:val="8"/>
                        <w:szCs w:val="16"/>
                      </w:rPr>
                      <w:t xml:space="preserve"> </w:t>
                    </w:r>
                    <w:r w:rsidRPr="0055119D">
                      <w:rPr>
                        <w:rFonts w:ascii="Sylfaen" w:hAnsi="Sylfaen"/>
                        <w:sz w:val="8"/>
                        <w:szCs w:val="16"/>
                        <w:lang w:val="ru-RU"/>
                      </w:rPr>
                      <w:t>հարցում</w:t>
                    </w:r>
                    <w:r w:rsidRPr="0055119D">
                      <w:rPr>
                        <w:rFonts w:ascii="Sylfaen" w:hAnsi="Sylfaen"/>
                        <w:sz w:val="8"/>
                        <w:szCs w:val="16"/>
                      </w:rPr>
                      <w:t xml:space="preserve"> </w:t>
                    </w:r>
                    <w:r w:rsidRPr="0055119D">
                      <w:rPr>
                        <w:rFonts w:ascii="Sylfaen" w:hAnsi="Sylfaen"/>
                        <w:sz w:val="8"/>
                        <w:szCs w:val="16"/>
                        <w:lang w:val="ru-RU"/>
                      </w:rPr>
                      <w:t>կատարող</w:t>
                    </w:r>
                    <w:r w:rsidRPr="0055119D">
                      <w:rPr>
                        <w:rFonts w:ascii="Sylfaen" w:hAnsi="Sylfaen"/>
                        <w:sz w:val="8"/>
                        <w:szCs w:val="16"/>
                      </w:rPr>
                      <w:t xml:space="preserve"> </w:t>
                    </w:r>
                    <w:r w:rsidRPr="0055119D">
                      <w:rPr>
                        <w:rFonts w:ascii="Sylfaen" w:hAnsi="Sylfaen"/>
                        <w:sz w:val="8"/>
                        <w:szCs w:val="16"/>
                        <w:lang w:val="ru-RU"/>
                      </w:rPr>
                      <w:t>տրանսպորտային</w:t>
                    </w:r>
                    <w:r w:rsidRPr="0055119D">
                      <w:rPr>
                        <w:rFonts w:ascii="Sylfaen" w:hAnsi="Sylfaen"/>
                        <w:sz w:val="8"/>
                        <w:szCs w:val="16"/>
                      </w:rPr>
                      <w:t xml:space="preserve"> (</w:t>
                    </w:r>
                    <w:r w:rsidRPr="0055119D">
                      <w:rPr>
                        <w:rFonts w:ascii="Sylfaen" w:hAnsi="Sylfaen"/>
                        <w:sz w:val="8"/>
                        <w:szCs w:val="16"/>
                        <w:lang w:val="ru-RU"/>
                      </w:rPr>
                      <w:t>ավտոմոբիլային</w:t>
                    </w:r>
                    <w:r w:rsidRPr="0055119D">
                      <w:rPr>
                        <w:rFonts w:ascii="Sylfaen" w:hAnsi="Sylfaen"/>
                        <w:sz w:val="8"/>
                        <w:szCs w:val="16"/>
                      </w:rPr>
                      <w:t xml:space="preserve">) </w:t>
                    </w:r>
                    <w:r w:rsidRPr="0055119D">
                      <w:rPr>
                        <w:rFonts w:ascii="Sylfaen" w:hAnsi="Sylfaen"/>
                        <w:sz w:val="8"/>
                        <w:szCs w:val="16"/>
                        <w:lang w:val="ru-RU"/>
                      </w:rPr>
                      <w:t>հսկողության</w:t>
                    </w:r>
                    <w:r w:rsidRPr="0055119D">
                      <w:rPr>
                        <w:rFonts w:ascii="Sylfaen" w:hAnsi="Sylfaen"/>
                        <w:sz w:val="8"/>
                        <w:szCs w:val="16"/>
                      </w:rPr>
                      <w:t xml:space="preserve"> մարմին</w:t>
                    </w:r>
                  </w:p>
                </w:txbxContent>
              </v:textbox>
            </v:rect>
            <v:rect id="_x0000_s1256" style="position:absolute;left:7014;top:1545;width:2876;height:315" stroked="f">
              <v:textbox style="mso-next-textbox:#_x0000_s1256" inset="0,0,0,0">
                <w:txbxContent>
                  <w:p w:rsidR="00094A7E" w:rsidRPr="0055119D" w:rsidRDefault="00094A7E" w:rsidP="0055119D">
                    <w:pPr>
                      <w:widowControl/>
                      <w:autoSpaceDE w:val="0"/>
                      <w:autoSpaceDN w:val="0"/>
                      <w:adjustRightInd w:val="0"/>
                      <w:spacing w:after="0" w:line="240" w:lineRule="auto"/>
                      <w:jc w:val="center"/>
                      <w:rPr>
                        <w:sz w:val="10"/>
                        <w:szCs w:val="16"/>
                        <w:lang w:val="ru-RU"/>
                      </w:rPr>
                    </w:pPr>
                    <w:r w:rsidRPr="0055119D">
                      <w:rPr>
                        <w:rFonts w:ascii="Times New Roman" w:hAnsi="Times New Roman" w:cs="Times New Roman"/>
                        <w:sz w:val="10"/>
                        <w:szCs w:val="16"/>
                        <w:lang w:val="ru-RU"/>
                      </w:rPr>
                      <w:t xml:space="preserve">: </w:t>
                    </w:r>
                    <w:r w:rsidRPr="0055119D">
                      <w:rPr>
                        <w:rFonts w:ascii="Sylfaen" w:hAnsi="Sylfaen"/>
                        <w:sz w:val="10"/>
                        <w:szCs w:val="16"/>
                      </w:rPr>
                      <w:t>Տեղեկություններ ներկայացնող տրանսպորտային (ավտոմոբիլային) հսկողության մարմին</w:t>
                    </w:r>
                  </w:p>
                </w:txbxContent>
              </v:textbox>
            </v:rect>
            <v:rect id="_x0000_s1257" style="position:absolute;left:1725;top:2145;width:1600;height:1138" stroked="f">
              <v:textbox style="mso-next-textbox:#_x0000_s1257" inset="0,0,0,0">
                <w:txbxContent>
                  <w:p w:rsidR="00094A7E" w:rsidRPr="0055119D" w:rsidRDefault="00094A7E" w:rsidP="0055119D">
                    <w:pPr>
                      <w:autoSpaceDE w:val="0"/>
                      <w:autoSpaceDN w:val="0"/>
                      <w:adjustRightInd w:val="0"/>
                      <w:spacing w:after="0" w:line="240" w:lineRule="auto"/>
                      <w:jc w:val="center"/>
                      <w:rPr>
                        <w:rFonts w:ascii="Sylfaen" w:hAnsi="Sylfaen"/>
                        <w:sz w:val="10"/>
                        <w:szCs w:val="16"/>
                        <w:lang w:val="ru-RU"/>
                      </w:rPr>
                    </w:pPr>
                    <w:r w:rsidRPr="0055119D">
                      <w:rPr>
                        <w:rFonts w:ascii="Sylfaen" w:hAnsi="Sylfaen"/>
                        <w:sz w:val="10"/>
                        <w:szCs w:val="16"/>
                      </w:rPr>
                      <w:t>Տրանսպորտային (ավտոմոբիլային) հսկողության արդյունքների վերաբերյալ տեղեկություններ ներկայացնելու հարցման ուղարկում՝ անդամ պետության ազգային տեղեկատվական ռեսուրսի միջոցով</w:t>
                    </w:r>
                  </w:p>
                </w:txbxContent>
              </v:textbox>
            </v:rect>
            <v:rect id="_x0000_s1258" style="position:absolute;left:7120;top:3420;width:2499;height:510" stroked="f">
              <v:textbox style="mso-next-textbox:#_x0000_s1258"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Times New Roman" w:hAnsi="Times New Roman" w:cs="Times New Roman"/>
                        <w:sz w:val="10"/>
                        <w:szCs w:val="16"/>
                        <w:lang w:val="ru-RU"/>
                      </w:rPr>
                      <w:t xml:space="preserve">: </w:t>
                    </w:r>
                    <w:r w:rsidRPr="00E504DC">
                      <w:rPr>
                        <w:rFonts w:ascii="Sylfaen" w:hAnsi="Sylfaen" w:cs="Sylfaen"/>
                        <w:sz w:val="10"/>
                        <w:szCs w:val="16"/>
                      </w:rPr>
                      <w:t>Տրանսպորտային (ավտոմոբիլային) հսկողության արդյունքների վերաբերյալ տեղեկություններ [հարցվել են]</w:t>
                    </w:r>
                  </w:p>
                </w:txbxContent>
              </v:textbox>
            </v:rect>
            <v:rect id="_x0000_s1259" style="position:absolute;left:7120;top:4519;width:2624;height:707" stroked="f">
              <v:textbox style="mso-next-textbox:#_x0000_s1259"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Sylfaen" w:hAnsi="Sylfaen" w:cs="Sylfaen"/>
                        <w:sz w:val="10"/>
                        <w:szCs w:val="16"/>
                        <w:lang w:val="ru-RU"/>
                      </w:rPr>
                      <w:t>Փոխադրողին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ներկայացնելու</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համար</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տրանսպորտային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ավտոմոբիլային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հսկողության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արդյունքների</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վերաբերյալ</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տեղեկությունների</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ներկայացում</w:t>
                    </w:r>
                    <w:r w:rsidRPr="00E504DC">
                      <w:rPr>
                        <w:rFonts w:ascii="Times New Roman" w:hAnsi="Times New Roman" w:cs="Times New Roman"/>
                        <w:sz w:val="10"/>
                        <w:szCs w:val="16"/>
                        <w:lang w:val="ru-RU"/>
                      </w:rPr>
                      <w:t xml:space="preserve"> (P.RS.01.OPR.047)</w:t>
                    </w:r>
                  </w:p>
                </w:txbxContent>
              </v:textbox>
            </v:rect>
            <v:rect id="_x0000_s1260" style="position:absolute;left:4017;top:2340;width:2624;height:639" stroked="f">
              <v:textbox style="mso-next-textbox:#_x0000_s1260"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Sylfaen" w:hAnsi="Sylfaen" w:cs="Sylfaen"/>
                        <w:sz w:val="10"/>
                        <w:szCs w:val="16"/>
                        <w:lang w:val="ru-RU"/>
                      </w:rPr>
                      <w:t>Փոխադրողից</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տրանսպորտային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ավտոմոբիլային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հսկողության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արդյունքների</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վերաբերյալ</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տեղեկություններ</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ներկայացնելու</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հարցման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ստացում</w:t>
                    </w:r>
                    <w:r w:rsidRPr="00E504DC">
                      <w:rPr>
                        <w:rFonts w:ascii="Times New Roman" w:hAnsi="Times New Roman" w:cs="Times New Roman"/>
                        <w:sz w:val="10"/>
                        <w:szCs w:val="16"/>
                        <w:lang w:val="ru-RU"/>
                      </w:rPr>
                      <w:t xml:space="preserve"> (P.RS.01.OPR.045)</w:t>
                    </w:r>
                  </w:p>
                </w:txbxContent>
              </v:textbox>
            </v:rect>
            <v:rect id="_x0000_s1261" style="position:absolute;left:4164;top:3283;width:2385;height:737" stroked="f">
              <v:textbox style="mso-next-textbox:#_x0000_s1261"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Sylfaen" w:hAnsi="Sylfaen" w:cs="Sylfaen"/>
                        <w:sz w:val="10"/>
                        <w:szCs w:val="16"/>
                        <w:lang w:val="ru-RU"/>
                      </w:rPr>
                      <w:t>Փոխադրողին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ներկայացնելու</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համար</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տրանսպորտային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ավտոմոբիլային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հսկողության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արդյունքների</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վերաբերյալ</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տեղեկություններ</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ներկայացնելու</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հարցում</w:t>
                    </w:r>
                    <w:r w:rsidRPr="00E504DC">
                      <w:rPr>
                        <w:rFonts w:ascii="Times New Roman" w:hAnsi="Times New Roman" w:cs="Times New Roman"/>
                        <w:sz w:val="10"/>
                        <w:szCs w:val="16"/>
                        <w:lang w:val="ru-RU"/>
                      </w:rPr>
                      <w:t xml:space="preserve"> (P.RS.01.OPR.046)</w:t>
                    </w:r>
                  </w:p>
                </w:txbxContent>
              </v:textbox>
            </v:rect>
            <v:rect id="_x0000_s1262" style="position:absolute;left:4017;top:4305;width:2532;height:489" stroked="f">
              <v:textbox style="mso-next-textbox:#_x0000_s1262"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Times New Roman" w:hAnsi="Times New Roman" w:cs="Times New Roman"/>
                        <w:sz w:val="10"/>
                        <w:szCs w:val="16"/>
                        <w:lang w:val="ru-RU"/>
                      </w:rPr>
                      <w:t xml:space="preserve">: </w:t>
                    </w:r>
                    <w:r w:rsidRPr="00E504DC">
                      <w:rPr>
                        <w:rFonts w:ascii="Sylfaen" w:hAnsi="Sylfaen" w:cs="Times New Roman"/>
                        <w:sz w:val="10"/>
                        <w:szCs w:val="16"/>
                      </w:rPr>
                      <w:t>Տրանսպորտային (ավտոմոբիլային) հսկողության արդյունքների վերաբերյալ տեղեկություններ [ներկայացվել են]</w:t>
                    </w:r>
                  </w:p>
                </w:txbxContent>
              </v:textbox>
            </v:rect>
            <v:rect id="_x0000_s1263" style="position:absolute;left:4164;top:5010;width:2625;height:498" stroked="f">
              <v:textbox style="mso-next-textbox:#_x0000_s1263"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Times New Roman" w:hAnsi="Times New Roman" w:cs="Times New Roman"/>
                        <w:sz w:val="10"/>
                        <w:szCs w:val="16"/>
                        <w:lang w:val="ru-RU"/>
                      </w:rPr>
                      <w:t xml:space="preserve">: </w:t>
                    </w:r>
                    <w:r w:rsidRPr="00E504DC">
                      <w:rPr>
                        <w:rFonts w:ascii="Sylfaen" w:hAnsi="Sylfaen" w:cs="Times New Roman"/>
                        <w:sz w:val="10"/>
                        <w:szCs w:val="16"/>
                      </w:rPr>
                      <w:t>Տրանսպորտային (ավտոմոբիլային) հսկողության արդյունքների վերաբերյալ տեղեկություններ [բացակայում են]</w:t>
                    </w:r>
                  </w:p>
                </w:txbxContent>
              </v:textbox>
            </v:rect>
            <v:rect id="_x0000_s1264" style="position:absolute;left:4164;top:5873;width:2477;height:592" stroked="f">
              <v:textbox style="mso-next-textbox:#_x0000_s1264" inset="0,0,0,0">
                <w:txbxContent>
                  <w:p w:rsidR="00094A7E" w:rsidRPr="00E504DC" w:rsidRDefault="00094A7E" w:rsidP="00E504DC">
                    <w:pPr>
                      <w:widowControl/>
                      <w:autoSpaceDE w:val="0"/>
                      <w:autoSpaceDN w:val="0"/>
                      <w:adjustRightInd w:val="0"/>
                      <w:spacing w:after="0" w:line="240" w:lineRule="auto"/>
                      <w:jc w:val="center"/>
                      <w:rPr>
                        <w:sz w:val="10"/>
                        <w:szCs w:val="16"/>
                        <w:lang w:val="ru-RU"/>
                      </w:rPr>
                    </w:pPr>
                    <w:r w:rsidRPr="00E504DC">
                      <w:rPr>
                        <w:rFonts w:ascii="Sylfaen" w:hAnsi="Sylfaen" w:cs="Sylfaen"/>
                        <w:sz w:val="10"/>
                        <w:szCs w:val="16"/>
                        <w:lang w:val="ru-RU"/>
                      </w:rPr>
                      <w:t>Փոխադրողին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տրանսպորտային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ավտոմոբիլային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հսկողության</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արդյունքների</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վերաբերյալ</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տեղեկությունների</w:t>
                    </w:r>
                    <w:r w:rsidRPr="00E504DC">
                      <w:rPr>
                        <w:rFonts w:ascii="Times New Roman" w:hAnsi="Times New Roman" w:cs="Times New Roman"/>
                        <w:sz w:val="10"/>
                        <w:szCs w:val="16"/>
                        <w:lang w:val="ru-RU"/>
                      </w:rPr>
                      <w:t xml:space="preserve"> </w:t>
                    </w:r>
                    <w:r w:rsidRPr="00E504DC">
                      <w:rPr>
                        <w:rFonts w:ascii="Sylfaen" w:hAnsi="Sylfaen" w:cs="Sylfaen"/>
                        <w:sz w:val="10"/>
                        <w:szCs w:val="16"/>
                        <w:lang w:val="ru-RU"/>
                      </w:rPr>
                      <w:t>ներկայացում</w:t>
                    </w:r>
                    <w:r w:rsidRPr="00E504DC">
                      <w:rPr>
                        <w:rFonts w:ascii="Times New Roman" w:hAnsi="Times New Roman" w:cs="Times New Roman"/>
                        <w:sz w:val="10"/>
                        <w:szCs w:val="16"/>
                        <w:lang w:val="ru-RU"/>
                      </w:rPr>
                      <w:t xml:space="preserve"> (P.RS.01.OPR.048)</w:t>
                    </w:r>
                  </w:p>
                </w:txbxContent>
              </v:textbox>
            </v:rect>
            <v:rect id="_x0000_s1472" style="position:absolute;left:4725;top:3855;width:1335;height:165" stroked="f"/>
            <v:rect id="_x0000_s1473" style="position:absolute;left:7650;top:5142;width:1530;height:84;flip:y" stroked="f"/>
          </v:group>
        </w:pict>
      </w:r>
      <w:r w:rsidR="00C82FCA" w:rsidRPr="00891E81">
        <w:rPr>
          <w:rFonts w:ascii="Sylfaen" w:hAnsi="Sylfaen"/>
          <w:noProof/>
          <w:sz w:val="24"/>
          <w:szCs w:val="24"/>
          <w:lang w:val="en-US" w:eastAsia="en-US" w:bidi="ar-SA"/>
        </w:rPr>
        <w:drawing>
          <wp:inline distT="0" distB="0" distL="0" distR="0" wp14:anchorId="25CC522F" wp14:editId="2A79AC84">
            <wp:extent cx="5450097" cy="3626049"/>
            <wp:effectExtent l="19050" t="0" r="0" b="0"/>
            <wp:docPr id="1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5459970" cy="3632617"/>
                    </a:xfrm>
                    <a:prstGeom prst="rect">
                      <a:avLst/>
                    </a:prstGeom>
                    <a:noFill/>
                    <a:ln w="9525">
                      <a:noFill/>
                      <a:miter lim="800000"/>
                      <a:headEnd/>
                      <a:tailEnd/>
                    </a:ln>
                  </pic:spPr>
                </pic:pic>
              </a:graphicData>
            </a:graphic>
          </wp:inline>
        </w:drawing>
      </w:r>
    </w:p>
    <w:p w:rsidR="00C82FCA" w:rsidRPr="00891E81" w:rsidRDefault="00C82FCA" w:rsidP="0055119D">
      <w:pPr>
        <w:spacing w:after="160" w:line="360" w:lineRule="auto"/>
        <w:ind w:right="-59"/>
        <w:jc w:val="center"/>
        <w:rPr>
          <w:rFonts w:ascii="Sylfaen" w:eastAsia="Times New Roman" w:hAnsi="Sylfaen" w:cs="Times New Roman"/>
        </w:rPr>
      </w:pPr>
      <w:r w:rsidRPr="00891E81">
        <w:rPr>
          <w:rFonts w:ascii="Sylfaen" w:hAnsi="Sylfaen"/>
        </w:rPr>
        <w:t xml:space="preserve">Նկ. 10. «Տեղեկությունների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w:t>
      </w:r>
      <w:r w:rsidR="0055119D" w:rsidRPr="00891E81">
        <w:rPr>
          <w:rFonts w:ascii="Sylfaen" w:hAnsi="Sylfaen"/>
        </w:rPr>
        <w:br/>
      </w:r>
      <w:r w:rsidRPr="00891E81">
        <w:rPr>
          <w:rFonts w:ascii="Sylfaen" w:hAnsi="Sylfaen"/>
        </w:rPr>
        <w:t>ընթացակարգի (P.RS.01.PRC.006) կատարման սխեմա</w:t>
      </w:r>
    </w:p>
    <w:p w:rsidR="00C82FCA" w:rsidRPr="00891E81" w:rsidRDefault="00C82FCA" w:rsidP="00410ABA">
      <w:pPr>
        <w:spacing w:after="160" w:line="360" w:lineRule="auto"/>
        <w:ind w:right="35" w:firstLine="567"/>
        <w:jc w:val="both"/>
        <w:rPr>
          <w:rFonts w:ascii="Sylfaen" w:eastAsia="Times New Roman" w:hAnsi="Sylfaen" w:cs="Times New Roman"/>
          <w:sz w:val="24"/>
          <w:szCs w:val="24"/>
        </w:rPr>
      </w:pPr>
    </w:p>
    <w:p w:rsidR="00C82FCA" w:rsidRPr="00891E81" w:rsidRDefault="00C82FCA" w:rsidP="00FD19B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92.</w:t>
      </w:r>
      <w:r w:rsidR="00FD19BB"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ընթացակարգը (P.RS.01.PRC.006) կատարվում է 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հարցումն անդամ պետության ազգային տեղեկատվական ռեսուրսի օգտագործման միջոցով փոխադրողից ստանալիս, եթե դա նախատեսված է այդ պետության օրենսդրությամբ:</w:t>
      </w:r>
    </w:p>
    <w:p w:rsidR="00C82FCA" w:rsidRPr="00891E81" w:rsidRDefault="00C82FCA" w:rsidP="00FD19BB">
      <w:pPr>
        <w:tabs>
          <w:tab w:val="left" w:pos="1134"/>
        </w:tabs>
        <w:spacing w:after="160" w:line="360" w:lineRule="auto"/>
        <w:ind w:right="35" w:firstLine="567"/>
        <w:jc w:val="both"/>
        <w:rPr>
          <w:rFonts w:ascii="Sylfaen" w:eastAsia="Times New Roman" w:hAnsi="Sylfaen" w:cs="Times New Roman"/>
          <w:sz w:val="24"/>
          <w:szCs w:val="24"/>
        </w:rPr>
      </w:pPr>
      <w:r w:rsidRPr="00891E81">
        <w:rPr>
          <w:rFonts w:ascii="Sylfaen" w:hAnsi="Sylfaen"/>
          <w:sz w:val="24"/>
          <w:szCs w:val="24"/>
        </w:rPr>
        <w:t>93.</w:t>
      </w:r>
      <w:r w:rsidR="00FD19BB" w:rsidRPr="00891E81">
        <w:rPr>
          <w:rFonts w:ascii="Sylfaen" w:hAnsi="Sylfaen"/>
          <w:sz w:val="24"/>
          <w:szCs w:val="24"/>
        </w:rPr>
        <w:tab/>
      </w:r>
      <w:r w:rsidRPr="00891E81">
        <w:rPr>
          <w:rFonts w:ascii="Sylfaen" w:hAnsi="Sylfaen"/>
          <w:sz w:val="24"/>
          <w:szCs w:val="24"/>
        </w:rPr>
        <w:t xml:space="preserve">Առաջին հերթին կատարվում է «Փոխադրողից տրանսպորտային (ավտոմոբիլային) հսկողության արդյունքների վերաբերյալ տեղեկություններ </w:t>
      </w:r>
      <w:r w:rsidRPr="00891E81">
        <w:rPr>
          <w:rFonts w:ascii="Sylfaen" w:hAnsi="Sylfaen"/>
          <w:sz w:val="24"/>
          <w:szCs w:val="24"/>
        </w:rPr>
        <w:lastRenderedPageBreak/>
        <w:t>ներկայացնելու հարցման ստացում» գործառնությունը (P.RS.01.OPR.045), որի կատարման արդյունքներով տեղեկությունների հարցում կատարող տրանսպորտային (ավտոմոբիլային) հսկողության մարմնի կողմից իրականացվում է փոխադրողից տրանսպորտային (ավտոմոբիլային) հսկողության արդյունքների վերաբերյալ տեղեկություններ ներկայացնելու հարցման ստացում:</w:t>
      </w:r>
    </w:p>
    <w:p w:rsidR="00C82FCA" w:rsidRPr="00891E81" w:rsidRDefault="00C82FCA" w:rsidP="00FD19B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94.</w:t>
      </w:r>
      <w:r w:rsidR="00FD19BB"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կատարվում է «Փոխադրողին ներկայացնելու համար տրանսպորտային (ավտոմոբիլային) հսկողության արդյունքների վերաբերյալ տեղեկություններ ներկայացնելու հարցում» գործառնությունը (P.RS.01.OPR.046), որի կատարման արդյունքներով տեղեկությունների հարցում կատարող տրանսպորտային (ավտոմոբիլային) հսկողության մարմնի կողմից տեղեկություններ ներկայացնող տրանսպորտային (ավտոմոբիլային) հսկողության մարմիններ է ուղարկվում տրանսպորտային (ավտոմոբիլային) հսկողության արդյունքների վերաբերյալ տեղեկություններ ներկայացնելու հարցումը:</w:t>
      </w:r>
    </w:p>
    <w:p w:rsidR="00C82FCA" w:rsidRPr="00891E81" w:rsidRDefault="00C82FCA" w:rsidP="00FD19B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95.</w:t>
      </w:r>
      <w:r w:rsidR="00FD19BB" w:rsidRPr="00891E81">
        <w:rPr>
          <w:rFonts w:ascii="Sylfaen" w:hAnsi="Sylfaen"/>
          <w:sz w:val="24"/>
          <w:szCs w:val="24"/>
        </w:rPr>
        <w:tab/>
      </w:r>
      <w:r w:rsidRPr="00891E81">
        <w:rPr>
          <w:rFonts w:ascii="Sylfaen" w:hAnsi="Sylfaen"/>
          <w:sz w:val="24"/>
          <w:szCs w:val="24"/>
        </w:rPr>
        <w:t xml:space="preserve">Տեղեկություններ ներկայացնող տրանսպորտային (ավտոմոբիլային) հսկողության մարմնի կողմից տրանսպորտային (ավտոմոբիլային) հսկողության արդյունքների վերաբերյալ տեղեկություններ ներկայացնելու հարցումը ստանալիս </w:t>
      </w:r>
      <w:r w:rsidR="00C536BA">
        <w:rPr>
          <w:rFonts w:ascii="Sylfaen" w:hAnsi="Sylfaen"/>
          <w:sz w:val="24"/>
          <w:szCs w:val="24"/>
        </w:rPr>
        <w:t>և</w:t>
      </w:r>
      <w:r w:rsidRPr="00891E81">
        <w:rPr>
          <w:rFonts w:ascii="Sylfaen" w:hAnsi="Sylfaen"/>
          <w:sz w:val="24"/>
          <w:szCs w:val="24"/>
        </w:rPr>
        <w:t xml:space="preserve"> այն դեպքում, երբ փոխադրողին ներկայացնելու համար տրանսպորտային (ավտոմոբիլային) հսկողության արդյունքների վերաբերյալ տեղեկությունների ներկայացումը նախատեսված է տեղեկություններ ներկայացնող տրանսպորտային (ավտոմոբիլային) հսկողության մարմնի անդամ պետության օրենսդրությամբ՝ կատարվում է «Փոխադրողին ներկայացնելու համար տրանսպորտային (ավտոմոբիլային) հսկողության արդյունքների վերաբերյալ տեղեկությունների ներկայացում» գործառնությունը (P.RS.01.OPR.047), որի կատարման արդյունքներով տեղեկություններ ներկայացնող՝ հարցում ստացած տրանսպորտային (ավտոմոբիլային) հսկողության մարմնի կողմից </w:t>
      </w:r>
      <w:r w:rsidRPr="00891E81">
        <w:rPr>
          <w:rFonts w:ascii="Sylfaen" w:hAnsi="Sylfaen"/>
          <w:sz w:val="24"/>
          <w:szCs w:val="24"/>
        </w:rPr>
        <w:lastRenderedPageBreak/>
        <w:t>տեղեկությունների հարցում կատարող տրանսպորտային (ավտոմոբիլային) հսկողության մարմին են ներկայացվում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p w:rsidR="00C82FCA" w:rsidRPr="00891E81" w:rsidRDefault="00C82FCA" w:rsidP="00FD19B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96.</w:t>
      </w:r>
      <w:r w:rsidR="00FD19BB" w:rsidRPr="00891E81">
        <w:rPr>
          <w:rFonts w:ascii="Sylfaen" w:hAnsi="Sylfaen"/>
          <w:sz w:val="24"/>
          <w:szCs w:val="24"/>
        </w:rPr>
        <w:tab/>
      </w:r>
      <w:r w:rsidRPr="00891E81">
        <w:rPr>
          <w:rFonts w:ascii="Sylfaen" w:hAnsi="Sylfaen"/>
          <w:sz w:val="24"/>
          <w:szCs w:val="24"/>
        </w:rPr>
        <w:t>Տեղեկություններ ներկայացնող տրանսպորտային (ավտոմոբիլային) հսկողության մարմնի կողմից տեղեկությունների հարցում կատարող տրանսպորտային (ավտոմոբիլային) հսկողության մարմին՝ տրանսպորտային (ավտոմոբիլային) հսկողության արդյունքների վերաբերյալ տեղեկությունները ներկայացնելու փաստով՝ ի պատասխան տրանսպորտային (ավտոմոբիլային) հսկողության արդյունքների վերաբերյալ տեղեկություններ ներկայացնելու հարցմանը կամ փոխադրողից տրանսպորտային (ավտոմոբիլային) հսկողության արդյունքների վերաբերյալ տեղեկություններ ներկայացնելու հարցումը ստանալուց 5 րոպե անց («Փոխադրողից տրանսպորտային (ավտոմոբիլային) հսկողության արդյունքների վերաբերյալ տեղեկություններ ներկայացնելու հարցման ստացում» գործառնություն (P.RS.01.OPR.045))՝ կատարվում է «Փոխադրողին տրանսպորտային (ավտոմոբիլային) հսկողության արդյունքների վերաբերյալ տեղեկությունների ներկայացում» գործառնությունը (P.RS.01.OPR.048):</w:t>
      </w:r>
    </w:p>
    <w:p w:rsidR="00C82FCA" w:rsidRPr="00891E81" w:rsidRDefault="00C82FCA" w:rsidP="00FD19B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97.</w:t>
      </w:r>
      <w:r w:rsidR="00FD19BB" w:rsidRPr="00891E81">
        <w:rPr>
          <w:rFonts w:ascii="Sylfaen" w:hAnsi="Sylfaen"/>
          <w:sz w:val="24"/>
          <w:szCs w:val="24"/>
        </w:rPr>
        <w:tab/>
      </w:r>
      <w:r w:rsidRPr="00891E81">
        <w:rPr>
          <w:rFonts w:ascii="Sylfaen" w:hAnsi="Sylfaen"/>
          <w:sz w:val="24"/>
          <w:szCs w:val="24"/>
        </w:rPr>
        <w:t>«Տեղեկությունների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ընթացակարգի (P.RS.01.PRC.006) կատարման արդյունքն է՝ փոխադրողին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ներկայացնելը:</w:t>
      </w:r>
    </w:p>
    <w:p w:rsidR="00C82FCA" w:rsidRPr="00891E81" w:rsidRDefault="00C82FCA" w:rsidP="00FD19BB">
      <w:pPr>
        <w:tabs>
          <w:tab w:val="left" w:pos="1134"/>
        </w:tabs>
        <w:spacing w:after="160" w:line="360" w:lineRule="auto"/>
        <w:ind w:right="-1" w:firstLine="567"/>
        <w:jc w:val="both"/>
        <w:rPr>
          <w:rFonts w:ascii="Sylfaen" w:hAnsi="Sylfaen"/>
          <w:spacing w:val="-6"/>
          <w:sz w:val="24"/>
          <w:szCs w:val="24"/>
        </w:rPr>
      </w:pPr>
      <w:r w:rsidRPr="00891E81">
        <w:rPr>
          <w:rFonts w:ascii="Sylfaen" w:hAnsi="Sylfaen"/>
          <w:sz w:val="24"/>
          <w:szCs w:val="24"/>
        </w:rPr>
        <w:t>98.</w:t>
      </w:r>
      <w:r w:rsidR="00FD19BB" w:rsidRPr="00891E81">
        <w:rPr>
          <w:rFonts w:ascii="Sylfaen" w:hAnsi="Sylfaen"/>
          <w:sz w:val="24"/>
          <w:szCs w:val="24"/>
        </w:rPr>
        <w:tab/>
      </w:r>
      <w:r w:rsidRPr="00891E81">
        <w:rPr>
          <w:rFonts w:ascii="Sylfaen" w:hAnsi="Sylfaen"/>
          <w:spacing w:val="-6"/>
          <w:sz w:val="24"/>
          <w:szCs w:val="24"/>
        </w:rPr>
        <w:t xml:space="preserve">«Տեղեկությունների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w:t>
      </w:r>
      <w:r w:rsidRPr="00891E81">
        <w:rPr>
          <w:rFonts w:ascii="Sylfaen" w:hAnsi="Sylfaen"/>
          <w:spacing w:val="-6"/>
          <w:sz w:val="24"/>
          <w:szCs w:val="24"/>
        </w:rPr>
        <w:lastRenderedPageBreak/>
        <w:t>ներկայացում» ընթացակարգի (P.RS.01.PRC.006) շրջանակներում կատարվող՝ ընդհանուր գործընթացի գործառնությունների ցանկը բերված է 56-րդ աղյուսակում։</w:t>
      </w:r>
    </w:p>
    <w:p w:rsidR="00FD19BB" w:rsidRPr="00891E81" w:rsidRDefault="00FD19BB" w:rsidP="00FD19BB">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FD19BB">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56</w:t>
      </w:r>
    </w:p>
    <w:p w:rsidR="00C82FCA" w:rsidRPr="00891E81" w:rsidRDefault="00C82FCA" w:rsidP="00FD19BB">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ընթացակարգի (P.RS.01.PRC.006) շրջանակներում կատարվող՝ ընդհանուր գործընթացի գործառնությունների ցանկը</w:t>
      </w:r>
    </w:p>
    <w:tbl>
      <w:tblPr>
        <w:tblW w:w="0" w:type="auto"/>
        <w:jc w:val="center"/>
        <w:tblLayout w:type="fixed"/>
        <w:tblCellMar>
          <w:left w:w="0" w:type="dxa"/>
          <w:right w:w="0" w:type="dxa"/>
        </w:tblCellMar>
        <w:tblLook w:val="01E0" w:firstRow="1" w:lastRow="1" w:firstColumn="1" w:lastColumn="1" w:noHBand="0" w:noVBand="0"/>
      </w:tblPr>
      <w:tblGrid>
        <w:gridCol w:w="2403"/>
        <w:gridCol w:w="4016"/>
        <w:gridCol w:w="2938"/>
      </w:tblGrid>
      <w:tr w:rsidR="00C82FCA" w:rsidRPr="00891E81" w:rsidTr="00FD19BB">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53"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FD19BB">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53" w:right="-20"/>
              <w:jc w:val="center"/>
              <w:rPr>
                <w:rFonts w:ascii="Sylfaen" w:eastAsia="Times New Roman" w:hAnsi="Sylfaen" w:cs="Times New Roman"/>
                <w:sz w:val="20"/>
                <w:szCs w:val="20"/>
              </w:rPr>
            </w:pPr>
            <w:r w:rsidRPr="00891E81">
              <w:rPr>
                <w:rFonts w:ascii="Sylfaen" w:hAnsi="Sylfaen"/>
                <w:sz w:val="20"/>
                <w:szCs w:val="20"/>
              </w:rPr>
              <w:t>2</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FD19BB">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P.RS.01.OPR.045</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փոխադրողից տրանսպորտային (ավտոմոբիլային) հսկողության արդյունքների վերաբերյալ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FD19BB" w:rsidRPr="00891E81">
              <w:rPr>
                <w:rFonts w:ascii="Sylfaen" w:hAnsi="Sylfaen"/>
                <w:sz w:val="20"/>
                <w:szCs w:val="20"/>
              </w:rPr>
              <w:br/>
            </w:r>
            <w:r w:rsidRPr="00891E81">
              <w:rPr>
                <w:rFonts w:ascii="Sylfaen" w:hAnsi="Sylfaen"/>
                <w:sz w:val="20"/>
                <w:szCs w:val="20"/>
              </w:rPr>
              <w:t>57-րդ աղյուսակում</w:t>
            </w:r>
          </w:p>
        </w:tc>
      </w:tr>
      <w:tr w:rsidR="00C82FCA" w:rsidRPr="00891E81" w:rsidTr="00FD19BB">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P.RS.01.OPR.046</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FD19BB" w:rsidRPr="00891E81">
              <w:rPr>
                <w:rFonts w:ascii="Sylfaen" w:hAnsi="Sylfaen"/>
                <w:sz w:val="20"/>
                <w:szCs w:val="20"/>
              </w:rPr>
              <w:br/>
            </w:r>
            <w:r w:rsidRPr="00891E81">
              <w:rPr>
                <w:rFonts w:ascii="Sylfaen" w:hAnsi="Sylfaen"/>
                <w:sz w:val="20"/>
                <w:szCs w:val="20"/>
              </w:rPr>
              <w:t>58-րդ աղյուսակում</w:t>
            </w:r>
          </w:p>
        </w:tc>
      </w:tr>
      <w:tr w:rsidR="00C82FCA" w:rsidRPr="00891E81" w:rsidTr="00FD19BB">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P.RS.01.OPR.047</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FD19BB" w:rsidRPr="00891E81">
              <w:rPr>
                <w:rFonts w:ascii="Sylfaen" w:hAnsi="Sylfaen"/>
                <w:sz w:val="20"/>
                <w:szCs w:val="20"/>
              </w:rPr>
              <w:br/>
            </w:r>
            <w:r w:rsidRPr="00891E81">
              <w:rPr>
                <w:rFonts w:ascii="Sylfaen" w:hAnsi="Sylfaen"/>
                <w:sz w:val="20"/>
                <w:szCs w:val="20"/>
              </w:rPr>
              <w:t>59-րդ աղյուսակում</w:t>
            </w:r>
          </w:p>
        </w:tc>
      </w:tr>
      <w:tr w:rsidR="00C82FCA" w:rsidRPr="00891E81" w:rsidTr="00FD19BB">
        <w:trPr>
          <w:jc w:val="center"/>
        </w:trPr>
        <w:tc>
          <w:tcPr>
            <w:tcW w:w="2403"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Pr>
                <w:rFonts w:ascii="Sylfaen" w:eastAsia="Times New Roman" w:hAnsi="Sylfaen" w:cs="Times New Roman"/>
                <w:sz w:val="20"/>
                <w:szCs w:val="20"/>
              </w:rPr>
            </w:pPr>
            <w:r w:rsidRPr="00891E81">
              <w:rPr>
                <w:rFonts w:ascii="Sylfaen" w:hAnsi="Sylfaen"/>
                <w:sz w:val="20"/>
                <w:szCs w:val="20"/>
              </w:rPr>
              <w:t>P.RS.01.OPR.048</w:t>
            </w:r>
          </w:p>
        </w:tc>
        <w:tc>
          <w:tcPr>
            <w:tcW w:w="4016"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փոխադրողին տրանսպորտային (ավտոմոբիլային) հսկողության արդյունքների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C82FCA" w:rsidRPr="00891E81" w:rsidRDefault="00C82FCA" w:rsidP="00FD19BB">
            <w:pPr>
              <w:spacing w:after="120" w:line="240" w:lineRule="auto"/>
              <w:ind w:left="87" w:right="-20"/>
              <w:rPr>
                <w:rFonts w:ascii="Sylfaen" w:eastAsia="Times New Roman" w:hAnsi="Sylfaen" w:cs="Times New Roman"/>
                <w:sz w:val="20"/>
                <w:szCs w:val="20"/>
              </w:rPr>
            </w:pPr>
            <w:r w:rsidRPr="00891E81">
              <w:rPr>
                <w:rFonts w:ascii="Sylfaen" w:hAnsi="Sylfaen"/>
                <w:sz w:val="20"/>
                <w:szCs w:val="20"/>
              </w:rPr>
              <w:t xml:space="preserve">բերված է սույն կանոնների </w:t>
            </w:r>
            <w:r w:rsidR="00FD19BB" w:rsidRPr="00891E81">
              <w:rPr>
                <w:rFonts w:ascii="Sylfaen" w:hAnsi="Sylfaen"/>
                <w:sz w:val="20"/>
                <w:szCs w:val="20"/>
              </w:rPr>
              <w:br/>
            </w:r>
            <w:r w:rsidRPr="00891E81">
              <w:rPr>
                <w:rFonts w:ascii="Sylfaen" w:hAnsi="Sylfaen"/>
                <w:sz w:val="20"/>
                <w:szCs w:val="20"/>
              </w:rPr>
              <w:t>60-րդ աղյուսակում</w:t>
            </w:r>
          </w:p>
        </w:tc>
      </w:tr>
    </w:tbl>
    <w:p w:rsidR="00FD19BB" w:rsidRPr="00891E81" w:rsidRDefault="00FD19BB" w:rsidP="00410ABA">
      <w:pPr>
        <w:spacing w:after="160" w:line="360" w:lineRule="auto"/>
        <w:jc w:val="both"/>
        <w:rPr>
          <w:rFonts w:ascii="Sylfaen" w:hAnsi="Sylfaen"/>
          <w:sz w:val="24"/>
          <w:szCs w:val="24"/>
        </w:rPr>
      </w:pPr>
    </w:p>
    <w:p w:rsidR="00FD19BB" w:rsidRPr="00891E81" w:rsidRDefault="00FD19BB">
      <w:pPr>
        <w:widowControl/>
        <w:rPr>
          <w:rFonts w:ascii="Sylfaen" w:hAnsi="Sylfaen"/>
          <w:sz w:val="24"/>
          <w:szCs w:val="24"/>
        </w:rPr>
      </w:pPr>
      <w:r w:rsidRPr="00891E81">
        <w:rPr>
          <w:rFonts w:ascii="Sylfaen" w:hAnsi="Sylfaen"/>
          <w:sz w:val="24"/>
          <w:szCs w:val="24"/>
        </w:rPr>
        <w:br w:type="page"/>
      </w:r>
    </w:p>
    <w:p w:rsidR="00C82FCA" w:rsidRPr="00891E81" w:rsidRDefault="00C82FCA" w:rsidP="00BC5E5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57</w:t>
      </w:r>
    </w:p>
    <w:p w:rsidR="00C82FCA" w:rsidRPr="00891E81" w:rsidRDefault="00C82FCA" w:rsidP="00BC5E5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«Փոխադրողից տրանսպորտային (ավտոմոբիլային) հսկողության արդյունքների վերաբերյալ տեղեկություններ ներկայացնելու հարցման ստացում» գործառնության (P.RS.01.OPR.045)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BC5E59">
        <w:trPr>
          <w:tblHead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66"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BC5E59">
        <w:trPr>
          <w:tblHead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66"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P.RS.01.OPR.045</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փոխադրողից տրանսպորտային (ավտոմոբիլային) հսկողության արդյունքների վերաբերյալ տեղեկություններ ներկայացնելու հարցման ստացում</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կատարվում է փոխադրողից՝ անդամ պետության ազգային տեղեկատվական ռեսուրսի օգտագործմամբ տրանսպորտային (ավտոմոբիլային) հսկողության արդյունքների վերաբերյալ տեղեկություններ ներկայացնելու հարցումը ստանալիս</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պահանջվում է փոխադրողի ավտորիզացում տրանսպորտային (ավտոմոբիլային) հսկողության մարմնի ազգային տեղեկատվական ռեսուրսում</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կատարողը փոխադրողից ստանում է տրանսպորտային (ավտոմոբիլային) հսկողության արդյունքների վերաբերյալ տեղեկություններ ներկայացնելու հարցում</w:t>
            </w:r>
          </w:p>
        </w:tc>
      </w:tr>
      <w:tr w:rsidR="00C82FCA" w:rsidRPr="00891E81" w:rsidTr="00BC5E59">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firstLine="36"/>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115"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հարցումը փոխադրողից ստացվել է</w:t>
            </w:r>
          </w:p>
        </w:tc>
      </w:tr>
    </w:tbl>
    <w:p w:rsidR="00BC5E59" w:rsidRPr="00891E81" w:rsidRDefault="00BC5E59" w:rsidP="00410ABA">
      <w:pPr>
        <w:spacing w:after="160" w:line="360" w:lineRule="auto"/>
        <w:jc w:val="both"/>
        <w:rPr>
          <w:rFonts w:ascii="Sylfaen" w:hAnsi="Sylfaen"/>
          <w:sz w:val="24"/>
          <w:szCs w:val="24"/>
        </w:rPr>
      </w:pPr>
    </w:p>
    <w:p w:rsidR="00BC5E59" w:rsidRPr="00891E81" w:rsidRDefault="00BC5E59">
      <w:pPr>
        <w:widowControl/>
        <w:rPr>
          <w:rFonts w:ascii="Sylfaen" w:hAnsi="Sylfaen"/>
          <w:sz w:val="24"/>
          <w:szCs w:val="24"/>
        </w:rPr>
      </w:pPr>
      <w:r w:rsidRPr="00891E81">
        <w:rPr>
          <w:rFonts w:ascii="Sylfaen" w:hAnsi="Sylfaen"/>
          <w:sz w:val="24"/>
          <w:szCs w:val="24"/>
        </w:rPr>
        <w:br w:type="page"/>
      </w:r>
    </w:p>
    <w:p w:rsidR="00C82FCA" w:rsidRPr="00891E81" w:rsidRDefault="00C82FCA" w:rsidP="00BC5E5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58</w:t>
      </w:r>
    </w:p>
    <w:p w:rsidR="00C82FCA" w:rsidRPr="00891E81" w:rsidRDefault="00C82FCA" w:rsidP="00BC5E59">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«Փոխադրողին ներկայացնելու համար տրանսպորտային (ավտոմոբիլային) հսկողության արդյունքների վերաբերյալ տեղեկություններ ներկայացնելու հարցում» գործառնության (P.RS.01.OPR.046) նկարագրությունը</w:t>
      </w:r>
    </w:p>
    <w:tbl>
      <w:tblPr>
        <w:tblW w:w="9357" w:type="dxa"/>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BC5E5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80" w:right="-35"/>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BC5E59">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80" w:right="-35"/>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P.RS.01.OPR.046</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կատարվում է տրանսպորտային (ավտոմոբիլային) հսկողության արդյունքների վերաբերյալ տեղեկություններ ներկայացնելու հարցումը փոխադրողից ստանալիս («Փոխադրողից տրանսպորտային (ավտոմոբիլային) հսկողության արդյունքների վերաբերյալ տեղեկություններ ներկայացնելու հարցման ստացում» գործառնություն (P.RS.01.OPR.045))</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կատարողը՝տրանսպորտային (ավտոմոբիլային) հսկողության արդյունքների վերաբերյալ տեղեկություններ ներկայացնելու հարցումը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 ներկայացնող </w:t>
            </w:r>
            <w:r w:rsidRPr="00891E81">
              <w:rPr>
                <w:rFonts w:ascii="Sylfaen" w:hAnsi="Sylfaen"/>
                <w:spacing w:val="-6"/>
                <w:sz w:val="20"/>
                <w:szCs w:val="20"/>
              </w:rPr>
              <w:t>տրանսպորտային (ավտոմոբիլային) հսկողության մարմիններ</w:t>
            </w:r>
            <w:r w:rsidRPr="00891E81">
              <w:rPr>
                <w:rFonts w:ascii="Sylfaen" w:hAnsi="Sylfaen"/>
                <w:sz w:val="20"/>
                <w:szCs w:val="20"/>
              </w:rPr>
              <w:t xml:space="preserve"> է ուղարկում՝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w:t>
            </w:r>
          </w:p>
        </w:tc>
      </w:tr>
      <w:tr w:rsidR="00C82FCA" w:rsidRPr="00891E81" w:rsidTr="00BC5E59">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հարցումն ուղարկվել է տեղեկություններ ներկայացնող տրանսպորտային (ավտոմոբիլային) հսկողության մարմիններ</w:t>
            </w:r>
          </w:p>
        </w:tc>
      </w:tr>
    </w:tbl>
    <w:p w:rsidR="00BC5E59" w:rsidRPr="00891E81" w:rsidRDefault="00BC5E59" w:rsidP="00410ABA">
      <w:pPr>
        <w:spacing w:after="160" w:line="360" w:lineRule="auto"/>
        <w:jc w:val="both"/>
        <w:rPr>
          <w:rFonts w:ascii="Sylfaen" w:hAnsi="Sylfaen"/>
          <w:sz w:val="24"/>
          <w:szCs w:val="24"/>
        </w:rPr>
      </w:pPr>
    </w:p>
    <w:p w:rsidR="00BC5E59" w:rsidRPr="00891E81" w:rsidRDefault="00BC5E59">
      <w:pPr>
        <w:widowControl/>
        <w:rPr>
          <w:rFonts w:ascii="Sylfaen" w:hAnsi="Sylfaen"/>
          <w:sz w:val="24"/>
          <w:szCs w:val="24"/>
        </w:rPr>
      </w:pPr>
      <w:r w:rsidRPr="00891E81">
        <w:rPr>
          <w:rFonts w:ascii="Sylfaen" w:hAnsi="Sylfaen"/>
          <w:sz w:val="24"/>
          <w:szCs w:val="24"/>
        </w:rPr>
        <w:br w:type="page"/>
      </w:r>
    </w:p>
    <w:p w:rsidR="00C82FCA" w:rsidRPr="00891E81" w:rsidRDefault="00C82FCA" w:rsidP="00BC5E59">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59</w:t>
      </w:r>
    </w:p>
    <w:p w:rsidR="00C82FCA" w:rsidRPr="00891E81" w:rsidRDefault="00C82FCA" w:rsidP="00BC5E59">
      <w:pPr>
        <w:spacing w:after="160" w:line="360" w:lineRule="auto"/>
        <w:ind w:right="-39" w:hanging="1"/>
        <w:jc w:val="center"/>
        <w:rPr>
          <w:rFonts w:ascii="Sylfaen" w:eastAsia="Times New Roman" w:hAnsi="Sylfaen" w:cs="Times New Roman"/>
          <w:sz w:val="24"/>
          <w:szCs w:val="24"/>
        </w:rPr>
      </w:pPr>
      <w:r w:rsidRPr="00891E81">
        <w:rPr>
          <w:rFonts w:ascii="Sylfaen" w:hAnsi="Sylfaen"/>
          <w:sz w:val="24"/>
          <w:szCs w:val="24"/>
        </w:rPr>
        <w:t>«Փոխադրողին ներկայացնելու համար տրանսպորտային (ավտոմոբիլային) հսկողության արդյունքների վերաբերյալ տեղեկությունների ներկայացում» գործառնության (P.RS.01.OPR.047) նկարագրությունը</w:t>
      </w:r>
    </w:p>
    <w:tbl>
      <w:tblPr>
        <w:tblW w:w="9326" w:type="dxa"/>
        <w:jc w:val="center"/>
        <w:tblLayout w:type="fixed"/>
        <w:tblCellMar>
          <w:left w:w="0" w:type="dxa"/>
          <w:right w:w="0" w:type="dxa"/>
        </w:tblCellMar>
        <w:tblLook w:val="01E0" w:firstRow="1" w:lastRow="1" w:firstColumn="1" w:lastColumn="1" w:noHBand="0" w:noVBand="0"/>
      </w:tblPr>
      <w:tblGrid>
        <w:gridCol w:w="672"/>
        <w:gridCol w:w="2835"/>
        <w:gridCol w:w="5819"/>
      </w:tblGrid>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BC5E59">
            <w:pPr>
              <w:spacing w:after="120" w:line="240" w:lineRule="auto"/>
              <w:ind w:left="80"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107"/>
              <w:rPr>
                <w:rFonts w:ascii="Sylfaen" w:eastAsia="Times New Roman" w:hAnsi="Sylfaen" w:cs="Times New Roman"/>
                <w:sz w:val="20"/>
                <w:szCs w:val="20"/>
              </w:rPr>
            </w:pPr>
            <w:r w:rsidRPr="00891E81">
              <w:rPr>
                <w:rFonts w:ascii="Sylfaen" w:hAnsi="Sylfaen"/>
                <w:sz w:val="20"/>
                <w:szCs w:val="20"/>
              </w:rPr>
              <w:t>P.RS.01.OPR.047</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107"/>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տեղեկությունների ներկայացում</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107"/>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0" w:line="240" w:lineRule="auto"/>
              <w:ind w:left="74"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0" w:line="240" w:lineRule="auto"/>
              <w:ind w:left="74" w:right="107"/>
              <w:rPr>
                <w:rFonts w:ascii="Sylfaen" w:eastAsia="Times New Roman" w:hAnsi="Sylfaen" w:cs="Times New Roman"/>
                <w:sz w:val="20"/>
                <w:szCs w:val="20"/>
              </w:rPr>
            </w:pPr>
            <w:r w:rsidRPr="00891E81">
              <w:rPr>
                <w:rFonts w:ascii="Sylfaen" w:hAnsi="Sylfaen"/>
                <w:sz w:val="20"/>
                <w:szCs w:val="20"/>
              </w:rPr>
              <w:t xml:space="preserve">կատարվում է կատարողի կողմից փոխադրողի տրանսպորտային (ավտոմոբիլային) հսկողության արդյունքների վերաբերյալ տեղեկություններ ներկայացնելու հարցումը ստանալիս («Փոխադրողին ներկայացնելու համար տրանսպորտային (ավտոմոբիլային) հսկողության արդյունքների վերաբերյալ տեղեկություններ ներկայացնելու հարցում» գործառնություն (P.RS.01.OPR.046)) </w:t>
            </w:r>
            <w:r w:rsidR="00C536BA">
              <w:rPr>
                <w:rFonts w:ascii="Sylfaen" w:hAnsi="Sylfaen"/>
                <w:sz w:val="20"/>
                <w:szCs w:val="20"/>
              </w:rPr>
              <w:t>և</w:t>
            </w:r>
            <w:r w:rsidRPr="00891E81">
              <w:rPr>
                <w:rFonts w:ascii="Sylfaen" w:hAnsi="Sylfaen"/>
                <w:sz w:val="20"/>
                <w:szCs w:val="20"/>
              </w:rPr>
              <w:t xml:space="preserve"> այն դեպքում, երբ փոխադրողին ներկայացնելու համար տրանսպորտային (ավտոմոբիլային) հսկողության արդյունքների վերաբերյալ տեղեկություններ ներկայացնելը նախատեսված է անդամ պետության օրենսդրությամբ</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0" w:line="240" w:lineRule="auto"/>
              <w:ind w:left="74"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tabs>
                <w:tab w:val="left" w:pos="3836"/>
              </w:tabs>
              <w:spacing w:after="0" w:line="240" w:lineRule="auto"/>
              <w:ind w:left="74" w:right="107"/>
              <w:rPr>
                <w:rFonts w:ascii="Sylfaen" w:eastAsia="Times New Roman" w:hAnsi="Sylfaen" w:cs="Times New Roman"/>
                <w:sz w:val="20"/>
                <w:szCs w:val="20"/>
              </w:rPr>
            </w:pPr>
            <w:r w:rsidRPr="00891E81">
              <w:rPr>
                <w:rFonts w:ascii="Sylfaen" w:hAnsi="Sylfaen"/>
                <w:sz w:val="20"/>
                <w:szCs w:val="20"/>
              </w:rPr>
              <w:t>հարցման ձ</w:t>
            </w:r>
            <w:r w:rsidR="00C536BA">
              <w:rPr>
                <w:rFonts w:ascii="Sylfaen" w:hAnsi="Sylfaen"/>
                <w:sz w:val="20"/>
                <w:szCs w:val="20"/>
              </w:rPr>
              <w:t>և</w:t>
            </w:r>
            <w:r w:rsidRPr="00891E81">
              <w:rPr>
                <w:rFonts w:ascii="Sylfaen" w:hAnsi="Sylfaen"/>
                <w:sz w:val="20"/>
                <w:szCs w:val="20"/>
              </w:rPr>
              <w:t xml:space="preserve">աչափն ու կառուցվածքը պետք է համապատասխանեն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ձ</w:t>
            </w:r>
            <w:r w:rsidR="00C536BA">
              <w:rPr>
                <w:rFonts w:ascii="Sylfaen" w:hAnsi="Sylfaen"/>
                <w:sz w:val="20"/>
                <w:szCs w:val="20"/>
              </w:rPr>
              <w:t>և</w:t>
            </w:r>
            <w:r w:rsidRPr="00891E81">
              <w:rPr>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կանոնակարգով նախատեսված պահանջներին։ Պահանջվում է ավտորիզացում, տեղեկությունները հարցվում են միայն տեղեկությունների հարցում կատարող տրանսպորտային (ավտոմոբիլային) հսկողության մարմինների կողմից </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0" w:line="240" w:lineRule="auto"/>
              <w:ind w:left="74"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0" w:line="240" w:lineRule="auto"/>
              <w:ind w:left="74" w:right="107"/>
              <w:rPr>
                <w:rFonts w:ascii="Sylfaen" w:eastAsia="Times New Roman" w:hAnsi="Sylfaen" w:cs="Times New Roman"/>
                <w:sz w:val="20"/>
                <w:szCs w:val="20"/>
              </w:rPr>
            </w:pPr>
            <w:r w:rsidRPr="00891E81">
              <w:rPr>
                <w:rFonts w:ascii="Sylfaen" w:hAnsi="Sylfaen"/>
                <w:sz w:val="20"/>
                <w:szCs w:val="20"/>
              </w:rPr>
              <w:t xml:space="preserve">կատարողն իրականացնում է ստացված հարցման ընդունում </w:t>
            </w:r>
            <w:r w:rsidR="00C536BA">
              <w:rPr>
                <w:rFonts w:ascii="Sylfaen" w:hAnsi="Sylfaen"/>
                <w:sz w:val="20"/>
                <w:szCs w:val="20"/>
              </w:rPr>
              <w:t>և</w:t>
            </w:r>
            <w:r w:rsidRPr="00891E81">
              <w:rPr>
                <w:rFonts w:ascii="Sylfaen" w:hAnsi="Sylfaen"/>
                <w:sz w:val="20"/>
                <w:szCs w:val="20"/>
              </w:rPr>
              <w:t xml:space="preserve"> մշակում՝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տեղեկությունների հարցում կատարող տրանսպորտային (ավտոմոբիլային) հսկողության մարմին է ուղարկում փոխադրողի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w:t>
            </w:r>
          </w:p>
        </w:tc>
      </w:tr>
      <w:tr w:rsidR="00C82FCA" w:rsidRPr="00891E81" w:rsidTr="00AE7656">
        <w:trPr>
          <w:jc w:val="center"/>
        </w:trPr>
        <w:tc>
          <w:tcPr>
            <w:tcW w:w="672"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46"/>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72" w:right="107"/>
              <w:rPr>
                <w:rFonts w:ascii="Sylfaen" w:eastAsia="Times New Roman" w:hAnsi="Sylfaen" w:cs="Times New Roman"/>
                <w:sz w:val="20"/>
                <w:szCs w:val="20"/>
              </w:rPr>
            </w:pPr>
            <w:r w:rsidRPr="00891E81">
              <w:rPr>
                <w:rFonts w:ascii="Sylfaen" w:hAnsi="Sylfaen"/>
                <w:sz w:val="20"/>
                <w:szCs w:val="20"/>
              </w:rPr>
              <w:t>փոխադրողի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ծանուցումն ուղարկվել են տեղեկությունների հարցում կատարող տրանսպորտային (ավտոմոբիլային) հսկողության մարմին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AE7656">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60</w:t>
      </w:r>
    </w:p>
    <w:p w:rsidR="00C82FCA" w:rsidRPr="00891E81" w:rsidRDefault="00C82FCA" w:rsidP="00AE7656">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 xml:space="preserve">«Փոխադրողին տրանսպորտային (ավտոմոբիլային) հսկողության արդյունքների վերաբերյալ տեղեկությունների ներկայացում» գործառնության </w:t>
      </w:r>
      <w:r w:rsidR="00AE7656" w:rsidRPr="00891E81">
        <w:rPr>
          <w:rFonts w:ascii="Sylfaen" w:hAnsi="Sylfaen"/>
          <w:sz w:val="24"/>
          <w:szCs w:val="24"/>
        </w:rPr>
        <w:br/>
      </w:r>
      <w:r w:rsidRPr="00891E81">
        <w:rPr>
          <w:rFonts w:ascii="Sylfaen" w:hAnsi="Sylfaen"/>
          <w:sz w:val="24"/>
          <w:szCs w:val="24"/>
        </w:rPr>
        <w:t>(P.RS.01.OPR.048)</w:t>
      </w:r>
      <w:r w:rsidR="00410ABA" w:rsidRPr="00891E81">
        <w:rPr>
          <w:rFonts w:ascii="Sylfaen" w:hAnsi="Sylfaen"/>
          <w:sz w:val="24"/>
          <w:szCs w:val="24"/>
        </w:rPr>
        <w:t xml:space="preserve"> </w:t>
      </w:r>
      <w:r w:rsidRPr="00891E81">
        <w:rPr>
          <w:rFonts w:ascii="Sylfaen" w:hAnsi="Sylfaen"/>
          <w:sz w:val="24"/>
          <w:szCs w:val="24"/>
        </w:rPr>
        <w:t>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3"/>
        <w:gridCol w:w="2835"/>
        <w:gridCol w:w="5819"/>
      </w:tblGrid>
      <w:tr w:rsidR="00C82FCA" w:rsidRPr="00891E81" w:rsidTr="00AE7656">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AE7656">
        <w:trPr>
          <w:tblHeade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42" w:right="-20"/>
              <w:jc w:val="center"/>
              <w:rPr>
                <w:rFonts w:ascii="Sylfaen" w:eastAsia="Times New Roman" w:hAnsi="Sylfaen" w:cs="Times New Roman"/>
                <w:sz w:val="20"/>
                <w:szCs w:val="20"/>
              </w:rPr>
            </w:pPr>
            <w:r w:rsidRPr="00891E81">
              <w:rPr>
                <w:rFonts w:ascii="Sylfaen" w:hAnsi="Sylfaen"/>
                <w:sz w:val="20"/>
                <w:szCs w:val="20"/>
              </w:rPr>
              <w:t>2</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9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P.RS.01.OPR.048</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Գործառնության անվանումը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փոխադրողին տրանսպորտային (ավտոմոբիլային) հսկողության արդյունքների վերաբերյալ տեղեկությունների ներկայացում</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Կատարողը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մարմին</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Կատարման պայմանները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կատարվում է տեղեկություններ ներկայացնող տրանսպորտային (ավտոմոբիլային) հսկողության մարմնի կողմից կատարողին 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ներկայացնելու փաստով՝ ի պատասխան տեղեկություններ ներկայացնելու հարցմանը կամ կատարողի կողմից՝ փոխադրողից տրանսպորտային (ավտոմոբիլային) հսկողության արդյունքների վերաբերյալ տեղեկություններ ներկայացնելու հարցումը ստանալու պահից 5 րոպե անց («Փոխադրողին ներկայացնելու համար տրանսպորտային (ավտոմոբիլային) հսկողության արդյունքների վերաբերյալ տեղեկությունների ներկայացում» գործառնություն (P.RS.01.OPR.047)) (կախված նրանից, թե այդ իրադարձություններից որն է ավելի վաղ վրա հասնում)</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Սահմանափակումները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AE7656" w:rsidP="00AE7656">
            <w:pPr>
              <w:spacing w:after="120" w:line="240" w:lineRule="auto"/>
              <w:ind w:left="84"/>
              <w:rPr>
                <w:rFonts w:ascii="Sylfaen" w:eastAsia="Times New Roman" w:hAnsi="Sylfaen" w:cs="Times New Roman"/>
                <w:sz w:val="20"/>
                <w:szCs w:val="20"/>
                <w:lang w:val="ru-RU"/>
              </w:rPr>
            </w:pPr>
            <w:r w:rsidRPr="00891E81">
              <w:rPr>
                <w:rFonts w:ascii="Sylfaen" w:hAnsi="Sylfaen"/>
                <w:sz w:val="20"/>
                <w:szCs w:val="20"/>
                <w:lang w:val="ru-RU"/>
              </w:rPr>
              <w:t>-</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Գործառնության նկարագրությունը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կատարողը մշակում է տրանսպորտային (ավտոմոբիլային) հսկողության արդյունքների վերաբերյալ ստացված տեղեկությունները կամ հարցման պարամետրերը բավարարող տեղեկությունների բացակայության մասին ծանուցումը՝ տրանսպորտային (ավտոմոբիլային) հսկողության մարմինների միջ</w:t>
            </w:r>
            <w:r w:rsidR="00C536BA">
              <w:rPr>
                <w:rFonts w:ascii="Sylfaen" w:hAnsi="Sylfaen"/>
                <w:sz w:val="20"/>
                <w:szCs w:val="20"/>
              </w:rPr>
              <w:t>և</w:t>
            </w:r>
            <w:r w:rsidRPr="00891E81">
              <w:rPr>
                <w:rFonts w:ascii="Sylfaen" w:hAnsi="Sylfaen"/>
                <w:sz w:val="20"/>
                <w:szCs w:val="20"/>
              </w:rPr>
              <w:t xml:space="preserve"> տեղեկատվական </w:t>
            </w:r>
            <w:r w:rsidRPr="00891E81">
              <w:rPr>
                <w:rFonts w:ascii="Sylfaen" w:hAnsi="Sylfaen"/>
                <w:sz w:val="20"/>
                <w:szCs w:val="20"/>
              </w:rPr>
              <w:lastRenderedPageBreak/>
              <w:t>փոխգործակցության կանոնակարգին համապատասխան, 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փոխադրողին է ներկայացնում տրանսպորտային (ավտոմոբիլային) հսկողության արդյունքների վերաբերյալ տեղեկությունները: Գործառնության սահմանափակումներում սահմանված ժամկետը լրանալուց հետո տրանսպորտային (ավտոմոբիլային) հսկողության արդյունքների վերաբերյալ տեղեկությունները</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hAnsi="Sylfae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hAnsi="Sylfaen"/>
                <w:sz w:val="20"/>
                <w:szCs w:val="20"/>
              </w:rPr>
            </w:pP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ոչ բոլոր՝ տեղեկությունները ներկայացնող տրանսպորտային (ավտոմոբիլային) հսկողության մարմիններից ստացված լինելու դեպքում՝ կատարողն այդ մասին ծանուցում է փոխադրողին</w:t>
            </w:r>
          </w:p>
        </w:tc>
      </w:tr>
      <w:tr w:rsidR="00C82FCA" w:rsidRPr="00891E81" w:rsidTr="00AE7656">
        <w:trPr>
          <w:jc w:val="center"/>
        </w:trPr>
        <w:tc>
          <w:tcPr>
            <w:tcW w:w="703"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ight="-20"/>
              <w:rPr>
                <w:rFonts w:ascii="Sylfaen" w:eastAsia="Times New Roman" w:hAnsi="Sylfaen" w:cs="Times New Roman"/>
                <w:sz w:val="20"/>
                <w:szCs w:val="20"/>
              </w:rPr>
            </w:pPr>
            <w:r w:rsidRPr="00891E81">
              <w:rPr>
                <w:rFonts w:ascii="Sylfaen" w:hAnsi="Sylfaen"/>
                <w:sz w:val="20"/>
                <w:szCs w:val="20"/>
              </w:rPr>
              <w:t>Արդյունքները</w:t>
            </w:r>
          </w:p>
        </w:tc>
        <w:tc>
          <w:tcPr>
            <w:tcW w:w="581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8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կամ հարցման պարամետրերը բավարարող տեղեկությունների բացակայության մասին ծանուցումը ներկայացվել են փոխադրողին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AE7656">
      <w:pPr>
        <w:spacing w:after="160" w:line="360" w:lineRule="auto"/>
        <w:ind w:right="-20"/>
        <w:jc w:val="center"/>
        <w:rPr>
          <w:rFonts w:ascii="Sylfaen" w:eastAsia="Times New Roman" w:hAnsi="Sylfaen" w:cs="Times New Roman"/>
          <w:sz w:val="24"/>
          <w:szCs w:val="24"/>
        </w:rPr>
      </w:pPr>
      <w:r w:rsidRPr="00891E81">
        <w:rPr>
          <w:rFonts w:ascii="Sylfaen" w:hAnsi="Sylfaen"/>
          <w:sz w:val="24"/>
          <w:szCs w:val="24"/>
        </w:rPr>
        <w:t>IX. Արտակարգ իրավիճակներում գործողությունների կարգը</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99.</w:t>
      </w:r>
      <w:r w:rsidR="00AE7656" w:rsidRPr="00891E81">
        <w:rPr>
          <w:rFonts w:ascii="Sylfaen" w:hAnsi="Sylfaen"/>
          <w:sz w:val="24"/>
          <w:szCs w:val="24"/>
        </w:rPr>
        <w:tab/>
      </w:r>
      <w:r w:rsidRPr="00891E81">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C536BA">
        <w:rPr>
          <w:rFonts w:ascii="Sylfaen" w:hAnsi="Sylfaen"/>
          <w:sz w:val="24"/>
          <w:szCs w:val="24"/>
        </w:rPr>
        <w:t>և</w:t>
      </w:r>
      <w:r w:rsidRPr="00891E81">
        <w:rPr>
          <w:rFonts w:ascii="Sylfaen" w:hAnsi="Sylfaen"/>
          <w:sz w:val="24"/>
          <w:szCs w:val="24"/>
        </w:rPr>
        <w:t xml:space="preserve"> ձ</w:t>
      </w:r>
      <w:r w:rsidR="00C536BA">
        <w:rPr>
          <w:rFonts w:ascii="Sylfaen" w:hAnsi="Sylfaen"/>
          <w:sz w:val="24"/>
          <w:szCs w:val="24"/>
        </w:rPr>
        <w:t>և</w:t>
      </w:r>
      <w:r w:rsidRPr="00891E81">
        <w:rPr>
          <w:rFonts w:ascii="Sylfaen" w:hAnsi="Sylfaen"/>
          <w:sz w:val="24"/>
          <w:szCs w:val="24"/>
        </w:rPr>
        <w:t xml:space="preserve">աչափատրամաբանական հսկողության սխալներ առաջանալու </w:t>
      </w:r>
      <w:r w:rsidR="00C536BA">
        <w:rPr>
          <w:rFonts w:ascii="Sylfaen" w:hAnsi="Sylfaen"/>
          <w:sz w:val="24"/>
          <w:szCs w:val="24"/>
        </w:rPr>
        <w:t>և</w:t>
      </w:r>
      <w:r w:rsidRPr="00891E81">
        <w:rPr>
          <w:rFonts w:ascii="Sylfaen" w:hAnsi="Sylfaen"/>
          <w:sz w:val="24"/>
          <w:szCs w:val="24"/>
        </w:rPr>
        <w:t xml:space="preserve"> այլ դեպքերում:</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100.</w:t>
      </w:r>
      <w:r w:rsidR="00AE7656" w:rsidRPr="00891E81">
        <w:rPr>
          <w:rFonts w:ascii="Sylfaen" w:hAnsi="Sylfaen"/>
          <w:sz w:val="24"/>
          <w:szCs w:val="24"/>
        </w:rPr>
        <w:tab/>
      </w:r>
      <w:r w:rsidRPr="00891E81">
        <w:rPr>
          <w:rFonts w:ascii="Sylfaen" w:hAnsi="Sylfaen"/>
          <w:sz w:val="24"/>
          <w:szCs w:val="24"/>
        </w:rPr>
        <w:t xml:space="preserve">Կառուցվածքային </w:t>
      </w:r>
      <w:r w:rsidR="00C536BA">
        <w:rPr>
          <w:rFonts w:ascii="Sylfaen" w:hAnsi="Sylfaen"/>
          <w:sz w:val="24"/>
          <w:szCs w:val="24"/>
        </w:rPr>
        <w:t>և</w:t>
      </w:r>
      <w:r w:rsidRPr="00891E81">
        <w:rPr>
          <w:rFonts w:ascii="Sylfaen" w:hAnsi="Sylfaen"/>
          <w:sz w:val="24"/>
          <w:szCs w:val="24"/>
        </w:rPr>
        <w:t xml:space="preserve"> ձ</w:t>
      </w:r>
      <w:r w:rsidR="00C536BA">
        <w:rPr>
          <w:rFonts w:ascii="Sylfaen" w:hAnsi="Sylfaen"/>
          <w:sz w:val="24"/>
          <w:szCs w:val="24"/>
        </w:rPr>
        <w:t>և</w:t>
      </w:r>
      <w:r w:rsidRPr="00891E81">
        <w:rPr>
          <w:rFonts w:ascii="Sylfaen" w:hAnsi="Sylfaen"/>
          <w:sz w:val="24"/>
          <w:szCs w:val="24"/>
        </w:rPr>
        <w:t>աչափատրամաբանական հսկողության սխալներ առաջանալու դեպքում անդամ պետության լիազորված մարմինը՝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կանոնակարգին </w:t>
      </w:r>
      <w:r w:rsidR="00C536BA">
        <w:rPr>
          <w:rFonts w:ascii="Sylfaen" w:hAnsi="Sylfaen"/>
          <w:sz w:val="24"/>
          <w:szCs w:val="24"/>
        </w:rPr>
        <w:t>և</w:t>
      </w:r>
      <w:r w:rsidRPr="00891E81">
        <w:rPr>
          <w:rFonts w:ascii="Sylfaen" w:hAnsi="Sylfaen"/>
          <w:sz w:val="24"/>
          <w:szCs w:val="24"/>
        </w:rPr>
        <w:t xml:space="preserve"> տրանսպորտային (ավտոմոբիլային) հսկողության մարմինների ու Հանձնաժողովի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կանոնակարգին համապատասխան՝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w:t>
      </w:r>
      <w:r w:rsidR="00C536BA">
        <w:rPr>
          <w:rFonts w:ascii="Sylfaen" w:hAnsi="Sylfaen"/>
          <w:sz w:val="24"/>
          <w:szCs w:val="24"/>
        </w:rPr>
        <w:t>և</w:t>
      </w:r>
      <w:r w:rsidRPr="00891E81">
        <w:rPr>
          <w:rFonts w:ascii="Sylfaen" w:hAnsi="Sylfaen"/>
          <w:sz w:val="24"/>
          <w:szCs w:val="24"/>
        </w:rPr>
        <w:t xml:space="preserve"> Էլեկտրոնային փաստաթղթերի ու տեղեկությունների լրացման նկատմամբ ներկայացվող պահանջներին </w:t>
      </w:r>
      <w:r w:rsidRPr="00891E81">
        <w:rPr>
          <w:rFonts w:ascii="Sylfaen" w:hAnsi="Sylfaen"/>
          <w:sz w:val="24"/>
          <w:szCs w:val="24"/>
        </w:rPr>
        <w:lastRenderedPageBreak/>
        <w:t>համապատասխանության մասով իրականացնում է այն հաղորդագրության ստուգում, որի կապակցությամբ ստացվել է սխալի մասին ծանուցում: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rsidR="00C82FCA" w:rsidRPr="00891E81" w:rsidRDefault="00C82FCA" w:rsidP="00AE7656">
      <w:pPr>
        <w:pStyle w:val="Bodytext20"/>
        <w:shd w:val="clear" w:color="auto" w:fill="auto"/>
        <w:tabs>
          <w:tab w:val="left" w:pos="1134"/>
        </w:tabs>
        <w:spacing w:before="0" w:after="160" w:line="360" w:lineRule="auto"/>
        <w:ind w:firstLine="567"/>
        <w:rPr>
          <w:rFonts w:ascii="Sylfaen" w:hAnsi="Sylfaen"/>
          <w:sz w:val="24"/>
          <w:szCs w:val="24"/>
          <w:lang w:val="hy-AM"/>
        </w:rPr>
      </w:pPr>
      <w:r w:rsidRPr="00891E81">
        <w:rPr>
          <w:rFonts w:ascii="Sylfaen" w:hAnsi="Sylfaen"/>
          <w:color w:val="000000"/>
          <w:sz w:val="24"/>
          <w:szCs w:val="24"/>
          <w:lang w:val="hy-AM"/>
        </w:rPr>
        <w:t>101.</w:t>
      </w:r>
      <w:r w:rsidR="00AE7656" w:rsidRPr="00891E81">
        <w:rPr>
          <w:rFonts w:ascii="Sylfaen" w:hAnsi="Sylfaen"/>
          <w:color w:val="000000"/>
          <w:sz w:val="24"/>
          <w:szCs w:val="24"/>
          <w:lang w:val="hy-AM"/>
        </w:rPr>
        <w:tab/>
      </w:r>
      <w:r w:rsidRPr="00891E81">
        <w:rPr>
          <w:rFonts w:ascii="Sylfaen" w:hAnsi="Sylfaen"/>
          <w:color w:val="000000"/>
          <w:sz w:val="24"/>
          <w:szCs w:val="24"/>
          <w:lang w:val="hy-AM"/>
        </w:rPr>
        <w:t xml:space="preserve">Արտակարգ իրավիճակների կարգավորման նպատակով անդամ պետությունները միմյանց </w:t>
      </w:r>
      <w:r w:rsidR="00C536BA">
        <w:rPr>
          <w:rFonts w:ascii="Sylfaen" w:hAnsi="Sylfaen"/>
          <w:color w:val="000000"/>
          <w:sz w:val="24"/>
          <w:szCs w:val="24"/>
          <w:lang w:val="hy-AM"/>
        </w:rPr>
        <w:t>և</w:t>
      </w:r>
      <w:r w:rsidRPr="00891E81">
        <w:rPr>
          <w:rFonts w:ascii="Sylfaen" w:hAnsi="Sylfaen"/>
          <w:color w:val="000000"/>
          <w:sz w:val="24"/>
          <w:szCs w:val="24"/>
          <w:lang w:val="hy-AM"/>
        </w:rPr>
        <w:t xml:space="preserve"> Հանձնաժողովին տեղեկացնում են այն անդամ պետությունների լիազորված մարմինների մասին, որոնց իրավասության շրջանակներում է գտնվում սույն կանոններով նախատեսված պահանջների կատարումը, ինչպես նա</w:t>
      </w:r>
      <w:r w:rsidR="00C536BA">
        <w:rPr>
          <w:rFonts w:ascii="Sylfaen" w:hAnsi="Sylfaen"/>
          <w:color w:val="000000"/>
          <w:sz w:val="24"/>
          <w:szCs w:val="24"/>
          <w:lang w:val="hy-AM"/>
        </w:rPr>
        <w:t>և</w:t>
      </w:r>
      <w:r w:rsidRPr="00891E81">
        <w:rPr>
          <w:rFonts w:ascii="Sylfaen" w:hAnsi="Sylfaen"/>
          <w:color w:val="000000"/>
          <w:sz w:val="24"/>
          <w:szCs w:val="24"/>
          <w:lang w:val="hy-AM"/>
        </w:rPr>
        <w:t xml:space="preserve"> ներկայացնում են տեղեկություններ ընդհանուր գործընթացն իրագործելիս տեխնիկական աջակցությունն ապահովելու համար պատասխանատու անձանց մասին:</w:t>
      </w:r>
    </w:p>
    <w:p w:rsidR="00AE7656" w:rsidRPr="00891E81" w:rsidRDefault="00AE7656" w:rsidP="00AE7656">
      <w:pPr>
        <w:spacing w:after="160" w:line="360" w:lineRule="auto"/>
        <w:ind w:right="39" w:firstLine="567"/>
        <w:jc w:val="center"/>
        <w:rPr>
          <w:rFonts w:ascii="Sylfaen" w:eastAsia="Times New Roman" w:hAnsi="Sylfaen" w:cs="Times New Roman"/>
          <w:sz w:val="24"/>
          <w:szCs w:val="24"/>
        </w:rPr>
      </w:pPr>
      <w:r w:rsidRPr="00891E81">
        <w:rPr>
          <w:rFonts w:ascii="Sylfaen" w:eastAsia="Times New Roman" w:hAnsi="Sylfaen" w:cs="Times New Roman"/>
          <w:sz w:val="24"/>
          <w:szCs w:val="24"/>
        </w:rPr>
        <w:t>—————————</w:t>
      </w:r>
    </w:p>
    <w:p w:rsidR="00AE7656" w:rsidRPr="00891E81" w:rsidRDefault="00AE7656" w:rsidP="00AE7656">
      <w:pPr>
        <w:spacing w:after="160" w:line="360" w:lineRule="auto"/>
        <w:ind w:right="39" w:firstLine="567"/>
        <w:jc w:val="center"/>
        <w:rPr>
          <w:rFonts w:ascii="Sylfaen" w:eastAsia="Times New Roman" w:hAnsi="Sylfaen" w:cs="Times New Roman"/>
          <w:sz w:val="24"/>
          <w:szCs w:val="24"/>
        </w:rPr>
      </w:pPr>
    </w:p>
    <w:p w:rsidR="00AE7656" w:rsidRPr="00891E81" w:rsidRDefault="00AE7656" w:rsidP="00AE7656">
      <w:pPr>
        <w:spacing w:after="160" w:line="360" w:lineRule="auto"/>
        <w:ind w:right="39" w:firstLine="567"/>
        <w:jc w:val="center"/>
        <w:rPr>
          <w:rFonts w:ascii="Sylfaen" w:eastAsia="Times New Roman" w:hAnsi="Sylfaen" w:cs="Times New Roman"/>
          <w:sz w:val="24"/>
          <w:szCs w:val="24"/>
        </w:rPr>
        <w:sectPr w:rsidR="00AE7656" w:rsidRPr="00891E81" w:rsidSect="00A575CC">
          <w:headerReference w:type="default" r:id="rId18"/>
          <w:footerReference w:type="default" r:id="rId19"/>
          <w:pgSz w:w="11907" w:h="16840" w:code="9"/>
          <w:pgMar w:top="1418" w:right="1418" w:bottom="1418" w:left="1418" w:header="738" w:footer="649" w:gutter="0"/>
          <w:pgNumType w:start="1"/>
          <w:cols w:space="720"/>
          <w:titlePg/>
          <w:docGrid w:linePitch="299"/>
        </w:sectPr>
      </w:pPr>
    </w:p>
    <w:p w:rsidR="00C82FCA" w:rsidRPr="00891E81" w:rsidRDefault="00C82FCA" w:rsidP="00AE7656">
      <w:pPr>
        <w:spacing w:after="160" w:line="360" w:lineRule="auto"/>
        <w:ind w:left="5670" w:right="-29"/>
        <w:jc w:val="center"/>
        <w:rPr>
          <w:rFonts w:ascii="Sylfaen" w:eastAsia="Times New Roman" w:hAnsi="Sylfaen" w:cs="Times New Roman"/>
          <w:sz w:val="24"/>
          <w:szCs w:val="24"/>
        </w:rPr>
      </w:pPr>
      <w:r w:rsidRPr="00891E81">
        <w:rPr>
          <w:rFonts w:ascii="Sylfaen" w:hAnsi="Sylfaen"/>
          <w:sz w:val="24"/>
          <w:szCs w:val="24"/>
        </w:rPr>
        <w:lastRenderedPageBreak/>
        <w:t>ՀԱՍՏԱՏՎԱԾ Է</w:t>
      </w:r>
    </w:p>
    <w:p w:rsidR="00C82FCA" w:rsidRPr="00891E81" w:rsidRDefault="00C82FCA" w:rsidP="00AE7656">
      <w:pPr>
        <w:spacing w:after="160" w:line="360" w:lineRule="auto"/>
        <w:ind w:left="5670" w:right="-29"/>
        <w:jc w:val="center"/>
        <w:rPr>
          <w:rFonts w:ascii="Sylfaen" w:hAnsi="Sylfaen"/>
          <w:sz w:val="24"/>
          <w:szCs w:val="24"/>
        </w:rPr>
      </w:pPr>
      <w:r w:rsidRPr="00891E81">
        <w:rPr>
          <w:rFonts w:ascii="Sylfaen" w:hAnsi="Sylfaen"/>
          <w:sz w:val="24"/>
          <w:szCs w:val="24"/>
        </w:rPr>
        <w:t>Եվրասիական տնտեսական հանձնաժողովի կոլեգիայի</w:t>
      </w:r>
      <w:r w:rsidR="00AE7656" w:rsidRPr="00891E81">
        <w:rPr>
          <w:rFonts w:ascii="Sylfaen" w:eastAsia="Times New Roman" w:hAnsi="Sylfaen" w:cs="Times New Roman"/>
          <w:sz w:val="24"/>
          <w:szCs w:val="24"/>
        </w:rPr>
        <w:br/>
      </w:r>
      <w:r w:rsidRPr="00891E81">
        <w:rPr>
          <w:rFonts w:ascii="Sylfaen" w:hAnsi="Sylfaen"/>
          <w:sz w:val="24"/>
          <w:szCs w:val="24"/>
        </w:rPr>
        <w:t xml:space="preserve">2016 թվականի հուլիսի 5-ի </w:t>
      </w:r>
      <w:r w:rsidR="00AE7656" w:rsidRPr="00891E81">
        <w:rPr>
          <w:rFonts w:ascii="Sylfaen" w:hAnsi="Sylfaen"/>
          <w:sz w:val="24"/>
          <w:szCs w:val="24"/>
        </w:rPr>
        <w:br/>
      </w:r>
      <w:r w:rsidRPr="00891E81">
        <w:rPr>
          <w:rFonts w:ascii="Sylfaen" w:hAnsi="Sylfaen"/>
          <w:sz w:val="24"/>
          <w:szCs w:val="24"/>
        </w:rPr>
        <w:t>թիվ 80 որոշմամբ</w:t>
      </w:r>
    </w:p>
    <w:p w:rsidR="00AE7656" w:rsidRPr="00891E81" w:rsidRDefault="00AE7656" w:rsidP="00AE7656">
      <w:pPr>
        <w:spacing w:after="160" w:line="360" w:lineRule="auto"/>
        <w:ind w:left="5670" w:right="-29"/>
        <w:jc w:val="center"/>
        <w:rPr>
          <w:rFonts w:ascii="Sylfaen" w:eastAsia="Times New Roman" w:hAnsi="Sylfaen" w:cs="Times New Roman"/>
          <w:sz w:val="24"/>
          <w:szCs w:val="24"/>
        </w:rPr>
      </w:pP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ԿԱՆՈՆԱԿԱՐԳ</w:t>
      </w: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 xml:space="preserve">«Եվրասիական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b/>
          <w:sz w:val="24"/>
          <w:szCs w:val="24"/>
        </w:rPr>
        <w:t>և</w:t>
      </w:r>
      <w:r w:rsidRPr="00891E81">
        <w:rPr>
          <w:rFonts w:ascii="Sylfaen" w:hAnsi="Sylfaen"/>
          <w:b/>
          <w:sz w:val="24"/>
          <w:szCs w:val="24"/>
        </w:rPr>
        <w:t xml:space="preserve"> փոխադարձ առ</w:t>
      </w:r>
      <w:r w:rsidR="00C536BA">
        <w:rPr>
          <w:rFonts w:ascii="Sylfaen" w:hAnsi="Sylfaen"/>
          <w:b/>
          <w:sz w:val="24"/>
          <w:szCs w:val="24"/>
        </w:rPr>
        <w:t>և</w:t>
      </w:r>
      <w:r w:rsidRPr="00891E81">
        <w:rPr>
          <w:rFonts w:ascii="Sylfaen" w:hAnsi="Sylfaen"/>
          <w:b/>
          <w:sz w:val="24"/>
          <w:szCs w:val="24"/>
        </w:rPr>
        <w:t>տրի ինտեգրված տեղեկատվական համակարգի միջոցներով իրագործելիս Եվրասիական տնտեսական միության անդամ պետությունների տրանսպորտային (ավտոմոբիլային) հսկողության մարմինների միջ</w:t>
      </w:r>
      <w:r w:rsidR="00C536BA">
        <w:rPr>
          <w:rFonts w:ascii="Sylfaen" w:hAnsi="Sylfaen"/>
          <w:b/>
          <w:sz w:val="24"/>
          <w:szCs w:val="24"/>
        </w:rPr>
        <w:t>և</w:t>
      </w:r>
      <w:r w:rsidRPr="00891E81">
        <w:rPr>
          <w:rFonts w:ascii="Sylfaen" w:hAnsi="Sylfaen"/>
          <w:b/>
          <w:sz w:val="24"/>
          <w:szCs w:val="24"/>
        </w:rPr>
        <w:t xml:space="preserve"> տեղեկատվական փոխգործակցության</w:t>
      </w: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 Ընդհանուր դրույթներ</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w:t>
      </w:r>
      <w:r w:rsidR="00AE7656" w:rsidRPr="00891E81">
        <w:rPr>
          <w:rFonts w:ascii="Sylfaen" w:hAnsi="Sylfaen"/>
          <w:sz w:val="24"/>
          <w:szCs w:val="24"/>
        </w:rPr>
        <w:tab/>
      </w:r>
      <w:r w:rsidRPr="00891E8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C536BA">
        <w:rPr>
          <w:rFonts w:ascii="Sylfaen" w:hAnsi="Sylfaen"/>
          <w:sz w:val="24"/>
          <w:szCs w:val="24"/>
        </w:rPr>
        <w:t>և</w:t>
      </w:r>
      <w:r w:rsidRPr="00891E81">
        <w:rPr>
          <w:rFonts w:ascii="Sylfaen" w:hAnsi="Sylfaen"/>
          <w:sz w:val="24"/>
          <w:szCs w:val="24"/>
        </w:rPr>
        <w:t>յալ ակտերին համապատասխան՝</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միության մասին» 2014 թվականի մայիսի 29-ի պայմանագիր.</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 xml:space="preserve">Եվրասիական տնտեսական հանձնաժողովի կոլեգիայի 2015 թվականի հունվարի 27-ի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կոլեգիայի 2014 թվականի օգոստոսի 19-ի թիվ 132 որոշման մեջ փոփոխություններ կատարելու մասին» թիվ 29 որոշում.</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մեթոդիկայի մասին» թիվ 63 որոշում.</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536BA">
        <w:rPr>
          <w:rFonts w:ascii="Sylfaen" w:hAnsi="Sylfaen"/>
          <w:sz w:val="24"/>
          <w:szCs w:val="24"/>
        </w:rPr>
        <w:t>և</w:t>
      </w:r>
      <w:r w:rsidRPr="00891E81">
        <w:rPr>
          <w:rFonts w:ascii="Sylfaen" w:hAnsi="Sylfaen"/>
          <w:sz w:val="24"/>
          <w:szCs w:val="24"/>
        </w:rPr>
        <w:t xml:space="preserve">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C82FCA" w:rsidRPr="00891E81" w:rsidRDefault="00C82FCA" w:rsidP="00410ABA">
      <w:pPr>
        <w:spacing w:after="160" w:line="360" w:lineRule="auto"/>
        <w:ind w:right="82"/>
        <w:jc w:val="both"/>
        <w:rPr>
          <w:rFonts w:ascii="Sylfaen" w:eastAsia="Times New Roman" w:hAnsi="Sylfaen" w:cs="Times New Roman"/>
          <w:sz w:val="24"/>
          <w:szCs w:val="24"/>
        </w:rPr>
      </w:pP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 Կիրառության ոլորտը</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w:t>
      </w:r>
      <w:r w:rsidR="00AE7656" w:rsidRPr="00891E81">
        <w:rPr>
          <w:rFonts w:ascii="Sylfaen" w:hAnsi="Sylfaen"/>
          <w:sz w:val="24"/>
          <w:szCs w:val="24"/>
        </w:rPr>
        <w:tab/>
      </w:r>
      <w:r w:rsidRPr="00891E81">
        <w:rPr>
          <w:rFonts w:ascii="Sylfaen" w:hAnsi="Sylfaen"/>
          <w:sz w:val="24"/>
          <w:szCs w:val="24"/>
        </w:rPr>
        <w:t xml:space="preserve">Սույն կանոնակարգը մշակվել է ընդհանուր գործընթացի մասնակիցների կողմից «Եվրասիական տնտեսական միության արտաքին սահմանին տրանսպորտային (ավտոմոբիլային) հսկողության տեղեկատվական ապահովում» ընդհանուր գործընթացի (այսուհետ՝ ընդհանուր գործընթաց) տրանզակցիաների կատարման կարգի </w:t>
      </w:r>
      <w:r w:rsidR="00C536BA">
        <w:rPr>
          <w:rFonts w:ascii="Sylfaen" w:hAnsi="Sylfaen"/>
          <w:sz w:val="24"/>
          <w:szCs w:val="24"/>
        </w:rPr>
        <w:t>և</w:t>
      </w:r>
      <w:r w:rsidRPr="00891E81">
        <w:rPr>
          <w:rFonts w:ascii="Sylfaen" w:hAnsi="Sylfaen"/>
          <w:sz w:val="24"/>
          <w:szCs w:val="24"/>
        </w:rPr>
        <w:t xml:space="preserve"> պայմանների, ինչպես նա</w:t>
      </w:r>
      <w:r w:rsidR="00C536BA">
        <w:rPr>
          <w:rFonts w:ascii="Sylfaen" w:hAnsi="Sylfaen"/>
          <w:sz w:val="24"/>
          <w:szCs w:val="24"/>
        </w:rPr>
        <w:t>և</w:t>
      </w:r>
      <w:r w:rsidRPr="00891E81">
        <w:rPr>
          <w:rFonts w:ascii="Sylfaen" w:hAnsi="Sylfaen"/>
          <w:sz w:val="24"/>
          <w:szCs w:val="24"/>
        </w:rPr>
        <w:t xml:space="preserve"> դրանց կատարման մեջ իրենց դերի միատեսակ ընկալումն ապահովելու նպատակով:</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3.</w:t>
      </w:r>
      <w:r w:rsidR="00AE7656" w:rsidRPr="00891E81">
        <w:rPr>
          <w:rFonts w:ascii="Sylfaen" w:hAnsi="Sylfaen"/>
          <w:sz w:val="24"/>
          <w:szCs w:val="24"/>
        </w:rPr>
        <w:tab/>
      </w:r>
      <w:r w:rsidRPr="00891E81">
        <w:rPr>
          <w:rFonts w:ascii="Sylfaen" w:hAnsi="Sylfaen"/>
          <w:sz w:val="24"/>
          <w:szCs w:val="24"/>
        </w:rPr>
        <w:t>Սույն կանոնակարգով սահմանվում են ընդհանուր գործընթացի մասնակիցների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C536BA">
        <w:rPr>
          <w:rFonts w:ascii="Sylfaen" w:hAnsi="Sylfaen"/>
          <w:sz w:val="24"/>
          <w:szCs w:val="24"/>
        </w:rPr>
        <w:t>և</w:t>
      </w:r>
      <w:r w:rsidRPr="00891E81">
        <w:rPr>
          <w:rFonts w:ascii="Sylfaen" w:hAnsi="Sylfaen"/>
          <w:sz w:val="24"/>
          <w:szCs w:val="24"/>
        </w:rPr>
        <w:t xml:space="preserve"> պայմաններին ներկայացվող պահանջները։</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w:t>
      </w:r>
      <w:r w:rsidR="00AE7656" w:rsidRPr="00891E81">
        <w:rPr>
          <w:rFonts w:ascii="Sylfaen" w:hAnsi="Sylfaen"/>
          <w:sz w:val="24"/>
          <w:szCs w:val="24"/>
        </w:rPr>
        <w:tab/>
      </w:r>
      <w:r w:rsidRPr="00891E8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C536BA">
        <w:rPr>
          <w:rFonts w:ascii="Sylfaen" w:hAnsi="Sylfaen"/>
          <w:sz w:val="24"/>
          <w:szCs w:val="24"/>
        </w:rPr>
        <w:t>և</w:t>
      </w:r>
      <w:r w:rsidRPr="00891E81">
        <w:rPr>
          <w:rFonts w:ascii="Sylfaen" w:hAnsi="Sylfaen"/>
          <w:sz w:val="24"/>
          <w:szCs w:val="24"/>
        </w:rPr>
        <w:t xml:space="preserve"> գործառնությունների կատարման կարգը հսկելու, ինչպես նա</w:t>
      </w:r>
      <w:r w:rsidR="00C536BA">
        <w:rPr>
          <w:rFonts w:ascii="Sylfaen" w:hAnsi="Sylfaen"/>
          <w:sz w:val="24"/>
          <w:szCs w:val="24"/>
        </w:rPr>
        <w:t>և</w:t>
      </w:r>
      <w:r w:rsidRPr="00891E81">
        <w:rPr>
          <w:rFonts w:ascii="Sylfaen" w:hAnsi="Sylfaen"/>
          <w:sz w:val="24"/>
          <w:szCs w:val="24"/>
        </w:rPr>
        <w:t xml:space="preserve"> ընդհանուր գործընթացի իրագործումն ապահովող տեղեկատվական համակարգերի բաղադրիչները նախագծելու, մշակելու </w:t>
      </w:r>
      <w:r w:rsidR="00C536BA">
        <w:rPr>
          <w:rFonts w:ascii="Sylfaen" w:hAnsi="Sylfaen"/>
          <w:sz w:val="24"/>
          <w:szCs w:val="24"/>
        </w:rPr>
        <w:t>և</w:t>
      </w:r>
      <w:r w:rsidRPr="00891E81">
        <w:rPr>
          <w:rFonts w:ascii="Sylfaen" w:hAnsi="Sylfaen"/>
          <w:sz w:val="24"/>
          <w:szCs w:val="24"/>
        </w:rPr>
        <w:t xml:space="preserve"> լրամշակելու ժամանակ։</w:t>
      </w:r>
    </w:p>
    <w:p w:rsidR="00C82FCA" w:rsidRPr="00891E81" w:rsidRDefault="00C82FCA" w:rsidP="00410ABA">
      <w:pPr>
        <w:spacing w:after="160" w:line="360" w:lineRule="auto"/>
        <w:ind w:left="142" w:right="82"/>
        <w:jc w:val="both"/>
        <w:rPr>
          <w:rFonts w:ascii="Sylfaen" w:eastAsia="Times New Roman" w:hAnsi="Sylfaen" w:cs="Times New Roman"/>
          <w:sz w:val="24"/>
          <w:szCs w:val="24"/>
        </w:rPr>
      </w:pP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III. Հիմնական հասկացությունները</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w:t>
      </w:r>
      <w:r w:rsidR="00AE7656" w:rsidRPr="00891E81">
        <w:rPr>
          <w:rFonts w:ascii="Sylfaen" w:hAnsi="Sylfaen"/>
          <w:sz w:val="24"/>
          <w:szCs w:val="24"/>
        </w:rPr>
        <w:tab/>
      </w:r>
      <w:r w:rsidRPr="00891E81">
        <w:rPr>
          <w:rFonts w:ascii="Sylfaen" w:hAnsi="Sylfaen"/>
          <w:sz w:val="24"/>
          <w:szCs w:val="24"/>
        </w:rPr>
        <w:t>Սույն կանոնակարգի նպատակներով օգտագործվում են հասկացություններ, որոնք ունեն հետ</w:t>
      </w:r>
      <w:r w:rsidR="00C536BA">
        <w:rPr>
          <w:rFonts w:ascii="Sylfaen" w:hAnsi="Sylfaen"/>
          <w:sz w:val="24"/>
          <w:szCs w:val="24"/>
        </w:rPr>
        <w:t>և</w:t>
      </w:r>
      <w:r w:rsidRPr="00891E81">
        <w:rPr>
          <w:rFonts w:ascii="Sylfaen" w:hAnsi="Sylfaen"/>
          <w:sz w:val="24"/>
          <w:szCs w:val="24"/>
        </w:rPr>
        <w:t>յալ իմաստը՝</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«իսկորոշում»՝ սուբյեկտին իր կողմից ներկայացված նույնականացուցչի հասանելիության պատկանելության ստուգում, դրա իսկության հաստատում.</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w:t>
      </w:r>
      <w:r w:rsidR="00891E81">
        <w:rPr>
          <w:rFonts w:ascii="Sylfaen" w:hAnsi="Sylfaen"/>
          <w:sz w:val="24"/>
          <w:szCs w:val="24"/>
        </w:rPr>
        <w:t>տրոհելի</w:t>
      </w:r>
      <w:r w:rsidRPr="00891E81">
        <w:rPr>
          <w:rFonts w:ascii="Sylfaen" w:hAnsi="Sylfaen"/>
          <w:sz w:val="24"/>
          <w:szCs w:val="24"/>
        </w:rPr>
        <w:t>:</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C536BA">
        <w:rPr>
          <w:rFonts w:ascii="Sylfaen" w:hAnsi="Sylfaen"/>
          <w:sz w:val="24"/>
          <w:szCs w:val="24"/>
        </w:rPr>
        <w:t>և</w:t>
      </w:r>
      <w:r w:rsidRPr="00891E81">
        <w:rPr>
          <w:rFonts w:ascii="Sylfaen" w:hAnsi="Sylfaen"/>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մեթոդիկայով սահմանված իմաստներով։</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Սույն կանոնակարգում օգտագործվող այլ հասկացություններ կիրառվում են Եվրասիական տնտեսական հանձնաժողովի կոլեգիայի 2016 թվականի հուլիսի 5-ի </w:t>
      </w:r>
      <w:r w:rsidRPr="00891E81">
        <w:rPr>
          <w:rFonts w:ascii="Sylfaen" w:hAnsi="Sylfaen"/>
          <w:sz w:val="24"/>
          <w:szCs w:val="24"/>
        </w:rPr>
        <w:lastRenderedPageBreak/>
        <w:t xml:space="preserve">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C82FCA" w:rsidRPr="00891E81" w:rsidRDefault="00C82FCA" w:rsidP="00410ABA">
      <w:pPr>
        <w:spacing w:after="160" w:line="360" w:lineRule="auto"/>
        <w:ind w:left="1913" w:right="1882"/>
        <w:jc w:val="both"/>
        <w:rPr>
          <w:rFonts w:ascii="Sylfaen" w:eastAsia="Times New Roman" w:hAnsi="Sylfaen" w:cs="Times New Roman"/>
          <w:sz w:val="24"/>
          <w:szCs w:val="24"/>
        </w:rPr>
      </w:pPr>
    </w:p>
    <w:p w:rsidR="00C82FCA" w:rsidRPr="00891E81" w:rsidRDefault="00C82FCA" w:rsidP="00AE7656">
      <w:pPr>
        <w:spacing w:after="160" w:line="360" w:lineRule="auto"/>
        <w:ind w:left="567" w:right="566"/>
        <w:jc w:val="center"/>
        <w:rPr>
          <w:rFonts w:ascii="Sylfaen" w:hAnsi="Sylfaen"/>
          <w:sz w:val="24"/>
          <w:szCs w:val="24"/>
        </w:rPr>
      </w:pPr>
      <w:r w:rsidRPr="00891E81">
        <w:rPr>
          <w:rFonts w:ascii="Sylfaen" w:hAnsi="Sylfaen"/>
          <w:sz w:val="24"/>
          <w:szCs w:val="24"/>
        </w:rPr>
        <w:t>IV. Ընդհանուր գործընթացի շրջանակներում տեղեկատվական փոխգործակցության վերաբերյալ հիմնական տեղեկությունները</w:t>
      </w:r>
    </w:p>
    <w:p w:rsidR="00AE7656" w:rsidRPr="00891E81" w:rsidRDefault="00AE7656" w:rsidP="00AE7656">
      <w:pPr>
        <w:spacing w:after="160" w:line="360" w:lineRule="auto"/>
        <w:ind w:right="566"/>
        <w:jc w:val="center"/>
        <w:rPr>
          <w:rFonts w:ascii="Sylfaen" w:eastAsia="Times New Roman" w:hAnsi="Sylfaen" w:cs="Times New Roman"/>
          <w:sz w:val="24"/>
          <w:szCs w:val="24"/>
        </w:rPr>
      </w:pP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1. Տեղեկատվական փոխգործակցության մասնակիցները</w:t>
      </w:r>
    </w:p>
    <w:p w:rsidR="00C82FCA" w:rsidRPr="00891E81" w:rsidRDefault="00C82FCA" w:rsidP="00AE7656">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6.</w:t>
      </w:r>
      <w:r w:rsidR="00AE7656" w:rsidRPr="00891E81">
        <w:rPr>
          <w:rFonts w:ascii="Sylfaen" w:hAnsi="Sylfaen"/>
          <w:sz w:val="24"/>
          <w:szCs w:val="24"/>
        </w:rPr>
        <w:tab/>
      </w:r>
      <w:r w:rsidRPr="00891E8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AE7656" w:rsidRPr="00891E81" w:rsidRDefault="00AE7656" w:rsidP="00AE7656">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AE7656">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t>Աղյուսակ 1</w:t>
      </w:r>
    </w:p>
    <w:p w:rsidR="00C82FCA" w:rsidRPr="00891E81" w:rsidRDefault="00C82FCA" w:rsidP="00AE7656">
      <w:pPr>
        <w:spacing w:after="160" w:line="360" w:lineRule="auto"/>
        <w:ind w:left="709" w:right="566"/>
        <w:jc w:val="center"/>
        <w:rPr>
          <w:rFonts w:ascii="Sylfaen" w:eastAsia="Times New Roman" w:hAnsi="Sylfaen" w:cs="Times New Roman"/>
          <w:sz w:val="24"/>
          <w:szCs w:val="24"/>
        </w:rPr>
      </w:pPr>
      <w:r w:rsidRPr="00891E81">
        <w:rPr>
          <w:rFonts w:ascii="Sylfaen" w:hAnsi="Sylfaen"/>
          <w:sz w:val="24"/>
          <w:szCs w:val="24"/>
        </w:rPr>
        <w:t>Տեղեկատվական փոխգործակցության մասնակիցների դերերի ցանկը</w:t>
      </w:r>
    </w:p>
    <w:tbl>
      <w:tblPr>
        <w:tblW w:w="0" w:type="auto"/>
        <w:jc w:val="center"/>
        <w:tblLayout w:type="fixed"/>
        <w:tblCellMar>
          <w:left w:w="0" w:type="dxa"/>
          <w:right w:w="0" w:type="dxa"/>
        </w:tblCellMar>
        <w:tblLook w:val="01E0" w:firstRow="1" w:lastRow="1" w:firstColumn="1" w:lastColumn="1" w:noHBand="0" w:noVBand="0"/>
      </w:tblPr>
      <w:tblGrid>
        <w:gridCol w:w="2487"/>
        <w:gridCol w:w="3521"/>
        <w:gridCol w:w="3349"/>
      </w:tblGrid>
      <w:tr w:rsidR="00C82FCA" w:rsidRPr="00891E81" w:rsidTr="00AE7656">
        <w:trPr>
          <w:tblHeade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Դերի անվանումը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53" w:right="-20"/>
              <w:jc w:val="center"/>
              <w:rPr>
                <w:rFonts w:ascii="Sylfaen" w:eastAsia="Times New Roman" w:hAnsi="Sylfaen" w:cs="Times New Roman"/>
                <w:sz w:val="20"/>
                <w:szCs w:val="20"/>
              </w:rPr>
            </w:pPr>
            <w:r w:rsidRPr="00891E81">
              <w:rPr>
                <w:rFonts w:ascii="Sylfaen" w:hAnsi="Sylfaen"/>
                <w:sz w:val="20"/>
                <w:szCs w:val="20"/>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jc w:val="center"/>
              <w:rPr>
                <w:rFonts w:ascii="Sylfaen" w:eastAsia="Times New Roman" w:hAnsi="Sylfaen" w:cs="Times New Roman"/>
                <w:sz w:val="20"/>
                <w:szCs w:val="20"/>
              </w:rPr>
            </w:pPr>
            <w:r w:rsidRPr="00891E81">
              <w:rPr>
                <w:rFonts w:ascii="Sylfaen" w:hAnsi="Sylfaen"/>
                <w:sz w:val="20"/>
                <w:szCs w:val="20"/>
              </w:rPr>
              <w:t>Դերը կատարող մասնակիցը</w:t>
            </w:r>
          </w:p>
        </w:tc>
      </w:tr>
      <w:tr w:rsidR="00C82FCA" w:rsidRPr="00891E81" w:rsidTr="00AE7656">
        <w:trPr>
          <w:tblHeade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53" w:right="-20"/>
              <w:jc w:val="center"/>
              <w:rPr>
                <w:rFonts w:ascii="Sylfaen" w:eastAsia="Times New Roman" w:hAnsi="Sylfaen" w:cs="Times New Roman"/>
                <w:sz w:val="20"/>
                <w:szCs w:val="20"/>
              </w:rPr>
            </w:pPr>
            <w:r w:rsidRPr="00891E81">
              <w:rPr>
                <w:rFonts w:ascii="Sylfaen" w:hAnsi="Sylfaen"/>
                <w:sz w:val="20"/>
                <w:szCs w:val="20"/>
              </w:rPr>
              <w:t>2</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AE7656">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Տեղեկությունների տիրապետողը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 xml:space="preserve">տեղեկությունների հարցում կատարող տրանսպորտային (ավտոմոբիլային) հսկողության մարմնի պահանջով ներկայացնում է փոխադրողի թույլատրագրերի </w:t>
            </w:r>
            <w:r w:rsidR="00C536BA">
              <w:rPr>
                <w:rFonts w:ascii="Sylfaen" w:hAnsi="Sylfaen"/>
                <w:sz w:val="20"/>
                <w:szCs w:val="20"/>
              </w:rPr>
              <w:t>և</w:t>
            </w:r>
            <w:r w:rsidRPr="00891E81">
              <w:rPr>
                <w:rFonts w:ascii="Sylfaen" w:hAnsi="Sylfaen"/>
                <w:sz w:val="20"/>
                <w:szCs w:val="20"/>
              </w:rPr>
              <w:t xml:space="preserve"> տրանսպորտային (ավտոմոբիլային) հսկողության արդյունքների վերաբերյալ տեղեկություններ, փոխանցում է տրանսպորտային (ավտոմոբիլային) հսկողության արդյունքների վերաբերյալ համախմբված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 (P.RS.01.ACT.003)</w:t>
            </w:r>
          </w:p>
        </w:tc>
      </w:tr>
      <w:tr w:rsidR="00C82FCA" w:rsidRPr="00891E81" w:rsidTr="00AE7656">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Տեղեկություններ օգտագործող</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right="-20"/>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Միության մյուս անդամ պետությունների տրանսպորտային (ավտոմոբիլային) </w:t>
            </w:r>
            <w:r w:rsidRPr="00891E81">
              <w:rPr>
                <w:rFonts w:ascii="Sylfaen" w:hAnsi="Sylfaen"/>
                <w:sz w:val="20"/>
                <w:szCs w:val="20"/>
              </w:rPr>
              <w:lastRenderedPageBreak/>
              <w:t xml:space="preserve">հսկողության մարմիններ է ուղարկում փոխադրողի թույլատրագրերի </w:t>
            </w:r>
            <w:r w:rsidR="00C536BA">
              <w:rPr>
                <w:rFonts w:ascii="Sylfaen" w:hAnsi="Sylfaen"/>
                <w:sz w:val="20"/>
                <w:szCs w:val="20"/>
              </w:rPr>
              <w:t>և</w:t>
            </w:r>
            <w:r w:rsidRPr="00891E81">
              <w:rPr>
                <w:rFonts w:ascii="Sylfaen" w:hAnsi="Sylfaen"/>
                <w:sz w:val="20"/>
                <w:szCs w:val="20"/>
              </w:rPr>
              <w:t xml:space="preserve"> տրանսպորտային (ավտոմոբիլային) հսկողության արդյունքների </w:t>
            </w:r>
            <w:r w:rsidRPr="00891E81">
              <w:rPr>
                <w:rFonts w:ascii="Sylfaen" w:hAnsi="Sylfaen"/>
                <w:spacing w:val="-6"/>
                <w:sz w:val="20"/>
                <w:szCs w:val="20"/>
              </w:rPr>
              <w:t>վերաբերյալ տեղեկություններ ներկայացնելու հարցումը, ստանում</w:t>
            </w:r>
            <w:r w:rsidRPr="00891E81">
              <w:rPr>
                <w:rFonts w:ascii="Sylfaen" w:hAnsi="Sylfaen"/>
                <w:sz w:val="20"/>
                <w:szCs w:val="20"/>
              </w:rPr>
              <w:t xml:space="preserve"> է հարցված տեղեկությունները, ինչպես նա</w:t>
            </w:r>
            <w:r w:rsidR="00C536BA">
              <w:rPr>
                <w:rFonts w:ascii="Sylfaen" w:hAnsi="Sylfaen"/>
                <w:sz w:val="20"/>
                <w:szCs w:val="20"/>
              </w:rPr>
              <w:t>և</w:t>
            </w:r>
            <w:r w:rsidRPr="00891E81">
              <w:rPr>
                <w:rFonts w:ascii="Sylfaen" w:hAnsi="Sylfaen"/>
                <w:sz w:val="20"/>
                <w:szCs w:val="20"/>
              </w:rPr>
              <w:t xml:space="preserve"> տրանսպորտային (ավտոմոբիլային) հսկողության արդյունքների վերաբերյալ համախմբված տեղեկությունները</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AE7656">
            <w:pPr>
              <w:spacing w:after="120" w:line="240" w:lineRule="auto"/>
              <w:ind w:left="101"/>
              <w:rPr>
                <w:rFonts w:ascii="Sylfaen" w:eastAsia="Times New Roman" w:hAnsi="Sylfaen" w:cs="Times New Roman"/>
                <w:sz w:val="20"/>
                <w:szCs w:val="20"/>
              </w:rPr>
            </w:pPr>
            <w:r w:rsidRPr="00891E81">
              <w:rPr>
                <w:rFonts w:ascii="Sylfaen" w:hAnsi="Sylfaen"/>
                <w:sz w:val="20"/>
                <w:szCs w:val="20"/>
              </w:rPr>
              <w:lastRenderedPageBreak/>
              <w:t xml:space="preserve">տեղեկությունների հարցում կատարող տրանսպորտային (ավտոմոբիլային) հսկողության </w:t>
            </w:r>
            <w:r w:rsidRPr="00891E81">
              <w:rPr>
                <w:rFonts w:ascii="Sylfaen" w:hAnsi="Sylfaen"/>
                <w:sz w:val="20"/>
                <w:szCs w:val="20"/>
              </w:rPr>
              <w:lastRenderedPageBreak/>
              <w:t>մարմին (P.RS.01.ACT.002). տեղեկություններ ստացող տրանսպորտային (ավտոմոբիլային) հսկողության մարմին (P.RS.01.ACT.005)</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AE7656">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2. Տեղեկատվական փոխգործակցության կառուցվածքը</w:t>
      </w:r>
    </w:p>
    <w:p w:rsidR="00C82FCA" w:rsidRPr="00891E81" w:rsidRDefault="00C82FCA" w:rsidP="00AE765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w:t>
      </w:r>
      <w:r w:rsidR="00AE7656" w:rsidRPr="00891E81">
        <w:rPr>
          <w:rFonts w:ascii="Sylfaen" w:hAnsi="Sylfaen"/>
          <w:sz w:val="24"/>
          <w:szCs w:val="24"/>
        </w:rPr>
        <w:tab/>
      </w:r>
      <w:r w:rsidRPr="00891E81">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(այսուհետ՝ անդամ պետություններ)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ընդհանուր գործընթացի ընթացակարգերին համապատասխան՝</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իրականացման ժամանակ տեղեկատվական փոխգործակցություն.</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ժամանակ տեղեկատվական փոխգործակցություն.</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փոխադրողին տրանսպորտային (ավտոմոբիլային) հսկողության արդյունքների վերաբերյալ տեղեկություններ ներկայացնելու ժամանակ տեղեկատվական փոխգործակցություն:</w:t>
      </w:r>
    </w:p>
    <w:p w:rsidR="00C82FCA" w:rsidRPr="00891E81" w:rsidRDefault="00C82FCA" w:rsidP="00AE7656">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Անդամ պետությունների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կառուցվածքը ներկայացված է 1-ին նկարում:</w:t>
      </w:r>
    </w:p>
    <w:p w:rsidR="00C82FCA" w:rsidRPr="00891E81" w:rsidRDefault="00E372A3" w:rsidP="00410ABA">
      <w:pPr>
        <w:spacing w:after="160" w:line="360" w:lineRule="auto"/>
        <w:ind w:right="39" w:firstLine="567"/>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lastRenderedPageBreak/>
        <w:pict>
          <v:group id="_x0000_s1475" style="position:absolute;left:0;text-align:left;margin-left:17.4pt;margin-top:33.65pt;width:415.7pt;height:155.7pt;z-index:252211200" coordorigin="1766,2091" coordsize="8314,3114">
            <v:rect id="_x0000_s1266" style="position:absolute;left:3342;top:4868;width:1158;height:337" stroked="f">
              <v:textbox inset="0,0,0,0">
                <w:txbxContent>
                  <w:p w:rsidR="00094A7E" w:rsidRPr="00AE7656" w:rsidRDefault="00094A7E" w:rsidP="00C82FCA">
                    <w:pPr>
                      <w:rPr>
                        <w:sz w:val="10"/>
                      </w:rPr>
                    </w:pPr>
                    <w:r w:rsidRPr="00AE7656">
                      <w:rPr>
                        <w:sz w:val="10"/>
                      </w:rPr>
                      <w:t>«</w:t>
                    </w:r>
                    <w:r w:rsidRPr="00AE7656">
                      <w:rPr>
                        <w:rFonts w:ascii="Sylfaen" w:hAnsi="Sylfaen"/>
                        <w:sz w:val="10"/>
                      </w:rPr>
                      <w:t>Մասնակցություն</w:t>
                    </w:r>
                    <w:r w:rsidRPr="00AE7656">
                      <w:rPr>
                        <w:sz w:val="10"/>
                      </w:rPr>
                      <w:t>»</w:t>
                    </w:r>
                  </w:p>
                  <w:p w:rsidR="00094A7E" w:rsidRPr="000735B6" w:rsidRDefault="00094A7E" w:rsidP="00C82FCA"/>
                </w:txbxContent>
              </v:textbox>
            </v:rect>
            <v:rect id="_x0000_s1267" style="position:absolute;left:3342;top:3180;width:1158;height:253" stroked="f">
              <v:textbox inset="0,0,0,0">
                <w:txbxContent>
                  <w:p w:rsidR="00094A7E" w:rsidRPr="007D641F" w:rsidRDefault="00094A7E" w:rsidP="00C82FCA">
                    <w:pPr>
                      <w:rPr>
                        <w:sz w:val="10"/>
                        <w:szCs w:val="16"/>
                      </w:rPr>
                    </w:pPr>
                    <w:r w:rsidRPr="007D641F">
                      <w:rPr>
                        <w:sz w:val="10"/>
                        <w:szCs w:val="16"/>
                      </w:rPr>
                      <w:t>«</w:t>
                    </w:r>
                    <w:r w:rsidRPr="007D641F">
                      <w:rPr>
                        <w:rFonts w:ascii="Sylfaen" w:hAnsi="Sylfaen"/>
                        <w:sz w:val="10"/>
                        <w:szCs w:val="16"/>
                      </w:rPr>
                      <w:t>Մասնակցություն</w:t>
                    </w:r>
                    <w:r w:rsidRPr="007D641F">
                      <w:rPr>
                        <w:sz w:val="10"/>
                        <w:szCs w:val="16"/>
                      </w:rPr>
                      <w:t>»</w:t>
                    </w:r>
                  </w:p>
                  <w:p w:rsidR="00094A7E" w:rsidRPr="000735B6" w:rsidRDefault="00094A7E" w:rsidP="00C82FCA"/>
                </w:txbxContent>
              </v:textbox>
            </v:rect>
            <v:rect id="_x0000_s1268" style="position:absolute;left:3435;top:2091;width:976;height:254" stroked="f">
              <v:textbox inset="0,0,0,0">
                <w:txbxContent>
                  <w:p w:rsidR="00094A7E" w:rsidRPr="00AE7656" w:rsidRDefault="00094A7E" w:rsidP="00C82FCA">
                    <w:pPr>
                      <w:rPr>
                        <w:sz w:val="10"/>
                      </w:rPr>
                    </w:pPr>
                    <w:r w:rsidRPr="00AE7656">
                      <w:rPr>
                        <w:sz w:val="10"/>
                      </w:rPr>
                      <w:t>«</w:t>
                    </w:r>
                    <w:r w:rsidRPr="00AE7656">
                      <w:rPr>
                        <w:rFonts w:ascii="Sylfaen" w:hAnsi="Sylfaen"/>
                        <w:sz w:val="10"/>
                      </w:rPr>
                      <w:t>Մասնակցություն</w:t>
                    </w:r>
                    <w:r w:rsidRPr="00AE7656">
                      <w:rPr>
                        <w:sz w:val="10"/>
                      </w:rPr>
                      <w:t>»</w:t>
                    </w:r>
                  </w:p>
                  <w:p w:rsidR="00094A7E" w:rsidRPr="000735B6" w:rsidRDefault="00094A7E" w:rsidP="00C82FCA"/>
                </w:txbxContent>
              </v:textbox>
            </v:rect>
            <v:rect id="_x0000_s1269" style="position:absolute;left:7206;top:2091;width:995;height:254" stroked="f">
              <v:textbox inset="0,0,0,0">
                <w:txbxContent>
                  <w:p w:rsidR="00094A7E" w:rsidRPr="00AE7656" w:rsidRDefault="00094A7E" w:rsidP="00C82FCA">
                    <w:pPr>
                      <w:rPr>
                        <w:sz w:val="10"/>
                      </w:rPr>
                    </w:pPr>
                    <w:r w:rsidRPr="00AE7656">
                      <w:rPr>
                        <w:sz w:val="10"/>
                      </w:rPr>
                      <w:t>«</w:t>
                    </w:r>
                    <w:r w:rsidRPr="00AE7656">
                      <w:rPr>
                        <w:rFonts w:ascii="Sylfaen" w:hAnsi="Sylfaen"/>
                        <w:sz w:val="10"/>
                      </w:rPr>
                      <w:t>Մասնակցություն</w:t>
                    </w:r>
                    <w:r w:rsidRPr="00AE7656">
                      <w:rPr>
                        <w:sz w:val="10"/>
                      </w:rPr>
                      <w:t>»</w:t>
                    </w:r>
                  </w:p>
                  <w:p w:rsidR="00094A7E" w:rsidRPr="000735B6" w:rsidRDefault="00094A7E" w:rsidP="00C82FCA"/>
                </w:txbxContent>
              </v:textbox>
            </v:rect>
            <v:rect id="_x0000_s1270" style="position:absolute;left:7131;top:3180;width:975;height:253" stroked="f">
              <v:textbox inset="0,0,0,0">
                <w:txbxContent>
                  <w:p w:rsidR="00094A7E" w:rsidRPr="00AE7656" w:rsidRDefault="00094A7E" w:rsidP="00C82FCA">
                    <w:pPr>
                      <w:rPr>
                        <w:sz w:val="10"/>
                      </w:rPr>
                    </w:pPr>
                    <w:r w:rsidRPr="00AE7656">
                      <w:rPr>
                        <w:sz w:val="10"/>
                      </w:rPr>
                      <w:t>«</w:t>
                    </w:r>
                    <w:r w:rsidRPr="00AE7656">
                      <w:rPr>
                        <w:rFonts w:ascii="Sylfaen" w:hAnsi="Sylfaen"/>
                        <w:sz w:val="10"/>
                      </w:rPr>
                      <w:t>Մասնակցություն</w:t>
                    </w:r>
                    <w:r w:rsidRPr="00AE7656">
                      <w:rPr>
                        <w:sz w:val="10"/>
                      </w:rPr>
                      <w:t>»</w:t>
                    </w:r>
                  </w:p>
                  <w:p w:rsidR="00094A7E" w:rsidRPr="000735B6" w:rsidRDefault="00094A7E" w:rsidP="00C82FCA"/>
                </w:txbxContent>
              </v:textbox>
            </v:rect>
            <v:rect id="_x0000_s1271" style="position:absolute;left:7131;top:4868;width:975;height:253" stroked="f">
              <v:textbox inset="0,0,0,0">
                <w:txbxContent>
                  <w:p w:rsidR="00094A7E" w:rsidRPr="00AE7656" w:rsidRDefault="00094A7E" w:rsidP="00C82FCA">
                    <w:pPr>
                      <w:rPr>
                        <w:sz w:val="10"/>
                      </w:rPr>
                    </w:pPr>
                    <w:r w:rsidRPr="00AE7656">
                      <w:rPr>
                        <w:sz w:val="10"/>
                      </w:rPr>
                      <w:t>«</w:t>
                    </w:r>
                    <w:r w:rsidRPr="00AE7656">
                      <w:rPr>
                        <w:rFonts w:ascii="Sylfaen" w:hAnsi="Sylfaen"/>
                        <w:sz w:val="10"/>
                      </w:rPr>
                      <w:t>Մասնակցություն</w:t>
                    </w:r>
                    <w:r w:rsidRPr="00AE7656">
                      <w:rPr>
                        <w:sz w:val="10"/>
                      </w:rPr>
                      <w:t>»</w:t>
                    </w:r>
                  </w:p>
                  <w:p w:rsidR="00094A7E" w:rsidRPr="000735B6" w:rsidRDefault="00094A7E" w:rsidP="00C82FCA"/>
                </w:txbxContent>
              </v:textbox>
            </v:rect>
            <v:rect id="_x0000_s1272" style="position:absolute;left:1766;top:4165;width:1084;height:493" stroked="f">
              <v:textbox inset="0,0,0,0">
                <w:txbxContent>
                  <w:p w:rsidR="00094A7E" w:rsidRPr="00AE7656" w:rsidRDefault="00094A7E" w:rsidP="00AE7656">
                    <w:pPr>
                      <w:jc w:val="center"/>
                      <w:rPr>
                        <w:rFonts w:ascii="Sylfaen" w:hAnsi="Sylfaen"/>
                        <w:sz w:val="10"/>
                      </w:rPr>
                    </w:pPr>
                    <w:r w:rsidRPr="00AE7656">
                      <w:rPr>
                        <w:rFonts w:ascii="Sylfaen" w:hAnsi="Sylfaen"/>
                        <w:sz w:val="10"/>
                      </w:rPr>
                      <w:t>Տեղեկությունների տիրապետողը</w:t>
                    </w:r>
                  </w:p>
                  <w:p w:rsidR="00094A7E" w:rsidRPr="000735B6" w:rsidRDefault="00094A7E" w:rsidP="00C82FCA"/>
                </w:txbxContent>
              </v:textbox>
            </v:rect>
            <v:rect id="_x0000_s1273" style="position:absolute;left:8670;top:4165;width:1410;height:493" stroked="f">
              <v:textbox inset="0,0,0,0">
                <w:txbxContent>
                  <w:p w:rsidR="00094A7E" w:rsidRPr="00AE7656" w:rsidRDefault="00094A7E" w:rsidP="00AE7656">
                    <w:pPr>
                      <w:jc w:val="center"/>
                      <w:rPr>
                        <w:rFonts w:ascii="Sylfaen" w:hAnsi="Sylfaen"/>
                        <w:sz w:val="10"/>
                      </w:rPr>
                    </w:pPr>
                    <w:r w:rsidRPr="00AE7656">
                      <w:rPr>
                        <w:rFonts w:ascii="Sylfaen" w:hAnsi="Sylfaen"/>
                        <w:sz w:val="10"/>
                      </w:rPr>
                      <w:t>Տեղեկություններ օգտագործողը</w:t>
                    </w:r>
                  </w:p>
                  <w:p w:rsidR="00094A7E" w:rsidRPr="0089597F" w:rsidRDefault="00094A7E" w:rsidP="00C82FCA">
                    <w:pPr>
                      <w:rPr>
                        <w:sz w:val="20"/>
                      </w:rPr>
                    </w:pPr>
                  </w:p>
                </w:txbxContent>
              </v:textbox>
            </v:rect>
            <v:rect id="_x0000_s1274" style="position:absolute;left:4875;top:2091;width:1860;height:1089" stroked="f">
              <v:textbox style="mso-next-textbox:#_x0000_s1274" inset="0,0,0,0">
                <w:txbxContent>
                  <w:p w:rsidR="00094A7E" w:rsidRPr="00AE7656" w:rsidRDefault="00094A7E" w:rsidP="00C82FCA">
                    <w:pPr>
                      <w:spacing w:after="120" w:line="240" w:lineRule="auto"/>
                      <w:jc w:val="center"/>
                      <w:rPr>
                        <w:rFonts w:ascii="Sylfaen" w:hAnsi="Sylfaen"/>
                        <w:sz w:val="10"/>
                        <w:szCs w:val="16"/>
                        <w:lang w:val="ru-RU"/>
                      </w:rPr>
                    </w:pPr>
                    <w:r w:rsidRPr="00AE7656">
                      <w:rPr>
                        <w:rFonts w:ascii="Sylfaen" w:hAnsi="Sylfaen"/>
                        <w:sz w:val="10"/>
                        <w:szCs w:val="16"/>
                      </w:rPr>
                      <w:t>Տրանսպորտային (ավտոմոբիլային) հսկողություն իրականացնելիս տեղեկատվական փոխգործակցություն</w:t>
                    </w:r>
                    <w:r w:rsidRPr="00AE7656">
                      <w:rPr>
                        <w:sz w:val="10"/>
                        <w:szCs w:val="16"/>
                        <w:lang w:val="ru-RU"/>
                      </w:rPr>
                      <w:t xml:space="preserve"> (</w:t>
                    </w:r>
                    <w:r w:rsidRPr="00AE7656">
                      <w:rPr>
                        <w:rFonts w:ascii="Sylfaen" w:hAnsi="Sylfaen"/>
                        <w:sz w:val="10"/>
                        <w:szCs w:val="16"/>
                      </w:rPr>
                      <w:t>P</w:t>
                    </w:r>
                    <w:r w:rsidRPr="00AE7656">
                      <w:rPr>
                        <w:rFonts w:ascii="Sylfaen" w:hAnsi="Sylfaen"/>
                        <w:sz w:val="10"/>
                        <w:szCs w:val="16"/>
                        <w:lang w:val="ru-RU"/>
                      </w:rPr>
                      <w:t>.</w:t>
                    </w:r>
                    <w:r w:rsidRPr="00AE7656">
                      <w:rPr>
                        <w:rFonts w:ascii="Sylfaen" w:hAnsi="Sylfaen"/>
                        <w:sz w:val="10"/>
                        <w:szCs w:val="16"/>
                      </w:rPr>
                      <w:t>RS</w:t>
                    </w:r>
                    <w:r w:rsidRPr="00AE7656">
                      <w:rPr>
                        <w:rFonts w:ascii="Sylfaen" w:hAnsi="Sylfaen"/>
                        <w:sz w:val="10"/>
                        <w:szCs w:val="16"/>
                        <w:lang w:val="ru-RU"/>
                      </w:rPr>
                      <w:t>.</w:t>
                    </w:r>
                    <w:r w:rsidRPr="00AE7656">
                      <w:rPr>
                        <w:rFonts w:ascii="Sylfaen" w:hAnsi="Sylfaen"/>
                        <w:sz w:val="10"/>
                        <w:szCs w:val="16"/>
                      </w:rPr>
                      <w:t>01.BVC.001</w:t>
                    </w:r>
                    <w:r w:rsidRPr="00AE7656">
                      <w:rPr>
                        <w:rFonts w:ascii="Sylfaen" w:hAnsi="Sylfaen"/>
                        <w:sz w:val="10"/>
                        <w:szCs w:val="16"/>
                        <w:lang w:val="ru-RU"/>
                      </w:rPr>
                      <w:t>)</w:t>
                    </w:r>
                  </w:p>
                </w:txbxContent>
              </v:textbox>
            </v:rect>
            <v:rect id="_x0000_s1275" style="position:absolute;left:4200;top:3765;width:3265;height:690" stroked="f">
              <v:textbox style="mso-next-textbox:#_x0000_s1275" inset="0,0,0,0">
                <w:txbxContent>
                  <w:p w:rsidR="00094A7E" w:rsidRPr="00072BAD" w:rsidRDefault="00094A7E" w:rsidP="00C82FCA">
                    <w:pPr>
                      <w:spacing w:after="120" w:line="240" w:lineRule="auto"/>
                      <w:jc w:val="center"/>
                      <w:rPr>
                        <w:rFonts w:ascii="Sylfaen" w:hAnsi="Sylfaen"/>
                        <w:sz w:val="10"/>
                        <w:szCs w:val="16"/>
                        <w:lang w:val="ru-RU"/>
                      </w:rPr>
                    </w:pPr>
                    <w:r w:rsidRPr="00072BAD">
                      <w:rPr>
                        <w:rFonts w:ascii="Sylfaen" w:hAnsi="Sylfaen"/>
                        <w:sz w:val="10"/>
                        <w:szCs w:val="16"/>
                      </w:rPr>
                      <w:t>Տրանսպորտային (ավտոմոբիլային) հսկողության արդյունքների վերաբերյալ տեղեկությունները հաշվառելու, պահպանելու և օգտագործելու ժամանակ տեղեկատվական փոխգործակցություն</w:t>
                    </w:r>
                    <w:r w:rsidRPr="00072BAD">
                      <w:rPr>
                        <w:sz w:val="10"/>
                        <w:szCs w:val="16"/>
                        <w:lang w:val="ru-RU"/>
                      </w:rPr>
                      <w:t xml:space="preserve"> (</w:t>
                    </w:r>
                    <w:r w:rsidRPr="00072BAD">
                      <w:rPr>
                        <w:rFonts w:ascii="Sylfaen" w:hAnsi="Sylfaen"/>
                        <w:sz w:val="10"/>
                        <w:szCs w:val="16"/>
                      </w:rPr>
                      <w:t>P</w:t>
                    </w:r>
                    <w:r w:rsidRPr="00072BAD">
                      <w:rPr>
                        <w:rFonts w:ascii="Sylfaen" w:hAnsi="Sylfaen"/>
                        <w:sz w:val="10"/>
                        <w:szCs w:val="16"/>
                        <w:lang w:val="ru-RU"/>
                      </w:rPr>
                      <w:t>.</w:t>
                    </w:r>
                    <w:r w:rsidRPr="00072BAD">
                      <w:rPr>
                        <w:rFonts w:ascii="Sylfaen" w:hAnsi="Sylfaen"/>
                        <w:sz w:val="10"/>
                        <w:szCs w:val="16"/>
                      </w:rPr>
                      <w:t>RS</w:t>
                    </w:r>
                    <w:r w:rsidRPr="00072BAD">
                      <w:rPr>
                        <w:rFonts w:ascii="Sylfaen" w:hAnsi="Sylfaen"/>
                        <w:sz w:val="10"/>
                        <w:szCs w:val="16"/>
                        <w:lang w:val="ru-RU"/>
                      </w:rPr>
                      <w:t>.</w:t>
                    </w:r>
                    <w:r w:rsidRPr="00072BAD">
                      <w:rPr>
                        <w:rFonts w:ascii="Sylfaen" w:hAnsi="Sylfaen"/>
                        <w:sz w:val="10"/>
                        <w:szCs w:val="16"/>
                      </w:rPr>
                      <w:t>01.</w:t>
                    </w:r>
                    <w:r w:rsidRPr="00072BAD">
                      <w:rPr>
                        <w:rFonts w:ascii="Sylfaen" w:hAnsi="Sylfaen"/>
                        <w:sz w:val="10"/>
                        <w:szCs w:val="16"/>
                        <w:lang w:val="ru-RU"/>
                      </w:rPr>
                      <w:t xml:space="preserve"> </w:t>
                    </w:r>
                    <w:r w:rsidRPr="00072BAD">
                      <w:rPr>
                        <w:rFonts w:ascii="Sylfaen" w:hAnsi="Sylfaen"/>
                        <w:sz w:val="10"/>
                        <w:szCs w:val="16"/>
                      </w:rPr>
                      <w:t>BVC.00</w:t>
                    </w:r>
                    <w:r w:rsidRPr="00072BAD">
                      <w:rPr>
                        <w:rFonts w:ascii="Sylfaen" w:hAnsi="Sylfaen"/>
                        <w:sz w:val="10"/>
                        <w:szCs w:val="16"/>
                        <w:lang w:val="ru-RU"/>
                      </w:rPr>
                      <w:t>2)</w:t>
                    </w:r>
                  </w:p>
                </w:txbxContent>
              </v:textbox>
            </v:rect>
            <v:rect id="_x0000_s1399" style="position:absolute;left:4500;top:2535;width:375;height:435" stroked="f"/>
            <v:rect id="_x0000_s1400" style="position:absolute;left:6735;top:2535;width:396;height:435" stroked="f"/>
            <v:rect id="_x0000_s1401" style="position:absolute;left:4620;top:4455;width:2325;height:330" stroked="f"/>
            <v:rect id="_x0000_s1402" style="position:absolute;left:4995;top:4658;width:1605;height:210" stroked="f"/>
          </v:group>
        </w:pict>
      </w:r>
      <w:r>
        <w:rPr>
          <w:rFonts w:ascii="Sylfaen" w:eastAsia="Times New Roman" w:hAnsi="Sylfaen" w:cs="Times New Roman"/>
          <w:noProof/>
          <w:sz w:val="24"/>
          <w:szCs w:val="24"/>
          <w:lang w:val="en-US" w:eastAsia="en-US" w:bidi="ar-SA"/>
        </w:rPr>
        <w:pict>
          <v:rect id="_x0000_s1276" style="position:absolute;left:0;text-align:left;margin-left:117.3pt;margin-top:208.1pt;width:199.55pt;height:47.85pt;z-index:251860992" stroked="f">
            <v:textbox style="mso-next-textbox:#_x0000_s1276" inset="0,0,0,0">
              <w:txbxContent>
                <w:p w:rsidR="00094A7E" w:rsidRPr="00072BAD" w:rsidRDefault="00094A7E" w:rsidP="00072BAD">
                  <w:pPr>
                    <w:spacing w:after="120" w:line="240" w:lineRule="auto"/>
                    <w:jc w:val="center"/>
                    <w:rPr>
                      <w:rFonts w:ascii="Sylfaen" w:hAnsi="Sylfaen"/>
                      <w:sz w:val="10"/>
                      <w:szCs w:val="16"/>
                    </w:rPr>
                  </w:pPr>
                  <w:r w:rsidRPr="00072BAD">
                    <w:rPr>
                      <w:rFonts w:ascii="Sylfaen" w:hAnsi="Sylfaen"/>
                      <w:sz w:val="10"/>
                      <w:szCs w:val="16"/>
                    </w:rPr>
                    <w:t xml:space="preserve">Տրանսպորտային </w:t>
                  </w:r>
                  <w:r w:rsidRPr="00072BAD">
                    <w:rPr>
                      <w:rFonts w:ascii="Sylfaen" w:hAnsi="Sylfaen"/>
                      <w:sz w:val="10"/>
                      <w:szCs w:val="16"/>
                      <w:lang w:val="ru-RU"/>
                    </w:rPr>
                    <w:t>(</w:t>
                  </w:r>
                  <w:r w:rsidRPr="00072BAD">
                    <w:rPr>
                      <w:rFonts w:ascii="Sylfaen" w:hAnsi="Sylfaen"/>
                      <w:sz w:val="10"/>
                      <w:szCs w:val="16"/>
                    </w:rPr>
                    <w:t>ավտոմոբիլային</w:t>
                  </w:r>
                  <w:r w:rsidRPr="00072BAD">
                    <w:rPr>
                      <w:rFonts w:ascii="Sylfaen" w:hAnsi="Sylfaen"/>
                      <w:sz w:val="10"/>
                      <w:szCs w:val="16"/>
                      <w:lang w:val="ru-RU"/>
                    </w:rPr>
                    <w:t>)</w:t>
                  </w:r>
                  <w:r w:rsidRPr="00072BAD">
                    <w:rPr>
                      <w:rFonts w:ascii="Sylfaen" w:hAnsi="Sylfaen"/>
                      <w:sz w:val="10"/>
                      <w:szCs w:val="16"/>
                    </w:rPr>
                    <w:t xml:space="preserve"> հսկողության արդյունքների վերաբերյալ փոխադրողին տեղեկություններ ներկայացնելիս տեղեկատվական փոխգործակցություն </w:t>
                  </w:r>
                  <w:r w:rsidRPr="00072BAD">
                    <w:rPr>
                      <w:sz w:val="10"/>
                      <w:szCs w:val="16"/>
                      <w:lang w:val="ru-RU"/>
                    </w:rPr>
                    <w:t>(</w:t>
                  </w:r>
                  <w:r w:rsidRPr="00072BAD">
                    <w:rPr>
                      <w:rFonts w:ascii="Sylfaen" w:hAnsi="Sylfaen"/>
                      <w:sz w:val="10"/>
                      <w:szCs w:val="16"/>
                    </w:rPr>
                    <w:t>P</w:t>
                  </w:r>
                  <w:r w:rsidRPr="00072BAD">
                    <w:rPr>
                      <w:rFonts w:ascii="Sylfaen" w:hAnsi="Sylfaen"/>
                      <w:sz w:val="10"/>
                      <w:szCs w:val="16"/>
                      <w:lang w:val="ru-RU"/>
                    </w:rPr>
                    <w:t>.</w:t>
                  </w:r>
                  <w:r w:rsidRPr="00072BAD">
                    <w:rPr>
                      <w:rFonts w:ascii="Sylfaen" w:hAnsi="Sylfaen"/>
                      <w:sz w:val="10"/>
                      <w:szCs w:val="16"/>
                    </w:rPr>
                    <w:t>RS</w:t>
                  </w:r>
                  <w:r w:rsidRPr="00072BAD">
                    <w:rPr>
                      <w:rFonts w:ascii="Sylfaen" w:hAnsi="Sylfaen"/>
                      <w:sz w:val="10"/>
                      <w:szCs w:val="16"/>
                      <w:lang w:val="ru-RU"/>
                    </w:rPr>
                    <w:t>.</w:t>
                  </w:r>
                  <w:r w:rsidRPr="00072BAD">
                    <w:rPr>
                      <w:rFonts w:ascii="Sylfaen" w:hAnsi="Sylfaen"/>
                      <w:sz w:val="10"/>
                      <w:szCs w:val="16"/>
                    </w:rPr>
                    <w:t>01.</w:t>
                  </w:r>
                  <w:r w:rsidRPr="00072BAD">
                    <w:rPr>
                      <w:rFonts w:ascii="Sylfaen" w:hAnsi="Sylfaen"/>
                      <w:sz w:val="10"/>
                      <w:szCs w:val="16"/>
                      <w:lang w:val="ru-RU"/>
                    </w:rPr>
                    <w:t xml:space="preserve"> </w:t>
                  </w:r>
                  <w:r w:rsidRPr="00072BAD">
                    <w:rPr>
                      <w:rFonts w:ascii="Sylfaen" w:hAnsi="Sylfaen"/>
                      <w:sz w:val="10"/>
                      <w:szCs w:val="16"/>
                    </w:rPr>
                    <w:t>BVC.00</w:t>
                  </w:r>
                  <w:r w:rsidRPr="00072BAD">
                    <w:rPr>
                      <w:rFonts w:ascii="Sylfaen" w:hAnsi="Sylfaen"/>
                      <w:sz w:val="10"/>
                      <w:szCs w:val="16"/>
                      <w:lang w:val="ru-RU"/>
                    </w:rPr>
                    <w:t>3)</w:t>
                  </w:r>
                </w:p>
              </w:txbxContent>
            </v:textbox>
          </v:rect>
        </w:pict>
      </w:r>
      <w:r w:rsidR="00C82FCA" w:rsidRPr="00891E81">
        <w:rPr>
          <w:rFonts w:ascii="Sylfaen" w:eastAsia="Times New Roman" w:hAnsi="Sylfaen" w:cs="Times New Roman"/>
          <w:noProof/>
          <w:sz w:val="24"/>
          <w:szCs w:val="24"/>
          <w:lang w:val="en-US" w:eastAsia="en-US" w:bidi="ar-SA"/>
        </w:rPr>
        <w:drawing>
          <wp:inline distT="0" distB="0" distL="0" distR="0" wp14:anchorId="495C782B" wp14:editId="7B7AF6B7">
            <wp:extent cx="5014126" cy="3235308"/>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5017719" cy="3237626"/>
                    </a:xfrm>
                    <a:prstGeom prst="rect">
                      <a:avLst/>
                    </a:prstGeom>
                    <a:noFill/>
                    <a:ln w="9525">
                      <a:noFill/>
                      <a:miter lim="800000"/>
                      <a:headEnd/>
                      <a:tailEnd/>
                    </a:ln>
                  </pic:spPr>
                </pic:pic>
              </a:graphicData>
            </a:graphic>
          </wp:inline>
        </w:drawing>
      </w:r>
    </w:p>
    <w:p w:rsidR="00C82FCA" w:rsidRPr="00891E81" w:rsidRDefault="00C82FCA" w:rsidP="00072BAD">
      <w:pPr>
        <w:spacing w:after="160" w:line="360" w:lineRule="auto"/>
        <w:ind w:left="359" w:right="352"/>
        <w:jc w:val="center"/>
        <w:rPr>
          <w:rFonts w:ascii="Sylfaen" w:eastAsia="Times New Roman" w:hAnsi="Sylfaen" w:cs="Times New Roman"/>
        </w:rPr>
      </w:pPr>
      <w:r w:rsidRPr="00891E81">
        <w:rPr>
          <w:rFonts w:ascii="Sylfaen" w:hAnsi="Sylfaen"/>
        </w:rPr>
        <w:t>Նկ. 1. Անդամ պետությունների տրանսպորտային (ավտոմոբիլային) հսկողության մարմինների միջ</w:t>
      </w:r>
      <w:r w:rsidR="00C536BA">
        <w:rPr>
          <w:rFonts w:ascii="Sylfaen" w:hAnsi="Sylfaen"/>
        </w:rPr>
        <w:t>և</w:t>
      </w:r>
      <w:r w:rsidRPr="00891E81">
        <w:rPr>
          <w:rFonts w:ascii="Sylfaen" w:hAnsi="Sylfaen"/>
        </w:rPr>
        <w:t xml:space="preserve"> տեղեկատվական փոխգործակցության կառուցվածքը</w:t>
      </w:r>
    </w:p>
    <w:p w:rsidR="00C82FCA" w:rsidRPr="00891E81" w:rsidRDefault="00C82FCA" w:rsidP="00410ABA">
      <w:pPr>
        <w:spacing w:after="160" w:line="360" w:lineRule="auto"/>
        <w:jc w:val="both"/>
        <w:rPr>
          <w:rFonts w:ascii="Sylfaen" w:hAnsi="Sylfaen"/>
          <w:sz w:val="24"/>
          <w:szCs w:val="24"/>
        </w:rPr>
      </w:pPr>
    </w:p>
    <w:p w:rsidR="00C82FCA" w:rsidRPr="00891E81" w:rsidRDefault="00C82FCA" w:rsidP="00072BAD">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w:t>
      </w:r>
      <w:r w:rsidR="00072BAD" w:rsidRPr="00891E81">
        <w:rPr>
          <w:rFonts w:ascii="Sylfaen" w:hAnsi="Sylfaen"/>
          <w:sz w:val="24"/>
          <w:szCs w:val="24"/>
        </w:rPr>
        <w:tab/>
      </w:r>
      <w:r w:rsidRPr="00891E81">
        <w:rPr>
          <w:rFonts w:ascii="Sylfaen" w:hAnsi="Sylfaen"/>
          <w:sz w:val="24"/>
          <w:szCs w:val="24"/>
        </w:rPr>
        <w:t>Անդամ պետությունների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C82FCA" w:rsidRPr="00891E81" w:rsidRDefault="00C82FCA" w:rsidP="00072BAD">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w:t>
      </w:r>
      <w:r w:rsidR="00072BAD" w:rsidRPr="00891E81">
        <w:rPr>
          <w:rFonts w:ascii="Sylfaen" w:hAnsi="Sylfaen"/>
          <w:sz w:val="24"/>
          <w:szCs w:val="24"/>
        </w:rPr>
        <w:tab/>
      </w:r>
      <w:r w:rsidRPr="00891E81">
        <w:rPr>
          <w:rFonts w:ascii="Sylfaen" w:hAnsi="Sylfaen"/>
          <w:sz w:val="24"/>
          <w:szCs w:val="24"/>
        </w:rPr>
        <w:t>Տեղեկատվական փոխգործակցությունը սահմանում է ընդհանուր գործընթացի այն տրանզակցիաների կատարման կարգը, որոնցից յուրաքանչյուրն ընդհանուր գործընթացի մասնակիցների միջ</w:t>
      </w:r>
      <w:r w:rsidR="00C536BA">
        <w:rPr>
          <w:rFonts w:ascii="Sylfaen" w:hAnsi="Sylfaen"/>
          <w:sz w:val="24"/>
          <w:szCs w:val="24"/>
        </w:rPr>
        <w:t>և</w:t>
      </w:r>
      <w:r w:rsidRPr="00891E81">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536BA">
        <w:rPr>
          <w:rFonts w:ascii="Sylfaen" w:hAnsi="Sylfaen"/>
          <w:sz w:val="24"/>
          <w:szCs w:val="24"/>
        </w:rPr>
        <w:t>և</w:t>
      </w:r>
      <w:r w:rsidRPr="00891E81">
        <w:rPr>
          <w:rFonts w:ascii="Sylfaen" w:hAnsi="Sylfaen"/>
          <w:sz w:val="24"/>
          <w:szCs w:val="24"/>
        </w:rPr>
        <w:t xml:space="preserve"> այդ գործառնություններին համապատասխանող տրանզակցիաների միջ</w:t>
      </w:r>
      <w:r w:rsidR="00C536BA">
        <w:rPr>
          <w:rFonts w:ascii="Sylfaen" w:hAnsi="Sylfaen"/>
          <w:sz w:val="24"/>
          <w:szCs w:val="24"/>
        </w:rPr>
        <w:t>և</w:t>
      </w:r>
      <w:r w:rsidRPr="00891E81">
        <w:rPr>
          <w:rFonts w:ascii="Sylfaen" w:hAnsi="Sylfaen"/>
          <w:sz w:val="24"/>
          <w:szCs w:val="24"/>
        </w:rPr>
        <w:t xml:space="preserve"> փոխադարձ կապեր:</w:t>
      </w:r>
    </w:p>
    <w:p w:rsidR="00C82FCA" w:rsidRPr="00891E81" w:rsidRDefault="00C82FCA" w:rsidP="00072BAD">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10.</w:t>
      </w:r>
      <w:r w:rsidR="00072BAD" w:rsidRPr="00891E81">
        <w:rPr>
          <w:rFonts w:ascii="Sylfaen" w:hAnsi="Sylfaen"/>
          <w:sz w:val="24"/>
          <w:szCs w:val="24"/>
        </w:rPr>
        <w:tab/>
      </w:r>
      <w:r w:rsidRPr="00891E81">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w:t>
      </w:r>
      <w:r w:rsidRPr="00891E81">
        <w:rPr>
          <w:rFonts w:ascii="Sylfaen" w:hAnsi="Sylfaen"/>
          <w:sz w:val="24"/>
          <w:szCs w:val="24"/>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C536BA">
        <w:rPr>
          <w:rFonts w:ascii="Sylfaen" w:hAnsi="Sylfaen"/>
          <w:sz w:val="24"/>
          <w:szCs w:val="24"/>
        </w:rPr>
        <w:t>և</w:t>
      </w:r>
      <w:r w:rsidRPr="00891E81">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(այսուհետ՝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նկարագրություն)։</w:t>
      </w:r>
    </w:p>
    <w:p w:rsidR="00C82FCA" w:rsidRPr="00891E81" w:rsidRDefault="00C82FCA" w:rsidP="00072BAD">
      <w:pPr>
        <w:tabs>
          <w:tab w:val="left" w:pos="1134"/>
        </w:tabs>
        <w:spacing w:after="160" w:line="336" w:lineRule="auto"/>
        <w:ind w:firstLine="567"/>
        <w:jc w:val="both"/>
        <w:rPr>
          <w:rFonts w:ascii="Sylfaen" w:hAnsi="Sylfaen"/>
          <w:sz w:val="24"/>
          <w:szCs w:val="24"/>
        </w:rPr>
      </w:pPr>
      <w:r w:rsidRPr="00891E81">
        <w:rPr>
          <w:rFonts w:ascii="Sylfaen" w:hAnsi="Sylfaen"/>
          <w:sz w:val="24"/>
          <w:szCs w:val="24"/>
        </w:rPr>
        <w:t>11.</w:t>
      </w:r>
      <w:r w:rsidR="00072BAD" w:rsidRPr="00891E81">
        <w:rPr>
          <w:rFonts w:ascii="Sylfaen" w:hAnsi="Sylfaen"/>
          <w:sz w:val="24"/>
          <w:szCs w:val="24"/>
        </w:rPr>
        <w:tab/>
      </w:r>
      <w:r w:rsidRPr="00891E81">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072BAD" w:rsidRPr="00891E81" w:rsidRDefault="00072BAD" w:rsidP="00072BAD">
      <w:pPr>
        <w:tabs>
          <w:tab w:val="left" w:pos="1134"/>
        </w:tabs>
        <w:spacing w:after="160" w:line="336" w:lineRule="auto"/>
        <w:ind w:firstLine="567"/>
        <w:jc w:val="both"/>
        <w:rPr>
          <w:rFonts w:ascii="Sylfaen" w:eastAsia="Times New Roman" w:hAnsi="Sylfaen" w:cs="Times New Roman"/>
          <w:sz w:val="24"/>
          <w:szCs w:val="24"/>
        </w:rPr>
      </w:pPr>
    </w:p>
    <w:p w:rsidR="00C82FCA" w:rsidRPr="00891E81" w:rsidRDefault="00C82FCA" w:rsidP="00072BAD">
      <w:pPr>
        <w:spacing w:after="160" w:line="336" w:lineRule="auto"/>
        <w:jc w:val="center"/>
        <w:rPr>
          <w:rFonts w:ascii="Sylfaen" w:hAnsi="Sylfaen"/>
          <w:sz w:val="24"/>
          <w:szCs w:val="24"/>
        </w:rPr>
      </w:pPr>
      <w:r w:rsidRPr="00891E81">
        <w:rPr>
          <w:rFonts w:ascii="Sylfaen" w:hAnsi="Sylfaen"/>
          <w:sz w:val="24"/>
          <w:szCs w:val="24"/>
        </w:rPr>
        <w:t xml:space="preserve">V. Տեղեկատվական փոխգործակցությունն ընթացակարգերի </w:t>
      </w:r>
      <w:r w:rsidR="00072BAD" w:rsidRPr="00891E81">
        <w:rPr>
          <w:rFonts w:ascii="Sylfaen" w:hAnsi="Sylfaen"/>
          <w:sz w:val="24"/>
          <w:szCs w:val="24"/>
        </w:rPr>
        <w:br/>
      </w:r>
      <w:r w:rsidRPr="00891E81">
        <w:rPr>
          <w:rFonts w:ascii="Sylfaen" w:hAnsi="Sylfaen"/>
          <w:sz w:val="24"/>
          <w:szCs w:val="24"/>
        </w:rPr>
        <w:t>խմբերի շրջանակներում</w:t>
      </w:r>
    </w:p>
    <w:p w:rsidR="00072BAD" w:rsidRPr="00891E81" w:rsidRDefault="00072BAD" w:rsidP="00072BAD">
      <w:pPr>
        <w:spacing w:after="160" w:line="336" w:lineRule="auto"/>
        <w:jc w:val="center"/>
        <w:rPr>
          <w:rFonts w:ascii="Sylfaen" w:eastAsia="Times New Roman" w:hAnsi="Sylfaen" w:cs="Times New Roman"/>
          <w:sz w:val="24"/>
          <w:szCs w:val="24"/>
        </w:rPr>
      </w:pPr>
    </w:p>
    <w:p w:rsidR="00C82FCA" w:rsidRPr="00891E81" w:rsidRDefault="00C82FCA" w:rsidP="00072BAD">
      <w:pPr>
        <w:spacing w:after="160" w:line="336" w:lineRule="auto"/>
        <w:jc w:val="center"/>
        <w:rPr>
          <w:rFonts w:ascii="Sylfaen" w:eastAsia="Times New Roman" w:hAnsi="Sylfaen" w:cs="Times New Roman"/>
          <w:sz w:val="24"/>
          <w:szCs w:val="24"/>
        </w:rPr>
      </w:pPr>
      <w:r w:rsidRPr="00891E81">
        <w:rPr>
          <w:rFonts w:ascii="Sylfaen" w:hAnsi="Sylfaen"/>
          <w:sz w:val="24"/>
          <w:szCs w:val="24"/>
        </w:rPr>
        <w:t>1. Տրանսպորտային (ավտոմոբիլային) հսկողության իրականացման ժամանակ տեղեկատվական փոխգործակցությունը</w:t>
      </w:r>
    </w:p>
    <w:p w:rsidR="00C82FCA" w:rsidRPr="00891E81" w:rsidRDefault="00C82FCA" w:rsidP="00072BAD">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12.</w:t>
      </w:r>
      <w:r w:rsidR="00072BAD"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իրականացման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536BA">
        <w:rPr>
          <w:rFonts w:ascii="Sylfaen" w:hAnsi="Sylfaen"/>
          <w:sz w:val="24"/>
          <w:szCs w:val="24"/>
        </w:rPr>
        <w:t>և</w:t>
      </w:r>
      <w:r w:rsidRPr="00891E81">
        <w:rPr>
          <w:rFonts w:ascii="Sylfaen" w:hAnsi="Sylfaen"/>
          <w:sz w:val="24"/>
          <w:szCs w:val="24"/>
        </w:rPr>
        <w:t xml:space="preserve"> վերջնական վիճակների ու ընդհանուր գործընթացի տրանզակցիաների միջ</w:t>
      </w:r>
      <w:r w:rsidR="00C536BA">
        <w:rPr>
          <w:rFonts w:ascii="Sylfaen" w:hAnsi="Sylfaen"/>
          <w:sz w:val="24"/>
          <w:szCs w:val="24"/>
        </w:rPr>
        <w:t>և</w:t>
      </w:r>
      <w:r w:rsidRPr="00891E81">
        <w:rPr>
          <w:rFonts w:ascii="Sylfaen" w:hAnsi="Sylfaen"/>
          <w:sz w:val="24"/>
          <w:szCs w:val="24"/>
        </w:rPr>
        <w:t xml:space="preserve"> կապը։</w:t>
      </w:r>
    </w:p>
    <w:p w:rsidR="00C82FCA" w:rsidRPr="00891E81" w:rsidRDefault="00E372A3" w:rsidP="00410ABA">
      <w:pPr>
        <w:spacing w:after="160" w:line="360" w:lineRule="auto"/>
        <w:ind w:left="2502" w:right="102" w:hanging="1690"/>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lastRenderedPageBreak/>
        <w:pict>
          <v:group id="_x0000_s1404" style="position:absolute;left:0;text-align:left;margin-left:49.1pt;margin-top:7.1pt;width:392.25pt;height:222pt;z-index:251873280" coordorigin="2400,1560" coordsize="7845,4440">
            <v:rect id="_x0000_s1278" style="position:absolute;left:2400;top:1560;width:2610;height:266" stroked="f">
              <v:textbox style="mso-next-textbox:#_x0000_s1278" inset="0,0,0,0">
                <w:txbxContent>
                  <w:p w:rsidR="00094A7E" w:rsidRPr="00072BAD" w:rsidRDefault="00094A7E" w:rsidP="00072BAD">
                    <w:pPr>
                      <w:spacing w:after="120" w:line="240" w:lineRule="auto"/>
                      <w:jc w:val="center"/>
                      <w:rPr>
                        <w:sz w:val="10"/>
                        <w:szCs w:val="16"/>
                      </w:rPr>
                    </w:pPr>
                    <w:r w:rsidRPr="00072BAD">
                      <w:rPr>
                        <w:rFonts w:ascii="Times New Roman" w:hAnsi="Times New Roman" w:cs="Times New Roman"/>
                        <w:sz w:val="10"/>
                        <w:szCs w:val="16"/>
                        <w:lang w:val="ru-RU"/>
                      </w:rPr>
                      <w:t>:</w:t>
                    </w:r>
                    <w:r w:rsidRPr="00072BAD">
                      <w:rPr>
                        <w:sz w:val="10"/>
                        <w:szCs w:val="16"/>
                      </w:rPr>
                      <w:t xml:space="preserve"> </w:t>
                    </w:r>
                    <w:r w:rsidRPr="00072BAD">
                      <w:rPr>
                        <w:rFonts w:ascii="Sylfaen" w:hAnsi="Sylfaen" w:cs="Sylfaen"/>
                        <w:sz w:val="10"/>
                        <w:szCs w:val="16"/>
                        <w:lang w:val="ru-RU"/>
                      </w:rPr>
                      <w:t>Տեղեկություններ</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օգտագործողը</w:t>
                    </w:r>
                  </w:p>
                </w:txbxContent>
              </v:textbox>
            </v:rect>
            <v:rect id="_x0000_s1279" style="position:absolute;left:7845;top:1560;width:2400;height:266" stroked="f">
              <v:textbox style="mso-next-textbox:#_x0000_s1279" inset="0,0,0,0">
                <w:txbxContent>
                  <w:p w:rsidR="00094A7E" w:rsidRPr="00072BAD" w:rsidRDefault="00094A7E" w:rsidP="00072BAD">
                    <w:pPr>
                      <w:jc w:val="center"/>
                      <w:rPr>
                        <w:sz w:val="10"/>
                        <w:szCs w:val="16"/>
                      </w:rPr>
                    </w:pPr>
                    <w:r>
                      <w:rPr>
                        <w:rFonts w:ascii="Sylfaen" w:hAnsi="Sylfaen" w:cs="Sylfaen"/>
                        <w:sz w:val="10"/>
                        <w:szCs w:val="16"/>
                        <w:lang w:val="ru-RU"/>
                      </w:rPr>
                      <w:t>:</w:t>
                    </w:r>
                    <w:r w:rsidRPr="00072BAD">
                      <w:rPr>
                        <w:rFonts w:ascii="Sylfaen" w:hAnsi="Sylfaen" w:cs="Sylfaen"/>
                        <w:sz w:val="10"/>
                        <w:szCs w:val="16"/>
                        <w:lang w:val="ru-RU"/>
                      </w:rPr>
                      <w:t>Տեղեկությունների</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տիրապետողը</w:t>
                    </w:r>
                  </w:p>
                </w:txbxContent>
              </v:textbox>
            </v:rect>
            <v:rect id="_x0000_s1280" style="position:absolute;left:2400;top:2596;width:5445;height:266" stroked="f">
              <v:textbox style="mso-next-textbox:#_x0000_s1280" inset="0,0,0,0">
                <w:txbxContent>
                  <w:p w:rsidR="00094A7E" w:rsidRPr="00072BAD" w:rsidRDefault="00094A7E" w:rsidP="00072BAD">
                    <w:pPr>
                      <w:autoSpaceDE w:val="0"/>
                      <w:autoSpaceDN w:val="0"/>
                      <w:adjustRightInd w:val="0"/>
                      <w:spacing w:after="0" w:line="240" w:lineRule="auto"/>
                      <w:rPr>
                        <w:rFonts w:ascii="Sylfaen" w:hAnsi="Sylfaen" w:cs="Times New Roman"/>
                        <w:sz w:val="10"/>
                        <w:szCs w:val="24"/>
                        <w:lang w:val="ru-RU"/>
                      </w:rPr>
                    </w:pPr>
                    <w:r w:rsidRPr="00072BAD">
                      <w:rPr>
                        <w:rFonts w:ascii="Sylfaen" w:hAnsi="Sylfaen" w:cs="Times New Roman"/>
                        <w:sz w:val="10"/>
                        <w:szCs w:val="24"/>
                        <w:lang w:val="ru-RU"/>
                      </w:rPr>
                      <w:t>[</w:t>
                    </w:r>
                    <w:r w:rsidRPr="00072BAD">
                      <w:rPr>
                        <w:rFonts w:ascii="Sylfaen" w:hAnsi="Sylfaen" w:cs="Times New Roman"/>
                        <w:sz w:val="10"/>
                        <w:szCs w:val="24"/>
                      </w:rPr>
                      <w:t>պահանջվում է թույլտվության վավերականության հաստատում</w:t>
                    </w:r>
                    <w:r w:rsidRPr="00072BAD">
                      <w:rPr>
                        <w:rFonts w:ascii="Sylfaen" w:hAnsi="Sylfaen" w:cs="Times New Roman"/>
                        <w:sz w:val="10"/>
                        <w:szCs w:val="24"/>
                        <w:lang w:val="ru-RU"/>
                      </w:rPr>
                      <w:t>]</w:t>
                    </w:r>
                  </w:p>
                </w:txbxContent>
              </v:textbox>
            </v:rect>
            <v:rect id="_x0000_s1281" style="position:absolute;left:3960;top:2955;width:4950;height:450" stroked="f">
              <v:textbox style="mso-next-textbox:#_x0000_s1281" inset="0,0,0,0">
                <w:txbxContent>
                  <w:p w:rsidR="00094A7E" w:rsidRPr="00072BAD" w:rsidRDefault="00094A7E" w:rsidP="00072BAD">
                    <w:pPr>
                      <w:widowControl/>
                      <w:autoSpaceDE w:val="0"/>
                      <w:autoSpaceDN w:val="0"/>
                      <w:adjustRightInd w:val="0"/>
                      <w:spacing w:after="0" w:line="240" w:lineRule="auto"/>
                      <w:jc w:val="center"/>
                      <w:rPr>
                        <w:sz w:val="10"/>
                        <w:szCs w:val="16"/>
                        <w:lang w:val="ru-RU"/>
                      </w:rPr>
                    </w:pPr>
                    <w:r w:rsidRPr="00072BAD">
                      <w:rPr>
                        <w:rFonts w:ascii="Sylfaen" w:hAnsi="Sylfaen" w:cs="Sylfaen"/>
                        <w:sz w:val="10"/>
                        <w:szCs w:val="16"/>
                      </w:rPr>
                      <w:t>Փ</w:t>
                    </w:r>
                    <w:r w:rsidRPr="00072BAD">
                      <w:rPr>
                        <w:rFonts w:ascii="Sylfaen" w:hAnsi="Sylfaen" w:cs="Sylfaen"/>
                        <w:sz w:val="10"/>
                        <w:szCs w:val="16"/>
                        <w:lang w:val="ru-RU"/>
                      </w:rPr>
                      <w:t>ոխադրողի</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թույլատրագրերի</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մասին</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տեղեկությունների</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ստացում</w:t>
                    </w:r>
                    <w:r w:rsidRPr="00072BAD">
                      <w:rPr>
                        <w:rFonts w:ascii="Times New Roman" w:hAnsi="Times New Roman" w:cs="Times New Roman"/>
                        <w:sz w:val="10"/>
                        <w:szCs w:val="16"/>
                        <w:lang w:val="ru-RU"/>
                      </w:rPr>
                      <w:t xml:space="preserve"> (P.RS.01.TRN.001)</w:t>
                    </w:r>
                  </w:p>
                </w:txbxContent>
              </v:textbox>
            </v:rect>
            <v:rect id="_x0000_s1282" style="position:absolute;left:2400;top:4961;width:5625;height:394" stroked="f">
              <v:textbox style="mso-next-textbox:#_x0000_s1282" inset="0,0,0,0">
                <w:txbxContent>
                  <w:p w:rsidR="00094A7E" w:rsidRPr="00072BAD" w:rsidRDefault="00094A7E" w:rsidP="00072BAD">
                    <w:pPr>
                      <w:autoSpaceDE w:val="0"/>
                      <w:autoSpaceDN w:val="0"/>
                      <w:adjustRightInd w:val="0"/>
                      <w:spacing w:after="0" w:line="240" w:lineRule="auto"/>
                      <w:rPr>
                        <w:rFonts w:ascii="Sylfaen" w:hAnsi="Sylfaen" w:cs="Times New Roman"/>
                        <w:sz w:val="10"/>
                        <w:szCs w:val="16"/>
                        <w:lang w:val="ru-RU"/>
                      </w:rPr>
                    </w:pPr>
                    <w:r w:rsidRPr="00072BAD">
                      <w:rPr>
                        <w:rFonts w:ascii="Sylfaen" w:hAnsi="Sylfaen" w:cs="Times New Roman"/>
                        <w:sz w:val="10"/>
                        <w:szCs w:val="16"/>
                        <w:lang w:val="ru-RU"/>
                      </w:rPr>
                      <w:t>[</w:t>
                    </w:r>
                    <w:r w:rsidRPr="00072BAD">
                      <w:rPr>
                        <w:rFonts w:ascii="Sylfaen" w:hAnsi="Sylfaen" w:cs="Times New Roman"/>
                        <w:sz w:val="10"/>
                        <w:szCs w:val="16"/>
                      </w:rPr>
                      <w:t>պահանջվում է տրանսպորտային (ավտոմոբիլային) հսկողության արդյունքների վերաբերյալ տեղեկությունների ստացում</w:t>
                    </w:r>
                    <w:r>
                      <w:rPr>
                        <w:rFonts w:ascii="Sylfaen" w:hAnsi="Sylfaen" w:cs="Times New Roman"/>
                        <w:sz w:val="10"/>
                        <w:szCs w:val="16"/>
                        <w:lang w:val="ru-RU"/>
                      </w:rPr>
                      <w:t>]</w:t>
                    </w:r>
                  </w:p>
                </w:txbxContent>
              </v:textbox>
            </v:rect>
            <v:rect id="_x0000_s1283" style="position:absolute;left:3960;top:5535;width:4860;height:465" stroked="f">
              <v:textbox style="mso-next-textbox:#_x0000_s1283" inset="0,0,0,0">
                <w:txbxContent>
                  <w:p w:rsidR="00094A7E" w:rsidRPr="00072BAD" w:rsidRDefault="00094A7E" w:rsidP="00C82FCA">
                    <w:pPr>
                      <w:widowControl/>
                      <w:autoSpaceDE w:val="0"/>
                      <w:autoSpaceDN w:val="0"/>
                      <w:adjustRightInd w:val="0"/>
                      <w:spacing w:after="0" w:line="240" w:lineRule="auto"/>
                      <w:rPr>
                        <w:sz w:val="10"/>
                        <w:szCs w:val="16"/>
                        <w:lang w:val="ru-RU"/>
                      </w:rPr>
                    </w:pPr>
                    <w:r w:rsidRPr="00072BAD">
                      <w:rPr>
                        <w:rFonts w:ascii="Sylfaen" w:hAnsi="Sylfaen" w:cs="Sylfaen"/>
                        <w:sz w:val="10"/>
                        <w:szCs w:val="16"/>
                      </w:rPr>
                      <w:t>Տ</w:t>
                    </w:r>
                    <w:r w:rsidRPr="00072BAD">
                      <w:rPr>
                        <w:rFonts w:ascii="Sylfaen" w:hAnsi="Sylfaen" w:cs="Sylfaen"/>
                        <w:sz w:val="10"/>
                        <w:szCs w:val="16"/>
                        <w:lang w:val="ru-RU"/>
                      </w:rPr>
                      <w:t>րանսպորտային</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ավտոմոբիլային</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հսկողության</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արդյունքների</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վերաբերյալ</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տեղեկությունների</w:t>
                    </w:r>
                    <w:r w:rsidRPr="00072BAD">
                      <w:rPr>
                        <w:rFonts w:ascii="Times New Roman" w:hAnsi="Times New Roman" w:cs="Times New Roman"/>
                        <w:sz w:val="10"/>
                        <w:szCs w:val="16"/>
                        <w:lang w:val="ru-RU"/>
                      </w:rPr>
                      <w:t xml:space="preserve"> </w:t>
                    </w:r>
                    <w:r w:rsidRPr="00072BAD">
                      <w:rPr>
                        <w:rFonts w:ascii="Sylfaen" w:hAnsi="Sylfaen" w:cs="Sylfaen"/>
                        <w:sz w:val="10"/>
                        <w:szCs w:val="16"/>
                        <w:lang w:val="ru-RU"/>
                      </w:rPr>
                      <w:t>ստացում</w:t>
                    </w:r>
                    <w:r w:rsidRPr="00072BAD">
                      <w:rPr>
                        <w:rFonts w:ascii="Times New Roman" w:hAnsi="Times New Roman" w:cs="Times New Roman"/>
                        <w:sz w:val="10"/>
                        <w:szCs w:val="16"/>
                        <w:lang w:val="ru-RU"/>
                      </w:rPr>
                      <w:t xml:space="preserve"> (P.RS.01.TRN.002)</w:t>
                    </w:r>
                  </w:p>
                </w:txbxContent>
              </v:textbox>
            </v:rect>
          </v:group>
        </w:pict>
      </w:r>
      <w:r w:rsidR="00C82FCA" w:rsidRPr="00891E81">
        <w:rPr>
          <w:rFonts w:ascii="Sylfaen" w:eastAsia="Times New Roman" w:hAnsi="Sylfaen" w:cs="Times New Roman"/>
          <w:noProof/>
          <w:sz w:val="24"/>
          <w:szCs w:val="24"/>
          <w:lang w:val="en-US" w:eastAsia="en-US" w:bidi="ar-SA"/>
        </w:rPr>
        <w:drawing>
          <wp:inline distT="0" distB="0" distL="0" distR="0" wp14:anchorId="5836AAD5" wp14:editId="4444A03E">
            <wp:extent cx="5410200" cy="3592222"/>
            <wp:effectExtent l="1905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5408194" cy="3590890"/>
                    </a:xfrm>
                    <a:prstGeom prst="rect">
                      <a:avLst/>
                    </a:prstGeom>
                    <a:noFill/>
                    <a:ln w="9525">
                      <a:noFill/>
                      <a:miter lim="800000"/>
                      <a:headEnd/>
                      <a:tailEnd/>
                    </a:ln>
                  </pic:spPr>
                </pic:pic>
              </a:graphicData>
            </a:graphic>
          </wp:inline>
        </w:drawing>
      </w:r>
    </w:p>
    <w:p w:rsidR="00C82FCA" w:rsidRPr="00891E81" w:rsidRDefault="00C82FCA" w:rsidP="00095245">
      <w:pPr>
        <w:spacing w:after="160" w:line="360" w:lineRule="auto"/>
        <w:ind w:right="-29" w:firstLine="11"/>
        <w:jc w:val="center"/>
        <w:rPr>
          <w:rFonts w:ascii="Sylfaen" w:eastAsia="Times New Roman" w:hAnsi="Sylfaen" w:cs="Times New Roman"/>
        </w:rPr>
      </w:pPr>
      <w:r w:rsidRPr="00891E81">
        <w:rPr>
          <w:rFonts w:ascii="Sylfaen" w:hAnsi="Sylfaen"/>
        </w:rPr>
        <w:t>Նկ. 2. Տրանսպորտային (ավտոմոբիլային) հսկողության իրականացման ժամանակ ընդհանուր գործընթացի տրանզակցիաների կատարման սխեմա</w:t>
      </w:r>
    </w:p>
    <w:p w:rsidR="00C82FCA" w:rsidRPr="00891E81" w:rsidRDefault="00C82FCA" w:rsidP="00410ABA">
      <w:pPr>
        <w:spacing w:after="160" w:line="360" w:lineRule="auto"/>
        <w:jc w:val="both"/>
        <w:rPr>
          <w:rFonts w:ascii="Sylfaen" w:eastAsia="Times New Roman" w:hAnsi="Sylfaen" w:cs="Times New Roman"/>
          <w:sz w:val="24"/>
          <w:szCs w:val="24"/>
        </w:rPr>
      </w:pPr>
    </w:p>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A575CC">
          <w:pgSz w:w="11907" w:h="16840" w:code="9"/>
          <w:pgMar w:top="1418" w:right="1418" w:bottom="1418" w:left="1418" w:header="738" w:footer="640" w:gutter="0"/>
          <w:pgNumType w:start="1"/>
          <w:cols w:space="720"/>
          <w:titlePg/>
          <w:docGrid w:linePitch="299"/>
        </w:sectPr>
      </w:pPr>
    </w:p>
    <w:p w:rsidR="00C82FCA" w:rsidRPr="00891E81" w:rsidRDefault="00C82FCA" w:rsidP="00611545">
      <w:pPr>
        <w:spacing w:after="160" w:line="360" w:lineRule="auto"/>
        <w:ind w:right="96"/>
        <w:jc w:val="right"/>
        <w:rPr>
          <w:rFonts w:ascii="Sylfaen" w:eastAsia="Times New Roman" w:hAnsi="Sylfaen" w:cs="Times New Roman"/>
          <w:sz w:val="24"/>
          <w:szCs w:val="24"/>
        </w:rPr>
      </w:pPr>
      <w:r w:rsidRPr="00891E81">
        <w:rPr>
          <w:rFonts w:ascii="Sylfaen" w:hAnsi="Sylfaen"/>
          <w:sz w:val="24"/>
          <w:szCs w:val="24"/>
        </w:rPr>
        <w:lastRenderedPageBreak/>
        <w:t>Աղյուսակ 2</w:t>
      </w:r>
    </w:p>
    <w:p w:rsidR="00C82FCA" w:rsidRPr="00891E81" w:rsidRDefault="00C82FCA" w:rsidP="00611545">
      <w:pPr>
        <w:spacing w:after="160" w:line="360" w:lineRule="auto"/>
        <w:ind w:left="567" w:right="679"/>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իրականացման ժամանակ ընդհանուր գործընթացի տրանզակցիաների ցանկը</w:t>
      </w:r>
    </w:p>
    <w:tbl>
      <w:tblPr>
        <w:tblW w:w="14574" w:type="dxa"/>
        <w:jc w:val="center"/>
        <w:tblLayout w:type="fixed"/>
        <w:tblCellMar>
          <w:left w:w="0" w:type="dxa"/>
          <w:right w:w="0" w:type="dxa"/>
        </w:tblCellMar>
        <w:tblLook w:val="01E0" w:firstRow="1" w:lastRow="1" w:firstColumn="1" w:lastColumn="1" w:noHBand="0" w:noVBand="0"/>
      </w:tblPr>
      <w:tblGrid>
        <w:gridCol w:w="716"/>
        <w:gridCol w:w="3541"/>
        <w:gridCol w:w="2518"/>
        <w:gridCol w:w="2691"/>
        <w:gridCol w:w="2818"/>
        <w:gridCol w:w="2290"/>
      </w:tblGrid>
      <w:tr w:rsidR="00C82FCA" w:rsidRPr="00891E81" w:rsidTr="00611545">
        <w:trPr>
          <w:tblHeader/>
          <w:jc w:val="center"/>
        </w:trPr>
        <w:tc>
          <w:tcPr>
            <w:tcW w:w="7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Թիվ ը/կ</w:t>
            </w:r>
          </w:p>
        </w:tc>
        <w:tc>
          <w:tcPr>
            <w:tcW w:w="3541"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41" w:right="-41" w:hanging="3"/>
              <w:jc w:val="center"/>
              <w:rPr>
                <w:rFonts w:ascii="Sylfaen" w:eastAsia="Times New Roman" w:hAnsi="Sylfaen" w:cs="Times New Roman"/>
                <w:sz w:val="20"/>
                <w:szCs w:val="20"/>
              </w:rPr>
            </w:pPr>
            <w:r w:rsidRPr="00891E81">
              <w:rPr>
                <w:rFonts w:ascii="Sylfaen" w:hAnsi="Sylfaen"/>
                <w:sz w:val="20"/>
                <w:szCs w:val="20"/>
              </w:rPr>
              <w:t>Նախաձեռնողի կողմից կատարվող գործառնությունը</w:t>
            </w:r>
          </w:p>
        </w:tc>
        <w:tc>
          <w:tcPr>
            <w:tcW w:w="251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84" w:firstLine="2"/>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միջանկյալ վիճակը</w:t>
            </w:r>
          </w:p>
        </w:tc>
        <w:tc>
          <w:tcPr>
            <w:tcW w:w="2691"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74" w:firstLine="3"/>
              <w:jc w:val="center"/>
              <w:rPr>
                <w:rFonts w:ascii="Sylfaen" w:eastAsia="Times New Roman" w:hAnsi="Sylfaen" w:cs="Times New Roman"/>
                <w:sz w:val="20"/>
                <w:szCs w:val="20"/>
              </w:rPr>
            </w:pPr>
            <w:r w:rsidRPr="00891E81">
              <w:rPr>
                <w:rFonts w:ascii="Sylfaen" w:hAnsi="Sylfaen"/>
                <w:sz w:val="20"/>
                <w:szCs w:val="20"/>
              </w:rPr>
              <w:t>Ռեսպոնդենտի կողմից կատարվող գործառնությունը</w:t>
            </w:r>
          </w:p>
        </w:tc>
        <w:tc>
          <w:tcPr>
            <w:tcW w:w="281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96" w:right="58" w:firstLine="4"/>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վերջնական վիճակը</w:t>
            </w:r>
          </w:p>
        </w:tc>
        <w:tc>
          <w:tcPr>
            <w:tcW w:w="2290"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147" w:right="60" w:hanging="7"/>
              <w:jc w:val="center"/>
              <w:rPr>
                <w:rFonts w:ascii="Sylfaen" w:eastAsia="Times New Roman" w:hAnsi="Sylfaen" w:cs="Times New Roman"/>
                <w:sz w:val="20"/>
                <w:szCs w:val="20"/>
              </w:rPr>
            </w:pPr>
            <w:r w:rsidRPr="00891E81">
              <w:rPr>
                <w:rFonts w:ascii="Sylfaen" w:hAnsi="Sylfaen"/>
                <w:sz w:val="20"/>
                <w:szCs w:val="20"/>
              </w:rPr>
              <w:t>Ընդհանուր գործընթացի տրանզակցիան</w:t>
            </w:r>
          </w:p>
        </w:tc>
      </w:tr>
      <w:tr w:rsidR="00C82FCA" w:rsidRPr="00891E81" w:rsidTr="00611545">
        <w:trPr>
          <w:tblHeader/>
          <w:jc w:val="center"/>
        </w:trPr>
        <w:tc>
          <w:tcPr>
            <w:tcW w:w="7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1</w:t>
            </w:r>
          </w:p>
        </w:tc>
        <w:tc>
          <w:tcPr>
            <w:tcW w:w="3541"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41" w:right="-41" w:hanging="3"/>
              <w:jc w:val="center"/>
              <w:rPr>
                <w:rFonts w:ascii="Sylfaen" w:eastAsia="Times New Roman" w:hAnsi="Sylfaen" w:cs="Times New Roman"/>
                <w:sz w:val="20"/>
                <w:szCs w:val="20"/>
              </w:rPr>
            </w:pPr>
            <w:r w:rsidRPr="00891E81">
              <w:rPr>
                <w:rFonts w:ascii="Sylfaen" w:hAnsi="Sylfaen"/>
                <w:sz w:val="20"/>
                <w:szCs w:val="20"/>
              </w:rPr>
              <w:t>2</w:t>
            </w:r>
          </w:p>
        </w:tc>
        <w:tc>
          <w:tcPr>
            <w:tcW w:w="251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84" w:firstLine="2"/>
              <w:jc w:val="center"/>
              <w:rPr>
                <w:rFonts w:ascii="Sylfaen" w:eastAsia="Times New Roman" w:hAnsi="Sylfaen" w:cs="Times New Roman"/>
                <w:sz w:val="20"/>
                <w:szCs w:val="20"/>
              </w:rPr>
            </w:pPr>
            <w:r w:rsidRPr="00891E81">
              <w:rPr>
                <w:rFonts w:ascii="Sylfaen" w:hAnsi="Sylfaen"/>
                <w:sz w:val="20"/>
                <w:szCs w:val="20"/>
              </w:rPr>
              <w:t>3</w:t>
            </w:r>
          </w:p>
        </w:tc>
        <w:tc>
          <w:tcPr>
            <w:tcW w:w="2691"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74"/>
              <w:jc w:val="center"/>
              <w:rPr>
                <w:rFonts w:ascii="Sylfaen" w:eastAsia="Times New Roman" w:hAnsi="Sylfaen" w:cs="Times New Roman"/>
                <w:sz w:val="20"/>
                <w:szCs w:val="20"/>
              </w:rPr>
            </w:pPr>
            <w:r w:rsidRPr="00891E81">
              <w:rPr>
                <w:rFonts w:ascii="Sylfaen" w:hAnsi="Sylfaen"/>
                <w:sz w:val="20"/>
                <w:szCs w:val="20"/>
              </w:rPr>
              <w:t>4</w:t>
            </w:r>
          </w:p>
        </w:tc>
        <w:tc>
          <w:tcPr>
            <w:tcW w:w="2818"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96" w:right="58" w:firstLine="4"/>
              <w:jc w:val="center"/>
              <w:rPr>
                <w:rFonts w:ascii="Sylfaen" w:eastAsia="Times New Roman" w:hAnsi="Sylfaen" w:cs="Times New Roman"/>
                <w:sz w:val="20"/>
                <w:szCs w:val="20"/>
              </w:rPr>
            </w:pPr>
            <w:r w:rsidRPr="00891E81">
              <w:rPr>
                <w:rFonts w:ascii="Sylfaen" w:hAnsi="Sylfaen"/>
                <w:sz w:val="20"/>
                <w:szCs w:val="20"/>
              </w:rPr>
              <w:t>5</w:t>
            </w:r>
          </w:p>
        </w:tc>
        <w:tc>
          <w:tcPr>
            <w:tcW w:w="2290"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147" w:right="60" w:hanging="7"/>
              <w:jc w:val="center"/>
              <w:rPr>
                <w:rFonts w:ascii="Sylfaen" w:eastAsia="Times New Roman" w:hAnsi="Sylfaen" w:cs="Times New Roman"/>
                <w:sz w:val="20"/>
                <w:szCs w:val="20"/>
              </w:rPr>
            </w:pPr>
            <w:r w:rsidRPr="00891E81">
              <w:rPr>
                <w:rFonts w:ascii="Sylfaen" w:hAnsi="Sylfaen"/>
                <w:sz w:val="20"/>
                <w:szCs w:val="20"/>
              </w:rPr>
              <w:t>6</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1</w:t>
            </w:r>
          </w:p>
        </w:tc>
        <w:tc>
          <w:tcPr>
            <w:tcW w:w="13858" w:type="dxa"/>
            <w:gridSpan w:val="5"/>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611545">
            <w:pPr>
              <w:spacing w:after="120" w:line="240" w:lineRule="auto"/>
              <w:ind w:left="605" w:right="921" w:hanging="7"/>
              <w:jc w:val="center"/>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իրականացում (P.RS.01.PRC.001)</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1.1</w:t>
            </w:r>
          </w:p>
        </w:tc>
        <w:tc>
          <w:tcPr>
            <w:tcW w:w="354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41" w:hanging="3"/>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տրանսպորտային (ավտոմոբիլային) հսկողության արդյունքների վերաբերյալ տեղեկություններ ներկայացնելու հարցում (P.RS.01.OPR.003): Տրանսպորտային միջոցի՝ Միության մաքսային տարածք մուտք գործելիս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(P.RS.01.OPR.005)</w:t>
            </w:r>
          </w:p>
        </w:tc>
        <w:tc>
          <w:tcPr>
            <w:tcW w:w="25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firstLine="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հարցվել են</w:t>
            </w:r>
          </w:p>
        </w:tc>
        <w:tc>
          <w:tcPr>
            <w:tcW w:w="269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 մուտք գործելիս տրանսպորտային (ավտոմոբիլային) հսկողության արդյունքների վերաբերյալ տեղեկությունների ներկայացում (P.RS.01.OPR.004)</w:t>
            </w:r>
          </w:p>
        </w:tc>
        <w:tc>
          <w:tcPr>
            <w:tcW w:w="28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58" w:firstLine="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բացակայում են։ Տրանսպորտային (ավտոմոբիլային) հսկողության արդյունքների վերաբերյալ տեղեկություններ (P.RS.01.BEN.001)՝ ներկայացվել են</w:t>
            </w:r>
          </w:p>
        </w:tc>
        <w:tc>
          <w:tcPr>
            <w:tcW w:w="22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60" w:hanging="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ստացում (P.RS.01.TRN.002)</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1.2</w:t>
            </w:r>
          </w:p>
        </w:tc>
        <w:tc>
          <w:tcPr>
            <w:tcW w:w="354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41" w:hanging="3"/>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փոխադրողի թույլատրագրերի մասին տեղեկություններ ներկայացնելու հարցում (P.RS.01.OPR.011): </w:t>
            </w:r>
            <w:r w:rsidRPr="00891E81">
              <w:rPr>
                <w:rFonts w:ascii="Sylfaen" w:hAnsi="Sylfaen"/>
                <w:sz w:val="20"/>
                <w:szCs w:val="20"/>
              </w:rPr>
              <w:lastRenderedPageBreak/>
              <w:t xml:space="preserve">Տրանսպորտային միջոցի՝ Միության մաքսային տարածք մուտք գործելիս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(P.RS.01.OPR.013)</w:t>
            </w:r>
          </w:p>
        </w:tc>
        <w:tc>
          <w:tcPr>
            <w:tcW w:w="25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firstLine="2"/>
              <w:rPr>
                <w:rFonts w:ascii="Sylfaen" w:eastAsia="Times New Roman" w:hAnsi="Sylfaen" w:cs="Times New Roman"/>
                <w:sz w:val="20"/>
                <w:szCs w:val="20"/>
              </w:rPr>
            </w:pPr>
            <w:r w:rsidRPr="00891E81">
              <w:rPr>
                <w:rFonts w:ascii="Sylfaen" w:hAnsi="Sylfaen"/>
                <w:sz w:val="20"/>
                <w:szCs w:val="20"/>
              </w:rPr>
              <w:lastRenderedPageBreak/>
              <w:t>փոխադրողի թույլատրագրերի մասին տեղեկությունները (P.RS.01.BEN.002)՝ հարցվել են</w:t>
            </w:r>
          </w:p>
        </w:tc>
        <w:tc>
          <w:tcPr>
            <w:tcW w:w="269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 մուտք գործելիս փոխադրողի թույլատրագրերի մասին </w:t>
            </w:r>
            <w:r w:rsidRPr="00891E81">
              <w:rPr>
                <w:rFonts w:ascii="Sylfaen" w:hAnsi="Sylfaen"/>
                <w:sz w:val="20"/>
                <w:szCs w:val="20"/>
              </w:rPr>
              <w:lastRenderedPageBreak/>
              <w:t>տեղեկությունների ներկայացում (P.RS.01.OPR.012)</w:t>
            </w:r>
          </w:p>
        </w:tc>
        <w:tc>
          <w:tcPr>
            <w:tcW w:w="28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58" w:firstLine="4"/>
              <w:rPr>
                <w:rFonts w:ascii="Sylfaen" w:eastAsia="Times New Roman" w:hAnsi="Sylfaen" w:cs="Times New Roman"/>
                <w:sz w:val="20"/>
                <w:szCs w:val="20"/>
              </w:rPr>
            </w:pPr>
            <w:r w:rsidRPr="00891E81">
              <w:rPr>
                <w:rFonts w:ascii="Sylfaen" w:hAnsi="Sylfaen"/>
                <w:sz w:val="20"/>
                <w:szCs w:val="20"/>
              </w:rPr>
              <w:lastRenderedPageBreak/>
              <w:t xml:space="preserve">փոխադրողի թույլատրագրերի մասին տեղեկությունները (P.RS.01.BEN.002)՝ ներկայացվել են։ </w:t>
            </w:r>
            <w:r w:rsidRPr="00891E81">
              <w:rPr>
                <w:rFonts w:ascii="Sylfaen" w:hAnsi="Sylfaen"/>
                <w:sz w:val="20"/>
                <w:szCs w:val="20"/>
              </w:rPr>
              <w:lastRenderedPageBreak/>
              <w:t>Փոխադրողի թույլատրագրերի մասին տեղեկություններ (P.RS.01.BEN.002)՝ բացակայում են</w:t>
            </w:r>
          </w:p>
        </w:tc>
        <w:tc>
          <w:tcPr>
            <w:tcW w:w="22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60" w:hanging="7"/>
              <w:rPr>
                <w:rFonts w:ascii="Sylfaen" w:eastAsia="Times New Roman" w:hAnsi="Sylfaen" w:cs="Times New Roman"/>
                <w:sz w:val="20"/>
                <w:szCs w:val="20"/>
              </w:rPr>
            </w:pPr>
            <w:r w:rsidRPr="00891E81">
              <w:rPr>
                <w:rFonts w:ascii="Sylfaen" w:hAnsi="Sylfaen"/>
                <w:sz w:val="20"/>
                <w:szCs w:val="20"/>
              </w:rPr>
              <w:lastRenderedPageBreak/>
              <w:t xml:space="preserve">փոխադրողի թույլատրագրերի մասին տեղեկությունների ստացում </w:t>
            </w:r>
            <w:r w:rsidRPr="00891E81">
              <w:rPr>
                <w:rFonts w:ascii="Sylfaen" w:hAnsi="Sylfaen"/>
                <w:sz w:val="20"/>
                <w:szCs w:val="20"/>
              </w:rPr>
              <w:lastRenderedPageBreak/>
              <w:t>(P.RS.01.TRN.001)</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lastRenderedPageBreak/>
              <w:t>2</w:t>
            </w:r>
          </w:p>
        </w:tc>
        <w:tc>
          <w:tcPr>
            <w:tcW w:w="13858"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20" w:right="397" w:hanging="7"/>
              <w:jc w:val="center"/>
              <w:rPr>
                <w:rFonts w:ascii="Sylfaen" w:eastAsia="Times New Roman" w:hAnsi="Sylfaen" w:cs="Times New Roman"/>
                <w:sz w:val="20"/>
                <w:szCs w:val="20"/>
              </w:rPr>
            </w:pPr>
            <w:r w:rsidRPr="00891E81">
              <w:rPr>
                <w:rFonts w:ascii="Sylfaen" w:hAnsi="Sylfaen"/>
                <w:sz w:val="20"/>
                <w:szCs w:val="20"/>
              </w:rPr>
              <w:t>Անդամ պետության տարածքում տրանսպորտային (ավտոմոբիլային) հսկողության իրականացում (P.RS.01.PRC.002)</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2.1</w:t>
            </w:r>
          </w:p>
        </w:tc>
        <w:tc>
          <w:tcPr>
            <w:tcW w:w="354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41" w:hanging="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 (P.RS.01.OPR.018):</w:t>
            </w:r>
          </w:p>
        </w:tc>
        <w:tc>
          <w:tcPr>
            <w:tcW w:w="25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firstLine="2"/>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հարցվել են</w:t>
            </w:r>
          </w:p>
        </w:tc>
        <w:tc>
          <w:tcPr>
            <w:tcW w:w="269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ներկայացում (P.RS.01.OPR.019)</w:t>
            </w:r>
          </w:p>
        </w:tc>
        <w:tc>
          <w:tcPr>
            <w:tcW w:w="28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58" w:firstLine="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բացակայում են։</w:t>
            </w:r>
          </w:p>
        </w:tc>
        <w:tc>
          <w:tcPr>
            <w:tcW w:w="22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60" w:hanging="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ստացում (P.RS.01.TRN.002)</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hAnsi="Sylfaen"/>
                <w:sz w:val="20"/>
                <w:szCs w:val="20"/>
              </w:rPr>
            </w:pPr>
          </w:p>
        </w:tc>
        <w:tc>
          <w:tcPr>
            <w:tcW w:w="354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41" w:hanging="3"/>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(P.RS.01.OPR.020)</w:t>
            </w:r>
          </w:p>
        </w:tc>
        <w:tc>
          <w:tcPr>
            <w:tcW w:w="25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firstLine="2"/>
              <w:rPr>
                <w:rFonts w:ascii="Sylfaen" w:hAnsi="Sylfaen"/>
                <w:sz w:val="20"/>
                <w:szCs w:val="20"/>
              </w:rPr>
            </w:pPr>
          </w:p>
        </w:tc>
        <w:tc>
          <w:tcPr>
            <w:tcW w:w="269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Pr>
                <w:rFonts w:ascii="Sylfaen" w:hAnsi="Sylfaen"/>
                <w:sz w:val="20"/>
                <w:szCs w:val="20"/>
              </w:rPr>
            </w:pPr>
          </w:p>
        </w:tc>
        <w:tc>
          <w:tcPr>
            <w:tcW w:w="28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58" w:firstLine="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ներկայացվել են</w:t>
            </w:r>
          </w:p>
        </w:tc>
        <w:tc>
          <w:tcPr>
            <w:tcW w:w="22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60" w:hanging="7"/>
              <w:rPr>
                <w:rFonts w:ascii="Sylfaen" w:hAnsi="Sylfaen"/>
                <w:sz w:val="20"/>
                <w:szCs w:val="20"/>
              </w:rPr>
            </w:pP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3</w:t>
            </w:r>
          </w:p>
        </w:tc>
        <w:tc>
          <w:tcPr>
            <w:tcW w:w="13858"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20" w:right="921" w:hanging="7"/>
              <w:jc w:val="center"/>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տրանսպորտային (ավտոմոբիլային) հսկողության իրականացում (P.RS.01.PRC.003)</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t>3.1</w:t>
            </w:r>
          </w:p>
        </w:tc>
        <w:tc>
          <w:tcPr>
            <w:tcW w:w="354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41" w:hanging="3"/>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տարածքից մեկնելու ժամանակ տրանսպորտային </w:t>
            </w:r>
            <w:r w:rsidRPr="00891E81">
              <w:rPr>
                <w:rFonts w:ascii="Sylfaen" w:hAnsi="Sylfaen"/>
                <w:sz w:val="20"/>
                <w:szCs w:val="20"/>
              </w:rPr>
              <w:lastRenderedPageBreak/>
              <w:t xml:space="preserve">(ավտոմոբիլային) հսկողության արդյունքների վերաբերյալ տեղեկություններ ներկայացնելու հարցում (P.RS.01.OPR.026): Տրանսպորտային միջոցի՝ Միության մաքսային տարածքից մեկնելու ժամանակ տրանսպորտային (ավտոմոբիլային) հսկողության արդյունքների վերաբերյալ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(P.RS.01.OPR.028)</w:t>
            </w:r>
          </w:p>
        </w:tc>
        <w:tc>
          <w:tcPr>
            <w:tcW w:w="25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firstLine="2"/>
              <w:rPr>
                <w:rFonts w:ascii="Sylfaen" w:eastAsia="Times New Roman" w:hAnsi="Sylfaen" w:cs="Times New Roman"/>
                <w:sz w:val="20"/>
                <w:szCs w:val="20"/>
              </w:rPr>
            </w:pPr>
            <w:r w:rsidRPr="00891E81">
              <w:rPr>
                <w:rFonts w:ascii="Sylfaen" w:hAnsi="Sylfaen"/>
                <w:sz w:val="20"/>
                <w:szCs w:val="20"/>
              </w:rPr>
              <w:lastRenderedPageBreak/>
              <w:t xml:space="preserve">տրանսպորտային (ավտոմոբիլային) հսկողության </w:t>
            </w:r>
            <w:r w:rsidRPr="00891E81">
              <w:rPr>
                <w:rFonts w:ascii="Sylfaen" w:hAnsi="Sylfaen"/>
                <w:sz w:val="20"/>
                <w:szCs w:val="20"/>
              </w:rPr>
              <w:lastRenderedPageBreak/>
              <w:t>արդյունքների վերաբերյալ տեղեկությունները (P.RS.01.BEN.001)՝ հարցվել են</w:t>
            </w:r>
          </w:p>
        </w:tc>
        <w:tc>
          <w:tcPr>
            <w:tcW w:w="269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Pr>
                <w:rFonts w:ascii="Sylfaen" w:eastAsia="Times New Roman" w:hAnsi="Sylfaen" w:cs="Times New Roman"/>
                <w:sz w:val="20"/>
                <w:szCs w:val="20"/>
              </w:rPr>
            </w:pPr>
            <w:r w:rsidRPr="00891E81">
              <w:rPr>
                <w:rFonts w:ascii="Sylfaen" w:hAnsi="Sylfaen"/>
                <w:sz w:val="20"/>
                <w:szCs w:val="20"/>
              </w:rPr>
              <w:lastRenderedPageBreak/>
              <w:t xml:space="preserve">տրանսպորտային միջոցի՝ Միության մաքսային տարածքից մեկնելու </w:t>
            </w:r>
            <w:r w:rsidRPr="00891E81">
              <w:rPr>
                <w:rFonts w:ascii="Sylfaen" w:hAnsi="Sylfaen"/>
                <w:sz w:val="20"/>
                <w:szCs w:val="20"/>
              </w:rPr>
              <w:lastRenderedPageBreak/>
              <w:t>ժամանակ տրանսպորտային (ավտոմոբիլային) հսկողության արդյունքների վերաբերյալ տեղեկությունների ներկայացում (P.RS.01.OPR.027)</w:t>
            </w:r>
          </w:p>
        </w:tc>
        <w:tc>
          <w:tcPr>
            <w:tcW w:w="28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58" w:firstLine="4"/>
              <w:rPr>
                <w:rFonts w:ascii="Sylfaen" w:eastAsia="Times New Roman" w:hAnsi="Sylfaen" w:cs="Times New Roman"/>
                <w:sz w:val="20"/>
                <w:szCs w:val="20"/>
              </w:rPr>
            </w:pPr>
            <w:r w:rsidRPr="00891E81">
              <w:rPr>
                <w:rFonts w:ascii="Sylfaen" w:hAnsi="Sylfaen"/>
                <w:sz w:val="20"/>
                <w:szCs w:val="20"/>
              </w:rPr>
              <w:lastRenderedPageBreak/>
              <w:t xml:space="preserve">տրանսպորտային (ավտոմոբիլային) հսկողության արդյունքների </w:t>
            </w:r>
            <w:r w:rsidRPr="00891E81">
              <w:rPr>
                <w:rFonts w:ascii="Sylfaen" w:hAnsi="Sylfaen"/>
                <w:sz w:val="20"/>
                <w:szCs w:val="20"/>
              </w:rPr>
              <w:lastRenderedPageBreak/>
              <w:t>վերաբերյալ տեղեկություններ (P.RS.01.BEN.001)՝ բացակայում են։ Տրանսպորտային (ավտոմոբիլային) հսկողության արդյունքների վերաբերյալ տեղեկություններ (P.RS.01.BEN.001)՝ ներկայացվել են</w:t>
            </w:r>
          </w:p>
        </w:tc>
        <w:tc>
          <w:tcPr>
            <w:tcW w:w="22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60" w:hanging="7"/>
              <w:rPr>
                <w:rFonts w:ascii="Sylfaen" w:eastAsia="Times New Roman" w:hAnsi="Sylfaen" w:cs="Times New Roman"/>
                <w:sz w:val="20"/>
                <w:szCs w:val="20"/>
              </w:rPr>
            </w:pPr>
            <w:r w:rsidRPr="00891E81">
              <w:rPr>
                <w:rFonts w:ascii="Sylfaen" w:hAnsi="Sylfaen"/>
                <w:sz w:val="20"/>
                <w:szCs w:val="20"/>
              </w:rPr>
              <w:lastRenderedPageBreak/>
              <w:t xml:space="preserve">տրանսպորտային (ավտոմոբիլային) հսկողության </w:t>
            </w:r>
            <w:r w:rsidRPr="00891E81">
              <w:rPr>
                <w:rFonts w:ascii="Sylfaen" w:hAnsi="Sylfaen"/>
                <w:sz w:val="20"/>
                <w:szCs w:val="20"/>
              </w:rPr>
              <w:lastRenderedPageBreak/>
              <w:t>արդյունքների վերաբերյալ տեղեկությունների ստացում (P.RS.01.TRN.002)</w:t>
            </w:r>
          </w:p>
        </w:tc>
      </w:tr>
      <w:tr w:rsidR="00C82FCA" w:rsidRPr="00891E81" w:rsidTr="00611545">
        <w:trPr>
          <w:jc w:val="center"/>
        </w:trPr>
        <w:tc>
          <w:tcPr>
            <w:tcW w:w="716"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45"/>
              <w:jc w:val="center"/>
              <w:rPr>
                <w:rFonts w:ascii="Sylfaen" w:eastAsia="Times New Roman" w:hAnsi="Sylfaen" w:cs="Times New Roman"/>
                <w:sz w:val="20"/>
                <w:szCs w:val="20"/>
              </w:rPr>
            </w:pPr>
            <w:r w:rsidRPr="00891E81">
              <w:rPr>
                <w:rFonts w:ascii="Sylfaen" w:hAnsi="Sylfaen"/>
                <w:sz w:val="20"/>
                <w:szCs w:val="20"/>
              </w:rPr>
              <w:lastRenderedPageBreak/>
              <w:t>3.2</w:t>
            </w:r>
          </w:p>
        </w:tc>
        <w:tc>
          <w:tcPr>
            <w:tcW w:w="354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41" w:hanging="3"/>
              <w:rPr>
                <w:rFonts w:ascii="Sylfaen" w:eastAsia="Times New Roman" w:hAnsi="Sylfaen" w:cs="Times New Roman"/>
                <w:sz w:val="20"/>
                <w:szCs w:val="20"/>
              </w:rPr>
            </w:pPr>
            <w:r w:rsidRPr="00891E81">
              <w:rPr>
                <w:rFonts w:ascii="Sylfaen" w:hAnsi="Sylfaen"/>
                <w:sz w:val="20"/>
                <w:szCs w:val="20"/>
              </w:rPr>
              <w:t xml:space="preserve">Տրանսպորտային միջոցի՝ Միության մաքսային տարածքից մեկնելու ժամանակ փոխադրողի թույլատրագրերի մասին տեղեկություններ ներկայացնելու հարցում (P.RS.01.OPR.033): Տրանսպորտային միջոցի՝ Միության մաքսային տարածքից մեկնելու ժամանակ փոխադրողի թույլատրագրերի մասին տեղեկությունների ընդունում </w:t>
            </w:r>
            <w:r w:rsidR="00C536BA">
              <w:rPr>
                <w:rFonts w:ascii="Sylfaen" w:hAnsi="Sylfaen"/>
                <w:sz w:val="20"/>
                <w:szCs w:val="20"/>
              </w:rPr>
              <w:t>և</w:t>
            </w:r>
            <w:r w:rsidRPr="00891E81">
              <w:rPr>
                <w:rFonts w:ascii="Sylfaen" w:hAnsi="Sylfaen"/>
                <w:sz w:val="20"/>
                <w:szCs w:val="20"/>
              </w:rPr>
              <w:t xml:space="preserve"> մշակում (P.RS.01.OPR.035)</w:t>
            </w:r>
          </w:p>
        </w:tc>
        <w:tc>
          <w:tcPr>
            <w:tcW w:w="25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firstLine="2"/>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տեղեկությունները (P.RS.01.BEN.002)՝ հարցվել են</w:t>
            </w:r>
          </w:p>
        </w:tc>
        <w:tc>
          <w:tcPr>
            <w:tcW w:w="2691"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Pr>
                <w:rFonts w:ascii="Sylfaen" w:eastAsia="Times New Roman" w:hAnsi="Sylfaen" w:cs="Times New Roman"/>
                <w:sz w:val="20"/>
                <w:szCs w:val="20"/>
              </w:rPr>
            </w:pPr>
            <w:r w:rsidRPr="00891E81">
              <w:rPr>
                <w:rFonts w:ascii="Sylfaen" w:hAnsi="Sylfaen"/>
                <w:sz w:val="20"/>
                <w:szCs w:val="20"/>
              </w:rPr>
              <w:t>տրանսպորտային միջոցի՝ Միության մաքսային տարածքից մեկնելու ժամանակ փոխադրողի թույլատրագրերի մասին տեղեկությունների ներկայացում (P.RS.01.OPR.034)</w:t>
            </w:r>
          </w:p>
        </w:tc>
        <w:tc>
          <w:tcPr>
            <w:tcW w:w="2818"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58" w:firstLine="4"/>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(P.RS.01.BEN.002)՝ ներկայացվել են։ Փոխադրողի թույլատրագրերի մասին տեղեկություններ (P.RS.01.BEN.002)՝ բացակայում են</w:t>
            </w:r>
          </w:p>
        </w:tc>
        <w:tc>
          <w:tcPr>
            <w:tcW w:w="22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11545">
            <w:pPr>
              <w:spacing w:after="120" w:line="240" w:lineRule="auto"/>
              <w:ind w:left="101" w:right="60" w:hanging="7"/>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տեղեկությունների ստացում (P.RS.01.TRN.001)</w:t>
            </w:r>
          </w:p>
        </w:tc>
      </w:tr>
    </w:tbl>
    <w:p w:rsidR="00C82FCA" w:rsidRPr="00891E81" w:rsidRDefault="00C82FCA" w:rsidP="00410ABA">
      <w:pPr>
        <w:spacing w:after="160" w:line="360" w:lineRule="auto"/>
        <w:jc w:val="both"/>
        <w:rPr>
          <w:rFonts w:ascii="Sylfaen" w:eastAsia="Times New Roman" w:hAnsi="Sylfaen" w:cs="Times New Roman"/>
          <w:sz w:val="24"/>
          <w:szCs w:val="24"/>
        </w:rPr>
      </w:pPr>
    </w:p>
    <w:p w:rsidR="00611545" w:rsidRPr="00891E81" w:rsidRDefault="00611545" w:rsidP="00410ABA">
      <w:pPr>
        <w:spacing w:after="160" w:line="360" w:lineRule="auto"/>
        <w:jc w:val="both"/>
        <w:rPr>
          <w:rFonts w:ascii="Sylfaen" w:eastAsia="Times New Roman" w:hAnsi="Sylfaen" w:cs="Times New Roman"/>
          <w:sz w:val="24"/>
          <w:szCs w:val="24"/>
        </w:rPr>
        <w:sectPr w:rsidR="00611545" w:rsidRPr="00891E81" w:rsidSect="00A575CC">
          <w:headerReference w:type="default" r:id="rId22"/>
          <w:pgSz w:w="16840" w:h="11907" w:code="9"/>
          <w:pgMar w:top="1418" w:right="1418" w:bottom="1418" w:left="1418" w:header="738" w:footer="538" w:gutter="0"/>
          <w:cols w:space="720"/>
          <w:docGrid w:linePitch="299"/>
        </w:sectPr>
      </w:pPr>
    </w:p>
    <w:p w:rsidR="00C82FCA" w:rsidRPr="00891E81" w:rsidRDefault="00C82FCA" w:rsidP="00DF28B5">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lastRenderedPageBreak/>
        <w:t xml:space="preserve">2. 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ժամանակ տեղեկատվական փոխգործակցություն</w:t>
      </w:r>
    </w:p>
    <w:p w:rsidR="00C82FCA" w:rsidRPr="00891E81" w:rsidRDefault="00C82FCA" w:rsidP="00DF28B5">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13.</w:t>
      </w:r>
      <w:r w:rsidR="00DF28B5"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ժամանակ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536BA">
        <w:rPr>
          <w:rFonts w:ascii="Sylfaen" w:hAnsi="Sylfaen"/>
          <w:sz w:val="24"/>
          <w:szCs w:val="24"/>
        </w:rPr>
        <w:t>և</w:t>
      </w:r>
      <w:r w:rsidRPr="00891E81">
        <w:rPr>
          <w:rFonts w:ascii="Sylfaen" w:hAnsi="Sylfaen"/>
          <w:sz w:val="24"/>
          <w:szCs w:val="24"/>
        </w:rPr>
        <w:t xml:space="preserve"> վերջնական վիճակների ու ընդհանուր գործընթացի տրանզակցիաների միջ</w:t>
      </w:r>
      <w:r w:rsidR="00C536BA">
        <w:rPr>
          <w:rFonts w:ascii="Sylfaen" w:hAnsi="Sylfaen"/>
          <w:sz w:val="24"/>
          <w:szCs w:val="24"/>
        </w:rPr>
        <w:t>և</w:t>
      </w:r>
      <w:r w:rsidRPr="00891E81">
        <w:rPr>
          <w:rFonts w:ascii="Sylfaen" w:hAnsi="Sylfaen"/>
          <w:sz w:val="24"/>
          <w:szCs w:val="24"/>
        </w:rPr>
        <w:t xml:space="preserve"> կապը։</w:t>
      </w:r>
    </w:p>
    <w:p w:rsidR="00C82FCA" w:rsidRPr="00891E81" w:rsidRDefault="00C82FCA" w:rsidP="00410ABA">
      <w:pPr>
        <w:spacing w:after="160" w:line="360" w:lineRule="auto"/>
        <w:ind w:left="102" w:right="-20"/>
        <w:jc w:val="both"/>
        <w:rPr>
          <w:rFonts w:ascii="Sylfaen" w:eastAsia="Times New Roman" w:hAnsi="Sylfaen" w:cs="Times New Roman"/>
          <w:sz w:val="24"/>
          <w:szCs w:val="24"/>
        </w:rPr>
      </w:pPr>
    </w:p>
    <w:p w:rsidR="00C82FCA" w:rsidRPr="00891E81" w:rsidRDefault="00E372A3" w:rsidP="00410ABA">
      <w:pPr>
        <w:spacing w:after="160" w:line="360" w:lineRule="auto"/>
        <w:ind w:left="102" w:right="-20"/>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group id="_x0000_s1405" style="position:absolute;left:0;text-align:left;margin-left:17pt;margin-top:6pt;width:383.85pt;height:82.9pt;z-index:251877376" coordorigin="1758,7233" coordsize="7677,1658">
            <v:rect id="_x0000_s1285" style="position:absolute;left:1758;top:7233;width:2555;height:260" stroked="f">
              <v:textbox inset="0,0,0,0">
                <w:txbxContent>
                  <w:p w:rsidR="00094A7E" w:rsidRPr="00DF28B5" w:rsidRDefault="00094A7E" w:rsidP="00DF28B5">
                    <w:pPr>
                      <w:spacing w:after="120" w:line="240" w:lineRule="auto"/>
                      <w:jc w:val="center"/>
                      <w:rPr>
                        <w:rFonts w:ascii="Sylfaen" w:hAnsi="Sylfaen"/>
                        <w:sz w:val="2"/>
                      </w:rPr>
                    </w:pPr>
                    <w:r w:rsidRPr="00DF28B5">
                      <w:rPr>
                        <w:rFonts w:ascii="Times New Roman" w:hAnsi="Times New Roman" w:cs="Times New Roman"/>
                        <w:sz w:val="10"/>
                        <w:szCs w:val="24"/>
                        <w:lang w:val="ru-RU"/>
                      </w:rPr>
                      <w:t>:</w:t>
                    </w:r>
                    <w:r w:rsidRPr="00DF28B5">
                      <w:rPr>
                        <w:rFonts w:ascii="Sylfaen" w:hAnsi="Sylfaen" w:cs="Times New Roman"/>
                        <w:sz w:val="10"/>
                        <w:szCs w:val="24"/>
                      </w:rPr>
                      <w:t>Տեղեկությունների տիրապետողը</w:t>
                    </w:r>
                  </w:p>
                </w:txbxContent>
              </v:textbox>
            </v:rect>
            <v:rect id="_x0000_s1286" style="position:absolute;left:6990;top:7233;width:2445;height:260" stroked="f">
              <v:textbox inset="0,0,0,0">
                <w:txbxContent>
                  <w:p w:rsidR="00094A7E" w:rsidRPr="00DF28B5" w:rsidRDefault="00094A7E" w:rsidP="00DF28B5">
                    <w:pPr>
                      <w:autoSpaceDE w:val="0"/>
                      <w:autoSpaceDN w:val="0"/>
                      <w:adjustRightInd w:val="0"/>
                      <w:spacing w:after="0" w:line="240" w:lineRule="auto"/>
                      <w:jc w:val="center"/>
                      <w:rPr>
                        <w:rFonts w:ascii="Sylfaen" w:hAnsi="Sylfaen" w:cs="Times New Roman"/>
                        <w:sz w:val="10"/>
                        <w:szCs w:val="24"/>
                      </w:rPr>
                    </w:pPr>
                    <w:r w:rsidRPr="00DF28B5">
                      <w:rPr>
                        <w:rFonts w:ascii="Times New Roman" w:hAnsi="Times New Roman" w:cs="Times New Roman"/>
                        <w:sz w:val="10"/>
                        <w:szCs w:val="24"/>
                        <w:lang w:val="ru-RU"/>
                      </w:rPr>
                      <w:t>:</w:t>
                    </w:r>
                    <w:r w:rsidRPr="00DF28B5">
                      <w:rPr>
                        <w:rFonts w:ascii="Sylfaen" w:hAnsi="Sylfaen" w:cs="Times New Roman"/>
                        <w:sz w:val="10"/>
                        <w:szCs w:val="24"/>
                        <w:lang w:val="ru-RU"/>
                      </w:rPr>
                      <w:t xml:space="preserve"> Տեղեկություններ օգտագործողը</w:t>
                    </w:r>
                  </w:p>
                </w:txbxContent>
              </v:textbox>
            </v:rect>
            <v:rect id="_x0000_s1287" style="position:absolute;left:3127;top:8142;width:5063;height:749" stroked="f">
              <v:textbox inset="0,0,0,0">
                <w:txbxContent>
                  <w:p w:rsidR="00094A7E" w:rsidRPr="00DF28B5" w:rsidRDefault="00094A7E" w:rsidP="00DF28B5">
                    <w:pPr>
                      <w:jc w:val="center"/>
                      <w:rPr>
                        <w:sz w:val="12"/>
                      </w:rPr>
                    </w:pPr>
                    <w:r w:rsidRPr="00DF28B5">
                      <w:rPr>
                        <w:rFonts w:ascii="Sylfaen" w:hAnsi="Sylfaen" w:cs="Times New Roman"/>
                        <w:sz w:val="10"/>
                        <w:szCs w:val="24"/>
                      </w:rPr>
                      <w:t>Տրանսպորտային (ավտոմոբիլային) հսկողության արդյունքների վերաբերյալ համախմբված տեղեկությունների փոխանցում</w:t>
                    </w:r>
                    <w:r w:rsidRPr="00DF28B5">
                      <w:rPr>
                        <w:rFonts w:ascii="Times New Roman" w:hAnsi="Times New Roman" w:cs="Times New Roman"/>
                        <w:sz w:val="10"/>
                        <w:szCs w:val="24"/>
                      </w:rPr>
                      <w:t xml:space="preserve"> (P.RS.01.TRN.003)</w:t>
                    </w:r>
                  </w:p>
                </w:txbxContent>
              </v:textbox>
            </v:rect>
          </v:group>
        </w:pict>
      </w:r>
      <w:r w:rsidR="00C82FCA" w:rsidRPr="00891E81">
        <w:rPr>
          <w:rFonts w:ascii="Sylfaen" w:eastAsia="Times New Roman" w:hAnsi="Sylfaen" w:cs="Times New Roman"/>
          <w:noProof/>
          <w:sz w:val="24"/>
          <w:szCs w:val="24"/>
          <w:lang w:val="en-US" w:eastAsia="en-US" w:bidi="ar-SA"/>
        </w:rPr>
        <w:drawing>
          <wp:inline distT="0" distB="0" distL="0" distR="0" wp14:anchorId="4EF81AA1" wp14:editId="1F226F7A">
            <wp:extent cx="5222801" cy="1722475"/>
            <wp:effectExtent l="1905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5217871" cy="1720849"/>
                    </a:xfrm>
                    <a:prstGeom prst="rect">
                      <a:avLst/>
                    </a:prstGeom>
                    <a:noFill/>
                    <a:ln w="9525">
                      <a:noFill/>
                      <a:miter lim="800000"/>
                      <a:headEnd/>
                      <a:tailEnd/>
                    </a:ln>
                  </pic:spPr>
                </pic:pic>
              </a:graphicData>
            </a:graphic>
          </wp:inline>
        </w:drawing>
      </w:r>
    </w:p>
    <w:p w:rsidR="00C82FCA" w:rsidRPr="00891E81" w:rsidRDefault="00C82FCA" w:rsidP="00DF28B5">
      <w:pPr>
        <w:spacing w:after="160" w:line="360" w:lineRule="auto"/>
        <w:ind w:right="82" w:firstLine="9"/>
        <w:jc w:val="center"/>
        <w:rPr>
          <w:rFonts w:ascii="Sylfaen" w:eastAsia="Times New Roman" w:hAnsi="Sylfaen" w:cs="Times New Roman"/>
        </w:rPr>
      </w:pPr>
      <w:r w:rsidRPr="00891E81">
        <w:rPr>
          <w:rFonts w:ascii="Sylfaen" w:hAnsi="Sylfaen"/>
        </w:rPr>
        <w:t xml:space="preserve">Նկ. 3. Տրանսպորտային (ավտոմոբիլային) հսկողության արդյունքների վերաբերյալ տեղեկությունների հաշվառման, պահպանման </w:t>
      </w:r>
      <w:r w:rsidR="00C536BA">
        <w:rPr>
          <w:rFonts w:ascii="Sylfaen" w:hAnsi="Sylfaen"/>
        </w:rPr>
        <w:t>և</w:t>
      </w:r>
      <w:r w:rsidRPr="00891E81">
        <w:rPr>
          <w:rFonts w:ascii="Sylfaen" w:hAnsi="Sylfaen"/>
        </w:rPr>
        <w:t xml:space="preserve"> օգտագործման ժամանակ ընդհանուր գործընթացի տրանզակցիաների կատարման սխեմա</w:t>
      </w:r>
    </w:p>
    <w:p w:rsidR="00C82FCA" w:rsidRPr="00891E81" w:rsidRDefault="00C82FCA" w:rsidP="00410ABA">
      <w:pPr>
        <w:spacing w:after="160" w:line="360" w:lineRule="auto"/>
        <w:jc w:val="both"/>
        <w:rPr>
          <w:rFonts w:ascii="Sylfaen" w:eastAsia="Times New Roman" w:hAnsi="Sylfaen" w:cs="Times New Roman"/>
          <w:sz w:val="24"/>
          <w:szCs w:val="24"/>
        </w:rPr>
      </w:pPr>
    </w:p>
    <w:p w:rsidR="00DF28B5" w:rsidRPr="00891E81" w:rsidRDefault="00DF28B5" w:rsidP="00410ABA">
      <w:pPr>
        <w:spacing w:after="160" w:line="360" w:lineRule="auto"/>
        <w:jc w:val="both"/>
        <w:rPr>
          <w:rFonts w:ascii="Sylfaen" w:eastAsia="Times New Roman" w:hAnsi="Sylfaen" w:cs="Times New Roman"/>
          <w:sz w:val="24"/>
          <w:szCs w:val="24"/>
        </w:rPr>
      </w:pPr>
    </w:p>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A575CC">
          <w:headerReference w:type="default" r:id="rId24"/>
          <w:pgSz w:w="11907" w:h="16840" w:code="9"/>
          <w:pgMar w:top="1418" w:right="1418" w:bottom="1418" w:left="1418" w:header="738" w:footer="653" w:gutter="0"/>
          <w:cols w:space="720"/>
        </w:sectPr>
      </w:pPr>
    </w:p>
    <w:p w:rsidR="00C82FCA" w:rsidRPr="00891E81" w:rsidRDefault="00C82FCA" w:rsidP="00DF28B5">
      <w:pPr>
        <w:spacing w:after="160" w:line="360" w:lineRule="auto"/>
        <w:ind w:right="96"/>
        <w:jc w:val="right"/>
        <w:rPr>
          <w:rFonts w:ascii="Sylfaen" w:eastAsia="Times New Roman" w:hAnsi="Sylfaen" w:cs="Times New Roman"/>
          <w:sz w:val="24"/>
          <w:szCs w:val="24"/>
        </w:rPr>
      </w:pPr>
      <w:r w:rsidRPr="00891E81">
        <w:rPr>
          <w:rFonts w:ascii="Sylfaen" w:hAnsi="Sylfaen"/>
          <w:sz w:val="24"/>
          <w:szCs w:val="24"/>
        </w:rPr>
        <w:lastRenderedPageBreak/>
        <w:t>Աղյուսակ 3</w:t>
      </w:r>
    </w:p>
    <w:p w:rsidR="00C82FCA" w:rsidRPr="00891E81" w:rsidRDefault="00C82FCA" w:rsidP="00DF28B5">
      <w:pPr>
        <w:spacing w:after="160" w:line="360" w:lineRule="auto"/>
        <w:ind w:left="567" w:right="679"/>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տեղեկությունների հաշվառման, պահպանման </w:t>
      </w:r>
      <w:r w:rsidR="00C536BA">
        <w:rPr>
          <w:rFonts w:ascii="Sylfaen" w:hAnsi="Sylfaen"/>
          <w:sz w:val="24"/>
          <w:szCs w:val="24"/>
        </w:rPr>
        <w:t>և</w:t>
      </w:r>
      <w:r w:rsidRPr="00891E81">
        <w:rPr>
          <w:rFonts w:ascii="Sylfaen" w:hAnsi="Sylfaen"/>
          <w:sz w:val="24"/>
          <w:szCs w:val="24"/>
        </w:rPr>
        <w:t xml:space="preserve"> օգտագործման ժամանակ ընդհանուր գործընթացի տրանզակցիաների ցանկը</w:t>
      </w:r>
    </w:p>
    <w:tbl>
      <w:tblPr>
        <w:tblW w:w="0" w:type="auto"/>
        <w:tblInd w:w="102" w:type="dxa"/>
        <w:tblLayout w:type="fixed"/>
        <w:tblCellMar>
          <w:left w:w="0" w:type="dxa"/>
          <w:right w:w="0" w:type="dxa"/>
        </w:tblCellMar>
        <w:tblLook w:val="01E0" w:firstRow="1" w:lastRow="1" w:firstColumn="1" w:lastColumn="1" w:noHBand="0" w:noVBand="0"/>
      </w:tblPr>
      <w:tblGrid>
        <w:gridCol w:w="730"/>
        <w:gridCol w:w="3109"/>
        <w:gridCol w:w="3250"/>
        <w:gridCol w:w="2719"/>
        <w:gridCol w:w="2422"/>
        <w:gridCol w:w="2343"/>
      </w:tblGrid>
      <w:tr w:rsidR="00C82FCA" w:rsidRPr="00891E81" w:rsidTr="00DF28B5">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jc w:val="center"/>
              <w:rPr>
                <w:rFonts w:ascii="Sylfaen" w:eastAsia="Times New Roman" w:hAnsi="Sylfaen" w:cs="Times New Roman"/>
                <w:sz w:val="20"/>
                <w:szCs w:val="20"/>
              </w:rPr>
            </w:pPr>
            <w:r w:rsidRPr="00891E81">
              <w:rPr>
                <w:rFonts w:ascii="Sylfaen" w:hAnsi="Sylfaen"/>
                <w:sz w:val="20"/>
                <w:szCs w:val="20"/>
              </w:rPr>
              <w:t>Թիվ ը/կ</w:t>
            </w:r>
          </w:p>
        </w:tc>
        <w:tc>
          <w:tcPr>
            <w:tcW w:w="3109"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55"/>
              <w:jc w:val="center"/>
              <w:rPr>
                <w:rFonts w:ascii="Sylfaen" w:eastAsia="Times New Roman" w:hAnsi="Sylfaen" w:cs="Times New Roman"/>
                <w:sz w:val="20"/>
                <w:szCs w:val="20"/>
              </w:rPr>
            </w:pPr>
            <w:r w:rsidRPr="00891E81">
              <w:rPr>
                <w:rFonts w:ascii="Sylfaen" w:hAnsi="Sylfaen"/>
                <w:sz w:val="20"/>
                <w:szCs w:val="20"/>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33"/>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185" w:right="-18" w:hanging="71"/>
              <w:jc w:val="center"/>
              <w:rPr>
                <w:rFonts w:ascii="Sylfaen" w:eastAsia="Times New Roman" w:hAnsi="Sylfaen" w:cs="Times New Roman"/>
                <w:sz w:val="20"/>
                <w:szCs w:val="20"/>
              </w:rPr>
            </w:pPr>
            <w:r w:rsidRPr="00891E81">
              <w:rPr>
                <w:rFonts w:ascii="Sylfaen" w:hAnsi="Sylfaen"/>
                <w:sz w:val="20"/>
                <w:szCs w:val="20"/>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160" w:right="-6" w:firstLine="3"/>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61"/>
              <w:jc w:val="center"/>
              <w:rPr>
                <w:rFonts w:ascii="Sylfaen" w:eastAsia="Times New Roman" w:hAnsi="Sylfaen" w:cs="Times New Roman"/>
                <w:sz w:val="20"/>
                <w:szCs w:val="20"/>
              </w:rPr>
            </w:pPr>
            <w:r w:rsidRPr="00891E81">
              <w:rPr>
                <w:rFonts w:ascii="Sylfaen" w:hAnsi="Sylfaen"/>
                <w:sz w:val="20"/>
                <w:szCs w:val="20"/>
              </w:rPr>
              <w:t>Ընդհանուր գործընթացի տրանզակցիան</w:t>
            </w:r>
          </w:p>
        </w:tc>
      </w:tr>
      <w:tr w:rsidR="00C82FCA" w:rsidRPr="00891E81" w:rsidTr="00DF28B5">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3109"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55"/>
              <w:jc w:val="center"/>
              <w:rPr>
                <w:rFonts w:ascii="Sylfaen" w:eastAsia="Times New Roman" w:hAnsi="Sylfaen" w:cs="Times New Roman"/>
                <w:sz w:val="20"/>
                <w:szCs w:val="20"/>
              </w:rPr>
            </w:pPr>
            <w:r w:rsidRPr="00891E81">
              <w:rPr>
                <w:rFonts w:ascii="Sylfaen" w:hAnsi="Sylfaen"/>
                <w:sz w:val="20"/>
                <w:szCs w:val="20"/>
              </w:rPr>
              <w:t>2</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33"/>
              <w:jc w:val="center"/>
              <w:rPr>
                <w:rFonts w:ascii="Sylfaen" w:eastAsia="Times New Roman" w:hAnsi="Sylfaen" w:cs="Times New Roman"/>
                <w:sz w:val="20"/>
                <w:szCs w:val="20"/>
              </w:rPr>
            </w:pPr>
            <w:r w:rsidRPr="00891E81">
              <w:rPr>
                <w:rFonts w:ascii="Sylfaen" w:hAnsi="Sylfaen"/>
                <w:sz w:val="20"/>
                <w:szCs w:val="20"/>
              </w:rPr>
              <w:t>3</w:t>
            </w:r>
          </w:p>
        </w:tc>
        <w:tc>
          <w:tcPr>
            <w:tcW w:w="2719"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185" w:right="-18" w:hanging="71"/>
              <w:jc w:val="center"/>
              <w:rPr>
                <w:rFonts w:ascii="Sylfaen" w:eastAsia="Times New Roman" w:hAnsi="Sylfaen" w:cs="Times New Roman"/>
                <w:sz w:val="20"/>
                <w:szCs w:val="20"/>
              </w:rPr>
            </w:pPr>
            <w:r w:rsidRPr="00891E81">
              <w:rPr>
                <w:rFonts w:ascii="Sylfaen" w:hAnsi="Sylfaen"/>
                <w:sz w:val="20"/>
                <w:szCs w:val="20"/>
              </w:rPr>
              <w:t>4</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160" w:right="-6" w:firstLine="3"/>
              <w:jc w:val="center"/>
              <w:rPr>
                <w:rFonts w:ascii="Sylfaen" w:eastAsia="Times New Roman" w:hAnsi="Sylfaen" w:cs="Times New Roman"/>
                <w:sz w:val="20"/>
                <w:szCs w:val="20"/>
              </w:rPr>
            </w:pPr>
            <w:r w:rsidRPr="00891E81">
              <w:rPr>
                <w:rFonts w:ascii="Sylfaen" w:hAnsi="Sylfaen"/>
                <w:sz w:val="20"/>
                <w:szCs w:val="20"/>
              </w:rPr>
              <w:t>5</w:t>
            </w:r>
          </w:p>
        </w:tc>
        <w:tc>
          <w:tcPr>
            <w:tcW w:w="2343"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61"/>
              <w:jc w:val="center"/>
              <w:rPr>
                <w:rFonts w:ascii="Sylfaen" w:eastAsia="Times New Roman" w:hAnsi="Sylfaen" w:cs="Times New Roman"/>
                <w:sz w:val="20"/>
                <w:szCs w:val="20"/>
              </w:rPr>
            </w:pPr>
            <w:r w:rsidRPr="00891E81">
              <w:rPr>
                <w:rFonts w:ascii="Sylfaen" w:hAnsi="Sylfaen"/>
                <w:sz w:val="20"/>
                <w:szCs w:val="20"/>
              </w:rPr>
              <w:t>6</w:t>
            </w:r>
          </w:p>
        </w:tc>
      </w:tr>
      <w:tr w:rsidR="00C82FCA" w:rsidRPr="00891E81" w:rsidTr="00DF28B5">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13843"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1016" w:right="2054"/>
              <w:jc w:val="center"/>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տեղեկությունների հաշվառում, պահպանում </w:t>
            </w:r>
            <w:r w:rsidR="00C536BA">
              <w:rPr>
                <w:rFonts w:ascii="Sylfaen" w:hAnsi="Sylfaen"/>
                <w:sz w:val="20"/>
                <w:szCs w:val="20"/>
              </w:rPr>
              <w:t>և</w:t>
            </w:r>
            <w:r w:rsidRPr="00891E81">
              <w:rPr>
                <w:rFonts w:ascii="Sylfaen" w:hAnsi="Sylfaen"/>
                <w:sz w:val="20"/>
                <w:szCs w:val="20"/>
              </w:rPr>
              <w:t xml:space="preserve"> փոխանցում (P.RS.01.PRC.004)</w:t>
            </w:r>
          </w:p>
        </w:tc>
      </w:tr>
      <w:tr w:rsidR="00C82FCA" w:rsidRPr="00891E81" w:rsidTr="00DF28B5">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jc w:val="center"/>
              <w:rPr>
                <w:rFonts w:ascii="Sylfaen" w:eastAsia="Times New Roman" w:hAnsi="Sylfaen" w:cs="Times New Roman"/>
                <w:sz w:val="20"/>
                <w:szCs w:val="20"/>
              </w:rPr>
            </w:pPr>
            <w:r w:rsidRPr="00891E81">
              <w:rPr>
                <w:rFonts w:ascii="Sylfaen" w:hAnsi="Sylfaen"/>
                <w:sz w:val="20"/>
                <w:szCs w:val="20"/>
              </w:rPr>
              <w:t>1.1</w:t>
            </w:r>
          </w:p>
        </w:tc>
        <w:tc>
          <w:tcPr>
            <w:tcW w:w="3109"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97"/>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համախմբված տեղեկությունների ներկայացում (P.RS.01.OPR.038): Տրանսպորտային (ավտոմոբիլային) հսկողության արդյունքների վերաբերյալ համախմբված տեղեկություններ ստանալու </w:t>
            </w:r>
            <w:r w:rsidR="00C536BA">
              <w:rPr>
                <w:rFonts w:ascii="Sylfaen" w:hAnsi="Sylfaen"/>
                <w:sz w:val="20"/>
                <w:szCs w:val="20"/>
              </w:rPr>
              <w:t>և</w:t>
            </w:r>
            <w:r w:rsidRPr="00891E81">
              <w:rPr>
                <w:rFonts w:ascii="Sylfaen" w:hAnsi="Sylfaen"/>
                <w:sz w:val="20"/>
                <w:szCs w:val="20"/>
              </w:rPr>
              <w:t xml:space="preserve"> մշակելու մասին ծանուցման ստացում (P.RS.01.OPR.040)</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97"/>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 </w:t>
            </w:r>
            <w:r w:rsidRPr="00891E81">
              <w:rPr>
                <w:rFonts w:ascii="Sylfaen" w:hAnsi="Sylfaen"/>
                <w:spacing w:val="-6"/>
                <w:sz w:val="20"/>
                <w:szCs w:val="20"/>
              </w:rPr>
              <w:t>(P.RS.01.BEN.001)՝ համախմբված տեղեկությունները ներկայացվել</w:t>
            </w:r>
            <w:r w:rsidRPr="00891E81">
              <w:rPr>
                <w:rFonts w:ascii="Sylfaen" w:hAnsi="Sylfaen"/>
                <w:sz w:val="20"/>
                <w:szCs w:val="20"/>
              </w:rPr>
              <w:t xml:space="preserve"> են: Տրանսպորտային (ավտոմոբիլային) հսկողության արդյունքների վերաբերյալ տեղեկություններ (P.RS.01.BEN.001)՝ համախմբված տեղեկությունները մշակվել են</w:t>
            </w:r>
          </w:p>
        </w:tc>
        <w:tc>
          <w:tcPr>
            <w:tcW w:w="2719"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97" w:right="-18" w:hanging="7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ստացում (P.RS.01.OPR.039)</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97" w:right="-6" w:firstLine="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համախմբված տեղեկությունները ստացվել են</w:t>
            </w:r>
          </w:p>
        </w:tc>
        <w:tc>
          <w:tcPr>
            <w:tcW w:w="2343" w:type="dxa"/>
            <w:tcBorders>
              <w:top w:val="single" w:sz="4" w:space="0" w:color="000000"/>
              <w:left w:val="single" w:sz="4" w:space="0" w:color="000000"/>
              <w:bottom w:val="single" w:sz="4" w:space="0" w:color="000000"/>
              <w:right w:val="single" w:sz="4" w:space="0" w:color="000000"/>
            </w:tcBorders>
          </w:tcPr>
          <w:p w:rsidR="00C82FCA" w:rsidRPr="00891E81" w:rsidRDefault="00C82FCA" w:rsidP="00DF28B5">
            <w:pPr>
              <w:spacing w:after="120" w:line="240" w:lineRule="auto"/>
              <w:ind w:left="9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փոխանցում (P.RS.01.TRN.003)</w:t>
            </w:r>
          </w:p>
        </w:tc>
      </w:tr>
    </w:tbl>
    <w:p w:rsidR="00C82FCA" w:rsidRPr="00891E81" w:rsidRDefault="00C82FCA" w:rsidP="00410ABA">
      <w:pPr>
        <w:spacing w:after="160" w:line="360" w:lineRule="auto"/>
        <w:jc w:val="both"/>
        <w:rPr>
          <w:rFonts w:ascii="Sylfaen" w:eastAsia="Times New Roman" w:hAnsi="Sylfaen" w:cs="Times New Roman"/>
          <w:sz w:val="24"/>
          <w:szCs w:val="24"/>
        </w:rPr>
      </w:pPr>
    </w:p>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A575CC">
          <w:headerReference w:type="default" r:id="rId25"/>
          <w:pgSz w:w="16840" w:h="11907" w:code="9"/>
          <w:pgMar w:top="1418" w:right="1418" w:bottom="1418" w:left="1418" w:header="0" w:footer="680" w:gutter="0"/>
          <w:cols w:space="720"/>
          <w:docGrid w:linePitch="299"/>
        </w:sectPr>
      </w:pPr>
    </w:p>
    <w:p w:rsidR="00C82FCA" w:rsidRPr="00891E81" w:rsidRDefault="00C82FCA" w:rsidP="0037441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3. Փոխադրողին տրանսպորտային (ավտոմոբիլային) հսկողության արդյունքների վերաբերյալ տեղեկություններ ներկայացնելու ժամանակ տեղեկատվական փոխգործակցություն</w:t>
      </w:r>
    </w:p>
    <w:p w:rsidR="00C82FCA" w:rsidRPr="00891E81" w:rsidRDefault="00C82FCA" w:rsidP="0037441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14.</w:t>
      </w:r>
      <w:r w:rsidR="00374417" w:rsidRPr="00891E81">
        <w:rPr>
          <w:rFonts w:ascii="Sylfaen" w:hAnsi="Sylfaen"/>
          <w:sz w:val="24"/>
          <w:szCs w:val="24"/>
        </w:rPr>
        <w:tab/>
      </w:r>
      <w:r w:rsidRPr="00891E81">
        <w:rPr>
          <w:rFonts w:ascii="Sylfaen" w:hAnsi="Sylfaen"/>
          <w:sz w:val="24"/>
          <w:szCs w:val="24"/>
        </w:rPr>
        <w:t>Փոխադրողին տրանսպորտային (ավտոմոբիլային) հսկողության արդյունքների վերաբերյալ տեղեկություններ ներկայացնելու ժամանակ ընդհանուր գործընթացի տրանզակցիաների կատարման սխեման ներկայացված</w:t>
      </w:r>
      <w:r w:rsidRPr="00891E81">
        <w:rPr>
          <w:rFonts w:ascii="Sylfaen" w:hAnsi="Sylfaen"/>
          <w:spacing w:val="2"/>
          <w:sz w:val="24"/>
          <w:szCs w:val="24"/>
        </w:rPr>
        <w:t xml:space="preserve"> է </w:t>
      </w:r>
      <w:r w:rsidRPr="00891E81">
        <w:rPr>
          <w:rFonts w:ascii="Sylfaen" w:hAnsi="Sylfaen"/>
          <w:spacing w:val="-6"/>
          <w:sz w:val="24"/>
          <w:szCs w:val="24"/>
        </w:rPr>
        <w:t>4-րդ նկարում: Ընդհանուր գործընթացի յուրաքանչյուր ընթացակարգի համար</w:t>
      </w:r>
      <w:r w:rsidRPr="00891E81">
        <w:rPr>
          <w:rFonts w:ascii="Sylfaen" w:hAnsi="Sylfaen"/>
          <w:sz w:val="24"/>
          <w:szCs w:val="24"/>
        </w:rPr>
        <w:t xml:space="preserve"> 4-րդ աղյուսակում բերված է ընդհանուր գործընթացի գործառնությունների, տեղեկատվական օբյեկտների միջանկյալ </w:t>
      </w:r>
      <w:r w:rsidR="00C536BA">
        <w:rPr>
          <w:rFonts w:ascii="Sylfaen" w:hAnsi="Sylfaen"/>
          <w:sz w:val="24"/>
          <w:szCs w:val="24"/>
        </w:rPr>
        <w:t>և</w:t>
      </w:r>
      <w:r w:rsidRPr="00891E81">
        <w:rPr>
          <w:rFonts w:ascii="Sylfaen" w:hAnsi="Sylfaen"/>
          <w:sz w:val="24"/>
          <w:szCs w:val="24"/>
        </w:rPr>
        <w:t xml:space="preserve"> վերջնական վիճակների ու ընդհանուր գործընթացի տրանզակցիաների միջ</w:t>
      </w:r>
      <w:r w:rsidR="00C536BA">
        <w:rPr>
          <w:rFonts w:ascii="Sylfaen" w:hAnsi="Sylfaen"/>
          <w:sz w:val="24"/>
          <w:szCs w:val="24"/>
        </w:rPr>
        <w:t>և</w:t>
      </w:r>
      <w:r w:rsidRPr="00891E81">
        <w:rPr>
          <w:rFonts w:ascii="Sylfaen" w:hAnsi="Sylfaen"/>
          <w:sz w:val="24"/>
          <w:szCs w:val="24"/>
        </w:rPr>
        <w:t xml:space="preserve"> կապը։</w:t>
      </w:r>
    </w:p>
    <w:p w:rsidR="00C82FCA" w:rsidRPr="00891E81" w:rsidRDefault="00C82FCA" w:rsidP="00410ABA">
      <w:pPr>
        <w:spacing w:after="160" w:line="360" w:lineRule="auto"/>
        <w:ind w:left="1357" w:right="198" w:hanging="1102"/>
        <w:jc w:val="both"/>
        <w:rPr>
          <w:rFonts w:ascii="Sylfaen" w:eastAsia="Times New Roman" w:hAnsi="Sylfaen" w:cs="Times New Roman"/>
          <w:sz w:val="24"/>
          <w:szCs w:val="24"/>
        </w:rPr>
      </w:pPr>
    </w:p>
    <w:p w:rsidR="00C82FCA" w:rsidRPr="00891E81" w:rsidRDefault="00E372A3" w:rsidP="00374417">
      <w:pPr>
        <w:spacing w:after="160" w:line="360" w:lineRule="auto"/>
        <w:ind w:right="82"/>
        <w:jc w:val="center"/>
        <w:rPr>
          <w:rFonts w:ascii="Sylfaen" w:eastAsia="Times New Roman" w:hAnsi="Sylfaen" w:cs="Times New Roman"/>
        </w:rPr>
      </w:pPr>
      <w:r>
        <w:rPr>
          <w:rFonts w:ascii="Sylfaen" w:eastAsia="Times New Roman" w:hAnsi="Sylfaen" w:cs="Times New Roman"/>
          <w:noProof/>
          <w:sz w:val="24"/>
          <w:szCs w:val="24"/>
          <w:lang w:val="en-US" w:eastAsia="en-US" w:bidi="ar-SA"/>
        </w:rPr>
        <w:pict>
          <v:group id="_x0000_s1406" style="position:absolute;left:0;text-align:left;margin-left:7.1pt;margin-top:8.1pt;width:427.4pt;height:104.25pt;z-index:251882496" coordorigin="1560,7275" coordsize="8548,2085">
            <v:rect id="_x0000_s1289" style="position:absolute;left:2036;top:7275;width:2475;height:164" stroked="f">
              <v:textbox inset="0,0,0,0">
                <w:txbxContent>
                  <w:p w:rsidR="00094A7E" w:rsidRPr="00374417" w:rsidRDefault="00094A7E" w:rsidP="00374417">
                    <w:pPr>
                      <w:autoSpaceDE w:val="0"/>
                      <w:autoSpaceDN w:val="0"/>
                      <w:adjustRightInd w:val="0"/>
                      <w:spacing w:after="0" w:line="240" w:lineRule="auto"/>
                      <w:jc w:val="center"/>
                      <w:rPr>
                        <w:rFonts w:ascii="Sylfaen" w:hAnsi="Sylfaen" w:cs="Times New Roman"/>
                        <w:sz w:val="10"/>
                        <w:szCs w:val="16"/>
                      </w:rPr>
                    </w:pPr>
                    <w:r w:rsidRPr="00374417">
                      <w:rPr>
                        <w:rFonts w:ascii="Times New Roman" w:hAnsi="Times New Roman" w:cs="Times New Roman"/>
                        <w:sz w:val="10"/>
                        <w:szCs w:val="16"/>
                        <w:lang w:val="ru-RU"/>
                      </w:rPr>
                      <w:t>:</w:t>
                    </w:r>
                    <w:r w:rsidRPr="00374417">
                      <w:rPr>
                        <w:rFonts w:ascii="Sylfaen" w:hAnsi="Sylfaen" w:cs="Times New Roman"/>
                        <w:sz w:val="10"/>
                        <w:szCs w:val="16"/>
                        <w:lang w:val="ru-RU"/>
                      </w:rPr>
                      <w:t xml:space="preserve"> Տեղեկություններ օգտագործողը</w:t>
                    </w:r>
                  </w:p>
                  <w:p w:rsidR="00094A7E" w:rsidRPr="00B17EBB" w:rsidRDefault="00094A7E" w:rsidP="00374417">
                    <w:pPr>
                      <w:jc w:val="center"/>
                      <w:rPr>
                        <w:rFonts w:ascii="Sylfaen" w:hAnsi="Sylfaen"/>
                      </w:rPr>
                    </w:pPr>
                  </w:p>
                </w:txbxContent>
              </v:textbox>
            </v:rect>
            <v:rect id="_x0000_s1290" style="position:absolute;left:7633;top:7275;width:2475;height:164" stroked="f">
              <v:textbox inset="0,0,0,0">
                <w:txbxContent>
                  <w:p w:rsidR="00094A7E" w:rsidRPr="00374417" w:rsidRDefault="00094A7E" w:rsidP="00C82FCA">
                    <w:pPr>
                      <w:spacing w:after="120" w:line="240" w:lineRule="auto"/>
                      <w:jc w:val="center"/>
                      <w:rPr>
                        <w:rFonts w:ascii="Sylfaen" w:hAnsi="Sylfaen"/>
                        <w:sz w:val="4"/>
                      </w:rPr>
                    </w:pPr>
                    <w:r w:rsidRPr="00374417">
                      <w:rPr>
                        <w:rFonts w:ascii="Times New Roman" w:hAnsi="Times New Roman" w:cs="Times New Roman"/>
                        <w:sz w:val="10"/>
                        <w:lang w:val="ru-RU"/>
                      </w:rPr>
                      <w:t>:</w:t>
                    </w:r>
                    <w:r w:rsidRPr="00374417">
                      <w:rPr>
                        <w:rFonts w:ascii="Sylfaen" w:hAnsi="Sylfaen" w:cs="Times New Roman"/>
                        <w:sz w:val="10"/>
                      </w:rPr>
                      <w:t>Տեղեկությունների տիրապետողը</w:t>
                    </w:r>
                  </w:p>
                </w:txbxContent>
              </v:textbox>
            </v:rect>
            <v:rect id="_x0000_s1291" style="position:absolute;left:1560;top:7965;width:7320;height:553" stroked="f">
              <v:textbox inset="0,0,0,0">
                <w:txbxContent>
                  <w:p w:rsidR="00094A7E" w:rsidRPr="00374417" w:rsidRDefault="00094A7E" w:rsidP="00C82FCA">
                    <w:pPr>
                      <w:widowControl/>
                      <w:autoSpaceDE w:val="0"/>
                      <w:autoSpaceDN w:val="0"/>
                      <w:adjustRightInd w:val="0"/>
                      <w:spacing w:after="0" w:line="240" w:lineRule="auto"/>
                      <w:rPr>
                        <w:sz w:val="10"/>
                        <w:szCs w:val="16"/>
                        <w:lang w:val="ru-RU"/>
                      </w:rPr>
                    </w:pPr>
                    <w:r w:rsidRPr="00374417">
                      <w:rPr>
                        <w:rFonts w:ascii="Times New Roman" w:hAnsi="Times New Roman" w:cs="Times New Roman"/>
                        <w:sz w:val="10"/>
                        <w:szCs w:val="16"/>
                        <w:lang w:val="ru-RU"/>
                      </w:rPr>
                      <w:t>[</w:t>
                    </w:r>
                    <w:r w:rsidRPr="00374417">
                      <w:rPr>
                        <w:rFonts w:ascii="Sylfaen" w:hAnsi="Sylfaen" w:cs="Times New Roman"/>
                        <w:sz w:val="10"/>
                        <w:szCs w:val="16"/>
                      </w:rPr>
                      <w:t>փոխադրողից ստացվել է տրանսպորտային (ավտոմոբիլային) հսկողության արդյունքների վերաբերյալ տեղեկություններ ներկայացնելու հարցում</w:t>
                    </w:r>
                    <w:r w:rsidRPr="00374417">
                      <w:rPr>
                        <w:rFonts w:ascii="Times New Roman" w:hAnsi="Times New Roman" w:cs="Times New Roman"/>
                        <w:sz w:val="10"/>
                        <w:szCs w:val="16"/>
                        <w:lang w:val="ru-RU"/>
                      </w:rPr>
                      <w:t>]</w:t>
                    </w:r>
                  </w:p>
                </w:txbxContent>
              </v:textbox>
            </v:rect>
            <v:rect id="_x0000_s1292" style="position:absolute;left:3582;top:8805;width:5013;height:555" stroked="f">
              <v:textbox inset="0,0,0,0">
                <w:txbxContent>
                  <w:p w:rsidR="00094A7E" w:rsidRPr="00374417" w:rsidRDefault="00094A7E" w:rsidP="00C82FCA">
                    <w:pPr>
                      <w:rPr>
                        <w:sz w:val="12"/>
                      </w:rPr>
                    </w:pPr>
                    <w:r w:rsidRPr="00374417">
                      <w:rPr>
                        <w:rFonts w:ascii="Sylfaen" w:hAnsi="Sylfaen" w:cs="Times New Roman"/>
                        <w:sz w:val="10"/>
                      </w:rPr>
                      <w:t xml:space="preserve">Փոխադրողին ներկայացնելու համար </w:t>
                    </w:r>
                    <w:r w:rsidRPr="00374417">
                      <w:rPr>
                        <w:rFonts w:ascii="Sylfaen" w:hAnsi="Sylfaen" w:cs="Times New Roman"/>
                        <w:sz w:val="10"/>
                        <w:szCs w:val="24"/>
                      </w:rPr>
                      <w:t xml:space="preserve">տրանսպորտային (ավտոմոբիլային) հսկողության արդյունքների վերաբերյալ տեղեկությունների ստացում </w:t>
                    </w:r>
                    <w:r w:rsidRPr="00374417">
                      <w:rPr>
                        <w:rFonts w:ascii="Times New Roman" w:hAnsi="Times New Roman" w:cs="Times New Roman"/>
                        <w:sz w:val="10"/>
                      </w:rPr>
                      <w:t>(P.RS.01.TRN.004)</w:t>
                    </w:r>
                  </w:p>
                </w:txbxContent>
              </v:textbox>
            </v:rect>
          </v:group>
        </w:pict>
      </w:r>
      <w:r w:rsidR="00C82FCA" w:rsidRPr="00891E81">
        <w:rPr>
          <w:rFonts w:ascii="Sylfaen" w:eastAsia="Times New Roman" w:hAnsi="Sylfaen" w:cs="Times New Roman"/>
          <w:noProof/>
          <w:sz w:val="24"/>
          <w:szCs w:val="24"/>
          <w:lang w:val="en-US" w:eastAsia="en-US" w:bidi="ar-SA"/>
        </w:rPr>
        <w:drawing>
          <wp:inline distT="0" distB="0" distL="0" distR="0" wp14:anchorId="677C4CA4" wp14:editId="269526F1">
            <wp:extent cx="5894850" cy="1917507"/>
            <wp:effectExtent l="1905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srcRect/>
                    <a:stretch>
                      <a:fillRect/>
                    </a:stretch>
                  </pic:blipFill>
                  <pic:spPr bwMode="auto">
                    <a:xfrm>
                      <a:off x="0" y="0"/>
                      <a:ext cx="5863474" cy="1907301"/>
                    </a:xfrm>
                    <a:prstGeom prst="rect">
                      <a:avLst/>
                    </a:prstGeom>
                    <a:noFill/>
                    <a:ln w="9525">
                      <a:noFill/>
                      <a:miter lim="800000"/>
                      <a:headEnd/>
                      <a:tailEnd/>
                    </a:ln>
                  </pic:spPr>
                </pic:pic>
              </a:graphicData>
            </a:graphic>
          </wp:inline>
        </w:drawing>
      </w:r>
      <w:r w:rsidR="00C82FCA" w:rsidRPr="00891E81">
        <w:rPr>
          <w:rFonts w:ascii="Sylfaen" w:hAnsi="Sylfaen"/>
        </w:rPr>
        <w:t>Նկ. 4. Փոխադրողին տրանսպորտային (ավտոմոբիլային) հսկողության արդյունքների վերաբերյալ տեղեկություններ ներկայացնելու ժամանակ ընդհանուր գործընթացի տրանզակցիաների կատարման սխեմա</w:t>
      </w:r>
    </w:p>
    <w:p w:rsidR="00C82FCA" w:rsidRPr="00891E81" w:rsidRDefault="00C82FCA" w:rsidP="00410ABA">
      <w:pPr>
        <w:spacing w:after="160" w:line="360" w:lineRule="auto"/>
        <w:ind w:left="1357" w:right="198" w:hanging="1102"/>
        <w:jc w:val="both"/>
        <w:rPr>
          <w:rFonts w:ascii="Sylfaen" w:eastAsia="Times New Roman" w:hAnsi="Sylfaen" w:cs="Times New Roman"/>
          <w:sz w:val="24"/>
          <w:szCs w:val="24"/>
        </w:rPr>
      </w:pPr>
    </w:p>
    <w:p w:rsidR="00C82FCA" w:rsidRPr="00891E81" w:rsidRDefault="00C82FCA" w:rsidP="00410ABA">
      <w:pPr>
        <w:spacing w:after="160" w:line="360" w:lineRule="auto"/>
        <w:ind w:left="1357" w:right="198" w:hanging="1102"/>
        <w:jc w:val="both"/>
        <w:rPr>
          <w:rFonts w:ascii="Sylfaen" w:eastAsia="Times New Roman" w:hAnsi="Sylfaen" w:cs="Times New Roman"/>
          <w:sz w:val="24"/>
          <w:szCs w:val="24"/>
        </w:rPr>
        <w:sectPr w:rsidR="00C82FCA" w:rsidRPr="00891E81" w:rsidSect="00A575CC">
          <w:headerReference w:type="default" r:id="rId27"/>
          <w:pgSz w:w="11907" w:h="16840" w:code="9"/>
          <w:pgMar w:top="1418" w:right="1418" w:bottom="1418" w:left="1418" w:header="738" w:footer="654" w:gutter="0"/>
          <w:cols w:space="720"/>
        </w:sectPr>
      </w:pPr>
    </w:p>
    <w:p w:rsidR="00C82FCA" w:rsidRPr="00891E81" w:rsidRDefault="00C82FCA" w:rsidP="00720719">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lastRenderedPageBreak/>
        <w:t>Աղյուսակ 4</w:t>
      </w:r>
    </w:p>
    <w:p w:rsidR="00C82FCA" w:rsidRPr="00891E81" w:rsidRDefault="00C82FCA" w:rsidP="00720719">
      <w:pPr>
        <w:spacing w:after="160" w:line="360" w:lineRule="auto"/>
        <w:ind w:left="567" w:right="679"/>
        <w:jc w:val="center"/>
        <w:rPr>
          <w:rFonts w:ascii="Sylfaen" w:eastAsia="Times New Roman" w:hAnsi="Sylfaen" w:cs="Times New Roman"/>
          <w:sz w:val="24"/>
          <w:szCs w:val="24"/>
        </w:rPr>
      </w:pPr>
      <w:r w:rsidRPr="00891E81">
        <w:rPr>
          <w:rFonts w:ascii="Sylfaen" w:hAnsi="Sylfaen"/>
          <w:sz w:val="24"/>
          <w:szCs w:val="24"/>
        </w:rPr>
        <w:t>Փոխադրողին տեղեկացնելու ժամանակ ընդհանուր գործընթացի տրանզակցիաների ցանկը</w:t>
      </w:r>
    </w:p>
    <w:tbl>
      <w:tblPr>
        <w:tblW w:w="0" w:type="auto"/>
        <w:jc w:val="center"/>
        <w:tblLayout w:type="fixed"/>
        <w:tblCellMar>
          <w:left w:w="0" w:type="dxa"/>
          <w:right w:w="0" w:type="dxa"/>
        </w:tblCellMar>
        <w:tblLook w:val="01E0" w:firstRow="1" w:lastRow="1" w:firstColumn="1" w:lastColumn="1" w:noHBand="0" w:noVBand="0"/>
      </w:tblPr>
      <w:tblGrid>
        <w:gridCol w:w="730"/>
        <w:gridCol w:w="3109"/>
        <w:gridCol w:w="3250"/>
        <w:gridCol w:w="2719"/>
        <w:gridCol w:w="2422"/>
        <w:gridCol w:w="2343"/>
      </w:tblGrid>
      <w:tr w:rsidR="00C82FCA" w:rsidRPr="00891E81" w:rsidTr="005C457A">
        <w:trPr>
          <w:jc w:val="center"/>
        </w:trPr>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tabs>
                <w:tab w:val="left" w:pos="730"/>
              </w:tabs>
              <w:spacing w:after="120" w:line="240" w:lineRule="auto"/>
              <w:jc w:val="center"/>
              <w:rPr>
                <w:rFonts w:ascii="Sylfaen" w:eastAsia="Times New Roman" w:hAnsi="Sylfaen" w:cs="Times New Roman"/>
                <w:sz w:val="20"/>
                <w:szCs w:val="20"/>
              </w:rPr>
            </w:pPr>
            <w:r w:rsidRPr="00891E81">
              <w:rPr>
                <w:rFonts w:ascii="Sylfaen" w:hAnsi="Sylfaen"/>
                <w:sz w:val="20"/>
                <w:szCs w:val="20"/>
              </w:rPr>
              <w:t>Թիվ ը/կ</w:t>
            </w:r>
          </w:p>
        </w:tc>
        <w:tc>
          <w:tcPr>
            <w:tcW w:w="310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24"/>
              <w:jc w:val="center"/>
              <w:rPr>
                <w:rFonts w:ascii="Sylfaen" w:eastAsia="Times New Roman" w:hAnsi="Sylfaen" w:cs="Times New Roman"/>
                <w:sz w:val="20"/>
                <w:szCs w:val="20"/>
              </w:rPr>
            </w:pPr>
            <w:r w:rsidRPr="00891E81">
              <w:rPr>
                <w:rFonts w:ascii="Sylfaen" w:hAnsi="Sylfaen"/>
                <w:sz w:val="20"/>
                <w:szCs w:val="20"/>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44" w:right="54"/>
              <w:jc w:val="center"/>
              <w:rPr>
                <w:rFonts w:ascii="Sylfaen" w:eastAsia="Times New Roman" w:hAnsi="Sylfaen" w:cs="Times New Roman"/>
                <w:sz w:val="20"/>
                <w:szCs w:val="20"/>
              </w:rPr>
            </w:pPr>
            <w:r w:rsidRPr="00891E81">
              <w:rPr>
                <w:rFonts w:ascii="Sylfaen" w:hAnsi="Sylfaen"/>
                <w:sz w:val="20"/>
                <w:szCs w:val="20"/>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20" w:right="-6" w:hanging="17"/>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6" w:right="106"/>
              <w:jc w:val="center"/>
              <w:rPr>
                <w:rFonts w:ascii="Sylfaen" w:eastAsia="Times New Roman" w:hAnsi="Sylfaen" w:cs="Times New Roman"/>
                <w:sz w:val="20"/>
                <w:szCs w:val="20"/>
              </w:rPr>
            </w:pPr>
            <w:r w:rsidRPr="00891E81">
              <w:rPr>
                <w:rFonts w:ascii="Sylfaen" w:hAnsi="Sylfaen"/>
                <w:sz w:val="20"/>
                <w:szCs w:val="20"/>
              </w:rPr>
              <w:t>Ընդհանուր գործընթացի տրանզակցիան</w:t>
            </w:r>
          </w:p>
        </w:tc>
      </w:tr>
      <w:tr w:rsidR="00C82FCA" w:rsidRPr="00891E81" w:rsidTr="005C457A">
        <w:trPr>
          <w:jc w:val="center"/>
        </w:trPr>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tabs>
                <w:tab w:val="left" w:pos="730"/>
              </w:tabs>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310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24"/>
              <w:jc w:val="center"/>
              <w:rPr>
                <w:rFonts w:ascii="Sylfaen" w:eastAsia="Times New Roman" w:hAnsi="Sylfaen" w:cs="Times New Roman"/>
                <w:sz w:val="20"/>
                <w:szCs w:val="20"/>
              </w:rPr>
            </w:pPr>
            <w:r w:rsidRPr="00891E81">
              <w:rPr>
                <w:rFonts w:ascii="Sylfaen" w:hAnsi="Sylfaen"/>
                <w:sz w:val="20"/>
                <w:szCs w:val="20"/>
              </w:rPr>
              <w:t>2</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jc w:val="center"/>
              <w:rPr>
                <w:rFonts w:ascii="Sylfaen" w:eastAsia="Times New Roman" w:hAnsi="Sylfaen" w:cs="Times New Roman"/>
                <w:sz w:val="20"/>
                <w:szCs w:val="20"/>
              </w:rPr>
            </w:pPr>
            <w:r w:rsidRPr="00891E81">
              <w:rPr>
                <w:rFonts w:ascii="Sylfaen" w:hAnsi="Sylfaen"/>
                <w:sz w:val="20"/>
                <w:szCs w:val="20"/>
              </w:rPr>
              <w:t>3</w:t>
            </w:r>
          </w:p>
        </w:tc>
        <w:tc>
          <w:tcPr>
            <w:tcW w:w="27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44" w:right="54"/>
              <w:jc w:val="center"/>
              <w:rPr>
                <w:rFonts w:ascii="Sylfaen" w:eastAsia="Times New Roman" w:hAnsi="Sylfaen" w:cs="Times New Roman"/>
                <w:sz w:val="20"/>
                <w:szCs w:val="20"/>
              </w:rPr>
            </w:pPr>
            <w:r w:rsidRPr="00891E81">
              <w:rPr>
                <w:rFonts w:ascii="Sylfaen" w:hAnsi="Sylfaen"/>
                <w:sz w:val="20"/>
                <w:szCs w:val="20"/>
              </w:rPr>
              <w:t>4</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20" w:right="-6" w:hanging="17"/>
              <w:jc w:val="center"/>
              <w:rPr>
                <w:rFonts w:ascii="Sylfaen" w:eastAsia="Times New Roman" w:hAnsi="Sylfaen" w:cs="Times New Roman"/>
                <w:sz w:val="20"/>
                <w:szCs w:val="20"/>
              </w:rPr>
            </w:pPr>
            <w:r w:rsidRPr="00891E81">
              <w:rPr>
                <w:rFonts w:ascii="Sylfaen" w:hAnsi="Sylfaen"/>
                <w:sz w:val="20"/>
                <w:szCs w:val="20"/>
              </w:rPr>
              <w:t>5</w:t>
            </w:r>
          </w:p>
        </w:tc>
        <w:tc>
          <w:tcPr>
            <w:tcW w:w="2343"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6" w:right="106"/>
              <w:jc w:val="center"/>
              <w:rPr>
                <w:rFonts w:ascii="Sylfaen" w:eastAsia="Times New Roman" w:hAnsi="Sylfaen" w:cs="Times New Roman"/>
                <w:sz w:val="20"/>
                <w:szCs w:val="20"/>
              </w:rPr>
            </w:pPr>
            <w:r w:rsidRPr="00891E81">
              <w:rPr>
                <w:rFonts w:ascii="Sylfaen" w:hAnsi="Sylfaen"/>
                <w:sz w:val="20"/>
                <w:szCs w:val="20"/>
              </w:rPr>
              <w:t>6</w:t>
            </w:r>
          </w:p>
        </w:tc>
      </w:tr>
      <w:tr w:rsidR="00C82FCA" w:rsidRPr="00891E81" w:rsidTr="005C457A">
        <w:trPr>
          <w:jc w:val="center"/>
        </w:trPr>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tabs>
                <w:tab w:val="left" w:pos="730"/>
              </w:tabs>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13843"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right="69"/>
              <w:jc w:val="center"/>
              <w:rPr>
                <w:rFonts w:ascii="Sylfaen" w:eastAsia="Times New Roman" w:hAnsi="Sylfaen" w:cs="Times New Roman"/>
                <w:sz w:val="20"/>
                <w:szCs w:val="20"/>
              </w:rPr>
            </w:pPr>
            <w:r w:rsidRPr="00891E81">
              <w:rPr>
                <w:rFonts w:ascii="Sylfaen" w:hAnsi="Sylfaen"/>
                <w:sz w:val="20"/>
                <w:szCs w:val="20"/>
              </w:rPr>
              <w:t>Տեղեկությունների հարցում կատարող տրանսպորտային (ավտոմոբիլային) հսկողության մարմնի կողմից փոխադրողին տրանսպորտային (ավտոմոբիլային) հսկողության արդյունքների վերաբերյալ տեղեկությունների ներկայացում (P.RS.01.PRC.006)</w:t>
            </w:r>
          </w:p>
        </w:tc>
      </w:tr>
      <w:tr w:rsidR="00C82FCA" w:rsidRPr="00891E81" w:rsidTr="005C457A">
        <w:trPr>
          <w:jc w:val="center"/>
        </w:trPr>
        <w:tc>
          <w:tcPr>
            <w:tcW w:w="73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tabs>
                <w:tab w:val="left" w:pos="730"/>
              </w:tabs>
              <w:spacing w:after="120" w:line="240" w:lineRule="auto"/>
              <w:jc w:val="center"/>
              <w:rPr>
                <w:rFonts w:ascii="Sylfaen" w:eastAsia="Times New Roman" w:hAnsi="Sylfaen" w:cs="Times New Roman"/>
                <w:sz w:val="20"/>
                <w:szCs w:val="20"/>
              </w:rPr>
            </w:pPr>
            <w:r w:rsidRPr="00891E81">
              <w:rPr>
                <w:rFonts w:ascii="Sylfaen" w:hAnsi="Sylfaen"/>
                <w:sz w:val="20"/>
                <w:szCs w:val="20"/>
              </w:rPr>
              <w:t>1.1</w:t>
            </w:r>
          </w:p>
        </w:tc>
        <w:tc>
          <w:tcPr>
            <w:tcW w:w="310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15"/>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 (P.RS.01.OPR.046): Փոխադրողին տրանսպորտային (ավտոմոբիլային) հսկողության արդյունքների վերաբերյալ տեղեկությունների ներկայացում (P.RS.01.OPR.048)</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15"/>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 (P.RS.01.BEN.001)՝ </w:t>
            </w:r>
            <w:r w:rsidR="005C457A" w:rsidRPr="00891E81">
              <w:rPr>
                <w:rFonts w:ascii="Sylfaen" w:hAnsi="Sylfaen"/>
                <w:sz w:val="20"/>
                <w:szCs w:val="20"/>
              </w:rPr>
              <w:br/>
            </w:r>
            <w:r w:rsidRPr="00891E81">
              <w:rPr>
                <w:rFonts w:ascii="Sylfaen" w:hAnsi="Sylfaen"/>
                <w:sz w:val="20"/>
                <w:szCs w:val="20"/>
              </w:rPr>
              <w:t>հարցվել են</w:t>
            </w:r>
          </w:p>
        </w:tc>
        <w:tc>
          <w:tcPr>
            <w:tcW w:w="271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15" w:right="54"/>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տեղեկությունների ներկայացում (P.RS.01.OPR.047)</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15" w:right="-6" w:hanging="1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բացակայում են։ Տրանսպորտային (ավտոմոբիլային) հսկողության արդյունքների վերաբերյալ տեղեկություններ (P.RS.01.BEN.001)՝ ներկայացվել են</w:t>
            </w:r>
          </w:p>
        </w:tc>
        <w:tc>
          <w:tcPr>
            <w:tcW w:w="2343"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15" w:right="106"/>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տեղեկությունների ստացում (P.RS.01.TRN.004)</w:t>
            </w:r>
          </w:p>
        </w:tc>
      </w:tr>
    </w:tbl>
    <w:p w:rsidR="00C82FCA" w:rsidRPr="00891E81" w:rsidRDefault="00C82FCA" w:rsidP="00410ABA">
      <w:pPr>
        <w:spacing w:after="160" w:line="360" w:lineRule="auto"/>
        <w:jc w:val="both"/>
        <w:rPr>
          <w:rFonts w:ascii="Sylfaen" w:eastAsia="Times New Roman" w:hAnsi="Sylfaen" w:cs="Times New Roman"/>
          <w:sz w:val="24"/>
          <w:szCs w:val="24"/>
        </w:rPr>
      </w:pPr>
    </w:p>
    <w:p w:rsidR="005C457A" w:rsidRPr="00891E81" w:rsidRDefault="005C457A" w:rsidP="00410ABA">
      <w:pPr>
        <w:spacing w:after="160" w:line="360" w:lineRule="auto"/>
        <w:jc w:val="both"/>
        <w:rPr>
          <w:rFonts w:ascii="Sylfaen" w:eastAsia="Times New Roman" w:hAnsi="Sylfaen" w:cs="Times New Roman"/>
          <w:sz w:val="24"/>
          <w:szCs w:val="24"/>
        </w:rPr>
      </w:pPr>
    </w:p>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374417">
          <w:headerReference w:type="default" r:id="rId28"/>
          <w:pgSz w:w="16840" w:h="11907" w:code="9"/>
          <w:pgMar w:top="1418" w:right="1418" w:bottom="1418" w:left="1418" w:header="720" w:footer="720" w:gutter="0"/>
          <w:cols w:space="720"/>
          <w:docGrid w:linePitch="299"/>
        </w:sectPr>
      </w:pPr>
    </w:p>
    <w:p w:rsidR="00C82FCA" w:rsidRPr="00891E81" w:rsidRDefault="00C82FCA" w:rsidP="005C457A">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VI. Ընդհանուր գործընթացի հաղորդագրությունների նկարագրությունը</w:t>
      </w:r>
    </w:p>
    <w:p w:rsidR="00C82FCA" w:rsidRPr="00891E81" w:rsidRDefault="00C82FCA" w:rsidP="005C457A">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15.</w:t>
      </w:r>
      <w:r w:rsidR="005C457A" w:rsidRPr="00891E81">
        <w:rPr>
          <w:rFonts w:ascii="Sylfaen" w:hAnsi="Sylfaen"/>
          <w:sz w:val="24"/>
          <w:szCs w:val="24"/>
        </w:rPr>
        <w:tab/>
      </w:r>
      <w:r w:rsidRPr="00891E8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rsidR="005C457A" w:rsidRPr="00891E81" w:rsidRDefault="005C457A" w:rsidP="005C457A">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5C457A">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5</w:t>
      </w:r>
    </w:p>
    <w:p w:rsidR="00C82FCA" w:rsidRPr="00891E81" w:rsidRDefault="00C82FCA" w:rsidP="005C457A">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Ընդհանուր գործընթացի հաղորդագրությունների ցանկը</w:t>
      </w:r>
    </w:p>
    <w:tbl>
      <w:tblPr>
        <w:tblW w:w="0" w:type="auto"/>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C82FCA" w:rsidRPr="00891E81" w:rsidTr="005C457A">
        <w:trPr>
          <w:tblHead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95" w:right="-20"/>
              <w:jc w:val="center"/>
              <w:rPr>
                <w:rFonts w:ascii="Sylfaen" w:eastAsia="Times New Roman" w:hAnsi="Sylfaen" w:cs="Times New Roman"/>
                <w:sz w:val="20"/>
                <w:szCs w:val="20"/>
              </w:rPr>
            </w:pPr>
            <w:r w:rsidRPr="00891E81">
              <w:rPr>
                <w:rFonts w:ascii="Sylfaen" w:hAnsi="Sylfaen"/>
                <w:sz w:val="20"/>
                <w:szCs w:val="20"/>
              </w:rPr>
              <w:t>Անվանումը</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01"/>
              <w:jc w:val="center"/>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կառուցվածքը</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jc w:val="center"/>
              <w:rPr>
                <w:rFonts w:ascii="Sylfaen" w:eastAsia="Times New Roman" w:hAnsi="Sylfaen" w:cs="Times New Roman"/>
                <w:sz w:val="20"/>
                <w:szCs w:val="20"/>
              </w:rPr>
            </w:pPr>
            <w:r w:rsidRPr="00891E81">
              <w:rPr>
                <w:rFonts w:ascii="Sylfaen" w:hAnsi="Sylfaen"/>
                <w:sz w:val="20"/>
                <w:szCs w:val="20"/>
              </w:rPr>
              <w:t>1</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95" w:right="-20"/>
              <w:jc w:val="center"/>
              <w:rPr>
                <w:rFonts w:ascii="Sylfaen" w:eastAsia="Times New Roman" w:hAnsi="Sylfaen" w:cs="Times New Roman"/>
                <w:sz w:val="20"/>
                <w:szCs w:val="20"/>
              </w:rPr>
            </w:pPr>
            <w:r w:rsidRPr="00891E81">
              <w:rPr>
                <w:rFonts w:ascii="Sylfaen" w:hAnsi="Sylfaen"/>
                <w:sz w:val="20"/>
                <w:szCs w:val="20"/>
              </w:rPr>
              <w:t>2</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01"/>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P.RS.01.MSG.001</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ներկայացնելու հարցում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(R.TT.RS.01.004)</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P.RS.01.MSG.002</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(R.TT.RS.01.004)</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P.RS.01.MSG.003</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 (R.TT.RS.01.003)</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P.RS.01.MSG.004</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(R.TT.RS.01.001)</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P.RS.01.MSG.005</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(R.TT.RS.01.001)</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lastRenderedPageBreak/>
              <w:t>P.RS.01.MSG.006</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տեղեկությունների բացակայության մասին ծանուցում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մշակման արդյունքի վերաբերյալ ծանուցում (R.006)</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P.RS.01.MSG.007</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տեղեկություններ ստանալու մասին ծանուցում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մշակման արդյունքի վերաբերյալ ծանուցում (R.006)</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P.RS.01.MSG.008</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 (R.TT.RS.01.003)</w:t>
            </w:r>
          </w:p>
        </w:tc>
      </w:tr>
      <w:tr w:rsidR="00C82FCA" w:rsidRPr="00891E81" w:rsidTr="005C457A">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P.RS.01.MSG.009</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C457A">
            <w:pPr>
              <w:spacing w:after="120" w:line="240" w:lineRule="auto"/>
              <w:ind w:left="131"/>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(R.TT.RS.01.001)</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5C457A">
      <w:pPr>
        <w:spacing w:after="160" w:line="360" w:lineRule="auto"/>
        <w:ind w:right="-39"/>
        <w:jc w:val="center"/>
        <w:rPr>
          <w:rFonts w:ascii="Sylfaen" w:hAnsi="Sylfaen"/>
          <w:sz w:val="24"/>
          <w:szCs w:val="24"/>
        </w:rPr>
      </w:pPr>
      <w:r w:rsidRPr="00891E81">
        <w:rPr>
          <w:rFonts w:ascii="Sylfaen" w:hAnsi="Sylfaen"/>
          <w:sz w:val="24"/>
          <w:szCs w:val="24"/>
        </w:rPr>
        <w:t>VII. Ընդհանուր գործընթացի տրանզակցիաների նկարագրությունը</w:t>
      </w:r>
    </w:p>
    <w:p w:rsidR="005C457A" w:rsidRPr="00891E81" w:rsidRDefault="005C457A" w:rsidP="005C457A">
      <w:pPr>
        <w:spacing w:after="160" w:line="360" w:lineRule="auto"/>
        <w:ind w:right="-39"/>
        <w:jc w:val="center"/>
        <w:rPr>
          <w:rFonts w:ascii="Sylfaen" w:eastAsia="Times New Roman" w:hAnsi="Sylfaen" w:cs="Times New Roman"/>
          <w:sz w:val="24"/>
          <w:szCs w:val="24"/>
        </w:rPr>
      </w:pPr>
    </w:p>
    <w:p w:rsidR="00C82FCA" w:rsidRPr="00891E81" w:rsidRDefault="00C82FCA" w:rsidP="005C457A">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1. «Փոխադրողի թույլատրագրերի մասին տեղեկությունների ստացում» </w:t>
      </w:r>
      <w:r w:rsidR="005C457A" w:rsidRPr="00891E81">
        <w:rPr>
          <w:rFonts w:ascii="Sylfaen" w:hAnsi="Sylfaen"/>
          <w:sz w:val="24"/>
          <w:szCs w:val="24"/>
        </w:rPr>
        <w:br/>
      </w:r>
      <w:r w:rsidRPr="00891E81">
        <w:rPr>
          <w:rFonts w:ascii="Sylfaen" w:hAnsi="Sylfaen"/>
          <w:sz w:val="24"/>
          <w:szCs w:val="24"/>
        </w:rPr>
        <w:t>ընդհանուր գործընթացի տրանզակցիան (P.RS.01.TRN.001)</w:t>
      </w:r>
    </w:p>
    <w:p w:rsidR="00C82FCA" w:rsidRPr="00891E81" w:rsidRDefault="00C82FCA" w:rsidP="005C457A">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16.</w:t>
      </w:r>
      <w:r w:rsidR="005C457A" w:rsidRPr="00891E81">
        <w:rPr>
          <w:rFonts w:ascii="Sylfaen" w:hAnsi="Sylfaen"/>
          <w:sz w:val="24"/>
          <w:szCs w:val="24"/>
        </w:rPr>
        <w:tab/>
      </w:r>
      <w:r w:rsidRPr="00891E81">
        <w:rPr>
          <w:rFonts w:ascii="Sylfaen" w:hAnsi="Sylfaen"/>
          <w:sz w:val="24"/>
          <w:szCs w:val="24"/>
        </w:rPr>
        <w:t>«Փոխադրողի թույլատրագրերի մասին տեղեկությունների ստացում» ընդհանուր գործընթացի տրանզակցիան (P.RS.01.TRN.001) կատարվում է նախաձեռնողի հարցմամբ ռեսպոնդենտից համապատասխան տեղեկություններ ստանալու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C82FCA" w:rsidRPr="00891E81" w:rsidRDefault="00C82FCA" w:rsidP="00410ABA">
      <w:pPr>
        <w:spacing w:after="160" w:line="360" w:lineRule="auto"/>
        <w:jc w:val="both"/>
        <w:rPr>
          <w:rFonts w:ascii="Sylfaen" w:hAnsi="Sylfaen"/>
          <w:sz w:val="24"/>
          <w:szCs w:val="24"/>
        </w:rPr>
      </w:pPr>
    </w:p>
    <w:p w:rsidR="00C82FCA" w:rsidRPr="00891E81" w:rsidRDefault="00E372A3" w:rsidP="00410ABA">
      <w:pPr>
        <w:spacing w:after="160" w:line="360" w:lineRule="auto"/>
        <w:ind w:left="126" w:right="-20"/>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group id="_x0000_s1407" style="position:absolute;left:0;text-align:left;margin-left:9.75pt;margin-top:4.45pt;width:458.6pt;height:258.9pt;z-index:251895808" coordorigin="1613,1507" coordsize="9172,5178">
            <v:rect id="_x0000_s1294" style="position:absolute;left:3517;top:1507;width:1440;height:192" stroked="f">
              <v:textbox style="mso-next-textbox:#_x0000_s1294" inset="0,0,0,0">
                <w:txbxContent>
                  <w:p w:rsidR="00094A7E" w:rsidRPr="006F2049" w:rsidRDefault="00094A7E" w:rsidP="00C82FCA">
                    <w:pPr>
                      <w:rPr>
                        <w:rFonts w:ascii="Sylfaen" w:hAnsi="Sylfaen"/>
                        <w:sz w:val="10"/>
                      </w:rPr>
                    </w:pPr>
                    <w:r w:rsidRPr="006F2049">
                      <w:rPr>
                        <w:sz w:val="10"/>
                      </w:rPr>
                      <w:t>:</w:t>
                    </w:r>
                    <w:r w:rsidRPr="006F2049">
                      <w:rPr>
                        <w:rFonts w:ascii="Sylfaen" w:hAnsi="Sylfaen"/>
                        <w:sz w:val="10"/>
                      </w:rPr>
                      <w:t>Նախաձեռնող</w:t>
                    </w:r>
                  </w:p>
                </w:txbxContent>
              </v:textbox>
            </v:rect>
            <v:rect id="_x0000_s1295" style="position:absolute;left:8300;top:1507;width:1440;height:192" stroked="f">
              <v:textbox style="mso-next-textbox:#_x0000_s1295" inset="0,0,0,0">
                <w:txbxContent>
                  <w:p w:rsidR="00094A7E" w:rsidRPr="006F2049" w:rsidRDefault="00094A7E" w:rsidP="006F2049">
                    <w:pPr>
                      <w:jc w:val="center"/>
                      <w:rPr>
                        <w:rFonts w:ascii="Sylfaen" w:hAnsi="Sylfaen"/>
                        <w:sz w:val="10"/>
                      </w:rPr>
                    </w:pPr>
                    <w:r w:rsidRPr="006F2049">
                      <w:rPr>
                        <w:sz w:val="10"/>
                      </w:rPr>
                      <w:t>:</w:t>
                    </w:r>
                    <w:r w:rsidRPr="006F2049">
                      <w:rPr>
                        <w:rFonts w:ascii="Sylfaen" w:hAnsi="Sylfaen"/>
                        <w:sz w:val="10"/>
                      </w:rPr>
                      <w:t>Ռեսպոնդենտ</w:t>
                    </w:r>
                  </w:p>
                </w:txbxContent>
              </v:textbox>
            </v:rect>
            <v:rect id="_x0000_s1296" style="position:absolute;left:1613;top:2204;width:780;height:576" stroked="f">
              <v:textbox style="mso-next-textbox:#_x0000_s1296" inset="0,0,0,0">
                <w:txbxContent>
                  <w:p w:rsidR="00094A7E" w:rsidRPr="006F2049" w:rsidRDefault="00094A7E" w:rsidP="006F2049">
                    <w:pPr>
                      <w:jc w:val="center"/>
                      <w:rPr>
                        <w:sz w:val="14"/>
                      </w:rPr>
                    </w:pPr>
                    <w:r w:rsidRPr="006F2049">
                      <w:rPr>
                        <w:rFonts w:ascii="Sylfaen" w:hAnsi="Sylfaen" w:cs="Sylfaen"/>
                        <w:sz w:val="10"/>
                      </w:rPr>
                      <w:t>Հսկողության</w:t>
                    </w:r>
                    <w:r w:rsidRPr="006F2049">
                      <w:rPr>
                        <w:sz w:val="10"/>
                      </w:rPr>
                      <w:t xml:space="preserve"> </w:t>
                    </w:r>
                    <w:r w:rsidRPr="006F2049">
                      <w:rPr>
                        <w:rFonts w:ascii="Sylfaen" w:hAnsi="Sylfaen" w:cs="Sylfaen"/>
                        <w:sz w:val="10"/>
                      </w:rPr>
                      <w:t>սխալ</w:t>
                    </w:r>
                  </w:p>
                </w:txbxContent>
              </v:textbox>
            </v:rect>
            <v:rect id="_x0000_s1297" style="position:absolute;left:4386;top:5381;width:697;height:250" stroked="f">
              <v:textbox style="mso-next-textbox:#_x0000_s1297" inset="0,0,0,0">
                <w:txbxContent>
                  <w:p w:rsidR="00094A7E" w:rsidRPr="006F2049" w:rsidRDefault="00094A7E" w:rsidP="00C82FCA">
                    <w:pPr>
                      <w:rPr>
                        <w:sz w:val="14"/>
                      </w:rPr>
                    </w:pPr>
                    <w:r w:rsidRPr="006F2049">
                      <w:rPr>
                        <w:rFonts w:ascii="Sylfaen" w:hAnsi="Sylfaen"/>
                        <w:sz w:val="10"/>
                      </w:rPr>
                      <w:t>Հաջողված</w:t>
                    </w:r>
                  </w:p>
                </w:txbxContent>
              </v:textbox>
            </v:rect>
            <v:rect id="_x0000_s1298" style="position:absolute;left:2650;top:6434;width:780;height:251" stroked="f">
              <v:textbox style="mso-next-textbox:#_x0000_s1298" inset="0,0,0,0">
                <w:txbxContent>
                  <w:p w:rsidR="00094A7E" w:rsidRPr="006F2049" w:rsidRDefault="00094A7E" w:rsidP="00C82FCA">
                    <w:pPr>
                      <w:rPr>
                        <w:sz w:val="14"/>
                      </w:rPr>
                    </w:pPr>
                    <w:r w:rsidRPr="006F2049">
                      <w:rPr>
                        <w:rFonts w:ascii="Sylfaen" w:hAnsi="Sylfaen"/>
                        <w:sz w:val="10"/>
                      </w:rPr>
                      <w:t>Հաջողված</w:t>
                    </w:r>
                  </w:p>
                </w:txbxContent>
              </v:textbox>
            </v:rect>
            <v:rect id="_x0000_s1299" style="position:absolute;left:3430;top:4057;width:2455;height:666" stroked="f">
              <v:textbox style="mso-next-textbox:#_x0000_s1299" inset="0,0,0,0">
                <w:txbxContent>
                  <w:p w:rsidR="00094A7E" w:rsidRPr="006F2049" w:rsidRDefault="00094A7E" w:rsidP="006F2049">
                    <w:pPr>
                      <w:jc w:val="center"/>
                      <w:rPr>
                        <w:rFonts w:ascii="Sylfaen" w:hAnsi="Sylfaen"/>
                        <w:sz w:val="14"/>
                        <w:szCs w:val="20"/>
                        <w:lang w:val="ru-RU"/>
                      </w:rPr>
                    </w:pPr>
                    <w:r w:rsidRPr="006F2049">
                      <w:rPr>
                        <w:rFonts w:ascii="Sylfaen" w:hAnsi="Sylfaen"/>
                        <w:sz w:val="10"/>
                      </w:rPr>
                      <w:t xml:space="preserve">Փոխադրողի թույլատրագրերի մասին տեղեկություններ </w:t>
                    </w:r>
                    <w:r w:rsidRPr="006F2049">
                      <w:rPr>
                        <w:rFonts w:ascii="Sylfaen" w:hAnsi="Sylfaen"/>
                        <w:sz w:val="10"/>
                        <w:lang w:val="ru-RU"/>
                      </w:rPr>
                      <w:t>[</w:t>
                    </w:r>
                    <w:r w:rsidRPr="006F2049">
                      <w:rPr>
                        <w:rFonts w:ascii="Sylfaen" w:hAnsi="Sylfaen"/>
                        <w:sz w:val="10"/>
                      </w:rPr>
                      <w:t>ներկայացվել են</w:t>
                    </w:r>
                    <w:r w:rsidRPr="006F2049">
                      <w:rPr>
                        <w:rFonts w:ascii="Sylfaen" w:hAnsi="Sylfaen"/>
                        <w:sz w:val="10"/>
                        <w:lang w:val="ru-RU"/>
                      </w:rPr>
                      <w:t>]</w:t>
                    </w:r>
                  </w:p>
                </w:txbxContent>
              </v:textbox>
            </v:rect>
            <v:rect id="_x0000_s1300" style="position:absolute;left:2788;top:2394;width:2496;height:1071" stroked="f">
              <v:textbox style="mso-next-textbox:#_x0000_s1300" inset="0,0,0,0">
                <w:txbxContent>
                  <w:p w:rsidR="00094A7E" w:rsidRPr="006F2049" w:rsidRDefault="00094A7E" w:rsidP="006F2049">
                    <w:pPr>
                      <w:spacing w:after="120" w:line="240" w:lineRule="auto"/>
                      <w:jc w:val="center"/>
                      <w:rPr>
                        <w:rFonts w:ascii="Sylfaen" w:hAnsi="Sylfaen"/>
                        <w:sz w:val="10"/>
                        <w:lang w:val="ru-RU"/>
                      </w:rPr>
                    </w:pPr>
                    <w:r w:rsidRPr="006F2049">
                      <w:rPr>
                        <w:rFonts w:ascii="Sylfaen" w:hAnsi="Sylfaen"/>
                        <w:sz w:val="10"/>
                      </w:rPr>
                      <w:t>Փոխադրողի թույլատրագրերի մասին տեղեկությունների ստացում</w:t>
                    </w:r>
                  </w:p>
                </w:txbxContent>
              </v:textbox>
            </v:rect>
            <v:rect id="_x0000_s1301" style="position:absolute;left:1845;top:5055;width:2362;height:640" stroked="f">
              <v:textbox style="mso-next-textbox:#_x0000_s1301" inset="0,0,0,0">
                <w:txbxContent>
                  <w:p w:rsidR="00094A7E" w:rsidRPr="006F2049" w:rsidRDefault="00094A7E" w:rsidP="006F2049">
                    <w:pPr>
                      <w:jc w:val="center"/>
                      <w:rPr>
                        <w:rFonts w:ascii="Sylfaen" w:hAnsi="Sylfaen"/>
                        <w:sz w:val="14"/>
                        <w:szCs w:val="20"/>
                        <w:lang w:val="ru-RU"/>
                      </w:rPr>
                    </w:pPr>
                    <w:r w:rsidRPr="006F2049">
                      <w:rPr>
                        <w:rFonts w:ascii="Sylfaen" w:hAnsi="Sylfaen"/>
                        <w:sz w:val="10"/>
                      </w:rPr>
                      <w:t>Փոխադրողի թույլատրագրերի մասին տեղեկություններ [բացակայում են]</w:t>
                    </w:r>
                  </w:p>
                </w:txbxContent>
              </v:textbox>
            </v:rect>
            <v:rect id="_x0000_s1302" style="position:absolute;left:5647;top:3370;width:2455;height:590" stroked="f">
              <v:textbox style="mso-next-textbox:#_x0000_s1302" inset="0,0,0,0">
                <w:txbxContent>
                  <w:p w:rsidR="00094A7E" w:rsidRPr="006F2049" w:rsidRDefault="00094A7E" w:rsidP="006F2049">
                    <w:pPr>
                      <w:jc w:val="center"/>
                      <w:rPr>
                        <w:rFonts w:ascii="Sylfaen" w:hAnsi="Sylfaen"/>
                        <w:sz w:val="10"/>
                        <w:lang w:val="ru-RU"/>
                      </w:rPr>
                    </w:pPr>
                    <w:r w:rsidRPr="006F2049">
                      <w:rPr>
                        <w:rFonts w:ascii="Sylfaen" w:hAnsi="Sylfaen"/>
                        <w:sz w:val="10"/>
                      </w:rPr>
                      <w:t xml:space="preserve">Փոխադրողի թույլատրագրերի մասին տեղեկություններ </w:t>
                    </w:r>
                    <w:r w:rsidRPr="006F2049">
                      <w:rPr>
                        <w:sz w:val="10"/>
                        <w:lang w:val="ru-RU"/>
                      </w:rPr>
                      <w:t>(P.RS.01MSG.002)</w:t>
                    </w:r>
                  </w:p>
                </w:txbxContent>
              </v:textbox>
            </v:rect>
            <v:rect id="_x0000_s1303" style="position:absolute;left:8202;top:2456;width:2583;height:914" stroked="f">
              <v:textbox style="mso-next-textbox:#_x0000_s1303" inset="0,0,0,0">
                <w:txbxContent>
                  <w:p w:rsidR="00094A7E" w:rsidRPr="006F2049" w:rsidRDefault="00094A7E" w:rsidP="006F2049">
                    <w:pPr>
                      <w:spacing w:after="120" w:line="240" w:lineRule="auto"/>
                      <w:jc w:val="center"/>
                      <w:rPr>
                        <w:rFonts w:ascii="Sylfaen" w:hAnsi="Sylfaen"/>
                        <w:sz w:val="10"/>
                        <w:lang w:val="ru-RU"/>
                      </w:rPr>
                    </w:pPr>
                    <w:r w:rsidRPr="006F2049">
                      <w:rPr>
                        <w:rFonts w:ascii="Sylfaen" w:hAnsi="Sylfaen"/>
                        <w:sz w:val="10"/>
                      </w:rPr>
                      <w:t>Փոխադրողի թույլատրագրերի մասին տեղեկությունների ներկայացում</w:t>
                    </w:r>
                  </w:p>
                </w:txbxContent>
              </v:textbox>
            </v:rect>
            <v:rect id="_x0000_s1304" style="position:absolute;left:5522;top:1828;width:2580;height:566" stroked="f">
              <v:textbox style="mso-next-textbox:#_x0000_s1304" inset="0,0,0,0">
                <w:txbxContent>
                  <w:p w:rsidR="00094A7E" w:rsidRPr="006F2049" w:rsidRDefault="00094A7E" w:rsidP="006F2049">
                    <w:pPr>
                      <w:jc w:val="center"/>
                      <w:rPr>
                        <w:rFonts w:ascii="Sylfaen" w:hAnsi="Sylfaen"/>
                        <w:sz w:val="10"/>
                        <w:szCs w:val="16"/>
                      </w:rPr>
                    </w:pPr>
                    <w:r w:rsidRPr="006F2049">
                      <w:rPr>
                        <w:rFonts w:ascii="Sylfaen" w:hAnsi="Sylfaen"/>
                        <w:sz w:val="10"/>
                        <w:szCs w:val="16"/>
                      </w:rPr>
                      <w:t>Փոխադրողի թույլատրագրերի մասին տեղեկություններ ներկայացնելու հարցում</w:t>
                    </w:r>
                    <w:r>
                      <w:rPr>
                        <w:rFonts w:ascii="Sylfaen" w:hAnsi="Sylfaen"/>
                        <w:sz w:val="10"/>
                        <w:szCs w:val="16"/>
                        <w:lang w:val="ru-RU"/>
                      </w:rPr>
                      <w:t xml:space="preserve"> </w:t>
                    </w:r>
                    <w:r w:rsidRPr="006F2049">
                      <w:rPr>
                        <w:sz w:val="10"/>
                        <w:szCs w:val="16"/>
                        <w:lang w:val="ru-RU"/>
                      </w:rPr>
                      <w:t>(P.RS.01MSG.001)</w:t>
                    </w:r>
                  </w:p>
                </w:txbxContent>
              </v:textbox>
            </v:rect>
            <v:rect id="_x0000_s1305" style="position:absolute;left:5522;top:2640;width:2580;height:588" stroked="f">
              <v:textbox style="mso-next-textbox:#_x0000_s1305" inset="0,0,0,0">
                <w:txbxContent>
                  <w:p w:rsidR="00094A7E" w:rsidRPr="006F2049" w:rsidRDefault="00094A7E" w:rsidP="006F2049">
                    <w:pPr>
                      <w:jc w:val="center"/>
                      <w:rPr>
                        <w:rFonts w:ascii="Sylfaen" w:hAnsi="Sylfaen"/>
                        <w:sz w:val="10"/>
                        <w:szCs w:val="16"/>
                      </w:rPr>
                    </w:pPr>
                    <w:r w:rsidRPr="006F2049">
                      <w:rPr>
                        <w:rFonts w:ascii="Sylfaen" w:hAnsi="Sylfaen"/>
                        <w:sz w:val="10"/>
                        <w:szCs w:val="16"/>
                      </w:rPr>
                      <w:t xml:space="preserve">Ծանուցում տեղեկությունների բացակայության մասին </w:t>
                    </w:r>
                    <w:r w:rsidRPr="006F2049">
                      <w:rPr>
                        <w:sz w:val="10"/>
                        <w:szCs w:val="16"/>
                        <w:lang w:val="ru-RU"/>
                      </w:rPr>
                      <w:t>(P.RS.01MSG.006)</w:t>
                    </w:r>
                  </w:p>
                </w:txbxContent>
              </v:textbox>
            </v:rect>
          </v:group>
        </w:pict>
      </w:r>
      <w:r w:rsidR="00C82FCA" w:rsidRPr="00891E81">
        <w:rPr>
          <w:rFonts w:ascii="Sylfaen" w:hAnsi="Sylfaen"/>
          <w:noProof/>
          <w:sz w:val="24"/>
          <w:szCs w:val="24"/>
          <w:lang w:val="en-US" w:eastAsia="en-US" w:bidi="ar-SA"/>
        </w:rPr>
        <w:drawing>
          <wp:inline distT="0" distB="0" distL="0" distR="0" wp14:anchorId="476B0715" wp14:editId="6FFB87EB">
            <wp:extent cx="5925820" cy="3491230"/>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5925820" cy="3491230"/>
                    </a:xfrm>
                    <a:prstGeom prst="rect">
                      <a:avLst/>
                    </a:prstGeom>
                    <a:noFill/>
                    <a:ln w="9525">
                      <a:noFill/>
                      <a:miter lim="800000"/>
                      <a:headEnd/>
                      <a:tailEnd/>
                    </a:ln>
                  </pic:spPr>
                </pic:pic>
              </a:graphicData>
            </a:graphic>
          </wp:inline>
        </w:drawing>
      </w:r>
    </w:p>
    <w:p w:rsidR="00C82FCA" w:rsidRPr="00891E81" w:rsidRDefault="00C82FCA" w:rsidP="006F2049">
      <w:pPr>
        <w:spacing w:after="160" w:line="360" w:lineRule="auto"/>
        <w:ind w:right="-1"/>
        <w:jc w:val="center"/>
        <w:rPr>
          <w:rFonts w:ascii="Sylfaen" w:eastAsia="Times New Roman" w:hAnsi="Sylfaen" w:cs="Times New Roman"/>
        </w:rPr>
      </w:pPr>
      <w:r w:rsidRPr="00891E81">
        <w:rPr>
          <w:rFonts w:ascii="Sylfaen" w:hAnsi="Sylfaen"/>
        </w:rPr>
        <w:t>Նկ. 5. «Փոխադրողի թույլատրագրերի մասին տեղեկությունների ստացում» ընդհանուր գործընթացի տրանզակցիայի (P.RS.01.TRN.001) կատարման սխեմա</w:t>
      </w:r>
    </w:p>
    <w:p w:rsidR="00C82FCA" w:rsidRPr="00891E81" w:rsidRDefault="00C82FCA" w:rsidP="00410ABA">
      <w:pPr>
        <w:spacing w:after="160" w:line="360" w:lineRule="auto"/>
        <w:ind w:right="94"/>
        <w:jc w:val="both"/>
        <w:rPr>
          <w:rFonts w:ascii="Sylfaen" w:eastAsia="Times New Roman" w:hAnsi="Sylfaen" w:cs="Times New Roman"/>
          <w:sz w:val="24"/>
          <w:szCs w:val="24"/>
        </w:rPr>
      </w:pPr>
    </w:p>
    <w:p w:rsidR="00C82FCA" w:rsidRPr="00891E81" w:rsidRDefault="00C82FCA" w:rsidP="006F2049">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t>Աղյուսակ 6</w:t>
      </w:r>
    </w:p>
    <w:p w:rsidR="00C82FCA" w:rsidRPr="00891E81" w:rsidRDefault="00C82FCA" w:rsidP="006F2049">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«Փոխադրողի թույլատրագրերի մասին տեղեկությունների ստացում» ընդհանուր գործընթացի տրանզակցիայի (P.RS.01.TRN.001)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6"/>
        <w:gridCol w:w="3262"/>
        <w:gridCol w:w="5389"/>
      </w:tblGrid>
      <w:tr w:rsidR="00C82FCA" w:rsidRPr="00891E81" w:rsidTr="006F2049">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left="98"/>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AE62C5">
        <w:trPr>
          <w:tblHeader/>
          <w:jc w:val="center"/>
        </w:trPr>
        <w:tc>
          <w:tcPr>
            <w:tcW w:w="706" w:type="dxa"/>
            <w:tcBorders>
              <w:top w:val="single" w:sz="4" w:space="0" w:color="000000"/>
              <w:left w:val="single" w:sz="4" w:space="0" w:color="000000"/>
              <w:bottom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000000"/>
              <w:left w:val="single" w:sz="4" w:space="0" w:color="000000"/>
              <w:bottom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left="98"/>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AE62C5">
        <w:trPr>
          <w:jc w:val="center"/>
        </w:trPr>
        <w:tc>
          <w:tcPr>
            <w:tcW w:w="706" w:type="dxa"/>
            <w:tcBorders>
              <w:top w:val="single" w:sz="4" w:space="0" w:color="auto"/>
              <w:left w:val="single" w:sz="4" w:space="0" w:color="auto"/>
              <w:right w:val="single" w:sz="4" w:space="0" w:color="auto"/>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auto"/>
              <w:left w:val="single" w:sz="4" w:space="0" w:color="auto"/>
              <w:right w:val="single" w:sz="4" w:space="0" w:color="auto"/>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P.RS.01.TRN.001</w:t>
            </w:r>
          </w:p>
        </w:tc>
      </w:tr>
      <w:tr w:rsidR="00C82FCA" w:rsidRPr="00891E81" w:rsidTr="00AE62C5">
        <w:trPr>
          <w:jc w:val="center"/>
        </w:trPr>
        <w:tc>
          <w:tcPr>
            <w:tcW w:w="706" w:type="dxa"/>
            <w:tcBorders>
              <w:left w:val="single" w:sz="4" w:space="0" w:color="auto"/>
              <w:right w:val="single" w:sz="4" w:space="0" w:color="auto"/>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3262" w:type="dxa"/>
            <w:tcBorders>
              <w:left w:val="single" w:sz="4" w:space="0" w:color="auto"/>
              <w:right w:val="single" w:sz="4" w:space="0" w:color="auto"/>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անվանումը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տեղեկությունների ստացում</w:t>
            </w:r>
          </w:p>
        </w:tc>
      </w:tr>
      <w:tr w:rsidR="00C82FCA" w:rsidRPr="00891E81" w:rsidTr="00AE62C5">
        <w:trPr>
          <w:jc w:val="center"/>
        </w:trPr>
        <w:tc>
          <w:tcPr>
            <w:tcW w:w="706" w:type="dxa"/>
            <w:tcBorders>
              <w:left w:val="single" w:sz="4" w:space="0" w:color="auto"/>
              <w:right w:val="single" w:sz="4" w:space="0" w:color="auto"/>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3262" w:type="dxa"/>
            <w:tcBorders>
              <w:left w:val="single" w:sz="4" w:space="0" w:color="auto"/>
              <w:right w:val="single" w:sz="4" w:space="0" w:color="auto"/>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ձ</w:t>
            </w:r>
            <w:r w:rsidR="00C536BA">
              <w:rPr>
                <w:rFonts w:ascii="Sylfaen" w:hAnsi="Sylfaen"/>
                <w:sz w:val="20"/>
                <w:szCs w:val="20"/>
              </w:rPr>
              <w:t>և</w:t>
            </w:r>
            <w:r w:rsidRPr="00891E81">
              <w:rPr>
                <w:rFonts w:ascii="Sylfaen" w:hAnsi="Sylfaen"/>
                <w:sz w:val="20"/>
                <w:szCs w:val="20"/>
              </w:rPr>
              <w:t>անմուշը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հարցում/պատասխան</w:t>
            </w:r>
          </w:p>
        </w:tc>
      </w:tr>
      <w:tr w:rsidR="00C82FCA" w:rsidRPr="00891E81" w:rsidTr="00AE62C5">
        <w:trPr>
          <w:jc w:val="center"/>
        </w:trPr>
        <w:tc>
          <w:tcPr>
            <w:tcW w:w="706" w:type="dxa"/>
            <w:tcBorders>
              <w:left w:val="single" w:sz="4" w:space="0" w:color="auto"/>
              <w:right w:val="single" w:sz="4" w:space="0" w:color="auto"/>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3262" w:type="dxa"/>
            <w:tcBorders>
              <w:left w:val="single" w:sz="4" w:space="0" w:color="auto"/>
              <w:right w:val="single" w:sz="4" w:space="0" w:color="auto"/>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Սկզբնավորող դերը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նախաձեռնող</w:t>
            </w:r>
          </w:p>
        </w:tc>
      </w:tr>
      <w:tr w:rsidR="00C82FCA" w:rsidRPr="00891E81" w:rsidTr="00AE62C5">
        <w:trPr>
          <w:jc w:val="center"/>
        </w:trPr>
        <w:tc>
          <w:tcPr>
            <w:tcW w:w="706" w:type="dxa"/>
            <w:tcBorders>
              <w:left w:val="single" w:sz="4" w:space="0" w:color="auto"/>
              <w:right w:val="single" w:sz="4" w:space="0" w:color="auto"/>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3262" w:type="dxa"/>
            <w:tcBorders>
              <w:left w:val="single" w:sz="4" w:space="0" w:color="auto"/>
              <w:right w:val="single" w:sz="4" w:space="0" w:color="auto"/>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Սկզբնավորող գործառնությունը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տեղեկությունների ստացում</w:t>
            </w:r>
          </w:p>
        </w:tc>
      </w:tr>
      <w:tr w:rsidR="00C82FCA" w:rsidRPr="00891E81" w:rsidTr="00AE62C5">
        <w:trPr>
          <w:jc w:val="center"/>
        </w:trPr>
        <w:tc>
          <w:tcPr>
            <w:tcW w:w="706" w:type="dxa"/>
            <w:tcBorders>
              <w:left w:val="single" w:sz="4" w:space="0" w:color="auto"/>
              <w:bottom w:val="single" w:sz="4" w:space="0" w:color="auto"/>
              <w:right w:val="single" w:sz="4" w:space="0" w:color="auto"/>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3262" w:type="dxa"/>
            <w:tcBorders>
              <w:left w:val="single" w:sz="4" w:space="0" w:color="auto"/>
              <w:bottom w:val="single" w:sz="4" w:space="0" w:color="auto"/>
              <w:right w:val="single" w:sz="4" w:space="0" w:color="auto"/>
            </w:tcBorders>
          </w:tcPr>
          <w:p w:rsidR="00C82FCA" w:rsidRPr="00891E81" w:rsidRDefault="00C82FCA" w:rsidP="006F2049">
            <w:pPr>
              <w:spacing w:after="0" w:line="240" w:lineRule="auto"/>
              <w:ind w:left="68" w:right="-20"/>
              <w:rPr>
                <w:rFonts w:ascii="Sylfaen" w:eastAsia="Times New Roman" w:hAnsi="Sylfaen" w:cs="Times New Roman"/>
                <w:sz w:val="20"/>
                <w:szCs w:val="20"/>
              </w:rPr>
            </w:pPr>
            <w:r w:rsidRPr="00891E81">
              <w:rPr>
                <w:rFonts w:ascii="Sylfaen" w:hAnsi="Sylfaen"/>
                <w:sz w:val="20"/>
                <w:szCs w:val="20"/>
              </w:rPr>
              <w:t>Արձագանքող դերը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6F2049">
            <w:pPr>
              <w:spacing w:after="0" w:line="240" w:lineRule="auto"/>
              <w:ind w:left="68"/>
              <w:rPr>
                <w:rFonts w:ascii="Sylfaen" w:eastAsia="Times New Roman" w:hAnsi="Sylfaen" w:cs="Times New Roman"/>
                <w:sz w:val="20"/>
                <w:szCs w:val="20"/>
              </w:rPr>
            </w:pPr>
            <w:r w:rsidRPr="00891E81">
              <w:rPr>
                <w:rFonts w:ascii="Sylfaen" w:hAnsi="Sylfaen"/>
                <w:sz w:val="20"/>
                <w:szCs w:val="20"/>
              </w:rPr>
              <w:t>ռեսպոնդենտ</w:t>
            </w:r>
          </w:p>
        </w:tc>
      </w:tr>
      <w:tr w:rsidR="00C82FCA" w:rsidRPr="00891E81" w:rsidTr="006F2049">
        <w:trPr>
          <w:jc w:val="center"/>
        </w:trPr>
        <w:tc>
          <w:tcPr>
            <w:tcW w:w="706" w:type="dxa"/>
            <w:tcBorders>
              <w:top w:val="single" w:sz="4" w:space="0" w:color="auto"/>
              <w:left w:val="single" w:sz="4" w:space="0" w:color="000000"/>
              <w:bottom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3262" w:type="dxa"/>
            <w:tcBorders>
              <w:top w:val="single" w:sz="4" w:space="0" w:color="auto"/>
              <w:left w:val="single" w:sz="4" w:space="0" w:color="000000"/>
              <w:bottom w:val="single" w:sz="4" w:space="0" w:color="000000"/>
              <w:right w:val="single" w:sz="4" w:space="0" w:color="000000"/>
            </w:tcBorders>
          </w:tcPr>
          <w:p w:rsidR="00C82FCA" w:rsidRPr="00891E81" w:rsidRDefault="00C82FCA" w:rsidP="006F2049">
            <w:pPr>
              <w:spacing w:after="0" w:line="240" w:lineRule="auto"/>
              <w:ind w:left="68" w:right="-20"/>
              <w:rPr>
                <w:rFonts w:ascii="Sylfaen" w:eastAsia="Times New Roman" w:hAnsi="Sylfaen" w:cs="Times New Roman"/>
                <w:sz w:val="20"/>
                <w:szCs w:val="20"/>
              </w:rPr>
            </w:pPr>
            <w:r w:rsidRPr="00891E81">
              <w:rPr>
                <w:rFonts w:ascii="Sylfaen" w:hAnsi="Sylfaen"/>
                <w:sz w:val="20"/>
                <w:szCs w:val="20"/>
              </w:rPr>
              <w:t>Ընդունող գործառնությունը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0" w:line="240" w:lineRule="auto"/>
              <w:ind w:left="68"/>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տեղեկությունների ներկայացում</w:t>
            </w:r>
          </w:p>
        </w:tc>
      </w:tr>
      <w:tr w:rsidR="00C82FCA" w:rsidRPr="00891E81" w:rsidTr="006F2049">
        <w:trP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lastRenderedPageBreak/>
              <w:t>8</w:t>
            </w:r>
          </w:p>
        </w:tc>
        <w:tc>
          <w:tcPr>
            <w:tcW w:w="3262"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կատարման արդյունքը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6F2049">
            <w:pPr>
              <w:spacing w:after="120" w:line="240" w:lineRule="auto"/>
              <w:ind w:left="70"/>
              <w:rPr>
                <w:rFonts w:ascii="Sylfaen" w:hAnsi="Sylfaen"/>
                <w:sz w:val="20"/>
                <w:szCs w:val="20"/>
              </w:rPr>
            </w:pPr>
            <w:r w:rsidRPr="00891E81">
              <w:rPr>
                <w:rFonts w:ascii="Sylfaen" w:hAnsi="Sylfaen"/>
                <w:sz w:val="20"/>
                <w:szCs w:val="20"/>
              </w:rPr>
              <w:t xml:space="preserve">փոխադրողի թույլատրագրերի մասին տեղեկություններ (P.RS.01.BEN.002)՝ ներկայացվել են </w:t>
            </w:r>
          </w:p>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 (P.RS.01.BEN.002)՝ բացակայում են</w:t>
            </w:r>
          </w:p>
        </w:tc>
      </w:tr>
      <w:tr w:rsidR="00C82FCA" w:rsidRPr="00891E81" w:rsidTr="006F2049">
        <w:trPr>
          <w:jc w:val="center"/>
        </w:trPr>
        <w:tc>
          <w:tcPr>
            <w:tcW w:w="706" w:type="dxa"/>
            <w:vMerge w:val="restart"/>
            <w:tcBorders>
              <w:top w:val="single" w:sz="4" w:space="0" w:color="000000"/>
              <w:left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9</w:t>
            </w:r>
          </w:p>
        </w:tc>
        <w:tc>
          <w:tcPr>
            <w:tcW w:w="3262" w:type="dxa"/>
            <w:tcBorders>
              <w:top w:val="single" w:sz="4" w:space="0" w:color="000000"/>
              <w:left w:val="single" w:sz="4" w:space="0" w:color="000000"/>
              <w:right w:val="single" w:sz="4" w:space="0" w:color="000000"/>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p>
        </w:tc>
      </w:tr>
      <w:tr w:rsidR="00C82FCA" w:rsidRPr="00891E81" w:rsidTr="006F2049">
        <w:trPr>
          <w:jc w:val="center"/>
        </w:trPr>
        <w:tc>
          <w:tcPr>
            <w:tcW w:w="706" w:type="dxa"/>
            <w:vMerge/>
            <w:tcBorders>
              <w:left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ստացումը հաստատելու ժամանակը</w:t>
            </w:r>
          </w:p>
        </w:tc>
        <w:tc>
          <w:tcPr>
            <w:tcW w:w="5389" w:type="dxa"/>
            <w:tcBorders>
              <w:left w:val="single" w:sz="4" w:space="0" w:color="000000"/>
              <w:right w:val="single" w:sz="4" w:space="0" w:color="000000"/>
            </w:tcBorders>
          </w:tcPr>
          <w:p w:rsidR="00C82FCA" w:rsidRPr="00891E81" w:rsidRDefault="006F2049" w:rsidP="006F2049">
            <w:pPr>
              <w:spacing w:after="120" w:line="240" w:lineRule="auto"/>
              <w:ind w:left="70"/>
              <w:rPr>
                <w:rFonts w:ascii="Sylfaen" w:hAnsi="Sylfaen"/>
                <w:sz w:val="20"/>
                <w:szCs w:val="20"/>
                <w:lang w:val="ru-RU"/>
              </w:rPr>
            </w:pPr>
            <w:r w:rsidRPr="00891E81">
              <w:rPr>
                <w:rFonts w:ascii="Sylfaen" w:hAnsi="Sylfaen"/>
                <w:sz w:val="20"/>
                <w:szCs w:val="20"/>
                <w:lang w:val="ru-RU"/>
              </w:rPr>
              <w:t>-</w:t>
            </w:r>
          </w:p>
        </w:tc>
      </w:tr>
      <w:tr w:rsidR="00C82FCA" w:rsidRPr="00891E81" w:rsidTr="006F2049">
        <w:trPr>
          <w:jc w:val="center"/>
        </w:trPr>
        <w:tc>
          <w:tcPr>
            <w:tcW w:w="706" w:type="dxa"/>
            <w:vMerge/>
            <w:tcBorders>
              <w:left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մշակումն ընդունելու հաստատման ժամանակը</w:t>
            </w:r>
          </w:p>
        </w:tc>
        <w:tc>
          <w:tcPr>
            <w:tcW w:w="5389" w:type="dxa"/>
            <w:tcBorders>
              <w:left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1 րոպե</w:t>
            </w:r>
          </w:p>
        </w:tc>
      </w:tr>
      <w:tr w:rsidR="00C82FCA" w:rsidRPr="00891E81" w:rsidTr="006F2049">
        <w:trPr>
          <w:jc w:val="center"/>
        </w:trPr>
        <w:tc>
          <w:tcPr>
            <w:tcW w:w="706" w:type="dxa"/>
            <w:vMerge/>
            <w:tcBorders>
              <w:left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պատասխանին սպասելու ժամանակը</w:t>
            </w:r>
          </w:p>
        </w:tc>
        <w:tc>
          <w:tcPr>
            <w:tcW w:w="5389" w:type="dxa"/>
            <w:tcBorders>
              <w:left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5 րոպե</w:t>
            </w:r>
          </w:p>
        </w:tc>
      </w:tr>
      <w:tr w:rsidR="00C82FCA" w:rsidRPr="00891E81" w:rsidTr="006F2049">
        <w:trPr>
          <w:jc w:val="center"/>
        </w:trPr>
        <w:tc>
          <w:tcPr>
            <w:tcW w:w="706" w:type="dxa"/>
            <w:vMerge/>
            <w:tcBorders>
              <w:left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ավտորիզացման հատկանիշը</w:t>
            </w:r>
          </w:p>
        </w:tc>
        <w:tc>
          <w:tcPr>
            <w:tcW w:w="5389" w:type="dxa"/>
            <w:tcBorders>
              <w:left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այո</w:t>
            </w:r>
          </w:p>
        </w:tc>
      </w:tr>
      <w:tr w:rsidR="00C82FCA" w:rsidRPr="00891E81" w:rsidTr="00AE62C5">
        <w:trPr>
          <w:jc w:val="center"/>
        </w:trPr>
        <w:tc>
          <w:tcPr>
            <w:tcW w:w="706" w:type="dxa"/>
            <w:vMerge/>
            <w:tcBorders>
              <w:left w:val="single" w:sz="4" w:space="0" w:color="auto"/>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կրկնությունների քանակը</w:t>
            </w:r>
          </w:p>
        </w:tc>
        <w:tc>
          <w:tcPr>
            <w:tcW w:w="5389" w:type="dxa"/>
            <w:tcBorders>
              <w:left w:val="single" w:sz="4" w:space="0" w:color="000000"/>
              <w:bottom w:val="single" w:sz="4" w:space="0" w:color="000000"/>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r w:rsidRPr="00891E81">
              <w:rPr>
                <w:rFonts w:ascii="Sylfaen" w:hAnsi="Sylfaen"/>
                <w:sz w:val="20"/>
                <w:szCs w:val="20"/>
              </w:rPr>
              <w:t>1</w:t>
            </w:r>
          </w:p>
        </w:tc>
      </w:tr>
      <w:tr w:rsidR="00C82FCA" w:rsidRPr="00891E81" w:rsidTr="00AE62C5">
        <w:trPr>
          <w:jc w:val="center"/>
        </w:trPr>
        <w:tc>
          <w:tcPr>
            <w:tcW w:w="706" w:type="dxa"/>
            <w:vMerge w:val="restart"/>
            <w:tcBorders>
              <w:left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10</w:t>
            </w:r>
          </w:p>
        </w:tc>
        <w:tc>
          <w:tcPr>
            <w:tcW w:w="3262" w:type="dxa"/>
            <w:tcBorders>
              <w:left w:val="single" w:sz="4" w:space="0" w:color="000000"/>
              <w:right w:val="single" w:sz="4" w:space="0" w:color="000000"/>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հաղորդագրությունները՝</w:t>
            </w:r>
          </w:p>
        </w:tc>
        <w:tc>
          <w:tcPr>
            <w:tcW w:w="5389" w:type="dxa"/>
            <w:tcBorders>
              <w:top w:val="single" w:sz="4" w:space="0" w:color="000000"/>
              <w:left w:val="single" w:sz="4" w:space="0" w:color="000000"/>
              <w:bottom w:val="single" w:sz="4" w:space="0" w:color="auto"/>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p>
        </w:tc>
      </w:tr>
      <w:tr w:rsidR="00C82FCA" w:rsidRPr="00891E81" w:rsidTr="0052464F">
        <w:trPr>
          <w:jc w:val="center"/>
        </w:trPr>
        <w:tc>
          <w:tcPr>
            <w:tcW w:w="706" w:type="dxa"/>
            <w:vMerge/>
            <w:tcBorders>
              <w:left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սկզբնավորող հաղորդագրություն</w:t>
            </w:r>
          </w:p>
        </w:tc>
        <w:tc>
          <w:tcPr>
            <w:tcW w:w="5389" w:type="dxa"/>
            <w:tcBorders>
              <w:top w:val="single" w:sz="4" w:space="0" w:color="auto"/>
              <w:left w:val="single" w:sz="4" w:space="0" w:color="000000"/>
              <w:bottom w:val="single" w:sz="4" w:space="0" w:color="auto"/>
              <w:right w:val="single" w:sz="4" w:space="0" w:color="000000"/>
            </w:tcBorders>
          </w:tcPr>
          <w:p w:rsidR="00C82FCA" w:rsidRPr="00891E81" w:rsidRDefault="00C82FCA" w:rsidP="006F2049">
            <w:pPr>
              <w:spacing w:after="120" w:line="240" w:lineRule="auto"/>
              <w:ind w:left="70"/>
              <w:rPr>
                <w:rFonts w:ascii="Sylfaen" w:hAnsi="Sylfaen"/>
                <w:sz w:val="20"/>
                <w:szCs w:val="20"/>
              </w:rPr>
            </w:pPr>
            <w:r w:rsidRPr="00891E81">
              <w:rPr>
                <w:rFonts w:ascii="Sylfaen" w:hAnsi="Sylfaen"/>
                <w:sz w:val="20"/>
                <w:szCs w:val="20"/>
              </w:rPr>
              <w:t>փոխադրողի թույլատրագրերի մասին տեղեկություններ ներկայացնելու հարցում (P.RS.01.MSG.001)</w:t>
            </w:r>
          </w:p>
        </w:tc>
      </w:tr>
      <w:tr w:rsidR="00C82FCA" w:rsidRPr="00891E81" w:rsidTr="00AE62C5">
        <w:trPr>
          <w:jc w:val="center"/>
        </w:trPr>
        <w:tc>
          <w:tcPr>
            <w:tcW w:w="706" w:type="dxa"/>
            <w:vMerge/>
            <w:tcBorders>
              <w:left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պատասխան հաղորդագրություն</w:t>
            </w:r>
          </w:p>
        </w:tc>
        <w:tc>
          <w:tcPr>
            <w:tcW w:w="5389" w:type="dxa"/>
            <w:tcBorders>
              <w:top w:val="single" w:sz="4" w:space="0" w:color="auto"/>
              <w:left w:val="single" w:sz="4" w:space="0" w:color="000000"/>
              <w:bottom w:val="single" w:sz="4" w:space="0" w:color="000000"/>
              <w:right w:val="single" w:sz="4" w:space="0" w:color="000000"/>
            </w:tcBorders>
          </w:tcPr>
          <w:p w:rsidR="00683A1C" w:rsidRPr="00891E81" w:rsidRDefault="00C82FCA" w:rsidP="00683A1C">
            <w:pPr>
              <w:spacing w:after="120" w:line="240" w:lineRule="auto"/>
              <w:ind w:left="7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w:t>
            </w:r>
            <w:r w:rsidR="006F2049" w:rsidRPr="00891E81">
              <w:rPr>
                <w:rFonts w:ascii="Sylfaen" w:hAnsi="Sylfaen"/>
                <w:sz w:val="20"/>
                <w:szCs w:val="20"/>
              </w:rPr>
              <w:t xml:space="preserve"> (P.RS.01.MSG.002)</w:t>
            </w:r>
          </w:p>
          <w:p w:rsidR="00C82FCA" w:rsidRPr="00891E81" w:rsidRDefault="00C82FCA" w:rsidP="00683A1C">
            <w:pPr>
              <w:spacing w:after="120" w:line="240" w:lineRule="auto"/>
              <w:ind w:left="70"/>
              <w:rPr>
                <w:rFonts w:ascii="Sylfaen" w:eastAsia="Times New Roman" w:hAnsi="Sylfaen" w:cs="Times New Roman"/>
                <w:sz w:val="20"/>
                <w:szCs w:val="20"/>
              </w:rPr>
            </w:pPr>
            <w:r w:rsidRPr="00891E81">
              <w:rPr>
                <w:rFonts w:ascii="Sylfaen" w:hAnsi="Sylfaen"/>
                <w:sz w:val="20"/>
                <w:szCs w:val="20"/>
              </w:rPr>
              <w:t>տեղեկությունների բացակայության մասին ծանուցում (P.RS.01.MSG.006)</w:t>
            </w:r>
          </w:p>
        </w:tc>
      </w:tr>
      <w:tr w:rsidR="00C82FCA" w:rsidRPr="00891E81" w:rsidTr="00AE62C5">
        <w:trPr>
          <w:jc w:val="center"/>
        </w:trPr>
        <w:tc>
          <w:tcPr>
            <w:tcW w:w="706" w:type="dxa"/>
            <w:vMerge w:val="restart"/>
            <w:tcBorders>
              <w:left w:val="single" w:sz="4" w:space="0" w:color="000000"/>
              <w:bottom w:val="single" w:sz="4" w:space="0" w:color="000000"/>
              <w:right w:val="single" w:sz="4" w:space="0" w:color="000000"/>
            </w:tcBorders>
          </w:tcPr>
          <w:p w:rsidR="00C82FCA" w:rsidRPr="00891E81" w:rsidRDefault="00C82FCA" w:rsidP="006F2049">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11</w:t>
            </w:r>
          </w:p>
        </w:tc>
        <w:tc>
          <w:tcPr>
            <w:tcW w:w="3262" w:type="dxa"/>
            <w:tcBorders>
              <w:left w:val="single" w:sz="4" w:space="0" w:color="000000"/>
              <w:right w:val="single" w:sz="4" w:space="0" w:color="000000"/>
            </w:tcBorders>
          </w:tcPr>
          <w:p w:rsidR="00C82FCA" w:rsidRPr="00891E81" w:rsidRDefault="00C82FCA" w:rsidP="006F2049">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000000"/>
              <w:left w:val="single" w:sz="4" w:space="0" w:color="000000"/>
              <w:bottom w:val="single" w:sz="4" w:space="0" w:color="auto"/>
              <w:right w:val="single" w:sz="4" w:space="0" w:color="000000"/>
            </w:tcBorders>
          </w:tcPr>
          <w:p w:rsidR="00C82FCA" w:rsidRPr="00891E81" w:rsidRDefault="00C82FCA" w:rsidP="006F2049">
            <w:pPr>
              <w:spacing w:after="120" w:line="240" w:lineRule="auto"/>
              <w:ind w:left="70"/>
              <w:rPr>
                <w:rFonts w:ascii="Sylfaen" w:eastAsia="Times New Roman" w:hAnsi="Sylfaen" w:cs="Times New Roman"/>
                <w:sz w:val="20"/>
                <w:szCs w:val="20"/>
              </w:rPr>
            </w:pPr>
          </w:p>
        </w:tc>
      </w:tr>
      <w:tr w:rsidR="00C82FCA" w:rsidRPr="00891E81" w:rsidTr="00AE62C5">
        <w:trPr>
          <w:jc w:val="center"/>
        </w:trPr>
        <w:tc>
          <w:tcPr>
            <w:tcW w:w="706" w:type="dxa"/>
            <w:vMerge/>
            <w:tcBorders>
              <w:left w:val="single" w:sz="4" w:space="0" w:color="000000"/>
              <w:bottom w:val="single" w:sz="4" w:space="0" w:color="000000"/>
              <w:right w:val="single" w:sz="4" w:space="0" w:color="000000"/>
            </w:tcBorders>
            <w:vAlign w:val="center"/>
          </w:tcPr>
          <w:p w:rsidR="00C82FCA" w:rsidRPr="00891E81" w:rsidRDefault="00C82FCA" w:rsidP="006F2049">
            <w:pPr>
              <w:spacing w:after="120" w:line="240" w:lineRule="auto"/>
              <w:ind w:right="-20"/>
              <w:jc w:val="both"/>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ԷԹՍ-ի հատկանիշը</w:t>
            </w:r>
          </w:p>
        </w:tc>
        <w:tc>
          <w:tcPr>
            <w:tcW w:w="5389" w:type="dxa"/>
            <w:tcBorders>
              <w:top w:val="single" w:sz="4" w:space="0" w:color="auto"/>
              <w:left w:val="single" w:sz="4" w:space="0" w:color="000000"/>
              <w:right w:val="single" w:sz="4" w:space="0" w:color="000000"/>
            </w:tcBorders>
          </w:tcPr>
          <w:p w:rsidR="00C82FCA" w:rsidRPr="00891E81" w:rsidRDefault="00C82FCA" w:rsidP="006F2049">
            <w:pPr>
              <w:spacing w:after="120" w:line="240" w:lineRule="auto"/>
              <w:ind w:left="70"/>
              <w:rPr>
                <w:rFonts w:ascii="Sylfaen" w:hAnsi="Sylfaen"/>
                <w:sz w:val="20"/>
                <w:szCs w:val="20"/>
              </w:rPr>
            </w:pPr>
            <w:r w:rsidRPr="00891E81">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C82FCA" w:rsidRPr="00891E81" w:rsidTr="006F2049">
        <w:trPr>
          <w:jc w:val="center"/>
        </w:trPr>
        <w:tc>
          <w:tcPr>
            <w:tcW w:w="706" w:type="dxa"/>
            <w:vMerge/>
            <w:tcBorders>
              <w:left w:val="single" w:sz="4" w:space="0" w:color="000000"/>
              <w:bottom w:val="single" w:sz="4" w:space="0" w:color="000000"/>
              <w:right w:val="single" w:sz="4" w:space="0" w:color="000000"/>
            </w:tcBorders>
            <w:vAlign w:val="center"/>
          </w:tcPr>
          <w:p w:rsidR="00C82FCA" w:rsidRPr="00891E81" w:rsidRDefault="00C82FCA" w:rsidP="006F2049">
            <w:pPr>
              <w:spacing w:after="120" w:line="240" w:lineRule="auto"/>
              <w:ind w:right="-20"/>
              <w:jc w:val="both"/>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C82FCA" w:rsidRPr="00891E81" w:rsidRDefault="00C82FCA" w:rsidP="00683A1C">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ոչ ճշգրիտ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C82FCA" w:rsidRPr="00891E81" w:rsidRDefault="006F2049" w:rsidP="006F2049">
            <w:pPr>
              <w:spacing w:after="120" w:line="240" w:lineRule="auto"/>
              <w:ind w:left="70"/>
              <w:rPr>
                <w:rFonts w:ascii="Sylfaen" w:eastAsia="Times New Roman" w:hAnsi="Sylfaen" w:cs="Times New Roman"/>
                <w:sz w:val="20"/>
                <w:szCs w:val="20"/>
                <w:lang w:val="ru-RU"/>
              </w:rPr>
            </w:pPr>
            <w:r w:rsidRPr="00891E81">
              <w:rPr>
                <w:rFonts w:ascii="Sylfaen" w:hAnsi="Sylfaen"/>
                <w:sz w:val="20"/>
                <w:szCs w:val="20"/>
                <w:lang w:val="ru-RU"/>
              </w:rPr>
              <w:t>-</w:t>
            </w:r>
          </w:p>
        </w:tc>
      </w:tr>
    </w:tbl>
    <w:p w:rsidR="00C82FCA" w:rsidRPr="00891E81" w:rsidRDefault="00C82FCA" w:rsidP="00410ABA">
      <w:pPr>
        <w:spacing w:after="160" w:line="360" w:lineRule="auto"/>
        <w:jc w:val="both"/>
        <w:rPr>
          <w:rFonts w:ascii="Sylfaen" w:eastAsia="Times New Roman" w:hAnsi="Sylfaen" w:cs="Times New Roman"/>
          <w:sz w:val="24"/>
          <w:szCs w:val="24"/>
        </w:rPr>
      </w:pPr>
    </w:p>
    <w:p w:rsidR="00973958" w:rsidRPr="00891E81" w:rsidRDefault="00973958">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C82FCA" w:rsidRPr="00891E81" w:rsidRDefault="00C82FCA" w:rsidP="00973958">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lastRenderedPageBreak/>
        <w:t>2. «Տրանսպորտային (ավտոմոբիլային) հսկողության արդյունքների վերաբերյալ տեղեկությունների ստացում» ընդհանուր գործընթացի տրանզակցիա (P.RS.01.TRN.002)</w:t>
      </w:r>
    </w:p>
    <w:p w:rsidR="00C82FCA" w:rsidRPr="00891E81" w:rsidRDefault="00C82FCA" w:rsidP="0097395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17.</w:t>
      </w:r>
      <w:r w:rsidR="00973958" w:rsidRPr="00891E81">
        <w:rPr>
          <w:rFonts w:ascii="Sylfaen" w:hAnsi="Sylfaen"/>
          <w:sz w:val="24"/>
          <w:szCs w:val="24"/>
        </w:rPr>
        <w:tab/>
      </w:r>
      <w:r w:rsidRPr="00891E81">
        <w:rPr>
          <w:rFonts w:ascii="Sylfaen" w:hAnsi="Sylfaen"/>
          <w:sz w:val="24"/>
          <w:szCs w:val="24"/>
        </w:rPr>
        <w:t>«Տրանսպորտային (ավտոմոբիլային) հսկողության արդյունքների վերաբերյալ տեղեկությունների ստացում» ընդհանուր գործընթացի տրանզակցիան (P.RS.01.TRN.002) կատարվում է նախաձեռնողի հարցմամբ ռեսպոնդենտից համապատասխան տեղեկություններ ստանալու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C82FCA" w:rsidRPr="00891E81" w:rsidRDefault="00E372A3" w:rsidP="00410ABA">
      <w:pPr>
        <w:spacing w:after="160" w:line="360" w:lineRule="auto"/>
        <w:ind w:left="124" w:right="-20"/>
        <w:jc w:val="both"/>
        <w:rPr>
          <w:rFonts w:ascii="Sylfaen" w:eastAsia="Times New Roman" w:hAnsi="Sylfaen" w:cs="Times New Roman"/>
          <w:sz w:val="24"/>
          <w:szCs w:val="24"/>
        </w:rPr>
      </w:pPr>
      <w:r>
        <w:rPr>
          <w:rFonts w:ascii="Sylfaen" w:hAnsi="Sylfaen"/>
          <w:noProof/>
          <w:sz w:val="24"/>
          <w:szCs w:val="24"/>
          <w:lang w:val="en-US" w:eastAsia="en-US" w:bidi="ar-SA"/>
        </w:rPr>
        <w:pict>
          <v:group id="_x0000_s1476" style="position:absolute;left:0;text-align:left;margin-left:12.5pt;margin-top:.45pt;width:453.8pt;height:248.45pt;z-index:252228608" coordorigin="1668,6488" coordsize="9076,4969">
            <v:rect id="_x0000_s1307" style="position:absolute;left:8256;top:6488;width:1440;height:200" stroked="f">
              <v:textbox style="mso-next-textbox:#_x0000_s1307" inset="0,0,0,0">
                <w:txbxContent>
                  <w:p w:rsidR="00094A7E" w:rsidRPr="00973958" w:rsidRDefault="00094A7E" w:rsidP="00973958">
                    <w:pPr>
                      <w:jc w:val="center"/>
                      <w:rPr>
                        <w:rFonts w:ascii="Sylfaen" w:hAnsi="Sylfaen"/>
                        <w:sz w:val="10"/>
                      </w:rPr>
                    </w:pPr>
                    <w:r w:rsidRPr="00973958">
                      <w:rPr>
                        <w:sz w:val="10"/>
                      </w:rPr>
                      <w:t>:</w:t>
                    </w:r>
                    <w:r w:rsidRPr="00973958">
                      <w:rPr>
                        <w:rFonts w:ascii="Sylfaen" w:hAnsi="Sylfaen"/>
                        <w:sz w:val="10"/>
                      </w:rPr>
                      <w:t>Ռեսպոնդենտ</w:t>
                    </w:r>
                  </w:p>
                </w:txbxContent>
              </v:textbox>
            </v:rect>
            <v:rect id="_x0000_s1308" style="position:absolute;left:3304;top:6488;width:1440;height:200" stroked="f">
              <v:textbox style="mso-next-textbox:#_x0000_s1308" inset="0,0,0,0">
                <w:txbxContent>
                  <w:p w:rsidR="00094A7E" w:rsidRPr="00973958" w:rsidRDefault="00094A7E" w:rsidP="00C82FCA">
                    <w:pPr>
                      <w:rPr>
                        <w:rFonts w:ascii="Sylfaen" w:hAnsi="Sylfaen"/>
                        <w:sz w:val="10"/>
                      </w:rPr>
                    </w:pPr>
                    <w:r w:rsidRPr="00973958">
                      <w:rPr>
                        <w:sz w:val="10"/>
                      </w:rPr>
                      <w:t>:</w:t>
                    </w:r>
                    <w:r w:rsidRPr="00973958">
                      <w:rPr>
                        <w:rFonts w:ascii="Sylfaen" w:hAnsi="Sylfaen"/>
                        <w:sz w:val="10"/>
                      </w:rPr>
                      <w:t>Նախաձեռնող</w:t>
                    </w:r>
                  </w:p>
                </w:txbxContent>
              </v:textbox>
            </v:rect>
            <v:rect id="_x0000_s1309" style="position:absolute;left:1922;top:7117;width:780;height:599" stroked="f">
              <v:textbox style="mso-next-textbox:#_x0000_s1309" inset="0,0,0,0">
                <w:txbxContent>
                  <w:p w:rsidR="00094A7E" w:rsidRPr="00973958" w:rsidRDefault="00094A7E" w:rsidP="00973958">
                    <w:pPr>
                      <w:jc w:val="center"/>
                      <w:rPr>
                        <w:sz w:val="14"/>
                      </w:rPr>
                    </w:pPr>
                    <w:r w:rsidRPr="00973958">
                      <w:rPr>
                        <w:rFonts w:ascii="Sylfaen" w:hAnsi="Sylfaen"/>
                        <w:sz w:val="10"/>
                      </w:rPr>
                      <w:t>Հսկողության սխալ</w:t>
                    </w:r>
                  </w:p>
                </w:txbxContent>
              </v:textbox>
            </v:rect>
            <v:rect id="_x0000_s1310" style="position:absolute;left:4849;top:10095;width:675;height:362" stroked="f">
              <v:textbox style="mso-next-textbox:#_x0000_s1310" inset="0,0,0,0">
                <w:txbxContent>
                  <w:p w:rsidR="00094A7E" w:rsidRPr="00973958" w:rsidRDefault="00094A7E" w:rsidP="00C82FCA">
                    <w:pPr>
                      <w:rPr>
                        <w:sz w:val="14"/>
                      </w:rPr>
                    </w:pPr>
                    <w:r w:rsidRPr="00973958">
                      <w:rPr>
                        <w:rFonts w:ascii="Sylfaen" w:hAnsi="Sylfaen"/>
                        <w:sz w:val="10"/>
                      </w:rPr>
                      <w:t>Հաջողված</w:t>
                    </w:r>
                  </w:p>
                </w:txbxContent>
              </v:textbox>
            </v:rect>
            <v:rect id="_x0000_s1311" style="position:absolute;left:2865;top:11115;width:780;height:342" stroked="f">
              <v:textbox style="mso-next-textbox:#_x0000_s1311" inset="0,0,0,0">
                <w:txbxContent>
                  <w:p w:rsidR="00094A7E" w:rsidRPr="00973958" w:rsidRDefault="00094A7E" w:rsidP="00C82FCA">
                    <w:pPr>
                      <w:rPr>
                        <w:sz w:val="14"/>
                      </w:rPr>
                    </w:pPr>
                    <w:r w:rsidRPr="00973958">
                      <w:rPr>
                        <w:rFonts w:ascii="Sylfaen" w:hAnsi="Sylfaen"/>
                        <w:sz w:val="10"/>
                      </w:rPr>
                      <w:t>Հաջողված</w:t>
                    </w:r>
                  </w:p>
                </w:txbxContent>
              </v:textbox>
            </v:rect>
            <v:rect id="_x0000_s1312" style="position:absolute;left:8481;top:7373;width:2263;height:950" stroked="f">
              <v:textbox style="mso-next-textbox:#_x0000_s1312" inset="0,0,0,0">
                <w:txbxContent>
                  <w:p w:rsidR="00094A7E" w:rsidRPr="00973958" w:rsidRDefault="00094A7E" w:rsidP="00973958">
                    <w:pPr>
                      <w:jc w:val="center"/>
                      <w:rPr>
                        <w:rFonts w:ascii="Sylfaen" w:hAnsi="Sylfaen"/>
                        <w:sz w:val="10"/>
                        <w:lang w:val="ru-RU"/>
                      </w:rPr>
                    </w:pPr>
                    <w:r w:rsidRPr="00973958">
                      <w:rPr>
                        <w:rFonts w:ascii="Sylfaen" w:hAnsi="Sylfaen"/>
                        <w:sz w:val="10"/>
                        <w:szCs w:val="16"/>
                      </w:rPr>
                      <w:t>Տրանսպորտային (ավտոմոբիլային) հսկողության արդյունքների վերաբերյալ տեղեկությունների ներկայացում</w:t>
                    </w:r>
                  </w:p>
                </w:txbxContent>
              </v:textbox>
            </v:rect>
            <v:rect id="_x0000_s1313" style="position:absolute;left:1668;top:9874;width:2997;height:667" stroked="f">
              <v:textbox style="mso-next-textbox:#_x0000_s1313" inset="0,0,0,0">
                <w:txbxContent>
                  <w:p w:rsidR="00094A7E" w:rsidRPr="00973958" w:rsidRDefault="00094A7E" w:rsidP="00973958">
                    <w:pPr>
                      <w:jc w:val="center"/>
                      <w:rPr>
                        <w:sz w:val="12"/>
                        <w:szCs w:val="16"/>
                      </w:rPr>
                    </w:pPr>
                    <w:r w:rsidRPr="00973958">
                      <w:rPr>
                        <w:rFonts w:ascii="Sylfaen" w:hAnsi="Sylfaen" w:cs="Times New Roman"/>
                        <w:sz w:val="10"/>
                        <w:szCs w:val="20"/>
                      </w:rPr>
                      <w:t>Տրանսպորտային (ավտոմոբիլային) հսկողության արդյունքների վերաբերյալ տեղեկություններ [բացակայում են]</w:t>
                    </w:r>
                  </w:p>
                </w:txbxContent>
              </v:textbox>
            </v:rect>
            <v:rect id="_x0000_s1314" style="position:absolute;left:2955;top:7451;width:2216;height:872" stroked="f">
              <v:textbox style="mso-next-textbox:#_x0000_s1314" inset="0,0,0,0">
                <w:txbxContent>
                  <w:p w:rsidR="00094A7E" w:rsidRPr="00973958" w:rsidRDefault="00094A7E" w:rsidP="00973958">
                    <w:pPr>
                      <w:jc w:val="center"/>
                      <w:rPr>
                        <w:rFonts w:ascii="Sylfaen" w:hAnsi="Sylfaen"/>
                        <w:sz w:val="10"/>
                        <w:lang w:val="ru-RU"/>
                      </w:rPr>
                    </w:pPr>
                    <w:r w:rsidRPr="00973958">
                      <w:rPr>
                        <w:rFonts w:ascii="Sylfaen" w:hAnsi="Sylfaen"/>
                        <w:sz w:val="10"/>
                        <w:szCs w:val="16"/>
                      </w:rPr>
                      <w:t>Տրանսպորտային (ավտոմոբիլային) հսկողության արդյունքների վերաբերյալ տեղեկությունների ստացում</w:t>
                    </w:r>
                  </w:p>
                </w:txbxContent>
              </v:textbox>
            </v:rect>
            <v:rect id="_x0000_s1315" style="position:absolute;left:3558;top:8848;width:2865;height:667" stroked="f">
              <v:textbox style="mso-next-textbox:#_x0000_s1315" inset="0,0,0,0">
                <w:txbxContent>
                  <w:p w:rsidR="00094A7E" w:rsidRPr="00973958" w:rsidRDefault="00094A7E" w:rsidP="00973958">
                    <w:pPr>
                      <w:jc w:val="center"/>
                      <w:rPr>
                        <w:sz w:val="12"/>
                        <w:szCs w:val="16"/>
                      </w:rPr>
                    </w:pPr>
                    <w:r w:rsidRPr="00973958">
                      <w:rPr>
                        <w:rFonts w:ascii="Sylfaen" w:hAnsi="Sylfaen" w:cs="Times New Roman"/>
                        <w:sz w:val="10"/>
                        <w:szCs w:val="20"/>
                      </w:rPr>
                      <w:t>Տրանսպորտային (ավտոմոբիլային) հսկողության արդյունքների վերաբերյալ տեղեկություններ [ներկայացվել են]</w:t>
                    </w:r>
                  </w:p>
                </w:txbxContent>
              </v:textbox>
            </v:rect>
            <v:rect id="_x0000_s1316" style="position:absolute;left:5324;top:6779;width:3076;height:594" stroked="f">
              <v:textbox style="mso-next-textbox:#_x0000_s1316" inset="0,0,0,0">
                <w:txbxContent>
                  <w:p w:rsidR="00094A7E" w:rsidRPr="00973958" w:rsidRDefault="00094A7E" w:rsidP="00973958">
                    <w:pPr>
                      <w:jc w:val="center"/>
                      <w:rPr>
                        <w:rFonts w:ascii="Sylfaen" w:hAnsi="Sylfaen"/>
                        <w:sz w:val="10"/>
                        <w:szCs w:val="16"/>
                      </w:rPr>
                    </w:pPr>
                    <w:r w:rsidRPr="00973958">
                      <w:rPr>
                        <w:rFonts w:ascii="Sylfaen" w:hAnsi="Sylfaen"/>
                        <w:sz w:val="10"/>
                        <w:szCs w:val="16"/>
                      </w:rPr>
                      <w:t>Տրանսպորտային (ավտոմոբիլային) հսկողության արդյունքների վերաբերյալ տեղեկություններ ներկայացնելու հարցում</w:t>
                    </w:r>
                    <w:r>
                      <w:rPr>
                        <w:rFonts w:ascii="Sylfaen" w:hAnsi="Sylfaen"/>
                        <w:sz w:val="10"/>
                        <w:szCs w:val="16"/>
                        <w:lang w:val="ru-RU"/>
                      </w:rPr>
                      <w:t xml:space="preserve"> </w:t>
                    </w:r>
                    <w:r w:rsidRPr="00973958">
                      <w:rPr>
                        <w:sz w:val="10"/>
                        <w:szCs w:val="16"/>
                        <w:lang w:val="ru-RU"/>
                      </w:rPr>
                      <w:t>(P.RS.01.MSG.003)</w:t>
                    </w:r>
                  </w:p>
                </w:txbxContent>
              </v:textbox>
            </v:rect>
            <v:rect id="_x0000_s1317" style="position:absolute;left:5405;top:8235;width:2995;height:450" stroked="f">
              <v:textbox style="mso-next-textbox:#_x0000_s1317" inset="0,0,0,0">
                <w:txbxContent>
                  <w:p w:rsidR="00094A7E" w:rsidRPr="00973958" w:rsidRDefault="00094A7E" w:rsidP="00973958">
                    <w:pPr>
                      <w:jc w:val="center"/>
                      <w:rPr>
                        <w:rFonts w:ascii="Sylfaen" w:hAnsi="Sylfaen"/>
                        <w:sz w:val="10"/>
                        <w:szCs w:val="16"/>
                        <w:lang w:val="ru-RU"/>
                      </w:rPr>
                    </w:pPr>
                    <w:r w:rsidRPr="00973958">
                      <w:rPr>
                        <w:rFonts w:ascii="Sylfaen" w:hAnsi="Sylfaen" w:cs="Times New Roman"/>
                        <w:sz w:val="10"/>
                        <w:szCs w:val="16"/>
                      </w:rPr>
                      <w:t xml:space="preserve">Տրանսպորտային (ավտոմոբիլային) հսկողության արդյունքների վերաբերյալ տեղեկություններ </w:t>
                    </w:r>
                    <w:r w:rsidRPr="00973958">
                      <w:rPr>
                        <w:sz w:val="10"/>
                        <w:szCs w:val="16"/>
                        <w:lang w:val="ru-RU"/>
                      </w:rPr>
                      <w:t>(P.RS.01.MSG.004)</w:t>
                    </w:r>
                  </w:p>
                </w:txbxContent>
              </v:textbox>
            </v:rect>
            <v:rect id="_x0000_s1318" style="position:absolute;left:5324;top:7608;width:3076;height:447" stroked="f">
              <v:textbox style="mso-next-textbox:#_x0000_s1318" inset="0,0,0,0">
                <w:txbxContent>
                  <w:p w:rsidR="00094A7E" w:rsidRPr="00973958" w:rsidRDefault="00094A7E" w:rsidP="00973958">
                    <w:pPr>
                      <w:jc w:val="center"/>
                      <w:rPr>
                        <w:rFonts w:ascii="Sylfaen" w:hAnsi="Sylfaen"/>
                        <w:sz w:val="10"/>
                        <w:szCs w:val="16"/>
                      </w:rPr>
                    </w:pPr>
                    <w:r w:rsidRPr="00973958">
                      <w:rPr>
                        <w:rFonts w:ascii="Sylfaen" w:hAnsi="Sylfaen"/>
                        <w:sz w:val="10"/>
                        <w:szCs w:val="16"/>
                      </w:rPr>
                      <w:t>Ծանուցում տեղեկությունների բացակայության մասին</w:t>
                    </w:r>
                    <w:r>
                      <w:rPr>
                        <w:rFonts w:ascii="Sylfaen" w:hAnsi="Sylfaen"/>
                        <w:sz w:val="10"/>
                        <w:szCs w:val="16"/>
                        <w:lang w:val="ru-RU"/>
                      </w:rPr>
                      <w:t xml:space="preserve"> </w:t>
                    </w:r>
                    <w:r w:rsidRPr="00973958">
                      <w:rPr>
                        <w:sz w:val="10"/>
                        <w:szCs w:val="16"/>
                        <w:lang w:val="ru-RU"/>
                      </w:rPr>
                      <w:t>(P.RS.01.MSG.006)</w:t>
                    </w:r>
                  </w:p>
                </w:txbxContent>
              </v:textbox>
            </v:rect>
            <v:rect id="_x0000_s1408" style="position:absolute;left:5171;top:7008;width:153;height:255" stroked="f"/>
            <v:rect id="_x0000_s1409" style="position:absolute;left:8400;top:7008;width:360;height:255" stroked="f"/>
            <v:rect id="_x0000_s1410" style="position:absolute;left:5171;top:8445;width:234;height:152" stroked="f"/>
            <v:rect id="_x0000_s1411" style="position:absolute;left:8400;top:8445;width:165;height:152" stroked="f"/>
          </v:group>
        </w:pict>
      </w:r>
      <w:r w:rsidR="00C82FCA" w:rsidRPr="00891E81">
        <w:rPr>
          <w:rFonts w:ascii="Sylfaen" w:hAnsi="Sylfaen"/>
          <w:noProof/>
          <w:sz w:val="24"/>
          <w:szCs w:val="24"/>
          <w:lang w:val="en-US" w:eastAsia="en-US" w:bidi="ar-SA"/>
        </w:rPr>
        <w:drawing>
          <wp:inline distT="0" distB="0" distL="0" distR="0" wp14:anchorId="7D722304" wp14:editId="1EB63FB9">
            <wp:extent cx="5937885" cy="3194685"/>
            <wp:effectExtent l="19050" t="0" r="5715"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5937885" cy="3194685"/>
                    </a:xfrm>
                    <a:prstGeom prst="rect">
                      <a:avLst/>
                    </a:prstGeom>
                    <a:noFill/>
                    <a:ln w="9525">
                      <a:noFill/>
                      <a:miter lim="800000"/>
                      <a:headEnd/>
                      <a:tailEnd/>
                    </a:ln>
                  </pic:spPr>
                </pic:pic>
              </a:graphicData>
            </a:graphic>
          </wp:inline>
        </w:drawing>
      </w:r>
    </w:p>
    <w:p w:rsidR="00C82FCA" w:rsidRPr="00891E81" w:rsidRDefault="00C82FCA" w:rsidP="00973958">
      <w:pPr>
        <w:spacing w:after="160" w:line="360" w:lineRule="auto"/>
        <w:ind w:right="-1"/>
        <w:jc w:val="center"/>
        <w:rPr>
          <w:rFonts w:ascii="Sylfaen" w:eastAsia="Times New Roman" w:hAnsi="Sylfaen" w:cs="Times New Roman"/>
        </w:rPr>
      </w:pPr>
      <w:r w:rsidRPr="00891E81">
        <w:rPr>
          <w:rFonts w:ascii="Sylfaen" w:hAnsi="Sylfaen"/>
        </w:rPr>
        <w:t xml:space="preserve">Նկ. 6. «Տրանսպորտային (ավտոմոբիլային) հսկողության արդյունքների վերաբերյալ տեղեկությունների ստացում» ընդհանուր գործընթացի տրանզակցիայի </w:t>
      </w:r>
      <w:r w:rsidR="00973958" w:rsidRPr="00891E81">
        <w:rPr>
          <w:rFonts w:ascii="Sylfaen" w:hAnsi="Sylfaen"/>
        </w:rPr>
        <w:br/>
      </w:r>
      <w:r w:rsidRPr="00891E81">
        <w:rPr>
          <w:rFonts w:ascii="Sylfaen" w:hAnsi="Sylfaen"/>
        </w:rPr>
        <w:t>(P.RS.01.TRN.002) կատարման սխեմա</w:t>
      </w:r>
    </w:p>
    <w:p w:rsidR="00973958" w:rsidRPr="00891E81" w:rsidRDefault="00973958">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C82FCA" w:rsidRPr="00891E81" w:rsidRDefault="00C82FCA" w:rsidP="00973958">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lastRenderedPageBreak/>
        <w:t>Աղյուսակ 7</w:t>
      </w:r>
    </w:p>
    <w:p w:rsidR="00C82FCA" w:rsidRPr="00891E81" w:rsidRDefault="00C82FCA" w:rsidP="00973958">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արդյունքների վերաբերյալ տեղեկությունների ստացում» ընդհանուր գործընթացի տրանզակցիայի (P.RS.01.TRN.002)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696"/>
        <w:gridCol w:w="3329"/>
        <w:gridCol w:w="5331"/>
      </w:tblGrid>
      <w:tr w:rsidR="00C82FCA" w:rsidRPr="00891E81" w:rsidTr="006B1217">
        <w:trPr>
          <w:tblHeader/>
          <w:jc w:val="center"/>
        </w:trPr>
        <w:tc>
          <w:tcPr>
            <w:tcW w:w="696"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3329"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Պարտադիր տարրը</w:t>
            </w:r>
          </w:p>
        </w:tc>
        <w:tc>
          <w:tcPr>
            <w:tcW w:w="5331"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left="69" w:right="106"/>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AE62C5">
        <w:trPr>
          <w:tblHeader/>
          <w:jc w:val="center"/>
        </w:trPr>
        <w:tc>
          <w:tcPr>
            <w:tcW w:w="696"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329" w:type="dxa"/>
            <w:tcBorders>
              <w:top w:val="single" w:sz="4" w:space="0" w:color="000000"/>
              <w:left w:val="single" w:sz="4" w:space="0" w:color="000000"/>
              <w:bottom w:val="single" w:sz="4" w:space="0" w:color="auto"/>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5331"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left="69" w:right="106"/>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AE62C5">
        <w:trPr>
          <w:jc w:val="center"/>
        </w:trPr>
        <w:tc>
          <w:tcPr>
            <w:tcW w:w="696" w:type="dxa"/>
            <w:tcBorders>
              <w:top w:val="single" w:sz="4" w:space="0" w:color="000000"/>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329" w:type="dxa"/>
            <w:tcBorders>
              <w:top w:val="single" w:sz="4" w:space="0" w:color="auto"/>
              <w:left w:val="single" w:sz="4" w:space="0" w:color="auto"/>
              <w:right w:val="single" w:sz="4" w:space="0" w:color="auto"/>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331" w:type="dxa"/>
            <w:tcBorders>
              <w:top w:val="single" w:sz="4" w:space="0" w:color="000000"/>
              <w:left w:val="single" w:sz="4" w:space="0" w:color="auto"/>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P.RS.01.TRN.002</w:t>
            </w:r>
          </w:p>
        </w:tc>
      </w:tr>
      <w:tr w:rsidR="00C82FCA" w:rsidRPr="00891E81" w:rsidTr="00AE62C5">
        <w:trPr>
          <w:jc w:val="center"/>
        </w:trPr>
        <w:tc>
          <w:tcPr>
            <w:tcW w:w="696" w:type="dxa"/>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3329" w:type="dxa"/>
            <w:tcBorders>
              <w:left w:val="single" w:sz="4" w:space="0" w:color="auto"/>
              <w:right w:val="single" w:sz="4" w:space="0" w:color="auto"/>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անվանումը</w:t>
            </w:r>
          </w:p>
        </w:tc>
        <w:tc>
          <w:tcPr>
            <w:tcW w:w="5331" w:type="dxa"/>
            <w:tcBorders>
              <w:top w:val="single" w:sz="4" w:space="0" w:color="000000"/>
              <w:left w:val="single" w:sz="4" w:space="0" w:color="auto"/>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ստացում</w:t>
            </w:r>
          </w:p>
        </w:tc>
      </w:tr>
      <w:tr w:rsidR="00C82FCA" w:rsidRPr="00891E81" w:rsidTr="00AE62C5">
        <w:trPr>
          <w:jc w:val="center"/>
        </w:trPr>
        <w:tc>
          <w:tcPr>
            <w:tcW w:w="696" w:type="dxa"/>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3329" w:type="dxa"/>
            <w:tcBorders>
              <w:left w:val="single" w:sz="4" w:space="0" w:color="auto"/>
              <w:right w:val="single" w:sz="4" w:space="0" w:color="auto"/>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ձ</w:t>
            </w:r>
            <w:r w:rsidR="00C536BA">
              <w:rPr>
                <w:rFonts w:ascii="Sylfaen" w:hAnsi="Sylfaen"/>
                <w:sz w:val="20"/>
                <w:szCs w:val="20"/>
              </w:rPr>
              <w:t>և</w:t>
            </w:r>
            <w:r w:rsidRPr="00891E81">
              <w:rPr>
                <w:rFonts w:ascii="Sylfaen" w:hAnsi="Sylfaen"/>
                <w:sz w:val="20"/>
                <w:szCs w:val="20"/>
              </w:rPr>
              <w:t>անմուշը</w:t>
            </w:r>
          </w:p>
        </w:tc>
        <w:tc>
          <w:tcPr>
            <w:tcW w:w="5331" w:type="dxa"/>
            <w:tcBorders>
              <w:top w:val="single" w:sz="4" w:space="0" w:color="000000"/>
              <w:left w:val="single" w:sz="4" w:space="0" w:color="auto"/>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հարցում/պատասխան</w:t>
            </w:r>
          </w:p>
        </w:tc>
      </w:tr>
      <w:tr w:rsidR="00C82FCA" w:rsidRPr="00891E81" w:rsidTr="00AE62C5">
        <w:trPr>
          <w:jc w:val="center"/>
        </w:trPr>
        <w:tc>
          <w:tcPr>
            <w:tcW w:w="696" w:type="dxa"/>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3329" w:type="dxa"/>
            <w:tcBorders>
              <w:left w:val="single" w:sz="4" w:space="0" w:color="auto"/>
              <w:right w:val="single" w:sz="4" w:space="0" w:color="auto"/>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Սկզբնավորող դերը</w:t>
            </w:r>
          </w:p>
        </w:tc>
        <w:tc>
          <w:tcPr>
            <w:tcW w:w="5331" w:type="dxa"/>
            <w:tcBorders>
              <w:top w:val="single" w:sz="4" w:space="0" w:color="000000"/>
              <w:left w:val="single" w:sz="4" w:space="0" w:color="auto"/>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նախաձեռնող</w:t>
            </w:r>
          </w:p>
        </w:tc>
      </w:tr>
      <w:tr w:rsidR="00C82FCA" w:rsidRPr="00891E81" w:rsidTr="00AE62C5">
        <w:trPr>
          <w:jc w:val="center"/>
        </w:trPr>
        <w:tc>
          <w:tcPr>
            <w:tcW w:w="696" w:type="dxa"/>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3329" w:type="dxa"/>
            <w:tcBorders>
              <w:left w:val="single" w:sz="4" w:space="0" w:color="auto"/>
              <w:right w:val="single" w:sz="4" w:space="0" w:color="auto"/>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Սկզբնավորող գործառնությունը</w:t>
            </w:r>
          </w:p>
        </w:tc>
        <w:tc>
          <w:tcPr>
            <w:tcW w:w="5331" w:type="dxa"/>
            <w:tcBorders>
              <w:top w:val="single" w:sz="4" w:space="0" w:color="000000"/>
              <w:left w:val="single" w:sz="4" w:space="0" w:color="auto"/>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ստացում</w:t>
            </w:r>
          </w:p>
        </w:tc>
      </w:tr>
      <w:tr w:rsidR="00C82FCA" w:rsidRPr="00891E81" w:rsidTr="00AE62C5">
        <w:trPr>
          <w:jc w:val="center"/>
        </w:trPr>
        <w:tc>
          <w:tcPr>
            <w:tcW w:w="696" w:type="dxa"/>
            <w:tcBorders>
              <w:left w:val="single" w:sz="4" w:space="0" w:color="000000"/>
              <w:bottom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3329" w:type="dxa"/>
            <w:tcBorders>
              <w:left w:val="single" w:sz="4" w:space="0" w:color="auto"/>
              <w:bottom w:val="single" w:sz="4" w:space="0" w:color="auto"/>
              <w:right w:val="single" w:sz="4" w:space="0" w:color="auto"/>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Արձագանքող դերը</w:t>
            </w:r>
          </w:p>
        </w:tc>
        <w:tc>
          <w:tcPr>
            <w:tcW w:w="5331" w:type="dxa"/>
            <w:tcBorders>
              <w:top w:val="single" w:sz="4" w:space="0" w:color="000000"/>
              <w:left w:val="single" w:sz="4" w:space="0" w:color="auto"/>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ռեսպոնդենտ</w:t>
            </w:r>
          </w:p>
        </w:tc>
      </w:tr>
      <w:tr w:rsidR="00C82FCA" w:rsidRPr="00891E81" w:rsidTr="006B1217">
        <w:trPr>
          <w:jc w:val="center"/>
        </w:trPr>
        <w:tc>
          <w:tcPr>
            <w:tcW w:w="696"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3329" w:type="dxa"/>
            <w:tcBorders>
              <w:top w:val="single" w:sz="4" w:space="0" w:color="auto"/>
              <w:left w:val="single" w:sz="4" w:space="0" w:color="000000"/>
              <w:bottom w:val="single" w:sz="4" w:space="0" w:color="000000"/>
              <w:right w:val="single" w:sz="4" w:space="0" w:color="000000"/>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Ընդունող գործառնությունը</w:t>
            </w:r>
          </w:p>
        </w:tc>
        <w:tc>
          <w:tcPr>
            <w:tcW w:w="5331"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տեղեկությունների ներկայացում</w:t>
            </w:r>
          </w:p>
        </w:tc>
      </w:tr>
      <w:tr w:rsidR="00C82FCA" w:rsidRPr="00891E81" w:rsidTr="006B1217">
        <w:trPr>
          <w:jc w:val="center"/>
        </w:trPr>
        <w:tc>
          <w:tcPr>
            <w:tcW w:w="696"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8</w:t>
            </w:r>
          </w:p>
        </w:tc>
        <w:tc>
          <w:tcPr>
            <w:tcW w:w="3329"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կատարման արդյունքը</w:t>
            </w:r>
          </w:p>
        </w:tc>
        <w:tc>
          <w:tcPr>
            <w:tcW w:w="5331" w:type="dxa"/>
            <w:tcBorders>
              <w:top w:val="single" w:sz="4" w:space="0" w:color="000000"/>
              <w:left w:val="single" w:sz="4" w:space="0" w:color="000000"/>
              <w:bottom w:val="single" w:sz="4" w:space="0" w:color="000000"/>
              <w:right w:val="single" w:sz="4" w:space="0" w:color="000000"/>
            </w:tcBorders>
          </w:tcPr>
          <w:p w:rsidR="00C82FCA" w:rsidRPr="00891E81" w:rsidRDefault="00C82FCA" w:rsidP="006B1217">
            <w:pPr>
              <w:spacing w:after="120" w:line="240" w:lineRule="auto"/>
              <w:ind w:left="77" w:right="106"/>
              <w:rPr>
                <w:rFonts w:ascii="Sylfaen" w:hAnsi="Sylfae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 (P.RS.01.BEN.001)՝ բացակայում են </w:t>
            </w:r>
          </w:p>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տեղեկությունները (P.RS.01.BEN.001)՝ ներկայացվել են</w:t>
            </w:r>
          </w:p>
        </w:tc>
      </w:tr>
      <w:tr w:rsidR="00C82FCA" w:rsidRPr="00891E81" w:rsidTr="006B1217">
        <w:trPr>
          <w:jc w:val="center"/>
        </w:trPr>
        <w:tc>
          <w:tcPr>
            <w:tcW w:w="696" w:type="dxa"/>
            <w:vMerge w:val="restart"/>
            <w:tcBorders>
              <w:top w:val="single" w:sz="4" w:space="0" w:color="000000"/>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9</w:t>
            </w:r>
          </w:p>
        </w:tc>
        <w:tc>
          <w:tcPr>
            <w:tcW w:w="3329" w:type="dxa"/>
            <w:tcBorders>
              <w:top w:val="single" w:sz="4" w:space="0" w:color="000000"/>
              <w:left w:val="single" w:sz="4" w:space="0" w:color="000000"/>
              <w:right w:val="single" w:sz="4" w:space="0" w:color="000000"/>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պարամետրերը՝</w:t>
            </w:r>
          </w:p>
        </w:tc>
        <w:tc>
          <w:tcPr>
            <w:tcW w:w="5331" w:type="dxa"/>
            <w:tcBorders>
              <w:top w:val="single" w:sz="4" w:space="0" w:color="000000"/>
              <w:left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p>
        </w:tc>
      </w:tr>
      <w:tr w:rsidR="00C82FCA" w:rsidRPr="00891E81" w:rsidTr="006B1217">
        <w:trPr>
          <w:jc w:val="center"/>
        </w:trPr>
        <w:tc>
          <w:tcPr>
            <w:tcW w:w="696" w:type="dxa"/>
            <w:vMerge/>
            <w:tcBorders>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p>
        </w:tc>
        <w:tc>
          <w:tcPr>
            <w:tcW w:w="3329" w:type="dxa"/>
            <w:tcBorders>
              <w:left w:val="single" w:sz="4" w:space="0" w:color="000000"/>
              <w:right w:val="single" w:sz="4" w:space="0" w:color="000000"/>
            </w:tcBorders>
          </w:tcPr>
          <w:p w:rsidR="00C82FCA" w:rsidRPr="00891E81" w:rsidRDefault="00C82FCA" w:rsidP="006B1217">
            <w:pPr>
              <w:spacing w:after="120" w:line="240" w:lineRule="auto"/>
              <w:ind w:left="245" w:right="-20"/>
              <w:rPr>
                <w:rFonts w:ascii="Sylfaen" w:eastAsia="Times New Roman" w:hAnsi="Sylfaen" w:cs="Times New Roman"/>
                <w:sz w:val="20"/>
                <w:szCs w:val="20"/>
              </w:rPr>
            </w:pPr>
            <w:r w:rsidRPr="00891E81">
              <w:rPr>
                <w:rFonts w:ascii="Sylfaen" w:hAnsi="Sylfaen"/>
                <w:sz w:val="20"/>
                <w:szCs w:val="20"/>
              </w:rPr>
              <w:t>ստացումը հաստատելու</w:t>
            </w:r>
            <w:r w:rsidR="00410ABA" w:rsidRPr="00891E81">
              <w:rPr>
                <w:rFonts w:ascii="Sylfaen" w:hAnsi="Sylfaen"/>
                <w:sz w:val="20"/>
                <w:szCs w:val="20"/>
              </w:rPr>
              <w:t xml:space="preserve"> </w:t>
            </w:r>
            <w:r w:rsidRPr="00891E81">
              <w:rPr>
                <w:rFonts w:ascii="Sylfaen" w:hAnsi="Sylfaen"/>
                <w:sz w:val="20"/>
                <w:szCs w:val="20"/>
              </w:rPr>
              <w:t>ժամանակը</w:t>
            </w:r>
          </w:p>
        </w:tc>
        <w:tc>
          <w:tcPr>
            <w:tcW w:w="5331" w:type="dxa"/>
            <w:tcBorders>
              <w:left w:val="single" w:sz="4" w:space="0" w:color="000000"/>
              <w:right w:val="single" w:sz="4" w:space="0" w:color="000000"/>
            </w:tcBorders>
          </w:tcPr>
          <w:p w:rsidR="00C82FCA" w:rsidRPr="00891E81" w:rsidRDefault="006B1217" w:rsidP="006B1217">
            <w:pPr>
              <w:spacing w:after="120" w:line="240" w:lineRule="auto"/>
              <w:ind w:left="77" w:right="106"/>
              <w:rPr>
                <w:rFonts w:ascii="Sylfaen" w:eastAsia="Times New Roman" w:hAnsi="Sylfaen" w:cs="Times New Roman"/>
                <w:sz w:val="20"/>
                <w:szCs w:val="20"/>
                <w:lang w:val="ru-RU"/>
              </w:rPr>
            </w:pPr>
            <w:r w:rsidRPr="00891E81">
              <w:rPr>
                <w:rFonts w:ascii="Sylfaen" w:hAnsi="Sylfaen"/>
                <w:sz w:val="20"/>
                <w:szCs w:val="20"/>
                <w:lang w:val="ru-RU"/>
              </w:rPr>
              <w:t>-</w:t>
            </w:r>
          </w:p>
        </w:tc>
      </w:tr>
      <w:tr w:rsidR="00C82FCA" w:rsidRPr="00891E81" w:rsidTr="006B1217">
        <w:trPr>
          <w:jc w:val="center"/>
        </w:trPr>
        <w:tc>
          <w:tcPr>
            <w:tcW w:w="696" w:type="dxa"/>
            <w:vMerge/>
            <w:tcBorders>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p>
        </w:tc>
        <w:tc>
          <w:tcPr>
            <w:tcW w:w="3329" w:type="dxa"/>
            <w:tcBorders>
              <w:left w:val="single" w:sz="4" w:space="0" w:color="000000"/>
              <w:right w:val="single" w:sz="4" w:space="0" w:color="000000"/>
            </w:tcBorders>
          </w:tcPr>
          <w:p w:rsidR="00C82FCA" w:rsidRPr="00891E81" w:rsidRDefault="00C82FCA" w:rsidP="006B1217">
            <w:pPr>
              <w:spacing w:after="120" w:line="264" w:lineRule="auto"/>
              <w:ind w:left="245" w:right="-20"/>
              <w:rPr>
                <w:rFonts w:ascii="Sylfaen" w:eastAsia="Times New Roman" w:hAnsi="Sylfaen" w:cs="Times New Roman"/>
                <w:sz w:val="20"/>
                <w:szCs w:val="20"/>
              </w:rPr>
            </w:pPr>
            <w:r w:rsidRPr="00891E81">
              <w:rPr>
                <w:rFonts w:ascii="Sylfaen" w:hAnsi="Sylfaen"/>
                <w:sz w:val="20"/>
                <w:szCs w:val="20"/>
              </w:rPr>
              <w:t>մշակումն ընդունելու հաստատման ժամանակը</w:t>
            </w:r>
          </w:p>
        </w:tc>
        <w:tc>
          <w:tcPr>
            <w:tcW w:w="5331" w:type="dxa"/>
            <w:tcBorders>
              <w:left w:val="single" w:sz="4" w:space="0" w:color="000000"/>
              <w:right w:val="single" w:sz="4" w:space="0" w:color="000000"/>
            </w:tcBorders>
          </w:tcPr>
          <w:p w:rsidR="00C82FCA" w:rsidRPr="00891E81" w:rsidRDefault="00C82FCA" w:rsidP="006B1217">
            <w:pPr>
              <w:spacing w:after="120" w:line="264" w:lineRule="auto"/>
              <w:ind w:left="77" w:right="106"/>
              <w:rPr>
                <w:rFonts w:ascii="Sylfaen" w:eastAsia="Times New Roman" w:hAnsi="Sylfaen" w:cs="Times New Roman"/>
                <w:sz w:val="20"/>
                <w:szCs w:val="20"/>
              </w:rPr>
            </w:pPr>
            <w:r w:rsidRPr="00891E81">
              <w:rPr>
                <w:rFonts w:ascii="Sylfaen" w:hAnsi="Sylfaen"/>
                <w:sz w:val="20"/>
                <w:szCs w:val="20"/>
              </w:rPr>
              <w:t>1 րոպե</w:t>
            </w:r>
          </w:p>
        </w:tc>
      </w:tr>
      <w:tr w:rsidR="00C82FCA" w:rsidRPr="00891E81" w:rsidTr="006B1217">
        <w:trPr>
          <w:jc w:val="center"/>
        </w:trPr>
        <w:tc>
          <w:tcPr>
            <w:tcW w:w="696" w:type="dxa"/>
            <w:vMerge/>
            <w:tcBorders>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p>
        </w:tc>
        <w:tc>
          <w:tcPr>
            <w:tcW w:w="3329" w:type="dxa"/>
            <w:tcBorders>
              <w:left w:val="single" w:sz="4" w:space="0" w:color="000000"/>
              <w:right w:val="single" w:sz="4" w:space="0" w:color="000000"/>
            </w:tcBorders>
          </w:tcPr>
          <w:p w:rsidR="00C82FCA" w:rsidRPr="00891E81" w:rsidRDefault="00C82FCA" w:rsidP="006B1217">
            <w:pPr>
              <w:spacing w:after="120" w:line="264" w:lineRule="auto"/>
              <w:ind w:left="245" w:right="-20"/>
              <w:rPr>
                <w:rFonts w:ascii="Sylfaen" w:eastAsia="Times New Roman" w:hAnsi="Sylfaen" w:cs="Times New Roman"/>
                <w:sz w:val="20"/>
                <w:szCs w:val="20"/>
              </w:rPr>
            </w:pPr>
            <w:r w:rsidRPr="00891E81">
              <w:rPr>
                <w:rFonts w:ascii="Sylfaen" w:hAnsi="Sylfaen"/>
                <w:sz w:val="20"/>
                <w:szCs w:val="20"/>
              </w:rPr>
              <w:t>պատասխանին սպասելու ժամանակը</w:t>
            </w:r>
          </w:p>
        </w:tc>
        <w:tc>
          <w:tcPr>
            <w:tcW w:w="5331" w:type="dxa"/>
            <w:tcBorders>
              <w:left w:val="single" w:sz="4" w:space="0" w:color="000000"/>
              <w:right w:val="single" w:sz="4" w:space="0" w:color="000000"/>
            </w:tcBorders>
          </w:tcPr>
          <w:p w:rsidR="00C82FCA" w:rsidRPr="00891E81" w:rsidRDefault="00C82FCA" w:rsidP="006B1217">
            <w:pPr>
              <w:spacing w:after="120" w:line="264" w:lineRule="auto"/>
              <w:ind w:left="77" w:right="106"/>
              <w:rPr>
                <w:rFonts w:ascii="Sylfaen" w:eastAsia="Times New Roman" w:hAnsi="Sylfaen" w:cs="Times New Roman"/>
                <w:sz w:val="20"/>
                <w:szCs w:val="20"/>
              </w:rPr>
            </w:pPr>
            <w:r w:rsidRPr="00891E81">
              <w:rPr>
                <w:rFonts w:ascii="Sylfaen" w:hAnsi="Sylfaen"/>
                <w:sz w:val="20"/>
                <w:szCs w:val="20"/>
              </w:rPr>
              <w:t>5 րոպե</w:t>
            </w:r>
          </w:p>
        </w:tc>
      </w:tr>
      <w:tr w:rsidR="00C82FCA" w:rsidRPr="00891E81" w:rsidTr="006B1217">
        <w:trPr>
          <w:jc w:val="center"/>
        </w:trPr>
        <w:tc>
          <w:tcPr>
            <w:tcW w:w="696" w:type="dxa"/>
            <w:vMerge/>
            <w:tcBorders>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p>
        </w:tc>
        <w:tc>
          <w:tcPr>
            <w:tcW w:w="3329" w:type="dxa"/>
            <w:tcBorders>
              <w:left w:val="single" w:sz="4" w:space="0" w:color="000000"/>
              <w:right w:val="single" w:sz="4" w:space="0" w:color="000000"/>
            </w:tcBorders>
          </w:tcPr>
          <w:p w:rsidR="00C82FCA" w:rsidRPr="00891E81" w:rsidRDefault="00C82FCA" w:rsidP="006B1217">
            <w:pPr>
              <w:spacing w:after="120" w:line="264" w:lineRule="auto"/>
              <w:ind w:left="245" w:right="-20"/>
              <w:rPr>
                <w:rFonts w:ascii="Sylfaen" w:eastAsia="Times New Roman" w:hAnsi="Sylfaen" w:cs="Times New Roman"/>
                <w:sz w:val="20"/>
                <w:szCs w:val="20"/>
              </w:rPr>
            </w:pPr>
            <w:r w:rsidRPr="00891E81">
              <w:rPr>
                <w:rFonts w:ascii="Sylfaen" w:hAnsi="Sylfaen"/>
                <w:sz w:val="20"/>
                <w:szCs w:val="20"/>
              </w:rPr>
              <w:t>ավտորիզացման հատկանիշը</w:t>
            </w:r>
          </w:p>
        </w:tc>
        <w:tc>
          <w:tcPr>
            <w:tcW w:w="5331" w:type="dxa"/>
            <w:tcBorders>
              <w:left w:val="single" w:sz="4" w:space="0" w:color="000000"/>
              <w:right w:val="single" w:sz="4" w:space="0" w:color="000000"/>
            </w:tcBorders>
          </w:tcPr>
          <w:p w:rsidR="00C82FCA" w:rsidRPr="00891E81" w:rsidRDefault="00C82FCA" w:rsidP="006B1217">
            <w:pPr>
              <w:spacing w:after="120" w:line="264" w:lineRule="auto"/>
              <w:ind w:left="77" w:right="106"/>
              <w:rPr>
                <w:rFonts w:ascii="Sylfaen" w:eastAsia="Times New Roman" w:hAnsi="Sylfaen" w:cs="Times New Roman"/>
                <w:sz w:val="20"/>
                <w:szCs w:val="20"/>
              </w:rPr>
            </w:pPr>
            <w:r w:rsidRPr="00891E81">
              <w:rPr>
                <w:rFonts w:ascii="Sylfaen" w:hAnsi="Sylfaen"/>
                <w:sz w:val="20"/>
                <w:szCs w:val="20"/>
              </w:rPr>
              <w:t>այո</w:t>
            </w:r>
          </w:p>
        </w:tc>
      </w:tr>
      <w:tr w:rsidR="00C82FCA" w:rsidRPr="00891E81" w:rsidTr="00AE62C5">
        <w:trPr>
          <w:jc w:val="center"/>
        </w:trPr>
        <w:tc>
          <w:tcPr>
            <w:tcW w:w="696" w:type="dxa"/>
            <w:vMerge/>
            <w:tcBorders>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p>
        </w:tc>
        <w:tc>
          <w:tcPr>
            <w:tcW w:w="3329" w:type="dxa"/>
            <w:tcBorders>
              <w:left w:val="single" w:sz="4" w:space="0" w:color="000000"/>
              <w:right w:val="single" w:sz="4" w:space="0" w:color="000000"/>
            </w:tcBorders>
          </w:tcPr>
          <w:p w:rsidR="00C82FCA" w:rsidRPr="00891E81" w:rsidRDefault="00C82FCA" w:rsidP="006B1217">
            <w:pPr>
              <w:spacing w:after="120" w:line="264" w:lineRule="auto"/>
              <w:ind w:left="245" w:right="-20"/>
              <w:rPr>
                <w:rFonts w:ascii="Sylfaen" w:eastAsia="Times New Roman" w:hAnsi="Sylfaen" w:cs="Times New Roman"/>
                <w:sz w:val="20"/>
                <w:szCs w:val="20"/>
              </w:rPr>
            </w:pPr>
            <w:r w:rsidRPr="00891E81">
              <w:rPr>
                <w:rFonts w:ascii="Sylfaen" w:hAnsi="Sylfaen"/>
                <w:sz w:val="20"/>
                <w:szCs w:val="20"/>
              </w:rPr>
              <w:t>կրկնությունների քանակը</w:t>
            </w:r>
          </w:p>
        </w:tc>
        <w:tc>
          <w:tcPr>
            <w:tcW w:w="5331" w:type="dxa"/>
            <w:tcBorders>
              <w:left w:val="single" w:sz="4" w:space="0" w:color="000000"/>
              <w:bottom w:val="single" w:sz="4" w:space="0" w:color="auto"/>
              <w:right w:val="single" w:sz="4" w:space="0" w:color="000000"/>
            </w:tcBorders>
          </w:tcPr>
          <w:p w:rsidR="00C82FCA" w:rsidRPr="00891E81" w:rsidRDefault="00C82FCA" w:rsidP="006B1217">
            <w:pPr>
              <w:spacing w:after="120" w:line="264" w:lineRule="auto"/>
              <w:ind w:left="77" w:right="106"/>
              <w:rPr>
                <w:rFonts w:ascii="Sylfaen" w:eastAsia="Times New Roman" w:hAnsi="Sylfaen" w:cs="Times New Roman"/>
                <w:sz w:val="20"/>
                <w:szCs w:val="20"/>
              </w:rPr>
            </w:pPr>
            <w:r w:rsidRPr="00891E81">
              <w:rPr>
                <w:rFonts w:ascii="Sylfaen" w:hAnsi="Sylfaen"/>
                <w:sz w:val="20"/>
                <w:szCs w:val="20"/>
              </w:rPr>
              <w:t>1</w:t>
            </w:r>
          </w:p>
        </w:tc>
      </w:tr>
      <w:tr w:rsidR="00C82FCA" w:rsidRPr="00891E81" w:rsidTr="00AE62C5">
        <w:trPr>
          <w:jc w:val="center"/>
        </w:trPr>
        <w:tc>
          <w:tcPr>
            <w:tcW w:w="696" w:type="dxa"/>
            <w:vMerge w:val="restart"/>
            <w:tcBorders>
              <w:left w:val="single" w:sz="4" w:space="0" w:color="000000"/>
              <w:right w:val="single" w:sz="4" w:space="0" w:color="000000"/>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10</w:t>
            </w:r>
          </w:p>
        </w:tc>
        <w:tc>
          <w:tcPr>
            <w:tcW w:w="3329" w:type="dxa"/>
            <w:tcBorders>
              <w:left w:val="single" w:sz="4" w:space="0" w:color="000000"/>
              <w:bottom w:val="single" w:sz="4" w:space="0" w:color="auto"/>
              <w:right w:val="single" w:sz="4" w:space="0" w:color="000000"/>
            </w:tcBorders>
          </w:tcPr>
          <w:p w:rsidR="00C82FCA" w:rsidRPr="00891E81" w:rsidRDefault="00C82FCA" w:rsidP="006B1217">
            <w:pPr>
              <w:spacing w:after="120" w:line="264" w:lineRule="auto"/>
              <w:ind w:left="77"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հաղորդագրությունները՝</w:t>
            </w:r>
          </w:p>
        </w:tc>
        <w:tc>
          <w:tcPr>
            <w:tcW w:w="5331" w:type="dxa"/>
            <w:tcBorders>
              <w:top w:val="single" w:sz="4" w:space="0" w:color="auto"/>
              <w:left w:val="single" w:sz="4" w:space="0" w:color="000000"/>
              <w:right w:val="single" w:sz="4" w:space="0" w:color="000000"/>
            </w:tcBorders>
          </w:tcPr>
          <w:p w:rsidR="00C82FCA" w:rsidRPr="00891E81" w:rsidRDefault="00C82FCA" w:rsidP="006B1217">
            <w:pPr>
              <w:spacing w:after="120" w:line="264" w:lineRule="auto"/>
              <w:ind w:left="77" w:right="106"/>
              <w:rPr>
                <w:rFonts w:ascii="Sylfaen" w:eastAsia="Times New Roman" w:hAnsi="Sylfaen" w:cs="Times New Roman"/>
                <w:sz w:val="20"/>
                <w:szCs w:val="20"/>
              </w:rPr>
            </w:pPr>
          </w:p>
        </w:tc>
      </w:tr>
      <w:tr w:rsidR="00C82FCA" w:rsidRPr="00891E81" w:rsidTr="00AE62C5">
        <w:trPr>
          <w:jc w:val="center"/>
        </w:trPr>
        <w:tc>
          <w:tcPr>
            <w:tcW w:w="696" w:type="dxa"/>
            <w:vMerge/>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p>
        </w:tc>
        <w:tc>
          <w:tcPr>
            <w:tcW w:w="3329" w:type="dxa"/>
            <w:tcBorders>
              <w:top w:val="single" w:sz="4" w:space="0" w:color="auto"/>
              <w:left w:val="single" w:sz="4" w:space="0" w:color="auto"/>
              <w:right w:val="single" w:sz="4" w:space="0" w:color="000000"/>
            </w:tcBorders>
          </w:tcPr>
          <w:p w:rsidR="00C82FCA" w:rsidRPr="00891E81" w:rsidRDefault="00C82FCA" w:rsidP="006B1217">
            <w:pPr>
              <w:spacing w:after="120" w:line="240" w:lineRule="auto"/>
              <w:ind w:left="156" w:right="-20"/>
              <w:rPr>
                <w:rFonts w:ascii="Sylfaen" w:eastAsia="Times New Roman" w:hAnsi="Sylfaen" w:cs="Times New Roman"/>
                <w:sz w:val="20"/>
                <w:szCs w:val="20"/>
              </w:rPr>
            </w:pPr>
            <w:r w:rsidRPr="00891E81">
              <w:rPr>
                <w:rFonts w:ascii="Sylfaen" w:hAnsi="Sylfaen"/>
                <w:sz w:val="20"/>
                <w:szCs w:val="20"/>
              </w:rPr>
              <w:t>սկզբնավորող հաղորդագրություն</w:t>
            </w:r>
          </w:p>
        </w:tc>
        <w:tc>
          <w:tcPr>
            <w:tcW w:w="5331" w:type="dxa"/>
            <w:tcBorders>
              <w:left w:val="single" w:sz="4" w:space="0" w:color="000000"/>
              <w:right w:val="single" w:sz="4" w:space="0" w:color="000000"/>
            </w:tcBorders>
          </w:tcPr>
          <w:p w:rsidR="00C82FCA" w:rsidRPr="00891E81" w:rsidRDefault="00C82FCA" w:rsidP="006B1217">
            <w:pPr>
              <w:spacing w:after="120" w:line="240" w:lineRule="auto"/>
              <w:ind w:left="77" w:right="106"/>
              <w:rPr>
                <w:rFonts w:ascii="Sylfaen" w:hAnsi="Sylfae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 (P.RS.01.MSG.003)</w:t>
            </w:r>
          </w:p>
        </w:tc>
      </w:tr>
      <w:tr w:rsidR="00C82FCA" w:rsidRPr="00891E81" w:rsidTr="00AE62C5">
        <w:trPr>
          <w:jc w:val="center"/>
        </w:trPr>
        <w:tc>
          <w:tcPr>
            <w:tcW w:w="696" w:type="dxa"/>
            <w:vMerge/>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hAnsi="Sylfaen"/>
                <w:sz w:val="20"/>
                <w:szCs w:val="20"/>
              </w:rPr>
            </w:pPr>
          </w:p>
        </w:tc>
        <w:tc>
          <w:tcPr>
            <w:tcW w:w="3329" w:type="dxa"/>
            <w:tcBorders>
              <w:left w:val="single" w:sz="4" w:space="0" w:color="auto"/>
              <w:right w:val="single" w:sz="4" w:space="0" w:color="000000"/>
            </w:tcBorders>
          </w:tcPr>
          <w:p w:rsidR="00C82FCA" w:rsidRPr="00891E81" w:rsidRDefault="00C82FCA" w:rsidP="006B1217">
            <w:pPr>
              <w:spacing w:after="120" w:line="240" w:lineRule="auto"/>
              <w:ind w:left="156" w:right="-20"/>
              <w:rPr>
                <w:rFonts w:ascii="Sylfaen" w:eastAsia="Times New Roman" w:hAnsi="Sylfaen" w:cs="Times New Roman"/>
                <w:sz w:val="20"/>
                <w:szCs w:val="20"/>
              </w:rPr>
            </w:pPr>
            <w:r w:rsidRPr="00891E81">
              <w:rPr>
                <w:rFonts w:ascii="Sylfaen" w:hAnsi="Sylfaen"/>
                <w:sz w:val="20"/>
                <w:szCs w:val="20"/>
              </w:rPr>
              <w:t>պատասխան հաղորդագրություն</w:t>
            </w:r>
          </w:p>
        </w:tc>
        <w:tc>
          <w:tcPr>
            <w:tcW w:w="5331" w:type="dxa"/>
            <w:tcBorders>
              <w:left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(P.RS.01.MSG.004)</w:t>
            </w:r>
          </w:p>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տեղեկությունների բացակայության մասին ծանուցում (P.RS.01.MSG.006)</w:t>
            </w:r>
          </w:p>
        </w:tc>
      </w:tr>
      <w:tr w:rsidR="00C82FCA" w:rsidRPr="00891E81" w:rsidTr="00AE62C5">
        <w:trPr>
          <w:jc w:val="center"/>
        </w:trPr>
        <w:tc>
          <w:tcPr>
            <w:tcW w:w="696" w:type="dxa"/>
            <w:vMerge w:val="restart"/>
            <w:tcBorders>
              <w:left w:val="single" w:sz="4" w:space="0" w:color="000000"/>
              <w:right w:val="single" w:sz="4" w:space="0" w:color="auto"/>
            </w:tcBorders>
          </w:tcPr>
          <w:p w:rsidR="00C82FCA" w:rsidRPr="00891E81" w:rsidRDefault="00C82FCA" w:rsidP="006B1217">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11</w:t>
            </w:r>
          </w:p>
        </w:tc>
        <w:tc>
          <w:tcPr>
            <w:tcW w:w="3329" w:type="dxa"/>
            <w:tcBorders>
              <w:left w:val="single" w:sz="4" w:space="0" w:color="auto"/>
              <w:right w:val="single" w:sz="4" w:space="0" w:color="000000"/>
            </w:tcBorders>
          </w:tcPr>
          <w:p w:rsidR="00C82FCA" w:rsidRPr="00891E81" w:rsidRDefault="00C82FCA" w:rsidP="006B1217">
            <w:pPr>
              <w:spacing w:after="120" w:line="240" w:lineRule="auto"/>
              <w:ind w:left="77"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հաղորդագրությունների պարամետրերը՝</w:t>
            </w:r>
          </w:p>
        </w:tc>
        <w:tc>
          <w:tcPr>
            <w:tcW w:w="5331" w:type="dxa"/>
            <w:tcBorders>
              <w:left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p>
        </w:tc>
      </w:tr>
      <w:tr w:rsidR="00C82FCA" w:rsidRPr="00891E81" w:rsidTr="006B1217">
        <w:trPr>
          <w:jc w:val="center"/>
        </w:trPr>
        <w:tc>
          <w:tcPr>
            <w:tcW w:w="696" w:type="dxa"/>
            <w:vMerge/>
            <w:tcBorders>
              <w:left w:val="single" w:sz="4" w:space="0" w:color="000000"/>
              <w:right w:val="single" w:sz="4" w:space="0" w:color="000000"/>
            </w:tcBorders>
            <w:vAlign w:val="center"/>
          </w:tcPr>
          <w:p w:rsidR="00C82FCA" w:rsidRPr="00891E81" w:rsidRDefault="00C82FCA" w:rsidP="00973958">
            <w:pPr>
              <w:spacing w:after="120" w:line="240" w:lineRule="auto"/>
              <w:ind w:right="-20"/>
              <w:jc w:val="both"/>
              <w:rPr>
                <w:rFonts w:ascii="Sylfaen" w:eastAsia="Times New Roman" w:hAnsi="Sylfaen" w:cs="Times New Roman"/>
                <w:sz w:val="20"/>
                <w:szCs w:val="20"/>
              </w:rPr>
            </w:pPr>
          </w:p>
        </w:tc>
        <w:tc>
          <w:tcPr>
            <w:tcW w:w="3329" w:type="dxa"/>
            <w:tcBorders>
              <w:left w:val="single" w:sz="4" w:space="0" w:color="000000"/>
              <w:right w:val="single" w:sz="4" w:space="0" w:color="000000"/>
            </w:tcBorders>
          </w:tcPr>
          <w:p w:rsidR="00C82FCA" w:rsidRPr="00891E81" w:rsidRDefault="00C82FCA" w:rsidP="006B1217">
            <w:pPr>
              <w:spacing w:after="120" w:line="240" w:lineRule="auto"/>
              <w:ind w:left="217" w:right="-20"/>
              <w:rPr>
                <w:rFonts w:ascii="Sylfaen" w:eastAsia="Times New Roman" w:hAnsi="Sylfaen" w:cs="Times New Roman"/>
                <w:sz w:val="20"/>
                <w:szCs w:val="20"/>
              </w:rPr>
            </w:pPr>
            <w:r w:rsidRPr="00891E81">
              <w:rPr>
                <w:rFonts w:ascii="Sylfaen" w:hAnsi="Sylfaen"/>
                <w:sz w:val="20"/>
                <w:szCs w:val="20"/>
              </w:rPr>
              <w:t>ԷԹՍ-ի հատկանիշը</w:t>
            </w:r>
          </w:p>
        </w:tc>
        <w:tc>
          <w:tcPr>
            <w:tcW w:w="5331" w:type="dxa"/>
            <w:tcBorders>
              <w:left w:val="single" w:sz="4" w:space="0" w:color="000000"/>
              <w:right w:val="single" w:sz="4" w:space="0" w:color="000000"/>
            </w:tcBorders>
          </w:tcPr>
          <w:p w:rsidR="00C82FCA" w:rsidRPr="00891E81" w:rsidRDefault="00C82FCA" w:rsidP="006B1217">
            <w:pPr>
              <w:spacing w:after="120" w:line="240" w:lineRule="auto"/>
              <w:ind w:left="77" w:right="106"/>
              <w:rPr>
                <w:rFonts w:ascii="Sylfaen" w:eastAsia="Times New Roman" w:hAnsi="Sylfaen" w:cs="Times New Roman"/>
                <w:sz w:val="20"/>
                <w:szCs w:val="20"/>
              </w:rPr>
            </w:pPr>
            <w:r w:rsidRPr="00891E81">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C82FCA" w:rsidRPr="00891E81" w:rsidTr="006B1217">
        <w:trPr>
          <w:jc w:val="center"/>
        </w:trPr>
        <w:tc>
          <w:tcPr>
            <w:tcW w:w="696" w:type="dxa"/>
            <w:vMerge/>
            <w:tcBorders>
              <w:left w:val="single" w:sz="4" w:space="0" w:color="000000"/>
              <w:bottom w:val="single" w:sz="4" w:space="0" w:color="000000"/>
              <w:right w:val="single" w:sz="4" w:space="0" w:color="000000"/>
            </w:tcBorders>
            <w:vAlign w:val="center"/>
          </w:tcPr>
          <w:p w:rsidR="00C82FCA" w:rsidRPr="00891E81" w:rsidRDefault="00C82FCA" w:rsidP="00973958">
            <w:pPr>
              <w:spacing w:after="120" w:line="240" w:lineRule="auto"/>
              <w:ind w:right="-20"/>
              <w:jc w:val="both"/>
              <w:rPr>
                <w:rFonts w:ascii="Sylfaen" w:eastAsia="Times New Roman" w:hAnsi="Sylfaen" w:cs="Times New Roman"/>
                <w:sz w:val="20"/>
                <w:szCs w:val="20"/>
              </w:rPr>
            </w:pPr>
          </w:p>
        </w:tc>
        <w:tc>
          <w:tcPr>
            <w:tcW w:w="3329" w:type="dxa"/>
            <w:tcBorders>
              <w:left w:val="single" w:sz="4" w:space="0" w:color="000000"/>
              <w:bottom w:val="single" w:sz="4" w:space="0" w:color="000000"/>
              <w:right w:val="single" w:sz="4" w:space="0" w:color="000000"/>
            </w:tcBorders>
          </w:tcPr>
          <w:p w:rsidR="00C82FCA" w:rsidRPr="00891E81" w:rsidRDefault="00C82FCA" w:rsidP="006B1217">
            <w:pPr>
              <w:spacing w:after="120" w:line="240" w:lineRule="auto"/>
              <w:ind w:left="217" w:right="-20"/>
              <w:rPr>
                <w:rFonts w:ascii="Sylfaen" w:eastAsia="Times New Roman" w:hAnsi="Sylfaen" w:cs="Times New Roman"/>
                <w:sz w:val="20"/>
                <w:szCs w:val="20"/>
              </w:rPr>
            </w:pPr>
            <w:r w:rsidRPr="00891E81">
              <w:rPr>
                <w:rFonts w:ascii="Sylfaen" w:hAnsi="Sylfaen"/>
                <w:sz w:val="20"/>
                <w:szCs w:val="20"/>
              </w:rPr>
              <w:t>ոչ ճշգրիտ ԷԹՍ-ով էլեկտրոնային փաստաթղթի փոխանցում</w:t>
            </w:r>
          </w:p>
        </w:tc>
        <w:tc>
          <w:tcPr>
            <w:tcW w:w="5331" w:type="dxa"/>
            <w:tcBorders>
              <w:left w:val="single" w:sz="4" w:space="0" w:color="000000"/>
              <w:bottom w:val="single" w:sz="4" w:space="0" w:color="000000"/>
              <w:right w:val="single" w:sz="4" w:space="0" w:color="000000"/>
            </w:tcBorders>
          </w:tcPr>
          <w:p w:rsidR="00C82FCA" w:rsidRPr="00891E81" w:rsidRDefault="006B1217" w:rsidP="006B1217">
            <w:pPr>
              <w:spacing w:after="120" w:line="240" w:lineRule="auto"/>
              <w:ind w:left="77" w:right="106"/>
              <w:rPr>
                <w:rFonts w:ascii="Sylfaen" w:eastAsia="Times New Roman" w:hAnsi="Sylfaen" w:cs="Times New Roman"/>
                <w:sz w:val="20"/>
                <w:szCs w:val="20"/>
                <w:lang w:val="ru-RU"/>
              </w:rPr>
            </w:pPr>
            <w:r w:rsidRPr="00891E81">
              <w:rPr>
                <w:rFonts w:ascii="Sylfaen" w:hAnsi="Sylfaen"/>
                <w:sz w:val="20"/>
                <w:szCs w:val="20"/>
                <w:lang w:val="ru-RU"/>
              </w:rPr>
              <w:t>-</w:t>
            </w:r>
          </w:p>
        </w:tc>
      </w:tr>
    </w:tbl>
    <w:p w:rsidR="00C82FCA" w:rsidRPr="00891E81" w:rsidRDefault="00C82FCA" w:rsidP="00410ABA">
      <w:pPr>
        <w:spacing w:after="160" w:line="360" w:lineRule="auto"/>
        <w:ind w:right="-40" w:hanging="11"/>
        <w:jc w:val="both"/>
        <w:rPr>
          <w:rFonts w:ascii="Sylfaen" w:eastAsia="Times New Roman" w:hAnsi="Sylfaen" w:cs="Times New Roman"/>
          <w:sz w:val="24"/>
          <w:szCs w:val="24"/>
        </w:rPr>
      </w:pPr>
    </w:p>
    <w:p w:rsidR="00C82FCA" w:rsidRPr="00891E81" w:rsidRDefault="00C82FCA" w:rsidP="002F25A6">
      <w:pPr>
        <w:spacing w:after="160" w:line="360" w:lineRule="auto"/>
        <w:ind w:right="-40" w:hanging="11"/>
        <w:jc w:val="center"/>
        <w:rPr>
          <w:rFonts w:ascii="Sylfaen" w:eastAsia="Times New Roman" w:hAnsi="Sylfaen" w:cs="Times New Roman"/>
          <w:sz w:val="24"/>
          <w:szCs w:val="24"/>
        </w:rPr>
      </w:pPr>
      <w:r w:rsidRPr="00891E81">
        <w:rPr>
          <w:rFonts w:ascii="Sylfaen" w:hAnsi="Sylfaen"/>
          <w:sz w:val="24"/>
          <w:szCs w:val="24"/>
        </w:rPr>
        <w:t>3. «Տրանսպորտային (ավտոմոբիլային) հսկողության արդյունքների վերաբերյալ համախմբված տեղեկությունների փոխանցում» ընդհանուր գործընթացի տրանզակցիա (P.RS.01.TRN.003)</w:t>
      </w:r>
    </w:p>
    <w:p w:rsidR="00C82FCA" w:rsidRPr="00891E81" w:rsidRDefault="00C82FCA" w:rsidP="002F25A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18.</w:t>
      </w:r>
      <w:r w:rsidR="002F25A6" w:rsidRPr="00891E81">
        <w:rPr>
          <w:rFonts w:ascii="Sylfaen" w:hAnsi="Sylfaen"/>
          <w:sz w:val="24"/>
          <w:szCs w:val="24"/>
        </w:rPr>
        <w:tab/>
      </w:r>
      <w:r w:rsidRPr="00891E81">
        <w:rPr>
          <w:rFonts w:ascii="Sylfaen" w:hAnsi="Sylfaen"/>
          <w:sz w:val="24"/>
          <w:szCs w:val="24"/>
        </w:rPr>
        <w:t>«Տրանսպորտային (ավտոմոբիլային) հսկողության արդյունքների վերաբերյալ համախմբված տեղեկությունների փոխանցում» ընդհանուր գործընթացի տրանզակցիան (P.RS.01.TRN.003)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C82FCA" w:rsidRPr="00891E81" w:rsidRDefault="00C82FCA" w:rsidP="00410ABA">
      <w:pPr>
        <w:spacing w:after="160" w:line="360" w:lineRule="auto"/>
        <w:jc w:val="both"/>
        <w:rPr>
          <w:rFonts w:ascii="Sylfaen" w:hAnsi="Sylfaen"/>
          <w:sz w:val="24"/>
          <w:szCs w:val="24"/>
        </w:rPr>
      </w:pPr>
    </w:p>
    <w:p w:rsidR="00C82FCA" w:rsidRPr="00891E81" w:rsidRDefault="00E372A3" w:rsidP="00410ABA">
      <w:pPr>
        <w:spacing w:after="160" w:line="360" w:lineRule="auto"/>
        <w:ind w:left="124" w:right="-20"/>
        <w:jc w:val="both"/>
        <w:rPr>
          <w:rFonts w:ascii="Sylfaen" w:eastAsia="Times New Roman" w:hAnsi="Sylfaen" w:cs="Times New Roman"/>
          <w:sz w:val="24"/>
          <w:szCs w:val="24"/>
        </w:rPr>
      </w:pPr>
      <w:r>
        <w:rPr>
          <w:rFonts w:ascii="Sylfaen" w:hAnsi="Sylfaen"/>
          <w:noProof/>
          <w:sz w:val="24"/>
          <w:szCs w:val="24"/>
          <w:lang w:val="en-US" w:eastAsia="en-US" w:bidi="ar-SA"/>
        </w:rPr>
        <w:lastRenderedPageBreak/>
        <w:pict>
          <v:group id="_x0000_s1478" style="position:absolute;left:0;text-align:left;margin-left:13.85pt;margin-top:5.9pt;width:427.5pt;height:265.6pt;z-index:252249088" coordorigin="1695,1536" coordsize="8550,5312">
            <v:rect id="_x0000_s1320" style="position:absolute;left:1695;top:2494;width:795;height:615" stroked="f">
              <v:textbox style="mso-next-textbox:#_x0000_s1320" inset="0,0,0,0">
                <w:txbxContent>
                  <w:p w:rsidR="00094A7E" w:rsidRPr="00ED1389" w:rsidRDefault="00094A7E" w:rsidP="00ED1389">
                    <w:pPr>
                      <w:jc w:val="center"/>
                      <w:rPr>
                        <w:rFonts w:ascii="Sylfaen" w:hAnsi="Sylfaen"/>
                        <w:sz w:val="10"/>
                      </w:rPr>
                    </w:pPr>
                    <w:r w:rsidRPr="00ED1389">
                      <w:rPr>
                        <w:rFonts w:ascii="Sylfaen" w:hAnsi="Sylfaen"/>
                        <w:sz w:val="10"/>
                      </w:rPr>
                      <w:t>Վերահսկման սխալ</w:t>
                    </w:r>
                  </w:p>
                </w:txbxContent>
              </v:textbox>
            </v:rect>
            <v:rect id="_x0000_s1321" style="position:absolute;left:3481;top:1536;width:1362;height:205" stroked="f">
              <v:textbox style="mso-next-textbox:#_x0000_s1321" inset="0,0,0,0">
                <w:txbxContent>
                  <w:p w:rsidR="00094A7E" w:rsidRPr="00ED1389" w:rsidRDefault="00094A7E" w:rsidP="00ED1389">
                    <w:pPr>
                      <w:jc w:val="center"/>
                      <w:rPr>
                        <w:rFonts w:ascii="Sylfaen" w:hAnsi="Sylfaen"/>
                        <w:sz w:val="10"/>
                      </w:rPr>
                    </w:pPr>
                    <w:r w:rsidRPr="00ED1389">
                      <w:rPr>
                        <w:sz w:val="10"/>
                      </w:rPr>
                      <w:t>:</w:t>
                    </w:r>
                    <w:r w:rsidRPr="00ED1389">
                      <w:rPr>
                        <w:rFonts w:ascii="Sylfaen" w:hAnsi="Sylfaen"/>
                        <w:sz w:val="10"/>
                      </w:rPr>
                      <w:t>Նախաձեռնող</w:t>
                    </w:r>
                  </w:p>
                </w:txbxContent>
              </v:textbox>
            </v:rect>
            <v:rect id="_x0000_s1322" style="position:absolute;left:7843;top:1536;width:1458;height:205" stroked="f">
              <v:textbox style="mso-next-textbox:#_x0000_s1322" inset="0,0,0,0">
                <w:txbxContent>
                  <w:p w:rsidR="00094A7E" w:rsidRPr="00ED1389" w:rsidRDefault="00094A7E" w:rsidP="00ED1389">
                    <w:pPr>
                      <w:jc w:val="center"/>
                      <w:rPr>
                        <w:rFonts w:ascii="Sylfaen" w:hAnsi="Sylfaen"/>
                        <w:sz w:val="10"/>
                        <w:szCs w:val="16"/>
                      </w:rPr>
                    </w:pPr>
                    <w:r w:rsidRPr="00ED1389">
                      <w:rPr>
                        <w:sz w:val="10"/>
                        <w:szCs w:val="16"/>
                      </w:rPr>
                      <w:t>:</w:t>
                    </w:r>
                    <w:r w:rsidRPr="00ED1389">
                      <w:rPr>
                        <w:rFonts w:ascii="Sylfaen" w:hAnsi="Sylfaen"/>
                        <w:sz w:val="10"/>
                        <w:szCs w:val="16"/>
                      </w:rPr>
                      <w:t>Ռեսպոնդենտ</w:t>
                    </w:r>
                  </w:p>
                </w:txbxContent>
              </v:textbox>
            </v:rect>
            <v:rect id="_x0000_s1323" style="position:absolute;left:3360;top:6480;width:859;height:368" stroked="f">
              <v:textbox style="mso-next-textbox:#_x0000_s1323" inset="0,0,0,0">
                <w:txbxContent>
                  <w:p w:rsidR="00094A7E" w:rsidRPr="00ED1389" w:rsidRDefault="00094A7E" w:rsidP="00C82FCA">
                    <w:pPr>
                      <w:rPr>
                        <w:rFonts w:ascii="Sylfaen" w:hAnsi="Sylfaen"/>
                        <w:sz w:val="10"/>
                      </w:rPr>
                    </w:pPr>
                    <w:r w:rsidRPr="00ED1389">
                      <w:rPr>
                        <w:rFonts w:ascii="Sylfaen" w:hAnsi="Sylfaen"/>
                        <w:sz w:val="10"/>
                      </w:rPr>
                      <w:t>Հաջողված</w:t>
                    </w:r>
                  </w:p>
                </w:txbxContent>
              </v:textbox>
            </v:rect>
            <v:rect id="_x0000_s1324" style="position:absolute;left:1920;top:4655;width:3705;height:1047" stroked="f">
              <v:textbox style="mso-next-textbox:#_x0000_s1324" inset="0,0,0,0">
                <w:txbxContent>
                  <w:p w:rsidR="00094A7E" w:rsidRPr="00ED1389" w:rsidRDefault="00094A7E" w:rsidP="00ED1389">
                    <w:pPr>
                      <w:jc w:val="center"/>
                      <w:rPr>
                        <w:rFonts w:ascii="Sylfaen" w:hAnsi="Sylfaen"/>
                        <w:sz w:val="10"/>
                        <w:lang w:val="ru-RU"/>
                      </w:rPr>
                    </w:pPr>
                    <w:r w:rsidRPr="00ED1389">
                      <w:rPr>
                        <w:rFonts w:ascii="Sylfaen" w:hAnsi="Sylfaen" w:cs="Times New Roman"/>
                        <w:sz w:val="10"/>
                        <w:szCs w:val="24"/>
                      </w:rPr>
                      <w:t xml:space="preserve">Տրանսպորտային (ավտոմոբիլային) հսկողության արդյունքների վերաբերյալ տեղեկություններ </w:t>
                    </w:r>
                    <w:r w:rsidRPr="00ED1389">
                      <w:rPr>
                        <w:sz w:val="10"/>
                      </w:rPr>
                      <w:t>[</w:t>
                    </w:r>
                    <w:r w:rsidRPr="00ED1389">
                      <w:rPr>
                        <w:rFonts w:ascii="Sylfaen" w:hAnsi="Sylfaen"/>
                        <w:sz w:val="10"/>
                      </w:rPr>
                      <w:t>համախմբված տեղեկությունները ստացվել են</w:t>
                    </w:r>
                    <w:r w:rsidRPr="00ED1389">
                      <w:rPr>
                        <w:sz w:val="10"/>
                      </w:rPr>
                      <w:t>]</w:t>
                    </w:r>
                  </w:p>
                </w:txbxContent>
              </v:textbox>
            </v:rect>
            <v:rect id="_x0000_s1325" style="position:absolute;left:2565;top:2494;width:2430;height:1514" stroked="f">
              <v:textbox style="mso-next-textbox:#_x0000_s1325" inset="0,0,0,0">
                <w:txbxContent>
                  <w:p w:rsidR="00094A7E" w:rsidRPr="00ED1389" w:rsidRDefault="00094A7E" w:rsidP="00ED1389">
                    <w:pPr>
                      <w:jc w:val="center"/>
                      <w:rPr>
                        <w:sz w:val="12"/>
                      </w:rPr>
                    </w:pPr>
                    <w:r w:rsidRPr="00ED1389">
                      <w:rPr>
                        <w:rFonts w:ascii="Sylfaen" w:hAnsi="Sylfaen" w:cs="Times New Roman"/>
                        <w:sz w:val="10"/>
                        <w:szCs w:val="24"/>
                      </w:rPr>
                      <w:t>Տրանսպորտային (ավտոմոբիլային) հսկողության արդյունքների վերաբերյալ համախմբված տեղեկությունների ներկայացում</w:t>
                    </w:r>
                  </w:p>
                </w:txbxContent>
              </v:textbox>
            </v:rect>
            <v:rect id="_x0000_s1326" style="position:absolute;left:8056;top:2494;width:2189;height:1625" stroked="f">
              <v:textbox style="mso-next-textbox:#_x0000_s1326" inset="0,0,0,0">
                <w:txbxContent>
                  <w:p w:rsidR="00094A7E" w:rsidRPr="00ED1389" w:rsidRDefault="00094A7E" w:rsidP="00ED1389">
                    <w:pPr>
                      <w:jc w:val="center"/>
                      <w:rPr>
                        <w:sz w:val="12"/>
                        <w:lang w:val="ru-RU"/>
                      </w:rPr>
                    </w:pPr>
                    <w:r w:rsidRPr="00ED1389">
                      <w:rPr>
                        <w:rFonts w:ascii="Sylfaen" w:hAnsi="Sylfaen" w:cs="Times New Roman"/>
                        <w:sz w:val="10"/>
                        <w:szCs w:val="24"/>
                      </w:rPr>
                      <w:t>Տրանսպորտային (ավտոմոբիլային) հսկողության արդյունքների վերաբերյալ համախմբված տեղեկությունների ստացում</w:t>
                    </w:r>
                  </w:p>
                </w:txbxContent>
              </v:textbox>
            </v:rect>
            <v:rect id="_x0000_s1327" style="position:absolute;left:5205;top:2070;width:2638;height:1150" stroked="f">
              <v:textbox style="mso-next-textbox:#_x0000_s1327" inset="0,0,0,0">
                <w:txbxContent>
                  <w:p w:rsidR="00094A7E" w:rsidRPr="00ED1389" w:rsidRDefault="00094A7E" w:rsidP="00ED1389">
                    <w:pPr>
                      <w:jc w:val="center"/>
                      <w:rPr>
                        <w:sz w:val="16"/>
                      </w:rPr>
                    </w:pPr>
                    <w:r w:rsidRPr="00ED1389">
                      <w:rPr>
                        <w:rFonts w:ascii="Sylfaen" w:hAnsi="Sylfaen" w:cs="Times New Roman"/>
                        <w:sz w:val="10"/>
                        <w:szCs w:val="16"/>
                      </w:rPr>
                      <w:t>Տրանսպորտային (ավտոմոբիլային) հսկողության արդյունքների վերաբերյալ համախմբված տեղեկություններ</w:t>
                    </w:r>
                    <w:r w:rsidRPr="00ED1389">
                      <w:rPr>
                        <w:rFonts w:ascii="Sylfaen" w:hAnsi="Sylfaen" w:cs="Times New Roman"/>
                        <w:sz w:val="14"/>
                        <w:szCs w:val="24"/>
                      </w:rPr>
                      <w:t xml:space="preserve"> </w:t>
                    </w:r>
                    <w:r w:rsidRPr="00ED1389">
                      <w:rPr>
                        <w:sz w:val="10"/>
                      </w:rPr>
                      <w:t>(P.RS.01.MSG.005)</w:t>
                    </w:r>
                  </w:p>
                </w:txbxContent>
              </v:textbox>
            </v:rect>
            <v:rect id="_x0000_s1328" style="position:absolute;left:5205;top:3527;width:2638;height:592" stroked="f">
              <v:textbox style="mso-next-textbox:#_x0000_s1328" inset="0,0,0,0">
                <w:txbxContent>
                  <w:p w:rsidR="00094A7E" w:rsidRPr="00ED1389" w:rsidRDefault="00094A7E" w:rsidP="00ED1389">
                    <w:pPr>
                      <w:jc w:val="center"/>
                      <w:rPr>
                        <w:rFonts w:ascii="Sylfaen" w:hAnsi="Sylfaen"/>
                        <w:sz w:val="10"/>
                        <w:lang w:val="ru-RU"/>
                      </w:rPr>
                    </w:pPr>
                    <w:r w:rsidRPr="00ED1389">
                      <w:rPr>
                        <w:rFonts w:ascii="Sylfaen" w:hAnsi="Sylfaen"/>
                        <w:sz w:val="10"/>
                      </w:rPr>
                      <w:t>Տեղեկություններ ստանալու մասին ծանուցումներ</w:t>
                    </w:r>
                    <w:r>
                      <w:rPr>
                        <w:sz w:val="10"/>
                        <w:lang w:val="ru-RU"/>
                      </w:rPr>
                      <w:t xml:space="preserve"> </w:t>
                    </w:r>
                    <w:r w:rsidRPr="00ED1389">
                      <w:rPr>
                        <w:sz w:val="10"/>
                        <w:lang w:val="ru-RU"/>
                      </w:rPr>
                      <w:t>(P.RS.01.MSG.007)</w:t>
                    </w:r>
                  </w:p>
                </w:txbxContent>
              </v:textbox>
            </v:rect>
          </v:group>
        </w:pict>
      </w:r>
      <w:r w:rsidR="00C82FCA" w:rsidRPr="00891E81">
        <w:rPr>
          <w:rFonts w:ascii="Sylfaen" w:hAnsi="Sylfaen"/>
          <w:noProof/>
          <w:sz w:val="24"/>
          <w:szCs w:val="24"/>
          <w:lang w:val="en-US" w:eastAsia="en-US" w:bidi="ar-SA"/>
        </w:rPr>
        <w:drawing>
          <wp:inline distT="0" distB="0" distL="0" distR="0" wp14:anchorId="5CC07183" wp14:editId="5DCFA93F">
            <wp:extent cx="5621228" cy="3487480"/>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621228" cy="3487480"/>
                    </a:xfrm>
                    <a:prstGeom prst="rect">
                      <a:avLst/>
                    </a:prstGeom>
                    <a:noFill/>
                    <a:ln w="9525">
                      <a:noFill/>
                      <a:miter lim="800000"/>
                      <a:headEnd/>
                      <a:tailEnd/>
                    </a:ln>
                  </pic:spPr>
                </pic:pic>
              </a:graphicData>
            </a:graphic>
          </wp:inline>
        </w:drawing>
      </w:r>
    </w:p>
    <w:p w:rsidR="00C82FCA" w:rsidRPr="00891E81" w:rsidRDefault="00C82FCA" w:rsidP="00ED1389">
      <w:pPr>
        <w:spacing w:after="160" w:line="360" w:lineRule="auto"/>
        <w:ind w:right="-40"/>
        <w:jc w:val="center"/>
        <w:rPr>
          <w:rFonts w:ascii="Sylfaen" w:eastAsia="Times New Roman" w:hAnsi="Sylfaen" w:cs="Times New Roman"/>
        </w:rPr>
      </w:pPr>
      <w:r w:rsidRPr="00891E81">
        <w:rPr>
          <w:rFonts w:ascii="Sylfaen" w:hAnsi="Sylfaen"/>
        </w:rPr>
        <w:t>Նկ. 7. «Տրանսպորտային (ավտոմոբիլային) հսկողության արդյունքների վերաբերյալ համախմբված տեղեկությունների փոխանցում» ընդհանուր գործընթացի տրանզակցիայի (P.RS.01.TRN.003) կատարման սխեմա</w:t>
      </w:r>
    </w:p>
    <w:p w:rsidR="00C82FCA" w:rsidRPr="00891E81" w:rsidRDefault="00C82FCA" w:rsidP="00410ABA">
      <w:pPr>
        <w:spacing w:after="160" w:line="360" w:lineRule="auto"/>
        <w:ind w:right="94"/>
        <w:jc w:val="both"/>
        <w:rPr>
          <w:rFonts w:ascii="Sylfaen" w:eastAsia="Times New Roman" w:hAnsi="Sylfaen" w:cs="Times New Roman"/>
          <w:sz w:val="24"/>
          <w:szCs w:val="24"/>
        </w:rPr>
      </w:pPr>
    </w:p>
    <w:p w:rsidR="00C82FCA" w:rsidRPr="00891E81" w:rsidRDefault="00C82FCA" w:rsidP="00ED1389">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t>Աղյուսակ 8</w:t>
      </w:r>
    </w:p>
    <w:p w:rsidR="00C82FCA" w:rsidRPr="00891E81" w:rsidRDefault="00C82FCA" w:rsidP="00ED1389">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արդյունքների վերաբերյալ համախմբված տեղեկությունների փոխանցում» ընդհանուր գործընթացի տրանզակցիայի (P.RS.01.TRN.003)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6"/>
        <w:gridCol w:w="3262"/>
        <w:gridCol w:w="5389"/>
      </w:tblGrid>
      <w:tr w:rsidR="00C82FCA" w:rsidRPr="00891E81" w:rsidTr="00ED1389">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450" w:right="-20"/>
              <w:jc w:val="center"/>
              <w:rPr>
                <w:rFonts w:ascii="Sylfaen" w:eastAsia="Times New Roman" w:hAnsi="Sylfaen" w:cs="Times New Roman"/>
                <w:sz w:val="20"/>
                <w:szCs w:val="20"/>
              </w:rPr>
            </w:pPr>
            <w:r w:rsidRPr="00891E81">
              <w:rPr>
                <w:rFonts w:ascii="Sylfaen" w:hAnsi="Sylfaen"/>
                <w:sz w:val="20"/>
                <w:szCs w:val="20"/>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98"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2464F">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000000"/>
              <w:left w:val="single" w:sz="4" w:space="0" w:color="000000"/>
              <w:bottom w:val="single" w:sz="4" w:space="0" w:color="auto"/>
              <w:right w:val="single" w:sz="4" w:space="0" w:color="000000"/>
            </w:tcBorders>
          </w:tcPr>
          <w:p w:rsidR="00C82FCA" w:rsidRPr="00891E81" w:rsidRDefault="00C82FCA" w:rsidP="00ED1389">
            <w:pPr>
              <w:spacing w:after="120" w:line="240" w:lineRule="auto"/>
              <w:ind w:left="450" w:right="-20"/>
              <w:jc w:val="center"/>
              <w:rPr>
                <w:rFonts w:ascii="Sylfaen" w:eastAsia="Times New Roman" w:hAnsi="Sylfaen" w:cs="Times New Roman"/>
                <w:sz w:val="20"/>
                <w:szCs w:val="20"/>
              </w:rPr>
            </w:pPr>
            <w:r w:rsidRPr="00891E81">
              <w:rPr>
                <w:rFonts w:ascii="Sylfaen" w:hAnsi="Sylfaen"/>
                <w:sz w:val="20"/>
                <w:szCs w:val="20"/>
              </w:rPr>
              <w:t>2</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98"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2464F">
        <w:trPr>
          <w:jc w:val="center"/>
        </w:trPr>
        <w:tc>
          <w:tcPr>
            <w:tcW w:w="706" w:type="dxa"/>
            <w:tcBorders>
              <w:top w:val="single" w:sz="4" w:space="0" w:color="000000"/>
              <w:left w:val="single" w:sz="4" w:space="0" w:color="000000"/>
              <w:bottom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auto"/>
              <w:left w:val="single" w:sz="4" w:space="0" w:color="auto"/>
              <w:bottom w:val="single" w:sz="4" w:space="0" w:color="auto"/>
              <w:right w:val="single" w:sz="4" w:space="0" w:color="auto"/>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P.RS.01.TRN.003</w:t>
            </w:r>
          </w:p>
        </w:tc>
      </w:tr>
      <w:tr w:rsidR="00C82FCA" w:rsidRPr="00891E81" w:rsidTr="0052464F">
        <w:trPr>
          <w:jc w:val="center"/>
        </w:trPr>
        <w:tc>
          <w:tcPr>
            <w:tcW w:w="706" w:type="dxa"/>
            <w:tcBorders>
              <w:top w:val="single" w:sz="4" w:space="0" w:color="000000"/>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3262" w:type="dxa"/>
            <w:tcBorders>
              <w:top w:val="single" w:sz="4" w:space="0" w:color="auto"/>
              <w:left w:val="single" w:sz="4" w:space="0" w:color="auto"/>
              <w:right w:val="single" w:sz="4" w:space="0" w:color="auto"/>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անվանումը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փոխանցում</w:t>
            </w:r>
          </w:p>
        </w:tc>
      </w:tr>
      <w:tr w:rsidR="00C82FCA" w:rsidRPr="00891E81" w:rsidTr="0052464F">
        <w:trPr>
          <w:jc w:val="center"/>
        </w:trPr>
        <w:tc>
          <w:tcPr>
            <w:tcW w:w="706" w:type="dxa"/>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3262" w:type="dxa"/>
            <w:tcBorders>
              <w:left w:val="single" w:sz="4" w:space="0" w:color="auto"/>
              <w:right w:val="single" w:sz="4" w:space="0" w:color="auto"/>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ձ</w:t>
            </w:r>
            <w:r w:rsidR="00C536BA">
              <w:rPr>
                <w:rFonts w:ascii="Sylfaen" w:hAnsi="Sylfaen"/>
                <w:sz w:val="20"/>
                <w:szCs w:val="20"/>
              </w:rPr>
              <w:t>և</w:t>
            </w:r>
            <w:r w:rsidRPr="00891E81">
              <w:rPr>
                <w:rFonts w:ascii="Sylfaen" w:hAnsi="Sylfaen"/>
                <w:sz w:val="20"/>
                <w:szCs w:val="20"/>
              </w:rPr>
              <w:t>անմուշը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հարցում/պատասխան</w:t>
            </w:r>
          </w:p>
        </w:tc>
      </w:tr>
      <w:tr w:rsidR="00C82FCA" w:rsidRPr="00891E81" w:rsidTr="0052464F">
        <w:trPr>
          <w:jc w:val="center"/>
        </w:trPr>
        <w:tc>
          <w:tcPr>
            <w:tcW w:w="706" w:type="dxa"/>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3262" w:type="dxa"/>
            <w:tcBorders>
              <w:left w:val="single" w:sz="4" w:space="0" w:color="auto"/>
              <w:right w:val="single" w:sz="4" w:space="0" w:color="auto"/>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Սկզբնավորող դերը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նախաձեռնող</w:t>
            </w:r>
          </w:p>
        </w:tc>
      </w:tr>
      <w:tr w:rsidR="00C82FCA" w:rsidRPr="00891E81" w:rsidTr="0052464F">
        <w:trPr>
          <w:jc w:val="center"/>
        </w:trPr>
        <w:tc>
          <w:tcPr>
            <w:tcW w:w="706" w:type="dxa"/>
            <w:tcBorders>
              <w:left w:val="single" w:sz="4" w:space="0" w:color="000000"/>
              <w:bottom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3262" w:type="dxa"/>
            <w:tcBorders>
              <w:left w:val="single" w:sz="4" w:space="0" w:color="auto"/>
              <w:bottom w:val="single" w:sz="4" w:space="0" w:color="auto"/>
              <w:right w:val="single" w:sz="4" w:space="0" w:color="auto"/>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Սկզբնավորող գործառնությունը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w:t>
            </w:r>
            <w:r w:rsidRPr="00891E81">
              <w:rPr>
                <w:rFonts w:ascii="Sylfaen" w:hAnsi="Sylfaen"/>
                <w:sz w:val="20"/>
                <w:szCs w:val="20"/>
              </w:rPr>
              <w:lastRenderedPageBreak/>
              <w:t>արդյունքների վերաբերյալ համախմբված տեղեկությունների ներկայացում</w:t>
            </w:r>
          </w:p>
        </w:tc>
      </w:tr>
      <w:tr w:rsidR="00C82FCA" w:rsidRPr="00891E81" w:rsidTr="0052464F">
        <w:trPr>
          <w:jc w:val="center"/>
        </w:trPr>
        <w:tc>
          <w:tcPr>
            <w:tcW w:w="706" w:type="dxa"/>
            <w:tcBorders>
              <w:top w:val="single" w:sz="4" w:space="0" w:color="000000"/>
              <w:left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6</w:t>
            </w:r>
          </w:p>
        </w:tc>
        <w:tc>
          <w:tcPr>
            <w:tcW w:w="3262" w:type="dxa"/>
            <w:tcBorders>
              <w:top w:val="single" w:sz="4" w:space="0" w:color="auto"/>
              <w:left w:val="single" w:sz="4" w:space="0" w:color="000000"/>
              <w:right w:val="single" w:sz="4" w:space="0" w:color="000000"/>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Արձագանքող դերը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ռեսպոնդենտ</w:t>
            </w:r>
          </w:p>
        </w:tc>
      </w:tr>
      <w:tr w:rsidR="00C82FCA" w:rsidRPr="00891E81" w:rsidTr="0052464F">
        <w:trPr>
          <w:jc w:val="center"/>
        </w:trPr>
        <w:tc>
          <w:tcPr>
            <w:tcW w:w="706" w:type="dxa"/>
            <w:tcBorders>
              <w:left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3262" w:type="dxa"/>
            <w:tcBorders>
              <w:left w:val="single" w:sz="4" w:space="0" w:color="000000"/>
              <w:right w:val="single" w:sz="4" w:space="0" w:color="000000"/>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Ընդունող գործառնությունը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տեղեկությունների ստացում</w:t>
            </w:r>
          </w:p>
        </w:tc>
      </w:tr>
      <w:tr w:rsidR="00C82FCA" w:rsidRPr="00891E81" w:rsidTr="0052464F">
        <w:trPr>
          <w:jc w:val="center"/>
        </w:trPr>
        <w:tc>
          <w:tcPr>
            <w:tcW w:w="706" w:type="dxa"/>
            <w:tcBorders>
              <w:left w:val="single" w:sz="4" w:space="0" w:color="000000"/>
              <w:bottom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8</w:t>
            </w:r>
          </w:p>
        </w:tc>
        <w:tc>
          <w:tcPr>
            <w:tcW w:w="3262" w:type="dxa"/>
            <w:tcBorders>
              <w:left w:val="single" w:sz="4" w:space="0" w:color="000000"/>
              <w:bottom w:val="single" w:sz="4" w:space="0" w:color="000000"/>
              <w:right w:val="single" w:sz="4" w:space="0" w:color="000000"/>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կատարման արդյունքը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համախմբված տեղեկությունները ստացվել են</w:t>
            </w:r>
          </w:p>
        </w:tc>
      </w:tr>
      <w:tr w:rsidR="00C82FCA" w:rsidRPr="00891E81" w:rsidTr="0052464F">
        <w:trPr>
          <w:jc w:val="center"/>
        </w:trPr>
        <w:tc>
          <w:tcPr>
            <w:tcW w:w="706" w:type="dxa"/>
            <w:vMerge w:val="restart"/>
            <w:tcBorders>
              <w:top w:val="single" w:sz="4" w:space="0" w:color="000000"/>
              <w:left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9</w:t>
            </w:r>
          </w:p>
        </w:tc>
        <w:tc>
          <w:tcPr>
            <w:tcW w:w="3262" w:type="dxa"/>
            <w:tcBorders>
              <w:top w:val="single" w:sz="4" w:space="0" w:color="000000"/>
              <w:left w:val="single" w:sz="4" w:space="0" w:color="000000"/>
              <w:right w:val="single" w:sz="4" w:space="0" w:color="000000"/>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p>
        </w:tc>
      </w:tr>
      <w:tr w:rsidR="00C82FCA" w:rsidRPr="00891E81" w:rsidTr="0052464F">
        <w:trPr>
          <w:jc w:val="center"/>
        </w:trPr>
        <w:tc>
          <w:tcPr>
            <w:tcW w:w="706" w:type="dxa"/>
            <w:vMerge/>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430" w:right="-20"/>
              <w:rPr>
                <w:rFonts w:ascii="Sylfaen" w:eastAsia="Times New Roman" w:hAnsi="Sylfaen" w:cs="Times New Roman"/>
                <w:sz w:val="20"/>
                <w:szCs w:val="20"/>
              </w:rPr>
            </w:pPr>
            <w:r w:rsidRPr="00891E81">
              <w:rPr>
                <w:rFonts w:ascii="Sylfaen" w:hAnsi="Sylfaen"/>
                <w:sz w:val="20"/>
                <w:szCs w:val="20"/>
              </w:rPr>
              <w:t>ստացումը հաստատելու ժամանակը</w:t>
            </w:r>
          </w:p>
        </w:tc>
        <w:tc>
          <w:tcPr>
            <w:tcW w:w="5389" w:type="dxa"/>
            <w:tcBorders>
              <w:left w:val="single" w:sz="4" w:space="0" w:color="auto"/>
              <w:right w:val="single" w:sz="4" w:space="0" w:color="000000"/>
            </w:tcBorders>
          </w:tcPr>
          <w:p w:rsidR="00C82FCA" w:rsidRPr="00891E81" w:rsidRDefault="00ED1389" w:rsidP="00ED1389">
            <w:pPr>
              <w:spacing w:after="120" w:line="240" w:lineRule="auto"/>
              <w:ind w:left="151" w:right="107"/>
              <w:rPr>
                <w:rFonts w:ascii="Sylfaen" w:hAnsi="Sylfaen"/>
                <w:sz w:val="20"/>
                <w:szCs w:val="20"/>
                <w:lang w:val="ru-RU"/>
              </w:rPr>
            </w:pPr>
            <w:r w:rsidRPr="00891E81">
              <w:rPr>
                <w:rFonts w:ascii="Sylfaen" w:hAnsi="Sylfaen"/>
                <w:sz w:val="20"/>
                <w:szCs w:val="20"/>
                <w:lang w:val="ru-RU"/>
              </w:rPr>
              <w:t>-</w:t>
            </w:r>
          </w:p>
        </w:tc>
      </w:tr>
      <w:tr w:rsidR="00C82FCA" w:rsidRPr="00891E81" w:rsidTr="00BB0285">
        <w:trPr>
          <w:jc w:val="center"/>
        </w:trPr>
        <w:tc>
          <w:tcPr>
            <w:tcW w:w="706" w:type="dxa"/>
            <w:vMerge/>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430" w:right="-20"/>
              <w:rPr>
                <w:rFonts w:ascii="Sylfaen" w:eastAsia="Times New Roman" w:hAnsi="Sylfaen" w:cs="Times New Roman"/>
                <w:sz w:val="20"/>
                <w:szCs w:val="20"/>
              </w:rPr>
            </w:pPr>
            <w:r w:rsidRPr="00891E81">
              <w:rPr>
                <w:rFonts w:ascii="Sylfaen" w:hAnsi="Sylfaen"/>
                <w:sz w:val="20"/>
                <w:szCs w:val="20"/>
              </w:rPr>
              <w:t>մշակումն ընդունելու հաստատման ժամանակը</w:t>
            </w:r>
          </w:p>
        </w:tc>
        <w:tc>
          <w:tcPr>
            <w:tcW w:w="5389" w:type="dxa"/>
            <w:tcBorders>
              <w:left w:val="single" w:sz="4" w:space="0" w:color="auto"/>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20 րոպե</w:t>
            </w:r>
          </w:p>
        </w:tc>
      </w:tr>
      <w:tr w:rsidR="00C82FCA" w:rsidRPr="00891E81" w:rsidTr="00BB0285">
        <w:trPr>
          <w:jc w:val="center"/>
        </w:trPr>
        <w:tc>
          <w:tcPr>
            <w:tcW w:w="706" w:type="dxa"/>
            <w:vMerge/>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430" w:right="-20"/>
              <w:rPr>
                <w:rFonts w:ascii="Sylfaen" w:eastAsia="Times New Roman" w:hAnsi="Sylfaen" w:cs="Times New Roman"/>
                <w:sz w:val="20"/>
                <w:szCs w:val="20"/>
              </w:rPr>
            </w:pPr>
            <w:r w:rsidRPr="00891E81">
              <w:rPr>
                <w:rFonts w:ascii="Sylfaen" w:hAnsi="Sylfaen"/>
                <w:sz w:val="20"/>
                <w:szCs w:val="20"/>
              </w:rPr>
              <w:t>պատասխանին սպասելու ժամանակը</w:t>
            </w:r>
          </w:p>
        </w:tc>
        <w:tc>
          <w:tcPr>
            <w:tcW w:w="5389" w:type="dxa"/>
            <w:tcBorders>
              <w:left w:val="single" w:sz="4" w:space="0" w:color="auto"/>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1 ժամ</w:t>
            </w:r>
          </w:p>
        </w:tc>
      </w:tr>
      <w:tr w:rsidR="00C82FCA" w:rsidRPr="00891E81" w:rsidTr="0052464F">
        <w:trPr>
          <w:jc w:val="center"/>
        </w:trPr>
        <w:tc>
          <w:tcPr>
            <w:tcW w:w="706" w:type="dxa"/>
            <w:vMerge/>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430" w:right="-20"/>
              <w:rPr>
                <w:rFonts w:ascii="Sylfaen" w:eastAsia="Times New Roman" w:hAnsi="Sylfaen" w:cs="Times New Roman"/>
                <w:sz w:val="20"/>
                <w:szCs w:val="20"/>
              </w:rPr>
            </w:pPr>
            <w:r w:rsidRPr="00891E81">
              <w:rPr>
                <w:rFonts w:ascii="Sylfaen" w:hAnsi="Sylfaen"/>
                <w:sz w:val="20"/>
                <w:szCs w:val="20"/>
              </w:rPr>
              <w:t>ավտորիզացման հատկանիշը</w:t>
            </w:r>
          </w:p>
        </w:tc>
        <w:tc>
          <w:tcPr>
            <w:tcW w:w="5389" w:type="dxa"/>
            <w:tcBorders>
              <w:left w:val="single" w:sz="4" w:space="0" w:color="auto"/>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այո</w:t>
            </w:r>
          </w:p>
        </w:tc>
      </w:tr>
      <w:tr w:rsidR="00C82FCA" w:rsidRPr="00891E81" w:rsidTr="0052464F">
        <w:trPr>
          <w:jc w:val="center"/>
        </w:trPr>
        <w:tc>
          <w:tcPr>
            <w:tcW w:w="706" w:type="dxa"/>
            <w:vMerge/>
            <w:tcBorders>
              <w:left w:val="single" w:sz="4" w:space="0" w:color="000000"/>
              <w:right w:val="single" w:sz="4" w:space="0" w:color="auto"/>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430" w:right="-20"/>
              <w:rPr>
                <w:rFonts w:ascii="Sylfaen" w:eastAsia="Times New Roman" w:hAnsi="Sylfaen" w:cs="Times New Roman"/>
                <w:sz w:val="20"/>
                <w:szCs w:val="20"/>
              </w:rPr>
            </w:pPr>
            <w:r w:rsidRPr="00891E81">
              <w:rPr>
                <w:rFonts w:ascii="Sylfaen" w:hAnsi="Sylfaen"/>
                <w:sz w:val="20"/>
                <w:szCs w:val="20"/>
              </w:rPr>
              <w:t>կրկնությունների քանակը</w:t>
            </w:r>
          </w:p>
        </w:tc>
        <w:tc>
          <w:tcPr>
            <w:tcW w:w="5389" w:type="dxa"/>
            <w:tcBorders>
              <w:left w:val="single" w:sz="4" w:space="0" w:color="auto"/>
              <w:bottom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3</w:t>
            </w:r>
          </w:p>
        </w:tc>
      </w:tr>
      <w:tr w:rsidR="00C82FCA" w:rsidRPr="00891E81" w:rsidTr="0052464F">
        <w:trPr>
          <w:jc w:val="center"/>
        </w:trPr>
        <w:tc>
          <w:tcPr>
            <w:tcW w:w="706" w:type="dxa"/>
            <w:vMerge w:val="restart"/>
            <w:tcBorders>
              <w:left w:val="single" w:sz="4" w:space="0" w:color="000000"/>
              <w:bottom w:val="single" w:sz="4" w:space="0" w:color="auto"/>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10</w:t>
            </w:r>
          </w:p>
        </w:tc>
        <w:tc>
          <w:tcPr>
            <w:tcW w:w="3262" w:type="dxa"/>
            <w:tcBorders>
              <w:left w:val="single" w:sz="4" w:space="0" w:color="000000"/>
              <w:right w:val="single" w:sz="4" w:space="0" w:color="000000"/>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հաղորդագրությունները՝</w:t>
            </w:r>
          </w:p>
        </w:tc>
        <w:tc>
          <w:tcPr>
            <w:tcW w:w="5389" w:type="dxa"/>
            <w:tcBorders>
              <w:top w:val="single" w:sz="4" w:space="0" w:color="000000"/>
              <w:left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p>
        </w:tc>
      </w:tr>
      <w:tr w:rsidR="00C82FCA" w:rsidRPr="00891E81" w:rsidTr="0052464F">
        <w:trPr>
          <w:jc w:val="center"/>
        </w:trPr>
        <w:tc>
          <w:tcPr>
            <w:tcW w:w="706" w:type="dxa"/>
            <w:vMerge/>
            <w:tcBorders>
              <w:top w:val="single" w:sz="4" w:space="0" w:color="auto"/>
              <w:left w:val="single" w:sz="4" w:space="0" w:color="000000"/>
              <w:bottom w:val="single" w:sz="4" w:space="0" w:color="auto"/>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սկզբնավորող հաղորդագրություն</w:t>
            </w:r>
          </w:p>
        </w:tc>
        <w:tc>
          <w:tcPr>
            <w:tcW w:w="5389" w:type="dxa"/>
            <w:tcBorders>
              <w:left w:val="single" w:sz="4" w:space="0" w:color="000000"/>
              <w:right w:val="single" w:sz="4" w:space="0" w:color="000000"/>
            </w:tcBorders>
          </w:tcPr>
          <w:p w:rsidR="00C82FCA" w:rsidRPr="00891E81" w:rsidRDefault="00C82FCA" w:rsidP="00ED1389">
            <w:pPr>
              <w:spacing w:after="120" w:line="240" w:lineRule="auto"/>
              <w:ind w:left="151" w:right="107"/>
              <w:rPr>
                <w:rFonts w:ascii="Sylfaen" w:hAnsi="Sylfaen"/>
                <w:sz w:val="20"/>
                <w:szCs w:val="20"/>
              </w:rPr>
            </w:pPr>
            <w:r w:rsidRPr="00891E81">
              <w:rPr>
                <w:rFonts w:ascii="Sylfaen" w:hAnsi="Sylfaen"/>
                <w:sz w:val="20"/>
                <w:szCs w:val="20"/>
              </w:rPr>
              <w:t>տրանսպորտային (ավտոմոբիլային) հսկողության արդյունքների վերաբերյալ համախմբված տեղեկություններ (P.RS.01.MSG.005)</w:t>
            </w:r>
          </w:p>
        </w:tc>
      </w:tr>
      <w:tr w:rsidR="00C82FCA" w:rsidRPr="00891E81" w:rsidTr="0052464F">
        <w:trPr>
          <w:jc w:val="center"/>
        </w:trPr>
        <w:tc>
          <w:tcPr>
            <w:tcW w:w="706" w:type="dxa"/>
            <w:vMerge/>
            <w:tcBorders>
              <w:top w:val="single" w:sz="4" w:space="0" w:color="auto"/>
              <w:left w:val="single" w:sz="4" w:space="0" w:color="000000"/>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պատասխան հաղորդագրություն</w:t>
            </w:r>
          </w:p>
        </w:tc>
        <w:tc>
          <w:tcPr>
            <w:tcW w:w="5389" w:type="dxa"/>
            <w:tcBorders>
              <w:left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տեղեկություններ ստանալու մասին ծանուցում (P.RS.01.MSG.007)</w:t>
            </w:r>
          </w:p>
        </w:tc>
      </w:tr>
      <w:tr w:rsidR="00C82FCA" w:rsidRPr="00891E81" w:rsidTr="0052464F">
        <w:trPr>
          <w:jc w:val="center"/>
        </w:trPr>
        <w:tc>
          <w:tcPr>
            <w:tcW w:w="706" w:type="dxa"/>
            <w:vMerge w:val="restart"/>
            <w:tcBorders>
              <w:left w:val="single" w:sz="4" w:space="0" w:color="000000"/>
              <w:bottom w:val="single" w:sz="4" w:space="0" w:color="auto"/>
              <w:right w:val="single" w:sz="4" w:space="0" w:color="000000"/>
            </w:tcBorders>
          </w:tcPr>
          <w:p w:rsidR="00C82FCA" w:rsidRPr="00891E81" w:rsidRDefault="00C82FCA" w:rsidP="00ED1389">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11</w:t>
            </w:r>
          </w:p>
        </w:tc>
        <w:tc>
          <w:tcPr>
            <w:tcW w:w="3262" w:type="dxa"/>
            <w:tcBorders>
              <w:left w:val="single" w:sz="4" w:space="0" w:color="000000"/>
              <w:right w:val="single" w:sz="4" w:space="0" w:color="000000"/>
            </w:tcBorders>
          </w:tcPr>
          <w:p w:rsidR="00C82FCA" w:rsidRPr="00891E81" w:rsidRDefault="00C82FCA" w:rsidP="00ED1389">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հաղորդագրությունների պարամետրերը՝</w:t>
            </w:r>
          </w:p>
        </w:tc>
        <w:tc>
          <w:tcPr>
            <w:tcW w:w="5389" w:type="dxa"/>
            <w:tcBorders>
              <w:left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p>
        </w:tc>
      </w:tr>
      <w:tr w:rsidR="00C82FCA" w:rsidRPr="00891E81" w:rsidTr="0052464F">
        <w:trPr>
          <w:jc w:val="center"/>
        </w:trPr>
        <w:tc>
          <w:tcPr>
            <w:tcW w:w="706" w:type="dxa"/>
            <w:vMerge/>
            <w:tcBorders>
              <w:top w:val="single" w:sz="4" w:space="0" w:color="auto"/>
              <w:left w:val="single" w:sz="4" w:space="0" w:color="000000"/>
              <w:bottom w:val="single" w:sz="4" w:space="0" w:color="auto"/>
              <w:right w:val="single" w:sz="4" w:space="0" w:color="000000"/>
            </w:tcBorders>
            <w:vAlign w:val="center"/>
          </w:tcPr>
          <w:p w:rsidR="00C82FCA" w:rsidRPr="00891E81" w:rsidRDefault="00C82FCA" w:rsidP="00ED1389">
            <w:pPr>
              <w:spacing w:after="120" w:line="240" w:lineRule="auto"/>
              <w:ind w:left="36" w:right="-20"/>
              <w:jc w:val="both"/>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ԷԹՍ-ի հատկանիշը</w:t>
            </w:r>
          </w:p>
        </w:tc>
        <w:tc>
          <w:tcPr>
            <w:tcW w:w="5389" w:type="dxa"/>
            <w:tcBorders>
              <w:left w:val="single" w:sz="4" w:space="0" w:color="000000"/>
              <w:right w:val="single" w:sz="4" w:space="0" w:color="000000"/>
            </w:tcBorders>
          </w:tcPr>
          <w:p w:rsidR="00C82FCA" w:rsidRPr="00891E81" w:rsidRDefault="00C82FCA" w:rsidP="00ED1389">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C82FCA" w:rsidRPr="00891E81" w:rsidTr="0052464F">
        <w:trPr>
          <w:jc w:val="center"/>
        </w:trPr>
        <w:tc>
          <w:tcPr>
            <w:tcW w:w="706" w:type="dxa"/>
            <w:vMerge/>
            <w:tcBorders>
              <w:top w:val="single" w:sz="4" w:space="0" w:color="auto"/>
              <w:left w:val="single" w:sz="4" w:space="0" w:color="000000"/>
              <w:bottom w:val="single" w:sz="4" w:space="0" w:color="auto"/>
              <w:right w:val="single" w:sz="4" w:space="0" w:color="000000"/>
            </w:tcBorders>
            <w:vAlign w:val="center"/>
          </w:tcPr>
          <w:p w:rsidR="00C82FCA" w:rsidRPr="00891E81" w:rsidRDefault="00C82FCA" w:rsidP="00ED1389">
            <w:pPr>
              <w:spacing w:after="120" w:line="240" w:lineRule="auto"/>
              <w:ind w:left="36" w:right="-20"/>
              <w:jc w:val="both"/>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ոչ ճշգրիտ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C82FCA" w:rsidRPr="00891E81" w:rsidRDefault="00ED1389" w:rsidP="00ED1389">
            <w:pPr>
              <w:spacing w:after="120" w:line="240" w:lineRule="auto"/>
              <w:ind w:left="151" w:right="107"/>
              <w:rPr>
                <w:rFonts w:ascii="Sylfaen" w:eastAsia="Times New Roman" w:hAnsi="Sylfaen" w:cs="Times New Roman"/>
                <w:sz w:val="20"/>
                <w:szCs w:val="20"/>
                <w:lang w:val="ru-RU"/>
              </w:rPr>
            </w:pPr>
            <w:r w:rsidRPr="00891E81">
              <w:rPr>
                <w:rFonts w:ascii="Sylfaen" w:hAnsi="Sylfaen"/>
                <w:sz w:val="20"/>
                <w:szCs w:val="20"/>
                <w:lang w:val="ru-RU"/>
              </w:rPr>
              <w:t>-</w:t>
            </w:r>
          </w:p>
        </w:tc>
      </w:tr>
    </w:tbl>
    <w:p w:rsidR="00551644" w:rsidRPr="00891E81" w:rsidRDefault="00551644" w:rsidP="00410ABA">
      <w:pPr>
        <w:spacing w:after="160" w:line="360" w:lineRule="auto"/>
        <w:ind w:right="82"/>
        <w:jc w:val="both"/>
        <w:rPr>
          <w:rFonts w:ascii="Sylfaen" w:hAnsi="Sylfaen"/>
          <w:sz w:val="24"/>
          <w:szCs w:val="24"/>
          <w:lang w:val="ru-RU"/>
        </w:rPr>
      </w:pPr>
    </w:p>
    <w:p w:rsidR="00C82FCA" w:rsidRPr="00891E81" w:rsidRDefault="00C82FCA" w:rsidP="00BB0285">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lastRenderedPageBreak/>
        <w:t xml:space="preserve">4. «Փոխադրողին ներկայացնելու համար տրանսպորտային (ավտոմոբիլային) հսկողության արդյունքների վերաբերյալ տեղեկությունների ստացում» </w:t>
      </w:r>
      <w:r w:rsidR="00BB0285" w:rsidRPr="00891E81">
        <w:rPr>
          <w:rFonts w:ascii="Sylfaen" w:hAnsi="Sylfaen"/>
          <w:sz w:val="24"/>
          <w:szCs w:val="24"/>
          <w:lang w:val="ru-RU"/>
        </w:rPr>
        <w:br/>
      </w:r>
      <w:r w:rsidRPr="00891E81">
        <w:rPr>
          <w:rFonts w:ascii="Sylfaen" w:hAnsi="Sylfaen"/>
          <w:sz w:val="24"/>
          <w:szCs w:val="24"/>
        </w:rPr>
        <w:t>ընդհանուր գործընթացի տրանզակցիա (P.RS.01.TRN.004)</w:t>
      </w:r>
    </w:p>
    <w:p w:rsidR="00C82FCA" w:rsidRPr="00891E81" w:rsidRDefault="00C82FCA" w:rsidP="00BB0285">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19.</w:t>
      </w:r>
      <w:r w:rsidR="00BB0285" w:rsidRPr="00891E81">
        <w:rPr>
          <w:rFonts w:ascii="Sylfaen" w:hAnsi="Sylfaen"/>
          <w:sz w:val="24"/>
          <w:szCs w:val="24"/>
        </w:rPr>
        <w:tab/>
      </w:r>
      <w:r w:rsidRPr="00891E81">
        <w:rPr>
          <w:rFonts w:ascii="Sylfaen" w:hAnsi="Sylfaen"/>
          <w:sz w:val="24"/>
          <w:szCs w:val="24"/>
        </w:rPr>
        <w:t>«Փոխադրողին ներկայացնելու համար տրանսպորտային (</w:t>
      </w:r>
      <w:r w:rsidRPr="00891E81">
        <w:rPr>
          <w:rFonts w:ascii="Sylfaen" w:hAnsi="Sylfaen"/>
          <w:spacing w:val="-6"/>
          <w:sz w:val="24"/>
          <w:szCs w:val="24"/>
        </w:rPr>
        <w:t>ավտոմոբիլային) հսկողության արդյունքների վերաբերյալ տեղեկությունների ստացում» ընդհանուր գործընթացի տրանզակցիան (P.RS.01.TRN.004) կատարվում</w:t>
      </w:r>
      <w:r w:rsidRPr="00891E81">
        <w:rPr>
          <w:rFonts w:ascii="Sylfaen" w:hAnsi="Sylfaen"/>
          <w:sz w:val="24"/>
          <w:szCs w:val="24"/>
        </w:rPr>
        <w:t xml:space="preserve"> է նախաձեռնողի հարցմամբ ռեսպոնդենտից համապատասխան տեղեկություններ 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C82FCA" w:rsidRPr="00891E81" w:rsidRDefault="00E372A3" w:rsidP="00410ABA">
      <w:pPr>
        <w:spacing w:after="160" w:line="360" w:lineRule="auto"/>
        <w:ind w:left="106" w:right="-20"/>
        <w:jc w:val="both"/>
        <w:rPr>
          <w:rFonts w:ascii="Sylfaen" w:eastAsia="Times New Roman" w:hAnsi="Sylfaen" w:cs="Times New Roman"/>
          <w:sz w:val="24"/>
          <w:szCs w:val="24"/>
        </w:rPr>
      </w:pPr>
      <w:r>
        <w:rPr>
          <w:rFonts w:ascii="Sylfaen" w:hAnsi="Sylfaen"/>
          <w:noProof/>
          <w:sz w:val="24"/>
          <w:szCs w:val="24"/>
          <w:lang w:val="en-US" w:eastAsia="en-US" w:bidi="ar-SA"/>
        </w:rPr>
        <w:pict>
          <v:group id="_x0000_s1479" style="position:absolute;left:0;text-align:left;margin-left:11.3pt;margin-top:2.45pt;width:452.55pt;height:275.65pt;z-index:252267520" coordorigin="1644,6528" coordsize="9051,5513">
            <v:rect id="_x0000_s1330" style="position:absolute;left:3541;top:6528;width:1440;height:195" stroked="f">
              <v:textbox style="mso-next-textbox:#_x0000_s1330" inset="0,0,0,0">
                <w:txbxContent>
                  <w:p w:rsidR="00094A7E" w:rsidRPr="00BB0285" w:rsidRDefault="00094A7E" w:rsidP="00C82FCA">
                    <w:pPr>
                      <w:rPr>
                        <w:rFonts w:ascii="Sylfaen" w:hAnsi="Sylfaen"/>
                        <w:sz w:val="10"/>
                      </w:rPr>
                    </w:pPr>
                    <w:r w:rsidRPr="00BB0285">
                      <w:rPr>
                        <w:sz w:val="10"/>
                      </w:rPr>
                      <w:t>:</w:t>
                    </w:r>
                    <w:r w:rsidRPr="00BB0285">
                      <w:rPr>
                        <w:rFonts w:ascii="Sylfaen" w:hAnsi="Sylfaen"/>
                        <w:sz w:val="10"/>
                      </w:rPr>
                      <w:t>Նախաձեռնող</w:t>
                    </w:r>
                  </w:p>
                </w:txbxContent>
              </v:textbox>
            </v:rect>
            <v:rect id="_x0000_s1331" style="position:absolute;left:8244;top:6528;width:1440;height:195" stroked="f">
              <v:textbox style="mso-next-textbox:#_x0000_s1331" inset="0,0,0,0">
                <w:txbxContent>
                  <w:p w:rsidR="00094A7E" w:rsidRPr="00BB0285" w:rsidRDefault="00094A7E" w:rsidP="00BB0285">
                    <w:pPr>
                      <w:jc w:val="center"/>
                      <w:rPr>
                        <w:rFonts w:ascii="Sylfaen" w:hAnsi="Sylfaen"/>
                        <w:sz w:val="10"/>
                      </w:rPr>
                    </w:pPr>
                    <w:r w:rsidRPr="00BB0285">
                      <w:rPr>
                        <w:sz w:val="10"/>
                      </w:rPr>
                      <w:t>:</w:t>
                    </w:r>
                    <w:r w:rsidRPr="00BB0285">
                      <w:rPr>
                        <w:rFonts w:ascii="Sylfaen" w:hAnsi="Sylfaen"/>
                        <w:sz w:val="10"/>
                      </w:rPr>
                      <w:t>Ռեսպոնդենտ</w:t>
                    </w:r>
                  </w:p>
                </w:txbxContent>
              </v:textbox>
            </v:rect>
            <v:rect id="_x0000_s1332" style="position:absolute;left:1722;top:7520;width:780;height:585" stroked="f">
              <v:textbox style="mso-next-textbox:#_x0000_s1332" inset="0,0,0,0">
                <w:txbxContent>
                  <w:p w:rsidR="00094A7E" w:rsidRPr="00BB0285" w:rsidRDefault="00094A7E" w:rsidP="00BB0285">
                    <w:pPr>
                      <w:jc w:val="center"/>
                      <w:rPr>
                        <w:sz w:val="14"/>
                      </w:rPr>
                    </w:pPr>
                    <w:r w:rsidRPr="00BB0285">
                      <w:rPr>
                        <w:rFonts w:ascii="Sylfaen" w:hAnsi="Sylfaen"/>
                        <w:sz w:val="10"/>
                      </w:rPr>
                      <w:t>Հսկողության սխալ</w:t>
                    </w:r>
                  </w:p>
                </w:txbxContent>
              </v:textbox>
            </v:rect>
            <v:rect id="_x0000_s1333" style="position:absolute;left:4740;top:10726;width:683;height:255" stroked="f">
              <v:textbox style="mso-next-textbox:#_x0000_s1333" inset="0,0,0,0">
                <w:txbxContent>
                  <w:p w:rsidR="00094A7E" w:rsidRPr="00BB0285" w:rsidRDefault="00094A7E" w:rsidP="00C82FCA">
                    <w:pPr>
                      <w:rPr>
                        <w:rFonts w:ascii="Sylfaen" w:hAnsi="Sylfaen"/>
                        <w:sz w:val="10"/>
                      </w:rPr>
                    </w:pPr>
                    <w:r w:rsidRPr="00BB0285">
                      <w:rPr>
                        <w:rFonts w:ascii="Sylfaen" w:hAnsi="Sylfaen"/>
                        <w:sz w:val="10"/>
                      </w:rPr>
                      <w:t>Հաջողված</w:t>
                    </w:r>
                  </w:p>
                </w:txbxContent>
              </v:textbox>
            </v:rect>
            <v:rect id="_x0000_s1334" style="position:absolute;left:2761;top:11786;width:780;height:255" stroked="f">
              <v:textbox style="mso-next-textbox:#_x0000_s1334" inset="0,0,0,0">
                <w:txbxContent>
                  <w:p w:rsidR="00094A7E" w:rsidRPr="00BB0285" w:rsidRDefault="00094A7E" w:rsidP="00C82FCA">
                    <w:pPr>
                      <w:rPr>
                        <w:rFonts w:ascii="Sylfaen" w:hAnsi="Sylfaen"/>
                        <w:sz w:val="10"/>
                      </w:rPr>
                    </w:pPr>
                    <w:r w:rsidRPr="00BB0285">
                      <w:rPr>
                        <w:rFonts w:ascii="Sylfaen" w:hAnsi="Sylfaen"/>
                        <w:sz w:val="10"/>
                      </w:rPr>
                      <w:t>Հաջողված</w:t>
                    </w:r>
                  </w:p>
                </w:txbxContent>
              </v:textbox>
            </v:rect>
            <v:rect id="_x0000_s1335" style="position:absolute;left:8244;top:7710;width:2451;height:978" stroked="f">
              <v:textbox style="mso-next-textbox:#_x0000_s1335" inset="0,0,0,0">
                <w:txbxContent>
                  <w:p w:rsidR="00094A7E" w:rsidRPr="00BB0285" w:rsidRDefault="00094A7E" w:rsidP="00BB0285">
                    <w:pPr>
                      <w:jc w:val="center"/>
                      <w:rPr>
                        <w:rFonts w:ascii="Sylfaen" w:hAnsi="Sylfaen"/>
                        <w:sz w:val="10"/>
                        <w:szCs w:val="16"/>
                        <w:lang w:val="ru-RU"/>
                      </w:rPr>
                    </w:pPr>
                    <w:r w:rsidRPr="00BB0285">
                      <w:rPr>
                        <w:rFonts w:ascii="Sylfaen" w:hAnsi="Sylfaen"/>
                        <w:sz w:val="10"/>
                        <w:szCs w:val="16"/>
                      </w:rPr>
                      <w:t>Փոխադրողին ներկայացնելու համար տրանսպորտային (ավտոմոբիլային) հսկողության արդյունքների վերաբերյալ տեղեկությունների ներկայացում</w:t>
                    </w:r>
                  </w:p>
                </w:txbxContent>
              </v:textbox>
            </v:rect>
            <v:rect id="_x0000_s1336" style="position:absolute;left:5153;top:6927;width:2876;height:783" stroked="f">
              <v:textbox style="mso-next-textbox:#_x0000_s1336" inset="0,0,0,0">
                <w:txbxContent>
                  <w:p w:rsidR="00094A7E" w:rsidRPr="00BB0285" w:rsidRDefault="00094A7E" w:rsidP="00BB0285">
                    <w:pPr>
                      <w:jc w:val="center"/>
                      <w:rPr>
                        <w:sz w:val="10"/>
                        <w:szCs w:val="16"/>
                        <w:lang w:val="ru-RU"/>
                      </w:rPr>
                    </w:pPr>
                    <w:r w:rsidRPr="00BB0285">
                      <w:rPr>
                        <w:rFonts w:ascii="Sylfaen" w:hAnsi="Sylfaen" w:cs="Sylfaen"/>
                        <w:sz w:val="10"/>
                        <w:szCs w:val="16"/>
                        <w:lang w:val="ru-RU"/>
                      </w:rPr>
                      <w:t>Փոխադրողին</w:t>
                    </w:r>
                    <w:r w:rsidRPr="00BB0285">
                      <w:rPr>
                        <w:sz w:val="10"/>
                        <w:szCs w:val="16"/>
                        <w:lang w:val="ru-RU"/>
                      </w:rPr>
                      <w:t xml:space="preserve"> </w:t>
                    </w:r>
                    <w:r w:rsidRPr="00BB0285">
                      <w:rPr>
                        <w:rFonts w:ascii="Sylfaen" w:hAnsi="Sylfaen" w:cs="Sylfaen"/>
                        <w:sz w:val="10"/>
                        <w:szCs w:val="16"/>
                        <w:lang w:val="ru-RU"/>
                      </w:rPr>
                      <w:t>ներկայացնելու</w:t>
                    </w:r>
                    <w:r w:rsidRPr="00BB0285">
                      <w:rPr>
                        <w:sz w:val="10"/>
                        <w:szCs w:val="16"/>
                        <w:lang w:val="ru-RU"/>
                      </w:rPr>
                      <w:t xml:space="preserve"> </w:t>
                    </w:r>
                    <w:r w:rsidRPr="00BB0285">
                      <w:rPr>
                        <w:rFonts w:ascii="Sylfaen" w:hAnsi="Sylfaen" w:cs="Sylfaen"/>
                        <w:sz w:val="10"/>
                        <w:szCs w:val="16"/>
                        <w:lang w:val="ru-RU"/>
                      </w:rPr>
                      <w:t>համար</w:t>
                    </w:r>
                    <w:r w:rsidRPr="00BB0285">
                      <w:rPr>
                        <w:sz w:val="10"/>
                        <w:szCs w:val="16"/>
                        <w:lang w:val="ru-RU"/>
                      </w:rPr>
                      <w:t xml:space="preserve"> </w:t>
                    </w:r>
                    <w:r w:rsidRPr="00BB0285">
                      <w:rPr>
                        <w:rFonts w:ascii="Sylfaen" w:hAnsi="Sylfaen" w:cs="Sylfaen"/>
                        <w:sz w:val="10"/>
                        <w:szCs w:val="16"/>
                        <w:lang w:val="ru-RU"/>
                      </w:rPr>
                      <w:t>տրանսպորտային</w:t>
                    </w:r>
                    <w:r w:rsidRPr="00BB0285">
                      <w:rPr>
                        <w:sz w:val="10"/>
                        <w:szCs w:val="16"/>
                        <w:lang w:val="ru-RU"/>
                      </w:rPr>
                      <w:t xml:space="preserve"> (</w:t>
                    </w:r>
                    <w:r w:rsidRPr="00BB0285">
                      <w:rPr>
                        <w:rFonts w:ascii="Sylfaen" w:hAnsi="Sylfaen" w:cs="Sylfaen"/>
                        <w:sz w:val="10"/>
                        <w:szCs w:val="16"/>
                        <w:lang w:val="ru-RU"/>
                      </w:rPr>
                      <w:t>ավտոմոբիլային</w:t>
                    </w:r>
                    <w:r w:rsidRPr="00BB0285">
                      <w:rPr>
                        <w:sz w:val="10"/>
                        <w:szCs w:val="16"/>
                        <w:lang w:val="ru-RU"/>
                      </w:rPr>
                      <w:t xml:space="preserve">) </w:t>
                    </w:r>
                    <w:r w:rsidRPr="00BB0285">
                      <w:rPr>
                        <w:rFonts w:ascii="Sylfaen" w:hAnsi="Sylfaen" w:cs="Sylfaen"/>
                        <w:sz w:val="10"/>
                        <w:szCs w:val="16"/>
                        <w:lang w:val="ru-RU"/>
                      </w:rPr>
                      <w:t>հսկողության</w:t>
                    </w:r>
                    <w:r w:rsidRPr="00BB0285">
                      <w:rPr>
                        <w:sz w:val="10"/>
                        <w:szCs w:val="16"/>
                        <w:lang w:val="ru-RU"/>
                      </w:rPr>
                      <w:t xml:space="preserve"> </w:t>
                    </w:r>
                    <w:r w:rsidRPr="00BB0285">
                      <w:rPr>
                        <w:rFonts w:ascii="Sylfaen" w:hAnsi="Sylfaen" w:cs="Sylfaen"/>
                        <w:sz w:val="10"/>
                        <w:szCs w:val="16"/>
                        <w:lang w:val="ru-RU"/>
                      </w:rPr>
                      <w:t>արդյունքների</w:t>
                    </w:r>
                    <w:r w:rsidRPr="00BB0285">
                      <w:rPr>
                        <w:sz w:val="10"/>
                        <w:szCs w:val="16"/>
                        <w:lang w:val="ru-RU"/>
                      </w:rPr>
                      <w:t xml:space="preserve"> </w:t>
                    </w:r>
                    <w:r w:rsidRPr="00BB0285">
                      <w:rPr>
                        <w:rFonts w:ascii="Sylfaen" w:hAnsi="Sylfaen" w:cs="Sylfaen"/>
                        <w:sz w:val="10"/>
                        <w:szCs w:val="16"/>
                        <w:lang w:val="ru-RU"/>
                      </w:rPr>
                      <w:t>վերաբերյալ</w:t>
                    </w:r>
                    <w:r w:rsidRPr="00BB0285">
                      <w:rPr>
                        <w:sz w:val="10"/>
                        <w:szCs w:val="16"/>
                        <w:lang w:val="ru-RU"/>
                      </w:rPr>
                      <w:t xml:space="preserve"> </w:t>
                    </w:r>
                    <w:r w:rsidRPr="00BB0285">
                      <w:rPr>
                        <w:rFonts w:ascii="Sylfaen" w:hAnsi="Sylfaen" w:cs="Sylfaen"/>
                        <w:sz w:val="10"/>
                        <w:szCs w:val="16"/>
                        <w:lang w:val="ru-RU"/>
                      </w:rPr>
                      <w:t>տեղեկություններ</w:t>
                    </w:r>
                    <w:r w:rsidRPr="00BB0285">
                      <w:rPr>
                        <w:sz w:val="10"/>
                        <w:szCs w:val="16"/>
                        <w:lang w:val="ru-RU"/>
                      </w:rPr>
                      <w:t xml:space="preserve"> </w:t>
                    </w:r>
                    <w:r w:rsidRPr="00BB0285">
                      <w:rPr>
                        <w:rFonts w:ascii="Sylfaen" w:hAnsi="Sylfaen" w:cs="Sylfaen"/>
                        <w:sz w:val="10"/>
                        <w:szCs w:val="16"/>
                        <w:lang w:val="ru-RU"/>
                      </w:rPr>
                      <w:t>ներկայացնելու</w:t>
                    </w:r>
                    <w:r w:rsidRPr="00BB0285">
                      <w:rPr>
                        <w:sz w:val="10"/>
                        <w:szCs w:val="16"/>
                        <w:lang w:val="ru-RU"/>
                      </w:rPr>
                      <w:t xml:space="preserve"> </w:t>
                    </w:r>
                    <w:r w:rsidRPr="00BB0285">
                      <w:rPr>
                        <w:rFonts w:ascii="Sylfaen" w:hAnsi="Sylfaen" w:cs="Sylfaen"/>
                        <w:sz w:val="10"/>
                        <w:szCs w:val="16"/>
                        <w:lang w:val="ru-RU"/>
                      </w:rPr>
                      <w:t>հարցում</w:t>
                    </w:r>
                    <w:r w:rsidRPr="00BB0285">
                      <w:rPr>
                        <w:sz w:val="10"/>
                        <w:szCs w:val="16"/>
                        <w:lang w:val="ru-RU"/>
                      </w:rPr>
                      <w:t xml:space="preserve"> </w:t>
                    </w:r>
                    <w:r w:rsidRPr="00BB0285">
                      <w:rPr>
                        <w:sz w:val="10"/>
                        <w:lang w:val="ru-RU"/>
                      </w:rPr>
                      <w:t>(P.RS.01.MSG.008)</w:t>
                    </w:r>
                  </w:p>
                </w:txbxContent>
              </v:textbox>
            </v:rect>
            <v:rect id="_x0000_s1337" style="position:absolute;left:2671;top:7710;width:2399;height:1053" stroked="f">
              <v:textbox style="mso-next-textbox:#_x0000_s1337" inset="0,0,0,0">
                <w:txbxContent>
                  <w:p w:rsidR="00094A7E" w:rsidRPr="00BB0285" w:rsidRDefault="00094A7E" w:rsidP="00BB0285">
                    <w:pPr>
                      <w:jc w:val="center"/>
                      <w:rPr>
                        <w:rFonts w:ascii="Sylfaen" w:hAnsi="Sylfaen"/>
                        <w:sz w:val="8"/>
                        <w:lang w:val="ru-RU"/>
                      </w:rPr>
                    </w:pPr>
                    <w:r w:rsidRPr="00BB0285">
                      <w:rPr>
                        <w:rFonts w:ascii="Sylfaen" w:hAnsi="Sylfaen"/>
                        <w:sz w:val="10"/>
                        <w:szCs w:val="16"/>
                      </w:rPr>
                      <w:t>Փոխադրողին ներկայացնելու համար տրանսպորտային (ավտոմոբիլային) հսկողության արդյունքների վերաբերյալ տեղեկություններ ներկայացնելու հարցում</w:t>
                    </w:r>
                  </w:p>
                </w:txbxContent>
              </v:textbox>
            </v:rect>
            <v:rect id="_x0000_s1338" style="position:absolute;left:3396;top:9381;width:2920;height:677" stroked="f">
              <v:textbox style="mso-next-textbox:#_x0000_s1338" inset="0,0,0,0">
                <w:txbxContent>
                  <w:p w:rsidR="00094A7E" w:rsidRPr="00BB0285" w:rsidRDefault="00094A7E" w:rsidP="00BB0285">
                    <w:pPr>
                      <w:jc w:val="center"/>
                      <w:rPr>
                        <w:sz w:val="12"/>
                      </w:rPr>
                    </w:pPr>
                    <w:r w:rsidRPr="00BB0285">
                      <w:rPr>
                        <w:rFonts w:ascii="Sylfaen" w:hAnsi="Sylfaen" w:cs="Times New Roman"/>
                        <w:sz w:val="10"/>
                        <w:szCs w:val="20"/>
                      </w:rPr>
                      <w:t>:Տրանսպորտային (ավտոմոբիլային) հսկողության արդյունքների վերաբերյալ տեղեկություններ [ներկայացվել են]</w:t>
                    </w:r>
                  </w:p>
                </w:txbxContent>
              </v:textbox>
            </v:rect>
            <v:rect id="_x0000_s1339" style="position:absolute;left:1644;top:10468;width:2999;height:677" stroked="f">
              <v:textbox style="mso-next-textbox:#_x0000_s1339" inset="0,0,0,0">
                <w:txbxContent>
                  <w:p w:rsidR="00094A7E" w:rsidRPr="00BB0285" w:rsidRDefault="00094A7E" w:rsidP="00BB0285">
                    <w:pPr>
                      <w:jc w:val="center"/>
                      <w:rPr>
                        <w:sz w:val="12"/>
                      </w:rPr>
                    </w:pPr>
                    <w:r w:rsidRPr="00BB0285">
                      <w:rPr>
                        <w:rFonts w:ascii="Sylfaen" w:hAnsi="Sylfaen" w:cs="Times New Roman"/>
                        <w:sz w:val="10"/>
                        <w:szCs w:val="20"/>
                      </w:rPr>
                      <w:t>:Տրանսպորտային (ավտոմոբիլային) հսկողության արդյունքների վերաբերյալ տեղեկություններ [բացակայում են]</w:t>
                    </w:r>
                  </w:p>
                </w:txbxContent>
              </v:textbox>
            </v:rect>
            <v:rect id="_x0000_s1340" style="position:absolute;left:5235;top:8688;width:2931;height:584" stroked="f">
              <v:textbox style="mso-next-textbox:#_x0000_s1340" inset="0,0,0,0">
                <w:txbxContent>
                  <w:p w:rsidR="00094A7E" w:rsidRPr="00BB0285" w:rsidRDefault="00094A7E" w:rsidP="00BB0285">
                    <w:pPr>
                      <w:jc w:val="center"/>
                      <w:rPr>
                        <w:sz w:val="10"/>
                        <w:szCs w:val="16"/>
                        <w:lang w:val="ru-RU"/>
                      </w:rPr>
                    </w:pPr>
                    <w:r w:rsidRPr="00BB0285">
                      <w:rPr>
                        <w:rFonts w:ascii="Sylfaen" w:hAnsi="Sylfaen" w:cs="Sylfaen"/>
                        <w:sz w:val="10"/>
                        <w:szCs w:val="16"/>
                      </w:rPr>
                      <w:t>Փ</w:t>
                    </w:r>
                    <w:r w:rsidRPr="00BB0285">
                      <w:rPr>
                        <w:rFonts w:ascii="Sylfaen" w:hAnsi="Sylfaen" w:cs="Sylfaen"/>
                        <w:sz w:val="10"/>
                        <w:szCs w:val="16"/>
                        <w:lang w:val="ru-RU"/>
                      </w:rPr>
                      <w:t>ոխադրողին</w:t>
                    </w:r>
                    <w:r w:rsidRPr="00BB0285">
                      <w:rPr>
                        <w:sz w:val="10"/>
                        <w:szCs w:val="16"/>
                        <w:lang w:val="ru-RU"/>
                      </w:rPr>
                      <w:t xml:space="preserve"> </w:t>
                    </w:r>
                    <w:r w:rsidRPr="00BB0285">
                      <w:rPr>
                        <w:rFonts w:ascii="Sylfaen" w:hAnsi="Sylfaen" w:cs="Sylfaen"/>
                        <w:sz w:val="10"/>
                        <w:szCs w:val="16"/>
                        <w:lang w:val="ru-RU"/>
                      </w:rPr>
                      <w:t>ներկայացնելու</w:t>
                    </w:r>
                    <w:r w:rsidRPr="00BB0285">
                      <w:rPr>
                        <w:sz w:val="10"/>
                        <w:szCs w:val="16"/>
                        <w:lang w:val="ru-RU"/>
                      </w:rPr>
                      <w:t xml:space="preserve"> </w:t>
                    </w:r>
                    <w:r w:rsidRPr="00BB0285">
                      <w:rPr>
                        <w:rFonts w:ascii="Sylfaen" w:hAnsi="Sylfaen" w:cs="Sylfaen"/>
                        <w:sz w:val="10"/>
                        <w:szCs w:val="16"/>
                        <w:lang w:val="ru-RU"/>
                      </w:rPr>
                      <w:t>համար</w:t>
                    </w:r>
                    <w:r w:rsidRPr="00BB0285">
                      <w:rPr>
                        <w:sz w:val="10"/>
                        <w:szCs w:val="16"/>
                        <w:lang w:val="ru-RU"/>
                      </w:rPr>
                      <w:t xml:space="preserve"> </w:t>
                    </w:r>
                    <w:r w:rsidRPr="00BB0285">
                      <w:rPr>
                        <w:rFonts w:ascii="Sylfaen" w:hAnsi="Sylfaen" w:cs="Sylfaen"/>
                        <w:sz w:val="10"/>
                        <w:szCs w:val="16"/>
                        <w:lang w:val="ru-RU"/>
                      </w:rPr>
                      <w:t>տրանսպորտային</w:t>
                    </w:r>
                    <w:r w:rsidRPr="00BB0285">
                      <w:rPr>
                        <w:sz w:val="10"/>
                        <w:szCs w:val="16"/>
                        <w:lang w:val="ru-RU"/>
                      </w:rPr>
                      <w:t xml:space="preserve"> (</w:t>
                    </w:r>
                    <w:r w:rsidRPr="00BB0285">
                      <w:rPr>
                        <w:rFonts w:ascii="Sylfaen" w:hAnsi="Sylfaen" w:cs="Sylfaen"/>
                        <w:sz w:val="10"/>
                        <w:szCs w:val="16"/>
                        <w:lang w:val="ru-RU"/>
                      </w:rPr>
                      <w:t>ավտոմոբիլային</w:t>
                    </w:r>
                    <w:r w:rsidRPr="00BB0285">
                      <w:rPr>
                        <w:sz w:val="10"/>
                        <w:szCs w:val="16"/>
                        <w:lang w:val="ru-RU"/>
                      </w:rPr>
                      <w:t xml:space="preserve">) </w:t>
                    </w:r>
                    <w:r w:rsidRPr="00BB0285">
                      <w:rPr>
                        <w:rFonts w:ascii="Sylfaen" w:hAnsi="Sylfaen" w:cs="Sylfaen"/>
                        <w:sz w:val="10"/>
                        <w:szCs w:val="16"/>
                        <w:lang w:val="ru-RU"/>
                      </w:rPr>
                      <w:t>հսկողության</w:t>
                    </w:r>
                    <w:r w:rsidRPr="00BB0285">
                      <w:rPr>
                        <w:sz w:val="10"/>
                        <w:szCs w:val="16"/>
                        <w:lang w:val="ru-RU"/>
                      </w:rPr>
                      <w:t xml:space="preserve"> </w:t>
                    </w:r>
                    <w:r w:rsidRPr="00BB0285">
                      <w:rPr>
                        <w:rFonts w:ascii="Sylfaen" w:hAnsi="Sylfaen" w:cs="Sylfaen"/>
                        <w:sz w:val="10"/>
                        <w:szCs w:val="16"/>
                        <w:lang w:val="ru-RU"/>
                      </w:rPr>
                      <w:t>արդյունքների</w:t>
                    </w:r>
                    <w:r w:rsidRPr="00BB0285">
                      <w:rPr>
                        <w:sz w:val="10"/>
                        <w:szCs w:val="16"/>
                        <w:lang w:val="ru-RU"/>
                      </w:rPr>
                      <w:t xml:space="preserve"> </w:t>
                    </w:r>
                    <w:r w:rsidRPr="00BB0285">
                      <w:rPr>
                        <w:rFonts w:ascii="Sylfaen" w:hAnsi="Sylfaen" w:cs="Sylfaen"/>
                        <w:sz w:val="10"/>
                        <w:szCs w:val="16"/>
                        <w:lang w:val="ru-RU"/>
                      </w:rPr>
                      <w:t>վերաբերյալ</w:t>
                    </w:r>
                    <w:r w:rsidRPr="00BB0285">
                      <w:rPr>
                        <w:sz w:val="10"/>
                        <w:szCs w:val="16"/>
                        <w:lang w:val="ru-RU"/>
                      </w:rPr>
                      <w:t xml:space="preserve"> </w:t>
                    </w:r>
                    <w:r w:rsidRPr="00BB0285">
                      <w:rPr>
                        <w:rFonts w:ascii="Sylfaen" w:hAnsi="Sylfaen" w:cs="Sylfaen"/>
                        <w:sz w:val="10"/>
                        <w:szCs w:val="16"/>
                        <w:lang w:val="ru-RU"/>
                      </w:rPr>
                      <w:t>տեղեկություններ</w:t>
                    </w:r>
                    <w:r w:rsidRPr="00BB0285">
                      <w:rPr>
                        <w:sz w:val="10"/>
                        <w:szCs w:val="16"/>
                        <w:lang w:val="ru-RU"/>
                      </w:rPr>
                      <w:t xml:space="preserve"> </w:t>
                    </w:r>
                    <w:r w:rsidRPr="00BB0285">
                      <w:rPr>
                        <w:sz w:val="10"/>
                        <w:lang w:val="ru-RU"/>
                      </w:rPr>
                      <w:t>(P.RS.01.MSG.009)</w:t>
                    </w:r>
                  </w:p>
                </w:txbxContent>
              </v:textbox>
            </v:rect>
            <v:rect id="_x0000_s1341" style="position:absolute;left:5423;top:7927;width:2606;height:533" stroked="f">
              <v:textbox style="mso-next-textbox:#_x0000_s1341" inset="0,0,0,0">
                <w:txbxContent>
                  <w:p w:rsidR="00094A7E" w:rsidRPr="00BB0285" w:rsidRDefault="00094A7E" w:rsidP="00BB0285">
                    <w:pPr>
                      <w:jc w:val="center"/>
                      <w:rPr>
                        <w:rFonts w:ascii="Sylfaen" w:hAnsi="Sylfaen"/>
                        <w:sz w:val="10"/>
                        <w:szCs w:val="16"/>
                      </w:rPr>
                    </w:pPr>
                    <w:r w:rsidRPr="00BB0285">
                      <w:rPr>
                        <w:rFonts w:ascii="Sylfaen" w:hAnsi="Sylfaen"/>
                        <w:sz w:val="10"/>
                        <w:szCs w:val="16"/>
                      </w:rPr>
                      <w:t>Ծանուցում տեղեկությունների բացակայության մասին</w:t>
                    </w:r>
                    <w:r>
                      <w:rPr>
                        <w:rFonts w:ascii="Sylfaen" w:hAnsi="Sylfaen"/>
                        <w:sz w:val="10"/>
                        <w:szCs w:val="16"/>
                        <w:lang w:val="ru-RU"/>
                      </w:rPr>
                      <w:t xml:space="preserve"> </w:t>
                    </w:r>
                    <w:r w:rsidRPr="00BB0285">
                      <w:rPr>
                        <w:sz w:val="10"/>
                        <w:szCs w:val="16"/>
                        <w:lang w:val="ru-RU"/>
                      </w:rPr>
                      <w:t>(P.RS.01.MSG.006)</w:t>
                    </w:r>
                  </w:p>
                </w:txbxContent>
              </v:textbox>
            </v:rect>
            <v:rect id="_x0000_s1414" style="position:absolute;left:4815;top:7188;width:338;height:335" stroked="f"/>
            <v:rect id="_x0000_s1415" style="position:absolute;left:8029;top:7188;width:381;height:335" stroked="f"/>
            <v:rect id="_x0000_s1416" style="position:absolute;left:5423;top:7605;width:2743;height:105" stroked="f"/>
            <v:rect id="_x0000_s1417" style="position:absolute;left:4981;top:8865;width:254;height:180" stroked="f"/>
            <v:rect id="_x0000_s1418" style="position:absolute;left:8166;top:8865;width:339;height:180" stroked="f"/>
          </v:group>
        </w:pict>
      </w:r>
      <w:r w:rsidR="00C82FCA" w:rsidRPr="00891E81">
        <w:rPr>
          <w:rFonts w:ascii="Sylfaen" w:hAnsi="Sylfaen"/>
          <w:noProof/>
          <w:sz w:val="24"/>
          <w:szCs w:val="24"/>
          <w:lang w:val="en-US" w:eastAsia="en-US" w:bidi="ar-SA"/>
        </w:rPr>
        <w:drawing>
          <wp:inline distT="0" distB="0" distL="0" distR="0" wp14:anchorId="643A12B3" wp14:editId="22EC4ED8">
            <wp:extent cx="5922712" cy="3572540"/>
            <wp:effectExtent l="19050" t="0" r="1838"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5925820" cy="3574415"/>
                    </a:xfrm>
                    <a:prstGeom prst="rect">
                      <a:avLst/>
                    </a:prstGeom>
                    <a:noFill/>
                    <a:ln w="9525">
                      <a:noFill/>
                      <a:miter lim="800000"/>
                      <a:headEnd/>
                      <a:tailEnd/>
                    </a:ln>
                  </pic:spPr>
                </pic:pic>
              </a:graphicData>
            </a:graphic>
          </wp:inline>
        </w:drawing>
      </w:r>
    </w:p>
    <w:p w:rsidR="00C82FCA" w:rsidRPr="00891E81" w:rsidRDefault="00C82FCA" w:rsidP="00BB0285">
      <w:pPr>
        <w:spacing w:after="160" w:line="360" w:lineRule="auto"/>
        <w:ind w:right="102"/>
        <w:jc w:val="center"/>
        <w:rPr>
          <w:rFonts w:ascii="Sylfaen" w:eastAsia="Times New Roman" w:hAnsi="Sylfaen" w:cs="Times New Roman"/>
        </w:rPr>
      </w:pPr>
      <w:r w:rsidRPr="00891E81">
        <w:rPr>
          <w:rFonts w:ascii="Sylfaen" w:hAnsi="Sylfaen"/>
        </w:rPr>
        <w:t>Նկ. 8. «Փոխադրողին ներկայացնելու համար տրանսպորտային (ավտոմոբիլային) հսկողության արդյունքների վերաբերյալ տեղեկությունների ստացում» ընդհանուր գործընթացի տրանզակցիայի (P.RS.01.TRN.004) կատարման սխեմա</w:t>
      </w:r>
    </w:p>
    <w:p w:rsidR="00BB0285" w:rsidRPr="00891E81" w:rsidRDefault="00BB0285">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C82FCA" w:rsidRPr="00891E81" w:rsidRDefault="00C82FCA" w:rsidP="00BB0285">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lastRenderedPageBreak/>
        <w:t>Աղյուսակ 9</w:t>
      </w:r>
    </w:p>
    <w:p w:rsidR="00C82FCA" w:rsidRPr="00891E81" w:rsidRDefault="00C82FCA" w:rsidP="00BB0285">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«Փոխադրողին ներկայացնելու համար տրանսպորտային (ավտոմոբիլային) հսկողության արդյունքների վերաբերյալ տեղեկությունների ստացում» ընդհանուր գործընթացի տրանզակցիայի (P.RS.01.TRN.004) նկարագրությունը</w:t>
      </w:r>
    </w:p>
    <w:tbl>
      <w:tblPr>
        <w:tblW w:w="9357" w:type="dxa"/>
        <w:jc w:val="center"/>
        <w:tblLayout w:type="fixed"/>
        <w:tblCellMar>
          <w:left w:w="0" w:type="dxa"/>
          <w:right w:w="0" w:type="dxa"/>
        </w:tblCellMar>
        <w:tblLook w:val="01E0" w:firstRow="1" w:lastRow="1" w:firstColumn="1" w:lastColumn="1" w:noHBand="0" w:noVBand="0"/>
      </w:tblPr>
      <w:tblGrid>
        <w:gridCol w:w="706"/>
        <w:gridCol w:w="3262"/>
        <w:gridCol w:w="5389"/>
      </w:tblGrid>
      <w:tr w:rsidR="00C82FCA" w:rsidRPr="00891E81" w:rsidTr="00BB0285">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left="39" w:right="-20"/>
              <w:jc w:val="center"/>
              <w:rPr>
                <w:rFonts w:ascii="Sylfaen" w:eastAsia="Times New Roman" w:hAnsi="Sylfaen" w:cs="Times New Roman"/>
                <w:sz w:val="20"/>
                <w:szCs w:val="20"/>
              </w:rPr>
            </w:pPr>
            <w:r w:rsidRPr="00891E81">
              <w:rPr>
                <w:rFonts w:ascii="Sylfaen" w:hAnsi="Sylfaen"/>
                <w:sz w:val="20"/>
                <w:szCs w:val="20"/>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left="84" w:right="107"/>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52464F">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000000"/>
              <w:left w:val="single" w:sz="4" w:space="0" w:color="000000"/>
              <w:bottom w:val="single" w:sz="4" w:space="0" w:color="auto"/>
              <w:right w:val="single" w:sz="4" w:space="0" w:color="000000"/>
            </w:tcBorders>
          </w:tcPr>
          <w:p w:rsidR="00C82FCA" w:rsidRPr="00891E81" w:rsidRDefault="00C82FCA" w:rsidP="00BB0285">
            <w:pPr>
              <w:spacing w:after="120" w:line="240" w:lineRule="auto"/>
              <w:ind w:left="39" w:right="-20"/>
              <w:jc w:val="center"/>
              <w:rPr>
                <w:rFonts w:ascii="Sylfaen" w:eastAsia="Times New Roman" w:hAnsi="Sylfaen" w:cs="Times New Roman"/>
                <w:sz w:val="20"/>
                <w:szCs w:val="20"/>
              </w:rPr>
            </w:pPr>
            <w:r w:rsidRPr="00891E81">
              <w:rPr>
                <w:rFonts w:ascii="Sylfaen" w:hAnsi="Sylfaen"/>
                <w:sz w:val="20"/>
                <w:szCs w:val="20"/>
              </w:rPr>
              <w:t>2</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left="84" w:right="107"/>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2464F">
        <w:trPr>
          <w:jc w:val="center"/>
        </w:trPr>
        <w:tc>
          <w:tcPr>
            <w:tcW w:w="706" w:type="dxa"/>
            <w:tcBorders>
              <w:top w:val="single" w:sz="4" w:space="0" w:color="000000"/>
              <w:left w:val="single" w:sz="4" w:space="0" w:color="000000"/>
              <w:right w:val="single" w:sz="4" w:space="0" w:color="auto"/>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auto"/>
              <w:left w:val="single" w:sz="4" w:space="0" w:color="auto"/>
              <w:right w:val="single" w:sz="4" w:space="0" w:color="auto"/>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P.RS.01.TRN.004</w:t>
            </w:r>
          </w:p>
        </w:tc>
      </w:tr>
      <w:tr w:rsidR="00C82FCA" w:rsidRPr="00891E81" w:rsidTr="0052464F">
        <w:trPr>
          <w:jc w:val="center"/>
        </w:trPr>
        <w:tc>
          <w:tcPr>
            <w:tcW w:w="706" w:type="dxa"/>
            <w:tcBorders>
              <w:left w:val="single" w:sz="4" w:space="0" w:color="000000"/>
              <w:right w:val="single" w:sz="4" w:space="0" w:color="auto"/>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անվանումը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փոխադրողին տեղեկացնելու համար տրանսպորտային (ավտոմոբիլային) հսկողության արդյունքների վերաբերյալ տեղեկությունների ստացում</w:t>
            </w:r>
          </w:p>
        </w:tc>
      </w:tr>
      <w:tr w:rsidR="00C82FCA" w:rsidRPr="00891E81" w:rsidTr="0052464F">
        <w:trPr>
          <w:jc w:val="center"/>
        </w:trPr>
        <w:tc>
          <w:tcPr>
            <w:tcW w:w="706" w:type="dxa"/>
            <w:tcBorders>
              <w:left w:val="single" w:sz="4" w:space="0" w:color="000000"/>
              <w:right w:val="single" w:sz="4" w:space="0" w:color="auto"/>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ձ</w:t>
            </w:r>
            <w:r w:rsidR="00C536BA">
              <w:rPr>
                <w:rFonts w:ascii="Sylfaen" w:hAnsi="Sylfaen"/>
                <w:sz w:val="20"/>
                <w:szCs w:val="20"/>
              </w:rPr>
              <w:t>և</w:t>
            </w:r>
            <w:r w:rsidRPr="00891E81">
              <w:rPr>
                <w:rFonts w:ascii="Sylfaen" w:hAnsi="Sylfaen"/>
                <w:sz w:val="20"/>
                <w:szCs w:val="20"/>
              </w:rPr>
              <w:t>անմուշը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հարցում/պատասխան</w:t>
            </w:r>
          </w:p>
        </w:tc>
      </w:tr>
      <w:tr w:rsidR="00C82FCA" w:rsidRPr="00891E81" w:rsidTr="0052464F">
        <w:trPr>
          <w:jc w:val="center"/>
        </w:trPr>
        <w:tc>
          <w:tcPr>
            <w:tcW w:w="706" w:type="dxa"/>
            <w:tcBorders>
              <w:left w:val="single" w:sz="4" w:space="0" w:color="000000"/>
              <w:right w:val="single" w:sz="4" w:space="0" w:color="auto"/>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4</w:t>
            </w: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Սկզբնավորող դերը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նախաձեռնող</w:t>
            </w:r>
          </w:p>
        </w:tc>
      </w:tr>
      <w:tr w:rsidR="00C82FCA" w:rsidRPr="00891E81" w:rsidTr="0052464F">
        <w:trPr>
          <w:jc w:val="center"/>
        </w:trPr>
        <w:tc>
          <w:tcPr>
            <w:tcW w:w="706" w:type="dxa"/>
            <w:tcBorders>
              <w:left w:val="single" w:sz="4" w:space="0" w:color="000000"/>
              <w:right w:val="single" w:sz="4" w:space="0" w:color="auto"/>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5</w:t>
            </w:r>
          </w:p>
        </w:tc>
        <w:tc>
          <w:tcPr>
            <w:tcW w:w="3262" w:type="dxa"/>
            <w:tcBorders>
              <w:left w:val="single" w:sz="4" w:space="0" w:color="auto"/>
              <w:right w:val="single" w:sz="4" w:space="0" w:color="auto"/>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Սկզբնավորող գործառնությունը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w:t>
            </w:r>
          </w:p>
        </w:tc>
      </w:tr>
      <w:tr w:rsidR="00C82FCA" w:rsidRPr="00891E81" w:rsidTr="00793AE6">
        <w:trPr>
          <w:jc w:val="center"/>
        </w:trPr>
        <w:tc>
          <w:tcPr>
            <w:tcW w:w="706" w:type="dxa"/>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6</w:t>
            </w: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Արձագանքող դերը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ռեսպոնդենտ</w:t>
            </w:r>
          </w:p>
        </w:tc>
      </w:tr>
      <w:tr w:rsidR="00C82FCA" w:rsidRPr="00891E81" w:rsidTr="00793AE6">
        <w:trPr>
          <w:jc w:val="center"/>
        </w:trPr>
        <w:tc>
          <w:tcPr>
            <w:tcW w:w="706" w:type="dxa"/>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7</w:t>
            </w: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Ընդունող գործառնությունը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տեղեկությունների ներկայացում</w:t>
            </w:r>
          </w:p>
        </w:tc>
      </w:tr>
      <w:tr w:rsidR="00C82FCA" w:rsidRPr="00891E81" w:rsidTr="0052464F">
        <w:trPr>
          <w:jc w:val="center"/>
        </w:trPr>
        <w:tc>
          <w:tcPr>
            <w:tcW w:w="706" w:type="dxa"/>
            <w:tcBorders>
              <w:left w:val="single" w:sz="4" w:space="0" w:color="000000"/>
              <w:bottom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8</w:t>
            </w:r>
          </w:p>
        </w:tc>
        <w:tc>
          <w:tcPr>
            <w:tcW w:w="3262" w:type="dxa"/>
            <w:tcBorders>
              <w:left w:val="single" w:sz="4" w:space="0" w:color="000000"/>
              <w:bottom w:val="single" w:sz="4" w:space="0" w:color="000000"/>
              <w:right w:val="single" w:sz="4" w:space="0" w:color="000000"/>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կատարման արդյունքը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ներկայացվել են</w:t>
            </w:r>
          </w:p>
        </w:tc>
      </w:tr>
      <w:tr w:rsidR="00C82FCA" w:rsidRPr="00891E81" w:rsidTr="00BB0285">
        <w:trPr>
          <w:jc w:val="center"/>
        </w:trPr>
        <w:tc>
          <w:tcPr>
            <w:tcW w:w="706" w:type="dxa"/>
            <w:vMerge w:val="restart"/>
            <w:tcBorders>
              <w:top w:val="single" w:sz="4" w:space="0" w:color="000000"/>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9</w:t>
            </w:r>
          </w:p>
        </w:tc>
        <w:tc>
          <w:tcPr>
            <w:tcW w:w="3262" w:type="dxa"/>
            <w:tcBorders>
              <w:top w:val="single" w:sz="4" w:space="0" w:color="000000"/>
              <w:left w:val="single" w:sz="4" w:space="0" w:color="000000"/>
              <w:right w:val="single" w:sz="4" w:space="0" w:color="000000"/>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p>
        </w:tc>
      </w:tr>
      <w:tr w:rsidR="00C82FCA" w:rsidRPr="00891E81" w:rsidTr="00BB0285">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ստացումը հաստատելու ժամանակը</w:t>
            </w:r>
          </w:p>
        </w:tc>
        <w:tc>
          <w:tcPr>
            <w:tcW w:w="5389" w:type="dxa"/>
            <w:tcBorders>
              <w:left w:val="single" w:sz="4" w:space="0" w:color="000000"/>
              <w:right w:val="single" w:sz="4" w:space="0" w:color="000000"/>
            </w:tcBorders>
          </w:tcPr>
          <w:p w:rsidR="00C82FCA" w:rsidRPr="00891E81" w:rsidRDefault="00BB0285" w:rsidP="00BB0285">
            <w:pPr>
              <w:spacing w:after="120" w:line="240" w:lineRule="auto"/>
              <w:ind w:left="151" w:right="107"/>
              <w:rPr>
                <w:rFonts w:ascii="Sylfaen" w:hAnsi="Sylfaen"/>
                <w:sz w:val="20"/>
                <w:szCs w:val="20"/>
                <w:lang w:val="ru-RU"/>
              </w:rPr>
            </w:pPr>
            <w:r w:rsidRPr="00891E81">
              <w:rPr>
                <w:rFonts w:ascii="Sylfaen" w:hAnsi="Sylfaen"/>
                <w:sz w:val="20"/>
                <w:szCs w:val="20"/>
                <w:lang w:val="ru-RU"/>
              </w:rPr>
              <w:t>-</w:t>
            </w:r>
          </w:p>
        </w:tc>
      </w:tr>
      <w:tr w:rsidR="00C82FCA" w:rsidRPr="00891E81" w:rsidTr="00BB0285">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մշակումն ընդունելու հաստատման ժամանակը</w:t>
            </w:r>
          </w:p>
        </w:tc>
        <w:tc>
          <w:tcPr>
            <w:tcW w:w="5389" w:type="dxa"/>
            <w:tcBorders>
              <w:left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20 րոպե</w:t>
            </w:r>
          </w:p>
        </w:tc>
      </w:tr>
      <w:tr w:rsidR="00C82FCA" w:rsidRPr="00891E81" w:rsidTr="00BB0285">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64" w:lineRule="auto"/>
              <w:ind w:left="288" w:right="-20"/>
              <w:rPr>
                <w:rFonts w:ascii="Sylfaen" w:eastAsia="Times New Roman" w:hAnsi="Sylfaen" w:cs="Times New Roman"/>
                <w:sz w:val="20"/>
                <w:szCs w:val="20"/>
              </w:rPr>
            </w:pPr>
            <w:r w:rsidRPr="00891E81">
              <w:rPr>
                <w:rFonts w:ascii="Sylfaen" w:hAnsi="Sylfaen"/>
                <w:sz w:val="20"/>
                <w:szCs w:val="20"/>
              </w:rPr>
              <w:t>պատասխանին սպասելու ժամանակը</w:t>
            </w:r>
          </w:p>
        </w:tc>
        <w:tc>
          <w:tcPr>
            <w:tcW w:w="5389" w:type="dxa"/>
            <w:tcBorders>
              <w:left w:val="single" w:sz="4" w:space="0" w:color="000000"/>
              <w:right w:val="single" w:sz="4" w:space="0" w:color="000000"/>
            </w:tcBorders>
          </w:tcPr>
          <w:p w:rsidR="00C82FCA" w:rsidRPr="00891E81" w:rsidRDefault="00C82FCA" w:rsidP="00BB0285">
            <w:pPr>
              <w:spacing w:after="120" w:line="264" w:lineRule="auto"/>
              <w:ind w:left="151" w:right="107"/>
              <w:rPr>
                <w:rFonts w:ascii="Sylfaen" w:eastAsia="Times New Roman" w:hAnsi="Sylfaen" w:cs="Times New Roman"/>
                <w:sz w:val="20"/>
                <w:szCs w:val="20"/>
              </w:rPr>
            </w:pPr>
            <w:r w:rsidRPr="00891E81">
              <w:rPr>
                <w:rFonts w:ascii="Sylfaen" w:hAnsi="Sylfaen"/>
                <w:sz w:val="20"/>
                <w:szCs w:val="20"/>
              </w:rPr>
              <w:t>1 ժամ</w:t>
            </w:r>
          </w:p>
        </w:tc>
      </w:tr>
      <w:tr w:rsidR="00C82FCA" w:rsidRPr="00891E81" w:rsidTr="00BB0285">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64" w:lineRule="auto"/>
              <w:ind w:left="288" w:right="-20"/>
              <w:rPr>
                <w:rFonts w:ascii="Sylfaen" w:eastAsia="Times New Roman" w:hAnsi="Sylfaen" w:cs="Times New Roman"/>
                <w:sz w:val="20"/>
                <w:szCs w:val="20"/>
              </w:rPr>
            </w:pPr>
            <w:r w:rsidRPr="00891E81">
              <w:rPr>
                <w:rFonts w:ascii="Sylfaen" w:hAnsi="Sylfaen"/>
                <w:sz w:val="20"/>
                <w:szCs w:val="20"/>
              </w:rPr>
              <w:t>ավտորիզացման հատկանիշը</w:t>
            </w:r>
          </w:p>
        </w:tc>
        <w:tc>
          <w:tcPr>
            <w:tcW w:w="5389" w:type="dxa"/>
            <w:tcBorders>
              <w:left w:val="single" w:sz="4" w:space="0" w:color="000000"/>
              <w:right w:val="single" w:sz="4" w:space="0" w:color="000000"/>
            </w:tcBorders>
          </w:tcPr>
          <w:p w:rsidR="00C82FCA" w:rsidRPr="00891E81" w:rsidRDefault="00C82FCA" w:rsidP="00BB0285">
            <w:pPr>
              <w:spacing w:after="120" w:line="264" w:lineRule="auto"/>
              <w:ind w:left="151" w:right="107"/>
              <w:rPr>
                <w:rFonts w:ascii="Sylfaen" w:eastAsia="Times New Roman" w:hAnsi="Sylfaen" w:cs="Times New Roman"/>
                <w:sz w:val="20"/>
                <w:szCs w:val="20"/>
              </w:rPr>
            </w:pPr>
            <w:r w:rsidRPr="00891E81">
              <w:rPr>
                <w:rFonts w:ascii="Sylfaen" w:hAnsi="Sylfaen"/>
                <w:sz w:val="20"/>
                <w:szCs w:val="20"/>
              </w:rPr>
              <w:t>այո</w:t>
            </w:r>
          </w:p>
        </w:tc>
      </w:tr>
      <w:tr w:rsidR="00C82FCA" w:rsidRPr="00891E81" w:rsidTr="0052464F">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64" w:lineRule="auto"/>
              <w:ind w:left="288" w:right="-20"/>
              <w:rPr>
                <w:rFonts w:ascii="Sylfaen" w:eastAsia="Times New Roman" w:hAnsi="Sylfaen" w:cs="Times New Roman"/>
                <w:sz w:val="20"/>
                <w:szCs w:val="20"/>
              </w:rPr>
            </w:pPr>
            <w:r w:rsidRPr="00891E81">
              <w:rPr>
                <w:rFonts w:ascii="Sylfaen" w:hAnsi="Sylfaen"/>
                <w:sz w:val="20"/>
                <w:szCs w:val="20"/>
              </w:rPr>
              <w:t>կրկնությունների քանակը</w:t>
            </w:r>
          </w:p>
        </w:tc>
        <w:tc>
          <w:tcPr>
            <w:tcW w:w="5389" w:type="dxa"/>
            <w:tcBorders>
              <w:left w:val="single" w:sz="4" w:space="0" w:color="000000"/>
              <w:bottom w:val="single" w:sz="4" w:space="0" w:color="000000"/>
              <w:right w:val="single" w:sz="4" w:space="0" w:color="000000"/>
            </w:tcBorders>
          </w:tcPr>
          <w:p w:rsidR="00C82FCA" w:rsidRPr="00891E81" w:rsidRDefault="00C82FCA" w:rsidP="00BB0285">
            <w:pPr>
              <w:spacing w:after="120" w:line="264" w:lineRule="auto"/>
              <w:ind w:left="151" w:right="107"/>
              <w:rPr>
                <w:rFonts w:ascii="Sylfaen" w:eastAsia="Times New Roman" w:hAnsi="Sylfaen" w:cs="Times New Roman"/>
                <w:sz w:val="20"/>
                <w:szCs w:val="20"/>
              </w:rPr>
            </w:pPr>
            <w:r w:rsidRPr="00891E81">
              <w:rPr>
                <w:rFonts w:ascii="Sylfaen" w:hAnsi="Sylfaen"/>
                <w:sz w:val="20"/>
                <w:szCs w:val="20"/>
              </w:rPr>
              <w:t>3</w:t>
            </w:r>
          </w:p>
        </w:tc>
      </w:tr>
      <w:tr w:rsidR="00C82FCA" w:rsidRPr="00891E81" w:rsidTr="0052464F">
        <w:trPr>
          <w:jc w:val="center"/>
        </w:trPr>
        <w:tc>
          <w:tcPr>
            <w:tcW w:w="706" w:type="dxa"/>
            <w:vMerge w:val="restart"/>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10</w:t>
            </w:r>
          </w:p>
        </w:tc>
        <w:tc>
          <w:tcPr>
            <w:tcW w:w="3262" w:type="dxa"/>
            <w:tcBorders>
              <w:left w:val="single" w:sz="4" w:space="0" w:color="000000"/>
              <w:right w:val="single" w:sz="4" w:space="0" w:color="000000"/>
            </w:tcBorders>
          </w:tcPr>
          <w:p w:rsidR="00C82FCA" w:rsidRPr="00891E81" w:rsidRDefault="00C82FCA" w:rsidP="00382BBB">
            <w:pPr>
              <w:spacing w:after="120" w:line="264" w:lineRule="auto"/>
              <w:ind w:left="153"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հաղորդագրությունները՝</w:t>
            </w:r>
          </w:p>
        </w:tc>
        <w:tc>
          <w:tcPr>
            <w:tcW w:w="5389" w:type="dxa"/>
            <w:tcBorders>
              <w:top w:val="single" w:sz="4" w:space="0" w:color="000000"/>
              <w:left w:val="single" w:sz="4" w:space="0" w:color="000000"/>
              <w:right w:val="single" w:sz="4" w:space="0" w:color="000000"/>
            </w:tcBorders>
          </w:tcPr>
          <w:p w:rsidR="00C82FCA" w:rsidRPr="00891E81" w:rsidRDefault="00C82FCA" w:rsidP="00382BBB">
            <w:pPr>
              <w:spacing w:after="120" w:line="264" w:lineRule="auto"/>
              <w:ind w:left="153" w:right="107"/>
              <w:rPr>
                <w:rFonts w:ascii="Sylfaen" w:eastAsia="Times New Roman" w:hAnsi="Sylfaen" w:cs="Times New Roman"/>
                <w:sz w:val="20"/>
                <w:szCs w:val="20"/>
              </w:rPr>
            </w:pPr>
          </w:p>
        </w:tc>
      </w:tr>
      <w:tr w:rsidR="00C82FCA" w:rsidRPr="00891E81" w:rsidTr="00BB0285">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սկզբնավորող հաղորդագրություն</w:t>
            </w:r>
          </w:p>
        </w:tc>
        <w:tc>
          <w:tcPr>
            <w:tcW w:w="5389" w:type="dxa"/>
            <w:tcBorders>
              <w:left w:val="single" w:sz="4" w:space="0" w:color="000000"/>
              <w:right w:val="single" w:sz="4" w:space="0" w:color="000000"/>
            </w:tcBorders>
          </w:tcPr>
          <w:p w:rsidR="00C82FCA" w:rsidRPr="00891E81" w:rsidRDefault="00C82FCA" w:rsidP="00BB0285">
            <w:pPr>
              <w:spacing w:after="120" w:line="240" w:lineRule="auto"/>
              <w:ind w:left="151" w:right="107"/>
              <w:rPr>
                <w:rFonts w:ascii="Sylfaen" w:hAnsi="Sylfae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ներկայացնելու հարցում (P.RS.01.MSG.008)</w:t>
            </w:r>
          </w:p>
        </w:tc>
      </w:tr>
      <w:tr w:rsidR="00C82FCA" w:rsidRPr="00891E81" w:rsidTr="0052464F">
        <w:trPr>
          <w:jc w:val="center"/>
        </w:trPr>
        <w:tc>
          <w:tcPr>
            <w:tcW w:w="706" w:type="dxa"/>
            <w:vMerge/>
            <w:tcBorders>
              <w:left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p>
        </w:tc>
        <w:tc>
          <w:tcPr>
            <w:tcW w:w="3262" w:type="dxa"/>
            <w:tcBorders>
              <w:left w:val="single" w:sz="4" w:space="0" w:color="000000"/>
              <w:bottom w:val="single" w:sz="4" w:space="0" w:color="auto"/>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պատասխան հաղորդագրություն</w:t>
            </w:r>
          </w:p>
        </w:tc>
        <w:tc>
          <w:tcPr>
            <w:tcW w:w="5389" w:type="dxa"/>
            <w:tcBorders>
              <w:left w:val="single" w:sz="4" w:space="0" w:color="000000"/>
              <w:bottom w:val="single" w:sz="4" w:space="0" w:color="auto"/>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r w:rsidRPr="00891E81">
              <w:rPr>
                <w:rFonts w:ascii="Sylfaen" w:hAnsi="Sylfaen"/>
                <w:sz w:val="20"/>
                <w:szCs w:val="20"/>
              </w:rPr>
              <w:t>փոխադրողին ներկայացնելու համար տրանսպորտային (ավտոմոբիլային) հսկողության արդյունքների վերաբերյալ տեղեկություններ (P.RS.01.MSG.009)</w:t>
            </w:r>
          </w:p>
          <w:p w:rsidR="00C82FCA" w:rsidRPr="00891E81" w:rsidRDefault="00C82FCA" w:rsidP="00BB0285">
            <w:pPr>
              <w:spacing w:after="120" w:line="240" w:lineRule="auto"/>
              <w:ind w:left="151" w:right="107"/>
              <w:rPr>
                <w:rFonts w:ascii="Sylfaen" w:hAnsi="Sylfaen"/>
                <w:sz w:val="20"/>
                <w:szCs w:val="20"/>
              </w:rPr>
            </w:pPr>
            <w:r w:rsidRPr="00891E81">
              <w:rPr>
                <w:rFonts w:ascii="Sylfaen" w:hAnsi="Sylfaen"/>
                <w:sz w:val="20"/>
                <w:szCs w:val="20"/>
              </w:rPr>
              <w:t>տեղեկությունների բացակայության մասին ծանուցում (P.RS.01.MSG.006)</w:t>
            </w:r>
          </w:p>
        </w:tc>
      </w:tr>
      <w:tr w:rsidR="00C82FCA" w:rsidRPr="00891E81" w:rsidTr="0052464F">
        <w:trPr>
          <w:jc w:val="center"/>
        </w:trPr>
        <w:tc>
          <w:tcPr>
            <w:tcW w:w="706" w:type="dxa"/>
            <w:vMerge w:val="restart"/>
            <w:tcBorders>
              <w:left w:val="single" w:sz="4" w:space="0" w:color="000000"/>
              <w:bottom w:val="single" w:sz="4" w:space="0" w:color="000000"/>
              <w:right w:val="single" w:sz="4" w:space="0" w:color="000000"/>
            </w:tcBorders>
          </w:tcPr>
          <w:p w:rsidR="00C82FCA" w:rsidRPr="00891E81" w:rsidRDefault="00C82FCA" w:rsidP="00BB0285">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11</w:t>
            </w:r>
          </w:p>
        </w:tc>
        <w:tc>
          <w:tcPr>
            <w:tcW w:w="3262" w:type="dxa"/>
            <w:tcBorders>
              <w:top w:val="single" w:sz="4" w:space="0" w:color="auto"/>
              <w:left w:val="single" w:sz="4" w:space="0" w:color="000000"/>
              <w:right w:val="single" w:sz="4" w:space="0" w:color="000000"/>
            </w:tcBorders>
          </w:tcPr>
          <w:p w:rsidR="00C82FCA" w:rsidRPr="00891E81" w:rsidRDefault="00C82FCA" w:rsidP="00BB0285">
            <w:pPr>
              <w:spacing w:after="120" w:line="240" w:lineRule="auto"/>
              <w:ind w:left="151"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000000"/>
              <w:right w:val="single" w:sz="4" w:space="0" w:color="000000"/>
            </w:tcBorders>
          </w:tcPr>
          <w:p w:rsidR="00C82FCA" w:rsidRPr="00891E81" w:rsidRDefault="00C82FCA" w:rsidP="00BB0285">
            <w:pPr>
              <w:spacing w:after="120" w:line="240" w:lineRule="auto"/>
              <w:ind w:left="151" w:right="107"/>
              <w:rPr>
                <w:rFonts w:ascii="Sylfaen" w:eastAsia="Times New Roman" w:hAnsi="Sylfaen" w:cs="Times New Roman"/>
                <w:sz w:val="20"/>
                <w:szCs w:val="20"/>
              </w:rPr>
            </w:pPr>
          </w:p>
        </w:tc>
      </w:tr>
      <w:tr w:rsidR="00C82FCA" w:rsidRPr="00891E81" w:rsidTr="0052464F">
        <w:trPr>
          <w:jc w:val="center"/>
        </w:trPr>
        <w:tc>
          <w:tcPr>
            <w:tcW w:w="706" w:type="dxa"/>
            <w:vMerge/>
            <w:tcBorders>
              <w:left w:val="single" w:sz="4" w:space="0" w:color="000000"/>
              <w:bottom w:val="single" w:sz="4" w:space="0" w:color="000000"/>
              <w:right w:val="single" w:sz="4" w:space="0" w:color="000000"/>
            </w:tcBorders>
            <w:vAlign w:val="center"/>
          </w:tcPr>
          <w:p w:rsidR="00C82FCA" w:rsidRPr="00891E81" w:rsidRDefault="00C82FCA" w:rsidP="00BB0285">
            <w:pPr>
              <w:spacing w:after="120" w:line="240" w:lineRule="auto"/>
              <w:ind w:right="-20"/>
              <w:jc w:val="both"/>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ԷԹՍ-ի հատկանիշը</w:t>
            </w:r>
          </w:p>
        </w:tc>
        <w:tc>
          <w:tcPr>
            <w:tcW w:w="5389" w:type="dxa"/>
            <w:tcBorders>
              <w:left w:val="single" w:sz="4" w:space="0" w:color="000000"/>
              <w:right w:val="single" w:sz="4" w:space="0" w:color="000000"/>
            </w:tcBorders>
          </w:tcPr>
          <w:p w:rsidR="00C82FCA" w:rsidRPr="00891E81" w:rsidRDefault="00C82FCA" w:rsidP="00BB0285">
            <w:pPr>
              <w:spacing w:after="120" w:line="240" w:lineRule="auto"/>
              <w:ind w:left="151" w:right="107"/>
              <w:rPr>
                <w:rFonts w:ascii="Sylfaen" w:hAnsi="Sylfaen"/>
                <w:sz w:val="20"/>
                <w:szCs w:val="20"/>
              </w:rPr>
            </w:pPr>
            <w:r w:rsidRPr="00891E81">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C82FCA" w:rsidRPr="00891E81" w:rsidTr="00BB0285">
        <w:trPr>
          <w:jc w:val="center"/>
        </w:trPr>
        <w:tc>
          <w:tcPr>
            <w:tcW w:w="706" w:type="dxa"/>
            <w:vMerge/>
            <w:tcBorders>
              <w:left w:val="single" w:sz="4" w:space="0" w:color="000000"/>
              <w:bottom w:val="single" w:sz="4" w:space="0" w:color="000000"/>
              <w:right w:val="single" w:sz="4" w:space="0" w:color="000000"/>
            </w:tcBorders>
            <w:vAlign w:val="center"/>
          </w:tcPr>
          <w:p w:rsidR="00C82FCA" w:rsidRPr="00891E81" w:rsidRDefault="00C82FCA" w:rsidP="00BB0285">
            <w:pPr>
              <w:spacing w:after="120" w:line="240" w:lineRule="auto"/>
              <w:ind w:right="-20"/>
              <w:jc w:val="both"/>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C82FCA" w:rsidRPr="00891E81" w:rsidRDefault="00C82FCA" w:rsidP="00BB0285">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ոչ ճշգրիտ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C82FCA" w:rsidRPr="00891E81" w:rsidRDefault="00BB0285" w:rsidP="00BB0285">
            <w:pPr>
              <w:spacing w:after="120" w:line="240" w:lineRule="auto"/>
              <w:ind w:left="151" w:right="107"/>
              <w:rPr>
                <w:rFonts w:ascii="Sylfaen" w:eastAsia="Times New Roman" w:hAnsi="Sylfaen" w:cs="Times New Roman"/>
                <w:sz w:val="20"/>
                <w:szCs w:val="20"/>
                <w:lang w:val="ru-RU"/>
              </w:rPr>
            </w:pPr>
            <w:r w:rsidRPr="00891E81">
              <w:rPr>
                <w:rFonts w:ascii="Sylfaen" w:hAnsi="Sylfaen"/>
                <w:sz w:val="20"/>
                <w:szCs w:val="20"/>
                <w:lang w:val="ru-RU"/>
              </w:rPr>
              <w:t>-</w:t>
            </w:r>
          </w:p>
        </w:tc>
      </w:tr>
    </w:tbl>
    <w:p w:rsidR="00BB0285" w:rsidRPr="00891E81" w:rsidRDefault="00BB0285" w:rsidP="00382BBB">
      <w:pPr>
        <w:spacing w:after="160" w:line="336" w:lineRule="auto"/>
        <w:ind w:right="-20"/>
        <w:jc w:val="both"/>
        <w:rPr>
          <w:rFonts w:ascii="Sylfaen" w:hAnsi="Sylfaen"/>
          <w:sz w:val="24"/>
          <w:szCs w:val="24"/>
          <w:lang w:val="ru-RU"/>
        </w:rPr>
      </w:pPr>
    </w:p>
    <w:p w:rsidR="00C82FCA" w:rsidRPr="00891E81" w:rsidRDefault="00C82FCA" w:rsidP="00382BBB">
      <w:pPr>
        <w:spacing w:after="160" w:line="336" w:lineRule="auto"/>
        <w:ind w:right="-20"/>
        <w:jc w:val="center"/>
        <w:rPr>
          <w:rFonts w:ascii="Sylfaen" w:eastAsia="Times New Roman" w:hAnsi="Sylfaen" w:cs="Times New Roman"/>
          <w:sz w:val="24"/>
          <w:szCs w:val="24"/>
        </w:rPr>
      </w:pPr>
      <w:r w:rsidRPr="00891E81">
        <w:rPr>
          <w:rFonts w:ascii="Sylfaen" w:hAnsi="Sylfaen"/>
          <w:sz w:val="24"/>
          <w:szCs w:val="24"/>
        </w:rPr>
        <w:t>VIII. Արտակարգ իրավիճակներում գործողությունների կարգը</w:t>
      </w:r>
    </w:p>
    <w:p w:rsidR="00C82FCA" w:rsidRPr="00891E81" w:rsidRDefault="00C82FCA" w:rsidP="00382BBB">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20.</w:t>
      </w:r>
      <w:r w:rsidR="00DE5157" w:rsidRPr="00891E81">
        <w:rPr>
          <w:rFonts w:ascii="Sylfaen" w:hAnsi="Sylfaen"/>
          <w:sz w:val="24"/>
          <w:szCs w:val="24"/>
        </w:rPr>
        <w:tab/>
      </w:r>
      <w:r w:rsidRPr="00891E8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սպասելու ժամանակը լրանալու </w:t>
      </w:r>
      <w:r w:rsidR="00C536BA">
        <w:rPr>
          <w:rFonts w:ascii="Sylfaen" w:hAnsi="Sylfaen"/>
          <w:sz w:val="24"/>
          <w:szCs w:val="24"/>
        </w:rPr>
        <w:t>և</w:t>
      </w:r>
      <w:r w:rsidRPr="00891E81">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C536BA">
        <w:rPr>
          <w:rFonts w:ascii="Sylfaen" w:hAnsi="Sylfaen"/>
          <w:sz w:val="24"/>
          <w:szCs w:val="24"/>
        </w:rPr>
        <w:t>և</w:t>
      </w:r>
      <w:r w:rsidRPr="00891E81">
        <w:rPr>
          <w:rFonts w:ascii="Sylfaen" w:hAnsi="Sylfaen"/>
          <w:sz w:val="24"/>
          <w:szCs w:val="24"/>
        </w:rPr>
        <w:t xml:space="preserve"> այն լուծելու մասին առաջարկություններ ստանալու համար նախատեսված է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հնարավորությունը։ Արտակարգ իրավիճակի լուծման վերաբերյալ ընդհանուր առաջարկությունները բերված են 10-րդ աղյուսակում:</w:t>
      </w:r>
    </w:p>
    <w:p w:rsidR="00C82FCA" w:rsidRPr="00891E81" w:rsidRDefault="00C82FCA" w:rsidP="00DE515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21.</w:t>
      </w:r>
      <w:r w:rsidR="00DE5157" w:rsidRPr="00891E81">
        <w:rPr>
          <w:rFonts w:ascii="Sylfaen" w:hAnsi="Sylfaen"/>
          <w:sz w:val="24"/>
          <w:szCs w:val="24"/>
        </w:rPr>
        <w:tab/>
      </w:r>
      <w:r w:rsidRPr="00891E81">
        <w:rPr>
          <w:rFonts w:ascii="Sylfaen" w:hAnsi="Sylfaen"/>
          <w:sz w:val="24"/>
          <w:szCs w:val="24"/>
        </w:rPr>
        <w:t xml:space="preserve">Անդամ պետության լիազորված մարմինն անցկացնում է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w:t>
      </w:r>
      <w:r w:rsidR="00C536BA">
        <w:rPr>
          <w:rFonts w:ascii="Sylfaen" w:hAnsi="Sylfaen"/>
          <w:sz w:val="24"/>
          <w:szCs w:val="24"/>
        </w:rPr>
        <w:t>և</w:t>
      </w:r>
      <w:r w:rsidRPr="00891E81">
        <w:rPr>
          <w:rFonts w:ascii="Sylfaen" w:hAnsi="Sylfaen"/>
          <w:sz w:val="24"/>
          <w:szCs w:val="24"/>
        </w:rPr>
        <w:t xml:space="preserve"> սույն կանոնակարգի IX բաժնում նշված՝ հաղորդագրությունների հսկմանը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աջակցության ծառայություն։</w:t>
      </w:r>
    </w:p>
    <w:p w:rsidR="00C82FCA" w:rsidRPr="00891E81" w:rsidRDefault="00C82FCA" w:rsidP="00410ABA">
      <w:pPr>
        <w:spacing w:after="160" w:line="360" w:lineRule="auto"/>
        <w:ind w:right="36" w:firstLine="567"/>
        <w:jc w:val="both"/>
        <w:rPr>
          <w:rFonts w:ascii="Sylfaen" w:eastAsia="Times New Roman" w:hAnsi="Sylfaen" w:cs="Times New Roman"/>
          <w:sz w:val="24"/>
          <w:szCs w:val="24"/>
        </w:rPr>
      </w:pPr>
    </w:p>
    <w:p w:rsidR="00C82FCA" w:rsidRPr="00891E81" w:rsidRDefault="00C82FCA" w:rsidP="00DE5157">
      <w:pPr>
        <w:spacing w:after="160" w:line="360" w:lineRule="auto"/>
        <w:ind w:right="-20"/>
        <w:jc w:val="right"/>
        <w:rPr>
          <w:rFonts w:ascii="Sylfaen" w:hAnsi="Sylfaen"/>
          <w:sz w:val="24"/>
          <w:szCs w:val="24"/>
        </w:rPr>
      </w:pPr>
      <w:r w:rsidRPr="00891E81">
        <w:rPr>
          <w:rFonts w:ascii="Sylfaen" w:hAnsi="Sylfaen"/>
          <w:sz w:val="24"/>
          <w:szCs w:val="24"/>
        </w:rPr>
        <w:t>Աղյուսակ 10</w:t>
      </w:r>
    </w:p>
    <w:p w:rsidR="00C82FCA" w:rsidRPr="00891E81" w:rsidRDefault="00C82FCA" w:rsidP="00DE5157">
      <w:pPr>
        <w:spacing w:after="160" w:line="360" w:lineRule="auto"/>
        <w:ind w:right="-85"/>
        <w:jc w:val="center"/>
        <w:rPr>
          <w:rFonts w:ascii="Sylfaen" w:eastAsia="Times New Roman" w:hAnsi="Sylfaen" w:cs="Times New Roman"/>
          <w:sz w:val="24"/>
          <w:szCs w:val="24"/>
        </w:rPr>
      </w:pPr>
      <w:r w:rsidRPr="00891E81">
        <w:rPr>
          <w:rFonts w:ascii="Sylfaen" w:hAnsi="Sylfaen"/>
          <w:sz w:val="24"/>
          <w:szCs w:val="24"/>
        </w:rPr>
        <w:t>Գործողություններն արտակարգ իրավիճակների ժամանակ</w:t>
      </w:r>
    </w:p>
    <w:tbl>
      <w:tblPr>
        <w:tblW w:w="0" w:type="auto"/>
        <w:tblInd w:w="111" w:type="dxa"/>
        <w:tblLayout w:type="fixed"/>
        <w:tblCellMar>
          <w:left w:w="0" w:type="dxa"/>
          <w:right w:w="0" w:type="dxa"/>
        </w:tblCellMar>
        <w:tblLook w:val="01E0" w:firstRow="1" w:lastRow="1" w:firstColumn="1" w:lastColumn="1" w:noHBand="0" w:noVBand="0"/>
      </w:tblPr>
      <w:tblGrid>
        <w:gridCol w:w="1702"/>
        <w:gridCol w:w="2269"/>
        <w:gridCol w:w="2552"/>
        <w:gridCol w:w="2835"/>
      </w:tblGrid>
      <w:tr w:rsidR="00C82FCA" w:rsidRPr="00891E81" w:rsidTr="0072292C">
        <w:trPr>
          <w:tblHeader/>
        </w:trPr>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firstLine="4"/>
              <w:jc w:val="center"/>
              <w:rPr>
                <w:rFonts w:ascii="Sylfaen" w:eastAsia="Times New Roman" w:hAnsi="Sylfaen" w:cs="Times New Roman"/>
                <w:sz w:val="20"/>
                <w:szCs w:val="20"/>
              </w:rPr>
            </w:pPr>
            <w:r w:rsidRPr="00891E81">
              <w:rPr>
                <w:rFonts w:ascii="Sylfaen" w:hAnsi="Sylfaen"/>
                <w:sz w:val="20"/>
                <w:szCs w:val="20"/>
              </w:rPr>
              <w:t>Արտակարգ իրավիճակի ծածկագիրը</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jc w:val="center"/>
              <w:rPr>
                <w:rFonts w:ascii="Sylfaen" w:eastAsia="Times New Roman" w:hAnsi="Sylfaen" w:cs="Times New Roman"/>
                <w:sz w:val="20"/>
                <w:szCs w:val="20"/>
              </w:rPr>
            </w:pPr>
            <w:r w:rsidRPr="00891E81">
              <w:rPr>
                <w:rFonts w:ascii="Sylfaen" w:hAnsi="Sylfaen"/>
                <w:sz w:val="20"/>
                <w:szCs w:val="20"/>
              </w:rPr>
              <w:t>Արտակարգ իրավիճակի նկարագրությունը</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hanging="2"/>
              <w:jc w:val="center"/>
              <w:rPr>
                <w:rFonts w:ascii="Sylfaen" w:eastAsia="Times New Roman" w:hAnsi="Sylfaen" w:cs="Times New Roman"/>
                <w:sz w:val="20"/>
                <w:szCs w:val="20"/>
              </w:rPr>
            </w:pPr>
            <w:r w:rsidRPr="00891E81">
              <w:rPr>
                <w:rFonts w:ascii="Sylfaen" w:hAnsi="Sylfaen"/>
                <w:sz w:val="20"/>
                <w:szCs w:val="20"/>
              </w:rPr>
              <w:t>Արտակարգ իրավիճակի պատճառները</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hanging="2"/>
              <w:jc w:val="center"/>
              <w:rPr>
                <w:rFonts w:ascii="Sylfaen" w:eastAsia="Times New Roman" w:hAnsi="Sylfaen" w:cs="Times New Roman"/>
                <w:sz w:val="20"/>
                <w:szCs w:val="20"/>
              </w:rPr>
            </w:pPr>
            <w:r w:rsidRPr="00891E81">
              <w:rPr>
                <w:rFonts w:ascii="Sylfaen" w:hAnsi="Sylfaen"/>
                <w:sz w:val="20"/>
                <w:szCs w:val="20"/>
              </w:rPr>
              <w:t>Արտակարգ իրավիճակի առաջացման դեպքում գործողությունների նկարագրությունը</w:t>
            </w:r>
          </w:p>
        </w:tc>
      </w:tr>
      <w:tr w:rsidR="00C82FCA" w:rsidRPr="00891E81" w:rsidTr="0072292C">
        <w:trPr>
          <w:tblHeader/>
        </w:trPr>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jc w:val="center"/>
              <w:rPr>
                <w:rFonts w:ascii="Sylfaen" w:eastAsia="Times New Roman" w:hAnsi="Sylfaen" w:cs="Times New Roman"/>
                <w:sz w:val="20"/>
                <w:szCs w:val="20"/>
              </w:rPr>
            </w:pPr>
            <w:r w:rsidRPr="00891E81">
              <w:rPr>
                <w:rFonts w:ascii="Sylfaen" w:hAnsi="Sylfaen"/>
                <w:sz w:val="20"/>
                <w:szCs w:val="20"/>
              </w:rPr>
              <w:t>1</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jc w:val="center"/>
              <w:rPr>
                <w:rFonts w:ascii="Sylfaen" w:eastAsia="Times New Roman" w:hAnsi="Sylfaen" w:cs="Times New Roman"/>
                <w:sz w:val="20"/>
                <w:szCs w:val="20"/>
              </w:rPr>
            </w:pPr>
            <w:r w:rsidRPr="00891E81">
              <w:rPr>
                <w:rFonts w:ascii="Sylfaen" w:hAnsi="Sylfaen"/>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hanging="2"/>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4" w:hanging="2"/>
              <w:jc w:val="center"/>
              <w:rPr>
                <w:rFonts w:ascii="Sylfaen" w:eastAsia="Times New Roman" w:hAnsi="Sylfaen" w:cs="Times New Roman"/>
                <w:sz w:val="20"/>
                <w:szCs w:val="20"/>
              </w:rPr>
            </w:pPr>
            <w:r w:rsidRPr="00891E81">
              <w:rPr>
                <w:rFonts w:ascii="Sylfaen" w:hAnsi="Sylfaen"/>
                <w:sz w:val="20"/>
                <w:szCs w:val="20"/>
              </w:rPr>
              <w:t>4</w:t>
            </w:r>
          </w:p>
        </w:tc>
      </w:tr>
      <w:tr w:rsidR="00C82FCA" w:rsidRPr="00891E81" w:rsidTr="0072292C">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rPr>
                <w:rFonts w:ascii="Sylfaen" w:eastAsia="Times New Roman" w:hAnsi="Sylfaen" w:cs="Times New Roman"/>
                <w:sz w:val="20"/>
                <w:szCs w:val="20"/>
              </w:rPr>
            </w:pPr>
            <w:r w:rsidRPr="00891E81">
              <w:rPr>
                <w:rFonts w:ascii="Sylfaen" w:hAnsi="Sylfaen"/>
                <w:sz w:val="20"/>
                <w:szCs w:val="20"/>
              </w:rPr>
              <w:t>P.EXC.002</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rPr>
                <w:rFonts w:ascii="Sylfaen" w:eastAsia="Times New Roman" w:hAnsi="Sylfaen" w:cs="Times New Roman"/>
                <w:sz w:val="20"/>
                <w:szCs w:val="20"/>
              </w:rPr>
            </w:pPr>
            <w:r w:rsidRPr="00891E81">
              <w:rPr>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hanging="2"/>
              <w:rPr>
                <w:rFonts w:ascii="Sylfaen" w:eastAsia="Times New Roman" w:hAnsi="Sylfaen" w:cs="Times New Roman"/>
                <w:sz w:val="20"/>
                <w:szCs w:val="20"/>
              </w:rPr>
            </w:pPr>
            <w:r w:rsidRPr="00891E81">
              <w:rPr>
                <w:rFonts w:ascii="Sylfaen" w:hAnsi="Sylfaen"/>
                <w:sz w:val="20"/>
                <w:szCs w:val="20"/>
              </w:rPr>
              <w:t>տրանսպորտային համակարգում տեխնիկական խափանումները կամ ծրագրային ապահովման համակարգային սխալը</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hanging="2"/>
              <w:rPr>
                <w:rFonts w:ascii="Sylfaen" w:eastAsia="Times New Roman" w:hAnsi="Sylfaen" w:cs="Times New Roman"/>
                <w:sz w:val="20"/>
                <w:szCs w:val="20"/>
              </w:rPr>
            </w:pPr>
            <w:r w:rsidRPr="00891E81">
              <w:rPr>
                <w:rFonts w:ascii="Sylfaen" w:hAnsi="Sylfaen"/>
                <w:sz w:val="20"/>
                <w:szCs w:val="20"/>
              </w:rPr>
              <w:t>անհրաժեշտ է հարցում ուղարկել ազգային հատվածի տեխնիկական աջակցման ծառայություն, որտեղ ձ</w:t>
            </w:r>
            <w:r w:rsidR="00C536BA">
              <w:rPr>
                <w:rFonts w:ascii="Sylfaen" w:hAnsi="Sylfaen"/>
                <w:sz w:val="20"/>
                <w:szCs w:val="20"/>
              </w:rPr>
              <w:t>և</w:t>
            </w:r>
            <w:r w:rsidRPr="00891E81">
              <w:rPr>
                <w:rFonts w:ascii="Sylfaen" w:hAnsi="Sylfaen"/>
                <w:sz w:val="20"/>
                <w:szCs w:val="20"/>
              </w:rPr>
              <w:t>ավորվել է հաղորդագրությունը</w:t>
            </w:r>
          </w:p>
        </w:tc>
      </w:tr>
      <w:tr w:rsidR="00C82FCA" w:rsidRPr="00891E81" w:rsidTr="0072292C">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rPr>
                <w:rFonts w:ascii="Sylfaen" w:eastAsia="Times New Roman" w:hAnsi="Sylfaen" w:cs="Times New Roman"/>
                <w:sz w:val="20"/>
                <w:szCs w:val="20"/>
              </w:rPr>
            </w:pPr>
            <w:r w:rsidRPr="00891E81">
              <w:rPr>
                <w:rFonts w:ascii="Sylfaen" w:hAnsi="Sylfaen"/>
                <w:sz w:val="20"/>
                <w:szCs w:val="20"/>
              </w:rPr>
              <w:t>P.EXC.004</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rPr>
                <w:rFonts w:ascii="Sylfaen" w:eastAsia="Times New Roman" w:hAnsi="Sylfaen" w:cs="Times New Roman"/>
                <w:sz w:val="20"/>
                <w:szCs w:val="20"/>
              </w:rPr>
            </w:pPr>
            <w:r w:rsidRPr="00891E81">
              <w:rPr>
                <w:rFonts w:ascii="Sylfaen" w:hAnsi="Sylfaen"/>
                <w:sz w:val="20"/>
                <w:szCs w:val="20"/>
              </w:rPr>
              <w:t xml:space="preserve">ընդհանուր գործընթացի տրանզակցիայի նախաձեռնողը սխալի </w:t>
            </w:r>
            <w:r w:rsidRPr="00891E81">
              <w:rPr>
                <w:rFonts w:ascii="Sylfaen" w:hAnsi="Sylfaen"/>
                <w:sz w:val="20"/>
                <w:szCs w:val="20"/>
              </w:rPr>
              <w:lastRenderedPageBreak/>
              <w:t xml:space="preserve">մասին ծանուցում է ստացել </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hanging="2"/>
              <w:rPr>
                <w:rFonts w:ascii="Sylfaen" w:eastAsia="Times New Roman" w:hAnsi="Sylfaen" w:cs="Times New Roman"/>
                <w:sz w:val="20"/>
                <w:szCs w:val="20"/>
              </w:rPr>
            </w:pPr>
            <w:r w:rsidRPr="00891E81">
              <w:rPr>
                <w:rFonts w:ascii="Sylfaen" w:hAnsi="Sylfaen"/>
                <w:sz w:val="20"/>
                <w:szCs w:val="20"/>
              </w:rPr>
              <w:lastRenderedPageBreak/>
              <w:t xml:space="preserve">չեն սինքրոնացվել տեղեկատուներն ու դասակարգիչները կամ չեն թարմացվել </w:t>
            </w:r>
            <w:r w:rsidRPr="00891E81">
              <w:rPr>
                <w:rFonts w:ascii="Sylfaen" w:hAnsi="Sylfaen"/>
                <w:sz w:val="20"/>
                <w:szCs w:val="20"/>
              </w:rPr>
              <w:lastRenderedPageBreak/>
              <w:t>էլեկտրոնային փաստաթղթերի (տեղեկությունների) XML սխեմաները</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90" w:hanging="2"/>
              <w:rPr>
                <w:rFonts w:ascii="Sylfaen" w:eastAsia="Times New Roman" w:hAnsi="Sylfaen" w:cs="Times New Roman"/>
                <w:sz w:val="20"/>
                <w:szCs w:val="20"/>
              </w:rPr>
            </w:pPr>
            <w:r w:rsidRPr="00891E81">
              <w:rPr>
                <w:rFonts w:ascii="Sylfaen" w:hAnsi="Sylfaen"/>
                <w:sz w:val="20"/>
                <w:szCs w:val="20"/>
              </w:rPr>
              <w:lastRenderedPageBreak/>
              <w:t xml:space="preserve">ընդհանուր գործընթացի տրանզակցիայի նախաձեռնողին անհրաժեշտ է սինքրոնացնել </w:t>
            </w:r>
            <w:r w:rsidRPr="00891E81">
              <w:rPr>
                <w:rFonts w:ascii="Sylfaen" w:hAnsi="Sylfaen"/>
                <w:sz w:val="20"/>
                <w:szCs w:val="20"/>
              </w:rPr>
              <w:lastRenderedPageBreak/>
              <w:t>օգտագործվող տեղեկատուներն ու դասակարգիչները կամ թարմացնել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72292C">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 xml:space="preserve">IX.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լրացմանը ներկայացվող պահանջները</w:t>
      </w:r>
    </w:p>
    <w:p w:rsidR="0072292C" w:rsidRPr="00891E81" w:rsidRDefault="00C82FCA" w:rsidP="0072292C">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22.</w:t>
      </w:r>
      <w:r w:rsidR="0072292C" w:rsidRPr="00891E81">
        <w:rPr>
          <w:rFonts w:ascii="Sylfaen" w:hAnsi="Sylfaen"/>
          <w:sz w:val="24"/>
          <w:szCs w:val="24"/>
        </w:rPr>
        <w:tab/>
      </w:r>
      <w:r w:rsidRPr="00891E81">
        <w:rPr>
          <w:rFonts w:ascii="Sylfaen" w:hAnsi="Sylfaen"/>
          <w:sz w:val="24"/>
          <w:szCs w:val="24"/>
        </w:rPr>
        <w:t>«Փոխադրողի թույլատրագրերի մասին տեղեկություններ ներկայացնելու հարցում» հաղորդագրությամբ (P.RS.01.MSG.001) փոխանցվող «Փոխադրողի թույլատրագրերի մասին տեղեկություններ» (R.TT.RS.01.004) էլեկտրոնային փաստաթղթերի (տեղեկությունների) վավերապայմանների լրացմանը ներկայացվող պահանջները բերված են 11-րդ աղյուսակում:</w:t>
      </w:r>
    </w:p>
    <w:p w:rsidR="0072292C" w:rsidRPr="00891E81" w:rsidRDefault="0072292C">
      <w:pPr>
        <w:widowControl/>
        <w:rPr>
          <w:rFonts w:ascii="Sylfaen" w:hAnsi="Sylfaen"/>
          <w:sz w:val="24"/>
          <w:szCs w:val="24"/>
        </w:rPr>
      </w:pPr>
      <w:r w:rsidRPr="00891E81">
        <w:rPr>
          <w:rFonts w:ascii="Sylfaen" w:hAnsi="Sylfaen"/>
          <w:sz w:val="24"/>
          <w:szCs w:val="24"/>
        </w:rPr>
        <w:br w:type="page"/>
      </w:r>
    </w:p>
    <w:p w:rsidR="00C82FCA" w:rsidRPr="00891E81" w:rsidRDefault="00C82FCA" w:rsidP="0072292C">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lastRenderedPageBreak/>
        <w:t>Աղյուսակ 11</w:t>
      </w:r>
    </w:p>
    <w:p w:rsidR="00C82FCA" w:rsidRPr="00891E81" w:rsidRDefault="00C82FCA" w:rsidP="0072292C">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«Փոխադրողի թույլատրագրերի մասին տեղեկություններ ներկայացնելու հարցում» հաղորդագրությամբ (P.RS.01.MSG.001) փոխանցվող </w:t>
      </w:r>
      <w:r w:rsidR="0072292C" w:rsidRPr="00891E81">
        <w:rPr>
          <w:rFonts w:ascii="Sylfaen" w:hAnsi="Sylfaen"/>
          <w:sz w:val="24"/>
          <w:szCs w:val="24"/>
        </w:rPr>
        <w:br/>
      </w:r>
      <w:r w:rsidRPr="00891E81">
        <w:rPr>
          <w:rFonts w:ascii="Sylfaen" w:hAnsi="Sylfaen"/>
          <w:sz w:val="24"/>
          <w:szCs w:val="24"/>
        </w:rPr>
        <w:t xml:space="preserve">«Փոխադրողի թույլատրագրերի մասին տեղեկություններ» </w:t>
      </w:r>
      <w:r w:rsidR="0072292C" w:rsidRPr="00891E81">
        <w:rPr>
          <w:rFonts w:ascii="Sylfaen" w:hAnsi="Sylfaen"/>
          <w:sz w:val="24"/>
          <w:szCs w:val="24"/>
        </w:rPr>
        <w:br/>
      </w:r>
      <w:r w:rsidRPr="00891E81">
        <w:rPr>
          <w:rFonts w:ascii="Sylfaen" w:hAnsi="Sylfaen"/>
          <w:sz w:val="24"/>
          <w:szCs w:val="24"/>
        </w:rPr>
        <w:t>(R.TT.RS.01.004) էլեկտրոնային փաստաթղթերի (տեղեկությունների) վավերապայմանների լրացմանը ներկայացվող պահանջները</w:t>
      </w:r>
    </w:p>
    <w:tbl>
      <w:tblPr>
        <w:tblW w:w="0" w:type="auto"/>
        <w:tblInd w:w="111" w:type="dxa"/>
        <w:tblLayout w:type="fixed"/>
        <w:tblCellMar>
          <w:left w:w="0" w:type="dxa"/>
          <w:right w:w="0" w:type="dxa"/>
        </w:tblCellMar>
        <w:tblLook w:val="01E0" w:firstRow="1" w:lastRow="1" w:firstColumn="1" w:lastColumn="1" w:noHBand="0" w:noVBand="0"/>
      </w:tblPr>
      <w:tblGrid>
        <w:gridCol w:w="1595"/>
        <w:gridCol w:w="7762"/>
      </w:tblGrid>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Պահանջի ծածկագիրը</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jc w:val="center"/>
              <w:rPr>
                <w:rFonts w:ascii="Sylfaen" w:eastAsia="Times New Roman" w:hAnsi="Sylfaen" w:cs="Times New Roman"/>
                <w:sz w:val="20"/>
                <w:szCs w:val="20"/>
              </w:rPr>
            </w:pPr>
            <w:r w:rsidRPr="00891E81">
              <w:rPr>
                <w:rFonts w:ascii="Sylfaen" w:hAnsi="Sylfaen"/>
                <w:sz w:val="20"/>
                <w:szCs w:val="20"/>
              </w:rPr>
              <w:t>Պահանջի ձ</w:t>
            </w:r>
            <w:r w:rsidR="00C536BA">
              <w:rPr>
                <w:rFonts w:ascii="Sylfaen" w:hAnsi="Sylfaen"/>
                <w:sz w:val="20"/>
                <w:szCs w:val="20"/>
              </w:rPr>
              <w:t>և</w:t>
            </w:r>
            <w:r w:rsidRPr="00891E81">
              <w:rPr>
                <w:rFonts w:ascii="Sylfaen" w:hAnsi="Sylfaen"/>
                <w:sz w:val="20"/>
                <w:szCs w:val="20"/>
              </w:rPr>
              <w:t>ակերպումը</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«Փաստաթղթի տեսակի ծածկագիրը» (csdo:DocKindCode) վավերապայմանը պետք է լրացնել</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2</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«Փաստաթղթի համարը» (csdo:DocId) վավերապայմանը պետք է լրացնել</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3</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«Փաստաթղթի ամսաթիվը» (csdo:DocCreationDate) վավերապայմանը պետք է լրացնել</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4</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«Փաստաթղթի գործողության ժամկետը լրանալու ամսաթիվը» (csdo:DocValidityDate)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5</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«Փաստաթղթի գործողության ժամկետը» (csdo:DocValidityDuration)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6</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«Նկարագրությունը» (csdo:DescriptionText)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7</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«Թերթերի քանակը» (csdo:PageQuantity)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8</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«Հասցե» (ccdo:SubjectAddressDetails)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9</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«Հասցե» (ccdo:ObjectAddressDetails)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10</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«Կոնտակտային վավերապայմանը» (ccdo:CommunicationDetails)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11</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եթե «Փաստաթղթի տեսակի ծածկագիրը» (csdo:DocKindCode) վավերապայմանի արժեքը համապատասխանում է փոխադրման հատուկ թույլտվության տեսակի ծածկագրին, ապա «Տրանսպորտային միջոցը» (ttcdo:TransportMeansDetails) վավերապայմանը պետք է լրացվի</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12</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որությունների քանակը» (ttsdo:TransportQuantity)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13</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«Փոխադրման կանոնավոր լինելու հատկանիշը» (ttsdo:RegularTransportIndicator)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14</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քանակը» (ttsdo:PassengerQuantity)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15</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 xml:space="preserve">«Տրանսպորտային միջոցի քաշային </w:t>
            </w:r>
            <w:r w:rsidR="00C536BA">
              <w:rPr>
                <w:rFonts w:ascii="Sylfaen" w:hAnsi="Sylfaen"/>
                <w:sz w:val="20"/>
                <w:szCs w:val="20"/>
              </w:rPr>
              <w:t>և</w:t>
            </w:r>
            <w:r w:rsidRPr="00891E81">
              <w:rPr>
                <w:rFonts w:ascii="Sylfaen" w:hAnsi="Sylfaen"/>
                <w:sz w:val="20"/>
                <w:szCs w:val="20"/>
              </w:rPr>
              <w:t xml:space="preserve"> եզրաչափային պարամետրերի մասին տեղեկությունները» (ttcdo:TransportMeansParametersDetails)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16</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«Բեռը» (ttcdo:CargoDetails) վավերապայմանը չի լրացվում</w:t>
            </w:r>
          </w:p>
        </w:tc>
      </w:tr>
      <w:tr w:rsidR="00C82FCA" w:rsidRPr="00891E81" w:rsidTr="0072292C">
        <w:tc>
          <w:tcPr>
            <w:tcW w:w="1595"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17</w:t>
            </w:r>
          </w:p>
        </w:tc>
        <w:tc>
          <w:tcPr>
            <w:tcW w:w="7762"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«Երթուղու մասին տեղեկությունները» (ttcdo:RouteDetails) վավերապայմանը չի լրացվում</w:t>
            </w:r>
          </w:p>
        </w:tc>
      </w:tr>
    </w:tbl>
    <w:p w:rsidR="00C82FCA" w:rsidRPr="00891E81" w:rsidRDefault="00C82FCA" w:rsidP="0072292C">
      <w:pPr>
        <w:tabs>
          <w:tab w:val="left" w:pos="1134"/>
        </w:tabs>
        <w:spacing w:after="160" w:line="360" w:lineRule="auto"/>
        <w:ind w:right="-1" w:firstLine="567"/>
        <w:jc w:val="both"/>
        <w:rPr>
          <w:rFonts w:ascii="Sylfaen" w:hAnsi="Sylfaen"/>
          <w:spacing w:val="-6"/>
          <w:sz w:val="24"/>
          <w:szCs w:val="24"/>
        </w:rPr>
      </w:pPr>
      <w:r w:rsidRPr="00891E81">
        <w:rPr>
          <w:rFonts w:ascii="Sylfaen" w:hAnsi="Sylfaen"/>
          <w:sz w:val="24"/>
          <w:szCs w:val="24"/>
        </w:rPr>
        <w:lastRenderedPageBreak/>
        <w:t>23.</w:t>
      </w:r>
      <w:r w:rsidR="0072292C"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 ներկայացնելու հարցում» հաղորդագրությամբ (P.RS.01.MSG.003) փոխանցվող «Տրանսպորտային (ավտոմոբիլային) հսկողության </w:t>
      </w:r>
      <w:r w:rsidRPr="00891E81">
        <w:rPr>
          <w:rFonts w:ascii="Sylfaen" w:hAnsi="Sylfaen"/>
          <w:spacing w:val="-6"/>
          <w:sz w:val="24"/>
          <w:szCs w:val="24"/>
        </w:rPr>
        <w:t>արդյունքների վերաբերյալ տեղեկություններ ներկայացնելու հարցում» (R.TT.RS.01.003) էլեկտրոնային փաստաթղթերի (տեղեկությունների) վավերապայմանների լրացմանը ներկայացվող պահանջները բերված են 12-րդ աղյուսակում:</w:t>
      </w:r>
    </w:p>
    <w:p w:rsidR="0072292C" w:rsidRPr="00891E81" w:rsidRDefault="0072292C" w:rsidP="0072292C">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72292C">
      <w:pPr>
        <w:spacing w:after="160" w:line="360" w:lineRule="auto"/>
        <w:ind w:right="-1"/>
        <w:jc w:val="right"/>
        <w:rPr>
          <w:rFonts w:ascii="Sylfaen" w:eastAsia="Times New Roman" w:hAnsi="Sylfaen" w:cs="Times New Roman"/>
          <w:sz w:val="24"/>
          <w:szCs w:val="24"/>
        </w:rPr>
      </w:pPr>
      <w:r w:rsidRPr="00891E81">
        <w:rPr>
          <w:rFonts w:ascii="Sylfaen" w:hAnsi="Sylfaen"/>
          <w:sz w:val="24"/>
          <w:szCs w:val="24"/>
        </w:rPr>
        <w:t>Աղյուսակ 12</w:t>
      </w:r>
    </w:p>
    <w:p w:rsidR="00C82FCA" w:rsidRPr="00891E81" w:rsidRDefault="00C82FCA" w:rsidP="0072292C">
      <w:pPr>
        <w:spacing w:after="160" w:line="360" w:lineRule="auto"/>
        <w:ind w:right="-39" w:firstLine="2"/>
        <w:jc w:val="center"/>
        <w:rPr>
          <w:rFonts w:ascii="Sylfaen" w:eastAsia="Times New Roman" w:hAnsi="Sylfaen" w:cs="Times New Roman"/>
          <w:sz w:val="24"/>
          <w:szCs w:val="24"/>
        </w:rPr>
      </w:pPr>
      <w:r w:rsidRPr="00891E81">
        <w:rPr>
          <w:rFonts w:ascii="Sylfaen" w:hAnsi="Sylfaen"/>
          <w:sz w:val="24"/>
          <w:szCs w:val="24"/>
        </w:rPr>
        <w:t xml:space="preserve">«Տրանսպորտային (ավտոմոբիլային) հսկողության արդյունքների վերաբերյալ տեղեկություններ ներկայացնելու հարցում» հաղորդագրությամբ </w:t>
      </w:r>
      <w:r w:rsidR="0072292C" w:rsidRPr="00891E81">
        <w:rPr>
          <w:rFonts w:ascii="Sylfaen" w:hAnsi="Sylfaen"/>
          <w:sz w:val="24"/>
          <w:szCs w:val="24"/>
        </w:rPr>
        <w:br/>
      </w:r>
      <w:r w:rsidRPr="00891E81">
        <w:rPr>
          <w:rFonts w:ascii="Sylfaen" w:hAnsi="Sylfaen"/>
          <w:sz w:val="24"/>
          <w:szCs w:val="24"/>
        </w:rPr>
        <w:t>(P.RS.01.MSG.003) փոխանցվող «Տրանսպորտային (ավտոմոբիլային) հսկողության արդյունքների վերաբերյալ տեղեկություններ ներկայացնելու հարցում» (R.TT.RS.01.003) էլեկտրոնային փաստաթղթերի (տեղեկությունների) վավերապայմանների լրացմանը ներկայացվող պահանջները</w:t>
      </w:r>
    </w:p>
    <w:tbl>
      <w:tblPr>
        <w:tblW w:w="0" w:type="auto"/>
        <w:tblInd w:w="111" w:type="dxa"/>
        <w:tblLayout w:type="fixed"/>
        <w:tblCellMar>
          <w:left w:w="0" w:type="dxa"/>
          <w:right w:w="0" w:type="dxa"/>
        </w:tblCellMar>
        <w:tblLook w:val="01E0" w:firstRow="1" w:lastRow="1" w:firstColumn="1" w:lastColumn="1" w:noHBand="0" w:noVBand="0"/>
      </w:tblPr>
      <w:tblGrid>
        <w:gridCol w:w="1560"/>
        <w:gridCol w:w="7797"/>
      </w:tblGrid>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93AE6">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vAlign w:val="center"/>
          </w:tcPr>
          <w:p w:rsidR="00C82FCA" w:rsidRPr="00891E81" w:rsidRDefault="00C82FCA" w:rsidP="00793AE6">
            <w:pPr>
              <w:spacing w:after="120" w:line="240" w:lineRule="auto"/>
              <w:ind w:left="36" w:firstLine="14"/>
              <w:jc w:val="center"/>
              <w:rPr>
                <w:rFonts w:ascii="Sylfaen" w:eastAsia="Times New Roman" w:hAnsi="Sylfaen" w:cs="Times New Roman"/>
                <w:sz w:val="20"/>
                <w:szCs w:val="20"/>
              </w:rPr>
            </w:pPr>
            <w:r w:rsidRPr="00891E81">
              <w:rPr>
                <w:rFonts w:ascii="Sylfaen" w:hAnsi="Sylfaen"/>
                <w:sz w:val="20"/>
                <w:szCs w:val="20"/>
              </w:rPr>
              <w:t>Պահանջի ձ</w:t>
            </w:r>
            <w:r w:rsidR="00C536BA">
              <w:rPr>
                <w:rFonts w:ascii="Sylfaen" w:hAnsi="Sylfaen"/>
                <w:sz w:val="20"/>
                <w:szCs w:val="20"/>
              </w:rPr>
              <w:t>և</w:t>
            </w:r>
            <w:r w:rsidRPr="00891E81">
              <w:rPr>
                <w:rFonts w:ascii="Sylfaen" w:hAnsi="Sylfaen"/>
                <w:sz w:val="20"/>
                <w:szCs w:val="20"/>
              </w:rPr>
              <w:t>ակերպումը</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1</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 xml:space="preserve">պետք է լրացվեն «Հարցվող տեղեկությունների ժամանակահատվածը» (ttcdo:ReportPeriodDetails), «Տրանսպորտային միջոցի տիպի ծածկագիրը» (ttsdo:VehicleKindCode) </w:t>
            </w:r>
            <w:r w:rsidR="00C536BA">
              <w:rPr>
                <w:rFonts w:ascii="Sylfaen" w:hAnsi="Sylfaen"/>
                <w:sz w:val="20"/>
                <w:szCs w:val="20"/>
              </w:rPr>
              <w:t>և</w:t>
            </w:r>
            <w:r w:rsidRPr="00891E81">
              <w:rPr>
                <w:rFonts w:ascii="Sylfaen" w:hAnsi="Sylfaen"/>
                <w:sz w:val="20"/>
                <w:szCs w:val="20"/>
              </w:rPr>
              <w:t xml:space="preserve"> «Տրանսպորտային միջոցի գրանցման համարը» (csdo:TransportMeansRegId) վավերապայմանները կամ հետ</w:t>
            </w:r>
            <w:r w:rsidR="00C536BA">
              <w:rPr>
                <w:rFonts w:ascii="Sylfaen" w:hAnsi="Sylfaen"/>
                <w:sz w:val="20"/>
                <w:szCs w:val="20"/>
              </w:rPr>
              <w:t>և</w:t>
            </w:r>
            <w:r w:rsidRPr="00891E81">
              <w:rPr>
                <w:rFonts w:ascii="Sylfaen" w:hAnsi="Sylfaen"/>
                <w:sz w:val="20"/>
                <w:szCs w:val="20"/>
              </w:rPr>
              <w:t>յալ վավերապայմաններից մեկը՝</w:t>
            </w:r>
            <w:r w:rsidR="0072292C" w:rsidRPr="00891E81">
              <w:rPr>
                <w:rFonts w:ascii="Sylfaen" w:hAnsi="Sylfaen"/>
                <w:sz w:val="20"/>
                <w:szCs w:val="20"/>
              </w:rPr>
              <w:t xml:space="preserve"> </w:t>
            </w:r>
            <w:r w:rsidR="0072292C" w:rsidRPr="00891E81">
              <w:rPr>
                <w:rFonts w:ascii="Sylfaen" w:hAnsi="Sylfaen"/>
                <w:sz w:val="20"/>
                <w:szCs w:val="20"/>
              </w:rPr>
              <w:br/>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թույլատրագիրը»</w:t>
            </w:r>
            <w:r w:rsidR="0072292C" w:rsidRPr="00891E81">
              <w:rPr>
                <w:rFonts w:ascii="Sylfaen" w:eastAsia="Times New Roman" w:hAnsi="Sylfaen" w:cs="Times New Roman"/>
                <w:sz w:val="20"/>
                <w:szCs w:val="20"/>
              </w:rPr>
              <w:br/>
            </w:r>
            <w:r w:rsidRPr="00891E81">
              <w:rPr>
                <w:rFonts w:ascii="Sylfaen" w:hAnsi="Sylfaen"/>
                <w:sz w:val="20"/>
                <w:szCs w:val="20"/>
              </w:rPr>
              <w:t>(ttcdo:TransportPermitDocDetails).</w:t>
            </w:r>
            <w:r w:rsidR="0072292C" w:rsidRPr="00891E81">
              <w:rPr>
                <w:rFonts w:ascii="Sylfaen" w:eastAsia="Times New Roman" w:hAnsi="Sylfaen" w:cs="Times New Roman"/>
                <w:sz w:val="20"/>
                <w:szCs w:val="20"/>
              </w:rPr>
              <w:br/>
            </w:r>
            <w:r w:rsidRPr="00891E81">
              <w:rPr>
                <w:rFonts w:ascii="Sylfaen" w:hAnsi="Sylfaen"/>
                <w:sz w:val="20"/>
                <w:szCs w:val="20"/>
              </w:rPr>
              <w:t>«Հաշվառման կտրոնի համարը» (ttcdo:TransportRegTicketIdDetails).</w:t>
            </w:r>
            <w:r w:rsidR="0072292C" w:rsidRPr="00891E81">
              <w:rPr>
                <w:rFonts w:ascii="Sylfaen" w:eastAsia="Times New Roman" w:hAnsi="Sylfaen" w:cs="Times New Roman"/>
                <w:sz w:val="20"/>
                <w:szCs w:val="20"/>
              </w:rPr>
              <w:br/>
            </w:r>
            <w:r w:rsidRPr="00891E81">
              <w:rPr>
                <w:rFonts w:ascii="Sylfaen" w:hAnsi="Sylfaen"/>
                <w:sz w:val="20"/>
                <w:szCs w:val="20"/>
              </w:rPr>
              <w:t>«Անհամապատասխանությունների մասին ծանուցման համարը» (ttcdo:ViolationNoticeIdDetails)</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2</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 xml:space="preserve">որության թույլատրագիրը» (ttcdo:TransportPermitDocDetails) վավերապայմանը լրացնելիս դրա կազմում պետք է լրացվեն «Փաստաթղթի տեսակի ծածկագիրը» (csdo:DocKindCode), «Փաստաթղթի համարը» (csdo:DocId) </w:t>
            </w:r>
            <w:r w:rsidR="00C536BA">
              <w:rPr>
                <w:rFonts w:ascii="Sylfaen" w:hAnsi="Sylfaen"/>
                <w:sz w:val="20"/>
                <w:szCs w:val="20"/>
              </w:rPr>
              <w:t>և</w:t>
            </w:r>
            <w:r w:rsidRPr="00891E81">
              <w:rPr>
                <w:rFonts w:ascii="Sylfaen" w:hAnsi="Sylfaen"/>
                <w:sz w:val="20"/>
                <w:szCs w:val="20"/>
              </w:rPr>
              <w:t xml:space="preserve"> «Փաստաթղթի ամսաթիվը» (csdo:DocCreationDate) վավերապայմանները</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3</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«Փաստաթղթի գործողության ժամկետը լրանալու ամսաթիվը» (csdo:DocValidityDate) վավերապայմանը չի լրացվում</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4</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«Փաստաթղթի գործողության ժամկետը» (csdo:DocValidityDuration) վավերապայմանը չի լրացվում</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5</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«Նկարագրությունը» (csdo:DescriptionText) վավերապայմանը չի լրացվում</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6</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«Թերթերի քանակը» (csdo:PageQuantity) վավերապայմանը չի լրացվում</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lastRenderedPageBreak/>
              <w:t>7</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որությունների քանակը» (ttsdo:TransportQuantity) վավերապայմանը չի լրացվում</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8</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«Փոխադրման կանոնավոր լինելու հատկանիշը» (ttsdo:RegularTransportIndicator) վավերապայմանը չի լրացվում</w:t>
            </w:r>
          </w:p>
        </w:tc>
      </w:tr>
      <w:tr w:rsidR="00C82FCA" w:rsidRPr="00891E81" w:rsidTr="0072292C">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6"/>
              <w:jc w:val="center"/>
              <w:rPr>
                <w:rFonts w:ascii="Sylfaen" w:eastAsia="Times New Roman" w:hAnsi="Sylfaen" w:cs="Times New Roman"/>
                <w:sz w:val="20"/>
                <w:szCs w:val="20"/>
              </w:rPr>
            </w:pPr>
            <w:r w:rsidRPr="00891E81">
              <w:rPr>
                <w:rFonts w:ascii="Sylfaen" w:hAnsi="Sylfaen"/>
                <w:sz w:val="20"/>
                <w:szCs w:val="20"/>
              </w:rPr>
              <w:t>9</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56" w:right="-20" w:firstLine="14"/>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քանակը» (ttsdo:PassengerQuantity) վավերապայմանը չի լրացվում</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72292C">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24.</w:t>
      </w:r>
      <w:r w:rsidR="0072292C" w:rsidRPr="00891E81">
        <w:rPr>
          <w:rFonts w:ascii="Sylfaen" w:hAnsi="Sylfaen"/>
          <w:sz w:val="24"/>
          <w:szCs w:val="24"/>
        </w:rPr>
        <w:tab/>
      </w:r>
      <w:r w:rsidRPr="00891E81">
        <w:rPr>
          <w:rFonts w:ascii="Sylfaen" w:hAnsi="Sylfaen"/>
          <w:sz w:val="24"/>
          <w:szCs w:val="24"/>
        </w:rPr>
        <w:t>«Տրանսպորտային (ավտոմոբիլային) հսկողության արդյունքների վերաբերյալ համախմբված տեղեկություններ» հաղորդագրության (P.RS.01.MSG.005) մեջ փոխանցվող «Տրանսպորտային (ավտոմոբիլային) հսկողության արդյունքների վերաբերյալ տեղեկություններ» (R.TT.RS.01.001) էլեկտրոնային փաստաթղթերի (տեղեկությունների) վավերապայմանների լրացմանը ներկայացվող պահանջները բերված են 13-րդ աղյուսակում:</w:t>
      </w:r>
    </w:p>
    <w:p w:rsidR="0072292C" w:rsidRPr="00891E81" w:rsidRDefault="0072292C" w:rsidP="0072292C">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72292C">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13</w:t>
      </w:r>
    </w:p>
    <w:p w:rsidR="00C82FCA" w:rsidRPr="00891E81" w:rsidRDefault="00C82FCA" w:rsidP="0072292C">
      <w:pPr>
        <w:spacing w:after="160" w:line="360" w:lineRule="auto"/>
        <w:ind w:right="-39" w:firstLine="7"/>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արդյունքների վերաբերյալ համախմբված տեղեկություններ» հաղորդագրության (P.RS.01.MSG.005) մեջ փոխանցվող «Տրանսպորտային (ավտոմոբիլային) հսկողության արդյունքների վերաբերյալ տեղեկություններ» (R.TT.RS.01.001) էլեկտրոնային փաստաթղթերի (տեղեկությունների) վավերապայմանների լրացմանը ներկայացվող պահանջները</w:t>
      </w:r>
    </w:p>
    <w:tbl>
      <w:tblPr>
        <w:tblW w:w="0" w:type="auto"/>
        <w:jc w:val="center"/>
        <w:tblLayout w:type="fixed"/>
        <w:tblCellMar>
          <w:left w:w="0" w:type="dxa"/>
          <w:right w:w="0" w:type="dxa"/>
        </w:tblCellMar>
        <w:tblLook w:val="01E0" w:firstRow="1" w:lastRow="1" w:firstColumn="1" w:lastColumn="1" w:noHBand="0" w:noVBand="0"/>
      </w:tblPr>
      <w:tblGrid>
        <w:gridCol w:w="6"/>
        <w:gridCol w:w="1554"/>
        <w:gridCol w:w="7797"/>
      </w:tblGrid>
      <w:tr w:rsidR="00C82FCA" w:rsidRPr="00891E81" w:rsidTr="0072292C">
        <w:trPr>
          <w:tblHeade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jc w:val="center"/>
              <w:rPr>
                <w:rFonts w:ascii="Sylfaen" w:eastAsia="Times New Roman" w:hAnsi="Sylfaen" w:cs="Times New Roman"/>
                <w:sz w:val="20"/>
                <w:szCs w:val="20"/>
              </w:rPr>
            </w:pPr>
            <w:r w:rsidRPr="00891E81">
              <w:rPr>
                <w:rFonts w:ascii="Sylfaen" w:hAnsi="Sylfaen"/>
                <w:sz w:val="20"/>
                <w:szCs w:val="20"/>
              </w:rPr>
              <w:t>Պահանջի ձ</w:t>
            </w:r>
            <w:r w:rsidR="00C536BA">
              <w:rPr>
                <w:rFonts w:ascii="Sylfaen" w:hAnsi="Sylfaen"/>
                <w:sz w:val="20"/>
                <w:szCs w:val="20"/>
              </w:rPr>
              <w:t>և</w:t>
            </w:r>
            <w:r w:rsidRPr="00891E81">
              <w:rPr>
                <w:rFonts w:ascii="Sylfaen" w:hAnsi="Sylfaen"/>
                <w:sz w:val="20"/>
                <w:szCs w:val="20"/>
              </w:rPr>
              <w:t>ակերպումը</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էլեկտրոնային փաստաթղթում (տեղեկություններում) պետք է լրացվի հետ</w:t>
            </w:r>
            <w:r w:rsidR="00C536BA">
              <w:rPr>
                <w:rFonts w:ascii="Sylfaen" w:hAnsi="Sylfaen"/>
                <w:sz w:val="20"/>
                <w:szCs w:val="20"/>
              </w:rPr>
              <w:t>և</w:t>
            </w:r>
            <w:r w:rsidRPr="00891E81">
              <w:rPr>
                <w:rFonts w:ascii="Sylfaen" w:hAnsi="Sylfaen"/>
                <w:sz w:val="20"/>
                <w:szCs w:val="20"/>
              </w:rPr>
              <w:t>յալ վավերապայմաններից առնվազն մեկը՝</w:t>
            </w:r>
            <w:r w:rsidR="0072292C" w:rsidRPr="00891E81">
              <w:rPr>
                <w:rFonts w:ascii="Sylfaen" w:eastAsia="Times New Roman" w:hAnsi="Sylfaen" w:cs="Times New Roman"/>
                <w:sz w:val="20"/>
                <w:szCs w:val="20"/>
              </w:rPr>
              <w:br/>
            </w:r>
            <w:r w:rsidRPr="00891E81">
              <w:rPr>
                <w:rFonts w:ascii="Sylfaen" w:hAnsi="Sylfaen"/>
                <w:sz w:val="20"/>
                <w:szCs w:val="20"/>
              </w:rPr>
              <w:t>«Անցման կետը» (ttcdo:BorderCheckpointDetails).</w:t>
            </w:r>
            <w:r w:rsidR="0072292C" w:rsidRPr="00891E81">
              <w:rPr>
                <w:rFonts w:ascii="Sylfaen" w:eastAsia="Times New Roman" w:hAnsi="Sylfaen" w:cs="Times New Roman"/>
                <w:sz w:val="20"/>
                <w:szCs w:val="20"/>
              </w:rPr>
              <w:br/>
            </w:r>
            <w:r w:rsidRPr="00891E81">
              <w:rPr>
                <w:rFonts w:ascii="Sylfaen" w:hAnsi="Sylfaen"/>
                <w:sz w:val="20"/>
                <w:szCs w:val="20"/>
              </w:rPr>
              <w:t>«Հսկիչ կետը» (ttcdo:CheckpointDetails)</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0" w:line="240" w:lineRule="auto"/>
              <w:ind w:left="30"/>
              <w:jc w:val="center"/>
              <w:rPr>
                <w:rFonts w:ascii="Sylfaen" w:eastAsia="Times New Roman" w:hAnsi="Sylfaen" w:cs="Times New Roman"/>
                <w:sz w:val="20"/>
                <w:szCs w:val="20"/>
              </w:rPr>
            </w:pPr>
            <w:r w:rsidRPr="00891E81">
              <w:rPr>
                <w:rFonts w:ascii="Sylfaen" w:hAnsi="Sylfaen"/>
                <w:sz w:val="20"/>
                <w:szCs w:val="20"/>
              </w:rPr>
              <w:t>2</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0" w:line="240" w:lineRule="auto"/>
              <w:ind w:left="70" w:right="-20"/>
              <w:rPr>
                <w:rFonts w:ascii="Sylfaen" w:eastAsia="Times New Roman" w:hAnsi="Sylfaen" w:cs="Times New Roman"/>
                <w:sz w:val="20"/>
                <w:szCs w:val="20"/>
              </w:rPr>
            </w:pPr>
            <w:r w:rsidRPr="00891E81">
              <w:rPr>
                <w:rFonts w:ascii="Sylfaen" w:hAnsi="Sylfaen"/>
                <w:sz w:val="20"/>
                <w:szCs w:val="20"/>
              </w:rPr>
              <w:t>եթե «Տրանսպորտային միջոցի տիպի ծածկագիրը» (ttsdo:VehicleKindCode) վավերապայմանի արժեքը համապատասխանում է «Ավտոբուս» տրանսպորտային միջոցի տիպին, ապա «Ուղ</w:t>
            </w:r>
            <w:r w:rsidR="00C536BA">
              <w:rPr>
                <w:rFonts w:ascii="Sylfaen" w:hAnsi="Sylfaen"/>
                <w:sz w:val="20"/>
                <w:szCs w:val="20"/>
              </w:rPr>
              <w:t>և</w:t>
            </w:r>
            <w:r w:rsidRPr="00891E81">
              <w:rPr>
                <w:rFonts w:ascii="Sylfaen" w:hAnsi="Sylfaen"/>
                <w:sz w:val="20"/>
                <w:szCs w:val="20"/>
              </w:rPr>
              <w:t>որների քանակը» (ttsdo:PassengerQuantity)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0" w:line="240" w:lineRule="auto"/>
              <w:ind w:left="30"/>
              <w:jc w:val="center"/>
              <w:rPr>
                <w:rFonts w:ascii="Sylfaen" w:eastAsia="Times New Roman" w:hAnsi="Sylfaen" w:cs="Times New Roman"/>
                <w:sz w:val="20"/>
                <w:szCs w:val="20"/>
              </w:rPr>
            </w:pPr>
            <w:r w:rsidRPr="00891E81">
              <w:rPr>
                <w:rFonts w:ascii="Sylfaen" w:hAnsi="Sylfaen"/>
                <w:sz w:val="20"/>
                <w:szCs w:val="20"/>
              </w:rPr>
              <w:t>3</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0" w:line="240" w:lineRule="auto"/>
              <w:ind w:left="70" w:right="-20"/>
              <w:rPr>
                <w:rFonts w:ascii="Sylfaen" w:eastAsia="Times New Roman" w:hAnsi="Sylfaen" w:cs="Times New Roman"/>
                <w:sz w:val="20"/>
                <w:szCs w:val="20"/>
              </w:rPr>
            </w:pPr>
            <w:r w:rsidRPr="00891E81">
              <w:rPr>
                <w:rFonts w:ascii="Sylfaen" w:hAnsi="Sylfaen"/>
                <w:sz w:val="20"/>
                <w:szCs w:val="20"/>
              </w:rPr>
              <w:t>եթե «Տրանսպորտային միջոցի տիպի ծածկագիրը» (ttsdo:VehicleKindCode) վավերապայմանի արժեքը համապատասխանում է «Ավտոբուս» տրանսպորտային միջոցի տիպին, ապա «Փոխադրման կանոնավոր լինելու հատկանիշը» (ttsdo:RegularTransportIndicator)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4</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 xml:space="preserve">«Ճանապարհային վճարները վճարելու մասին տեղեկությունները» (ttcdo:RoadChargePaymentDetails) բարդ վավերապայմանը լրացնելիս դրա կազմում </w:t>
            </w:r>
            <w:r w:rsidRPr="00891E81">
              <w:rPr>
                <w:rFonts w:ascii="Sylfaen" w:hAnsi="Sylfaen"/>
                <w:sz w:val="20"/>
                <w:szCs w:val="20"/>
              </w:rPr>
              <w:lastRenderedPageBreak/>
              <w:t>«Վճարի գումարը» (csdo:UnifiedPaymentAmount)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lastRenderedPageBreak/>
              <w:t>5</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 xml:space="preserve">«Ճանապարհային վճարները վճարելու մասին տեղեկությունները» (ttcdo:RoadChargePaymentDetails) բարդ վավերապայմանը լրացնելիս դրա կազմում «Ամսաթիվը </w:t>
            </w:r>
            <w:r w:rsidR="00C536BA">
              <w:rPr>
                <w:rFonts w:ascii="Sylfaen" w:hAnsi="Sylfaen"/>
                <w:sz w:val="20"/>
                <w:szCs w:val="20"/>
              </w:rPr>
              <w:t>և</w:t>
            </w:r>
            <w:r w:rsidRPr="00891E81">
              <w:rPr>
                <w:rFonts w:ascii="Sylfaen" w:hAnsi="Sylfaen"/>
                <w:sz w:val="20"/>
                <w:szCs w:val="20"/>
              </w:rPr>
              <w:t xml:space="preserve"> ժամը» (csdo:EventDateTime)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6</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«Տուգանքը վճարելու մասին տեղեկությունները» (ttcdo:PenaltyPaymentDetails) բարդ վավերապայմանը լրացնելիս դրա կազմում «Վճարի գումարը» (csdo:UnifiedPaymentAmount)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7</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 xml:space="preserve">«Տուգանքը վճարելու մասին տեղեկությունները» (ttcdo:PenaltyPaymentDetails) բարդ վավերապայմանը լրացնելիս դրա կազմում «Ամսաթիվը </w:t>
            </w:r>
            <w:r w:rsidR="00C536BA">
              <w:rPr>
                <w:rFonts w:ascii="Sylfaen" w:hAnsi="Sylfaen"/>
                <w:sz w:val="20"/>
                <w:szCs w:val="20"/>
              </w:rPr>
              <w:t>և</w:t>
            </w:r>
            <w:r w:rsidRPr="00891E81">
              <w:rPr>
                <w:rFonts w:ascii="Sylfaen" w:hAnsi="Sylfaen"/>
                <w:sz w:val="20"/>
                <w:szCs w:val="20"/>
              </w:rPr>
              <w:t xml:space="preserve"> ժամը» (csdo:EventDateTime)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8</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«Փաստաթղթային հաստատումը» (ccdo:ProofDocDetails) բարդ վավերապայմանը լրացնելիս դրա կազմում «Փաստաթղթի համարը» (csdo:DocId)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9</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«Տուգանքը վճարելու մասին տեղեկությունները» (ttcdo:PenaltyPaymentDetails) բարդ վավերապայմանի կազմում «Փաստաթղթային հիմնավորում» (ccdo:ReasonDocDetails) վավերապայմանում «Փաստաթղթի համարը» (csdo:DocId) վավերապայմանը պետք է լրացվի «Տուգանքը վճարելու մասին տեղեկությունները» (ttcdo:PenaltyPaymentDetails) բարդ վավերապայմանը լրացնելու դեպքում</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10</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«Տուգանքը վճարելու մասին տեղեկությունները» (ttcdo:PenaltyPaymentDetails) բարդ վավերապայմանի կազմում «Փաստաթղթային հիմնավորում» (ccdo:ReasonDocDetails) վավերապայմանում «Փաստաթղթի ամսաթիվը» (csdo:DocCreationDate) վավերապայմանը պետք է լրացվի «Տուգանքը վճարելու մասին տեղեկությունները» (ttcdo:PenaltyPaymentDetails) բարդ վավերապայմանը լրացնելու դեպքում</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11</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«Տուգանք նշանակելու մասին որոշում» (ttcdo:PenaltyDecisionDetails) բարդ վավերապայմանը լրացնելիս դրա կազմում «Փաստաթղթի համարը» (csdo:DocId) վավերապայմանը պետք է լրացվի</w:t>
            </w:r>
          </w:p>
        </w:tc>
      </w:tr>
      <w:tr w:rsidR="00C82FCA" w:rsidRPr="00891E81" w:rsidTr="0072292C">
        <w:trPr>
          <w:jc w:val="center"/>
        </w:trPr>
        <w:tc>
          <w:tcPr>
            <w:tcW w:w="1560"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12</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«Տուգանք նշանակելու մասին որոշում» (ttcdo:PenaltyDecisionDetails) բարդ վավերապայմանը լրացնելիս դրա կազմում «Փաստաթղթի ամսաթիվը» (csdo:DocCreationDate) վավերապայմանը պետք է լրացվի</w:t>
            </w:r>
          </w:p>
        </w:tc>
      </w:tr>
      <w:tr w:rsidR="00C82FCA" w:rsidRPr="00891E81" w:rsidTr="0072292C">
        <w:trPr>
          <w:gridBefore w:val="1"/>
          <w:wBefore w:w="6" w:type="dxa"/>
          <w:jc w:val="center"/>
        </w:trPr>
        <w:tc>
          <w:tcPr>
            <w:tcW w:w="1554"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13</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թույլատրագիրը» (ttcdo:TransportPermitDocDetails) բարդ վավերապայմանը լրացնելիս դրա կազմում «Փաստաթղթի տեսակի ծածկագիրը» (csdo:DocKindCode) վավերապայմանը պետք է լրացվի</w:t>
            </w:r>
          </w:p>
        </w:tc>
      </w:tr>
      <w:tr w:rsidR="00C82FCA" w:rsidRPr="00891E81" w:rsidTr="0072292C">
        <w:trPr>
          <w:gridBefore w:val="1"/>
          <w:wBefore w:w="6" w:type="dxa"/>
          <w:jc w:val="center"/>
        </w:trPr>
        <w:tc>
          <w:tcPr>
            <w:tcW w:w="1554"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14</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թույլատրագիրը» (ttcdo:TransportPermitDocDetails) բարդ վավերապայմանը լրացնելիս դրա կազմում «Փաստաթղթի համարը» (csdo:DocId) վավերապայմանը պետք է լրացվի</w:t>
            </w:r>
          </w:p>
        </w:tc>
      </w:tr>
      <w:tr w:rsidR="00C82FCA" w:rsidRPr="00891E81" w:rsidTr="0072292C">
        <w:trPr>
          <w:gridBefore w:val="1"/>
          <w:wBefore w:w="6" w:type="dxa"/>
          <w:jc w:val="center"/>
        </w:trPr>
        <w:tc>
          <w:tcPr>
            <w:tcW w:w="1554"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30"/>
              <w:jc w:val="center"/>
              <w:rPr>
                <w:rFonts w:ascii="Sylfaen" w:eastAsia="Times New Roman" w:hAnsi="Sylfaen" w:cs="Times New Roman"/>
                <w:sz w:val="20"/>
                <w:szCs w:val="20"/>
              </w:rPr>
            </w:pPr>
            <w:r w:rsidRPr="00891E81">
              <w:rPr>
                <w:rFonts w:ascii="Sylfaen" w:hAnsi="Sylfaen"/>
                <w:sz w:val="20"/>
                <w:szCs w:val="20"/>
              </w:rPr>
              <w:t>15</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72292C">
            <w:pPr>
              <w:spacing w:after="120" w:line="240" w:lineRule="auto"/>
              <w:ind w:left="70" w:right="-20"/>
              <w:rPr>
                <w:rFonts w:ascii="Sylfaen" w:eastAsia="Times New Roman" w:hAnsi="Sylfaen" w:cs="Times New Roman"/>
                <w:sz w:val="20"/>
                <w:szCs w:val="20"/>
              </w:rPr>
            </w:pPr>
            <w:r w:rsidRPr="00891E81">
              <w:rPr>
                <w:rFonts w:ascii="Sylfaen" w:hAnsi="Sylfaen"/>
                <w:sz w:val="20"/>
                <w:szCs w:val="20"/>
              </w:rPr>
              <w:t>«Երթուղու կետի տեսակի ծածկագիրը» (csdo:UnifiedRoutePointKindCode) վավերապայմանը պետք է պարունակի հետ</w:t>
            </w:r>
            <w:r w:rsidR="00C536BA">
              <w:rPr>
                <w:rFonts w:ascii="Sylfaen" w:hAnsi="Sylfaen"/>
                <w:sz w:val="20"/>
                <w:szCs w:val="20"/>
              </w:rPr>
              <w:t>և</w:t>
            </w:r>
            <w:r w:rsidRPr="00891E81">
              <w:rPr>
                <w:rFonts w:ascii="Sylfaen" w:hAnsi="Sylfaen"/>
                <w:sz w:val="20"/>
                <w:szCs w:val="20"/>
              </w:rPr>
              <w:t>յալ արժեքներից մեկը՝</w:t>
            </w:r>
            <w:r w:rsidR="0072292C" w:rsidRPr="00891E81">
              <w:rPr>
                <w:rFonts w:ascii="Sylfaen" w:eastAsia="Times New Roman" w:hAnsi="Sylfaen" w:cs="Times New Roman"/>
                <w:sz w:val="20"/>
                <w:szCs w:val="20"/>
              </w:rPr>
              <w:br/>
            </w:r>
            <w:r w:rsidRPr="00891E81">
              <w:rPr>
                <w:rFonts w:ascii="Sylfaen" w:hAnsi="Sylfaen"/>
                <w:sz w:val="20"/>
                <w:szCs w:val="20"/>
              </w:rPr>
              <w:t>«1»՝ մեկնման կետ.</w:t>
            </w:r>
            <w:r w:rsidR="0072292C" w:rsidRPr="00891E81">
              <w:rPr>
                <w:rFonts w:ascii="Sylfaen" w:eastAsia="Times New Roman" w:hAnsi="Sylfaen" w:cs="Times New Roman"/>
                <w:sz w:val="20"/>
                <w:szCs w:val="20"/>
              </w:rPr>
              <w:br/>
            </w:r>
            <w:r w:rsidRPr="00891E81">
              <w:rPr>
                <w:rFonts w:ascii="Sylfaen" w:hAnsi="Sylfaen"/>
                <w:sz w:val="20"/>
                <w:szCs w:val="20"/>
              </w:rPr>
              <w:t>«2»՝ ընթացուղի.</w:t>
            </w:r>
            <w:r w:rsidR="0072292C" w:rsidRPr="00891E81">
              <w:rPr>
                <w:rFonts w:ascii="Sylfaen" w:eastAsia="Times New Roman" w:hAnsi="Sylfaen" w:cs="Times New Roman"/>
                <w:sz w:val="20"/>
                <w:szCs w:val="20"/>
                <w:lang w:val="ru-RU"/>
              </w:rPr>
              <w:br/>
            </w:r>
            <w:r w:rsidRPr="00891E81">
              <w:rPr>
                <w:rFonts w:ascii="Sylfaen" w:hAnsi="Sylfaen"/>
                <w:sz w:val="20"/>
                <w:szCs w:val="20"/>
              </w:rPr>
              <w:t>«3»՝ նշանակման կետ</w:t>
            </w:r>
          </w:p>
        </w:tc>
      </w:tr>
    </w:tbl>
    <w:p w:rsidR="0072292C" w:rsidRPr="00891E81" w:rsidRDefault="0072292C" w:rsidP="00410ABA">
      <w:pPr>
        <w:spacing w:after="160" w:line="360" w:lineRule="auto"/>
        <w:ind w:left="142" w:right="75" w:firstLine="708"/>
        <w:jc w:val="both"/>
        <w:rPr>
          <w:rFonts w:ascii="Sylfaen" w:hAnsi="Sylfaen"/>
          <w:sz w:val="24"/>
          <w:szCs w:val="24"/>
          <w:lang w:val="en-US"/>
        </w:rPr>
      </w:pPr>
    </w:p>
    <w:p w:rsidR="00AE62C5" w:rsidRPr="00891E81" w:rsidRDefault="00AE62C5" w:rsidP="00410ABA">
      <w:pPr>
        <w:spacing w:after="160" w:line="360" w:lineRule="auto"/>
        <w:ind w:left="142" w:right="75" w:firstLine="708"/>
        <w:jc w:val="both"/>
        <w:rPr>
          <w:rFonts w:ascii="Sylfaen" w:hAnsi="Sylfaen"/>
          <w:sz w:val="24"/>
          <w:szCs w:val="24"/>
          <w:lang w:val="en-US"/>
        </w:rPr>
      </w:pPr>
    </w:p>
    <w:p w:rsidR="00C82FCA" w:rsidRPr="00891E81" w:rsidRDefault="00C82FCA" w:rsidP="00EE5506">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25.</w:t>
      </w:r>
      <w:r w:rsidR="00EE5506" w:rsidRPr="00891E81">
        <w:rPr>
          <w:rFonts w:ascii="Sylfaen" w:hAnsi="Sylfaen"/>
          <w:sz w:val="24"/>
          <w:szCs w:val="24"/>
          <w:lang w:val="en-US"/>
        </w:rPr>
        <w:tab/>
      </w:r>
      <w:r w:rsidRPr="00891E81">
        <w:rPr>
          <w:rFonts w:ascii="Sylfaen" w:hAnsi="Sylfaen"/>
          <w:sz w:val="24"/>
          <w:szCs w:val="24"/>
        </w:rPr>
        <w:t>«Փոխադրողին ներկայացնելու համար տրանսպորտային (ավտոմոբիլային) հսկողության արդյունքների վերաբերյալ տեղեկություններ ներկայացնելու հարցում» հաղորդագրությամբ (P.RS.01.MSG.008) փոխանցվող «Տրանսպորտային (ավտոմոբիլային) հսկողության արդյունքների վերաբերյալ տեղեկություններ ներկայացնելու հարցում» (R.TT.RS.01.003) էլեկտրոնային փաստաթղթերի (տեղեկությունների) վավերապայմանների լրացմանը ներկայացվող պահանջները բերված են 14-րդ աղյուսակում:</w:t>
      </w:r>
    </w:p>
    <w:p w:rsidR="00C82FCA" w:rsidRPr="00891E81" w:rsidRDefault="00C82FCA" w:rsidP="00410ABA">
      <w:pPr>
        <w:spacing w:after="160" w:line="360" w:lineRule="auto"/>
        <w:jc w:val="both"/>
        <w:rPr>
          <w:rFonts w:ascii="Sylfaen" w:hAnsi="Sylfaen"/>
          <w:sz w:val="24"/>
          <w:szCs w:val="24"/>
        </w:rPr>
      </w:pPr>
    </w:p>
    <w:p w:rsidR="00C82FCA" w:rsidRPr="00891E81" w:rsidRDefault="00C82FCA" w:rsidP="00EE5506">
      <w:pPr>
        <w:spacing w:after="160" w:line="360" w:lineRule="auto"/>
        <w:ind w:right="130"/>
        <w:jc w:val="right"/>
        <w:rPr>
          <w:rFonts w:ascii="Sylfaen" w:eastAsia="Times New Roman" w:hAnsi="Sylfaen" w:cs="Times New Roman"/>
          <w:sz w:val="24"/>
          <w:szCs w:val="24"/>
        </w:rPr>
      </w:pPr>
      <w:r w:rsidRPr="00891E81">
        <w:rPr>
          <w:rFonts w:ascii="Sylfaen" w:hAnsi="Sylfaen"/>
          <w:sz w:val="24"/>
          <w:szCs w:val="24"/>
        </w:rPr>
        <w:t>Աղյուսակ 14</w:t>
      </w:r>
    </w:p>
    <w:p w:rsidR="00C82FCA" w:rsidRPr="00891E81" w:rsidRDefault="00C82FCA" w:rsidP="00EE5506">
      <w:pPr>
        <w:tabs>
          <w:tab w:val="left" w:pos="9356"/>
        </w:tabs>
        <w:spacing w:after="160" w:line="360" w:lineRule="auto"/>
        <w:ind w:left="426" w:right="304"/>
        <w:jc w:val="center"/>
        <w:rPr>
          <w:rFonts w:ascii="Sylfaen" w:eastAsia="Times New Roman" w:hAnsi="Sylfaen" w:cs="Times New Roman"/>
          <w:sz w:val="24"/>
          <w:szCs w:val="24"/>
        </w:rPr>
      </w:pPr>
      <w:r w:rsidRPr="00891E81">
        <w:rPr>
          <w:rFonts w:ascii="Sylfaen" w:hAnsi="Sylfaen"/>
          <w:sz w:val="24"/>
          <w:szCs w:val="24"/>
        </w:rPr>
        <w:t>«Փոխադրողին ներկայացնելու համար տրանսպորտային (ավտոմոբիլային) հսկողության արդյունքների վերաբերյալ տեղեկություններ ներկայացնելու հարցում» հաղորդագրությամբ (P.RS.01.MSG.008) փոխանցվող «Տրանսպորտային (ավտոմոբիլային) հսկողության արդյունքների վերաբերյալ տեղեկություններ ներկայացնելու հարցում» (R.TT.RS.01.003) էլեկտրոնային փաստաթղթերի (տեղեկությունների) վավերապայմանների լրացմանը ներկայացվող պահանջները</w:t>
      </w:r>
    </w:p>
    <w:tbl>
      <w:tblPr>
        <w:tblW w:w="9357" w:type="dxa"/>
        <w:jc w:val="center"/>
        <w:tblLayout w:type="fixed"/>
        <w:tblCellMar>
          <w:left w:w="0" w:type="dxa"/>
          <w:right w:w="0" w:type="dxa"/>
        </w:tblCellMar>
        <w:tblLook w:val="01E0" w:firstRow="1" w:lastRow="1" w:firstColumn="1" w:lastColumn="1" w:noHBand="0" w:noVBand="0"/>
      </w:tblPr>
      <w:tblGrid>
        <w:gridCol w:w="1560"/>
        <w:gridCol w:w="7797"/>
      </w:tblGrid>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spacing w:after="120" w:line="240" w:lineRule="auto"/>
              <w:ind w:left="16"/>
              <w:jc w:val="center"/>
              <w:rPr>
                <w:rFonts w:ascii="Sylfaen" w:eastAsia="Times New Roman" w:hAnsi="Sylfaen" w:cs="Times New Roman"/>
                <w:sz w:val="20"/>
                <w:szCs w:val="20"/>
              </w:rPr>
            </w:pPr>
            <w:r w:rsidRPr="00891E81">
              <w:rPr>
                <w:rFonts w:ascii="Sylfaen" w:hAnsi="Sylfaen"/>
                <w:sz w:val="20"/>
                <w:szCs w:val="20"/>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spacing w:after="120" w:line="240" w:lineRule="auto"/>
              <w:ind w:left="50" w:right="127"/>
              <w:jc w:val="center"/>
              <w:rPr>
                <w:rFonts w:ascii="Sylfaen" w:eastAsia="Times New Roman" w:hAnsi="Sylfaen" w:cs="Times New Roman"/>
                <w:sz w:val="20"/>
                <w:szCs w:val="20"/>
              </w:rPr>
            </w:pPr>
            <w:r w:rsidRPr="00891E81">
              <w:rPr>
                <w:rFonts w:ascii="Sylfaen" w:hAnsi="Sylfaen"/>
                <w:sz w:val="20"/>
                <w:szCs w:val="20"/>
              </w:rPr>
              <w:t>Պահանջի ձ</w:t>
            </w:r>
            <w:r w:rsidR="00C536BA">
              <w:rPr>
                <w:rFonts w:ascii="Sylfaen" w:hAnsi="Sylfaen"/>
                <w:sz w:val="20"/>
                <w:szCs w:val="20"/>
              </w:rPr>
              <w:t>և</w:t>
            </w:r>
            <w:r w:rsidRPr="00891E81">
              <w:rPr>
                <w:rFonts w:ascii="Sylfaen" w:hAnsi="Sylfaen"/>
                <w:sz w:val="20"/>
                <w:szCs w:val="20"/>
              </w:rPr>
              <w:t>ակերպումը</w:t>
            </w:r>
          </w:p>
        </w:tc>
      </w:tr>
      <w:tr w:rsidR="00C82FCA" w:rsidRPr="00891E81" w:rsidTr="00EE5506">
        <w:trPr>
          <w:jc w:val="center"/>
        </w:trPr>
        <w:tc>
          <w:tcPr>
            <w:tcW w:w="1560" w:type="dxa"/>
            <w:tcBorders>
              <w:top w:val="single" w:sz="4" w:space="0" w:color="000000"/>
              <w:left w:val="single" w:sz="4" w:space="0" w:color="000000"/>
              <w:right w:val="single" w:sz="4" w:space="0" w:color="000000"/>
            </w:tcBorders>
          </w:tcPr>
          <w:p w:rsidR="00C82FCA" w:rsidRPr="00891E81" w:rsidRDefault="00C82FCA" w:rsidP="00EE5506">
            <w:pPr>
              <w:spacing w:after="120" w:line="240" w:lineRule="auto"/>
              <w:ind w:left="16"/>
              <w:jc w:val="center"/>
              <w:rPr>
                <w:rFonts w:ascii="Sylfaen" w:eastAsia="Times New Roman" w:hAnsi="Sylfaen" w:cs="Times New Roman"/>
                <w:sz w:val="20"/>
                <w:szCs w:val="20"/>
              </w:rPr>
            </w:pPr>
            <w:r w:rsidRPr="00891E81">
              <w:rPr>
                <w:rFonts w:ascii="Sylfaen" w:hAnsi="Sylfaen"/>
                <w:sz w:val="20"/>
                <w:szCs w:val="20"/>
              </w:rPr>
              <w:t>1</w:t>
            </w:r>
          </w:p>
        </w:tc>
        <w:tc>
          <w:tcPr>
            <w:tcW w:w="7797" w:type="dxa"/>
            <w:tcBorders>
              <w:top w:val="single" w:sz="4" w:space="0" w:color="000000"/>
              <w:left w:val="single" w:sz="4" w:space="0" w:color="000000"/>
              <w:right w:val="single" w:sz="4" w:space="0" w:color="000000"/>
            </w:tcBorders>
          </w:tcPr>
          <w:p w:rsidR="00C82FCA" w:rsidRPr="00891E81" w:rsidRDefault="00C82FCA" w:rsidP="00EE5506">
            <w:pPr>
              <w:spacing w:after="120" w:line="240" w:lineRule="auto"/>
              <w:ind w:left="50" w:right="127"/>
              <w:rPr>
                <w:rFonts w:ascii="Sylfaen" w:eastAsia="Times New Roman" w:hAnsi="Sylfaen" w:cs="Times New Roman"/>
                <w:sz w:val="20"/>
                <w:szCs w:val="20"/>
              </w:rPr>
            </w:pPr>
            <w:r w:rsidRPr="00891E81">
              <w:rPr>
                <w:rFonts w:ascii="Sylfaen" w:hAnsi="Sylfaen"/>
                <w:sz w:val="20"/>
                <w:szCs w:val="20"/>
              </w:rPr>
              <w:t xml:space="preserve">էլեկտրոնային փաստաթղթի (տեղեկությունների) կառուցվածքում պետք է լրացվեն «Հարցվող տեղեկությունների ժամանակահատվածը» (ttcdo:ReportPeriodDetails), «Տրանսպորտային միջոցի տիպի ծածկագիրը» (ttsdo:VehicleKindCode) </w:t>
            </w:r>
            <w:r w:rsidR="00C536BA">
              <w:rPr>
                <w:rFonts w:ascii="Sylfaen" w:hAnsi="Sylfaen"/>
                <w:sz w:val="20"/>
                <w:szCs w:val="20"/>
              </w:rPr>
              <w:t>և</w:t>
            </w:r>
            <w:r w:rsidRPr="00891E81">
              <w:rPr>
                <w:rFonts w:ascii="Sylfaen" w:hAnsi="Sylfaen"/>
                <w:sz w:val="20"/>
                <w:szCs w:val="20"/>
              </w:rPr>
              <w:t xml:space="preserve"> «Տրանսպորտային միջոցի գրանցման համարը» (csdo:TransportMeansRegId) վավերապայմանները կամ հետ</w:t>
            </w:r>
            <w:r w:rsidR="00C536BA">
              <w:rPr>
                <w:rFonts w:ascii="Sylfaen" w:hAnsi="Sylfaen"/>
                <w:sz w:val="20"/>
                <w:szCs w:val="20"/>
              </w:rPr>
              <w:t>և</w:t>
            </w:r>
            <w:r w:rsidRPr="00891E81">
              <w:rPr>
                <w:rFonts w:ascii="Sylfaen" w:hAnsi="Sylfaen"/>
                <w:sz w:val="20"/>
                <w:szCs w:val="20"/>
              </w:rPr>
              <w:t>յալ վավերապայմաններից մեկը՝</w:t>
            </w:r>
          </w:p>
        </w:tc>
      </w:tr>
      <w:tr w:rsidR="00C82FCA" w:rsidRPr="00891E81" w:rsidTr="00EE5506">
        <w:trPr>
          <w:jc w:val="center"/>
        </w:trPr>
        <w:tc>
          <w:tcPr>
            <w:tcW w:w="1560" w:type="dxa"/>
            <w:tcBorders>
              <w:left w:val="single" w:sz="4" w:space="0" w:color="000000"/>
              <w:bottom w:val="single" w:sz="4" w:space="0" w:color="000000"/>
              <w:right w:val="single" w:sz="4" w:space="0" w:color="000000"/>
            </w:tcBorders>
          </w:tcPr>
          <w:p w:rsidR="00C82FCA" w:rsidRPr="00891E81" w:rsidRDefault="00C82FCA" w:rsidP="00EE5506">
            <w:pPr>
              <w:spacing w:after="120" w:line="240" w:lineRule="auto"/>
              <w:ind w:left="16"/>
              <w:jc w:val="center"/>
              <w:rPr>
                <w:rFonts w:ascii="Sylfaen" w:hAnsi="Sylfaen"/>
                <w:sz w:val="20"/>
                <w:szCs w:val="20"/>
              </w:rPr>
            </w:pPr>
          </w:p>
        </w:tc>
        <w:tc>
          <w:tcPr>
            <w:tcW w:w="7797" w:type="dxa"/>
            <w:tcBorders>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50" w:right="127" w:firstLine="0"/>
              <w:jc w:val="left"/>
              <w:rPr>
                <w:rFonts w:ascii="Sylfaen" w:hAnsi="Sylfaen"/>
                <w:sz w:val="20"/>
                <w:szCs w:val="20"/>
                <w:lang w:val="ru-RU"/>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 xml:space="preserve">որության թույլատրագիրը» (ttcdo:TransportPermitDocDetails). </w:t>
            </w:r>
            <w:r w:rsidR="003833EE" w:rsidRPr="00891E81">
              <w:rPr>
                <w:rStyle w:val="Bodytext211pt"/>
                <w:rFonts w:ascii="Sylfaen" w:hAnsi="Sylfaen"/>
                <w:sz w:val="20"/>
                <w:szCs w:val="20"/>
              </w:rPr>
              <w:br/>
            </w:r>
            <w:r w:rsidRPr="00891E81">
              <w:rPr>
                <w:rStyle w:val="Bodytext211pt"/>
                <w:rFonts w:ascii="Sylfaen" w:hAnsi="Sylfaen"/>
                <w:sz w:val="20"/>
                <w:szCs w:val="20"/>
              </w:rPr>
              <w:t>«Հաշվառման կտրոնի համարը» (ttcdo:TransportRegTicketIdDetails). «Անհամապատասխանությունների մասին ծանուցման համարը» (ttcdo:ViolationNoticeIdDetails)</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A821A0">
            <w:pPr>
              <w:pStyle w:val="Bodytext20"/>
              <w:shd w:val="clear" w:color="auto" w:fill="auto"/>
              <w:spacing w:before="0" w:after="120" w:line="240" w:lineRule="auto"/>
              <w:ind w:left="16" w:firstLine="0"/>
              <w:jc w:val="center"/>
              <w:rPr>
                <w:rFonts w:ascii="Sylfaen" w:hAnsi="Sylfaen"/>
                <w:sz w:val="20"/>
                <w:szCs w:val="20"/>
              </w:rPr>
            </w:pPr>
            <w:r w:rsidRPr="00891E81">
              <w:rPr>
                <w:rFonts w:ascii="Sylfaen" w:hAnsi="Sylfaen"/>
                <w:color w:val="000000"/>
                <w:sz w:val="20"/>
                <w:szCs w:val="20"/>
              </w:rPr>
              <w:t>2</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A821A0">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 xml:space="preserve">որության թույլատրագիրը» (ttcdo:TransportPermitDocDetails) վավերապայմանը լրացնելիս դրա կազմում պետք է լրացվեն </w:t>
            </w:r>
            <w:r w:rsidR="00A821A0" w:rsidRPr="00891E81">
              <w:rPr>
                <w:rStyle w:val="Bodytext211pt"/>
                <w:rFonts w:ascii="Sylfaen" w:hAnsi="Sylfaen"/>
                <w:sz w:val="20"/>
                <w:szCs w:val="20"/>
                <w:lang w:val="en-US"/>
              </w:rPr>
              <w:br/>
            </w:r>
            <w:r w:rsidRPr="00891E81">
              <w:rPr>
                <w:rStyle w:val="Bodytext211pt"/>
                <w:rFonts w:ascii="Sylfaen" w:hAnsi="Sylfaen"/>
                <w:sz w:val="20"/>
                <w:szCs w:val="20"/>
              </w:rPr>
              <w:t xml:space="preserve">«Փաստաթղթի տեսակի ծածկագիրը» (csdo:DocKindCode), </w:t>
            </w:r>
            <w:r w:rsidR="00A821A0" w:rsidRPr="00891E81">
              <w:rPr>
                <w:rStyle w:val="Bodytext211pt"/>
                <w:rFonts w:ascii="Sylfaen" w:hAnsi="Sylfaen"/>
                <w:sz w:val="20"/>
                <w:szCs w:val="20"/>
                <w:lang w:val="en-US"/>
              </w:rPr>
              <w:br/>
            </w:r>
            <w:r w:rsidRPr="00891E81">
              <w:rPr>
                <w:rStyle w:val="Bodytext211pt"/>
                <w:rFonts w:ascii="Sylfaen" w:hAnsi="Sylfaen"/>
                <w:sz w:val="20"/>
                <w:szCs w:val="20"/>
              </w:rPr>
              <w:t xml:space="preserve">«Փաստաթղթի համարը» (csdo:DocId) </w:t>
            </w:r>
            <w:r w:rsidR="00C536BA">
              <w:rPr>
                <w:rStyle w:val="Bodytext211pt"/>
                <w:rFonts w:ascii="Sylfaen" w:hAnsi="Sylfaen"/>
                <w:sz w:val="20"/>
                <w:szCs w:val="20"/>
              </w:rPr>
              <w:t>և</w:t>
            </w:r>
            <w:r w:rsidRPr="00891E81">
              <w:rPr>
                <w:rStyle w:val="Bodytext211pt"/>
                <w:rFonts w:ascii="Sylfaen" w:hAnsi="Sylfaen"/>
                <w:sz w:val="20"/>
                <w:szCs w:val="20"/>
              </w:rPr>
              <w:t xml:space="preserve"> «Փաստաթղթի ամսաթիվը» (csdo:DocCreationDate) վավերապայմանները</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A821A0">
            <w:pPr>
              <w:pStyle w:val="Bodytext20"/>
              <w:shd w:val="clear" w:color="auto" w:fill="auto"/>
              <w:spacing w:before="0" w:after="120" w:line="240" w:lineRule="auto"/>
              <w:ind w:left="16" w:firstLine="0"/>
              <w:jc w:val="center"/>
              <w:rPr>
                <w:rFonts w:ascii="Sylfaen" w:hAnsi="Sylfaen"/>
                <w:sz w:val="20"/>
                <w:szCs w:val="20"/>
              </w:rPr>
            </w:pPr>
            <w:r w:rsidRPr="00891E81">
              <w:rPr>
                <w:rStyle w:val="Bodytext211pt"/>
                <w:rFonts w:ascii="Sylfaen" w:hAnsi="Sylfaen"/>
                <w:sz w:val="20"/>
                <w:szCs w:val="20"/>
              </w:rPr>
              <w:t>3</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A821A0">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«Փաստաթղթի գործողության ժամկետը լրանալու ամսաթիվը» (csdo:DocValidityDate) վավերապայմանը չի լրացվում</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A821A0">
            <w:pPr>
              <w:pStyle w:val="Bodytext20"/>
              <w:shd w:val="clear" w:color="auto" w:fill="auto"/>
              <w:spacing w:before="0" w:after="120" w:line="240" w:lineRule="auto"/>
              <w:ind w:left="16" w:firstLine="0"/>
              <w:jc w:val="center"/>
              <w:rPr>
                <w:rFonts w:ascii="Sylfaen" w:hAnsi="Sylfaen"/>
                <w:sz w:val="20"/>
                <w:szCs w:val="20"/>
              </w:rPr>
            </w:pPr>
            <w:r w:rsidRPr="00891E81">
              <w:rPr>
                <w:rStyle w:val="Bodytext211pt"/>
                <w:rFonts w:ascii="Sylfaen" w:hAnsi="Sylfaen"/>
                <w:sz w:val="20"/>
                <w:szCs w:val="20"/>
              </w:rPr>
              <w:lastRenderedPageBreak/>
              <w:t>4</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A821A0">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«Փաստաթղթի գործողության ժամկետը» (csdo:DocValidityDuration) վավերապայմանը չի լրացվում</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16" w:firstLine="0"/>
              <w:jc w:val="center"/>
              <w:rPr>
                <w:rFonts w:ascii="Sylfaen" w:hAnsi="Sylfaen"/>
                <w:sz w:val="20"/>
                <w:szCs w:val="20"/>
              </w:rPr>
            </w:pPr>
            <w:r w:rsidRPr="00891E81">
              <w:rPr>
                <w:rStyle w:val="Bodytext211pt"/>
                <w:rFonts w:ascii="Sylfaen" w:hAnsi="Sylfaen"/>
                <w:sz w:val="20"/>
                <w:szCs w:val="20"/>
              </w:rPr>
              <w:t>5</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«Նկարագրությունը» (csdo:DescriptionText) վավերապայմանը չի լրացվում</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16" w:firstLine="0"/>
              <w:jc w:val="center"/>
              <w:rPr>
                <w:rFonts w:ascii="Sylfaen" w:hAnsi="Sylfaen"/>
                <w:sz w:val="20"/>
                <w:szCs w:val="20"/>
              </w:rPr>
            </w:pPr>
            <w:r w:rsidRPr="00891E81">
              <w:rPr>
                <w:rFonts w:ascii="Sylfaen" w:hAnsi="Sylfaen"/>
                <w:color w:val="000000"/>
                <w:sz w:val="20"/>
                <w:szCs w:val="20"/>
              </w:rPr>
              <w:t>6</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«Թերթերի քանակը» (csdo:PageQuantity) վավերապայմանը չի լրացվում</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16" w:firstLine="0"/>
              <w:jc w:val="center"/>
              <w:rPr>
                <w:rFonts w:ascii="Sylfaen" w:hAnsi="Sylfaen"/>
                <w:sz w:val="20"/>
                <w:szCs w:val="20"/>
              </w:rPr>
            </w:pPr>
            <w:r w:rsidRPr="00891E81">
              <w:rPr>
                <w:rStyle w:val="Bodytext211pt"/>
                <w:rFonts w:ascii="Sylfaen" w:hAnsi="Sylfaen"/>
                <w:sz w:val="20"/>
                <w:szCs w:val="20"/>
              </w:rPr>
              <w:t>7</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որությունների քանակը» (ttsdo:TransportQuantity) վավերապայմանը չի լրացվում</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16" w:firstLine="0"/>
              <w:jc w:val="center"/>
              <w:rPr>
                <w:rFonts w:ascii="Sylfaen" w:hAnsi="Sylfaen"/>
                <w:sz w:val="20"/>
                <w:szCs w:val="20"/>
              </w:rPr>
            </w:pPr>
            <w:r w:rsidRPr="00891E81">
              <w:rPr>
                <w:rFonts w:ascii="Sylfaen" w:hAnsi="Sylfaen"/>
                <w:color w:val="000000"/>
                <w:sz w:val="20"/>
                <w:szCs w:val="20"/>
              </w:rPr>
              <w:t>8</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«Փոխադրման կանոնավոր լինելու հատկանիշը» (ttsdo:RegularTransportIndicator) վավերապայմանը չի լրացվում</w:t>
            </w:r>
          </w:p>
        </w:tc>
      </w:tr>
      <w:tr w:rsidR="00C82FCA" w:rsidRPr="00891E81" w:rsidTr="00EE5506">
        <w:trPr>
          <w:jc w:val="center"/>
        </w:trPr>
        <w:tc>
          <w:tcPr>
            <w:tcW w:w="1560"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16" w:firstLine="0"/>
              <w:jc w:val="center"/>
              <w:rPr>
                <w:rFonts w:ascii="Sylfaen" w:hAnsi="Sylfaen"/>
                <w:sz w:val="20"/>
                <w:szCs w:val="20"/>
              </w:rPr>
            </w:pPr>
            <w:r w:rsidRPr="00891E81">
              <w:rPr>
                <w:rStyle w:val="Bodytext211pt"/>
                <w:rFonts w:ascii="Sylfaen" w:hAnsi="Sylfaen"/>
                <w:sz w:val="20"/>
                <w:szCs w:val="20"/>
              </w:rPr>
              <w:t>9</w:t>
            </w:r>
          </w:p>
        </w:tc>
        <w:tc>
          <w:tcPr>
            <w:tcW w:w="7797" w:type="dxa"/>
            <w:tcBorders>
              <w:top w:val="single" w:sz="4" w:space="0" w:color="000000"/>
              <w:left w:val="single" w:sz="4" w:space="0" w:color="000000"/>
              <w:bottom w:val="single" w:sz="4" w:space="0" w:color="000000"/>
              <w:right w:val="single" w:sz="4" w:space="0" w:color="000000"/>
            </w:tcBorders>
          </w:tcPr>
          <w:p w:rsidR="00C82FCA" w:rsidRPr="00891E81" w:rsidRDefault="00C82FCA" w:rsidP="00EE5506">
            <w:pPr>
              <w:pStyle w:val="Bodytext20"/>
              <w:shd w:val="clear" w:color="auto" w:fill="auto"/>
              <w:spacing w:before="0" w:after="120" w:line="240" w:lineRule="auto"/>
              <w:ind w:left="50" w:right="127" w:firstLine="0"/>
              <w:jc w:val="left"/>
              <w:rPr>
                <w:rFonts w:ascii="Sylfaen" w:hAnsi="Sylfaen"/>
                <w:sz w:val="20"/>
                <w:szCs w:val="20"/>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որների քանակը» (ttsdo:PassengerQuantity) վավերապայմանը չի լրացվում</w:t>
            </w:r>
          </w:p>
        </w:tc>
      </w:tr>
    </w:tbl>
    <w:p w:rsidR="00C82FCA" w:rsidRPr="00891E81" w:rsidRDefault="00C82FCA" w:rsidP="00410ABA">
      <w:pPr>
        <w:spacing w:after="160" w:line="360" w:lineRule="auto"/>
        <w:jc w:val="both"/>
        <w:rPr>
          <w:rFonts w:ascii="Sylfaen" w:hAnsi="Sylfaen"/>
          <w:sz w:val="24"/>
          <w:szCs w:val="24"/>
        </w:rPr>
      </w:pPr>
    </w:p>
    <w:p w:rsidR="00A821A0" w:rsidRPr="00891E81" w:rsidRDefault="00A821A0" w:rsidP="00A821A0">
      <w:pPr>
        <w:spacing w:after="160" w:line="360" w:lineRule="auto"/>
        <w:jc w:val="center"/>
        <w:rPr>
          <w:rFonts w:ascii="Sylfaen" w:hAnsi="Sylfaen"/>
          <w:sz w:val="24"/>
          <w:szCs w:val="24"/>
        </w:rPr>
      </w:pPr>
      <w:r w:rsidRPr="00891E81">
        <w:rPr>
          <w:rFonts w:ascii="Sylfaen" w:hAnsi="Sylfaen"/>
          <w:sz w:val="24"/>
          <w:szCs w:val="24"/>
        </w:rPr>
        <w:t>————————</w:t>
      </w:r>
    </w:p>
    <w:p w:rsidR="00A821A0" w:rsidRPr="00891E81" w:rsidRDefault="00A821A0" w:rsidP="00A821A0">
      <w:pPr>
        <w:spacing w:after="160" w:line="360" w:lineRule="auto"/>
        <w:jc w:val="center"/>
        <w:rPr>
          <w:rFonts w:ascii="Sylfaen" w:hAnsi="Sylfaen"/>
          <w:sz w:val="24"/>
          <w:szCs w:val="24"/>
        </w:rPr>
      </w:pPr>
    </w:p>
    <w:p w:rsidR="00A821A0" w:rsidRPr="00891E81" w:rsidRDefault="00A821A0" w:rsidP="00A821A0">
      <w:pPr>
        <w:spacing w:after="160" w:line="360" w:lineRule="auto"/>
        <w:jc w:val="center"/>
        <w:rPr>
          <w:rFonts w:ascii="Sylfaen" w:hAnsi="Sylfaen"/>
          <w:sz w:val="24"/>
          <w:szCs w:val="24"/>
        </w:rPr>
        <w:sectPr w:rsidR="00A821A0" w:rsidRPr="00891E81" w:rsidSect="00A575CC">
          <w:headerReference w:type="default" r:id="rId33"/>
          <w:pgSz w:w="11907" w:h="16840" w:code="9"/>
          <w:pgMar w:top="1418" w:right="1418" w:bottom="1418" w:left="1418" w:header="738" w:footer="654" w:gutter="0"/>
          <w:cols w:space="720"/>
        </w:sectPr>
      </w:pPr>
    </w:p>
    <w:p w:rsidR="00C82FCA" w:rsidRPr="00891E81" w:rsidRDefault="00C82FCA" w:rsidP="00A821A0">
      <w:pPr>
        <w:spacing w:after="160" w:line="360" w:lineRule="auto"/>
        <w:ind w:left="5670" w:right="4"/>
        <w:jc w:val="center"/>
        <w:rPr>
          <w:rFonts w:ascii="Sylfaen" w:eastAsia="Times New Roman" w:hAnsi="Sylfaen" w:cs="Times New Roman"/>
          <w:sz w:val="24"/>
          <w:szCs w:val="24"/>
        </w:rPr>
      </w:pPr>
      <w:r w:rsidRPr="00891E81">
        <w:rPr>
          <w:rFonts w:ascii="Sylfaen" w:hAnsi="Sylfaen"/>
          <w:sz w:val="24"/>
          <w:szCs w:val="24"/>
        </w:rPr>
        <w:lastRenderedPageBreak/>
        <w:t>ՀԱՍՏԱՏՎԱԾ Է</w:t>
      </w:r>
    </w:p>
    <w:p w:rsidR="00C82FCA" w:rsidRPr="00891E81" w:rsidRDefault="00C82FCA" w:rsidP="00A821A0">
      <w:pPr>
        <w:spacing w:after="160" w:line="360" w:lineRule="auto"/>
        <w:ind w:left="5670" w:right="4"/>
        <w:jc w:val="center"/>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w:t>
      </w:r>
      <w:r w:rsidR="00A821A0" w:rsidRPr="00891E81">
        <w:rPr>
          <w:rFonts w:ascii="Sylfaen" w:eastAsia="Times New Roman" w:hAnsi="Sylfaen" w:cs="Times New Roman"/>
          <w:sz w:val="24"/>
          <w:szCs w:val="24"/>
        </w:rPr>
        <w:br/>
      </w:r>
      <w:r w:rsidRPr="00891E81">
        <w:rPr>
          <w:rFonts w:ascii="Sylfaen" w:hAnsi="Sylfaen"/>
          <w:sz w:val="24"/>
          <w:szCs w:val="24"/>
        </w:rPr>
        <w:t>2016 թվականի հուլիսի 5-ի թիվ 80 որոշմամբ</w:t>
      </w:r>
    </w:p>
    <w:p w:rsidR="00C82FCA" w:rsidRPr="00891E81" w:rsidRDefault="00C82FCA" w:rsidP="00A821A0">
      <w:pPr>
        <w:spacing w:after="160" w:line="360" w:lineRule="auto"/>
        <w:ind w:left="567" w:right="566"/>
        <w:jc w:val="center"/>
        <w:rPr>
          <w:rFonts w:ascii="Sylfaen" w:eastAsia="Times New Roman" w:hAnsi="Sylfaen" w:cs="Times New Roman"/>
          <w:b/>
          <w:bCs/>
          <w:sz w:val="24"/>
          <w:szCs w:val="24"/>
        </w:rPr>
      </w:pPr>
    </w:p>
    <w:p w:rsidR="00C82FCA" w:rsidRPr="00891E81" w:rsidRDefault="00C82FCA" w:rsidP="00A821A0">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ԿԱՆՈՆԱԿԱՐԳ</w:t>
      </w:r>
    </w:p>
    <w:p w:rsidR="00C82FCA" w:rsidRPr="00891E81" w:rsidRDefault="00C82FCA" w:rsidP="00A821A0">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 xml:space="preserve">«Եվրասիական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b/>
          <w:sz w:val="24"/>
          <w:szCs w:val="24"/>
        </w:rPr>
        <w:t>և</w:t>
      </w:r>
      <w:r w:rsidRPr="00891E81">
        <w:rPr>
          <w:rFonts w:ascii="Sylfaen" w:hAnsi="Sylfaen"/>
          <w:b/>
          <w:sz w:val="24"/>
          <w:szCs w:val="24"/>
        </w:rPr>
        <w:t xml:space="preserve"> փոխադարձ առ</w:t>
      </w:r>
      <w:r w:rsidR="00C536BA">
        <w:rPr>
          <w:rFonts w:ascii="Sylfaen" w:hAnsi="Sylfaen"/>
          <w:b/>
          <w:sz w:val="24"/>
          <w:szCs w:val="24"/>
        </w:rPr>
        <w:t>և</w:t>
      </w:r>
      <w:r w:rsidRPr="00891E81">
        <w:rPr>
          <w:rFonts w:ascii="Sylfaen" w:hAnsi="Sylfaen"/>
          <w:b/>
          <w:sz w:val="24"/>
          <w:szCs w:val="24"/>
        </w:rPr>
        <w:t xml:space="preserve">տրի ինտեգրված տեղեկատվական համակարգի միջոցներով իրագործելիս Եվրասիական տնտեսական միության անդամ պետությունների տրանսպորտային (ավտոմոբիլային) հսկողության մարմինների </w:t>
      </w:r>
      <w:r w:rsidR="00C536BA">
        <w:rPr>
          <w:rFonts w:ascii="Sylfaen" w:hAnsi="Sylfaen"/>
          <w:b/>
          <w:sz w:val="24"/>
          <w:szCs w:val="24"/>
        </w:rPr>
        <w:t>և</w:t>
      </w:r>
      <w:r w:rsidRPr="00891E81">
        <w:rPr>
          <w:rFonts w:ascii="Sylfaen" w:hAnsi="Sylfaen"/>
          <w:b/>
          <w:sz w:val="24"/>
          <w:szCs w:val="24"/>
        </w:rPr>
        <w:t xml:space="preserve"> Եվրասիական տնտեսական հանձնաժողովի միջ</w:t>
      </w:r>
      <w:r w:rsidR="00C536BA">
        <w:rPr>
          <w:rFonts w:ascii="Sylfaen" w:hAnsi="Sylfaen"/>
          <w:b/>
          <w:sz w:val="24"/>
          <w:szCs w:val="24"/>
        </w:rPr>
        <w:t>և</w:t>
      </w:r>
      <w:r w:rsidRPr="00891E81">
        <w:rPr>
          <w:rFonts w:ascii="Sylfaen" w:hAnsi="Sylfaen"/>
          <w:b/>
          <w:sz w:val="24"/>
          <w:szCs w:val="24"/>
        </w:rPr>
        <w:t xml:space="preserve"> տեղեկատվական փոխգործակցության</w:t>
      </w:r>
    </w:p>
    <w:p w:rsidR="00C82FCA" w:rsidRPr="00891E81" w:rsidRDefault="00C82FCA" w:rsidP="00A821A0">
      <w:pPr>
        <w:spacing w:after="160" w:line="360" w:lineRule="auto"/>
        <w:ind w:left="567" w:right="566"/>
        <w:jc w:val="center"/>
        <w:rPr>
          <w:rFonts w:ascii="Sylfaen" w:eastAsia="Times New Roman" w:hAnsi="Sylfaen" w:cs="Times New Roman"/>
          <w:sz w:val="24"/>
          <w:szCs w:val="24"/>
        </w:rPr>
      </w:pPr>
    </w:p>
    <w:p w:rsidR="00C82FCA" w:rsidRPr="00891E81" w:rsidRDefault="00C82FCA" w:rsidP="00A821A0">
      <w:pPr>
        <w:spacing w:after="160" w:line="360" w:lineRule="auto"/>
        <w:ind w:right="82"/>
        <w:jc w:val="center"/>
        <w:rPr>
          <w:rFonts w:ascii="Sylfaen" w:eastAsia="Times New Roman" w:hAnsi="Sylfaen" w:cs="Times New Roman"/>
          <w:sz w:val="24"/>
          <w:szCs w:val="24"/>
        </w:rPr>
      </w:pPr>
      <w:r w:rsidRPr="00891E81">
        <w:rPr>
          <w:rFonts w:ascii="Sylfaen" w:hAnsi="Sylfaen"/>
          <w:sz w:val="24"/>
          <w:szCs w:val="24"/>
        </w:rPr>
        <w:t>I. Ընդհանուր դրույթներ</w:t>
      </w:r>
    </w:p>
    <w:p w:rsidR="00C82FCA" w:rsidRPr="00891E81" w:rsidRDefault="00C82FCA" w:rsidP="00A821A0">
      <w:pPr>
        <w:tabs>
          <w:tab w:val="left" w:pos="1134"/>
        </w:tabs>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1.</w:t>
      </w:r>
      <w:r w:rsidR="00A821A0" w:rsidRPr="00891E81">
        <w:rPr>
          <w:rFonts w:ascii="Sylfaen" w:hAnsi="Sylfaen"/>
          <w:sz w:val="24"/>
          <w:szCs w:val="24"/>
        </w:rPr>
        <w:tab/>
      </w:r>
      <w:r w:rsidRPr="00891E81">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C536BA">
        <w:rPr>
          <w:rFonts w:ascii="Sylfaen" w:hAnsi="Sylfaen"/>
          <w:sz w:val="24"/>
          <w:szCs w:val="24"/>
        </w:rPr>
        <w:t>և</w:t>
      </w:r>
      <w:r w:rsidRPr="00891E81">
        <w:rPr>
          <w:rFonts w:ascii="Sylfaen" w:hAnsi="Sylfaen"/>
          <w:sz w:val="24"/>
          <w:szCs w:val="24"/>
        </w:rPr>
        <w:t>յալ ակտերին համապատասխան՝</w:t>
      </w:r>
    </w:p>
    <w:p w:rsidR="00C82FCA" w:rsidRPr="00891E81" w:rsidRDefault="00C82FCA" w:rsidP="00A821A0">
      <w:pPr>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միության մասին» 2014 թվականի մայիսի 29-ի պայմանագիր.</w:t>
      </w:r>
    </w:p>
    <w:p w:rsidR="00C82FCA" w:rsidRPr="00891E81" w:rsidRDefault="00C82FCA" w:rsidP="00A821A0">
      <w:pPr>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 xml:space="preserve">Եվրասիական տնտեսական հանձնաժողովի կոլեգիայի 2015 թվականի հունվարի 27-ի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մեթոդիկայի մասին» թիվ 63 որոշում.</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536BA">
        <w:rPr>
          <w:rFonts w:ascii="Sylfaen" w:hAnsi="Sylfaen"/>
          <w:sz w:val="24"/>
          <w:szCs w:val="24"/>
        </w:rPr>
        <w:t>և</w:t>
      </w:r>
      <w:r w:rsidRPr="00891E81">
        <w:rPr>
          <w:rFonts w:ascii="Sylfaen" w:hAnsi="Sylfaen"/>
          <w:sz w:val="24"/>
          <w:szCs w:val="24"/>
        </w:rPr>
        <w:t xml:space="preserve">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C82FCA" w:rsidRPr="00891E81" w:rsidRDefault="00C82FCA" w:rsidP="00A821A0">
      <w:pPr>
        <w:spacing w:after="160" w:line="360" w:lineRule="auto"/>
        <w:ind w:right="-1"/>
        <w:jc w:val="center"/>
        <w:rPr>
          <w:rFonts w:ascii="Sylfaen" w:eastAsia="Times New Roman" w:hAnsi="Sylfaen" w:cs="Times New Roman"/>
          <w:sz w:val="24"/>
          <w:szCs w:val="24"/>
        </w:rPr>
      </w:pPr>
    </w:p>
    <w:p w:rsidR="00C82FCA" w:rsidRPr="00891E81" w:rsidRDefault="00C82FCA" w:rsidP="00A821A0">
      <w:pPr>
        <w:spacing w:after="160" w:line="360" w:lineRule="auto"/>
        <w:ind w:right="82"/>
        <w:jc w:val="center"/>
        <w:rPr>
          <w:rFonts w:ascii="Sylfaen" w:eastAsia="Times New Roman" w:hAnsi="Sylfaen" w:cs="Times New Roman"/>
          <w:sz w:val="24"/>
          <w:szCs w:val="24"/>
        </w:rPr>
      </w:pPr>
      <w:r w:rsidRPr="00891E81">
        <w:rPr>
          <w:rFonts w:ascii="Sylfaen" w:hAnsi="Sylfaen"/>
          <w:sz w:val="24"/>
          <w:szCs w:val="24"/>
        </w:rPr>
        <w:t>II. Կիրառության ոլորտը</w:t>
      </w:r>
    </w:p>
    <w:p w:rsidR="00C82FCA" w:rsidRPr="00891E81" w:rsidRDefault="00C82FCA" w:rsidP="00A821A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w:t>
      </w:r>
      <w:r w:rsidR="00A821A0" w:rsidRPr="00891E81">
        <w:rPr>
          <w:rFonts w:ascii="Sylfaen" w:hAnsi="Sylfaen"/>
          <w:sz w:val="24"/>
          <w:szCs w:val="24"/>
        </w:rPr>
        <w:tab/>
      </w:r>
      <w:r w:rsidRPr="00891E81">
        <w:rPr>
          <w:rFonts w:ascii="Sylfaen" w:hAnsi="Sylfaen"/>
          <w:sz w:val="24"/>
          <w:szCs w:val="24"/>
        </w:rPr>
        <w:t xml:space="preserve">Սույն կանոնակարգը մշակվել է՝ ընդհանուր գործընթացի մասնակիցների կողմից «Եվրասիական տնտեսական միության արտաքին սահմանին տրանսպորտային (ավտոմոբիլային) հսկողության տեղեկատվական ապահովում» ընդհանուր գործընթացի (այսուհետ՝ ընդհանուր գործընթաց) տրանզակցիաների կատարման կարգի </w:t>
      </w:r>
      <w:r w:rsidR="00C536BA">
        <w:rPr>
          <w:rFonts w:ascii="Sylfaen" w:hAnsi="Sylfaen"/>
          <w:sz w:val="24"/>
          <w:szCs w:val="24"/>
        </w:rPr>
        <w:t>և</w:t>
      </w:r>
      <w:r w:rsidRPr="00891E81">
        <w:rPr>
          <w:rFonts w:ascii="Sylfaen" w:hAnsi="Sylfaen"/>
          <w:sz w:val="24"/>
          <w:szCs w:val="24"/>
        </w:rPr>
        <w:t xml:space="preserve"> պայմանների, ինչպես նա</w:t>
      </w:r>
      <w:r w:rsidR="00C536BA">
        <w:rPr>
          <w:rFonts w:ascii="Sylfaen" w:hAnsi="Sylfaen"/>
          <w:sz w:val="24"/>
          <w:szCs w:val="24"/>
        </w:rPr>
        <w:t>և</w:t>
      </w:r>
      <w:r w:rsidRPr="00891E81">
        <w:rPr>
          <w:rFonts w:ascii="Sylfaen" w:hAnsi="Sylfaen"/>
          <w:sz w:val="24"/>
          <w:szCs w:val="24"/>
        </w:rPr>
        <w:t xml:space="preserve"> դրանց կատարման մեջ իրենց դերի միատեսակ ընկալումն ապահովելու նպատակով:</w:t>
      </w:r>
    </w:p>
    <w:p w:rsidR="00C82FCA" w:rsidRPr="00891E81" w:rsidRDefault="00C82FCA" w:rsidP="00A821A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3.</w:t>
      </w:r>
      <w:r w:rsidR="00A821A0" w:rsidRPr="00891E81">
        <w:rPr>
          <w:rFonts w:ascii="Sylfaen" w:hAnsi="Sylfaen"/>
          <w:sz w:val="24"/>
          <w:szCs w:val="24"/>
        </w:rPr>
        <w:tab/>
      </w:r>
      <w:r w:rsidRPr="00891E81">
        <w:rPr>
          <w:rFonts w:ascii="Sylfaen" w:hAnsi="Sylfaen"/>
          <w:sz w:val="24"/>
          <w:szCs w:val="24"/>
        </w:rPr>
        <w:t>Սույն կանոնակարգով սահմանվում են ընդհանուր գործընթացի մասնակիցների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C536BA">
        <w:rPr>
          <w:rFonts w:ascii="Sylfaen" w:hAnsi="Sylfaen"/>
          <w:sz w:val="24"/>
          <w:szCs w:val="24"/>
        </w:rPr>
        <w:t>և</w:t>
      </w:r>
      <w:r w:rsidRPr="00891E81">
        <w:rPr>
          <w:rFonts w:ascii="Sylfaen" w:hAnsi="Sylfaen"/>
          <w:sz w:val="24"/>
          <w:szCs w:val="24"/>
        </w:rPr>
        <w:t xml:space="preserve"> պայմաններին ներկայացվող պահանջները։</w:t>
      </w:r>
    </w:p>
    <w:p w:rsidR="00C82FCA" w:rsidRPr="00891E81" w:rsidRDefault="00C82FCA" w:rsidP="00A821A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w:t>
      </w:r>
      <w:r w:rsidR="00A821A0" w:rsidRPr="00891E81">
        <w:rPr>
          <w:rFonts w:ascii="Sylfaen" w:hAnsi="Sylfaen"/>
          <w:sz w:val="24"/>
          <w:szCs w:val="24"/>
        </w:rPr>
        <w:tab/>
      </w:r>
      <w:r w:rsidRPr="00891E81">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C536BA">
        <w:rPr>
          <w:rFonts w:ascii="Sylfaen" w:hAnsi="Sylfaen"/>
          <w:sz w:val="24"/>
          <w:szCs w:val="24"/>
        </w:rPr>
        <w:t>և</w:t>
      </w:r>
      <w:r w:rsidRPr="00891E81">
        <w:rPr>
          <w:rFonts w:ascii="Sylfaen" w:hAnsi="Sylfaen"/>
          <w:sz w:val="24"/>
          <w:szCs w:val="24"/>
        </w:rPr>
        <w:t xml:space="preserve"> գործառնությունների կատարման կարգը հսկելու, ինչպես նա</w:t>
      </w:r>
      <w:r w:rsidR="00C536BA">
        <w:rPr>
          <w:rFonts w:ascii="Sylfaen" w:hAnsi="Sylfaen"/>
          <w:sz w:val="24"/>
          <w:szCs w:val="24"/>
        </w:rPr>
        <w:t>և</w:t>
      </w:r>
      <w:r w:rsidRPr="00891E81">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C536BA">
        <w:rPr>
          <w:rFonts w:ascii="Sylfaen" w:hAnsi="Sylfaen"/>
          <w:sz w:val="24"/>
          <w:szCs w:val="24"/>
        </w:rPr>
        <w:t>և</w:t>
      </w:r>
      <w:r w:rsidRPr="00891E81">
        <w:rPr>
          <w:rFonts w:ascii="Sylfaen" w:hAnsi="Sylfaen"/>
          <w:sz w:val="24"/>
          <w:szCs w:val="24"/>
        </w:rPr>
        <w:t xml:space="preserve"> լրամշակման ժամանակ։</w:t>
      </w:r>
    </w:p>
    <w:p w:rsidR="00C82FCA" w:rsidRPr="00891E81" w:rsidRDefault="00C82FCA" w:rsidP="00A821A0">
      <w:pPr>
        <w:spacing w:after="160" w:line="360" w:lineRule="auto"/>
        <w:ind w:right="140"/>
        <w:jc w:val="center"/>
        <w:rPr>
          <w:rFonts w:ascii="Sylfaen" w:eastAsia="Times New Roman" w:hAnsi="Sylfaen" w:cs="Times New Roman"/>
          <w:sz w:val="24"/>
          <w:szCs w:val="24"/>
        </w:rPr>
      </w:pPr>
    </w:p>
    <w:p w:rsidR="00C82FCA" w:rsidRPr="00891E81" w:rsidRDefault="00C82FCA" w:rsidP="00A821A0">
      <w:pPr>
        <w:spacing w:after="160" w:line="360" w:lineRule="auto"/>
        <w:ind w:right="140"/>
        <w:jc w:val="center"/>
        <w:rPr>
          <w:rFonts w:ascii="Sylfaen" w:eastAsia="Times New Roman" w:hAnsi="Sylfaen" w:cs="Times New Roman"/>
          <w:sz w:val="24"/>
          <w:szCs w:val="24"/>
        </w:rPr>
      </w:pPr>
      <w:r w:rsidRPr="00891E81">
        <w:rPr>
          <w:rFonts w:ascii="Sylfaen" w:hAnsi="Sylfaen"/>
          <w:sz w:val="24"/>
          <w:szCs w:val="24"/>
        </w:rPr>
        <w:t>III. Հիմնական հասկացությունները</w:t>
      </w:r>
    </w:p>
    <w:p w:rsidR="00C82FCA" w:rsidRPr="00891E81" w:rsidRDefault="00C82FCA" w:rsidP="00A821A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w:t>
      </w:r>
      <w:r w:rsidR="00A821A0" w:rsidRPr="00891E81">
        <w:rPr>
          <w:rFonts w:ascii="Sylfaen" w:hAnsi="Sylfaen"/>
          <w:sz w:val="24"/>
          <w:szCs w:val="24"/>
        </w:rPr>
        <w:tab/>
      </w:r>
      <w:r w:rsidRPr="00891E81">
        <w:rPr>
          <w:rFonts w:ascii="Sylfaen" w:hAnsi="Sylfaen"/>
          <w:sz w:val="24"/>
          <w:szCs w:val="24"/>
        </w:rPr>
        <w:t>Սույն կանոնակարգի նպատակներով օգտագործվում են հասկացություններ, որոնք ունեն հետ</w:t>
      </w:r>
      <w:r w:rsidR="00C536BA">
        <w:rPr>
          <w:rFonts w:ascii="Sylfaen" w:hAnsi="Sylfaen"/>
          <w:sz w:val="24"/>
          <w:szCs w:val="24"/>
        </w:rPr>
        <w:t>և</w:t>
      </w:r>
      <w:r w:rsidRPr="00891E81">
        <w:rPr>
          <w:rFonts w:ascii="Sylfaen" w:hAnsi="Sylfaen"/>
          <w:sz w:val="24"/>
          <w:szCs w:val="24"/>
        </w:rPr>
        <w:t>յալ իմաստը՝</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«իսկորոշում»՝ սուբյեկտին իր կողմից ներկայացված նույնականացուցչի հասանելիության պատկանելության ստուգում, դրա իսկության հաստատում.</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«վավերապայման»՝ էլեկտրոնային փաստաթղթի (տեղեկությունների) տվյալների միավոր:</w:t>
      </w:r>
    </w:p>
    <w:p w:rsidR="00C82FCA" w:rsidRPr="00891E81" w:rsidRDefault="00C82FCA" w:rsidP="00A821A0">
      <w:pPr>
        <w:spacing w:after="160" w:line="384" w:lineRule="auto"/>
        <w:ind w:firstLine="567"/>
        <w:jc w:val="both"/>
        <w:rPr>
          <w:rFonts w:ascii="Sylfaen" w:eastAsia="Times New Roman" w:hAnsi="Sylfaen" w:cs="Times New Roman"/>
          <w:sz w:val="24"/>
          <w:szCs w:val="24"/>
        </w:rPr>
      </w:pPr>
      <w:r w:rsidRPr="00891E81">
        <w:rPr>
          <w:rFonts w:ascii="Sylfaen" w:hAnsi="Sylfaen"/>
          <w:sz w:val="24"/>
          <w:szCs w:val="24"/>
        </w:rPr>
        <w:t>Սույն կանոնակարգում օգտագործվող «նախաձեռնող», «սկզբնավորող գործառնություն»,</w:t>
      </w:r>
      <w:r w:rsidR="00A821A0" w:rsidRPr="00891E81">
        <w:rPr>
          <w:rFonts w:ascii="Sylfaen" w:eastAsia="Times New Roman" w:hAnsi="Sylfaen" w:cs="Times New Roman"/>
          <w:sz w:val="24"/>
          <w:szCs w:val="24"/>
        </w:rPr>
        <w:t xml:space="preserve"> </w:t>
      </w:r>
      <w:r w:rsidRPr="00891E81">
        <w:rPr>
          <w:rFonts w:ascii="Sylfaen" w:hAnsi="Sylfaen"/>
          <w:sz w:val="24"/>
          <w:szCs w:val="24"/>
        </w:rPr>
        <w:t xml:space="preserve">«ընդունող գործառնություն», «ռեսպոնդենտ», «ընդհանուր գործընթացի հաղորդագրություն» </w:t>
      </w:r>
      <w:r w:rsidR="00C536BA">
        <w:rPr>
          <w:rFonts w:ascii="Sylfaen" w:hAnsi="Sylfaen"/>
          <w:sz w:val="24"/>
          <w:szCs w:val="24"/>
        </w:rPr>
        <w:t>և</w:t>
      </w:r>
      <w:r w:rsidRPr="00891E81">
        <w:rPr>
          <w:rFonts w:ascii="Sylfaen" w:hAnsi="Sylfaen"/>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մեթոդիկայով սահմանված իմաստներով։</w:t>
      </w:r>
    </w:p>
    <w:p w:rsidR="00C82FCA" w:rsidRPr="00891E81" w:rsidRDefault="00C82FCA" w:rsidP="00A821A0">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 xml:space="preserve">Սույն կանոնակարգում օգտագործվող այլ հասկացություններ կիրառվում են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C82FCA" w:rsidRPr="00891E81" w:rsidRDefault="00C82FCA" w:rsidP="00410ABA">
      <w:pPr>
        <w:spacing w:after="160" w:line="360" w:lineRule="auto"/>
        <w:ind w:left="1913" w:right="1882"/>
        <w:jc w:val="both"/>
        <w:rPr>
          <w:rFonts w:ascii="Sylfaen" w:eastAsia="Times New Roman" w:hAnsi="Sylfaen" w:cs="Times New Roman"/>
          <w:sz w:val="24"/>
          <w:szCs w:val="24"/>
        </w:rPr>
      </w:pPr>
    </w:p>
    <w:p w:rsidR="00C82FCA" w:rsidRPr="00891E81" w:rsidRDefault="00C82FCA" w:rsidP="00A821A0">
      <w:pPr>
        <w:spacing w:after="160" w:line="360" w:lineRule="auto"/>
        <w:ind w:left="567" w:right="566"/>
        <w:jc w:val="center"/>
        <w:rPr>
          <w:rFonts w:ascii="Sylfaen" w:hAnsi="Sylfaen"/>
          <w:sz w:val="24"/>
          <w:szCs w:val="24"/>
        </w:rPr>
      </w:pPr>
      <w:r w:rsidRPr="00891E81">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A821A0" w:rsidRPr="00891E81" w:rsidRDefault="00A821A0" w:rsidP="00A821A0">
      <w:pPr>
        <w:spacing w:after="160" w:line="360" w:lineRule="auto"/>
        <w:ind w:left="567" w:right="566"/>
        <w:jc w:val="center"/>
        <w:rPr>
          <w:rFonts w:ascii="Sylfaen" w:eastAsia="Times New Roman" w:hAnsi="Sylfaen" w:cs="Times New Roman"/>
          <w:sz w:val="24"/>
          <w:szCs w:val="24"/>
        </w:rPr>
      </w:pPr>
    </w:p>
    <w:p w:rsidR="00C82FCA" w:rsidRPr="00891E81" w:rsidRDefault="00C82FCA" w:rsidP="00A821A0">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1. Տեղեկատվական փոխգործակցության մասնակիցները</w:t>
      </w:r>
    </w:p>
    <w:p w:rsidR="00C82FCA" w:rsidRPr="00891E81" w:rsidRDefault="00C82FCA" w:rsidP="00A821A0">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6.</w:t>
      </w:r>
      <w:r w:rsidR="00A821A0" w:rsidRPr="00891E81">
        <w:rPr>
          <w:rFonts w:ascii="Sylfaen" w:hAnsi="Sylfaen"/>
          <w:sz w:val="24"/>
          <w:szCs w:val="24"/>
        </w:rPr>
        <w:tab/>
      </w:r>
      <w:r w:rsidRPr="00891E81">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A821A0" w:rsidRPr="00891E81" w:rsidRDefault="00A821A0" w:rsidP="00410ABA">
      <w:pPr>
        <w:spacing w:after="160" w:line="360" w:lineRule="auto"/>
        <w:ind w:right="38" w:firstLine="567"/>
        <w:jc w:val="both"/>
        <w:rPr>
          <w:rFonts w:ascii="Sylfaen" w:eastAsia="Times New Roman" w:hAnsi="Sylfaen" w:cs="Times New Roman"/>
          <w:sz w:val="24"/>
          <w:szCs w:val="24"/>
        </w:rPr>
      </w:pPr>
    </w:p>
    <w:p w:rsidR="00C82FCA" w:rsidRPr="00891E81" w:rsidRDefault="00C82FCA" w:rsidP="00A821A0">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t>Աղյուսակ 1</w:t>
      </w:r>
    </w:p>
    <w:p w:rsidR="00C82FCA" w:rsidRPr="00891E81" w:rsidRDefault="00C82FCA" w:rsidP="00A821A0">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Տեղեկատվական փոխգործակցության մասնակիցների դերերի ցանկը</w:t>
      </w:r>
    </w:p>
    <w:tbl>
      <w:tblPr>
        <w:tblW w:w="0" w:type="auto"/>
        <w:jc w:val="center"/>
        <w:tblLayout w:type="fixed"/>
        <w:tblCellMar>
          <w:left w:w="0" w:type="dxa"/>
          <w:right w:w="0" w:type="dxa"/>
        </w:tblCellMar>
        <w:tblLook w:val="01E0" w:firstRow="1" w:lastRow="1" w:firstColumn="1" w:lastColumn="1" w:noHBand="0" w:noVBand="0"/>
      </w:tblPr>
      <w:tblGrid>
        <w:gridCol w:w="2487"/>
        <w:gridCol w:w="3521"/>
        <w:gridCol w:w="3349"/>
      </w:tblGrid>
      <w:tr w:rsidR="00C82FCA" w:rsidRPr="00891E81" w:rsidTr="005D49FB">
        <w:trPr>
          <w:tblHeade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right="-23"/>
              <w:jc w:val="center"/>
              <w:rPr>
                <w:rFonts w:ascii="Sylfaen" w:eastAsia="Times New Roman" w:hAnsi="Sylfaen" w:cs="Times New Roman"/>
                <w:sz w:val="20"/>
                <w:szCs w:val="20"/>
              </w:rPr>
            </w:pPr>
            <w:r w:rsidRPr="00891E81">
              <w:rPr>
                <w:rFonts w:ascii="Sylfaen" w:hAnsi="Sylfaen"/>
                <w:sz w:val="20"/>
                <w:szCs w:val="20"/>
              </w:rPr>
              <w:t>Դերի անվանումը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right="-23"/>
              <w:jc w:val="center"/>
              <w:rPr>
                <w:rFonts w:ascii="Sylfaen" w:eastAsia="Times New Roman" w:hAnsi="Sylfaen" w:cs="Times New Roman"/>
                <w:sz w:val="20"/>
                <w:szCs w:val="20"/>
              </w:rPr>
            </w:pPr>
            <w:r w:rsidRPr="00891E81">
              <w:rPr>
                <w:rFonts w:ascii="Sylfaen" w:hAnsi="Sylfaen"/>
                <w:sz w:val="20"/>
                <w:szCs w:val="20"/>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right="-23"/>
              <w:jc w:val="center"/>
              <w:rPr>
                <w:rFonts w:ascii="Sylfaen" w:eastAsia="Times New Roman" w:hAnsi="Sylfaen" w:cs="Times New Roman"/>
                <w:sz w:val="20"/>
                <w:szCs w:val="20"/>
              </w:rPr>
            </w:pPr>
            <w:r w:rsidRPr="00891E81">
              <w:rPr>
                <w:rFonts w:ascii="Sylfaen" w:hAnsi="Sylfaen"/>
                <w:sz w:val="20"/>
                <w:szCs w:val="20"/>
              </w:rPr>
              <w:t>Դերը կատարող մասնակիցը</w:t>
            </w:r>
          </w:p>
        </w:tc>
      </w:tr>
      <w:tr w:rsidR="00C82FCA" w:rsidRPr="00891E81" w:rsidTr="005D49FB">
        <w:trPr>
          <w:tblHeade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right="-23"/>
              <w:jc w:val="center"/>
              <w:rPr>
                <w:rFonts w:ascii="Sylfaen" w:eastAsia="Times New Roman" w:hAnsi="Sylfaen" w:cs="Times New Roman"/>
                <w:sz w:val="20"/>
                <w:szCs w:val="20"/>
              </w:rPr>
            </w:pPr>
            <w:r w:rsidRPr="00891E81">
              <w:rPr>
                <w:rFonts w:ascii="Sylfaen" w:hAnsi="Sylfaen"/>
                <w:sz w:val="20"/>
                <w:szCs w:val="20"/>
              </w:rPr>
              <w:t>1</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right="-23"/>
              <w:jc w:val="center"/>
              <w:rPr>
                <w:rFonts w:ascii="Sylfaen" w:eastAsia="Times New Roman" w:hAnsi="Sylfaen" w:cs="Times New Roman"/>
                <w:sz w:val="20"/>
                <w:szCs w:val="20"/>
              </w:rPr>
            </w:pPr>
            <w:r w:rsidRPr="00891E81">
              <w:rPr>
                <w:rFonts w:ascii="Sylfaen" w:hAnsi="Sylfaen"/>
                <w:sz w:val="20"/>
                <w:szCs w:val="20"/>
              </w:rPr>
              <w:t>2</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right="-23"/>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5D49FB">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left="87" w:right="-23"/>
              <w:rPr>
                <w:rFonts w:ascii="Sylfaen" w:eastAsia="Times New Roman" w:hAnsi="Sylfaen" w:cs="Times New Roman"/>
                <w:sz w:val="20"/>
                <w:szCs w:val="20"/>
              </w:rPr>
            </w:pPr>
            <w:r w:rsidRPr="00891E81">
              <w:rPr>
                <w:rFonts w:ascii="Sylfaen" w:hAnsi="Sylfaen"/>
                <w:sz w:val="20"/>
                <w:szCs w:val="20"/>
              </w:rPr>
              <w:t>Տեղեկություններին տիրապետողը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left="87" w:right="-23"/>
              <w:rPr>
                <w:rFonts w:ascii="Sylfaen" w:eastAsia="Times New Roman" w:hAnsi="Sylfaen" w:cs="Times New Roman"/>
                <w:sz w:val="20"/>
                <w:szCs w:val="20"/>
              </w:rPr>
            </w:pPr>
            <w:r w:rsidRPr="00891E81">
              <w:rPr>
                <w:rFonts w:ascii="Sylfaen" w:hAnsi="Sylfaen"/>
                <w:sz w:val="20"/>
                <w:szCs w:val="20"/>
              </w:rPr>
              <w:t>Եվրասիական տնտեսական հանձնաժողովի հարցմամբ ներկայացնում է փոխադրողի տրանսպորտային (ավտոմոբիլային) հսկողության արդյունքների վերաբերյալ տեղեկությունները</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left="87" w:right="-23"/>
              <w:rPr>
                <w:rFonts w:ascii="Sylfaen" w:eastAsia="Times New Roman" w:hAnsi="Sylfaen" w:cs="Times New Roman"/>
                <w:sz w:val="20"/>
                <w:szCs w:val="20"/>
              </w:rPr>
            </w:pPr>
            <w:r w:rsidRPr="00891E81">
              <w:rPr>
                <w:rFonts w:ascii="Sylfaen" w:hAnsi="Sylfaen"/>
                <w:sz w:val="20"/>
                <w:szCs w:val="20"/>
              </w:rPr>
              <w:t>տեղեկություններ ներկայացնող տրանսպորտային (ավտոմոբիլային) հսկողության մարմին (P.RS.01.ACT.003)</w:t>
            </w:r>
          </w:p>
        </w:tc>
      </w:tr>
      <w:tr w:rsidR="00C82FCA" w:rsidRPr="00891E81" w:rsidTr="005D49FB">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left="87" w:right="-23"/>
              <w:rPr>
                <w:rFonts w:ascii="Sylfaen" w:eastAsia="Times New Roman" w:hAnsi="Sylfaen" w:cs="Times New Roman"/>
                <w:sz w:val="20"/>
                <w:szCs w:val="20"/>
              </w:rPr>
            </w:pPr>
            <w:r w:rsidRPr="00891E81">
              <w:rPr>
                <w:rFonts w:ascii="Sylfaen" w:hAnsi="Sylfaen"/>
                <w:sz w:val="20"/>
                <w:szCs w:val="20"/>
              </w:rPr>
              <w:t>Տեղեկություններ օգտագործողը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left="87" w:right="-23"/>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 xml:space="preserve">ավորում </w:t>
            </w:r>
            <w:r w:rsidR="00C536BA">
              <w:rPr>
                <w:rFonts w:ascii="Sylfaen" w:hAnsi="Sylfaen"/>
                <w:sz w:val="20"/>
                <w:szCs w:val="20"/>
              </w:rPr>
              <w:t>և</w:t>
            </w:r>
            <w:r w:rsidRPr="00891E81">
              <w:rPr>
                <w:rFonts w:ascii="Sylfaen" w:hAnsi="Sylfaen"/>
                <w:sz w:val="20"/>
                <w:szCs w:val="20"/>
              </w:rPr>
              <w:t xml:space="preserve"> տեղեկություններ ներկայացնող տրանսպորտային (ավտոմոբիլային) հսկողության մարմիններ է ուղարկում տրանսպորտային (ավտոմոբիլային) </w:t>
            </w:r>
            <w:r w:rsidRPr="00891E81">
              <w:rPr>
                <w:rFonts w:ascii="Sylfaen" w:hAnsi="Sylfaen"/>
                <w:sz w:val="20"/>
                <w:szCs w:val="20"/>
              </w:rPr>
              <w:lastRenderedPageBreak/>
              <w:t>հսկողության արդյունքների վերաբերյալ տեղեկություններ ներկայացնելու հարցումը, ստանում է հարցված տեղեկությունները՝ նշված տեղեկությունները փոխադրողին ներկայացնելու նպատակով</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5D49FB">
            <w:pPr>
              <w:spacing w:after="120" w:line="240" w:lineRule="auto"/>
              <w:ind w:left="87" w:right="-23"/>
              <w:rPr>
                <w:rFonts w:ascii="Sylfaen" w:eastAsia="Times New Roman" w:hAnsi="Sylfaen" w:cs="Times New Roman"/>
                <w:sz w:val="20"/>
                <w:szCs w:val="20"/>
              </w:rPr>
            </w:pPr>
            <w:r w:rsidRPr="00891E81">
              <w:rPr>
                <w:rFonts w:ascii="Sylfaen" w:hAnsi="Sylfaen"/>
                <w:sz w:val="20"/>
                <w:szCs w:val="20"/>
              </w:rPr>
              <w:lastRenderedPageBreak/>
              <w:t>Եվրասիական տնտեսական հանձնաժողով (P.ACT.001)</w:t>
            </w:r>
          </w:p>
        </w:tc>
      </w:tr>
    </w:tbl>
    <w:p w:rsidR="00C82FCA" w:rsidRPr="00891E81" w:rsidRDefault="00C82FCA" w:rsidP="00410ABA">
      <w:pPr>
        <w:spacing w:after="160" w:line="360" w:lineRule="auto"/>
        <w:ind w:left="1704" w:right="-20"/>
        <w:jc w:val="both"/>
        <w:rPr>
          <w:rFonts w:ascii="Sylfaen" w:eastAsia="Times New Roman" w:hAnsi="Sylfaen" w:cs="Times New Roman"/>
          <w:sz w:val="24"/>
          <w:szCs w:val="24"/>
        </w:rPr>
      </w:pPr>
    </w:p>
    <w:p w:rsidR="00C82FCA" w:rsidRPr="00891E81" w:rsidRDefault="00C82FCA" w:rsidP="005D49FB">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2. Տեղեկատվական փոխգործակցության կառուցվածքը</w:t>
      </w:r>
    </w:p>
    <w:p w:rsidR="00C82FCA" w:rsidRPr="00891E81" w:rsidRDefault="00C82FCA" w:rsidP="005D49FB">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w:t>
      </w:r>
      <w:r w:rsidR="005D49FB" w:rsidRPr="00891E81">
        <w:rPr>
          <w:rFonts w:ascii="Sylfaen" w:hAnsi="Sylfaen"/>
          <w:sz w:val="24"/>
          <w:szCs w:val="24"/>
        </w:rPr>
        <w:tab/>
      </w:r>
      <w:r w:rsidRPr="00891E81">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տրանսպորտային (ավտոմոբիլային) հսկողության մարմինների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(այսուհետ՝ Հանձնաժողով) միջ</w:t>
      </w:r>
      <w:r w:rsidR="00C536BA">
        <w:rPr>
          <w:rFonts w:ascii="Sylfaen" w:hAnsi="Sylfaen"/>
          <w:sz w:val="24"/>
          <w:szCs w:val="24"/>
        </w:rPr>
        <w:t>և</w:t>
      </w:r>
      <w:r w:rsidRPr="00891E81">
        <w:rPr>
          <w:rFonts w:ascii="Sylfaen" w:hAnsi="Sylfaen"/>
          <w:sz w:val="24"/>
          <w:szCs w:val="24"/>
        </w:rPr>
        <w:t>՝ փոխադրողին տրանսպորտային (ավտոմոբիլային) հսկողության արդյունքների վերաբերյալ տեղեկությունները ներկայացնելիս:</w:t>
      </w:r>
    </w:p>
    <w:p w:rsidR="00C82FCA" w:rsidRPr="00891E81" w:rsidRDefault="00C82FCA" w:rsidP="005D49FB">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Անդամ պետությունների տրանսպորտային (ավտոմոբիլային) հսկողության մարմինների </w:t>
      </w:r>
      <w:r w:rsidR="00C536BA">
        <w:rPr>
          <w:rFonts w:ascii="Sylfaen" w:hAnsi="Sylfaen"/>
          <w:sz w:val="24"/>
          <w:szCs w:val="24"/>
        </w:rPr>
        <w:t>և</w:t>
      </w:r>
      <w:r w:rsidRPr="00891E81">
        <w:rPr>
          <w:rFonts w:ascii="Sylfaen" w:hAnsi="Sylfaen"/>
          <w:sz w:val="24"/>
          <w:szCs w:val="24"/>
        </w:rPr>
        <w:t xml:space="preserve"> Հանձնաժողովի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կառուցվածքը ներկայացված է 1-ին նկարում:</w:t>
      </w:r>
    </w:p>
    <w:p w:rsidR="00C82FCA" w:rsidRPr="00891E81" w:rsidRDefault="00E372A3" w:rsidP="00410ABA">
      <w:pPr>
        <w:spacing w:after="160" w:line="360" w:lineRule="auto"/>
        <w:ind w:left="359" w:right="349"/>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rect id="_x0000_s1346" style="position:absolute;left:0;text-align:left;margin-left:313.45pt;margin-top:69.65pt;width:60.4pt;height:26.95pt;z-index:251945984" stroked="f">
            <v:textbox inset="0,0,0,0">
              <w:txbxContent>
                <w:p w:rsidR="00094A7E" w:rsidRPr="005D49FB" w:rsidRDefault="00094A7E" w:rsidP="005D49FB">
                  <w:pPr>
                    <w:autoSpaceDE w:val="0"/>
                    <w:autoSpaceDN w:val="0"/>
                    <w:adjustRightInd w:val="0"/>
                    <w:spacing w:after="0" w:line="240" w:lineRule="auto"/>
                    <w:jc w:val="center"/>
                    <w:rPr>
                      <w:rFonts w:ascii="Sylfaen" w:hAnsi="Sylfaen" w:cs="Times New Roman"/>
                      <w:sz w:val="10"/>
                      <w:szCs w:val="16"/>
                      <w:lang w:val="ru-RU"/>
                    </w:rPr>
                  </w:pPr>
                  <w:r w:rsidRPr="005D49FB">
                    <w:rPr>
                      <w:rFonts w:ascii="Sylfaen" w:hAnsi="Sylfaen" w:cs="Times New Roman"/>
                      <w:sz w:val="10"/>
                      <w:szCs w:val="16"/>
                      <w:lang w:val="ru-RU"/>
                    </w:rPr>
                    <w:t>Տեղեկություններ օգտագործողը</w:t>
                  </w:r>
                </w:p>
              </w:txbxContent>
            </v:textbox>
          </v:rect>
        </w:pict>
      </w:r>
      <w:r>
        <w:rPr>
          <w:rFonts w:ascii="Sylfaen" w:eastAsia="Times New Roman" w:hAnsi="Sylfaen" w:cs="Times New Roman"/>
          <w:noProof/>
          <w:sz w:val="24"/>
          <w:szCs w:val="24"/>
          <w:lang w:val="en-US" w:eastAsia="en-US" w:bidi="ar-SA"/>
        </w:rPr>
        <w:pict>
          <v:rect id="_x0000_s1347" style="position:absolute;left:0;text-align:left;margin-left:97.1pt;margin-top:53.9pt;width:186.75pt;height:55.2pt;z-index:251947008" stroked="f">
            <v:textbox inset="0,0,0,0">
              <w:txbxContent>
                <w:p w:rsidR="00094A7E" w:rsidRPr="005D49FB" w:rsidRDefault="00094A7E" w:rsidP="005D49FB">
                  <w:pPr>
                    <w:jc w:val="center"/>
                    <w:rPr>
                      <w:sz w:val="16"/>
                    </w:rPr>
                  </w:pPr>
                  <w:r w:rsidRPr="005D49FB">
                    <w:rPr>
                      <w:rFonts w:ascii="Sylfaen" w:hAnsi="Sylfaen" w:cs="Times New Roman"/>
                      <w:sz w:val="10"/>
                      <w:szCs w:val="16"/>
                    </w:rPr>
                    <w:t>Փոխադրողին տրանսպորտային (ավտոմոբիլային) հսկողության արդյունքների վերաբերյալ տեղեկություններ ներկայացնելիս տեղեկատվական փոխգործակցություն</w:t>
                  </w:r>
                  <w:r>
                    <w:rPr>
                      <w:rFonts w:ascii="Sylfaen" w:hAnsi="Sylfaen" w:cs="Times New Roman"/>
                      <w:sz w:val="10"/>
                      <w:szCs w:val="16"/>
                    </w:rPr>
                    <w:t xml:space="preserve"> </w:t>
                  </w:r>
                  <w:r w:rsidRPr="005D49FB">
                    <w:rPr>
                      <w:rFonts w:ascii="Sylfaen" w:hAnsi="Sylfaen" w:cs="Times New Roman"/>
                      <w:sz w:val="10"/>
                      <w:szCs w:val="16"/>
                    </w:rPr>
                    <w:t>(P.RS.01.BVC.004)</w:t>
                  </w:r>
                </w:p>
              </w:txbxContent>
            </v:textbox>
          </v:rect>
        </w:pict>
      </w:r>
      <w:r>
        <w:rPr>
          <w:rFonts w:ascii="Sylfaen" w:eastAsia="Times New Roman" w:hAnsi="Sylfaen" w:cs="Times New Roman"/>
          <w:noProof/>
          <w:sz w:val="24"/>
          <w:szCs w:val="24"/>
          <w:lang w:val="en-US" w:eastAsia="en-US" w:bidi="ar-SA"/>
        </w:rPr>
        <w:pict>
          <v:rect id="_x0000_s1345" style="position:absolute;left:0;text-align:left;margin-left:17.15pt;margin-top:73.75pt;width:52.15pt;height:22.85pt;z-index:251944960" stroked="f">
            <v:textbox inset="0,0,0,0">
              <w:txbxContent>
                <w:p w:rsidR="00094A7E" w:rsidRPr="005D49FB" w:rsidRDefault="00094A7E" w:rsidP="005D49FB">
                  <w:pPr>
                    <w:widowControl/>
                    <w:autoSpaceDE w:val="0"/>
                    <w:autoSpaceDN w:val="0"/>
                    <w:adjustRightInd w:val="0"/>
                    <w:spacing w:after="0" w:line="240" w:lineRule="auto"/>
                    <w:jc w:val="center"/>
                    <w:rPr>
                      <w:rFonts w:ascii="Sylfaen" w:hAnsi="Sylfaen"/>
                      <w:sz w:val="2"/>
                    </w:rPr>
                  </w:pPr>
                  <w:r w:rsidRPr="005D49FB">
                    <w:rPr>
                      <w:rFonts w:ascii="Sylfaen" w:hAnsi="Sylfaen" w:cs="Times New Roman"/>
                      <w:sz w:val="10"/>
                      <w:szCs w:val="24"/>
                    </w:rPr>
                    <w:t>Տեղեկությունների տիրապետողը</w:t>
                  </w:r>
                </w:p>
              </w:txbxContent>
            </v:textbox>
          </v:rect>
        </w:pict>
      </w:r>
      <w:r>
        <w:rPr>
          <w:rFonts w:ascii="Sylfaen" w:eastAsia="Times New Roman" w:hAnsi="Sylfaen" w:cs="Times New Roman"/>
          <w:noProof/>
          <w:sz w:val="24"/>
          <w:szCs w:val="24"/>
          <w:lang w:val="en-US" w:eastAsia="en-US" w:bidi="ar-SA"/>
        </w:rPr>
        <w:pict>
          <v:rect id="_x0000_s1344" style="position:absolute;left:0;text-align:left;margin-left:246.7pt;margin-top:25.85pt;width:58.15pt;height:12.05pt;z-index:251943936" stroked="f">
            <v:textbox inset="0,0,0,0">
              <w:txbxContent>
                <w:p w:rsidR="00094A7E" w:rsidRPr="005D49FB" w:rsidRDefault="00094A7E" w:rsidP="005D49FB">
                  <w:pPr>
                    <w:jc w:val="center"/>
                    <w:rPr>
                      <w:sz w:val="10"/>
                      <w:lang w:val="ru-RU"/>
                    </w:rPr>
                  </w:pPr>
                  <w:r w:rsidRPr="005D49FB">
                    <w:rPr>
                      <w:sz w:val="10"/>
                      <w:lang w:val="ru-RU"/>
                    </w:rPr>
                    <w:t>«</w:t>
                  </w:r>
                  <w:r w:rsidRPr="005D49FB">
                    <w:rPr>
                      <w:rFonts w:ascii="Sylfaen" w:hAnsi="Sylfaen"/>
                      <w:sz w:val="10"/>
                    </w:rPr>
                    <w:t>Մասնակցություն</w:t>
                  </w:r>
                  <w:r w:rsidRPr="005D49FB">
                    <w:rPr>
                      <w:sz w:val="10"/>
                      <w:lang w:val="ru-RU"/>
                    </w:rPr>
                    <w:t>»</w:t>
                  </w:r>
                </w:p>
              </w:txbxContent>
            </v:textbox>
          </v:rect>
        </w:pict>
      </w:r>
      <w:r>
        <w:rPr>
          <w:rFonts w:ascii="Sylfaen" w:eastAsia="Times New Roman" w:hAnsi="Sylfaen" w:cs="Times New Roman"/>
          <w:noProof/>
          <w:sz w:val="24"/>
          <w:szCs w:val="24"/>
          <w:lang w:val="en-US" w:eastAsia="en-US" w:bidi="ar-SA"/>
        </w:rPr>
        <w:pict>
          <v:rect id="_x0000_s1343" style="position:absolute;left:0;text-align:left;margin-left:69.3pt;margin-top:25.85pt;width:66.4pt;height:12.05pt;z-index:251942912" stroked="f">
            <v:textbox style="mso-next-textbox:#_x0000_s1343" inset="0,0,0,0">
              <w:txbxContent>
                <w:p w:rsidR="00094A7E" w:rsidRPr="005D49FB" w:rsidRDefault="00094A7E" w:rsidP="00C82FCA">
                  <w:pPr>
                    <w:rPr>
                      <w:sz w:val="10"/>
                      <w:lang w:val="ru-RU"/>
                    </w:rPr>
                  </w:pPr>
                  <w:r w:rsidRPr="005D49FB">
                    <w:rPr>
                      <w:sz w:val="10"/>
                      <w:lang w:val="ru-RU"/>
                    </w:rPr>
                    <w:t>«</w:t>
                  </w:r>
                  <w:r w:rsidRPr="005D49FB">
                    <w:rPr>
                      <w:rFonts w:ascii="Sylfaen" w:hAnsi="Sylfaen"/>
                      <w:sz w:val="10"/>
                    </w:rPr>
                    <w:t>Մասնակցություն</w:t>
                  </w:r>
                  <w:r w:rsidRPr="005D49FB">
                    <w:rPr>
                      <w:sz w:val="10"/>
                      <w:lang w:val="ru-RU"/>
                    </w:rPr>
                    <w:t>»</w:t>
                  </w:r>
                </w:p>
              </w:txbxContent>
            </v:textbox>
          </v:rect>
        </w:pict>
      </w:r>
      <w:r w:rsidR="00C82FCA" w:rsidRPr="00891E81">
        <w:rPr>
          <w:rFonts w:ascii="Sylfaen" w:eastAsia="Times New Roman" w:hAnsi="Sylfaen" w:cs="Times New Roman"/>
          <w:noProof/>
          <w:sz w:val="24"/>
          <w:szCs w:val="24"/>
          <w:lang w:val="en-US" w:eastAsia="en-US" w:bidi="ar-SA"/>
        </w:rPr>
        <w:drawing>
          <wp:inline distT="0" distB="0" distL="0" distR="0" wp14:anchorId="1E1396E5" wp14:editId="70908955">
            <wp:extent cx="4524375" cy="1400175"/>
            <wp:effectExtent l="19050" t="0" r="9525" b="0"/>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srcRect/>
                    <a:stretch>
                      <a:fillRect/>
                    </a:stretch>
                  </pic:blipFill>
                  <pic:spPr bwMode="auto">
                    <a:xfrm>
                      <a:off x="0" y="0"/>
                      <a:ext cx="4524375" cy="1400175"/>
                    </a:xfrm>
                    <a:prstGeom prst="rect">
                      <a:avLst/>
                    </a:prstGeom>
                    <a:noFill/>
                    <a:ln w="9525">
                      <a:noFill/>
                      <a:miter lim="800000"/>
                      <a:headEnd/>
                      <a:tailEnd/>
                    </a:ln>
                  </pic:spPr>
                </pic:pic>
              </a:graphicData>
            </a:graphic>
          </wp:inline>
        </w:drawing>
      </w:r>
    </w:p>
    <w:p w:rsidR="00C82FCA" w:rsidRPr="00891E81" w:rsidRDefault="00C82FCA" w:rsidP="00E23680">
      <w:pPr>
        <w:spacing w:after="160" w:line="360" w:lineRule="auto"/>
        <w:ind w:right="82"/>
        <w:jc w:val="center"/>
        <w:rPr>
          <w:rFonts w:ascii="Sylfaen" w:eastAsia="Times New Roman" w:hAnsi="Sylfaen" w:cs="Times New Roman"/>
        </w:rPr>
      </w:pPr>
      <w:r w:rsidRPr="00891E81">
        <w:rPr>
          <w:rFonts w:ascii="Sylfaen" w:hAnsi="Sylfaen"/>
        </w:rPr>
        <w:t xml:space="preserve">Նկ. 1. Անդամ պետությունների տրանսպորտային (ավտոմոբիլային) հսկողության մարմինների </w:t>
      </w:r>
      <w:r w:rsidR="00C536BA">
        <w:rPr>
          <w:rFonts w:ascii="Sylfaen" w:hAnsi="Sylfaen"/>
        </w:rPr>
        <w:t>և</w:t>
      </w:r>
      <w:r w:rsidRPr="00891E81">
        <w:rPr>
          <w:rFonts w:ascii="Sylfaen" w:hAnsi="Sylfaen"/>
        </w:rPr>
        <w:t xml:space="preserve"> Հանձնաժողովի միջ</w:t>
      </w:r>
      <w:r w:rsidR="00C536BA">
        <w:rPr>
          <w:rFonts w:ascii="Sylfaen" w:hAnsi="Sylfaen"/>
        </w:rPr>
        <w:t>և</w:t>
      </w:r>
      <w:r w:rsidRPr="00891E81">
        <w:rPr>
          <w:rFonts w:ascii="Sylfaen" w:hAnsi="Sylfaen"/>
        </w:rPr>
        <w:t xml:space="preserve"> տեղեկատվական </w:t>
      </w:r>
      <w:r w:rsidR="00E23680" w:rsidRPr="00891E81">
        <w:rPr>
          <w:rFonts w:ascii="Sylfaen" w:hAnsi="Sylfaen"/>
        </w:rPr>
        <w:br/>
      </w:r>
      <w:r w:rsidRPr="00891E81">
        <w:rPr>
          <w:rFonts w:ascii="Sylfaen" w:hAnsi="Sylfaen"/>
        </w:rPr>
        <w:t>փոխգործակցության կառուցվածքը</w:t>
      </w:r>
    </w:p>
    <w:p w:rsidR="00C82FCA" w:rsidRPr="00891E81" w:rsidRDefault="00C82FCA" w:rsidP="00410ABA">
      <w:pPr>
        <w:spacing w:after="160" w:line="360" w:lineRule="auto"/>
        <w:ind w:right="82"/>
        <w:jc w:val="both"/>
        <w:rPr>
          <w:rFonts w:ascii="Sylfaen" w:eastAsia="Times New Roman" w:hAnsi="Sylfaen" w:cs="Times New Roman"/>
          <w:sz w:val="24"/>
          <w:szCs w:val="24"/>
        </w:rPr>
      </w:pPr>
    </w:p>
    <w:p w:rsidR="00C82FCA" w:rsidRPr="00891E81" w:rsidRDefault="00C82FCA" w:rsidP="00E2368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8.</w:t>
      </w:r>
      <w:r w:rsidR="00E23680" w:rsidRPr="00891E81">
        <w:rPr>
          <w:rFonts w:ascii="Sylfaen" w:hAnsi="Sylfaen"/>
          <w:sz w:val="24"/>
          <w:szCs w:val="24"/>
        </w:rPr>
        <w:tab/>
      </w:r>
      <w:r w:rsidRPr="00891E81">
        <w:rPr>
          <w:rFonts w:ascii="Sylfaen" w:hAnsi="Sylfaen"/>
          <w:sz w:val="24"/>
          <w:szCs w:val="24"/>
        </w:rPr>
        <w:t xml:space="preserve">Անդամ պետությունների տրանսպորտային (ավտոմոբիլային) հսկողության մարմինների </w:t>
      </w:r>
      <w:r w:rsidR="00C536BA">
        <w:rPr>
          <w:rFonts w:ascii="Sylfaen" w:hAnsi="Sylfaen"/>
          <w:sz w:val="24"/>
          <w:szCs w:val="24"/>
        </w:rPr>
        <w:t>և</w:t>
      </w:r>
      <w:r w:rsidRPr="00891E81">
        <w:rPr>
          <w:rFonts w:ascii="Sylfaen" w:hAnsi="Sylfaen"/>
          <w:sz w:val="24"/>
          <w:szCs w:val="24"/>
        </w:rPr>
        <w:t xml:space="preserve"> Հանձնաժողովի միջ</w:t>
      </w:r>
      <w:r w:rsidR="00C536BA">
        <w:rPr>
          <w:rFonts w:ascii="Sylfaen" w:hAnsi="Sylfaen"/>
          <w:sz w:val="24"/>
          <w:szCs w:val="24"/>
        </w:rPr>
        <w:t>և</w:t>
      </w:r>
      <w:r w:rsidRPr="00891E81">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C82FCA" w:rsidRPr="00891E81" w:rsidRDefault="00C82FCA" w:rsidP="00E2368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9.</w:t>
      </w:r>
      <w:r w:rsidR="00E23680" w:rsidRPr="00891E81">
        <w:rPr>
          <w:rFonts w:ascii="Sylfaen" w:hAnsi="Sylfaen"/>
          <w:sz w:val="24"/>
          <w:szCs w:val="24"/>
        </w:rPr>
        <w:tab/>
      </w:r>
      <w:r w:rsidRPr="00891E81">
        <w:rPr>
          <w:rFonts w:ascii="Sylfaen" w:hAnsi="Sylfaen"/>
          <w:sz w:val="24"/>
          <w:szCs w:val="24"/>
        </w:rPr>
        <w:t>Տեղեկատվական փոխգործակցությունը սահմանում է ընդհանուր գործընթացի այն տրանզակցիաների կատարման կարգը, որոնցից յուրաքանչյուրն ընդհանուր գործընթացի մասնակիցների միջ</w:t>
      </w:r>
      <w:r w:rsidR="00C536BA">
        <w:rPr>
          <w:rFonts w:ascii="Sylfaen" w:hAnsi="Sylfaen"/>
          <w:sz w:val="24"/>
          <w:szCs w:val="24"/>
        </w:rPr>
        <w:t>և</w:t>
      </w:r>
      <w:r w:rsidRPr="00891E81">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որոշվում են ընդհանուր գործընթացի գործառնությունների </w:t>
      </w:r>
      <w:r w:rsidR="00C536BA">
        <w:rPr>
          <w:rFonts w:ascii="Sylfaen" w:hAnsi="Sylfaen"/>
          <w:sz w:val="24"/>
          <w:szCs w:val="24"/>
        </w:rPr>
        <w:t>և</w:t>
      </w:r>
      <w:r w:rsidRPr="00891E81">
        <w:rPr>
          <w:rFonts w:ascii="Sylfaen" w:hAnsi="Sylfaen"/>
          <w:sz w:val="24"/>
          <w:szCs w:val="24"/>
        </w:rPr>
        <w:t xml:space="preserve"> այդ գործառնություններին համապատասխանող տրանզակցիաների միջ</w:t>
      </w:r>
      <w:r w:rsidR="00C536BA">
        <w:rPr>
          <w:rFonts w:ascii="Sylfaen" w:hAnsi="Sylfaen"/>
          <w:sz w:val="24"/>
          <w:szCs w:val="24"/>
        </w:rPr>
        <w:t>և</w:t>
      </w:r>
      <w:r w:rsidRPr="00891E81">
        <w:rPr>
          <w:rFonts w:ascii="Sylfaen" w:hAnsi="Sylfaen"/>
          <w:sz w:val="24"/>
          <w:szCs w:val="24"/>
        </w:rPr>
        <w:t xml:space="preserve"> փոխադարձ կապերը:</w:t>
      </w:r>
    </w:p>
    <w:p w:rsidR="00C82FCA" w:rsidRPr="00891E81" w:rsidRDefault="00C82FCA" w:rsidP="00E23680">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10.</w:t>
      </w:r>
      <w:r w:rsidR="00E23680" w:rsidRPr="00891E81">
        <w:rPr>
          <w:rFonts w:ascii="Sylfaen" w:hAnsi="Sylfaen"/>
          <w:sz w:val="24"/>
          <w:szCs w:val="24"/>
        </w:rPr>
        <w:tab/>
      </w:r>
      <w:r w:rsidRPr="00891E81">
        <w:rPr>
          <w:rFonts w:ascii="Sylfaen" w:hAnsi="Sylfaen"/>
          <w:sz w:val="24"/>
          <w:szCs w:val="24"/>
        </w:rPr>
        <w:t>Ընդհանուր գործընթացի տրանզակցիան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4C053B" w:rsidRPr="00891E81">
        <w:rPr>
          <w:rFonts w:ascii="Sylfaen" w:hAnsi="Sylfaen"/>
          <w:sz w:val="24"/>
          <w:szCs w:val="24"/>
        </w:rPr>
        <w:t> </w:t>
      </w:r>
      <w:r w:rsidRPr="00891E81">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C536BA">
        <w:rPr>
          <w:rFonts w:ascii="Sylfaen" w:hAnsi="Sylfaen"/>
          <w:sz w:val="24"/>
          <w:szCs w:val="24"/>
        </w:rPr>
        <w:t>և</w:t>
      </w:r>
      <w:r w:rsidRPr="00891E81">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(այսուհետ՝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նկարագրություն)։</w:t>
      </w:r>
    </w:p>
    <w:p w:rsidR="00C82FCA" w:rsidRPr="00891E81" w:rsidRDefault="00C82FCA" w:rsidP="00E23680">
      <w:pPr>
        <w:tabs>
          <w:tab w:val="left" w:pos="1134"/>
        </w:tabs>
        <w:spacing w:after="160" w:line="336"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11.</w:t>
      </w:r>
      <w:r w:rsidR="00E23680" w:rsidRPr="00891E81">
        <w:rPr>
          <w:rFonts w:ascii="Sylfaen" w:hAnsi="Sylfaen"/>
          <w:sz w:val="24"/>
          <w:szCs w:val="24"/>
        </w:rPr>
        <w:tab/>
      </w:r>
      <w:r w:rsidRPr="00891E81">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C82FCA" w:rsidRPr="00891E81" w:rsidRDefault="00C82FCA" w:rsidP="00E23680">
      <w:pPr>
        <w:spacing w:after="160" w:line="336" w:lineRule="auto"/>
        <w:ind w:left="712" w:right="702"/>
        <w:jc w:val="both"/>
        <w:rPr>
          <w:rFonts w:ascii="Sylfaen" w:eastAsia="Times New Roman" w:hAnsi="Sylfaen" w:cs="Times New Roman"/>
          <w:sz w:val="24"/>
          <w:szCs w:val="24"/>
        </w:rPr>
      </w:pPr>
    </w:p>
    <w:p w:rsidR="00C82FCA" w:rsidRPr="00891E81" w:rsidRDefault="00C82FCA" w:rsidP="00E23680">
      <w:pPr>
        <w:spacing w:after="160" w:line="336" w:lineRule="auto"/>
        <w:ind w:right="82"/>
        <w:jc w:val="center"/>
        <w:rPr>
          <w:rFonts w:ascii="Sylfaen" w:hAnsi="Sylfaen"/>
          <w:sz w:val="24"/>
          <w:szCs w:val="24"/>
        </w:rPr>
      </w:pPr>
      <w:r w:rsidRPr="00891E81">
        <w:rPr>
          <w:rFonts w:ascii="Sylfaen" w:hAnsi="Sylfaen"/>
          <w:sz w:val="24"/>
          <w:szCs w:val="24"/>
        </w:rPr>
        <w:t>V. Տեղեկատվական փոխգործակցությունն ընթացակարգերի խմբերի շրջանակներում</w:t>
      </w:r>
    </w:p>
    <w:p w:rsidR="00E23680" w:rsidRPr="00891E81" w:rsidRDefault="00E23680" w:rsidP="00E23680">
      <w:pPr>
        <w:spacing w:after="160" w:line="336" w:lineRule="auto"/>
        <w:ind w:right="82"/>
        <w:jc w:val="center"/>
        <w:rPr>
          <w:rFonts w:ascii="Sylfaen" w:eastAsia="Times New Roman" w:hAnsi="Sylfaen" w:cs="Times New Roman"/>
          <w:sz w:val="24"/>
          <w:szCs w:val="24"/>
        </w:rPr>
      </w:pPr>
    </w:p>
    <w:p w:rsidR="00C82FCA" w:rsidRPr="00891E81" w:rsidRDefault="00C82FCA" w:rsidP="00E23680">
      <w:pPr>
        <w:tabs>
          <w:tab w:val="left" w:pos="9356"/>
        </w:tabs>
        <w:spacing w:after="160" w:line="336" w:lineRule="auto"/>
        <w:ind w:right="4"/>
        <w:jc w:val="center"/>
        <w:rPr>
          <w:rFonts w:ascii="Sylfaen" w:eastAsia="Times New Roman" w:hAnsi="Sylfaen" w:cs="Times New Roman"/>
          <w:sz w:val="24"/>
          <w:szCs w:val="24"/>
        </w:rPr>
      </w:pPr>
      <w:r w:rsidRPr="00891E81">
        <w:rPr>
          <w:rFonts w:ascii="Sylfaen" w:hAnsi="Sylfaen"/>
          <w:sz w:val="24"/>
          <w:szCs w:val="24"/>
        </w:rPr>
        <w:t>1. Փոխադրողին տրանսպորտային (ավտոմոբիլային) հսկողության արդյունքների վերաբերյալ տեղեկություններ ներկայացնելու ժամանակ տեղեկատվական</w:t>
      </w:r>
      <w:r w:rsidR="004C053B" w:rsidRPr="00891E81">
        <w:rPr>
          <w:rFonts w:ascii="Sylfaen" w:hAnsi="Sylfaen"/>
          <w:sz w:val="24"/>
          <w:szCs w:val="24"/>
        </w:rPr>
        <w:t> </w:t>
      </w:r>
      <w:r w:rsidRPr="00891E81">
        <w:rPr>
          <w:rFonts w:ascii="Sylfaen" w:hAnsi="Sylfaen"/>
          <w:sz w:val="24"/>
          <w:szCs w:val="24"/>
        </w:rPr>
        <w:t>փոխգործակցությունը</w:t>
      </w:r>
    </w:p>
    <w:p w:rsidR="00C82FCA" w:rsidRPr="00891E81" w:rsidRDefault="00C82FCA" w:rsidP="00E23680">
      <w:pPr>
        <w:tabs>
          <w:tab w:val="left" w:pos="1134"/>
        </w:tabs>
        <w:spacing w:after="160" w:line="336" w:lineRule="auto"/>
        <w:ind w:right="-1" w:firstLine="567"/>
        <w:jc w:val="both"/>
        <w:rPr>
          <w:rFonts w:ascii="Sylfaen" w:eastAsia="Times New Roman" w:hAnsi="Sylfaen" w:cs="Times New Roman"/>
          <w:sz w:val="24"/>
          <w:szCs w:val="24"/>
        </w:rPr>
      </w:pPr>
      <w:r w:rsidRPr="00891E81">
        <w:rPr>
          <w:rFonts w:ascii="Sylfaen" w:hAnsi="Sylfaen"/>
          <w:sz w:val="24"/>
          <w:szCs w:val="24"/>
        </w:rPr>
        <w:t>12.</w:t>
      </w:r>
      <w:r w:rsidR="00E23680" w:rsidRPr="00891E81">
        <w:rPr>
          <w:rFonts w:ascii="Sylfaen" w:hAnsi="Sylfaen"/>
          <w:sz w:val="24"/>
          <w:szCs w:val="24"/>
        </w:rPr>
        <w:tab/>
      </w:r>
      <w:r w:rsidRPr="00891E81">
        <w:rPr>
          <w:rFonts w:ascii="Sylfaen" w:hAnsi="Sylfaen"/>
          <w:sz w:val="24"/>
          <w:szCs w:val="24"/>
        </w:rPr>
        <w:t xml:space="preserve">Փոխադրողին տեղեկացնելու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536BA">
        <w:rPr>
          <w:rFonts w:ascii="Sylfaen" w:hAnsi="Sylfaen"/>
          <w:sz w:val="24"/>
          <w:szCs w:val="24"/>
        </w:rPr>
        <w:t>և</w:t>
      </w:r>
      <w:r w:rsidRPr="00891E81">
        <w:rPr>
          <w:rFonts w:ascii="Sylfaen" w:hAnsi="Sylfaen"/>
          <w:sz w:val="24"/>
          <w:szCs w:val="24"/>
        </w:rPr>
        <w:t xml:space="preserve"> վերջնական վիճակների ու ընդհանուր գործընթացի տրանզակցիաների միջ</w:t>
      </w:r>
      <w:r w:rsidR="00C536BA">
        <w:rPr>
          <w:rFonts w:ascii="Sylfaen" w:hAnsi="Sylfaen"/>
          <w:sz w:val="24"/>
          <w:szCs w:val="24"/>
        </w:rPr>
        <w:t>և</w:t>
      </w:r>
      <w:r w:rsidRPr="00891E81">
        <w:rPr>
          <w:rFonts w:ascii="Sylfaen" w:hAnsi="Sylfaen"/>
          <w:sz w:val="24"/>
          <w:szCs w:val="24"/>
        </w:rPr>
        <w:t xml:space="preserve"> կապը։</w:t>
      </w:r>
    </w:p>
    <w:p w:rsidR="00C82FCA" w:rsidRPr="00891E81" w:rsidRDefault="00E372A3" w:rsidP="00410ABA">
      <w:pPr>
        <w:spacing w:after="160" w:line="360" w:lineRule="auto"/>
        <w:ind w:left="155" w:right="77"/>
        <w:jc w:val="both"/>
        <w:rPr>
          <w:rFonts w:ascii="Sylfaen" w:eastAsia="Times New Roman" w:hAnsi="Sylfaen" w:cs="Times New Roman"/>
          <w:sz w:val="24"/>
          <w:szCs w:val="24"/>
        </w:rPr>
      </w:pPr>
      <w:r>
        <w:rPr>
          <w:rFonts w:ascii="Sylfaen" w:eastAsia="Times New Roman" w:hAnsi="Sylfaen" w:cs="Times New Roman"/>
          <w:noProof/>
          <w:sz w:val="24"/>
          <w:szCs w:val="24"/>
          <w:lang w:val="en-US" w:eastAsia="en-US" w:bidi="ar-SA"/>
        </w:rPr>
        <w:pict>
          <v:group id="_x0000_s1420" style="position:absolute;left:0;text-align:left;margin-left:13.85pt;margin-top:4.35pt;width:396pt;height:138.75pt;z-index:251952128" coordorigin="1695,10050" coordsize="7920,2775">
            <v:rect id="_x0000_s1349" style="position:absolute;left:2061;top:10135;width:2379;height:185" stroked="f">
              <v:textbox style="mso-next-textbox:#_x0000_s1349" inset="0,0,0,0">
                <w:txbxContent>
                  <w:p w:rsidR="00094A7E" w:rsidRPr="00E23680" w:rsidRDefault="00094A7E" w:rsidP="00E23680">
                    <w:pPr>
                      <w:autoSpaceDE w:val="0"/>
                      <w:autoSpaceDN w:val="0"/>
                      <w:adjustRightInd w:val="0"/>
                      <w:spacing w:after="0" w:line="240" w:lineRule="auto"/>
                      <w:rPr>
                        <w:rFonts w:ascii="Sylfaen" w:hAnsi="Sylfaen" w:cs="Times New Roman"/>
                        <w:sz w:val="10"/>
                        <w:szCs w:val="24"/>
                        <w:lang w:val="ru-RU"/>
                      </w:rPr>
                    </w:pPr>
                    <w:r w:rsidRPr="00E23680">
                      <w:rPr>
                        <w:rFonts w:ascii="Times New Roman" w:hAnsi="Times New Roman" w:cs="Times New Roman"/>
                        <w:sz w:val="10"/>
                        <w:szCs w:val="23"/>
                        <w:lang w:val="ru-RU"/>
                      </w:rPr>
                      <w:t>:</w:t>
                    </w:r>
                    <w:r w:rsidRPr="00E23680">
                      <w:rPr>
                        <w:rFonts w:ascii="Sylfaen" w:hAnsi="Sylfaen" w:cs="Times New Roman"/>
                        <w:sz w:val="10"/>
                        <w:szCs w:val="24"/>
                        <w:lang w:val="ru-RU"/>
                      </w:rPr>
                      <w:t xml:space="preserve"> Տեղեկություններ օգտագործողը</w:t>
                    </w:r>
                  </w:p>
                </w:txbxContent>
              </v:textbox>
            </v:rect>
            <v:rect id="_x0000_s1350" style="position:absolute;left:7005;top:10050;width:2610;height:345" stroked="f">
              <v:textbox style="mso-next-textbox:#_x0000_s1350" inset="0,0,0,0">
                <w:txbxContent>
                  <w:p w:rsidR="00094A7E" w:rsidRPr="00E23680" w:rsidRDefault="00094A7E" w:rsidP="00E23680">
                    <w:pPr>
                      <w:autoSpaceDE w:val="0"/>
                      <w:autoSpaceDN w:val="0"/>
                      <w:adjustRightInd w:val="0"/>
                      <w:spacing w:after="0" w:line="240" w:lineRule="auto"/>
                      <w:jc w:val="center"/>
                      <w:rPr>
                        <w:rFonts w:ascii="Sylfaen" w:hAnsi="Sylfaen" w:cs="Times New Roman"/>
                        <w:sz w:val="10"/>
                        <w:szCs w:val="24"/>
                        <w:lang w:val="ru-RU"/>
                      </w:rPr>
                    </w:pPr>
                    <w:r w:rsidRPr="00E23680">
                      <w:rPr>
                        <w:rFonts w:ascii="Times New Roman" w:hAnsi="Times New Roman" w:cs="Times New Roman"/>
                        <w:sz w:val="10"/>
                        <w:szCs w:val="23"/>
                        <w:lang w:val="ru-RU"/>
                      </w:rPr>
                      <w:t>:</w:t>
                    </w:r>
                    <w:r w:rsidRPr="00E23680">
                      <w:rPr>
                        <w:rFonts w:ascii="Sylfaen" w:hAnsi="Sylfaen" w:cs="Times New Roman"/>
                        <w:sz w:val="10"/>
                        <w:szCs w:val="24"/>
                      </w:rPr>
                      <w:t xml:space="preserve"> Տեղեկությունների տիրապետողը</w:t>
                    </w:r>
                  </w:p>
                </w:txbxContent>
              </v:textbox>
            </v:rect>
            <v:rect id="_x0000_s1351" style="position:absolute;left:1695;top:11115;width:6555;height:765" stroked="f">
              <v:textbox style="mso-next-textbox:#_x0000_s1351" inset="0,0,0,0">
                <w:txbxContent>
                  <w:p w:rsidR="00094A7E" w:rsidRPr="00E23680" w:rsidRDefault="00094A7E" w:rsidP="00C82FCA">
                    <w:pPr>
                      <w:rPr>
                        <w:rFonts w:ascii="Sylfaen" w:hAnsi="Sylfaen"/>
                        <w:sz w:val="10"/>
                        <w:lang w:val="ru-RU"/>
                      </w:rPr>
                    </w:pPr>
                    <w:r w:rsidRPr="00E23680">
                      <w:rPr>
                        <w:rFonts w:ascii="Sylfaen" w:hAnsi="Sylfaen"/>
                        <w:sz w:val="10"/>
                        <w:lang w:val="ru-RU"/>
                      </w:rPr>
                      <w:t>[</w:t>
                    </w:r>
                    <w:r w:rsidRPr="00E23680">
                      <w:rPr>
                        <w:rFonts w:ascii="Sylfaen" w:hAnsi="Sylfaen"/>
                        <w:sz w:val="10"/>
                      </w:rPr>
                      <w:t xml:space="preserve">Ստացվել է </w:t>
                    </w:r>
                    <w:r w:rsidRPr="00E23680">
                      <w:rPr>
                        <w:rFonts w:ascii="Sylfaen" w:hAnsi="Sylfaen"/>
                        <w:sz w:val="10"/>
                        <w:lang w:val="ru-RU"/>
                      </w:rPr>
                      <w:t xml:space="preserve">Միության տեղեկատվական </w:t>
                    </w:r>
                    <w:r w:rsidRPr="00E23680">
                      <w:rPr>
                        <w:rFonts w:ascii="Sylfaen" w:hAnsi="Sylfaen"/>
                        <w:sz w:val="10"/>
                      </w:rPr>
                      <w:t>հարթակի</w:t>
                    </w:r>
                    <w:r w:rsidRPr="00E23680">
                      <w:rPr>
                        <w:rFonts w:ascii="Sylfaen" w:hAnsi="Sylfaen"/>
                        <w:sz w:val="10"/>
                        <w:lang w:val="ru-RU"/>
                      </w:rPr>
                      <w:t xml:space="preserve"> օգտագործմամբ փոխադրողից տրանսպորտային (ավտոմոբիլային) հսկողության արդյունքների վերաբերյալ տեղեկություններ ներկայացնելու</w:t>
                    </w:r>
                    <w:r w:rsidRPr="00E23680">
                      <w:rPr>
                        <w:rFonts w:ascii="Sylfaen" w:hAnsi="Sylfaen"/>
                        <w:sz w:val="10"/>
                      </w:rPr>
                      <w:t xml:space="preserve"> հարցում</w:t>
                    </w:r>
                    <w:r w:rsidRPr="00E23680">
                      <w:rPr>
                        <w:rFonts w:ascii="Sylfaen" w:hAnsi="Sylfaen"/>
                        <w:sz w:val="10"/>
                        <w:lang w:val="ru-RU"/>
                      </w:rPr>
                      <w:t>]</w:t>
                    </w:r>
                    <w:r w:rsidRPr="00E23680">
                      <w:rPr>
                        <w:rFonts w:ascii="Sylfaen" w:hAnsi="Sylfaen"/>
                        <w:sz w:val="10"/>
                      </w:rPr>
                      <w:t xml:space="preserve"> </w:t>
                    </w:r>
                  </w:p>
                </w:txbxContent>
              </v:textbox>
            </v:rect>
            <v:rect id="_x0000_s1352" style="position:absolute;left:3289;top:11955;width:4961;height:870" stroked="f">
              <v:textbox style="mso-next-textbox:#_x0000_s1352" inset="0,0,0,0">
                <w:txbxContent>
                  <w:p w:rsidR="00094A7E" w:rsidRPr="00E23680" w:rsidRDefault="00094A7E" w:rsidP="00E23680">
                    <w:pPr>
                      <w:widowControl/>
                      <w:autoSpaceDE w:val="0"/>
                      <w:autoSpaceDN w:val="0"/>
                      <w:adjustRightInd w:val="0"/>
                      <w:spacing w:after="0" w:line="240" w:lineRule="auto"/>
                      <w:jc w:val="center"/>
                      <w:rPr>
                        <w:sz w:val="8"/>
                        <w:lang w:val="ru-RU"/>
                      </w:rPr>
                    </w:pPr>
                    <w:r w:rsidRPr="00E23680">
                      <w:rPr>
                        <w:rFonts w:ascii="Sylfaen" w:hAnsi="Sylfaen" w:cs="Sylfaen"/>
                        <w:sz w:val="10"/>
                        <w:szCs w:val="23"/>
                        <w:lang w:val="ru-RU"/>
                      </w:rPr>
                      <w:t>Միության</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տեղեկատվական</w:t>
                    </w:r>
                    <w:r w:rsidRPr="00E23680">
                      <w:rPr>
                        <w:rFonts w:ascii="Times New Roman" w:hAnsi="Times New Roman" w:cs="Times New Roman"/>
                        <w:sz w:val="10"/>
                        <w:szCs w:val="23"/>
                        <w:lang w:val="ru-RU"/>
                      </w:rPr>
                      <w:t xml:space="preserve"> </w:t>
                    </w:r>
                    <w:r w:rsidRPr="00E23680">
                      <w:rPr>
                        <w:rFonts w:ascii="Sylfaen" w:hAnsi="Sylfaen" w:cs="Sylfaen"/>
                        <w:sz w:val="10"/>
                        <w:szCs w:val="23"/>
                      </w:rPr>
                      <w:t>հարթակի</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օգտագործմամբ</w:t>
                    </w:r>
                    <w:r w:rsidRPr="00E23680">
                      <w:rPr>
                        <w:rFonts w:ascii="Sylfaen" w:hAnsi="Sylfaen" w:cs="Sylfaen"/>
                        <w:sz w:val="10"/>
                        <w:szCs w:val="23"/>
                      </w:rPr>
                      <w:t>՝</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փոխադրողին</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ներկայացնելու</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համար</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տրանսպորտային</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ավտոմոբիլային</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հսկողության</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արդյունքների</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վերաբերյալ</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տեղեկությունների</w:t>
                    </w:r>
                    <w:r w:rsidRPr="00E23680">
                      <w:rPr>
                        <w:rFonts w:ascii="Times New Roman" w:hAnsi="Times New Roman" w:cs="Times New Roman"/>
                        <w:sz w:val="10"/>
                        <w:szCs w:val="23"/>
                        <w:lang w:val="ru-RU"/>
                      </w:rPr>
                      <w:t xml:space="preserve"> </w:t>
                    </w:r>
                    <w:r w:rsidRPr="00E23680">
                      <w:rPr>
                        <w:rFonts w:ascii="Sylfaen" w:hAnsi="Sylfaen" w:cs="Sylfaen"/>
                        <w:sz w:val="10"/>
                        <w:szCs w:val="23"/>
                        <w:lang w:val="ru-RU"/>
                      </w:rPr>
                      <w:t>ստացում</w:t>
                    </w:r>
                    <w:r w:rsidRPr="00E23680">
                      <w:rPr>
                        <w:rFonts w:ascii="Times New Roman" w:hAnsi="Times New Roman" w:cs="Times New Roman"/>
                        <w:sz w:val="10"/>
                        <w:szCs w:val="23"/>
                        <w:lang w:val="ru-RU"/>
                      </w:rPr>
                      <w:t xml:space="preserve"> (P.RS.01.TRN.005)</w:t>
                    </w:r>
                  </w:p>
                </w:txbxContent>
              </v:textbox>
            </v:rect>
          </v:group>
        </w:pict>
      </w:r>
      <w:r w:rsidR="00C82FCA" w:rsidRPr="00891E81">
        <w:rPr>
          <w:rFonts w:ascii="Sylfaen" w:eastAsia="Times New Roman" w:hAnsi="Sylfaen" w:cs="Times New Roman"/>
          <w:noProof/>
          <w:sz w:val="24"/>
          <w:szCs w:val="24"/>
          <w:lang w:val="en-US" w:eastAsia="en-US" w:bidi="ar-SA"/>
        </w:rPr>
        <w:drawing>
          <wp:inline distT="0" distB="0" distL="0" distR="0" wp14:anchorId="6155803F" wp14:editId="2825E7E0">
            <wp:extent cx="5263116" cy="2514600"/>
            <wp:effectExtent l="19050" t="0" r="0" b="0"/>
            <wp:docPr id="1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srcRect/>
                    <a:stretch>
                      <a:fillRect/>
                    </a:stretch>
                  </pic:blipFill>
                  <pic:spPr bwMode="auto">
                    <a:xfrm>
                      <a:off x="0" y="0"/>
                      <a:ext cx="5278492" cy="2521946"/>
                    </a:xfrm>
                    <a:prstGeom prst="rect">
                      <a:avLst/>
                    </a:prstGeom>
                    <a:noFill/>
                    <a:ln w="9525">
                      <a:noFill/>
                      <a:miter lim="800000"/>
                      <a:headEnd/>
                      <a:tailEnd/>
                    </a:ln>
                  </pic:spPr>
                </pic:pic>
              </a:graphicData>
            </a:graphic>
          </wp:inline>
        </w:drawing>
      </w:r>
    </w:p>
    <w:p w:rsidR="00C82FCA" w:rsidRPr="00891E81" w:rsidRDefault="00C82FCA" w:rsidP="00E23680">
      <w:pPr>
        <w:spacing w:after="160" w:line="360" w:lineRule="auto"/>
        <w:ind w:right="4"/>
        <w:jc w:val="center"/>
        <w:rPr>
          <w:rFonts w:ascii="Sylfaen" w:eastAsia="Times New Roman" w:hAnsi="Sylfaen" w:cs="Times New Roman"/>
        </w:rPr>
      </w:pPr>
      <w:r w:rsidRPr="00891E81">
        <w:rPr>
          <w:rFonts w:ascii="Sylfaen" w:hAnsi="Sylfaen"/>
        </w:rPr>
        <w:t>Նկ. 2 Միության տեղեկատվական հարթակի օգտագործմամբ փոխադրողին տրանսպորտային (ավտոմոբիլային) հսկողության արդյունքների վերաբերյալ տեղեկություններ ներկայացնելու ժամանակ ընդհանուր գործընթացի տրանզակցիաների կատարման սխեմա</w:t>
      </w:r>
    </w:p>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A575CC">
          <w:pgSz w:w="11907" w:h="16840" w:code="9"/>
          <w:pgMar w:top="1418" w:right="1418" w:bottom="1418" w:left="1418" w:header="738" w:footer="654" w:gutter="0"/>
          <w:pgNumType w:start="1"/>
          <w:cols w:space="720"/>
          <w:titlePg/>
          <w:docGrid w:linePitch="299"/>
        </w:sectPr>
      </w:pPr>
    </w:p>
    <w:p w:rsidR="00C82FCA" w:rsidRPr="00891E81" w:rsidRDefault="00C82FCA" w:rsidP="00E23680">
      <w:pPr>
        <w:spacing w:after="160" w:line="360" w:lineRule="auto"/>
        <w:ind w:right="96"/>
        <w:jc w:val="right"/>
        <w:rPr>
          <w:rFonts w:ascii="Sylfaen" w:eastAsia="Times New Roman" w:hAnsi="Sylfaen" w:cs="Times New Roman"/>
          <w:sz w:val="24"/>
          <w:szCs w:val="24"/>
        </w:rPr>
      </w:pPr>
      <w:r w:rsidRPr="00891E81">
        <w:rPr>
          <w:rFonts w:ascii="Sylfaen" w:hAnsi="Sylfaen"/>
          <w:sz w:val="24"/>
          <w:szCs w:val="24"/>
        </w:rPr>
        <w:lastRenderedPageBreak/>
        <w:t>Աղյուսակ 2</w:t>
      </w:r>
    </w:p>
    <w:p w:rsidR="00C82FCA" w:rsidRPr="00891E81" w:rsidRDefault="00C82FCA" w:rsidP="00E23680">
      <w:pPr>
        <w:spacing w:after="160" w:line="360" w:lineRule="auto"/>
        <w:ind w:left="567" w:right="821"/>
        <w:jc w:val="center"/>
        <w:rPr>
          <w:rFonts w:ascii="Sylfaen" w:eastAsia="Times New Roman" w:hAnsi="Sylfaen" w:cs="Times New Roman"/>
          <w:sz w:val="24"/>
          <w:szCs w:val="24"/>
        </w:rPr>
      </w:pPr>
      <w:r w:rsidRPr="00891E81">
        <w:rPr>
          <w:rFonts w:ascii="Sylfaen" w:hAnsi="Sylfaen"/>
          <w:sz w:val="24"/>
          <w:szCs w:val="24"/>
        </w:rPr>
        <w:t>Փոխադրողին տրանսպորտային (ավտոմոբիլային) հսկողության արդյունքների վերաբերյալ տեղեկություններ ներկայացնելու ժամանակ ընդհանուր գործընթացի տրանզակցիաների ցանկը</w:t>
      </w:r>
    </w:p>
    <w:tbl>
      <w:tblPr>
        <w:tblW w:w="0" w:type="auto"/>
        <w:jc w:val="center"/>
        <w:tblLayout w:type="fixed"/>
        <w:tblCellMar>
          <w:left w:w="0" w:type="dxa"/>
          <w:right w:w="0" w:type="dxa"/>
        </w:tblCellMar>
        <w:tblLook w:val="01E0" w:firstRow="1" w:lastRow="1" w:firstColumn="1" w:lastColumn="1" w:noHBand="0" w:noVBand="0"/>
      </w:tblPr>
      <w:tblGrid>
        <w:gridCol w:w="3106"/>
        <w:gridCol w:w="3250"/>
        <w:gridCol w:w="2720"/>
        <w:gridCol w:w="2422"/>
        <w:gridCol w:w="2345"/>
      </w:tblGrid>
      <w:tr w:rsidR="00C82FCA" w:rsidRPr="00891E81" w:rsidTr="00E23680">
        <w:trPr>
          <w:jc w:val="center"/>
        </w:trPr>
        <w:tc>
          <w:tcPr>
            <w:tcW w:w="3106"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tabs>
                <w:tab w:val="left" w:pos="3106"/>
              </w:tabs>
              <w:spacing w:after="120" w:line="240" w:lineRule="auto"/>
              <w:jc w:val="center"/>
              <w:rPr>
                <w:rFonts w:ascii="Sylfaen" w:eastAsia="Times New Roman" w:hAnsi="Sylfaen" w:cs="Times New Roman"/>
                <w:sz w:val="20"/>
                <w:szCs w:val="20"/>
              </w:rPr>
            </w:pPr>
            <w:r w:rsidRPr="00891E81">
              <w:rPr>
                <w:rFonts w:ascii="Sylfaen" w:hAnsi="Sylfaen"/>
                <w:sz w:val="20"/>
                <w:szCs w:val="20"/>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right="-25"/>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միջանկյալ վիճակը</w:t>
            </w:r>
          </w:p>
        </w:tc>
        <w:tc>
          <w:tcPr>
            <w:tcW w:w="2720"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jc w:val="center"/>
              <w:rPr>
                <w:rFonts w:ascii="Sylfaen" w:eastAsia="Times New Roman" w:hAnsi="Sylfaen" w:cs="Times New Roman"/>
                <w:sz w:val="20"/>
                <w:szCs w:val="20"/>
              </w:rPr>
            </w:pPr>
            <w:r w:rsidRPr="00891E81">
              <w:rPr>
                <w:rFonts w:ascii="Sylfaen" w:hAnsi="Sylfaen"/>
                <w:sz w:val="20"/>
                <w:szCs w:val="20"/>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right="14"/>
              <w:jc w:val="center"/>
              <w:rPr>
                <w:rFonts w:ascii="Sylfaen" w:eastAsia="Times New Roman" w:hAnsi="Sylfaen" w:cs="Times New Roman"/>
                <w:sz w:val="20"/>
                <w:szCs w:val="20"/>
              </w:rPr>
            </w:pPr>
            <w:r w:rsidRPr="00891E81">
              <w:rPr>
                <w:rFonts w:ascii="Sylfaen" w:hAnsi="Sylfaen"/>
                <w:sz w:val="20"/>
                <w:szCs w:val="20"/>
              </w:rPr>
              <w:t>Ընդհանուր գործընթացի տեղեկատվական օբյեկտի վերջնական վիճակը</w:t>
            </w:r>
          </w:p>
        </w:tc>
        <w:tc>
          <w:tcPr>
            <w:tcW w:w="2345"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jc w:val="center"/>
              <w:rPr>
                <w:rFonts w:ascii="Sylfaen" w:eastAsia="Times New Roman" w:hAnsi="Sylfaen" w:cs="Times New Roman"/>
                <w:sz w:val="20"/>
                <w:szCs w:val="20"/>
              </w:rPr>
            </w:pPr>
            <w:r w:rsidRPr="00891E81">
              <w:rPr>
                <w:rFonts w:ascii="Sylfaen" w:hAnsi="Sylfaen"/>
                <w:sz w:val="20"/>
                <w:szCs w:val="20"/>
              </w:rPr>
              <w:t>Ընդհանուր գործընթացի տրանզակցիան</w:t>
            </w:r>
          </w:p>
        </w:tc>
      </w:tr>
      <w:tr w:rsidR="00C82FCA" w:rsidRPr="00891E81" w:rsidTr="00E23680">
        <w:trPr>
          <w:jc w:val="center"/>
        </w:trPr>
        <w:tc>
          <w:tcPr>
            <w:tcW w:w="3106"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tabs>
                <w:tab w:val="left" w:pos="3106"/>
              </w:tabs>
              <w:spacing w:after="120" w:line="240" w:lineRule="auto"/>
              <w:jc w:val="center"/>
              <w:rPr>
                <w:rFonts w:ascii="Sylfaen" w:eastAsia="Times New Roman" w:hAnsi="Sylfaen" w:cs="Times New Roman"/>
                <w:sz w:val="20"/>
                <w:szCs w:val="20"/>
              </w:rPr>
            </w:pPr>
            <w:r w:rsidRPr="00891E81">
              <w:rPr>
                <w:rFonts w:ascii="Sylfaen" w:hAnsi="Sylfaen"/>
                <w:sz w:val="20"/>
                <w:szCs w:val="20"/>
              </w:rPr>
              <w:t>1</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right="-25"/>
              <w:jc w:val="center"/>
              <w:rPr>
                <w:rFonts w:ascii="Sylfaen" w:eastAsia="Times New Roman" w:hAnsi="Sylfaen" w:cs="Times New Roman"/>
                <w:sz w:val="20"/>
                <w:szCs w:val="20"/>
              </w:rPr>
            </w:pPr>
            <w:r w:rsidRPr="00891E81">
              <w:rPr>
                <w:rFonts w:ascii="Sylfaen" w:hAnsi="Sylfaen"/>
                <w:sz w:val="20"/>
                <w:szCs w:val="20"/>
              </w:rPr>
              <w:t>2</w:t>
            </w:r>
          </w:p>
        </w:tc>
        <w:tc>
          <w:tcPr>
            <w:tcW w:w="2720"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jc w:val="center"/>
              <w:rPr>
                <w:rFonts w:ascii="Sylfaen" w:eastAsia="Times New Roman" w:hAnsi="Sylfaen" w:cs="Times New Roman"/>
                <w:sz w:val="20"/>
                <w:szCs w:val="20"/>
              </w:rPr>
            </w:pPr>
            <w:r w:rsidRPr="00891E81">
              <w:rPr>
                <w:rFonts w:ascii="Sylfaen" w:hAnsi="Sylfaen"/>
                <w:sz w:val="20"/>
                <w:szCs w:val="20"/>
              </w:rPr>
              <w:t>3</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right="14"/>
              <w:jc w:val="center"/>
              <w:rPr>
                <w:rFonts w:ascii="Sylfaen" w:eastAsia="Times New Roman" w:hAnsi="Sylfaen" w:cs="Times New Roman"/>
                <w:sz w:val="20"/>
                <w:szCs w:val="20"/>
              </w:rPr>
            </w:pPr>
            <w:r w:rsidRPr="00891E81">
              <w:rPr>
                <w:rFonts w:ascii="Sylfaen" w:hAnsi="Sylfaen"/>
                <w:sz w:val="20"/>
                <w:szCs w:val="20"/>
              </w:rPr>
              <w:t>4</w:t>
            </w:r>
          </w:p>
        </w:tc>
        <w:tc>
          <w:tcPr>
            <w:tcW w:w="2345"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jc w:val="center"/>
              <w:rPr>
                <w:rFonts w:ascii="Sylfaen" w:eastAsia="Times New Roman" w:hAnsi="Sylfaen" w:cs="Times New Roman"/>
                <w:sz w:val="20"/>
                <w:szCs w:val="20"/>
              </w:rPr>
            </w:pPr>
            <w:r w:rsidRPr="00891E81">
              <w:rPr>
                <w:rFonts w:ascii="Sylfaen" w:hAnsi="Sylfaen"/>
                <w:sz w:val="20"/>
                <w:szCs w:val="20"/>
              </w:rPr>
              <w:t>5</w:t>
            </w:r>
          </w:p>
        </w:tc>
      </w:tr>
      <w:tr w:rsidR="00C82FCA" w:rsidRPr="00891E81" w:rsidTr="00E23680">
        <w:trPr>
          <w:jc w:val="center"/>
        </w:trPr>
        <w:tc>
          <w:tcPr>
            <w:tcW w:w="13843"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tabs>
                <w:tab w:val="left" w:pos="3106"/>
              </w:tabs>
              <w:spacing w:after="120" w:line="240" w:lineRule="auto"/>
              <w:jc w:val="center"/>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տրանսպորտային (ավտոմոբիլային) հսկողության արդյունքների վերաբերյալ տեղեկությունների ներկայացում (P.RS.01.PRC.005)</w:t>
            </w:r>
          </w:p>
        </w:tc>
      </w:tr>
      <w:tr w:rsidR="00C82FCA" w:rsidRPr="00891E81" w:rsidTr="00E23680">
        <w:trPr>
          <w:jc w:val="center"/>
        </w:trPr>
        <w:tc>
          <w:tcPr>
            <w:tcW w:w="3106"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tabs>
                <w:tab w:val="left" w:pos="3106"/>
              </w:tabs>
              <w:spacing w:after="120" w:line="240" w:lineRule="auto"/>
              <w:ind w:left="116"/>
              <w:rPr>
                <w:rFonts w:ascii="Sylfaen" w:eastAsia="Times New Roman" w:hAnsi="Sylfaen" w:cs="Times New Roman"/>
                <w:sz w:val="20"/>
                <w:szCs w:val="20"/>
              </w:rPr>
            </w:pPr>
            <w:r w:rsidRPr="00891E81">
              <w:rPr>
                <w:rFonts w:ascii="Sylfaen" w:hAnsi="Sylfaen"/>
                <w:sz w:val="20"/>
                <w:szCs w:val="20"/>
              </w:rPr>
              <w:t xml:space="preserve">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 (P.RS.01.OPR.042): Տրանսպորտային (ավտոմոբիլային) հսկողության արդյունքների վերաբերյալ տեղեկությունների մշակում </w:t>
            </w:r>
            <w:r w:rsidR="00C536BA">
              <w:rPr>
                <w:rFonts w:ascii="Sylfaen" w:hAnsi="Sylfaen"/>
                <w:sz w:val="20"/>
                <w:szCs w:val="20"/>
              </w:rPr>
              <w:t>և</w:t>
            </w:r>
            <w:r w:rsidRPr="00891E81">
              <w:rPr>
                <w:rFonts w:ascii="Sylfaen" w:hAnsi="Sylfaen"/>
                <w:sz w:val="20"/>
                <w:szCs w:val="20"/>
              </w:rPr>
              <w:t xml:space="preserve"> ներկայացում փոխադրողին (P.RS.01.OPR.044)</w:t>
            </w:r>
          </w:p>
        </w:tc>
        <w:tc>
          <w:tcPr>
            <w:tcW w:w="3250"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16" w:right="-2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հարցվել են</w:t>
            </w:r>
          </w:p>
        </w:tc>
        <w:tc>
          <w:tcPr>
            <w:tcW w:w="2720"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16"/>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 (P.RS.01.OPR.043)</w:t>
            </w:r>
          </w:p>
        </w:tc>
        <w:tc>
          <w:tcPr>
            <w:tcW w:w="2422"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16" w:right="1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բացակայում են։ Տրանսպորտային (ավտոմոբիլային) հսկողության արդյունքների վերաբերյալ տեղեկություններ (P.RS.01.BEN.001)՝ ներկայացվել են</w:t>
            </w:r>
          </w:p>
        </w:tc>
        <w:tc>
          <w:tcPr>
            <w:tcW w:w="2345"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16"/>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ստացում (P.RS.01.TRN.005)</w:t>
            </w:r>
          </w:p>
        </w:tc>
      </w:tr>
    </w:tbl>
    <w:p w:rsidR="00C82FCA" w:rsidRPr="00891E81" w:rsidRDefault="00C82FCA" w:rsidP="00410ABA">
      <w:pPr>
        <w:spacing w:after="160" w:line="360" w:lineRule="auto"/>
        <w:jc w:val="both"/>
        <w:rPr>
          <w:rFonts w:ascii="Sylfaen" w:eastAsia="Times New Roman" w:hAnsi="Sylfaen" w:cs="Times New Roman"/>
          <w:sz w:val="24"/>
          <w:szCs w:val="24"/>
        </w:rPr>
      </w:pPr>
    </w:p>
    <w:p w:rsidR="00E23680" w:rsidRPr="00891E81" w:rsidRDefault="00E23680" w:rsidP="00410ABA">
      <w:pPr>
        <w:spacing w:after="160" w:line="360" w:lineRule="auto"/>
        <w:jc w:val="both"/>
        <w:rPr>
          <w:rFonts w:ascii="Sylfaen" w:eastAsia="Times New Roman" w:hAnsi="Sylfaen" w:cs="Times New Roman"/>
          <w:sz w:val="24"/>
          <w:szCs w:val="24"/>
        </w:rPr>
        <w:sectPr w:rsidR="00E23680" w:rsidRPr="00891E81" w:rsidSect="00A575CC">
          <w:headerReference w:type="default" r:id="rId36"/>
          <w:pgSz w:w="16840" w:h="11907" w:code="9"/>
          <w:pgMar w:top="1418" w:right="1418" w:bottom="1418" w:left="1418" w:header="0" w:footer="675" w:gutter="0"/>
          <w:cols w:space="720"/>
          <w:docGrid w:linePitch="299"/>
        </w:sectPr>
      </w:pPr>
    </w:p>
    <w:p w:rsidR="00C82FCA" w:rsidRPr="00891E81" w:rsidRDefault="00C82FCA" w:rsidP="00E23680">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VI. Ընդհանուր գործընթացի հաղորդագրությունների նկարագրությունը</w:t>
      </w:r>
    </w:p>
    <w:p w:rsidR="00C82FCA" w:rsidRPr="00891E81" w:rsidRDefault="00C82FCA" w:rsidP="00E23680">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13.</w:t>
      </w:r>
      <w:r w:rsidR="00E23680" w:rsidRPr="00891E81">
        <w:rPr>
          <w:rFonts w:ascii="Sylfaen" w:hAnsi="Sylfaen"/>
          <w:sz w:val="24"/>
          <w:szCs w:val="24"/>
        </w:rPr>
        <w:tab/>
      </w:r>
      <w:r w:rsidRPr="00891E81">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rsidR="00E23680" w:rsidRPr="00891E81" w:rsidRDefault="00E23680" w:rsidP="00E23680">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E23680">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3</w:t>
      </w:r>
    </w:p>
    <w:p w:rsidR="00C82FCA" w:rsidRPr="00891E81" w:rsidRDefault="00C82FCA" w:rsidP="00E23680">
      <w:pPr>
        <w:spacing w:after="160" w:line="360" w:lineRule="auto"/>
        <w:ind w:left="567" w:right="566"/>
        <w:jc w:val="center"/>
        <w:rPr>
          <w:rFonts w:ascii="Sylfaen" w:hAnsi="Sylfaen"/>
          <w:sz w:val="24"/>
          <w:szCs w:val="24"/>
        </w:rPr>
      </w:pPr>
      <w:r w:rsidRPr="00891E81">
        <w:rPr>
          <w:rFonts w:ascii="Sylfaen" w:hAnsi="Sylfaen"/>
          <w:sz w:val="24"/>
          <w:szCs w:val="24"/>
        </w:rPr>
        <w:t>Ընդհանուր գործընթացի հաղորդագրությունների ցանկը</w:t>
      </w:r>
    </w:p>
    <w:tbl>
      <w:tblPr>
        <w:tblW w:w="0" w:type="auto"/>
        <w:jc w:val="center"/>
        <w:tblLayout w:type="fixed"/>
        <w:tblCellMar>
          <w:left w:w="0" w:type="dxa"/>
          <w:right w:w="0" w:type="dxa"/>
        </w:tblCellMar>
        <w:tblLook w:val="01E0" w:firstRow="1" w:lastRow="1" w:firstColumn="1" w:lastColumn="1" w:noHBand="0" w:noVBand="0"/>
      </w:tblPr>
      <w:tblGrid>
        <w:gridCol w:w="2487"/>
        <w:gridCol w:w="3521"/>
        <w:gridCol w:w="3349"/>
      </w:tblGrid>
      <w:tr w:rsidR="00C82FCA" w:rsidRPr="00891E81" w:rsidTr="00E23680">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36" w:right="-23"/>
              <w:jc w:val="center"/>
              <w:rPr>
                <w:rFonts w:ascii="Sylfaen" w:eastAsia="Times New Roman" w:hAnsi="Sylfaen" w:cs="Times New Roman"/>
                <w:sz w:val="20"/>
                <w:szCs w:val="20"/>
              </w:rPr>
            </w:pPr>
            <w:r w:rsidRPr="00891E81">
              <w:rPr>
                <w:rFonts w:ascii="Sylfaen" w:hAnsi="Sylfaen"/>
                <w:sz w:val="20"/>
                <w:szCs w:val="20"/>
              </w:rPr>
              <w:t>Ծածկագրային նշագիրը</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23" w:right="-23"/>
              <w:jc w:val="center"/>
              <w:rPr>
                <w:rFonts w:ascii="Sylfaen" w:eastAsia="Times New Roman" w:hAnsi="Sylfaen" w:cs="Times New Roman"/>
                <w:sz w:val="20"/>
                <w:szCs w:val="20"/>
              </w:rPr>
            </w:pPr>
            <w:r w:rsidRPr="00891E81">
              <w:rPr>
                <w:rFonts w:ascii="Sylfaen" w:hAnsi="Sylfaen"/>
                <w:sz w:val="20"/>
                <w:szCs w:val="20"/>
              </w:rPr>
              <w:t>Անվանումը</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29" w:right="-23"/>
              <w:jc w:val="center"/>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կառուցվածքը</w:t>
            </w:r>
          </w:p>
        </w:tc>
      </w:tr>
      <w:tr w:rsidR="00C82FCA" w:rsidRPr="00891E81" w:rsidTr="00E23680">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36" w:right="-23"/>
              <w:jc w:val="center"/>
              <w:rPr>
                <w:rFonts w:ascii="Sylfaen" w:eastAsia="Times New Roman" w:hAnsi="Sylfaen" w:cs="Times New Roman"/>
                <w:sz w:val="20"/>
                <w:szCs w:val="20"/>
              </w:rPr>
            </w:pPr>
            <w:r w:rsidRPr="00891E81">
              <w:rPr>
                <w:rFonts w:ascii="Sylfaen" w:hAnsi="Sylfaen"/>
                <w:sz w:val="20"/>
                <w:szCs w:val="20"/>
              </w:rPr>
              <w:t>1</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23" w:right="-23"/>
              <w:jc w:val="center"/>
              <w:rPr>
                <w:rFonts w:ascii="Sylfaen" w:eastAsia="Times New Roman" w:hAnsi="Sylfaen" w:cs="Times New Roman"/>
                <w:sz w:val="20"/>
                <w:szCs w:val="20"/>
              </w:rPr>
            </w:pPr>
            <w:r w:rsidRPr="00891E81">
              <w:rPr>
                <w:rFonts w:ascii="Sylfaen" w:hAnsi="Sylfaen"/>
                <w:sz w:val="20"/>
                <w:szCs w:val="20"/>
              </w:rPr>
              <w:t>2</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29" w:right="-23"/>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E23680">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P.RS.01.MSG.003</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 (R.TT.RS.01.003)</w:t>
            </w:r>
          </w:p>
        </w:tc>
      </w:tr>
      <w:tr w:rsidR="00C82FCA" w:rsidRPr="00891E81" w:rsidTr="00E23680">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P.RS.01.MSG.004</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(R.TT.RS.01.001)</w:t>
            </w:r>
          </w:p>
        </w:tc>
      </w:tr>
      <w:tr w:rsidR="00C82FCA" w:rsidRPr="00891E81" w:rsidTr="00E23680">
        <w:trPr>
          <w:jc w:val="center"/>
        </w:trPr>
        <w:tc>
          <w:tcPr>
            <w:tcW w:w="2487"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P.RS.01.MSG.006</w:t>
            </w:r>
          </w:p>
        </w:tc>
        <w:tc>
          <w:tcPr>
            <w:tcW w:w="3521"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տեղեկությունների բացակայության մասին ծանուցում</w:t>
            </w:r>
          </w:p>
        </w:tc>
        <w:tc>
          <w:tcPr>
            <w:tcW w:w="3349" w:type="dxa"/>
            <w:tcBorders>
              <w:top w:val="single" w:sz="4" w:space="0" w:color="000000"/>
              <w:left w:val="single" w:sz="4" w:space="0" w:color="000000"/>
              <w:bottom w:val="single" w:sz="4" w:space="0" w:color="000000"/>
              <w:right w:val="single" w:sz="4" w:space="0" w:color="000000"/>
            </w:tcBorders>
          </w:tcPr>
          <w:p w:rsidR="00C82FCA" w:rsidRPr="00891E81" w:rsidRDefault="00C82FCA" w:rsidP="00E23680">
            <w:pPr>
              <w:spacing w:after="120" w:line="240" w:lineRule="auto"/>
              <w:ind w:left="143" w:right="-23"/>
              <w:rPr>
                <w:rFonts w:ascii="Sylfaen" w:eastAsia="Times New Roman" w:hAnsi="Sylfaen" w:cs="Times New Roman"/>
                <w:sz w:val="20"/>
                <w:szCs w:val="20"/>
              </w:rPr>
            </w:pPr>
            <w:r w:rsidRPr="00891E81">
              <w:rPr>
                <w:rFonts w:ascii="Sylfaen" w:hAnsi="Sylfaen"/>
                <w:sz w:val="20"/>
                <w:szCs w:val="20"/>
              </w:rPr>
              <w:t>մշակման արդյունքի մասին ծանուցում (R.006)</w:t>
            </w:r>
          </w:p>
        </w:tc>
      </w:tr>
    </w:tbl>
    <w:p w:rsidR="00C82FCA" w:rsidRPr="00891E81" w:rsidRDefault="00C82FCA" w:rsidP="00410ABA">
      <w:pPr>
        <w:spacing w:after="160" w:line="360" w:lineRule="auto"/>
        <w:jc w:val="both"/>
        <w:rPr>
          <w:rFonts w:ascii="Sylfaen" w:hAnsi="Sylfaen"/>
          <w:sz w:val="24"/>
          <w:szCs w:val="24"/>
        </w:rPr>
      </w:pPr>
    </w:p>
    <w:p w:rsidR="00E23680" w:rsidRPr="00891E81" w:rsidRDefault="00E23680">
      <w:pPr>
        <w:widowControl/>
        <w:rPr>
          <w:rFonts w:ascii="Sylfaen" w:eastAsia="Times New Roman" w:hAnsi="Sylfaen" w:cs="Times New Roman"/>
          <w:sz w:val="24"/>
          <w:szCs w:val="24"/>
        </w:rPr>
      </w:pPr>
      <w:r w:rsidRPr="00891E81">
        <w:rPr>
          <w:rFonts w:ascii="Sylfaen" w:eastAsia="Times New Roman" w:hAnsi="Sylfaen" w:cs="Times New Roman"/>
          <w:sz w:val="24"/>
          <w:szCs w:val="24"/>
        </w:rPr>
        <w:br w:type="page"/>
      </w:r>
    </w:p>
    <w:p w:rsidR="00C82FCA" w:rsidRPr="00891E81" w:rsidRDefault="00C82FCA" w:rsidP="00E23680">
      <w:pPr>
        <w:tabs>
          <w:tab w:val="left" w:pos="4536"/>
        </w:tabs>
        <w:spacing w:after="160" w:line="360" w:lineRule="auto"/>
        <w:ind w:right="102"/>
        <w:jc w:val="center"/>
        <w:rPr>
          <w:rFonts w:ascii="Sylfaen" w:hAnsi="Sylfaen"/>
          <w:sz w:val="24"/>
          <w:szCs w:val="24"/>
        </w:rPr>
      </w:pPr>
      <w:r w:rsidRPr="00891E81">
        <w:rPr>
          <w:rFonts w:ascii="Sylfaen" w:hAnsi="Sylfaen"/>
          <w:sz w:val="24"/>
          <w:szCs w:val="24"/>
        </w:rPr>
        <w:lastRenderedPageBreak/>
        <w:t>VII. Ընդհանուր գործընթացի տրանզակցիաների նկարագրությունը</w:t>
      </w:r>
    </w:p>
    <w:p w:rsidR="00E23680" w:rsidRPr="00891E81" w:rsidRDefault="00E23680" w:rsidP="00E23680">
      <w:pPr>
        <w:tabs>
          <w:tab w:val="left" w:pos="4536"/>
        </w:tabs>
        <w:spacing w:after="160" w:line="360" w:lineRule="auto"/>
        <w:ind w:right="102"/>
        <w:jc w:val="center"/>
        <w:rPr>
          <w:rFonts w:ascii="Sylfaen" w:eastAsia="Times New Roman" w:hAnsi="Sylfaen" w:cs="Times New Roman"/>
          <w:sz w:val="24"/>
          <w:szCs w:val="24"/>
        </w:rPr>
      </w:pPr>
    </w:p>
    <w:p w:rsidR="00C82FCA" w:rsidRPr="00891E81" w:rsidRDefault="00C82FCA" w:rsidP="00E23680">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 xml:space="preserve">1. «Փոխադրողին ներկայացնելու համար տրանսպորտային (ավտոմոբիլային) հսկողության արդյունքների վերաբերյալ տեղեկությունների ստացում» </w:t>
      </w:r>
      <w:r w:rsidR="00E23680" w:rsidRPr="00891E81">
        <w:rPr>
          <w:rFonts w:ascii="Sylfaen" w:hAnsi="Sylfaen"/>
          <w:sz w:val="24"/>
          <w:szCs w:val="24"/>
        </w:rPr>
        <w:br/>
      </w:r>
      <w:r w:rsidRPr="00891E81">
        <w:rPr>
          <w:rFonts w:ascii="Sylfaen" w:hAnsi="Sylfaen"/>
          <w:sz w:val="24"/>
          <w:szCs w:val="24"/>
        </w:rPr>
        <w:t>ընդհանուր գործընթացի տրանզակցիա (P.RS.01.TRN.005)</w:t>
      </w:r>
    </w:p>
    <w:p w:rsidR="004D79D6" w:rsidRPr="00891E81" w:rsidRDefault="00C82FCA" w:rsidP="00161CBD">
      <w:pPr>
        <w:tabs>
          <w:tab w:val="left" w:pos="1134"/>
        </w:tabs>
        <w:spacing w:after="160" w:line="336" w:lineRule="auto"/>
        <w:ind w:firstLine="567"/>
        <w:jc w:val="both"/>
        <w:rPr>
          <w:rFonts w:ascii="Sylfaen" w:eastAsia="Times New Roman" w:hAnsi="Sylfaen" w:cs="Times New Roman"/>
          <w:sz w:val="24"/>
          <w:szCs w:val="24"/>
          <w:lang w:val="ru-RU"/>
        </w:rPr>
      </w:pPr>
      <w:r w:rsidRPr="00891E81">
        <w:rPr>
          <w:rFonts w:ascii="Sylfaen" w:hAnsi="Sylfaen"/>
          <w:sz w:val="24"/>
          <w:szCs w:val="24"/>
        </w:rPr>
        <w:t>14.</w:t>
      </w:r>
      <w:r w:rsidR="00E23680" w:rsidRPr="00891E81">
        <w:rPr>
          <w:rFonts w:ascii="Sylfaen" w:hAnsi="Sylfaen"/>
          <w:sz w:val="24"/>
          <w:szCs w:val="24"/>
        </w:rPr>
        <w:tab/>
      </w:r>
      <w:r w:rsidRPr="00891E81">
        <w:rPr>
          <w:rFonts w:ascii="Sylfaen" w:hAnsi="Sylfaen"/>
          <w:sz w:val="24"/>
          <w:szCs w:val="24"/>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ստացում» ընդհանուր գործընթացի տրանզակցիան (P.RS.01.TRN.005) կատարվում է նախաձեռնողի հարցմամբ ռեսպոնդենտից համապատասխան տեղեկություններ ստանալու համար: Ընդհանուր գործընթացի նշված տրանզակցիայի կատարման սխեման ներկայացված է 3-րդ նկարում։ Ընդհանուր գործընթացի տրանզակցիայի պար</w:t>
      </w:r>
      <w:r w:rsidR="004D79D6" w:rsidRPr="00891E81">
        <w:rPr>
          <w:rFonts w:ascii="Sylfaen" w:hAnsi="Sylfaen"/>
          <w:sz w:val="24"/>
          <w:szCs w:val="24"/>
        </w:rPr>
        <w:t>ամետրերը բերված են 4-րդ աղյուսակում։</w:t>
      </w:r>
    </w:p>
    <w:p w:rsidR="00C82FCA" w:rsidRPr="00891E81" w:rsidRDefault="00E372A3" w:rsidP="00E23680">
      <w:pPr>
        <w:tabs>
          <w:tab w:val="left" w:pos="1134"/>
        </w:tabs>
        <w:spacing w:after="160" w:line="360" w:lineRule="auto"/>
        <w:ind w:right="-1" w:firstLine="567"/>
        <w:jc w:val="both"/>
        <w:rPr>
          <w:rFonts w:ascii="Sylfaen" w:eastAsia="Times New Roman" w:hAnsi="Sylfaen" w:cs="Times New Roman"/>
          <w:sz w:val="24"/>
          <w:szCs w:val="24"/>
        </w:rPr>
      </w:pPr>
      <w:r>
        <w:rPr>
          <w:rFonts w:ascii="Sylfaen" w:eastAsia="Times New Roman" w:hAnsi="Sylfaen" w:cs="Times New Roman"/>
          <w:sz w:val="24"/>
          <w:szCs w:val="24"/>
        </w:rPr>
      </w:r>
      <w:r>
        <w:rPr>
          <w:rFonts w:ascii="Sylfaen" w:eastAsia="Times New Roman" w:hAnsi="Sylfaen" w:cs="Times New Roman"/>
          <w:sz w:val="24"/>
          <w:szCs w:val="24"/>
        </w:rPr>
        <w:pict>
          <v:group id="_x0000_s1425" editas="canvas" style="width:457.6pt;height:270.1pt;mso-position-horizontal-relative:char;mso-position-vertical-relative:line" coordsize="9152,540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6" type="#_x0000_t75" style="position:absolute;width:9152;height:5402" o:preferrelative="f">
              <v:fill o:detectmouseclick="t"/>
              <v:path o:extrusionok="t" o:connecttype="none"/>
              <o:lock v:ext="edit" text="t"/>
            </v:shape>
            <v:shape id="_x0000_s1427" type="#_x0000_t75" style="position:absolute;width:9152;height:5402">
              <v:imagedata r:id="rId37" o:title=""/>
            </v:shape>
            <v:group id="_x0000_s1485" style="position:absolute;left:217;top:84;width:8658;height:5224" coordorigin="217,84" coordsize="8658,5224">
              <v:rect id="_x0000_s1356" style="position:absolute;left:1447;top:939;width:2155;height:1445" stroked="f">
                <v:textbox style="mso-next-textbox:#_x0000_s1356" inset="0,0,0,0">
                  <w:txbxContent>
                    <w:p w:rsidR="00094A7E" w:rsidRPr="004D79D6" w:rsidRDefault="00094A7E" w:rsidP="00C21AEE">
                      <w:pPr>
                        <w:jc w:val="center"/>
                        <w:rPr>
                          <w:sz w:val="18"/>
                        </w:rPr>
                      </w:pPr>
                      <w:r w:rsidRPr="004D79D6">
                        <w:rPr>
                          <w:rFonts w:ascii="Sylfaen" w:hAnsi="Sylfaen" w:cs="Sylfaen"/>
                          <w:sz w:val="10"/>
                          <w:szCs w:val="16"/>
                          <w:lang w:val="ru-RU"/>
                        </w:rPr>
                        <w:t>Միության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տեղեկատվական</w:t>
                      </w:r>
                      <w:r w:rsidRPr="004D79D6">
                        <w:rPr>
                          <w:rFonts w:ascii="Times New Roman" w:hAnsi="Times New Roman" w:cs="Times New Roman"/>
                          <w:sz w:val="10"/>
                          <w:szCs w:val="16"/>
                          <w:lang w:val="ru-RU"/>
                        </w:rPr>
                        <w:t xml:space="preserve"> </w:t>
                      </w:r>
                      <w:r w:rsidRPr="004D79D6">
                        <w:rPr>
                          <w:rFonts w:ascii="Sylfaen" w:hAnsi="Sylfaen" w:cs="Sylfaen"/>
                          <w:sz w:val="10"/>
                          <w:szCs w:val="16"/>
                        </w:rPr>
                        <w:t>հարթակ</w:t>
                      </w:r>
                      <w:r w:rsidRPr="004D79D6">
                        <w:rPr>
                          <w:rFonts w:ascii="Sylfaen" w:hAnsi="Sylfaen" w:cs="Sylfaen"/>
                          <w:sz w:val="10"/>
                          <w:szCs w:val="16"/>
                          <w:lang w:val="ru-RU"/>
                        </w:rPr>
                        <w:t>ի</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օգտագործմամբ</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փոխադրողին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ներկայացնելու</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համար</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տրանսպորտային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ավտոմոբիլային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հսկողության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արդյունքների</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վերաբերյալ</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տեղեկություններ</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ներկայացնելու</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հարցում</w:t>
                      </w:r>
                    </w:p>
                  </w:txbxContent>
                </v:textbox>
              </v:rect>
              <v:rect id="_x0000_s1354" style="position:absolute;left:1447;top:84;width:2462;height:165" stroked="f">
                <v:textbox style="mso-next-textbox:#_x0000_s1354" inset="0,0,0,0">
                  <w:txbxContent>
                    <w:p w:rsidR="00094A7E" w:rsidRPr="00E23680" w:rsidRDefault="00094A7E" w:rsidP="00C21AEE">
                      <w:pPr>
                        <w:spacing w:after="120" w:line="240" w:lineRule="auto"/>
                        <w:jc w:val="center"/>
                        <w:rPr>
                          <w:rFonts w:ascii="Sylfaen" w:hAnsi="Sylfaen"/>
                          <w:sz w:val="16"/>
                        </w:rPr>
                      </w:pPr>
                      <w:r w:rsidRPr="00E23680">
                        <w:rPr>
                          <w:rFonts w:ascii="Times New Roman" w:hAnsi="Times New Roman" w:cs="Times New Roman"/>
                          <w:sz w:val="10"/>
                          <w:szCs w:val="16"/>
                          <w:lang w:val="ru-RU"/>
                        </w:rPr>
                        <w:t>:</w:t>
                      </w:r>
                      <w:r w:rsidRPr="00E23680">
                        <w:rPr>
                          <w:rFonts w:ascii="Sylfaen" w:hAnsi="Sylfaen" w:cs="Times New Roman"/>
                          <w:sz w:val="10"/>
                          <w:szCs w:val="16"/>
                        </w:rPr>
                        <w:t>Նախաձեռնող</w:t>
                      </w:r>
                    </w:p>
                  </w:txbxContent>
                </v:textbox>
              </v:rect>
              <v:rect id="_x0000_s1358" style="position:absolute;left:3715;top:361;width:2835;height:1018" stroked="f">
                <v:textbox style="mso-next-textbox:#_x0000_s1358" inset="0,0,0,0">
                  <w:txbxContent>
                    <w:p w:rsidR="0073240E" w:rsidRPr="0073240E" w:rsidRDefault="00094A7E" w:rsidP="0073240E">
                      <w:pPr>
                        <w:jc w:val="center"/>
                        <w:rPr>
                          <w:rFonts w:ascii="Sylfaen" w:hAnsi="Sylfaen"/>
                          <w:sz w:val="10"/>
                        </w:rPr>
                      </w:pPr>
                      <w:r w:rsidRPr="004D79D6">
                        <w:rPr>
                          <w:rFonts w:ascii="Sylfaen" w:hAnsi="Sylfaen"/>
                          <w:sz w:val="10"/>
                        </w:rPr>
                        <w:t>Միության տեղեկատվական հարթակում փոխադրողին տեղեկացնելու համար տրանսպորտային (ավտոմոբիլային) հսկողության արդյունքների վերաբերյալ տեղեկություններ ներկայացնելու հարցում</w:t>
                      </w:r>
                      <w:r w:rsidR="0073240E">
                        <w:rPr>
                          <w:rFonts w:ascii="Sylfaen" w:hAnsi="Sylfaen"/>
                          <w:sz w:val="10"/>
                        </w:rPr>
                        <w:t xml:space="preserve"> </w:t>
                      </w:r>
                      <w:r w:rsidR="0073240E" w:rsidRPr="0073240E">
                        <w:rPr>
                          <w:rFonts w:ascii="Sylfaen" w:hAnsi="Sylfaen" w:cs="Times New Roman"/>
                          <w:sz w:val="8"/>
                          <w:szCs w:val="16"/>
                          <w:lang w:val="en-US" w:eastAsia="en-US" w:bidi="ar-SA"/>
                        </w:rPr>
                        <w:t>(P.RS.01.MSG.011)</w:t>
                      </w:r>
                    </w:p>
                  </w:txbxContent>
                </v:textbox>
              </v:rect>
              <v:rect id="_x0000_s1355" style="position:absolute;left:5796;top:84;width:2526;height:165" stroked="f">
                <v:textbox style="mso-next-textbox:#_x0000_s1355" inset="0,0,0,0">
                  <w:txbxContent>
                    <w:p w:rsidR="00094A7E" w:rsidRPr="00E23680" w:rsidRDefault="00094A7E" w:rsidP="00C21AEE">
                      <w:pPr>
                        <w:spacing w:after="120" w:line="240" w:lineRule="auto"/>
                        <w:jc w:val="center"/>
                        <w:rPr>
                          <w:rFonts w:ascii="Sylfaen" w:hAnsi="Sylfaen"/>
                          <w:sz w:val="16"/>
                        </w:rPr>
                      </w:pPr>
                      <w:r w:rsidRPr="00E23680">
                        <w:rPr>
                          <w:rFonts w:ascii="Times New Roman" w:hAnsi="Times New Roman" w:cs="Times New Roman"/>
                          <w:sz w:val="10"/>
                          <w:szCs w:val="16"/>
                          <w:lang w:val="ru-RU"/>
                        </w:rPr>
                        <w:t>:</w:t>
                      </w:r>
                      <w:r w:rsidRPr="00E23680">
                        <w:rPr>
                          <w:rFonts w:ascii="Sylfaen" w:hAnsi="Sylfaen" w:cs="Times New Roman"/>
                          <w:sz w:val="10"/>
                          <w:szCs w:val="16"/>
                        </w:rPr>
                        <w:t>Ռեսպոնդենտ</w:t>
                      </w:r>
                    </w:p>
                  </w:txbxContent>
                </v:textbox>
              </v:rect>
              <v:rect id="_x0000_s1359" style="position:absolute;left:2003;top:2999;width:2867;height:585" stroked="f">
                <v:textbox style="mso-next-textbox:#_x0000_s1359" inset="0,0,0,0">
                  <w:txbxContent>
                    <w:p w:rsidR="00094A7E" w:rsidRPr="004D79D6" w:rsidRDefault="00094A7E" w:rsidP="00C21AEE">
                      <w:pPr>
                        <w:widowControl/>
                        <w:autoSpaceDE w:val="0"/>
                        <w:autoSpaceDN w:val="0"/>
                        <w:adjustRightInd w:val="0"/>
                        <w:spacing w:after="0" w:line="240" w:lineRule="auto"/>
                        <w:jc w:val="center"/>
                        <w:rPr>
                          <w:sz w:val="16"/>
                          <w:lang w:val="ru-RU"/>
                        </w:rPr>
                      </w:pPr>
                      <w:r w:rsidRPr="004D79D6">
                        <w:rPr>
                          <w:rFonts w:ascii="Times New Roman" w:hAnsi="Times New Roman" w:cs="Times New Roman"/>
                          <w:sz w:val="10"/>
                          <w:szCs w:val="16"/>
                          <w:lang w:val="ru-RU"/>
                        </w:rPr>
                        <w:t>:</w:t>
                      </w:r>
                      <w:r w:rsidRPr="004D79D6">
                        <w:rPr>
                          <w:rFonts w:ascii="Sylfaen" w:hAnsi="Sylfaen"/>
                          <w:sz w:val="10"/>
                          <w:szCs w:val="16"/>
                        </w:rPr>
                        <w:t xml:space="preserve"> Տրանսպորտային (ավտոմոբիլային) հսկողության արդյունքների վերաբերյալ տեղեկություններ [ներկայացվել են]</w:t>
                      </w:r>
                    </w:p>
                  </w:txbxContent>
                </v:textbox>
              </v:rect>
              <v:rect id="_x0000_s1363" style="position:absolute;left:331;top:1056;width:716;height:419" stroked="f">
                <v:textbox style="mso-next-textbox:#_x0000_s1363" inset="0,0,0,0">
                  <w:txbxContent>
                    <w:p w:rsidR="00094A7E" w:rsidRPr="004D79D6" w:rsidRDefault="00094A7E" w:rsidP="00C21AEE">
                      <w:pPr>
                        <w:jc w:val="center"/>
                        <w:rPr>
                          <w:sz w:val="14"/>
                        </w:rPr>
                      </w:pPr>
                      <w:r w:rsidRPr="004D79D6">
                        <w:rPr>
                          <w:rFonts w:ascii="Sylfaen" w:hAnsi="Sylfaen"/>
                          <w:sz w:val="10"/>
                        </w:rPr>
                        <w:t>Հսկողության սխալ</w:t>
                      </w:r>
                    </w:p>
                  </w:txbxContent>
                </v:textbox>
              </v:rect>
              <v:rect id="_x0000_s1362" style="position:absolute;left:3940;top:1379;width:2535;height:495" stroked="f">
                <v:textbox style="mso-next-textbox:#_x0000_s1362" inset="0,0,0,0">
                  <w:txbxContent>
                    <w:p w:rsidR="00094A7E" w:rsidRPr="004D79D6" w:rsidRDefault="00094A7E" w:rsidP="00C21AEE">
                      <w:pPr>
                        <w:widowControl/>
                        <w:autoSpaceDE w:val="0"/>
                        <w:autoSpaceDN w:val="0"/>
                        <w:adjustRightInd w:val="0"/>
                        <w:spacing w:after="0" w:line="240" w:lineRule="auto"/>
                        <w:jc w:val="center"/>
                        <w:rPr>
                          <w:sz w:val="16"/>
                          <w:lang w:val="ru-RU"/>
                        </w:rPr>
                      </w:pPr>
                      <w:r w:rsidRPr="004D79D6">
                        <w:rPr>
                          <w:rFonts w:ascii="Sylfaen" w:hAnsi="Sylfaen" w:cs="Sylfaen"/>
                          <w:sz w:val="10"/>
                          <w:szCs w:val="16"/>
                        </w:rPr>
                        <w:t>Տ</w:t>
                      </w:r>
                      <w:r w:rsidRPr="004D79D6">
                        <w:rPr>
                          <w:rFonts w:ascii="Sylfaen" w:hAnsi="Sylfaen" w:cs="Sylfaen"/>
                          <w:sz w:val="10"/>
                          <w:szCs w:val="16"/>
                          <w:lang w:val="ru-RU"/>
                        </w:rPr>
                        <w:t>եղեկությունների</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բացակայության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մասին</w:t>
                      </w:r>
                      <w:r w:rsidRPr="004D79D6">
                        <w:rPr>
                          <w:rFonts w:ascii="Times New Roman" w:hAnsi="Times New Roman" w:cs="Times New Roman"/>
                          <w:sz w:val="10"/>
                          <w:szCs w:val="16"/>
                          <w:lang w:val="ru-RU"/>
                        </w:rPr>
                        <w:t xml:space="preserve"> </w:t>
                      </w:r>
                      <w:r w:rsidRPr="004D79D6">
                        <w:rPr>
                          <w:rFonts w:ascii="Sylfaen" w:hAnsi="Sylfaen" w:cs="Sylfaen"/>
                          <w:sz w:val="10"/>
                          <w:szCs w:val="16"/>
                          <w:lang w:val="ru-RU"/>
                        </w:rPr>
                        <w:t>ծանուցում</w:t>
                      </w:r>
                      <w:r w:rsidRPr="004D79D6">
                        <w:rPr>
                          <w:rFonts w:ascii="Times New Roman" w:hAnsi="Times New Roman" w:cs="Times New Roman"/>
                          <w:sz w:val="10"/>
                          <w:szCs w:val="16"/>
                          <w:lang w:val="ru-RU"/>
                        </w:rPr>
                        <w:t xml:space="preserve"> (P.RS.01.MSG.006)</w:t>
                      </w:r>
                    </w:p>
                  </w:txbxContent>
                </v:textbox>
              </v:rect>
              <v:rect id="_x0000_s1357" style="position:absolute;left:6745;top:939;width:2130;height:1482" stroked="f">
                <v:textbox style="mso-next-textbox:#_x0000_s1357" inset="0,0,0,0">
                  <w:txbxContent>
                    <w:p w:rsidR="00094A7E" w:rsidRPr="002C0761" w:rsidRDefault="00094A7E" w:rsidP="002C0761">
                      <w:pPr>
                        <w:widowControl/>
                        <w:autoSpaceDE w:val="0"/>
                        <w:autoSpaceDN w:val="0"/>
                        <w:adjustRightInd w:val="0"/>
                        <w:spacing w:after="0" w:line="240" w:lineRule="auto"/>
                        <w:jc w:val="center"/>
                        <w:rPr>
                          <w:rFonts w:ascii="Sylfaen" w:hAnsi="Sylfaen"/>
                          <w:sz w:val="8"/>
                          <w:lang w:val="ru-RU"/>
                        </w:rPr>
                      </w:pPr>
                      <w:r w:rsidRPr="002C0761">
                        <w:rPr>
                          <w:rFonts w:ascii="Sylfaen" w:hAnsi="Sylfaen"/>
                          <w:sz w:val="1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w:t>
                      </w:r>
                    </w:p>
                  </w:txbxContent>
                </v:textbox>
              </v:rect>
              <v:rect id="_x0000_s1428" style="position:absolute;left:217;top:3884;width:2921;height:615" stroked="f">
                <v:textbox style="mso-next-textbox:#_x0000_s1428" inset="0,0,0,0">
                  <w:txbxContent>
                    <w:p w:rsidR="00094A7E" w:rsidRPr="00C21AEE" w:rsidRDefault="00094A7E" w:rsidP="00C21AEE">
                      <w:pPr>
                        <w:widowControl/>
                        <w:autoSpaceDE w:val="0"/>
                        <w:autoSpaceDN w:val="0"/>
                        <w:adjustRightInd w:val="0"/>
                        <w:spacing w:after="0" w:line="240" w:lineRule="auto"/>
                        <w:jc w:val="center"/>
                        <w:rPr>
                          <w:rFonts w:ascii="Sylfaen" w:hAnsi="Sylfaen"/>
                          <w:sz w:val="16"/>
                          <w:lang w:val="ru-RU"/>
                        </w:rPr>
                      </w:pPr>
                      <w:r w:rsidRPr="00C21AEE">
                        <w:rPr>
                          <w:rFonts w:ascii="Sylfaen" w:hAnsi="Sylfaen"/>
                          <w:sz w:val="10"/>
                          <w:szCs w:val="16"/>
                        </w:rPr>
                        <w:t>Տրանսպորտային (ավտոմոբիլային) հսկողության արդյունքների վերաբերյալ տեղեկություններ [բացակայում են]</w:t>
                      </w:r>
                    </w:p>
                  </w:txbxContent>
                </v:textbox>
              </v:rect>
              <v:rect id="_x0000_s1429" style="position:absolute;left:1355;top:4977;width:820;height:331" stroked="f">
                <v:textbox style="mso-next-textbox:#_x0000_s1429">
                  <w:txbxContent>
                    <w:p w:rsidR="00094A7E" w:rsidRPr="00C21AEE" w:rsidRDefault="00094A7E" w:rsidP="00C21AEE">
                      <w:pPr>
                        <w:spacing w:after="120" w:line="240" w:lineRule="auto"/>
                        <w:rPr>
                          <w:rFonts w:ascii="Sylfaen" w:hAnsi="Sylfaen"/>
                          <w:sz w:val="16"/>
                        </w:rPr>
                      </w:pPr>
                      <w:r w:rsidRPr="00C21AEE">
                        <w:rPr>
                          <w:rFonts w:ascii="Sylfaen" w:hAnsi="Sylfaen" w:cs="Times New Roman"/>
                          <w:sz w:val="10"/>
                          <w:szCs w:val="16"/>
                        </w:rPr>
                        <w:t>Հաջողված</w:t>
                      </w:r>
                    </w:p>
                    <w:p w:rsidR="00094A7E" w:rsidRDefault="00094A7E"/>
                  </w:txbxContent>
                </v:textbox>
              </v:rect>
              <v:rect id="_x0000_s1430" style="position:absolute;left:3235;top:4198;width:835;height:301" stroked="f">
                <v:textbox style="mso-next-textbox:#_x0000_s1430">
                  <w:txbxContent>
                    <w:p w:rsidR="00094A7E" w:rsidRPr="00C21AEE" w:rsidRDefault="00094A7E" w:rsidP="00C21AEE">
                      <w:pPr>
                        <w:spacing w:after="120" w:line="240" w:lineRule="auto"/>
                        <w:rPr>
                          <w:rFonts w:ascii="Sylfaen" w:hAnsi="Sylfaen"/>
                          <w:sz w:val="16"/>
                        </w:rPr>
                      </w:pPr>
                      <w:r w:rsidRPr="00C21AEE">
                        <w:rPr>
                          <w:rFonts w:ascii="Sylfaen" w:hAnsi="Sylfaen" w:cs="Times New Roman"/>
                          <w:sz w:val="10"/>
                          <w:szCs w:val="16"/>
                        </w:rPr>
                        <w:t>Հաջողված</w:t>
                      </w:r>
                    </w:p>
                    <w:p w:rsidR="00094A7E" w:rsidRDefault="00094A7E"/>
                  </w:txbxContent>
                </v:textbox>
              </v:rect>
              <v:rect id="_x0000_s1361" style="position:absolute;left:3790;top:1979;width:2685;height:900" stroked="f">
                <v:textbox style="mso-next-textbox:#_x0000_s1361" inset="0,0,0,0">
                  <w:txbxContent>
                    <w:p w:rsidR="00094A7E" w:rsidRPr="002C0761" w:rsidRDefault="00094A7E" w:rsidP="002C0761">
                      <w:pPr>
                        <w:jc w:val="center"/>
                        <w:rPr>
                          <w:rFonts w:ascii="Sylfaen" w:hAnsi="Sylfaen"/>
                          <w:sz w:val="10"/>
                          <w:szCs w:val="16"/>
                        </w:rPr>
                      </w:pPr>
                      <w:r w:rsidRPr="002C0761">
                        <w:rPr>
                          <w:rFonts w:ascii="Sylfaen" w:hAnsi="Sylfaen"/>
                          <w:sz w:val="10"/>
                          <w:szCs w:val="16"/>
                        </w:rPr>
                        <w:t>Միության տեղեկատվական հարթակում փոխադրողին տեղեկացնելու համար տրանսպորտային (ավտոմոբիլային) հսկողության արդյունքների վերաբերյալ տեղեկություններ</w:t>
                      </w:r>
                      <w:r>
                        <w:rPr>
                          <w:rFonts w:ascii="Sylfaen" w:hAnsi="Sylfaen"/>
                          <w:sz w:val="10"/>
                          <w:szCs w:val="16"/>
                          <w:lang w:val="ru-RU"/>
                        </w:rPr>
                        <w:t xml:space="preserve"> </w:t>
                      </w:r>
                      <w:r>
                        <w:rPr>
                          <w:rFonts w:ascii="Times New Roman" w:hAnsi="Times New Roman" w:cs="Times New Roman"/>
                          <w:sz w:val="10"/>
                          <w:szCs w:val="16"/>
                          <w:lang w:val="ru-RU"/>
                        </w:rPr>
                        <w:t>(P.RS.01.MSG.012)</w:t>
                      </w:r>
                    </w:p>
                  </w:txbxContent>
                </v:textbox>
              </v:rect>
            </v:group>
            <v:rect id="_x0000_s1431" style="position:absolute;left:3520;top:599;width:195;height:143" stroked="f"/>
            <v:rect id="_x0000_s1432" style="position:absolute;left:6550;top:599;width:195;height:340" stroked="f"/>
            <w10:wrap type="none"/>
            <w10:anchorlock/>
          </v:group>
        </w:pict>
      </w:r>
    </w:p>
    <w:p w:rsidR="00C82FCA" w:rsidRPr="00891E81" w:rsidRDefault="00C82FCA" w:rsidP="00161CBD">
      <w:pPr>
        <w:spacing w:after="160" w:line="360" w:lineRule="auto"/>
        <w:ind w:right="102"/>
        <w:jc w:val="center"/>
        <w:rPr>
          <w:rFonts w:ascii="Sylfaen" w:eastAsia="Times New Roman" w:hAnsi="Sylfaen" w:cs="Times New Roman"/>
        </w:rPr>
      </w:pPr>
      <w:r w:rsidRPr="00891E81">
        <w:rPr>
          <w:rFonts w:ascii="Sylfaen" w:hAnsi="Sylfaen"/>
        </w:rPr>
        <w:t>Նկ. 3. «Միության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ստացում» ընդհանուր գործընթացի տրանզակցիայի (P.RS.01.TRN.005) կատարման սխեմա</w:t>
      </w:r>
    </w:p>
    <w:p w:rsidR="00C82FCA" w:rsidRPr="00891E81" w:rsidRDefault="00C82FCA" w:rsidP="00161CBD">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lastRenderedPageBreak/>
        <w:t>Աղյուսակ 4</w:t>
      </w:r>
    </w:p>
    <w:p w:rsidR="00C82FCA" w:rsidRPr="00891E81" w:rsidRDefault="00C82FCA" w:rsidP="00161CBD">
      <w:pPr>
        <w:tabs>
          <w:tab w:val="left" w:pos="9498"/>
        </w:tabs>
        <w:spacing w:after="160" w:line="360" w:lineRule="auto"/>
        <w:ind w:right="-39"/>
        <w:jc w:val="center"/>
        <w:rPr>
          <w:rFonts w:ascii="Sylfaen" w:hAnsi="Sylfaen"/>
          <w:sz w:val="24"/>
          <w:szCs w:val="24"/>
        </w:rPr>
      </w:pPr>
      <w:r w:rsidRPr="00891E81">
        <w:rPr>
          <w:rFonts w:ascii="Sylfaen" w:hAnsi="Sylfaen"/>
          <w:sz w:val="24"/>
          <w:szCs w:val="24"/>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ստացում» ընդհանուր գործընթացի տրանզակցիայի (P.RS.01.TRN.005)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706"/>
        <w:gridCol w:w="3262"/>
        <w:gridCol w:w="5389"/>
      </w:tblGrid>
      <w:tr w:rsidR="00C82FCA" w:rsidRPr="00891E81" w:rsidTr="008B3491">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326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9" w:right="-20"/>
              <w:jc w:val="center"/>
              <w:rPr>
                <w:rFonts w:ascii="Sylfaen" w:eastAsia="Times New Roman" w:hAnsi="Sylfaen" w:cs="Times New Roman"/>
                <w:sz w:val="20"/>
                <w:szCs w:val="20"/>
              </w:rPr>
            </w:pPr>
            <w:r w:rsidRPr="00891E81">
              <w:rPr>
                <w:rFonts w:ascii="Sylfaen" w:hAnsi="Sylfaen"/>
                <w:sz w:val="20"/>
                <w:szCs w:val="20"/>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8" w:right="-35"/>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793AE6">
        <w:trPr>
          <w:tblHeade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39" w:right="-20"/>
              <w:jc w:val="center"/>
              <w:rPr>
                <w:rFonts w:ascii="Sylfaen" w:eastAsia="Times New Roman" w:hAnsi="Sylfaen" w:cs="Times New Roman"/>
                <w:sz w:val="20"/>
                <w:szCs w:val="20"/>
              </w:rPr>
            </w:pPr>
            <w:r w:rsidRPr="00891E81">
              <w:rPr>
                <w:rFonts w:ascii="Sylfaen" w:hAnsi="Sylfaen"/>
                <w:sz w:val="20"/>
                <w:szCs w:val="20"/>
              </w:rPr>
              <w:t>2</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8" w:right="-35"/>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793AE6">
        <w:trPr>
          <w:jc w:val="center"/>
        </w:trPr>
        <w:tc>
          <w:tcPr>
            <w:tcW w:w="706" w:type="dxa"/>
            <w:tcBorders>
              <w:top w:val="single" w:sz="4" w:space="0" w:color="000000"/>
              <w:left w:val="single" w:sz="4" w:space="0" w:color="000000"/>
              <w:right w:val="single" w:sz="4" w:space="0" w:color="auto"/>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3262" w:type="dxa"/>
            <w:tcBorders>
              <w:left w:val="single" w:sz="4" w:space="0" w:color="auto"/>
              <w:right w:val="single" w:sz="4" w:space="0" w:color="auto"/>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Ծածկագրային նշագիրը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P.RS.01.TRN.005</w:t>
            </w:r>
          </w:p>
        </w:tc>
      </w:tr>
      <w:tr w:rsidR="00C82FCA" w:rsidRPr="00891E81" w:rsidTr="00793AE6">
        <w:trPr>
          <w:jc w:val="center"/>
        </w:trPr>
        <w:tc>
          <w:tcPr>
            <w:tcW w:w="706" w:type="dxa"/>
            <w:tcBorders>
              <w:left w:val="single" w:sz="4" w:space="0" w:color="000000"/>
              <w:right w:val="single" w:sz="4" w:space="0" w:color="auto"/>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3262" w:type="dxa"/>
            <w:tcBorders>
              <w:left w:val="single" w:sz="4" w:space="0" w:color="auto"/>
              <w:right w:val="single" w:sz="4" w:space="0" w:color="auto"/>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անվանումը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ստացում</w:t>
            </w:r>
          </w:p>
        </w:tc>
      </w:tr>
      <w:tr w:rsidR="00C82FCA" w:rsidRPr="00891E81" w:rsidTr="00793AE6">
        <w:trPr>
          <w:jc w:val="center"/>
        </w:trPr>
        <w:tc>
          <w:tcPr>
            <w:tcW w:w="706" w:type="dxa"/>
            <w:tcBorders>
              <w:left w:val="single" w:sz="4" w:space="0" w:color="000000"/>
              <w:right w:val="single" w:sz="4" w:space="0" w:color="auto"/>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3262" w:type="dxa"/>
            <w:tcBorders>
              <w:left w:val="single" w:sz="4" w:space="0" w:color="auto"/>
              <w:right w:val="single" w:sz="4" w:space="0" w:color="auto"/>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ձ</w:t>
            </w:r>
            <w:r w:rsidR="00C536BA">
              <w:rPr>
                <w:rFonts w:ascii="Sylfaen" w:hAnsi="Sylfaen"/>
                <w:sz w:val="20"/>
                <w:szCs w:val="20"/>
              </w:rPr>
              <w:t>և</w:t>
            </w:r>
            <w:r w:rsidRPr="00891E81">
              <w:rPr>
                <w:rFonts w:ascii="Sylfaen" w:hAnsi="Sylfaen"/>
                <w:sz w:val="20"/>
                <w:szCs w:val="20"/>
              </w:rPr>
              <w:t>անմուշը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հարցում/պատասխան</w:t>
            </w:r>
          </w:p>
        </w:tc>
      </w:tr>
      <w:tr w:rsidR="00C82FCA" w:rsidRPr="00891E81" w:rsidTr="00793AE6">
        <w:trPr>
          <w:jc w:val="center"/>
        </w:trPr>
        <w:tc>
          <w:tcPr>
            <w:tcW w:w="706" w:type="dxa"/>
            <w:tcBorders>
              <w:left w:val="single" w:sz="4" w:space="0" w:color="000000"/>
              <w:right w:val="single" w:sz="4" w:space="0" w:color="auto"/>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3262" w:type="dxa"/>
            <w:tcBorders>
              <w:left w:val="single" w:sz="4" w:space="0" w:color="auto"/>
              <w:right w:val="single" w:sz="4" w:space="0" w:color="auto"/>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Սկզբնավորող դերը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նախաձեռնող</w:t>
            </w:r>
          </w:p>
        </w:tc>
      </w:tr>
      <w:tr w:rsidR="00C82FCA" w:rsidRPr="00891E81" w:rsidTr="00793AE6">
        <w:trPr>
          <w:jc w:val="center"/>
        </w:trPr>
        <w:tc>
          <w:tcPr>
            <w:tcW w:w="706" w:type="dxa"/>
            <w:tcBorders>
              <w:left w:val="single" w:sz="4" w:space="0" w:color="000000"/>
              <w:right w:val="single" w:sz="4" w:space="0" w:color="auto"/>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3262" w:type="dxa"/>
            <w:tcBorders>
              <w:left w:val="single" w:sz="4" w:space="0" w:color="auto"/>
              <w:right w:val="single" w:sz="4" w:space="0" w:color="auto"/>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Սկզբնավորող գործառնությունը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 ներկայացնելու հարցում</w:t>
            </w:r>
          </w:p>
        </w:tc>
      </w:tr>
      <w:tr w:rsidR="00C82FCA" w:rsidRPr="00891E81" w:rsidTr="00793AE6">
        <w:trPr>
          <w:jc w:val="center"/>
        </w:trPr>
        <w:tc>
          <w:tcPr>
            <w:tcW w:w="706" w:type="dxa"/>
            <w:tcBorders>
              <w:left w:val="single" w:sz="4" w:space="0" w:color="000000"/>
              <w:right w:val="single" w:sz="4" w:space="0" w:color="auto"/>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3262" w:type="dxa"/>
            <w:tcBorders>
              <w:left w:val="single" w:sz="4" w:space="0" w:color="auto"/>
              <w:right w:val="single" w:sz="4" w:space="0" w:color="auto"/>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Արձագանքող դերը</w:t>
            </w:r>
          </w:p>
        </w:tc>
        <w:tc>
          <w:tcPr>
            <w:tcW w:w="5389" w:type="dxa"/>
            <w:tcBorders>
              <w:top w:val="single" w:sz="4" w:space="0" w:color="000000"/>
              <w:left w:val="single" w:sz="4" w:space="0" w:color="auto"/>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ռեսպոնդենտ</w:t>
            </w:r>
          </w:p>
        </w:tc>
      </w:tr>
      <w:tr w:rsidR="00C82FCA" w:rsidRPr="00891E81" w:rsidTr="00793AE6">
        <w:trPr>
          <w:jc w:val="center"/>
        </w:trPr>
        <w:tc>
          <w:tcPr>
            <w:tcW w:w="706"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3262"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Ընդունող գործառնությունը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Միության տեղեկատվական հարթակի օգտագործմամբ փոխադրողին ներկայացնելու համար տրանսպորտային (ավտոմոբիլային) հսկողության արդյունքների վերաբերյալ տեղեկությունների ներկայացում</w:t>
            </w:r>
          </w:p>
        </w:tc>
      </w:tr>
      <w:tr w:rsidR="00C82FCA" w:rsidRPr="00891E81" w:rsidTr="008B3491">
        <w:trPr>
          <w:jc w:val="center"/>
        </w:trPr>
        <w:tc>
          <w:tcPr>
            <w:tcW w:w="706"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8</w:t>
            </w:r>
          </w:p>
        </w:tc>
        <w:tc>
          <w:tcPr>
            <w:tcW w:w="326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կատարման արդյունքը</w:t>
            </w:r>
          </w:p>
        </w:tc>
        <w:tc>
          <w:tcPr>
            <w:tcW w:w="538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8" w:right="-35"/>
              <w:rPr>
                <w:rFonts w:ascii="Sylfaen" w:hAnsi="Sylfae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 (P.RS.01.BEN.001)՝ բացակայում են </w:t>
            </w:r>
          </w:p>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(P.RS.01.BEN.001)՝ ներկայացվել են</w:t>
            </w:r>
          </w:p>
        </w:tc>
      </w:tr>
      <w:tr w:rsidR="00C82FCA" w:rsidRPr="00891E81" w:rsidTr="008B3491">
        <w:trPr>
          <w:jc w:val="center"/>
        </w:trPr>
        <w:tc>
          <w:tcPr>
            <w:tcW w:w="706" w:type="dxa"/>
            <w:vMerge w:val="restart"/>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9</w:t>
            </w:r>
          </w:p>
        </w:tc>
        <w:tc>
          <w:tcPr>
            <w:tcW w:w="3262" w:type="dxa"/>
            <w:tcBorders>
              <w:top w:val="single" w:sz="4" w:space="0" w:color="000000"/>
              <w:left w:val="single" w:sz="4" w:space="0" w:color="000000"/>
              <w:right w:val="single" w:sz="4" w:space="0" w:color="000000"/>
            </w:tcBorders>
          </w:tcPr>
          <w:p w:rsidR="00C82FCA" w:rsidRPr="00891E81" w:rsidRDefault="00C82FCA" w:rsidP="008B3491">
            <w:pPr>
              <w:spacing w:after="0" w:line="240" w:lineRule="auto"/>
              <w:ind w:left="39"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C82FCA" w:rsidRPr="00891E81" w:rsidRDefault="00C82FCA" w:rsidP="008B3491">
            <w:pPr>
              <w:spacing w:after="0" w:line="240" w:lineRule="auto"/>
              <w:ind w:left="98" w:right="-35"/>
              <w:rPr>
                <w:rFonts w:ascii="Sylfaen" w:eastAsia="Times New Roman" w:hAnsi="Sylfaen" w:cs="Times New Roman"/>
                <w:sz w:val="20"/>
                <w:szCs w:val="20"/>
              </w:rPr>
            </w:pPr>
          </w:p>
        </w:tc>
      </w:tr>
      <w:tr w:rsidR="00C82FCA" w:rsidRPr="00891E81" w:rsidTr="008B3491">
        <w:trPr>
          <w:jc w:val="center"/>
        </w:trPr>
        <w:tc>
          <w:tcPr>
            <w:tcW w:w="706" w:type="dxa"/>
            <w:vMerge/>
            <w:tcBorders>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8B3491">
            <w:pPr>
              <w:spacing w:after="0" w:line="240" w:lineRule="auto"/>
              <w:ind w:left="288" w:right="-20"/>
              <w:rPr>
                <w:rFonts w:ascii="Sylfaen" w:eastAsia="Times New Roman" w:hAnsi="Sylfaen" w:cs="Times New Roman"/>
                <w:sz w:val="20"/>
                <w:szCs w:val="20"/>
              </w:rPr>
            </w:pPr>
            <w:r w:rsidRPr="00891E81">
              <w:rPr>
                <w:rFonts w:ascii="Sylfaen" w:hAnsi="Sylfaen"/>
                <w:sz w:val="20"/>
                <w:szCs w:val="20"/>
              </w:rPr>
              <w:t>ստացումը հաստատելու ժամանակը</w:t>
            </w:r>
          </w:p>
        </w:tc>
        <w:tc>
          <w:tcPr>
            <w:tcW w:w="5389" w:type="dxa"/>
            <w:tcBorders>
              <w:left w:val="single" w:sz="4" w:space="0" w:color="000000"/>
              <w:right w:val="single" w:sz="4" w:space="0" w:color="000000"/>
            </w:tcBorders>
          </w:tcPr>
          <w:p w:rsidR="00C82FCA" w:rsidRPr="00891E81" w:rsidRDefault="008B3491" w:rsidP="008B3491">
            <w:pPr>
              <w:spacing w:after="0" w:line="240" w:lineRule="auto"/>
              <w:ind w:left="98" w:right="-35"/>
              <w:rPr>
                <w:rFonts w:ascii="Sylfaen" w:hAnsi="Sylfaen"/>
                <w:sz w:val="20"/>
                <w:szCs w:val="20"/>
                <w:lang w:val="ru-RU"/>
              </w:rPr>
            </w:pPr>
            <w:r w:rsidRPr="00891E81">
              <w:rPr>
                <w:rFonts w:ascii="Sylfaen" w:hAnsi="Sylfaen"/>
                <w:sz w:val="20"/>
                <w:szCs w:val="20"/>
                <w:lang w:val="ru-RU"/>
              </w:rPr>
              <w:t>-</w:t>
            </w:r>
          </w:p>
        </w:tc>
      </w:tr>
      <w:tr w:rsidR="00C82FCA" w:rsidRPr="00891E81" w:rsidTr="008B3491">
        <w:trPr>
          <w:jc w:val="center"/>
        </w:trPr>
        <w:tc>
          <w:tcPr>
            <w:tcW w:w="706" w:type="dxa"/>
            <w:vMerge/>
            <w:tcBorders>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8B3491">
            <w:pPr>
              <w:spacing w:after="0" w:line="240" w:lineRule="auto"/>
              <w:ind w:left="288" w:right="-20"/>
              <w:rPr>
                <w:rFonts w:ascii="Sylfaen" w:eastAsia="Times New Roman" w:hAnsi="Sylfaen" w:cs="Times New Roman"/>
                <w:sz w:val="20"/>
                <w:szCs w:val="20"/>
              </w:rPr>
            </w:pPr>
            <w:r w:rsidRPr="00891E81">
              <w:rPr>
                <w:rFonts w:ascii="Sylfaen" w:hAnsi="Sylfaen"/>
                <w:sz w:val="20"/>
                <w:szCs w:val="20"/>
              </w:rPr>
              <w:t>մշակումն ընդունելու հաստատման ժամանակը</w:t>
            </w:r>
          </w:p>
        </w:tc>
        <w:tc>
          <w:tcPr>
            <w:tcW w:w="5389" w:type="dxa"/>
            <w:tcBorders>
              <w:left w:val="single" w:sz="4" w:space="0" w:color="000000"/>
              <w:right w:val="single" w:sz="4" w:space="0" w:color="000000"/>
            </w:tcBorders>
          </w:tcPr>
          <w:p w:rsidR="00C82FCA" w:rsidRPr="00891E81" w:rsidRDefault="00C82FCA" w:rsidP="008B3491">
            <w:pPr>
              <w:spacing w:after="0" w:line="240" w:lineRule="auto"/>
              <w:ind w:left="98" w:right="-35"/>
              <w:rPr>
                <w:rFonts w:ascii="Sylfaen" w:eastAsia="Times New Roman" w:hAnsi="Sylfaen" w:cs="Times New Roman"/>
                <w:sz w:val="20"/>
                <w:szCs w:val="20"/>
              </w:rPr>
            </w:pPr>
            <w:r w:rsidRPr="00891E81">
              <w:rPr>
                <w:rFonts w:ascii="Sylfaen" w:hAnsi="Sylfaen"/>
                <w:sz w:val="20"/>
                <w:szCs w:val="20"/>
              </w:rPr>
              <w:t>1 րոպե</w:t>
            </w:r>
          </w:p>
        </w:tc>
      </w:tr>
      <w:tr w:rsidR="00C82FCA" w:rsidRPr="00891E81" w:rsidTr="008B3491">
        <w:trPr>
          <w:jc w:val="center"/>
        </w:trPr>
        <w:tc>
          <w:tcPr>
            <w:tcW w:w="706" w:type="dxa"/>
            <w:vMerge/>
            <w:tcBorders>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8B3491">
            <w:pPr>
              <w:spacing w:after="0" w:line="240" w:lineRule="auto"/>
              <w:ind w:left="288" w:right="-20"/>
              <w:rPr>
                <w:rFonts w:ascii="Sylfaen" w:eastAsia="Times New Roman" w:hAnsi="Sylfaen" w:cs="Times New Roman"/>
                <w:sz w:val="20"/>
                <w:szCs w:val="20"/>
              </w:rPr>
            </w:pPr>
            <w:r w:rsidRPr="00891E81">
              <w:rPr>
                <w:rFonts w:ascii="Sylfaen" w:hAnsi="Sylfaen"/>
                <w:sz w:val="20"/>
                <w:szCs w:val="20"/>
              </w:rPr>
              <w:t>պատասխանին սպասելու ժամանակը</w:t>
            </w:r>
          </w:p>
        </w:tc>
        <w:tc>
          <w:tcPr>
            <w:tcW w:w="5389" w:type="dxa"/>
            <w:tcBorders>
              <w:left w:val="single" w:sz="4" w:space="0" w:color="000000"/>
              <w:right w:val="single" w:sz="4" w:space="0" w:color="000000"/>
            </w:tcBorders>
          </w:tcPr>
          <w:p w:rsidR="00C82FCA" w:rsidRPr="00891E81" w:rsidRDefault="00C82FCA" w:rsidP="008B3491">
            <w:pPr>
              <w:spacing w:after="0" w:line="240" w:lineRule="auto"/>
              <w:ind w:left="98" w:right="-35"/>
              <w:rPr>
                <w:rFonts w:ascii="Sylfaen" w:eastAsia="Times New Roman" w:hAnsi="Sylfaen" w:cs="Times New Roman"/>
                <w:sz w:val="20"/>
                <w:szCs w:val="20"/>
              </w:rPr>
            </w:pPr>
            <w:r w:rsidRPr="00891E81">
              <w:rPr>
                <w:rFonts w:ascii="Sylfaen" w:hAnsi="Sylfaen"/>
                <w:sz w:val="20"/>
                <w:szCs w:val="20"/>
              </w:rPr>
              <w:t>5 րոպե</w:t>
            </w:r>
          </w:p>
        </w:tc>
      </w:tr>
      <w:tr w:rsidR="00C82FCA" w:rsidRPr="00891E81" w:rsidTr="008B3491">
        <w:trPr>
          <w:jc w:val="center"/>
        </w:trPr>
        <w:tc>
          <w:tcPr>
            <w:tcW w:w="706" w:type="dxa"/>
            <w:vMerge/>
            <w:tcBorders>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8B3491">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ավտորիզացման հատկանիշը</w:t>
            </w:r>
          </w:p>
        </w:tc>
        <w:tc>
          <w:tcPr>
            <w:tcW w:w="5389" w:type="dxa"/>
            <w:tcBorders>
              <w:left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այո</w:t>
            </w:r>
          </w:p>
        </w:tc>
      </w:tr>
      <w:tr w:rsidR="00C82FCA" w:rsidRPr="00891E81" w:rsidTr="008B3491">
        <w:trPr>
          <w:jc w:val="center"/>
        </w:trPr>
        <w:tc>
          <w:tcPr>
            <w:tcW w:w="706" w:type="dxa"/>
            <w:vMerge/>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կրկնությունների քանակը</w:t>
            </w:r>
          </w:p>
        </w:tc>
        <w:tc>
          <w:tcPr>
            <w:tcW w:w="5389"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1</w:t>
            </w:r>
          </w:p>
        </w:tc>
      </w:tr>
      <w:tr w:rsidR="00C82FCA" w:rsidRPr="00891E81" w:rsidTr="008B3491">
        <w:trPr>
          <w:jc w:val="center"/>
        </w:trPr>
        <w:tc>
          <w:tcPr>
            <w:tcW w:w="706" w:type="dxa"/>
            <w:vMerge w:val="restart"/>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lastRenderedPageBreak/>
              <w:t>10</w:t>
            </w:r>
          </w:p>
        </w:tc>
        <w:tc>
          <w:tcPr>
            <w:tcW w:w="3262" w:type="dxa"/>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հաղորդագրությունները՝</w:t>
            </w:r>
          </w:p>
        </w:tc>
        <w:tc>
          <w:tcPr>
            <w:tcW w:w="5389" w:type="dxa"/>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p>
        </w:tc>
      </w:tr>
      <w:tr w:rsidR="00C82FCA" w:rsidRPr="00891E81" w:rsidTr="008B3491">
        <w:trPr>
          <w:jc w:val="center"/>
        </w:trPr>
        <w:tc>
          <w:tcPr>
            <w:tcW w:w="706" w:type="dxa"/>
            <w:vMerge/>
            <w:tcBorders>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8B3491">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սկզբնավորող հաղորդագրություն</w:t>
            </w:r>
          </w:p>
        </w:tc>
        <w:tc>
          <w:tcPr>
            <w:tcW w:w="5389" w:type="dxa"/>
            <w:tcBorders>
              <w:left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 (P.RS.01.MSG.003)</w:t>
            </w:r>
          </w:p>
        </w:tc>
      </w:tr>
      <w:tr w:rsidR="00C82FCA" w:rsidRPr="00891E81" w:rsidTr="008B3491">
        <w:trPr>
          <w:jc w:val="center"/>
        </w:trPr>
        <w:tc>
          <w:tcPr>
            <w:tcW w:w="706" w:type="dxa"/>
            <w:vMerge/>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պատասխան հաղորդագրություն</w:t>
            </w:r>
          </w:p>
        </w:tc>
        <w:tc>
          <w:tcPr>
            <w:tcW w:w="5389"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(P.RS.01.MSG.004)</w:t>
            </w:r>
          </w:p>
          <w:p w:rsidR="00C82FCA" w:rsidRPr="00891E81" w:rsidRDefault="00C82FCA" w:rsidP="008B3491">
            <w:pPr>
              <w:spacing w:after="120" w:line="240" w:lineRule="auto"/>
              <w:ind w:left="98" w:right="-35"/>
              <w:rPr>
                <w:rFonts w:ascii="Sylfaen" w:eastAsia="Times New Roman" w:hAnsi="Sylfaen" w:cs="Times New Roman"/>
                <w:sz w:val="20"/>
                <w:szCs w:val="20"/>
              </w:rPr>
            </w:pPr>
            <w:r w:rsidRPr="00891E81">
              <w:rPr>
                <w:rFonts w:ascii="Sylfaen" w:hAnsi="Sylfaen"/>
                <w:sz w:val="20"/>
                <w:szCs w:val="20"/>
              </w:rPr>
              <w:t>տեղեկությունների բացակայության մասին ծանուցում (P.RS.01.MSG.006)</w:t>
            </w:r>
          </w:p>
        </w:tc>
      </w:tr>
      <w:tr w:rsidR="00C82FCA" w:rsidRPr="00891E81" w:rsidTr="008B3491">
        <w:trPr>
          <w:jc w:val="center"/>
        </w:trPr>
        <w:tc>
          <w:tcPr>
            <w:tcW w:w="706" w:type="dxa"/>
            <w:vMerge w:val="restart"/>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11</w:t>
            </w:r>
          </w:p>
        </w:tc>
        <w:tc>
          <w:tcPr>
            <w:tcW w:w="3262" w:type="dxa"/>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39" w:right="-20"/>
              <w:rPr>
                <w:rFonts w:ascii="Sylfaen" w:eastAsia="Times New Roman" w:hAnsi="Sylfaen" w:cs="Times New Roman"/>
                <w:sz w:val="20"/>
                <w:szCs w:val="20"/>
              </w:rPr>
            </w:pPr>
            <w:r w:rsidRPr="00891E81">
              <w:rPr>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000000"/>
              <w:left w:val="single" w:sz="4" w:space="0" w:color="000000"/>
              <w:right w:val="single" w:sz="4" w:space="0" w:color="000000"/>
            </w:tcBorders>
          </w:tcPr>
          <w:p w:rsidR="00C82FCA" w:rsidRPr="00891E81" w:rsidRDefault="00C82FCA" w:rsidP="008B3491">
            <w:pPr>
              <w:spacing w:after="120" w:line="240" w:lineRule="auto"/>
              <w:ind w:left="98" w:right="-35"/>
              <w:rPr>
                <w:rFonts w:ascii="Sylfaen" w:eastAsia="Times New Roman" w:hAnsi="Sylfaen" w:cs="Times New Roman"/>
                <w:sz w:val="20"/>
                <w:szCs w:val="20"/>
              </w:rPr>
            </w:pPr>
          </w:p>
        </w:tc>
      </w:tr>
      <w:tr w:rsidR="00C82FCA" w:rsidRPr="00891E81" w:rsidTr="008B3491">
        <w:trPr>
          <w:jc w:val="center"/>
        </w:trPr>
        <w:tc>
          <w:tcPr>
            <w:tcW w:w="706" w:type="dxa"/>
            <w:vMerge/>
            <w:tcBorders>
              <w:left w:val="single" w:sz="4" w:space="0" w:color="000000"/>
              <w:right w:val="single" w:sz="4" w:space="0" w:color="000000"/>
            </w:tcBorders>
            <w:vAlign w:val="center"/>
          </w:tcPr>
          <w:p w:rsidR="00C82FCA" w:rsidRPr="00891E81" w:rsidRDefault="00C82FCA" w:rsidP="00E922F5">
            <w:pPr>
              <w:spacing w:after="120" w:line="240" w:lineRule="auto"/>
              <w:ind w:left="36" w:right="-20"/>
              <w:jc w:val="both"/>
              <w:rPr>
                <w:rFonts w:ascii="Sylfaen" w:eastAsia="Times New Roman" w:hAnsi="Sylfaen" w:cs="Times New Roman"/>
                <w:sz w:val="20"/>
                <w:szCs w:val="20"/>
              </w:rPr>
            </w:pPr>
          </w:p>
        </w:tc>
        <w:tc>
          <w:tcPr>
            <w:tcW w:w="3262" w:type="dxa"/>
            <w:tcBorders>
              <w:left w:val="single" w:sz="4" w:space="0" w:color="000000"/>
              <w:right w:val="single" w:sz="4" w:space="0" w:color="000000"/>
            </w:tcBorders>
          </w:tcPr>
          <w:p w:rsidR="00C82FCA" w:rsidRPr="00891E81" w:rsidRDefault="00C82FCA" w:rsidP="008B3491">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ԷԹՍ-ի հատկանիշը</w:t>
            </w:r>
          </w:p>
        </w:tc>
        <w:tc>
          <w:tcPr>
            <w:tcW w:w="5389" w:type="dxa"/>
            <w:tcBorders>
              <w:left w:val="single" w:sz="4" w:space="0" w:color="000000"/>
              <w:right w:val="single" w:sz="4" w:space="0" w:color="000000"/>
            </w:tcBorders>
          </w:tcPr>
          <w:p w:rsidR="00C82FCA" w:rsidRPr="00891E81" w:rsidRDefault="00C82FCA" w:rsidP="008B3491">
            <w:pPr>
              <w:spacing w:after="120" w:line="240" w:lineRule="auto"/>
              <w:ind w:left="98" w:right="-35"/>
              <w:rPr>
                <w:rFonts w:ascii="Sylfaen" w:hAnsi="Sylfaen"/>
                <w:sz w:val="20"/>
                <w:szCs w:val="20"/>
              </w:rPr>
            </w:pPr>
            <w:r w:rsidRPr="00891E81">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C82FCA" w:rsidRPr="00891E81" w:rsidTr="008B3491">
        <w:trPr>
          <w:jc w:val="center"/>
        </w:trPr>
        <w:tc>
          <w:tcPr>
            <w:tcW w:w="706" w:type="dxa"/>
            <w:vMerge/>
            <w:tcBorders>
              <w:left w:val="single" w:sz="4" w:space="0" w:color="000000"/>
              <w:bottom w:val="single" w:sz="4" w:space="0" w:color="000000"/>
              <w:right w:val="single" w:sz="4" w:space="0" w:color="000000"/>
            </w:tcBorders>
            <w:vAlign w:val="center"/>
          </w:tcPr>
          <w:p w:rsidR="00C82FCA" w:rsidRPr="00891E81" w:rsidRDefault="00C82FCA" w:rsidP="00E922F5">
            <w:pPr>
              <w:spacing w:after="120" w:line="240" w:lineRule="auto"/>
              <w:ind w:left="36" w:right="-20"/>
              <w:jc w:val="both"/>
              <w:rPr>
                <w:rFonts w:ascii="Sylfaen" w:eastAsia="Times New Roman" w:hAnsi="Sylfaen" w:cs="Times New Roman"/>
                <w:sz w:val="20"/>
                <w:szCs w:val="20"/>
              </w:rPr>
            </w:pPr>
          </w:p>
        </w:tc>
        <w:tc>
          <w:tcPr>
            <w:tcW w:w="3262" w:type="dxa"/>
            <w:tcBorders>
              <w:left w:val="single" w:sz="4" w:space="0" w:color="000000"/>
              <w:bottom w:val="single" w:sz="4" w:space="0" w:color="000000"/>
              <w:right w:val="single" w:sz="4" w:space="0" w:color="000000"/>
            </w:tcBorders>
          </w:tcPr>
          <w:p w:rsidR="00C82FCA" w:rsidRPr="00891E81" w:rsidRDefault="00C82FCA" w:rsidP="008B3491">
            <w:pPr>
              <w:spacing w:after="120" w:line="240" w:lineRule="auto"/>
              <w:ind w:left="288" w:right="-20"/>
              <w:rPr>
                <w:rFonts w:ascii="Sylfaen" w:eastAsia="Times New Roman" w:hAnsi="Sylfaen" w:cs="Times New Roman"/>
                <w:sz w:val="20"/>
                <w:szCs w:val="20"/>
              </w:rPr>
            </w:pPr>
            <w:r w:rsidRPr="00891E81">
              <w:rPr>
                <w:rFonts w:ascii="Sylfaen" w:hAnsi="Sylfaen"/>
                <w:sz w:val="20"/>
                <w:szCs w:val="20"/>
              </w:rPr>
              <w:t>ոչ ճշգրիտ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C82FCA" w:rsidRPr="00891E81" w:rsidRDefault="008B3491" w:rsidP="008B3491">
            <w:pPr>
              <w:spacing w:after="120" w:line="240" w:lineRule="auto"/>
              <w:ind w:left="98" w:right="-35"/>
              <w:rPr>
                <w:rFonts w:ascii="Sylfaen" w:eastAsia="Times New Roman" w:hAnsi="Sylfaen" w:cs="Times New Roman"/>
                <w:sz w:val="20"/>
                <w:szCs w:val="20"/>
                <w:lang w:val="ru-RU"/>
              </w:rPr>
            </w:pPr>
            <w:r w:rsidRPr="00891E81">
              <w:rPr>
                <w:rFonts w:ascii="Sylfaen" w:hAnsi="Sylfaen"/>
                <w:sz w:val="20"/>
                <w:szCs w:val="20"/>
              </w:rPr>
              <w:t>-</w:t>
            </w:r>
          </w:p>
        </w:tc>
      </w:tr>
    </w:tbl>
    <w:p w:rsidR="00C82FCA" w:rsidRPr="00891E81" w:rsidRDefault="00C82FCA" w:rsidP="00410ABA">
      <w:pPr>
        <w:spacing w:after="160" w:line="360" w:lineRule="auto"/>
        <w:ind w:left="1729" w:right="-23"/>
        <w:jc w:val="both"/>
        <w:rPr>
          <w:rFonts w:ascii="Sylfaen" w:eastAsia="Times New Roman" w:hAnsi="Sylfaen" w:cs="Times New Roman"/>
          <w:sz w:val="24"/>
          <w:szCs w:val="24"/>
        </w:rPr>
      </w:pPr>
    </w:p>
    <w:p w:rsidR="00C82FCA" w:rsidRPr="00891E81" w:rsidRDefault="00C82FCA" w:rsidP="008B3491">
      <w:pPr>
        <w:spacing w:after="160" w:line="360" w:lineRule="auto"/>
        <w:ind w:right="-39"/>
        <w:jc w:val="center"/>
        <w:rPr>
          <w:rFonts w:ascii="Sylfaen" w:eastAsia="Times New Roman" w:hAnsi="Sylfaen" w:cs="Times New Roman"/>
          <w:sz w:val="24"/>
          <w:szCs w:val="24"/>
        </w:rPr>
      </w:pPr>
      <w:r w:rsidRPr="00891E81">
        <w:rPr>
          <w:rFonts w:ascii="Sylfaen" w:hAnsi="Sylfaen"/>
          <w:sz w:val="24"/>
          <w:szCs w:val="24"/>
        </w:rPr>
        <w:t>VIII. Արտակարգ իրավիճակներում գործողությունների կարգը</w:t>
      </w:r>
    </w:p>
    <w:p w:rsidR="00C82FCA" w:rsidRPr="00891E81" w:rsidRDefault="00C82FCA" w:rsidP="008B3491">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15.</w:t>
      </w:r>
      <w:r w:rsidR="008B3491" w:rsidRPr="00891E81">
        <w:rPr>
          <w:rFonts w:ascii="Sylfaen" w:hAnsi="Sylfaen"/>
          <w:sz w:val="24"/>
          <w:szCs w:val="24"/>
        </w:rPr>
        <w:tab/>
      </w:r>
      <w:r w:rsidRPr="00891E81">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սպասելու ժամանակը լրանալու </w:t>
      </w:r>
      <w:r w:rsidR="00C536BA">
        <w:rPr>
          <w:rFonts w:ascii="Sylfaen" w:hAnsi="Sylfaen"/>
          <w:sz w:val="24"/>
          <w:szCs w:val="24"/>
        </w:rPr>
        <w:t>և</w:t>
      </w:r>
      <w:r w:rsidRPr="00891E81">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C536BA">
        <w:rPr>
          <w:rFonts w:ascii="Sylfaen" w:hAnsi="Sylfaen"/>
          <w:sz w:val="24"/>
          <w:szCs w:val="24"/>
        </w:rPr>
        <w:t>և</w:t>
      </w:r>
      <w:r w:rsidRPr="00891E81">
        <w:rPr>
          <w:rFonts w:ascii="Sylfaen" w:hAnsi="Sylfaen"/>
          <w:sz w:val="24"/>
          <w:szCs w:val="24"/>
        </w:rPr>
        <w:t xml:space="preserve"> այն կարգավորելու վերաբերյալ առաջարկություններ ստանալու համար նախատեսված է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աջակցության ծառայություն համապատասխան հարցում ուղարկելու հնարավորությունը։ </w:t>
      </w:r>
      <w:r w:rsidRPr="00891E81">
        <w:rPr>
          <w:rFonts w:ascii="Sylfaen" w:hAnsi="Sylfaen"/>
          <w:sz w:val="24"/>
          <w:szCs w:val="24"/>
        </w:rPr>
        <w:lastRenderedPageBreak/>
        <w:t>Արտակարգ իրավիճակի լուծման վերաբերյալ ընդհանուր առաջարկությունները բերված են 5-րդ աղյուսակում:</w:t>
      </w:r>
    </w:p>
    <w:p w:rsidR="00C82FCA" w:rsidRPr="00891E81" w:rsidRDefault="00C82FCA" w:rsidP="008B3491">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16.</w:t>
      </w:r>
      <w:r w:rsidR="008B3491" w:rsidRPr="00891E81">
        <w:rPr>
          <w:rFonts w:ascii="Sylfaen" w:hAnsi="Sylfaen"/>
          <w:sz w:val="24"/>
          <w:szCs w:val="24"/>
        </w:rPr>
        <w:tab/>
      </w:r>
      <w:r w:rsidRPr="00891E81">
        <w:rPr>
          <w:rFonts w:ascii="Sylfaen" w:hAnsi="Sylfaen"/>
          <w:sz w:val="24"/>
          <w:szCs w:val="24"/>
        </w:rPr>
        <w:t xml:space="preserve">Անդամ պետության լիազորված մարմինն անցկացնում է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 xml:space="preserve">աչափերի ու կառուցվածքների նկարագրությանը </w:t>
      </w:r>
      <w:r w:rsidR="00C536BA">
        <w:rPr>
          <w:rFonts w:ascii="Sylfaen" w:hAnsi="Sylfaen"/>
          <w:sz w:val="24"/>
          <w:szCs w:val="24"/>
        </w:rPr>
        <w:t>և</w:t>
      </w:r>
      <w:r w:rsidRPr="00891E81">
        <w:rPr>
          <w:rFonts w:ascii="Sylfaen" w:hAnsi="Sylfaen"/>
          <w:sz w:val="24"/>
          <w:szCs w:val="24"/>
        </w:rPr>
        <w:t xml:space="preserve"> սույն կանոնակարգի IX բաժնում նշված՝ հաղորդագրությունների հսկմանը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աջակցության ծառայություն։</w:t>
      </w:r>
    </w:p>
    <w:p w:rsidR="008B3491" w:rsidRPr="00891E81" w:rsidRDefault="008B3491" w:rsidP="008B3491">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8B3491">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5</w:t>
      </w:r>
    </w:p>
    <w:p w:rsidR="00C82FCA" w:rsidRPr="00891E81" w:rsidRDefault="00C82FCA" w:rsidP="008B3491">
      <w:pPr>
        <w:spacing w:after="160" w:line="360" w:lineRule="auto"/>
        <w:jc w:val="center"/>
        <w:rPr>
          <w:rFonts w:ascii="Sylfaen" w:hAnsi="Sylfaen"/>
          <w:sz w:val="24"/>
          <w:szCs w:val="24"/>
        </w:rPr>
      </w:pPr>
      <w:r w:rsidRPr="00891E81">
        <w:rPr>
          <w:rFonts w:ascii="Sylfaen" w:hAnsi="Sylfaen"/>
          <w:sz w:val="24"/>
          <w:szCs w:val="24"/>
        </w:rPr>
        <w:t>Գործողություններն արտակարգ իրավիճակների ժամանակ</w:t>
      </w:r>
    </w:p>
    <w:tbl>
      <w:tblPr>
        <w:tblW w:w="0" w:type="auto"/>
        <w:jc w:val="center"/>
        <w:tblLayout w:type="fixed"/>
        <w:tblCellMar>
          <w:left w:w="0" w:type="dxa"/>
          <w:right w:w="0" w:type="dxa"/>
        </w:tblCellMar>
        <w:tblLook w:val="01E0" w:firstRow="1" w:lastRow="1" w:firstColumn="1" w:lastColumn="1" w:noHBand="0" w:noVBand="0"/>
      </w:tblPr>
      <w:tblGrid>
        <w:gridCol w:w="1702"/>
        <w:gridCol w:w="2269"/>
        <w:gridCol w:w="2552"/>
        <w:gridCol w:w="2835"/>
      </w:tblGrid>
      <w:tr w:rsidR="00C82FCA" w:rsidRPr="00891E81" w:rsidTr="008B3491">
        <w:trPr>
          <w:tblHeader/>
          <w:jc w:val="center"/>
        </w:trPr>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right="-34" w:firstLine="4"/>
              <w:jc w:val="center"/>
              <w:rPr>
                <w:rFonts w:ascii="Sylfaen" w:eastAsia="Times New Roman" w:hAnsi="Sylfaen" w:cs="Times New Roman"/>
                <w:sz w:val="20"/>
                <w:szCs w:val="20"/>
              </w:rPr>
            </w:pPr>
            <w:r w:rsidRPr="00891E81">
              <w:rPr>
                <w:rFonts w:ascii="Sylfaen" w:hAnsi="Sylfaen"/>
                <w:sz w:val="20"/>
                <w:szCs w:val="20"/>
              </w:rPr>
              <w:t>Արտակարգ իրավիճակի ծածկագիրը</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5" w:right="-34"/>
              <w:jc w:val="center"/>
              <w:rPr>
                <w:rFonts w:ascii="Sylfaen" w:eastAsia="Times New Roman" w:hAnsi="Sylfaen" w:cs="Times New Roman"/>
                <w:sz w:val="20"/>
                <w:szCs w:val="20"/>
              </w:rPr>
            </w:pPr>
            <w:r w:rsidRPr="00891E81">
              <w:rPr>
                <w:rFonts w:ascii="Sylfaen" w:hAnsi="Sylfaen"/>
                <w:sz w:val="20"/>
                <w:szCs w:val="20"/>
              </w:rPr>
              <w:t>Արտակարգ իրավիճակի նկարագրությունը</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123" w:right="-34"/>
              <w:jc w:val="center"/>
              <w:rPr>
                <w:rFonts w:ascii="Sylfaen" w:eastAsia="Times New Roman" w:hAnsi="Sylfaen" w:cs="Times New Roman"/>
                <w:sz w:val="20"/>
                <w:szCs w:val="20"/>
              </w:rPr>
            </w:pPr>
            <w:r w:rsidRPr="00891E81">
              <w:rPr>
                <w:rFonts w:ascii="Sylfaen" w:hAnsi="Sylfaen"/>
                <w:sz w:val="20"/>
                <w:szCs w:val="20"/>
              </w:rPr>
              <w:t>Արտակարգ իրավիճակի պատճառները</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0" w:right="-34" w:hanging="2"/>
              <w:jc w:val="center"/>
              <w:rPr>
                <w:rFonts w:ascii="Sylfaen" w:eastAsia="Times New Roman" w:hAnsi="Sylfaen" w:cs="Times New Roman"/>
                <w:sz w:val="20"/>
                <w:szCs w:val="20"/>
              </w:rPr>
            </w:pPr>
            <w:r w:rsidRPr="00891E81">
              <w:rPr>
                <w:rFonts w:ascii="Sylfaen" w:hAnsi="Sylfaen"/>
                <w:sz w:val="20"/>
                <w:szCs w:val="20"/>
              </w:rPr>
              <w:t>Արտակարգ իրավիճակի առաջացման դեպքում գործողությունների նկարագրությունը</w:t>
            </w:r>
          </w:p>
        </w:tc>
      </w:tr>
      <w:tr w:rsidR="00C82FCA" w:rsidRPr="00891E81" w:rsidTr="008B3491">
        <w:trPr>
          <w:tblHeader/>
          <w:jc w:val="center"/>
        </w:trPr>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right="-34"/>
              <w:jc w:val="center"/>
              <w:rPr>
                <w:rFonts w:ascii="Sylfaen" w:eastAsia="Times New Roman" w:hAnsi="Sylfaen" w:cs="Times New Roman"/>
                <w:sz w:val="20"/>
                <w:szCs w:val="20"/>
              </w:rPr>
            </w:pPr>
            <w:r w:rsidRPr="00891E81">
              <w:rPr>
                <w:rFonts w:ascii="Sylfaen" w:hAnsi="Sylfaen"/>
                <w:sz w:val="20"/>
                <w:szCs w:val="20"/>
              </w:rPr>
              <w:t>1</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35" w:right="-34"/>
              <w:jc w:val="center"/>
              <w:rPr>
                <w:rFonts w:ascii="Sylfaen" w:eastAsia="Times New Roman" w:hAnsi="Sylfaen" w:cs="Times New Roman"/>
                <w:sz w:val="20"/>
                <w:szCs w:val="20"/>
              </w:rPr>
            </w:pPr>
            <w:r w:rsidRPr="00891E81">
              <w:rPr>
                <w:rFonts w:ascii="Sylfaen" w:hAnsi="Sylfaen"/>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123" w:right="-34"/>
              <w:jc w:val="center"/>
              <w:rPr>
                <w:rFonts w:ascii="Sylfaen" w:eastAsia="Times New Roman" w:hAnsi="Sylfaen" w:cs="Times New Roman"/>
                <w:sz w:val="20"/>
                <w:szCs w:val="20"/>
              </w:rPr>
            </w:pPr>
            <w:r w:rsidRPr="00891E81">
              <w:rPr>
                <w:rFonts w:ascii="Sylfaen" w:hAnsi="Sylfaen"/>
                <w:sz w:val="20"/>
                <w:szCs w:val="20"/>
              </w:rPr>
              <w:t>3</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90" w:right="-34"/>
              <w:jc w:val="center"/>
              <w:rPr>
                <w:rFonts w:ascii="Sylfaen" w:eastAsia="Times New Roman" w:hAnsi="Sylfaen" w:cs="Times New Roman"/>
                <w:sz w:val="20"/>
                <w:szCs w:val="20"/>
              </w:rPr>
            </w:pPr>
            <w:r w:rsidRPr="00891E81">
              <w:rPr>
                <w:rFonts w:ascii="Sylfaen" w:hAnsi="Sylfaen"/>
                <w:sz w:val="20"/>
                <w:szCs w:val="20"/>
              </w:rPr>
              <w:t>4</w:t>
            </w:r>
          </w:p>
        </w:tc>
      </w:tr>
      <w:tr w:rsidR="00C82FCA" w:rsidRPr="00891E81" w:rsidTr="008B3491">
        <w:trPr>
          <w:jc w:val="center"/>
        </w:trPr>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P.EXC.002</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տրանսպորտային համակարգում տեխնիկական խափանումները կամ ծրագրային ապահովման համակարգային սխալը</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անհրաժեշտ է հարցում ուղարկել ազգային հատվածի տեխնիկական աջակցման ծառայություն, որտեղ ձ</w:t>
            </w:r>
            <w:r w:rsidR="00C536BA">
              <w:rPr>
                <w:rFonts w:ascii="Sylfaen" w:hAnsi="Sylfaen"/>
                <w:sz w:val="20"/>
                <w:szCs w:val="20"/>
              </w:rPr>
              <w:t>և</w:t>
            </w:r>
            <w:r w:rsidRPr="00891E81">
              <w:rPr>
                <w:rFonts w:ascii="Sylfaen" w:hAnsi="Sylfaen"/>
                <w:sz w:val="20"/>
                <w:szCs w:val="20"/>
              </w:rPr>
              <w:t>ավորվել է հաղորդագրությունը</w:t>
            </w:r>
          </w:p>
        </w:tc>
      </w:tr>
      <w:tr w:rsidR="00C82FCA" w:rsidRPr="00891E81" w:rsidTr="008B3491">
        <w:trPr>
          <w:jc w:val="center"/>
        </w:trPr>
        <w:tc>
          <w:tcPr>
            <w:tcW w:w="170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lastRenderedPageBreak/>
              <w:t>P.EXC.004</w:t>
            </w:r>
          </w:p>
        </w:tc>
        <w:tc>
          <w:tcPr>
            <w:tcW w:w="2269"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 xml:space="preserve">ընդհանուր </w:t>
            </w:r>
            <w:r w:rsidRPr="00891E81">
              <w:rPr>
                <w:rFonts w:ascii="Sylfaen" w:hAnsi="Sylfaen"/>
                <w:spacing w:val="-6"/>
                <w:sz w:val="20"/>
                <w:szCs w:val="20"/>
              </w:rPr>
              <w:t>գործընթացի տրանզակցիայի նախաձեռնողը</w:t>
            </w:r>
            <w:r w:rsidRPr="00891E81">
              <w:rPr>
                <w:rFonts w:ascii="Sylfaen" w:hAnsi="Sylfaen"/>
                <w:sz w:val="20"/>
                <w:szCs w:val="20"/>
              </w:rPr>
              <w:t xml:space="preserve"> ստացել է սխալի մասին ծանուցումը</w:t>
            </w:r>
          </w:p>
        </w:tc>
        <w:tc>
          <w:tcPr>
            <w:tcW w:w="2552"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չեն սինքրոնացվել տեղեկատուներն ու դասակարգիչները կամ չեն թարմացվել էլեկտրոնային փաստաթղթերի (տեղեկությունների) XML սխեմաները</w:t>
            </w:r>
          </w:p>
        </w:tc>
        <w:tc>
          <w:tcPr>
            <w:tcW w:w="2835" w:type="dxa"/>
            <w:tcBorders>
              <w:top w:val="single" w:sz="4" w:space="0" w:color="000000"/>
              <w:left w:val="single" w:sz="4" w:space="0" w:color="000000"/>
              <w:bottom w:val="single" w:sz="4" w:space="0" w:color="000000"/>
              <w:right w:val="single" w:sz="4" w:space="0" w:color="000000"/>
            </w:tcBorders>
          </w:tcPr>
          <w:p w:rsidR="00C82FCA" w:rsidRPr="00891E81" w:rsidRDefault="00C82FCA" w:rsidP="008B3491">
            <w:pPr>
              <w:spacing w:after="120" w:line="240" w:lineRule="auto"/>
              <w:ind w:left="74" w:right="-34"/>
              <w:rPr>
                <w:rFonts w:ascii="Sylfaen" w:eastAsia="Times New Roman" w:hAnsi="Sylfaen" w:cs="Times New Roman"/>
                <w:sz w:val="20"/>
                <w:szCs w:val="20"/>
              </w:rPr>
            </w:pPr>
            <w:r w:rsidRPr="00891E81">
              <w:rPr>
                <w:rFonts w:ascii="Sylfaen" w:hAnsi="Sylfaen"/>
                <w:sz w:val="20"/>
                <w:szCs w:val="20"/>
              </w:rPr>
              <w:t>ընդհանուր գործընթացի տրանզակցիայի նախաձեռնողին անհրաժեշտ է սինքրոնացնել օգտագործվող տեղեկատուներն ու դասակարգիչները կամ թարմացնել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8B3491">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 xml:space="preserve">IX.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լրացմանը ներկայացվող պահանջները</w:t>
      </w:r>
    </w:p>
    <w:p w:rsidR="00C82FCA" w:rsidRPr="00891E81" w:rsidRDefault="00C82FCA" w:rsidP="008B3491">
      <w:pPr>
        <w:tabs>
          <w:tab w:val="left" w:pos="1134"/>
        </w:tabs>
        <w:spacing w:after="160" w:line="360" w:lineRule="auto"/>
        <w:ind w:right="-1" w:firstLine="567"/>
        <w:jc w:val="both"/>
        <w:rPr>
          <w:rFonts w:ascii="Sylfaen" w:eastAsia="Times New Roman" w:hAnsi="Sylfaen" w:cs="Times New Roman"/>
          <w:spacing w:val="-6"/>
          <w:sz w:val="24"/>
          <w:szCs w:val="24"/>
        </w:rPr>
      </w:pPr>
      <w:r w:rsidRPr="00891E81">
        <w:rPr>
          <w:rFonts w:ascii="Sylfaen" w:hAnsi="Sylfaen"/>
          <w:sz w:val="24"/>
          <w:szCs w:val="24"/>
        </w:rPr>
        <w:t>17.</w:t>
      </w:r>
      <w:r w:rsidR="008B3491" w:rsidRPr="00891E81">
        <w:rPr>
          <w:rFonts w:ascii="Sylfaen" w:hAnsi="Sylfaen"/>
          <w:sz w:val="24"/>
          <w:szCs w:val="24"/>
        </w:rPr>
        <w:tab/>
      </w:r>
      <w:r w:rsidRPr="00891E81">
        <w:rPr>
          <w:rFonts w:ascii="Sylfaen" w:hAnsi="Sylfaen"/>
          <w:sz w:val="24"/>
          <w:szCs w:val="24"/>
        </w:rPr>
        <w:t xml:space="preserve">«Տրանսպորտային (ավտոմոբիլային) հսկողության արդյունքների վերաբերյալ տեղեկություններ ներկայացնելու հարցում» հաղորդագրությամբ (P.RS.01.MSG.003) </w:t>
      </w:r>
      <w:r w:rsidRPr="00891E81">
        <w:rPr>
          <w:rFonts w:ascii="Sylfaen" w:hAnsi="Sylfaen"/>
          <w:spacing w:val="-6"/>
          <w:sz w:val="24"/>
          <w:szCs w:val="24"/>
        </w:rPr>
        <w:t>փոխանցվող «Տրանսպորտային (ավտոմոբիլային) հսկողության արդյունքների վերաբերյալ տեղեկություններ ներկայացնելու հարցում» (R.TT.RS.01.003) էլեկտրոնային փաստաթղթերի (տեղեկությունների) վավերապայմանների լրացմանը ներկայացվող պահանջները բերված են 6-րդ աղյուսակում:</w:t>
      </w:r>
    </w:p>
    <w:p w:rsidR="008B3491" w:rsidRPr="00891E81" w:rsidRDefault="008B3491">
      <w:pPr>
        <w:widowControl/>
        <w:rPr>
          <w:rFonts w:ascii="Sylfaen" w:eastAsia="Times New Roman" w:hAnsi="Sylfaen" w:cs="Times New Roman"/>
          <w:color w:val="000000"/>
          <w:sz w:val="24"/>
          <w:szCs w:val="24"/>
          <w:lang w:eastAsia="en-US" w:bidi="ar-SA"/>
        </w:rPr>
      </w:pPr>
      <w:r w:rsidRPr="00891E81">
        <w:rPr>
          <w:rFonts w:ascii="Sylfaen" w:hAnsi="Sylfaen"/>
          <w:color w:val="000000"/>
          <w:sz w:val="24"/>
          <w:szCs w:val="24"/>
        </w:rPr>
        <w:br w:type="page"/>
      </w:r>
    </w:p>
    <w:p w:rsidR="00C82FCA" w:rsidRPr="00891E81" w:rsidRDefault="00C82FCA" w:rsidP="008B3491">
      <w:pPr>
        <w:pStyle w:val="Bodytext20"/>
        <w:shd w:val="clear" w:color="auto" w:fill="auto"/>
        <w:spacing w:before="0" w:after="160" w:line="360" w:lineRule="auto"/>
        <w:ind w:firstLine="0"/>
        <w:jc w:val="right"/>
        <w:rPr>
          <w:rFonts w:ascii="Sylfaen" w:hAnsi="Sylfaen"/>
          <w:sz w:val="24"/>
          <w:szCs w:val="24"/>
          <w:lang w:val="hy-AM"/>
        </w:rPr>
      </w:pPr>
      <w:r w:rsidRPr="00891E81">
        <w:rPr>
          <w:rFonts w:ascii="Sylfaen" w:hAnsi="Sylfaen"/>
          <w:color w:val="000000"/>
          <w:sz w:val="24"/>
          <w:szCs w:val="24"/>
          <w:lang w:val="hy-AM"/>
        </w:rPr>
        <w:lastRenderedPageBreak/>
        <w:t>Աղյուսակ 6</w:t>
      </w:r>
    </w:p>
    <w:p w:rsidR="00C82FCA" w:rsidRPr="00891E81" w:rsidRDefault="00C82FCA" w:rsidP="008B3491">
      <w:pPr>
        <w:pStyle w:val="Bodytext20"/>
        <w:shd w:val="clear" w:color="auto" w:fill="auto"/>
        <w:spacing w:before="0" w:after="160" w:line="360" w:lineRule="auto"/>
        <w:ind w:firstLine="0"/>
        <w:jc w:val="center"/>
        <w:rPr>
          <w:rFonts w:ascii="Sylfaen" w:hAnsi="Sylfaen"/>
          <w:sz w:val="24"/>
          <w:szCs w:val="24"/>
          <w:lang w:val="hy-AM"/>
        </w:rPr>
      </w:pPr>
      <w:r w:rsidRPr="00891E81">
        <w:rPr>
          <w:rFonts w:ascii="Sylfaen" w:hAnsi="Sylfaen"/>
          <w:sz w:val="24"/>
          <w:szCs w:val="24"/>
          <w:lang w:val="hy-AM"/>
        </w:rPr>
        <w:t>«Տրանսպորտային (ավտոմոբիլային) հսկողության արդյունքների վերաբերյալ տեղեկություններ ներկայացնելու հարցում» հաղորդագրությամբ (P.RS.01.MSG.003) փոխանցվող «Տրանսպորտային (ավտոմոբիլային) հսկողության արդյունքների վերաբերյալ տեղեկություններ ներկայացնելու հարցում» (R.TT.RS.01.003)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16"/>
      </w:tblGrid>
      <w:tr w:rsidR="00C82FCA" w:rsidRPr="00891E81" w:rsidTr="008B3491">
        <w:trPr>
          <w:tblHeade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Style w:val="Bodytext211pt"/>
                <w:rFonts w:ascii="Sylfaen" w:hAnsi="Sylfaen"/>
                <w:sz w:val="20"/>
                <w:szCs w:val="20"/>
              </w:rPr>
              <w:t>Պահանջի ծածկագիրը</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center"/>
              <w:rPr>
                <w:rFonts w:ascii="Sylfaen" w:hAnsi="Sylfaen"/>
                <w:sz w:val="20"/>
                <w:szCs w:val="20"/>
              </w:rPr>
            </w:pPr>
            <w:r w:rsidRPr="00891E81">
              <w:rPr>
                <w:rStyle w:val="Bodytext211pt"/>
                <w:rFonts w:ascii="Sylfaen" w:hAnsi="Sylfaen"/>
                <w:sz w:val="20"/>
                <w:szCs w:val="20"/>
              </w:rPr>
              <w:t>Պահանջի ձ</w:t>
            </w:r>
            <w:r w:rsidR="00C536BA">
              <w:rPr>
                <w:rStyle w:val="Bodytext211pt"/>
                <w:rFonts w:ascii="Sylfaen" w:hAnsi="Sylfaen"/>
                <w:sz w:val="20"/>
                <w:szCs w:val="20"/>
              </w:rPr>
              <w:t>և</w:t>
            </w:r>
            <w:r w:rsidRPr="00891E81">
              <w:rPr>
                <w:rStyle w:val="Bodytext211pt"/>
                <w:rFonts w:ascii="Sylfaen" w:hAnsi="Sylfaen"/>
                <w:sz w:val="20"/>
                <w:szCs w:val="20"/>
              </w:rPr>
              <w:t>ակերպումը</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Fonts w:ascii="Sylfaen" w:hAnsi="Sylfaen"/>
                <w:color w:val="000000"/>
                <w:sz w:val="20"/>
                <w:szCs w:val="20"/>
              </w:rPr>
              <w:t>1</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 xml:space="preserve">պետք է լրացվեն «Հարցվող տեղեկությունների ժամանակահատվածը» (ttcdo:ReportPeriodDetails), «Տրանսպորտային միջոցի տիպի ծածկագիրը» (ttsdo:VehicleKindCode) </w:t>
            </w:r>
            <w:r w:rsidR="00C536BA">
              <w:rPr>
                <w:rStyle w:val="Bodytext211pt"/>
                <w:rFonts w:ascii="Sylfaen" w:hAnsi="Sylfaen"/>
                <w:sz w:val="20"/>
                <w:szCs w:val="20"/>
              </w:rPr>
              <w:t>և</w:t>
            </w:r>
            <w:r w:rsidRPr="00891E81">
              <w:rPr>
                <w:rStyle w:val="Bodytext211pt"/>
                <w:rFonts w:ascii="Sylfaen" w:hAnsi="Sylfaen"/>
                <w:sz w:val="20"/>
                <w:szCs w:val="20"/>
              </w:rPr>
              <w:t xml:space="preserve"> «Տրանսպորտային միջոցի գրանցման համարը» (csdo:TransportMeansRegId) վավերապայմանները կամ հետ</w:t>
            </w:r>
            <w:r w:rsidR="00C536BA">
              <w:rPr>
                <w:rStyle w:val="Bodytext211pt"/>
                <w:rFonts w:ascii="Sylfaen" w:hAnsi="Sylfaen"/>
                <w:sz w:val="20"/>
                <w:szCs w:val="20"/>
              </w:rPr>
              <w:t>և</w:t>
            </w:r>
            <w:r w:rsidRPr="00891E81">
              <w:rPr>
                <w:rStyle w:val="Bodytext211pt"/>
                <w:rFonts w:ascii="Sylfaen" w:hAnsi="Sylfaen"/>
                <w:sz w:val="20"/>
                <w:szCs w:val="20"/>
              </w:rPr>
              <w:t>յալ վավերապայմաններից մեկը՝ «Ուղ</w:t>
            </w:r>
            <w:r w:rsidR="00C536BA">
              <w:rPr>
                <w:rStyle w:val="Bodytext211pt"/>
                <w:rFonts w:ascii="Sylfaen" w:hAnsi="Sylfaen"/>
                <w:sz w:val="20"/>
                <w:szCs w:val="20"/>
              </w:rPr>
              <w:t>և</w:t>
            </w:r>
            <w:r w:rsidRPr="00891E81">
              <w:rPr>
                <w:rStyle w:val="Bodytext211pt"/>
                <w:rFonts w:ascii="Sylfaen" w:hAnsi="Sylfaen"/>
                <w:sz w:val="20"/>
                <w:szCs w:val="20"/>
              </w:rPr>
              <w:t>որության թույլատրագիրը» (ttcdo:TransportPermitDocDetails), «Հաշվառման կտրոնի համարը» (ttcdo:TransportRegTicketIdDetails), «Անհամապատասխանությունների մասին ծանուցման համարը» (ttcdo:ViolationNoticeIdDetails)</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Fonts w:ascii="Sylfaen" w:hAnsi="Sylfaen"/>
                <w:color w:val="000000"/>
                <w:sz w:val="20"/>
                <w:szCs w:val="20"/>
              </w:rPr>
              <w:t>2</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tabs>
                <w:tab w:val="left" w:pos="0"/>
              </w:tabs>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 xml:space="preserve">որության թույլատրագիրը» (ttcdo:TransportPermitDocDetails) վավերապայմանը լրացնելիս դրա կազմում պետք է լրացվեն «Փաստաթղթի տեսակի ծածկագիրը» (csdo:DocKindCode), «Փաստաթղթի համարը» (csdo:DocId) </w:t>
            </w:r>
            <w:r w:rsidR="00C536BA">
              <w:rPr>
                <w:rStyle w:val="Bodytext211pt"/>
                <w:rFonts w:ascii="Sylfaen" w:hAnsi="Sylfaen"/>
                <w:sz w:val="20"/>
                <w:szCs w:val="20"/>
              </w:rPr>
              <w:t>և</w:t>
            </w:r>
            <w:r w:rsidRPr="00891E81">
              <w:rPr>
                <w:rStyle w:val="Bodytext211pt"/>
                <w:rFonts w:ascii="Sylfaen" w:hAnsi="Sylfaen"/>
                <w:sz w:val="20"/>
                <w:szCs w:val="20"/>
              </w:rPr>
              <w:t xml:space="preserve"> «Փաստաթղթի ամսաթիվը» (csdo:DocCreationDate) վավերապայմանները</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Style w:val="Bodytext211pt"/>
                <w:rFonts w:ascii="Sylfaen" w:hAnsi="Sylfaen"/>
                <w:sz w:val="20"/>
                <w:szCs w:val="20"/>
              </w:rPr>
              <w:t>3</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«Փաստաթղթի գործողության ժամկետը լրանալու ամսաթիվը» (csdo:DocValidityDate) վավերապայմանը չի լրացվում</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Style w:val="Bodytext211pt"/>
                <w:rFonts w:ascii="Sylfaen" w:hAnsi="Sylfaen"/>
                <w:sz w:val="20"/>
                <w:szCs w:val="20"/>
              </w:rPr>
              <w:t>4</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«Փաստաթղթի գործողության ժամկետը» (csdo:DocValidityDuration) վավերապայմանը չի լրացվում</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Style w:val="Bodytext211pt"/>
                <w:rFonts w:ascii="Sylfaen" w:hAnsi="Sylfaen"/>
                <w:sz w:val="20"/>
                <w:szCs w:val="20"/>
              </w:rPr>
              <w:t>5</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«Նկարագրությունը» (csdo:DescriptionText) վավերապայմանը չի լրացվում</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Fonts w:ascii="Sylfaen" w:hAnsi="Sylfaen"/>
                <w:color w:val="000000"/>
                <w:sz w:val="20"/>
                <w:szCs w:val="20"/>
              </w:rPr>
              <w:t>6</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«Թերթերի քանակը» (csdo:PageQuantity) վավերապայմանը չի լրացվում</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Style w:val="Bodytext211pt"/>
                <w:rFonts w:ascii="Sylfaen" w:hAnsi="Sylfaen"/>
                <w:sz w:val="20"/>
                <w:szCs w:val="20"/>
              </w:rPr>
              <w:t>7</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որությունների քանակը» (ttsdo:TransportQuantity) վավերապայմանը չի լրացվում</w:t>
            </w:r>
          </w:p>
        </w:tc>
      </w:tr>
      <w:tr w:rsidR="00C82FCA" w:rsidRPr="00891E81" w:rsidTr="008B3491">
        <w:trPr>
          <w:jc w:val="center"/>
        </w:trPr>
        <w:tc>
          <w:tcPr>
            <w:tcW w:w="1570" w:type="dxa"/>
            <w:tcBorders>
              <w:top w:val="single" w:sz="4" w:space="0" w:color="auto"/>
              <w:left w:val="single" w:sz="4" w:space="0" w:color="auto"/>
              <w:bottom w:val="nil"/>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Fonts w:ascii="Sylfaen" w:hAnsi="Sylfaen"/>
                <w:color w:val="000000"/>
                <w:sz w:val="20"/>
                <w:szCs w:val="20"/>
              </w:rPr>
              <w:t>8</w:t>
            </w:r>
          </w:p>
        </w:tc>
        <w:tc>
          <w:tcPr>
            <w:tcW w:w="7816" w:type="dxa"/>
            <w:tcBorders>
              <w:top w:val="single" w:sz="4" w:space="0" w:color="auto"/>
              <w:left w:val="single" w:sz="4" w:space="0" w:color="auto"/>
              <w:bottom w:val="nil"/>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«Փոխադրման կանոնավոր լինելու հատկանիշը» (ttsdo:RegularTransportIndicator) վավերապայմանը չի լրացվում</w:t>
            </w:r>
          </w:p>
        </w:tc>
      </w:tr>
      <w:tr w:rsidR="00C82FCA" w:rsidRPr="00891E81" w:rsidTr="008B3491">
        <w:trPr>
          <w:jc w:val="center"/>
        </w:trPr>
        <w:tc>
          <w:tcPr>
            <w:tcW w:w="1570" w:type="dxa"/>
            <w:tcBorders>
              <w:top w:val="single" w:sz="4" w:space="0" w:color="auto"/>
              <w:left w:val="single" w:sz="4" w:space="0" w:color="auto"/>
              <w:bottom w:val="single" w:sz="4" w:space="0" w:color="auto"/>
              <w:right w:val="nil"/>
            </w:tcBorders>
            <w:shd w:val="clear" w:color="auto" w:fill="FFFFFF"/>
            <w:hideMark/>
          </w:tcPr>
          <w:p w:rsidR="00C82FCA" w:rsidRPr="00891E81" w:rsidRDefault="00C82FCA" w:rsidP="008B3491">
            <w:pPr>
              <w:pStyle w:val="Bodytext20"/>
              <w:shd w:val="clear" w:color="auto" w:fill="auto"/>
              <w:spacing w:before="0" w:after="120" w:line="240" w:lineRule="auto"/>
              <w:ind w:firstLine="0"/>
              <w:jc w:val="center"/>
              <w:rPr>
                <w:rFonts w:ascii="Sylfaen" w:hAnsi="Sylfaen"/>
                <w:sz w:val="20"/>
                <w:szCs w:val="20"/>
              </w:rPr>
            </w:pPr>
            <w:r w:rsidRPr="00891E81">
              <w:rPr>
                <w:rStyle w:val="Bodytext211pt"/>
                <w:rFonts w:ascii="Sylfaen" w:hAnsi="Sylfaen"/>
                <w:sz w:val="20"/>
                <w:szCs w:val="20"/>
              </w:rPr>
              <w:t>9</w:t>
            </w:r>
          </w:p>
        </w:tc>
        <w:tc>
          <w:tcPr>
            <w:tcW w:w="7816" w:type="dxa"/>
            <w:tcBorders>
              <w:top w:val="single" w:sz="4" w:space="0" w:color="auto"/>
              <w:left w:val="single" w:sz="4" w:space="0" w:color="auto"/>
              <w:bottom w:val="single" w:sz="4" w:space="0" w:color="auto"/>
              <w:right w:val="single" w:sz="4" w:space="0" w:color="auto"/>
            </w:tcBorders>
            <w:shd w:val="clear" w:color="auto" w:fill="FFFFFF"/>
            <w:hideMark/>
          </w:tcPr>
          <w:p w:rsidR="00C82FCA" w:rsidRPr="00891E81" w:rsidRDefault="00C82FCA" w:rsidP="008B3491">
            <w:pPr>
              <w:pStyle w:val="Bodytext20"/>
              <w:shd w:val="clear" w:color="auto" w:fill="auto"/>
              <w:spacing w:before="0" w:after="120" w:line="240" w:lineRule="auto"/>
              <w:ind w:left="63" w:firstLine="0"/>
              <w:jc w:val="left"/>
              <w:rPr>
                <w:rFonts w:ascii="Sylfaen" w:hAnsi="Sylfaen"/>
                <w:sz w:val="20"/>
                <w:szCs w:val="20"/>
              </w:rPr>
            </w:pPr>
            <w:r w:rsidRPr="00891E81">
              <w:rPr>
                <w:rStyle w:val="Bodytext211pt"/>
                <w:rFonts w:ascii="Sylfaen" w:hAnsi="Sylfaen"/>
                <w:sz w:val="20"/>
                <w:szCs w:val="20"/>
              </w:rPr>
              <w:t>«Ուղ</w:t>
            </w:r>
            <w:r w:rsidR="00C536BA">
              <w:rPr>
                <w:rStyle w:val="Bodytext211pt"/>
                <w:rFonts w:ascii="Sylfaen" w:hAnsi="Sylfaen"/>
                <w:sz w:val="20"/>
                <w:szCs w:val="20"/>
              </w:rPr>
              <w:t>և</w:t>
            </w:r>
            <w:r w:rsidRPr="00891E81">
              <w:rPr>
                <w:rStyle w:val="Bodytext211pt"/>
                <w:rFonts w:ascii="Sylfaen" w:hAnsi="Sylfaen"/>
                <w:sz w:val="20"/>
                <w:szCs w:val="20"/>
              </w:rPr>
              <w:t>որների քանակը» (ttsdo:PassengerQuantity) վավերապայմանը չի լրացվում</w:t>
            </w:r>
          </w:p>
        </w:tc>
      </w:tr>
    </w:tbl>
    <w:p w:rsidR="00C82FCA" w:rsidRPr="00891E81" w:rsidRDefault="00C82FCA" w:rsidP="00410ABA">
      <w:pPr>
        <w:spacing w:after="160" w:line="360" w:lineRule="auto"/>
        <w:jc w:val="both"/>
        <w:rPr>
          <w:rFonts w:ascii="Sylfaen" w:hAnsi="Sylfaen"/>
          <w:sz w:val="24"/>
          <w:szCs w:val="24"/>
        </w:rPr>
      </w:pPr>
    </w:p>
    <w:p w:rsidR="00A92C52" w:rsidRPr="00891E81" w:rsidRDefault="00A92C52" w:rsidP="00A92C52">
      <w:pPr>
        <w:spacing w:after="160" w:line="360" w:lineRule="auto"/>
        <w:jc w:val="center"/>
        <w:rPr>
          <w:rFonts w:ascii="Sylfaen" w:hAnsi="Sylfaen"/>
          <w:sz w:val="24"/>
          <w:szCs w:val="24"/>
        </w:rPr>
      </w:pPr>
      <w:r w:rsidRPr="00891E81">
        <w:rPr>
          <w:rFonts w:ascii="Sylfaen" w:hAnsi="Sylfaen"/>
          <w:sz w:val="24"/>
          <w:szCs w:val="24"/>
        </w:rPr>
        <w:t>—————————</w:t>
      </w:r>
    </w:p>
    <w:p w:rsidR="00A92C52" w:rsidRPr="00891E81" w:rsidRDefault="00A92C52" w:rsidP="00410ABA">
      <w:pPr>
        <w:spacing w:after="160" w:line="360" w:lineRule="auto"/>
        <w:jc w:val="both"/>
        <w:rPr>
          <w:rFonts w:ascii="Sylfaen" w:hAnsi="Sylfaen"/>
          <w:sz w:val="24"/>
          <w:szCs w:val="24"/>
        </w:rPr>
      </w:pPr>
    </w:p>
    <w:p w:rsidR="00A92C52" w:rsidRPr="00891E81" w:rsidRDefault="00A92C52" w:rsidP="00410ABA">
      <w:pPr>
        <w:spacing w:after="160" w:line="360" w:lineRule="auto"/>
        <w:jc w:val="both"/>
        <w:rPr>
          <w:rFonts w:ascii="Sylfaen" w:hAnsi="Sylfaen"/>
          <w:sz w:val="24"/>
          <w:szCs w:val="24"/>
        </w:rPr>
        <w:sectPr w:rsidR="00A92C52" w:rsidRPr="00891E81" w:rsidSect="00E23680">
          <w:headerReference w:type="default" r:id="rId38"/>
          <w:pgSz w:w="11907" w:h="16840" w:code="9"/>
          <w:pgMar w:top="1418" w:right="1418" w:bottom="1418" w:left="1418" w:header="720" w:footer="720" w:gutter="0"/>
          <w:cols w:space="720"/>
        </w:sectPr>
      </w:pPr>
    </w:p>
    <w:p w:rsidR="00C82FCA" w:rsidRPr="00891E81" w:rsidRDefault="00C82FCA" w:rsidP="00A92C52">
      <w:pPr>
        <w:spacing w:after="160" w:line="360" w:lineRule="auto"/>
        <w:ind w:left="5670" w:right="82"/>
        <w:jc w:val="center"/>
        <w:rPr>
          <w:rFonts w:ascii="Sylfaen" w:eastAsia="Times New Roman" w:hAnsi="Sylfaen" w:cs="Times New Roman"/>
          <w:sz w:val="24"/>
          <w:szCs w:val="24"/>
        </w:rPr>
      </w:pPr>
      <w:r w:rsidRPr="00891E81">
        <w:rPr>
          <w:rFonts w:ascii="Sylfaen" w:hAnsi="Sylfaen"/>
          <w:sz w:val="24"/>
          <w:szCs w:val="24"/>
        </w:rPr>
        <w:lastRenderedPageBreak/>
        <w:t>ՀԱՍՏԱՏՎԱԾ Է</w:t>
      </w:r>
    </w:p>
    <w:p w:rsidR="00C82FCA" w:rsidRPr="00891E81" w:rsidRDefault="00C82FCA" w:rsidP="00A92C52">
      <w:pPr>
        <w:spacing w:after="160" w:line="360" w:lineRule="auto"/>
        <w:ind w:left="5670" w:right="82"/>
        <w:jc w:val="center"/>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w:t>
      </w:r>
      <w:r w:rsidR="00A92C52" w:rsidRPr="00891E81">
        <w:rPr>
          <w:rFonts w:ascii="Sylfaen" w:eastAsia="Times New Roman" w:hAnsi="Sylfaen" w:cs="Times New Roman"/>
          <w:sz w:val="24"/>
          <w:szCs w:val="24"/>
        </w:rPr>
        <w:br/>
      </w:r>
      <w:r w:rsidRPr="00891E81">
        <w:rPr>
          <w:rFonts w:ascii="Sylfaen" w:hAnsi="Sylfaen"/>
          <w:sz w:val="24"/>
          <w:szCs w:val="24"/>
        </w:rPr>
        <w:t>2016 թվականի հուլիսի 5-ի թիվ 80 որոշմամբ</w:t>
      </w:r>
    </w:p>
    <w:p w:rsidR="00C82FCA" w:rsidRPr="00891E81" w:rsidRDefault="00C82FCA" w:rsidP="00A92C52">
      <w:pPr>
        <w:spacing w:after="160" w:line="360" w:lineRule="auto"/>
        <w:ind w:left="3675" w:right="3665"/>
        <w:jc w:val="center"/>
        <w:rPr>
          <w:rFonts w:ascii="Sylfaen" w:eastAsia="Times New Roman" w:hAnsi="Sylfaen" w:cs="Times New Roman"/>
          <w:b/>
          <w:bCs/>
          <w:sz w:val="24"/>
          <w:szCs w:val="24"/>
        </w:rPr>
      </w:pPr>
    </w:p>
    <w:p w:rsidR="00C82FCA" w:rsidRPr="00891E81" w:rsidRDefault="00C82FCA" w:rsidP="00A92C52">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ՆԿԱՐԱԳՐՈՒԹՅՈՒՆ</w:t>
      </w:r>
    </w:p>
    <w:p w:rsidR="00C82FCA" w:rsidRPr="00891E81" w:rsidRDefault="00C82FCA" w:rsidP="00A92C52">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 xml:space="preserve">«Եվրասիական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b/>
          <w:sz w:val="24"/>
          <w:szCs w:val="24"/>
        </w:rPr>
        <w:t>և</w:t>
      </w:r>
      <w:r w:rsidRPr="00891E81">
        <w:rPr>
          <w:rFonts w:ascii="Sylfaen" w:hAnsi="Sylfaen"/>
          <w:b/>
          <w:sz w:val="24"/>
          <w:szCs w:val="24"/>
        </w:rPr>
        <w:t xml:space="preserve"> փոխադարձ առ</w:t>
      </w:r>
      <w:r w:rsidR="00C536BA">
        <w:rPr>
          <w:rFonts w:ascii="Sylfaen" w:hAnsi="Sylfaen"/>
          <w:b/>
          <w:sz w:val="24"/>
          <w:szCs w:val="24"/>
        </w:rPr>
        <w:t>և</w:t>
      </w:r>
      <w:r w:rsidRPr="00891E81">
        <w:rPr>
          <w:rFonts w:ascii="Sylfaen" w:hAnsi="Sylfaen"/>
          <w:b/>
          <w:sz w:val="24"/>
          <w:szCs w:val="24"/>
        </w:rPr>
        <w:t xml:space="preserve">տրի ինտեգրված տեղեկատվական համակարգի միջոցներով իրագործելու համար օգտագործվող Էլեկտրոնային փաստաթղթերի </w:t>
      </w:r>
      <w:r w:rsidR="00C536BA">
        <w:rPr>
          <w:rFonts w:ascii="Sylfaen" w:hAnsi="Sylfaen"/>
          <w:b/>
          <w:sz w:val="24"/>
          <w:szCs w:val="24"/>
        </w:rPr>
        <w:t>և</w:t>
      </w:r>
      <w:r w:rsidRPr="00891E81">
        <w:rPr>
          <w:rFonts w:ascii="Sylfaen" w:hAnsi="Sylfaen"/>
          <w:b/>
          <w:sz w:val="24"/>
          <w:szCs w:val="24"/>
        </w:rPr>
        <w:t xml:space="preserve"> տեղեկությունների ձ</w:t>
      </w:r>
      <w:r w:rsidR="00C536BA">
        <w:rPr>
          <w:rFonts w:ascii="Sylfaen" w:hAnsi="Sylfaen"/>
          <w:b/>
          <w:sz w:val="24"/>
          <w:szCs w:val="24"/>
        </w:rPr>
        <w:t>և</w:t>
      </w:r>
      <w:r w:rsidRPr="00891E81">
        <w:rPr>
          <w:rFonts w:ascii="Sylfaen" w:hAnsi="Sylfaen"/>
          <w:b/>
          <w:sz w:val="24"/>
          <w:szCs w:val="24"/>
        </w:rPr>
        <w:t>աչափերի ու կառուցվածքների</w:t>
      </w:r>
    </w:p>
    <w:p w:rsidR="00C82FCA" w:rsidRPr="00891E81" w:rsidRDefault="00C82FCA" w:rsidP="00A92C52">
      <w:pPr>
        <w:spacing w:after="160" w:line="360" w:lineRule="auto"/>
        <w:ind w:left="567" w:right="566"/>
        <w:jc w:val="center"/>
        <w:rPr>
          <w:rFonts w:ascii="Sylfaen" w:eastAsia="Times New Roman" w:hAnsi="Sylfaen" w:cs="Times New Roman"/>
          <w:sz w:val="24"/>
          <w:szCs w:val="24"/>
        </w:rPr>
      </w:pPr>
    </w:p>
    <w:p w:rsidR="00C82FCA" w:rsidRPr="00891E81" w:rsidRDefault="00C82FCA" w:rsidP="00A92C52">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 Ընդհանուր դրույթներ</w:t>
      </w:r>
    </w:p>
    <w:p w:rsidR="00C82FCA" w:rsidRPr="00891E81" w:rsidRDefault="00C82FCA" w:rsidP="00A92C52">
      <w:pPr>
        <w:tabs>
          <w:tab w:val="left" w:pos="1134"/>
        </w:tabs>
        <w:spacing w:after="160" w:line="384" w:lineRule="auto"/>
        <w:ind w:firstLine="567"/>
        <w:jc w:val="both"/>
        <w:rPr>
          <w:rFonts w:ascii="Sylfaen" w:eastAsia="Times New Roman" w:hAnsi="Sylfaen" w:cs="Times New Roman"/>
          <w:sz w:val="24"/>
          <w:szCs w:val="24"/>
        </w:rPr>
      </w:pPr>
      <w:r w:rsidRPr="00891E81">
        <w:rPr>
          <w:rFonts w:ascii="Sylfaen" w:hAnsi="Sylfaen"/>
          <w:sz w:val="24"/>
          <w:szCs w:val="24"/>
        </w:rPr>
        <w:t>1.</w:t>
      </w:r>
      <w:r w:rsidR="00A92C52" w:rsidRPr="00891E81">
        <w:rPr>
          <w:rFonts w:ascii="Sylfaen" w:hAnsi="Sylfaen"/>
          <w:sz w:val="24"/>
          <w:szCs w:val="24"/>
        </w:rPr>
        <w:tab/>
      </w:r>
      <w:r w:rsidRPr="00891E81">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C536BA">
        <w:rPr>
          <w:rFonts w:ascii="Sylfaen" w:hAnsi="Sylfaen"/>
          <w:sz w:val="24"/>
          <w:szCs w:val="24"/>
        </w:rPr>
        <w:t>և</w:t>
      </w:r>
      <w:r w:rsidRPr="00891E81">
        <w:rPr>
          <w:rFonts w:ascii="Sylfaen" w:hAnsi="Sylfaen"/>
          <w:sz w:val="24"/>
          <w:szCs w:val="24"/>
        </w:rPr>
        <w:t>յալ ակտերին համապատասխան՝</w:t>
      </w:r>
    </w:p>
    <w:p w:rsidR="00C82FCA" w:rsidRPr="00891E81" w:rsidRDefault="00C82FCA" w:rsidP="00A92C52">
      <w:pPr>
        <w:spacing w:after="160" w:line="384" w:lineRule="auto"/>
        <w:ind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միության մասին» 2014 թվականի մայիսի 29-ի պայմանագիր.</w:t>
      </w:r>
    </w:p>
    <w:p w:rsidR="00C82FCA" w:rsidRPr="00891E81" w:rsidRDefault="00C82FCA" w:rsidP="00A92C52">
      <w:pPr>
        <w:spacing w:after="160" w:line="384" w:lineRule="auto"/>
        <w:ind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C82FCA" w:rsidRPr="00891E81" w:rsidRDefault="00C82FCA" w:rsidP="00A92C5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 xml:space="preserve">Եվրասիական տնտեսական հանձնաժողովի կոլեգիայի 2015 թվականի հունվարի 27-ի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C82FCA" w:rsidRPr="00891E81" w:rsidRDefault="00C82FCA" w:rsidP="00A92C5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C82FCA" w:rsidRPr="00891E81" w:rsidRDefault="00C82FCA" w:rsidP="00A92C5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մեթոդիկայի մասին» թիվ 63 որոշում.</w:t>
      </w:r>
    </w:p>
    <w:p w:rsidR="00C82FCA" w:rsidRPr="00891E81" w:rsidRDefault="00C82FCA" w:rsidP="00A92C52">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536BA">
        <w:rPr>
          <w:rFonts w:ascii="Sylfaen" w:hAnsi="Sylfaen"/>
          <w:sz w:val="24"/>
          <w:szCs w:val="24"/>
        </w:rPr>
        <w:t>և</w:t>
      </w:r>
      <w:r w:rsidRPr="00891E81">
        <w:rPr>
          <w:rFonts w:ascii="Sylfaen" w:hAnsi="Sylfaen"/>
          <w:sz w:val="24"/>
          <w:szCs w:val="24"/>
        </w:rPr>
        <w:t xml:space="preserve">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C82FCA" w:rsidRPr="00891E81" w:rsidRDefault="00C82FCA" w:rsidP="005A2D98">
      <w:pPr>
        <w:spacing w:after="160" w:line="360" w:lineRule="auto"/>
        <w:ind w:left="567" w:right="566"/>
        <w:jc w:val="center"/>
        <w:rPr>
          <w:rFonts w:ascii="Sylfaen" w:eastAsia="Times New Roman" w:hAnsi="Sylfaen" w:cs="Times New Roman"/>
          <w:sz w:val="24"/>
          <w:szCs w:val="24"/>
        </w:rPr>
      </w:pPr>
    </w:p>
    <w:p w:rsidR="00C82FCA" w:rsidRPr="00891E81" w:rsidRDefault="00C82FCA" w:rsidP="005A2D98">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 Կիրառության ոլորտը</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w:t>
      </w:r>
      <w:r w:rsidR="005A2D98" w:rsidRPr="00891E81">
        <w:rPr>
          <w:rFonts w:ascii="Sylfaen" w:hAnsi="Sylfaen"/>
          <w:sz w:val="24"/>
          <w:szCs w:val="24"/>
        </w:rPr>
        <w:tab/>
      </w:r>
      <w:r w:rsidRPr="00891E81">
        <w:rPr>
          <w:rFonts w:ascii="Sylfaen" w:hAnsi="Sylfaen"/>
          <w:sz w:val="24"/>
          <w:szCs w:val="24"/>
        </w:rPr>
        <w:t xml:space="preserve">Սույն նկարագրությունը սահմանում է «Եվրասիական տնտեսական միության արտաքին սահմանին տրանսպորտային (ավտոմոբիլային) հսկողության տեղեկատվական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աչափերին ու կառուցվածքներին ներկայացվող պահանջները:</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3.</w:t>
      </w:r>
      <w:r w:rsidR="005A2D98" w:rsidRPr="00891E81">
        <w:rPr>
          <w:rFonts w:ascii="Sylfaen" w:hAnsi="Sylfaen"/>
          <w:sz w:val="24"/>
          <w:szCs w:val="24"/>
        </w:rPr>
        <w:tab/>
      </w:r>
      <w:r w:rsidRPr="00891E81">
        <w:rPr>
          <w:rFonts w:ascii="Sylfaen" w:hAnsi="Sylfaen"/>
          <w:sz w:val="24"/>
          <w:szCs w:val="24"/>
        </w:rPr>
        <w:t xml:space="preserve">Սույն նկարագրությունը կիրառվում է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իրականացնելիս տեղեկատվական համակարգերի բաղադրիչների նախագծման, մշակման </w:t>
      </w:r>
      <w:r w:rsidR="00C536BA">
        <w:rPr>
          <w:rFonts w:ascii="Sylfaen" w:hAnsi="Sylfaen"/>
          <w:sz w:val="24"/>
          <w:szCs w:val="24"/>
        </w:rPr>
        <w:t>և</w:t>
      </w:r>
      <w:r w:rsidRPr="00891E81">
        <w:rPr>
          <w:rFonts w:ascii="Sylfaen" w:hAnsi="Sylfaen"/>
          <w:sz w:val="24"/>
          <w:szCs w:val="24"/>
        </w:rPr>
        <w:t xml:space="preserve"> լրամշակման ժամանակ:</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4.</w:t>
      </w:r>
      <w:r w:rsidR="005A2D98" w:rsidRPr="00891E81">
        <w:rPr>
          <w:rFonts w:ascii="Sylfaen" w:hAnsi="Sylfaen"/>
          <w:sz w:val="24"/>
          <w:szCs w:val="24"/>
        </w:rPr>
        <w:tab/>
      </w:r>
      <w:r w:rsidRPr="00891E81">
        <w:rPr>
          <w:rFonts w:ascii="Sylfaen" w:hAnsi="Sylfaen"/>
          <w:sz w:val="24"/>
          <w:szCs w:val="24"/>
        </w:rPr>
        <w:t xml:space="preserve">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ձ</w:t>
      </w:r>
      <w:r w:rsidR="00C536BA">
        <w:rPr>
          <w:rFonts w:ascii="Sylfaen" w:hAnsi="Sylfaen"/>
          <w:sz w:val="24"/>
          <w:szCs w:val="24"/>
        </w:rPr>
        <w:t>և</w:t>
      </w:r>
      <w:r w:rsidRPr="00891E81">
        <w:rPr>
          <w:rFonts w:ascii="Sylfaen" w:hAnsi="Sylfaen"/>
          <w:sz w:val="24"/>
          <w:szCs w:val="24"/>
        </w:rPr>
        <w:t>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մակարդակներն ընդհուպ մինչ</w:t>
      </w:r>
      <w:r w:rsidR="00C536BA">
        <w:rPr>
          <w:rFonts w:ascii="Sylfaen" w:hAnsi="Sylfaen"/>
          <w:sz w:val="24"/>
          <w:szCs w:val="24"/>
        </w:rPr>
        <w:t>և</w:t>
      </w:r>
      <w:r w:rsidRPr="00891E81">
        <w:rPr>
          <w:rFonts w:ascii="Sylfaen" w:hAnsi="Sylfaen"/>
          <w:sz w:val="24"/>
          <w:szCs w:val="24"/>
        </w:rPr>
        <w:t xml:space="preserve"> պարզ (անտրոհելի) վավերապայմանները:</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5.</w:t>
      </w:r>
      <w:r w:rsidR="005A2D98" w:rsidRPr="00891E81">
        <w:rPr>
          <w:rFonts w:ascii="Sylfaen" w:hAnsi="Sylfaen"/>
          <w:sz w:val="24"/>
          <w:szCs w:val="24"/>
        </w:rPr>
        <w:tab/>
      </w:r>
      <w:r w:rsidRPr="00891E81">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C536BA">
        <w:rPr>
          <w:rFonts w:ascii="Sylfaen" w:hAnsi="Sylfaen"/>
          <w:sz w:val="24"/>
          <w:szCs w:val="24"/>
        </w:rPr>
        <w:t>և</w:t>
      </w:r>
      <w:r w:rsidRPr="00891E81">
        <w:rPr>
          <w:rFonts w:ascii="Sylfaen" w:hAnsi="Sylfaen"/>
          <w:sz w:val="24"/>
          <w:szCs w:val="24"/>
        </w:rPr>
        <w:t xml:space="preserve"> տվյալների մոդելի տարրերի միանշանակ համապատասխանությունը:</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w:t>
      </w:r>
      <w:r w:rsidR="005A2D98" w:rsidRPr="00891E81">
        <w:rPr>
          <w:rFonts w:ascii="Sylfaen" w:hAnsi="Sylfaen"/>
          <w:sz w:val="24"/>
          <w:szCs w:val="24"/>
        </w:rPr>
        <w:tab/>
      </w:r>
      <w:r w:rsidRPr="00891E81">
        <w:rPr>
          <w:rFonts w:ascii="Sylfaen" w:hAnsi="Sylfaen"/>
          <w:sz w:val="24"/>
          <w:szCs w:val="24"/>
        </w:rPr>
        <w:t>Աղյուսակում ձ</w:t>
      </w:r>
      <w:r w:rsidR="00C536BA">
        <w:rPr>
          <w:rFonts w:ascii="Sylfaen" w:hAnsi="Sylfaen"/>
          <w:sz w:val="24"/>
          <w:szCs w:val="24"/>
        </w:rPr>
        <w:t>և</w:t>
      </w:r>
      <w:r w:rsidRPr="00891E81">
        <w:rPr>
          <w:rFonts w:ascii="Sylfaen" w:hAnsi="Sylfaen"/>
          <w:sz w:val="24"/>
          <w:szCs w:val="24"/>
        </w:rPr>
        <w:t>ավորվում են հետ</w:t>
      </w:r>
      <w:r w:rsidR="00C536BA">
        <w:rPr>
          <w:rFonts w:ascii="Sylfaen" w:hAnsi="Sylfaen"/>
          <w:sz w:val="24"/>
          <w:szCs w:val="24"/>
        </w:rPr>
        <w:t>և</w:t>
      </w:r>
      <w:r w:rsidRPr="00891E81">
        <w:rPr>
          <w:rFonts w:ascii="Sylfaen" w:hAnsi="Sylfaen"/>
          <w:sz w:val="24"/>
          <w:szCs w:val="24"/>
        </w:rPr>
        <w:t>յալ դաշտերը (սյունակները)՝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«ստորակարգային համար»՝ վավերապայմանի հերթական համարը.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«վավերապայմանի անվանում»՝ վավերապայմանի հաստատունացած կամ պաշտոնական բառային նշագիրը.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«վավերապայմանի նկարագրություն»՝ վավերապայմանի իմաստը (իմաստաբանությունը) պարզաբանող տեքստ.</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«նույնականացուցիչ»՝ վավերապայմանին համապատասխանող՝ տվյալների մոդելում տվյալների տարրի նույնականացուցիչը.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«արժեքների ոլորտ»՝ վավերապայմանի հնարավոր արժեքների բառային նկարագրությունը.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«բազմ.»՝ վավերապայմանների բազմաքանակություն՝ վավերապայմանի հնարավոր կրկնությունների պարտադիր (կամընտրական) լինելը </w:t>
      </w:r>
      <w:r w:rsidR="00C536BA">
        <w:rPr>
          <w:rFonts w:ascii="Sylfaen" w:hAnsi="Sylfaen"/>
          <w:sz w:val="24"/>
          <w:szCs w:val="24"/>
        </w:rPr>
        <w:t>և</w:t>
      </w:r>
      <w:r w:rsidRPr="00891E81">
        <w:rPr>
          <w:rFonts w:ascii="Sylfaen" w:hAnsi="Sylfaen"/>
          <w:sz w:val="24"/>
          <w:szCs w:val="24"/>
        </w:rPr>
        <w:t xml:space="preserve"> դրանց քանակը:</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7.</w:t>
      </w:r>
      <w:r w:rsidR="005A2D98" w:rsidRPr="00891E81">
        <w:rPr>
          <w:rFonts w:ascii="Sylfaen" w:hAnsi="Sylfaen"/>
          <w:sz w:val="24"/>
          <w:szCs w:val="24"/>
        </w:rPr>
        <w:tab/>
      </w:r>
      <w:r w:rsidRPr="00891E81">
        <w:rPr>
          <w:rFonts w:ascii="Sylfaen" w:hAnsi="Sylfaen"/>
          <w:sz w:val="24"/>
          <w:szCs w:val="24"/>
        </w:rPr>
        <w:t>Վավերապայմանների բազմաքանակությունը նշելու համար օգտագործվում են հետ</w:t>
      </w:r>
      <w:r w:rsidR="00C536BA">
        <w:rPr>
          <w:rFonts w:ascii="Sylfaen" w:hAnsi="Sylfaen"/>
          <w:sz w:val="24"/>
          <w:szCs w:val="24"/>
        </w:rPr>
        <w:t>և</w:t>
      </w:r>
      <w:r w:rsidRPr="00891E81">
        <w:rPr>
          <w:rFonts w:ascii="Sylfaen" w:hAnsi="Sylfaen"/>
          <w:sz w:val="24"/>
          <w:szCs w:val="24"/>
        </w:rPr>
        <w:t>յալ նշագրերը՝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 վավերապայմանը պարտադիր է, կրկնություններ չեն թույլատրվում.</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n՝ վավերապայմանը պարտադիր է, պետք է կրկնվի n անգամ (n&gt; 1).</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 վավերապայմանը պարտադիր է, կարող է կրկնվել առանց սահմանափակումների.</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n..*՝ վավերապայմանը պարտադիր է, պետք է կրկնվի ոչ պակաս, քան n անգամ (n &gt; 1).</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n..m՝ վավերապայմանը պարտադիր է, պետք է կրկնվի ոչ պակաս, քան n անգամ, </w:t>
      </w:r>
      <w:r w:rsidR="00C536BA">
        <w:rPr>
          <w:rFonts w:ascii="Sylfaen" w:hAnsi="Sylfaen"/>
          <w:sz w:val="24"/>
          <w:szCs w:val="24"/>
        </w:rPr>
        <w:t>և</w:t>
      </w:r>
      <w:r w:rsidRPr="00891E81">
        <w:rPr>
          <w:rFonts w:ascii="Sylfaen" w:hAnsi="Sylfaen"/>
          <w:sz w:val="24"/>
          <w:szCs w:val="24"/>
        </w:rPr>
        <w:t xml:space="preserve"> ոչ ավելի, քան m անգամ (n &gt; 1, m &gt; n).</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0..1՝ վավերապայմանը կամընտրական է, կրկնություններ չեն թույլատրվում.</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0..*՝ վավերապայմանը կամընտրական է, կարող է կրկնվել առանց սահմանափակումների.</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0..m՝ վավերապայմանը կամընտրական է, կարող է կրկնվել ոչ ավելի, քան m անգամ (m &gt; 1):</w:t>
      </w:r>
    </w:p>
    <w:p w:rsidR="00C82FCA" w:rsidRPr="00891E81" w:rsidRDefault="00C82FCA" w:rsidP="005A2D98">
      <w:pPr>
        <w:spacing w:after="160" w:line="360" w:lineRule="auto"/>
        <w:ind w:left="567" w:right="566"/>
        <w:jc w:val="center"/>
        <w:rPr>
          <w:rFonts w:ascii="Sylfaen" w:eastAsia="Times New Roman" w:hAnsi="Sylfaen" w:cs="Times New Roman"/>
          <w:sz w:val="24"/>
          <w:szCs w:val="24"/>
        </w:rPr>
      </w:pPr>
    </w:p>
    <w:p w:rsidR="00C82FCA" w:rsidRPr="00891E81" w:rsidRDefault="00C82FCA" w:rsidP="005A2D98">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III. Հիմնական հասկացությունները</w:t>
      </w:r>
    </w:p>
    <w:p w:rsidR="00C82FCA" w:rsidRPr="00891E81" w:rsidRDefault="00C82FCA" w:rsidP="005A2D98">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8.</w:t>
      </w:r>
      <w:r w:rsidR="005A2D98" w:rsidRPr="00891E81">
        <w:rPr>
          <w:rFonts w:ascii="Sylfaen" w:hAnsi="Sylfaen"/>
          <w:sz w:val="24"/>
          <w:szCs w:val="24"/>
        </w:rPr>
        <w:tab/>
      </w:r>
      <w:r w:rsidRPr="00891E81">
        <w:rPr>
          <w:rFonts w:ascii="Sylfaen" w:hAnsi="Sylfaen"/>
          <w:sz w:val="24"/>
          <w:szCs w:val="24"/>
        </w:rPr>
        <w:t>Սույն նկարագրության նպատակներով օգտագործվում են հասկացություններ, որոնք ունեն հետ</w:t>
      </w:r>
      <w:r w:rsidR="00C536BA">
        <w:rPr>
          <w:rFonts w:ascii="Sylfaen" w:hAnsi="Sylfaen"/>
          <w:sz w:val="24"/>
          <w:szCs w:val="24"/>
        </w:rPr>
        <w:t>և</w:t>
      </w:r>
      <w:r w:rsidRPr="00891E81">
        <w:rPr>
          <w:rFonts w:ascii="Sylfaen" w:hAnsi="Sylfaen"/>
          <w:sz w:val="24"/>
          <w:szCs w:val="24"/>
        </w:rPr>
        <w:t>յալ իմաստը՝</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«անդամ պետություն»՝ Միության անդամ հանդիսացող պետություն.</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w:t>
      </w:r>
      <w:r w:rsidR="00891E81">
        <w:rPr>
          <w:rFonts w:ascii="Sylfaen" w:hAnsi="Sylfaen"/>
          <w:sz w:val="24"/>
          <w:szCs w:val="24"/>
        </w:rPr>
        <w:t>տրոհե</w:t>
      </w:r>
      <w:r w:rsidRPr="00891E81">
        <w:rPr>
          <w:rFonts w:ascii="Sylfaen" w:hAnsi="Sylfaen"/>
          <w:sz w:val="24"/>
          <w:szCs w:val="24"/>
        </w:rPr>
        <w:t>լի:</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C536BA">
        <w:rPr>
          <w:rFonts w:ascii="Sylfaen" w:hAnsi="Sylfaen"/>
          <w:sz w:val="24"/>
          <w:szCs w:val="24"/>
        </w:rPr>
        <w:t>և</w:t>
      </w:r>
      <w:r w:rsidRPr="00891E81">
        <w:rPr>
          <w:rFonts w:ascii="Sylfaen" w:hAnsi="Sylfaen"/>
          <w:sz w:val="24"/>
          <w:szCs w:val="24"/>
        </w:rPr>
        <w:t xml:space="preserve">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կառուցվածքների </w:t>
      </w:r>
      <w:r w:rsidRPr="00891E81">
        <w:rPr>
          <w:rFonts w:ascii="Sylfaen" w:hAnsi="Sylfaen"/>
          <w:sz w:val="24"/>
          <w:szCs w:val="24"/>
        </w:rPr>
        <w:lastRenderedPageBreak/>
        <w:t xml:space="preserve">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մեթոդիկայով սահմանված իմաստներով։</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Սույն նկարագրության մեջ օգտագործվող այլ հասկացություններ կիրառվում</w:t>
      </w:r>
      <w:r w:rsidR="004C053B" w:rsidRPr="00891E81">
        <w:rPr>
          <w:rFonts w:ascii="Sylfaen" w:hAnsi="Sylfaen"/>
          <w:sz w:val="24"/>
          <w:szCs w:val="24"/>
        </w:rPr>
        <w:t> </w:t>
      </w:r>
      <w:r w:rsidRPr="00891E81">
        <w:rPr>
          <w:rFonts w:ascii="Sylfaen" w:hAnsi="Sylfaen"/>
          <w:sz w:val="24"/>
          <w:szCs w:val="24"/>
        </w:rPr>
        <w:t>են Եվրասիական տնտեսական հանձնաժողովի կոլեգիայի 2016</w:t>
      </w:r>
      <w:r w:rsidR="004C053B" w:rsidRPr="00891E81">
        <w:rPr>
          <w:rFonts w:ascii="Sylfaen" w:hAnsi="Sylfaen"/>
          <w:sz w:val="24"/>
          <w:szCs w:val="24"/>
        </w:rPr>
        <w:t> </w:t>
      </w:r>
      <w:r w:rsidRPr="00891E81">
        <w:rPr>
          <w:rFonts w:ascii="Sylfaen" w:hAnsi="Sylfaen"/>
          <w:sz w:val="24"/>
          <w:szCs w:val="24"/>
        </w:rPr>
        <w:t>թվականի հուլիսի</w:t>
      </w:r>
      <w:r w:rsidR="005A2D98" w:rsidRPr="00891E81">
        <w:rPr>
          <w:rFonts w:ascii="Sylfaen" w:hAnsi="Sylfaen"/>
          <w:sz w:val="24"/>
          <w:szCs w:val="24"/>
        </w:rPr>
        <w:t> </w:t>
      </w:r>
      <w:r w:rsidRPr="00891E81">
        <w:rPr>
          <w:rFonts w:ascii="Sylfaen" w:hAnsi="Sylfaen"/>
          <w:sz w:val="24"/>
          <w:szCs w:val="24"/>
        </w:rPr>
        <w:t xml:space="preserve">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C82FCA" w:rsidRPr="00891E81" w:rsidRDefault="00C82FCA" w:rsidP="005A2D9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Սույն նկարագրության 4-րդ, 7-րդ, 10-րդ </w:t>
      </w:r>
      <w:r w:rsidR="00C536BA">
        <w:rPr>
          <w:rFonts w:ascii="Sylfaen" w:hAnsi="Sylfaen"/>
          <w:sz w:val="24"/>
          <w:szCs w:val="24"/>
        </w:rPr>
        <w:t>և</w:t>
      </w:r>
      <w:r w:rsidRPr="00891E81">
        <w:rPr>
          <w:rFonts w:ascii="Sylfaen" w:hAnsi="Sylfaen"/>
          <w:sz w:val="24"/>
          <w:szCs w:val="24"/>
        </w:rPr>
        <w:t xml:space="preserve"> 13-րդ աղյուսակներում Տեղեկատվական փոխգործակցության կանոնակարգ ասելով ենթադրվում են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կանոնակարգը </w:t>
      </w:r>
      <w:r w:rsidR="00C536BA">
        <w:rPr>
          <w:rFonts w:ascii="Sylfaen" w:hAnsi="Sylfaen"/>
          <w:sz w:val="24"/>
          <w:szCs w:val="24"/>
        </w:rPr>
        <w:t>և</w:t>
      </w:r>
      <w:r w:rsidRPr="00891E81">
        <w:rPr>
          <w:rFonts w:ascii="Sylfaen" w:hAnsi="Sylfaen"/>
          <w:sz w:val="24"/>
          <w:szCs w:val="24"/>
        </w:rPr>
        <w:t xml:space="preserve">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պետության տրանսպորտային (ավտոմոբիլային) հսկողության մարմնի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միջ</w:t>
      </w:r>
      <w:r w:rsidR="00C536BA">
        <w:rPr>
          <w:rFonts w:ascii="Sylfaen" w:hAnsi="Sylfaen"/>
          <w:sz w:val="24"/>
          <w:szCs w:val="24"/>
        </w:rPr>
        <w:t>և</w:t>
      </w:r>
      <w:r w:rsidRPr="00891E81">
        <w:rPr>
          <w:rFonts w:ascii="Sylfaen" w:hAnsi="Sylfaen"/>
          <w:sz w:val="24"/>
          <w:szCs w:val="24"/>
        </w:rPr>
        <w:t xml:space="preserve"> տեղեկատվական փոխգործակցության կանոնակարգը:</w:t>
      </w:r>
    </w:p>
    <w:p w:rsidR="00C82FCA" w:rsidRPr="00891E81" w:rsidRDefault="00C82FCA" w:rsidP="003302F4">
      <w:pPr>
        <w:spacing w:after="160" w:line="336"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 xml:space="preserve">IV. Էլեկտրոնային փաստաթղթերի </w:t>
      </w:r>
      <w:r w:rsidR="00C536BA">
        <w:rPr>
          <w:rFonts w:ascii="Sylfaen" w:hAnsi="Sylfaen"/>
          <w:sz w:val="24"/>
          <w:szCs w:val="24"/>
        </w:rPr>
        <w:t>և</w:t>
      </w:r>
      <w:r w:rsidRPr="00891E81">
        <w:rPr>
          <w:rFonts w:ascii="Sylfaen" w:hAnsi="Sylfaen"/>
          <w:sz w:val="24"/>
          <w:szCs w:val="24"/>
        </w:rPr>
        <w:t xml:space="preserve"> </w:t>
      </w:r>
      <w:r w:rsidR="005A2D98" w:rsidRPr="00891E81">
        <w:rPr>
          <w:rFonts w:ascii="Sylfaen" w:hAnsi="Sylfaen"/>
          <w:sz w:val="24"/>
          <w:szCs w:val="24"/>
        </w:rPr>
        <w:br/>
      </w:r>
      <w:r w:rsidRPr="00891E81">
        <w:rPr>
          <w:rFonts w:ascii="Sylfaen" w:hAnsi="Sylfaen"/>
          <w:sz w:val="24"/>
          <w:szCs w:val="24"/>
        </w:rPr>
        <w:t>տեղեկությունների կառուցվածքները</w:t>
      </w:r>
    </w:p>
    <w:p w:rsidR="00C82FCA" w:rsidRPr="00891E81" w:rsidRDefault="00C82FCA" w:rsidP="003302F4">
      <w:pPr>
        <w:tabs>
          <w:tab w:val="left" w:pos="1134"/>
        </w:tabs>
        <w:spacing w:after="160" w:line="336" w:lineRule="auto"/>
        <w:ind w:right="-1" w:firstLine="567"/>
        <w:jc w:val="both"/>
        <w:rPr>
          <w:rFonts w:ascii="Sylfaen" w:hAnsi="Sylfaen"/>
          <w:sz w:val="24"/>
          <w:szCs w:val="24"/>
        </w:rPr>
      </w:pPr>
      <w:r w:rsidRPr="00891E81">
        <w:rPr>
          <w:rFonts w:ascii="Sylfaen" w:hAnsi="Sylfaen"/>
          <w:sz w:val="24"/>
          <w:szCs w:val="24"/>
        </w:rPr>
        <w:t>9.</w:t>
      </w:r>
      <w:r w:rsidR="005A2D98" w:rsidRPr="00891E81">
        <w:rPr>
          <w:rFonts w:ascii="Sylfaen" w:hAnsi="Sylfaen"/>
          <w:sz w:val="24"/>
          <w:szCs w:val="24"/>
        </w:rPr>
        <w:tab/>
      </w:r>
      <w:r w:rsidRPr="00891E81">
        <w:rPr>
          <w:rFonts w:ascii="Sylfaen" w:hAnsi="Sylfaen"/>
          <w:sz w:val="24"/>
          <w:szCs w:val="24"/>
        </w:rPr>
        <w:t xml:space="preserve">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կառուցվածքների ցանկը բերված է 1-ին աղյուսակում:</w:t>
      </w:r>
    </w:p>
    <w:p w:rsidR="005A2D98" w:rsidRPr="00891E81" w:rsidRDefault="005A2D98" w:rsidP="003302F4">
      <w:pPr>
        <w:tabs>
          <w:tab w:val="left" w:pos="1134"/>
        </w:tabs>
        <w:spacing w:after="160" w:line="336" w:lineRule="auto"/>
        <w:ind w:right="-1" w:firstLine="567"/>
        <w:jc w:val="both"/>
        <w:rPr>
          <w:rFonts w:ascii="Sylfaen" w:eastAsia="Times New Roman" w:hAnsi="Sylfaen" w:cs="Times New Roman"/>
          <w:sz w:val="24"/>
          <w:szCs w:val="24"/>
        </w:rPr>
      </w:pPr>
    </w:p>
    <w:p w:rsidR="00C82FCA" w:rsidRPr="00891E81" w:rsidRDefault="00C82FCA" w:rsidP="003302F4">
      <w:pPr>
        <w:spacing w:after="160" w:line="336" w:lineRule="auto"/>
        <w:ind w:right="94"/>
        <w:jc w:val="right"/>
        <w:rPr>
          <w:rFonts w:ascii="Sylfaen" w:eastAsia="Times New Roman" w:hAnsi="Sylfaen" w:cs="Times New Roman"/>
          <w:sz w:val="24"/>
          <w:szCs w:val="24"/>
        </w:rPr>
      </w:pPr>
      <w:r w:rsidRPr="00891E81">
        <w:rPr>
          <w:rFonts w:ascii="Sylfaen" w:hAnsi="Sylfaen"/>
          <w:sz w:val="24"/>
          <w:szCs w:val="24"/>
        </w:rPr>
        <w:t>Աղյուսակ 1</w:t>
      </w:r>
    </w:p>
    <w:p w:rsidR="00C82FCA" w:rsidRPr="00891E81" w:rsidRDefault="00C82FCA" w:rsidP="003302F4">
      <w:pPr>
        <w:spacing w:after="160" w:line="336" w:lineRule="auto"/>
        <w:ind w:left="567" w:right="566"/>
        <w:jc w:val="center"/>
        <w:rPr>
          <w:rFonts w:ascii="Sylfaen" w:eastAsia="Times New Roman" w:hAnsi="Sylfaen" w:cs="Times New Roman"/>
          <w:sz w:val="24"/>
          <w:szCs w:val="24"/>
        </w:rPr>
      </w:pPr>
      <w:r w:rsidRPr="00891E81">
        <w:rPr>
          <w:rFonts w:ascii="Sylfaen" w:hAnsi="Sylfaen"/>
          <w:sz w:val="24"/>
          <w:szCs w:val="24"/>
        </w:rPr>
        <w:t xml:space="preserve">Էլեկտրոնային փաստաթղթերի </w:t>
      </w:r>
      <w:r w:rsidR="00C536BA">
        <w:rPr>
          <w:rFonts w:ascii="Sylfaen" w:hAnsi="Sylfaen"/>
          <w:sz w:val="24"/>
          <w:szCs w:val="24"/>
        </w:rPr>
        <w:t>և</w:t>
      </w:r>
      <w:r w:rsidRPr="00891E81">
        <w:rPr>
          <w:rFonts w:ascii="Sylfaen" w:hAnsi="Sylfaen"/>
          <w:sz w:val="24"/>
          <w:szCs w:val="24"/>
        </w:rPr>
        <w:t xml:space="preserve"> </w:t>
      </w:r>
      <w:r w:rsidR="005A2D98" w:rsidRPr="00891E81">
        <w:rPr>
          <w:rFonts w:ascii="Sylfaen" w:hAnsi="Sylfaen"/>
          <w:sz w:val="24"/>
          <w:szCs w:val="24"/>
        </w:rPr>
        <w:br/>
      </w:r>
      <w:r w:rsidRPr="00891E81">
        <w:rPr>
          <w:rFonts w:ascii="Sylfaen" w:hAnsi="Sylfaen"/>
          <w:sz w:val="24"/>
          <w:szCs w:val="24"/>
        </w:rPr>
        <w:t>տեղեկությունների կառուցվածքների ցանկը</w:t>
      </w:r>
    </w:p>
    <w:tbl>
      <w:tblPr>
        <w:tblW w:w="0" w:type="auto"/>
        <w:tblInd w:w="111" w:type="dxa"/>
        <w:tblLayout w:type="fixed"/>
        <w:tblCellMar>
          <w:left w:w="0" w:type="dxa"/>
          <w:right w:w="0" w:type="dxa"/>
        </w:tblCellMar>
        <w:tblLook w:val="01E0" w:firstRow="1" w:lastRow="1" w:firstColumn="1" w:lastColumn="1" w:noHBand="0" w:noVBand="0"/>
      </w:tblPr>
      <w:tblGrid>
        <w:gridCol w:w="660"/>
        <w:gridCol w:w="1892"/>
        <w:gridCol w:w="3545"/>
        <w:gridCol w:w="3260"/>
      </w:tblGrid>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1892"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Նույնականացուցիչը</w:t>
            </w:r>
          </w:p>
        </w:tc>
        <w:tc>
          <w:tcPr>
            <w:tcW w:w="3545"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86"/>
              <w:jc w:val="center"/>
              <w:rPr>
                <w:rFonts w:ascii="Sylfaen" w:eastAsia="Times New Roman" w:hAnsi="Sylfaen" w:cs="Times New Roman"/>
                <w:sz w:val="20"/>
                <w:szCs w:val="20"/>
              </w:rPr>
            </w:pPr>
            <w:r w:rsidRPr="00891E81">
              <w:rPr>
                <w:rFonts w:ascii="Sylfaen" w:hAnsi="Sylfaen"/>
                <w:sz w:val="20"/>
                <w:szCs w:val="20"/>
              </w:rPr>
              <w:t>Անվանումը</w:t>
            </w:r>
          </w:p>
        </w:tc>
        <w:tc>
          <w:tcPr>
            <w:tcW w:w="32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96" w:right="-20"/>
              <w:jc w:val="center"/>
              <w:rPr>
                <w:rFonts w:ascii="Sylfaen" w:eastAsia="Times New Roman" w:hAnsi="Sylfaen" w:cs="Times New Roman"/>
                <w:sz w:val="20"/>
                <w:szCs w:val="20"/>
              </w:rPr>
            </w:pPr>
            <w:r w:rsidRPr="00891E81">
              <w:rPr>
                <w:rFonts w:ascii="Sylfaen" w:hAnsi="Sylfaen"/>
                <w:sz w:val="20"/>
                <w:szCs w:val="20"/>
              </w:rPr>
              <w:t>Անվանումների տարածությունը</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1892"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3545"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86"/>
              <w:jc w:val="center"/>
              <w:rPr>
                <w:rFonts w:ascii="Sylfaen" w:eastAsia="Times New Roman" w:hAnsi="Sylfaen" w:cs="Times New Roman"/>
                <w:sz w:val="20"/>
                <w:szCs w:val="20"/>
              </w:rPr>
            </w:pPr>
            <w:r w:rsidRPr="00891E81">
              <w:rPr>
                <w:rFonts w:ascii="Sylfaen" w:hAnsi="Sylfaen"/>
                <w:sz w:val="20"/>
                <w:szCs w:val="20"/>
              </w:rPr>
              <w:t>3</w:t>
            </w:r>
          </w:p>
        </w:tc>
        <w:tc>
          <w:tcPr>
            <w:tcW w:w="32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96" w:right="-20"/>
              <w:jc w:val="center"/>
              <w:rPr>
                <w:rFonts w:ascii="Sylfaen" w:eastAsia="Times New Roman" w:hAnsi="Sylfaen" w:cs="Times New Roman"/>
                <w:sz w:val="20"/>
                <w:szCs w:val="20"/>
              </w:rPr>
            </w:pPr>
            <w:r w:rsidRPr="00891E81">
              <w:rPr>
                <w:rFonts w:ascii="Sylfaen" w:hAnsi="Sylfaen"/>
                <w:sz w:val="20"/>
                <w:szCs w:val="20"/>
              </w:rPr>
              <w:t>4</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8697" w:type="dxa"/>
            <w:gridSpan w:val="3"/>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96" w:right="-20" w:hanging="11"/>
              <w:jc w:val="center"/>
              <w:rPr>
                <w:rFonts w:ascii="Sylfaen" w:eastAsia="Times New Roman" w:hAnsi="Sylfaen" w:cs="Times New Roman"/>
                <w:sz w:val="20"/>
                <w:szCs w:val="20"/>
              </w:rPr>
            </w:pPr>
            <w:r w:rsidRPr="00891E81">
              <w:rPr>
                <w:rFonts w:ascii="Sylfaen" w:hAnsi="Sylfaen"/>
                <w:sz w:val="20"/>
                <w:szCs w:val="20"/>
              </w:rPr>
              <w:t xml:space="preserve">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կառուցվածքները բազիսային մոդելում</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1.1</w:t>
            </w:r>
          </w:p>
        </w:tc>
        <w:tc>
          <w:tcPr>
            <w:tcW w:w="1892"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46" w:right="-20"/>
              <w:rPr>
                <w:rFonts w:ascii="Sylfaen" w:eastAsia="Times New Roman" w:hAnsi="Sylfaen" w:cs="Times New Roman"/>
                <w:sz w:val="20"/>
                <w:szCs w:val="20"/>
              </w:rPr>
            </w:pPr>
            <w:r w:rsidRPr="00891E81">
              <w:rPr>
                <w:rFonts w:ascii="Sylfaen" w:hAnsi="Sylfaen"/>
                <w:sz w:val="20"/>
                <w:szCs w:val="20"/>
              </w:rPr>
              <w:t>R.006</w:t>
            </w:r>
          </w:p>
        </w:tc>
        <w:tc>
          <w:tcPr>
            <w:tcW w:w="3545"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46"/>
              <w:rPr>
                <w:rFonts w:ascii="Sylfaen" w:eastAsia="Times New Roman" w:hAnsi="Sylfaen" w:cs="Times New Roman"/>
                <w:sz w:val="20"/>
                <w:szCs w:val="20"/>
              </w:rPr>
            </w:pPr>
            <w:r w:rsidRPr="00891E81">
              <w:rPr>
                <w:rFonts w:ascii="Sylfaen" w:hAnsi="Sylfaen"/>
                <w:sz w:val="20"/>
                <w:szCs w:val="20"/>
              </w:rPr>
              <w:t>մշակման արդյունքի վերաբերյալ ծանուցում</w:t>
            </w:r>
          </w:p>
        </w:tc>
        <w:tc>
          <w:tcPr>
            <w:tcW w:w="32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46" w:right="-20"/>
              <w:rPr>
                <w:rFonts w:ascii="Sylfaen" w:eastAsia="Times New Roman" w:hAnsi="Sylfaen" w:cs="Times New Roman"/>
                <w:sz w:val="20"/>
                <w:szCs w:val="20"/>
              </w:rPr>
            </w:pPr>
            <w:r w:rsidRPr="00891E81">
              <w:rPr>
                <w:rFonts w:ascii="Sylfaen" w:hAnsi="Sylfaen"/>
                <w:sz w:val="20"/>
                <w:szCs w:val="20"/>
              </w:rPr>
              <w:t>urn:EEC:R:ProcessingResultDetails:vY.Y.Y</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8697" w:type="dxa"/>
            <w:gridSpan w:val="3"/>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96" w:right="-20" w:hanging="24"/>
              <w:jc w:val="center"/>
              <w:rPr>
                <w:rFonts w:ascii="Sylfaen" w:eastAsia="Times New Roman" w:hAnsi="Sylfaen" w:cs="Times New Roman"/>
                <w:sz w:val="20"/>
                <w:szCs w:val="20"/>
              </w:rPr>
            </w:pPr>
            <w:r w:rsidRPr="00891E81">
              <w:rPr>
                <w:rFonts w:ascii="Sylfaen" w:hAnsi="Sylfaen"/>
                <w:sz w:val="20"/>
                <w:szCs w:val="20"/>
              </w:rPr>
              <w:t xml:space="preserve">«Տրանսպորտ </w:t>
            </w:r>
            <w:r w:rsidR="00C536BA">
              <w:rPr>
                <w:rFonts w:ascii="Sylfaen" w:hAnsi="Sylfaen"/>
                <w:sz w:val="20"/>
                <w:szCs w:val="20"/>
              </w:rPr>
              <w:t>և</w:t>
            </w:r>
            <w:r w:rsidRPr="00891E81">
              <w:rPr>
                <w:rFonts w:ascii="Sylfaen" w:hAnsi="Sylfaen"/>
                <w:sz w:val="20"/>
                <w:szCs w:val="20"/>
              </w:rPr>
              <w:t xml:space="preserve"> փոխադրումներ» առարկայական ոլորտում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կառուցվածքները</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2.1.</w:t>
            </w:r>
          </w:p>
        </w:tc>
        <w:tc>
          <w:tcPr>
            <w:tcW w:w="1892"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74" w:right="-20"/>
              <w:rPr>
                <w:rFonts w:ascii="Sylfaen" w:eastAsia="Times New Roman" w:hAnsi="Sylfaen" w:cs="Times New Roman"/>
                <w:sz w:val="20"/>
                <w:szCs w:val="20"/>
              </w:rPr>
            </w:pPr>
            <w:r w:rsidRPr="00891E81">
              <w:rPr>
                <w:rFonts w:ascii="Sylfaen" w:hAnsi="Sylfaen"/>
                <w:sz w:val="20"/>
                <w:szCs w:val="20"/>
              </w:rPr>
              <w:t>R.TT.RS.01.001</w:t>
            </w:r>
          </w:p>
        </w:tc>
        <w:tc>
          <w:tcPr>
            <w:tcW w:w="3545"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7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w:t>
            </w:r>
          </w:p>
        </w:tc>
        <w:tc>
          <w:tcPr>
            <w:tcW w:w="32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74" w:right="-20"/>
              <w:rPr>
                <w:rFonts w:ascii="Sylfaen" w:eastAsia="Times New Roman" w:hAnsi="Sylfaen" w:cs="Times New Roman"/>
                <w:sz w:val="20"/>
                <w:szCs w:val="20"/>
              </w:rPr>
            </w:pPr>
            <w:r w:rsidRPr="00891E81">
              <w:rPr>
                <w:rFonts w:ascii="Sylfaen" w:hAnsi="Sylfaen"/>
                <w:sz w:val="20"/>
                <w:szCs w:val="20"/>
              </w:rPr>
              <w:t>urn:EEC:TT:ED:TransportInspectionResultDetails:vY.Y.Y</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2.2</w:t>
            </w:r>
          </w:p>
        </w:tc>
        <w:tc>
          <w:tcPr>
            <w:tcW w:w="1892"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74" w:right="-20"/>
              <w:rPr>
                <w:rFonts w:ascii="Sylfaen" w:eastAsia="Times New Roman" w:hAnsi="Sylfaen" w:cs="Times New Roman"/>
                <w:sz w:val="20"/>
                <w:szCs w:val="20"/>
              </w:rPr>
            </w:pPr>
            <w:r w:rsidRPr="00891E81">
              <w:rPr>
                <w:rFonts w:ascii="Sylfaen" w:hAnsi="Sylfaen"/>
                <w:sz w:val="20"/>
                <w:szCs w:val="20"/>
              </w:rPr>
              <w:t>R.TT.RS.01.003</w:t>
            </w:r>
          </w:p>
        </w:tc>
        <w:tc>
          <w:tcPr>
            <w:tcW w:w="3545"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74"/>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w:t>
            </w:r>
          </w:p>
        </w:tc>
        <w:tc>
          <w:tcPr>
            <w:tcW w:w="32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74" w:right="-20"/>
              <w:rPr>
                <w:rFonts w:ascii="Sylfaen" w:eastAsia="Times New Roman" w:hAnsi="Sylfaen" w:cs="Times New Roman"/>
                <w:sz w:val="20"/>
                <w:szCs w:val="20"/>
              </w:rPr>
            </w:pPr>
            <w:r w:rsidRPr="00891E81">
              <w:rPr>
                <w:rFonts w:ascii="Sylfaen" w:hAnsi="Sylfaen"/>
                <w:sz w:val="20"/>
                <w:szCs w:val="20"/>
              </w:rPr>
              <w:t>urn:EEC:TT:ED:TransportInspectionResultDetails:vY.Y.Y</w:t>
            </w:r>
          </w:p>
        </w:tc>
      </w:tr>
      <w:tr w:rsidR="00C82FCA" w:rsidRPr="00891E81" w:rsidTr="005A2D98">
        <w:tc>
          <w:tcPr>
            <w:tcW w:w="6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2.3</w:t>
            </w:r>
          </w:p>
        </w:tc>
        <w:tc>
          <w:tcPr>
            <w:tcW w:w="1892"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74" w:right="-20"/>
              <w:rPr>
                <w:rFonts w:ascii="Sylfaen" w:eastAsia="Times New Roman" w:hAnsi="Sylfaen" w:cs="Times New Roman"/>
                <w:sz w:val="20"/>
                <w:szCs w:val="20"/>
              </w:rPr>
            </w:pPr>
            <w:r w:rsidRPr="00891E81">
              <w:rPr>
                <w:rFonts w:ascii="Sylfaen" w:hAnsi="Sylfaen"/>
                <w:sz w:val="20"/>
                <w:szCs w:val="20"/>
              </w:rPr>
              <w:t>R.TT.RS.01.004</w:t>
            </w:r>
          </w:p>
        </w:tc>
        <w:tc>
          <w:tcPr>
            <w:tcW w:w="3545"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tabs>
                <w:tab w:val="left" w:pos="3438"/>
                <w:tab w:val="left" w:pos="3545"/>
              </w:tabs>
              <w:spacing w:after="120" w:line="240" w:lineRule="auto"/>
              <w:ind w:left="74"/>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w:t>
            </w:r>
          </w:p>
        </w:tc>
        <w:tc>
          <w:tcPr>
            <w:tcW w:w="3260" w:type="dxa"/>
            <w:tcBorders>
              <w:top w:val="single" w:sz="4" w:space="0" w:color="000000"/>
              <w:left w:val="single" w:sz="4" w:space="0" w:color="000000"/>
              <w:bottom w:val="single" w:sz="4" w:space="0" w:color="000000"/>
              <w:right w:val="single" w:sz="4" w:space="0" w:color="000000"/>
            </w:tcBorders>
          </w:tcPr>
          <w:p w:rsidR="00C82FCA" w:rsidRPr="00891E81" w:rsidRDefault="00C82FCA" w:rsidP="005A2D98">
            <w:pPr>
              <w:spacing w:after="120" w:line="240" w:lineRule="auto"/>
              <w:ind w:left="74" w:right="-20"/>
              <w:rPr>
                <w:rFonts w:ascii="Sylfaen" w:eastAsia="Times New Roman" w:hAnsi="Sylfaen" w:cs="Times New Roman"/>
                <w:sz w:val="20"/>
                <w:szCs w:val="20"/>
              </w:rPr>
            </w:pPr>
            <w:r w:rsidRPr="00891E81">
              <w:rPr>
                <w:rFonts w:ascii="Sylfaen" w:hAnsi="Sylfaen"/>
                <w:sz w:val="20"/>
                <w:szCs w:val="20"/>
              </w:rPr>
              <w:t>urn:EEC:TT:ED:CarrierPermissionDetails:vY.Y.Y</w:t>
            </w:r>
          </w:p>
        </w:tc>
      </w:tr>
    </w:tbl>
    <w:p w:rsidR="00C82FCA" w:rsidRPr="00891E81" w:rsidRDefault="00C82FCA" w:rsidP="00410ABA">
      <w:pPr>
        <w:spacing w:after="160" w:line="360" w:lineRule="auto"/>
        <w:ind w:right="39" w:firstLine="567"/>
        <w:jc w:val="both"/>
        <w:rPr>
          <w:rFonts w:ascii="Sylfaen" w:eastAsia="Times New Roman" w:hAnsi="Sylfaen" w:cs="Times New Roman"/>
          <w:sz w:val="24"/>
          <w:szCs w:val="24"/>
        </w:rPr>
      </w:pPr>
    </w:p>
    <w:p w:rsidR="00C82FCA" w:rsidRPr="00891E81" w:rsidRDefault="00C82FCA" w:rsidP="003302F4">
      <w:pPr>
        <w:spacing w:after="160" w:line="336" w:lineRule="auto"/>
        <w:ind w:firstLine="567"/>
        <w:jc w:val="both"/>
        <w:rPr>
          <w:rFonts w:ascii="Sylfaen" w:eastAsia="Times New Roman" w:hAnsi="Sylfaen" w:cs="Times New Roman"/>
          <w:sz w:val="24"/>
          <w:szCs w:val="24"/>
        </w:rPr>
      </w:pPr>
      <w:r w:rsidRPr="00891E81">
        <w:rPr>
          <w:rFonts w:ascii="Sylfaen" w:hAnsi="Sylfaen"/>
          <w:sz w:val="24"/>
          <w:szCs w:val="24"/>
        </w:rPr>
        <w:t xml:space="preserve">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հուլիսի 5-ի թիվ 80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C82FCA" w:rsidRPr="00891E81" w:rsidRDefault="00C82FCA" w:rsidP="003302F4">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lastRenderedPageBreak/>
        <w:t xml:space="preserve">1.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կառուցվածքները բազիսային մոդելում</w:t>
      </w:r>
    </w:p>
    <w:p w:rsidR="00C82FCA" w:rsidRPr="00891E81" w:rsidRDefault="00C82FCA" w:rsidP="003302F4">
      <w:pPr>
        <w:tabs>
          <w:tab w:val="left" w:pos="1134"/>
        </w:tabs>
        <w:spacing w:after="160" w:line="360" w:lineRule="auto"/>
        <w:ind w:right="-20" w:firstLine="567"/>
        <w:jc w:val="both"/>
        <w:rPr>
          <w:rFonts w:ascii="Sylfaen" w:hAnsi="Sylfaen"/>
          <w:sz w:val="24"/>
          <w:szCs w:val="24"/>
        </w:rPr>
      </w:pPr>
      <w:r w:rsidRPr="00891E81">
        <w:rPr>
          <w:rFonts w:ascii="Sylfaen" w:hAnsi="Sylfaen"/>
          <w:sz w:val="24"/>
          <w:szCs w:val="24"/>
        </w:rPr>
        <w:t>10.</w:t>
      </w:r>
      <w:r w:rsidR="003302F4" w:rsidRPr="00891E81">
        <w:rPr>
          <w:rFonts w:ascii="Sylfaen" w:hAnsi="Sylfaen"/>
          <w:sz w:val="24"/>
          <w:szCs w:val="24"/>
        </w:rPr>
        <w:tab/>
      </w:r>
      <w:r w:rsidRPr="00891E81">
        <w:rPr>
          <w:rFonts w:ascii="Sylfaen" w:hAnsi="Sylfaen"/>
          <w:sz w:val="24"/>
          <w:szCs w:val="24"/>
        </w:rPr>
        <w:t>«Մշակման արդյունքի վերաբերյալ ծանուցում» (R.006) էլեկտրոնային փաստաթղթի (տեղեկությունների) կառուցվածքի նկարագրությունը բերված է 2-րդ աղյուսակում:</w:t>
      </w:r>
    </w:p>
    <w:p w:rsidR="003302F4" w:rsidRPr="00891E81" w:rsidRDefault="003302F4" w:rsidP="003302F4">
      <w:pPr>
        <w:tabs>
          <w:tab w:val="left" w:pos="1134"/>
        </w:tabs>
        <w:spacing w:after="160" w:line="360" w:lineRule="auto"/>
        <w:ind w:right="-20" w:firstLine="567"/>
        <w:jc w:val="both"/>
        <w:rPr>
          <w:rFonts w:ascii="Sylfaen" w:eastAsia="Times New Roman" w:hAnsi="Sylfaen" w:cs="Times New Roman"/>
          <w:sz w:val="24"/>
          <w:szCs w:val="24"/>
        </w:rPr>
      </w:pPr>
    </w:p>
    <w:p w:rsidR="00C82FCA" w:rsidRPr="00891E81" w:rsidRDefault="00C82FCA" w:rsidP="003302F4">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t>Աղյուսակ 2</w:t>
      </w:r>
    </w:p>
    <w:p w:rsidR="00C82FCA" w:rsidRPr="00891E81" w:rsidRDefault="00C82FCA" w:rsidP="003302F4">
      <w:pPr>
        <w:spacing w:after="160" w:line="360" w:lineRule="auto"/>
        <w:ind w:left="567" w:right="528"/>
        <w:jc w:val="center"/>
        <w:rPr>
          <w:rFonts w:ascii="Sylfaen" w:hAnsi="Sylfaen"/>
          <w:sz w:val="24"/>
          <w:szCs w:val="24"/>
        </w:rPr>
      </w:pPr>
      <w:r w:rsidRPr="00891E81">
        <w:rPr>
          <w:rFonts w:ascii="Sylfaen" w:hAnsi="Sylfaen"/>
          <w:sz w:val="24"/>
          <w:szCs w:val="24"/>
        </w:rPr>
        <w:t>«Մշակման արդյունքի վերաբերյալ ծանուցում» (R.006) էլեկտրոնային փաստաթղթի (տեղեկությունների) կառուցվածքի նկարագրությունը</w:t>
      </w:r>
    </w:p>
    <w:tbl>
      <w:tblPr>
        <w:tblW w:w="0" w:type="auto"/>
        <w:tblInd w:w="111" w:type="dxa"/>
        <w:tblLayout w:type="fixed"/>
        <w:tblCellMar>
          <w:left w:w="0" w:type="dxa"/>
          <w:right w:w="0" w:type="dxa"/>
        </w:tblCellMar>
        <w:tblLook w:val="01E0" w:firstRow="1" w:lastRow="1" w:firstColumn="1" w:lastColumn="1" w:noHBand="0" w:noVBand="0"/>
      </w:tblPr>
      <w:tblGrid>
        <w:gridCol w:w="631"/>
        <w:gridCol w:w="2667"/>
        <w:gridCol w:w="6056"/>
      </w:tblGrid>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jc w:val="center"/>
              <w:rPr>
                <w:rFonts w:ascii="Sylfaen" w:eastAsia="Times New Roman" w:hAnsi="Sylfaen" w:cs="Times New Roman"/>
                <w:sz w:val="20"/>
                <w:szCs w:val="20"/>
              </w:rPr>
            </w:pPr>
            <w:r w:rsidRPr="00891E81">
              <w:rPr>
                <w:rFonts w:ascii="Sylfaen" w:hAnsi="Sylfaen"/>
                <w:sz w:val="20"/>
                <w:szCs w:val="20"/>
              </w:rPr>
              <w:t>2</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Անվանումը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մշակման արդյունքի վերաբերյալ ծանուցում</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R.006</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Տարբերակը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Y.Y.Y</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4</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Սահմանումը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ռեսպոնդենտի կողմից հարցումը մշակելու արդյունքի վերաբերյալ տեղեկություններ</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5</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Օգտագործումը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3302F4" w:rsidP="003302F4">
            <w:pPr>
              <w:spacing w:after="120" w:line="240" w:lineRule="auto"/>
              <w:ind w:left="124"/>
              <w:rPr>
                <w:rFonts w:ascii="Sylfaen" w:eastAsia="Times New Roman" w:hAnsi="Sylfaen" w:cs="Times New Roman"/>
                <w:sz w:val="20"/>
                <w:szCs w:val="20"/>
                <w:lang w:val="ru-RU"/>
              </w:rPr>
            </w:pPr>
            <w:r w:rsidRPr="00891E81">
              <w:rPr>
                <w:rFonts w:ascii="Sylfaen" w:hAnsi="Sylfaen"/>
                <w:sz w:val="20"/>
                <w:szCs w:val="20"/>
                <w:lang w:val="ru-RU"/>
              </w:rPr>
              <w:t>-</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6</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Անվանումների տարածությունների 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urn:EEC:R:ProcessingResultDetails:vY.Y.Y</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7</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ProcessingResultDetails</w:t>
            </w:r>
          </w:p>
        </w:tc>
      </w:tr>
      <w:tr w:rsidR="00C82FCA" w:rsidRPr="00891E81" w:rsidTr="003302F4">
        <w:tc>
          <w:tcPr>
            <w:tcW w:w="63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8</w:t>
            </w:r>
          </w:p>
        </w:tc>
        <w:tc>
          <w:tcPr>
            <w:tcW w:w="266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31" w:right="-20"/>
              <w:rPr>
                <w:rFonts w:ascii="Sylfaen" w:eastAsia="Times New Roman" w:hAnsi="Sylfaen" w:cs="Times New Roman"/>
                <w:sz w:val="20"/>
                <w:szCs w:val="20"/>
              </w:rPr>
            </w:pPr>
            <w:r w:rsidRPr="00891E81">
              <w:rPr>
                <w:rFonts w:ascii="Sylfaen" w:hAnsi="Sylfaen"/>
                <w:sz w:val="20"/>
                <w:szCs w:val="20"/>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24"/>
              <w:rPr>
                <w:rFonts w:ascii="Sylfaen" w:eastAsia="Times New Roman" w:hAnsi="Sylfaen" w:cs="Times New Roman"/>
                <w:sz w:val="20"/>
                <w:szCs w:val="20"/>
              </w:rPr>
            </w:pPr>
            <w:r w:rsidRPr="00891E81">
              <w:rPr>
                <w:rFonts w:ascii="Sylfaen" w:hAnsi="Sylfaen"/>
                <w:sz w:val="20"/>
                <w:szCs w:val="20"/>
              </w:rPr>
              <w:t>EEC_R_ProcessingResultDetails_vY.Y.Y.xsd</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3302F4">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հուլիսի 5-ի թիվ 80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891E81">
        <w:rPr>
          <w:rFonts w:ascii="Sylfaen" w:hAnsi="Sylfaen"/>
          <w:sz w:val="24"/>
          <w:szCs w:val="24"/>
        </w:rPr>
        <w:lastRenderedPageBreak/>
        <w:t>տարբերակի համարին համապատասխան սահմանվող էլեկտրոնային փաստաթղթի (տեղեկությունների) կառուցվածքի տարբերակի համարին:</w:t>
      </w:r>
    </w:p>
    <w:p w:rsidR="00C82FCA" w:rsidRPr="00891E81" w:rsidRDefault="00C82FCA" w:rsidP="003302F4">
      <w:pPr>
        <w:tabs>
          <w:tab w:val="left" w:pos="1134"/>
        </w:tabs>
        <w:spacing w:after="160" w:line="360" w:lineRule="auto"/>
        <w:ind w:right="-20" w:firstLine="567"/>
        <w:jc w:val="both"/>
        <w:rPr>
          <w:rFonts w:ascii="Sylfaen" w:hAnsi="Sylfaen"/>
          <w:sz w:val="24"/>
          <w:szCs w:val="24"/>
        </w:rPr>
      </w:pPr>
      <w:r w:rsidRPr="00891E81">
        <w:rPr>
          <w:rFonts w:ascii="Sylfaen" w:hAnsi="Sylfaen"/>
          <w:sz w:val="24"/>
          <w:szCs w:val="24"/>
        </w:rPr>
        <w:t>11.</w:t>
      </w:r>
      <w:r w:rsidR="003302F4" w:rsidRPr="00891E81">
        <w:rPr>
          <w:rFonts w:ascii="Sylfaen" w:hAnsi="Sylfaen"/>
          <w:sz w:val="24"/>
          <w:szCs w:val="24"/>
        </w:rPr>
        <w:tab/>
      </w:r>
      <w:r w:rsidRPr="00891E81">
        <w:rPr>
          <w:rFonts w:ascii="Sylfaen" w:hAnsi="Sylfaen"/>
          <w:sz w:val="24"/>
          <w:szCs w:val="24"/>
        </w:rPr>
        <w:t xml:space="preserve">Ներմուծվող անվանումների տարածությունները բերված են </w:t>
      </w:r>
      <w:r w:rsidR="004C053B" w:rsidRPr="00891E81">
        <w:rPr>
          <w:rFonts w:ascii="Sylfaen" w:hAnsi="Sylfaen"/>
          <w:sz w:val="24"/>
          <w:szCs w:val="24"/>
        </w:rPr>
        <w:br/>
      </w:r>
      <w:r w:rsidRPr="00891E81">
        <w:rPr>
          <w:rFonts w:ascii="Sylfaen" w:hAnsi="Sylfaen"/>
          <w:sz w:val="24"/>
          <w:szCs w:val="24"/>
        </w:rPr>
        <w:t>3-րդ աղյուսակում։</w:t>
      </w:r>
    </w:p>
    <w:p w:rsidR="003302F4" w:rsidRPr="00891E81" w:rsidRDefault="003302F4" w:rsidP="003302F4">
      <w:pPr>
        <w:tabs>
          <w:tab w:val="left" w:pos="1134"/>
        </w:tabs>
        <w:spacing w:after="160" w:line="360" w:lineRule="auto"/>
        <w:ind w:right="-20" w:firstLine="567"/>
        <w:jc w:val="both"/>
        <w:rPr>
          <w:rFonts w:ascii="Sylfaen" w:eastAsia="Times New Roman" w:hAnsi="Sylfaen" w:cs="Times New Roman"/>
          <w:sz w:val="24"/>
          <w:szCs w:val="24"/>
        </w:rPr>
      </w:pPr>
    </w:p>
    <w:p w:rsidR="00C82FCA" w:rsidRPr="00891E81" w:rsidRDefault="00C82FCA" w:rsidP="003302F4">
      <w:pPr>
        <w:spacing w:after="160" w:line="360" w:lineRule="auto"/>
        <w:jc w:val="right"/>
        <w:rPr>
          <w:rFonts w:ascii="Sylfaen" w:hAnsi="Sylfaen"/>
          <w:sz w:val="24"/>
          <w:szCs w:val="24"/>
        </w:rPr>
      </w:pPr>
      <w:r w:rsidRPr="00891E81">
        <w:rPr>
          <w:rFonts w:ascii="Sylfaen" w:hAnsi="Sylfaen"/>
          <w:sz w:val="24"/>
          <w:szCs w:val="24"/>
        </w:rPr>
        <w:t>Աղյուսակ 3</w:t>
      </w:r>
    </w:p>
    <w:p w:rsidR="00C82FCA" w:rsidRPr="00891E81" w:rsidRDefault="00C82FCA" w:rsidP="003302F4">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Ներմուծվող անվանումների տարածությունները</w:t>
      </w:r>
    </w:p>
    <w:tbl>
      <w:tblPr>
        <w:tblW w:w="0" w:type="auto"/>
        <w:tblInd w:w="111" w:type="dxa"/>
        <w:tblLayout w:type="fixed"/>
        <w:tblCellMar>
          <w:left w:w="0" w:type="dxa"/>
          <w:right w:w="0" w:type="dxa"/>
        </w:tblCellMar>
        <w:tblLook w:val="01E0" w:firstRow="1" w:lastRow="1" w:firstColumn="1" w:lastColumn="1" w:noHBand="0" w:noVBand="0"/>
      </w:tblPr>
      <w:tblGrid>
        <w:gridCol w:w="662"/>
        <w:gridCol w:w="6481"/>
        <w:gridCol w:w="2213"/>
      </w:tblGrid>
      <w:tr w:rsidR="00C82FCA" w:rsidRPr="00891E81" w:rsidTr="003302F4">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Թիվ ը/կ</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72" w:right="-20"/>
              <w:jc w:val="center"/>
              <w:rPr>
                <w:rFonts w:ascii="Sylfaen" w:eastAsia="Times New Roman" w:hAnsi="Sylfaen" w:cs="Times New Roman"/>
                <w:sz w:val="20"/>
                <w:szCs w:val="20"/>
              </w:rPr>
            </w:pPr>
            <w:r w:rsidRPr="00891E81">
              <w:rPr>
                <w:rFonts w:ascii="Sylfaen" w:hAnsi="Sylfaen"/>
                <w:sz w:val="20"/>
                <w:szCs w:val="20"/>
              </w:rPr>
              <w:t>Անվանումների տարածությունների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86" w:right="-20"/>
              <w:jc w:val="center"/>
              <w:rPr>
                <w:rFonts w:ascii="Sylfaen" w:eastAsia="Times New Roman" w:hAnsi="Sylfaen" w:cs="Times New Roman"/>
                <w:sz w:val="20"/>
                <w:szCs w:val="20"/>
              </w:rPr>
            </w:pPr>
            <w:r w:rsidRPr="00891E81">
              <w:rPr>
                <w:rFonts w:ascii="Sylfaen" w:hAnsi="Sylfaen"/>
                <w:sz w:val="20"/>
                <w:szCs w:val="20"/>
              </w:rPr>
              <w:t>Նախածանցը</w:t>
            </w:r>
          </w:p>
        </w:tc>
      </w:tr>
      <w:tr w:rsidR="00C82FCA" w:rsidRPr="00891E81" w:rsidTr="003302F4">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10"/>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72" w:right="-20"/>
              <w:jc w:val="center"/>
              <w:rPr>
                <w:rFonts w:ascii="Sylfaen" w:eastAsia="Times New Roman" w:hAnsi="Sylfaen" w:cs="Times New Roman"/>
                <w:sz w:val="20"/>
                <w:szCs w:val="20"/>
              </w:rPr>
            </w:pPr>
            <w:r w:rsidRPr="00891E81">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86"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3302F4">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10"/>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72" w:right="-20"/>
              <w:rPr>
                <w:rFonts w:ascii="Sylfaen" w:eastAsia="Times New Roman" w:hAnsi="Sylfaen" w:cs="Times New Roman"/>
                <w:sz w:val="20"/>
                <w:szCs w:val="20"/>
              </w:rPr>
            </w:pPr>
            <w:r w:rsidRPr="00891E81">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86" w:right="-20"/>
              <w:rPr>
                <w:rFonts w:ascii="Sylfaen" w:eastAsia="Times New Roman" w:hAnsi="Sylfaen" w:cs="Times New Roman"/>
                <w:sz w:val="20"/>
                <w:szCs w:val="20"/>
              </w:rPr>
            </w:pPr>
            <w:r w:rsidRPr="00891E81">
              <w:rPr>
                <w:rFonts w:ascii="Sylfaen" w:hAnsi="Sylfaen"/>
                <w:sz w:val="20"/>
                <w:szCs w:val="20"/>
              </w:rPr>
              <w:t>ccdo</w:t>
            </w:r>
          </w:p>
        </w:tc>
      </w:tr>
      <w:tr w:rsidR="00C82FCA" w:rsidRPr="00891E81" w:rsidTr="003302F4">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36" w:right="210"/>
              <w:jc w:val="center"/>
              <w:rPr>
                <w:rFonts w:ascii="Sylfaen" w:eastAsia="Times New Roman" w:hAnsi="Sylfaen" w:cs="Times New Roman"/>
                <w:sz w:val="20"/>
                <w:szCs w:val="20"/>
              </w:rPr>
            </w:pPr>
            <w:r w:rsidRPr="00891E81">
              <w:rPr>
                <w:rFonts w:ascii="Sylfaen" w:hAnsi="Sylfaen"/>
                <w:sz w:val="20"/>
                <w:szCs w:val="20"/>
              </w:rPr>
              <w:t>2</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72" w:right="-20"/>
              <w:rPr>
                <w:rFonts w:ascii="Sylfaen" w:eastAsia="Times New Roman" w:hAnsi="Sylfaen" w:cs="Times New Roman"/>
                <w:sz w:val="20"/>
                <w:szCs w:val="20"/>
              </w:rPr>
            </w:pPr>
            <w:r w:rsidRPr="00891E81">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86" w:right="-20"/>
              <w:rPr>
                <w:rFonts w:ascii="Sylfaen" w:eastAsia="Times New Roman" w:hAnsi="Sylfaen" w:cs="Times New Roman"/>
                <w:sz w:val="20"/>
                <w:szCs w:val="20"/>
              </w:rPr>
            </w:pPr>
            <w:r w:rsidRPr="00891E81">
              <w:rPr>
                <w:rFonts w:ascii="Sylfaen" w:hAnsi="Sylfaen"/>
                <w:sz w:val="20"/>
                <w:szCs w:val="20"/>
              </w:rPr>
              <w:t>csdo</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3302F4">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հուլիսի 5-ի թիվ 80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C82FCA" w:rsidRPr="00891E81" w:rsidRDefault="00C82FCA" w:rsidP="003302F4">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12.</w:t>
      </w:r>
      <w:r w:rsidR="003302F4" w:rsidRPr="00891E81">
        <w:rPr>
          <w:rFonts w:ascii="Sylfaen" w:hAnsi="Sylfaen"/>
          <w:sz w:val="24"/>
          <w:szCs w:val="24"/>
        </w:rPr>
        <w:tab/>
      </w:r>
      <w:r w:rsidRPr="00891E81">
        <w:rPr>
          <w:rFonts w:ascii="Sylfaen" w:hAnsi="Sylfaen"/>
          <w:sz w:val="24"/>
          <w:szCs w:val="24"/>
        </w:rPr>
        <w:t>«Մշակման արդյունքի վերաբերյալ ծանուցում» (R.006) էլեկտրոնային փաստաթղթի (տեղեկությունների) կառուցվածքի վավերապայմանների կազմը բերված է 4-րդ աղյուսակում:</w:t>
      </w:r>
    </w:p>
    <w:p w:rsidR="00C82FCA" w:rsidRPr="00891E81" w:rsidRDefault="00C82FCA" w:rsidP="00410ABA">
      <w:pPr>
        <w:spacing w:after="160" w:line="360" w:lineRule="auto"/>
        <w:ind w:right="38" w:firstLine="567"/>
        <w:jc w:val="both"/>
        <w:rPr>
          <w:rFonts w:ascii="Sylfaen" w:eastAsia="Times New Roman" w:hAnsi="Sylfaen" w:cs="Times New Roman"/>
          <w:sz w:val="24"/>
          <w:szCs w:val="24"/>
        </w:rPr>
      </w:pPr>
    </w:p>
    <w:p w:rsidR="00C82FCA" w:rsidRPr="00891E81" w:rsidRDefault="00C82FCA" w:rsidP="00410ABA">
      <w:pPr>
        <w:spacing w:after="160" w:line="360" w:lineRule="auto"/>
        <w:ind w:right="38" w:firstLine="567"/>
        <w:jc w:val="both"/>
        <w:rPr>
          <w:rFonts w:ascii="Sylfaen" w:eastAsia="Times New Roman" w:hAnsi="Sylfaen" w:cs="Times New Roman"/>
          <w:sz w:val="24"/>
          <w:szCs w:val="24"/>
        </w:rPr>
        <w:sectPr w:rsidR="00C82FCA" w:rsidRPr="00891E81" w:rsidSect="00A575CC">
          <w:pgSz w:w="11907" w:h="16840" w:code="9"/>
          <w:pgMar w:top="1418" w:right="1418" w:bottom="1418" w:left="1418" w:header="720" w:footer="720" w:gutter="0"/>
          <w:pgNumType w:start="1"/>
          <w:cols w:space="720"/>
          <w:titlePg/>
          <w:docGrid w:linePitch="299"/>
        </w:sectPr>
      </w:pPr>
    </w:p>
    <w:p w:rsidR="00C82FCA" w:rsidRPr="00891E81" w:rsidRDefault="00C82FCA" w:rsidP="003302F4">
      <w:pPr>
        <w:spacing w:after="160" w:line="360" w:lineRule="auto"/>
        <w:ind w:right="96"/>
        <w:jc w:val="right"/>
        <w:rPr>
          <w:rFonts w:ascii="Sylfaen" w:eastAsia="Times New Roman" w:hAnsi="Sylfaen" w:cs="Times New Roman"/>
          <w:sz w:val="24"/>
          <w:szCs w:val="24"/>
        </w:rPr>
      </w:pPr>
      <w:r w:rsidRPr="00891E81">
        <w:rPr>
          <w:rFonts w:ascii="Sylfaen" w:hAnsi="Sylfaen"/>
          <w:sz w:val="24"/>
          <w:szCs w:val="24"/>
        </w:rPr>
        <w:lastRenderedPageBreak/>
        <w:t xml:space="preserve">Աղյուսակ 4 </w:t>
      </w:r>
    </w:p>
    <w:p w:rsidR="00C82FCA" w:rsidRPr="00891E81" w:rsidRDefault="00C82FCA" w:rsidP="003302F4">
      <w:pPr>
        <w:spacing w:after="160" w:line="360" w:lineRule="auto"/>
        <w:ind w:left="567" w:right="821"/>
        <w:jc w:val="center"/>
        <w:rPr>
          <w:rFonts w:ascii="Sylfaen" w:eastAsia="Times New Roman" w:hAnsi="Sylfaen" w:cs="Times New Roman"/>
          <w:sz w:val="24"/>
          <w:szCs w:val="24"/>
        </w:rPr>
      </w:pPr>
      <w:r w:rsidRPr="00891E81">
        <w:rPr>
          <w:rFonts w:ascii="Sylfaen" w:hAnsi="Sylfaen"/>
          <w:sz w:val="24"/>
          <w:szCs w:val="24"/>
        </w:rPr>
        <w:t xml:space="preserve">«Մշակման արդյունքի վերաբերյալ ծանուցում» էլեկտրոնային փաստաթղթի (տեղեկությունների) </w:t>
      </w:r>
      <w:r w:rsidR="003302F4" w:rsidRPr="00891E81">
        <w:rPr>
          <w:rFonts w:ascii="Sylfaen" w:hAnsi="Sylfaen"/>
          <w:sz w:val="24"/>
          <w:szCs w:val="24"/>
        </w:rPr>
        <w:br/>
      </w:r>
      <w:r w:rsidRPr="00891E81">
        <w:rPr>
          <w:rFonts w:ascii="Sylfaen" w:hAnsi="Sylfaen"/>
          <w:sz w:val="24"/>
          <w:szCs w:val="24"/>
        </w:rPr>
        <w:t>կառուցվածքի վավերապայմանների կազմը</w:t>
      </w:r>
      <w:r w:rsidR="003302F4" w:rsidRPr="00891E81">
        <w:rPr>
          <w:rFonts w:ascii="Sylfaen" w:hAnsi="Sylfaen"/>
          <w:sz w:val="24"/>
          <w:szCs w:val="24"/>
        </w:rPr>
        <w:t xml:space="preserve"> </w:t>
      </w:r>
      <w:r w:rsidRPr="00891E81">
        <w:rPr>
          <w:rFonts w:ascii="Sylfaen" w:hAnsi="Sylfaen"/>
          <w:sz w:val="24"/>
          <w:szCs w:val="24"/>
        </w:rPr>
        <w:t>(R.006)</w:t>
      </w:r>
    </w:p>
    <w:tbl>
      <w:tblPr>
        <w:tblW w:w="0" w:type="auto"/>
        <w:jc w:val="center"/>
        <w:tblLayout w:type="fixed"/>
        <w:tblCellMar>
          <w:left w:w="0" w:type="dxa"/>
          <w:right w:w="0" w:type="dxa"/>
        </w:tblCellMar>
        <w:tblLook w:val="01E0" w:firstRow="1" w:lastRow="1" w:firstColumn="1" w:lastColumn="1" w:noHBand="0" w:noVBand="0"/>
      </w:tblPr>
      <w:tblGrid>
        <w:gridCol w:w="235"/>
        <w:gridCol w:w="3868"/>
        <w:gridCol w:w="3586"/>
        <w:gridCol w:w="2057"/>
        <w:gridCol w:w="4189"/>
        <w:gridCol w:w="638"/>
      </w:tblGrid>
      <w:tr w:rsidR="00C82FCA" w:rsidRPr="00891E81" w:rsidTr="00C731F7">
        <w:trPr>
          <w:tblHeader/>
          <w:jc w:val="center"/>
        </w:trPr>
        <w:tc>
          <w:tcPr>
            <w:tcW w:w="4103"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Վավերապայմանի անվ</w:t>
            </w:r>
            <w:r w:rsidR="00891E81">
              <w:rPr>
                <w:rFonts w:ascii="Sylfaen" w:hAnsi="Sylfaen"/>
                <w:sz w:val="20"/>
                <w:szCs w:val="20"/>
              </w:rPr>
              <w:t>ա</w:t>
            </w:r>
            <w:r w:rsidRPr="00891E81">
              <w:rPr>
                <w:rFonts w:ascii="Sylfaen" w:hAnsi="Sylfaen"/>
                <w:sz w:val="20"/>
                <w:szCs w:val="20"/>
              </w:rPr>
              <w:t>նումը</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Տվյալների տիպը</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Բազմ.</w:t>
            </w:r>
          </w:p>
        </w:tc>
      </w:tr>
      <w:tr w:rsidR="00C82FCA" w:rsidRPr="00891E81" w:rsidTr="003302F4">
        <w:trPr>
          <w:jc w:val="center"/>
        </w:trPr>
        <w:tc>
          <w:tcPr>
            <w:tcW w:w="4103"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tabs>
                <w:tab w:val="left" w:pos="427"/>
              </w:tabs>
              <w:spacing w:after="120" w:line="240" w:lineRule="auto"/>
              <w:ind w:left="102" w:right="1145"/>
              <w:rPr>
                <w:rFonts w:ascii="Sylfaen" w:eastAsia="Times New Roman" w:hAnsi="Sylfaen" w:cs="Times New Roman"/>
                <w:sz w:val="20"/>
                <w:szCs w:val="20"/>
              </w:rPr>
            </w:pPr>
            <w:r w:rsidRPr="00891E81">
              <w:rPr>
                <w:rFonts w:ascii="Sylfaen" w:hAnsi="Sylfaen"/>
                <w:sz w:val="20"/>
                <w:szCs w:val="20"/>
              </w:rPr>
              <w:t>1.</w:t>
            </w:r>
            <w:r w:rsidR="00D137EB" w:rsidRPr="00891E81">
              <w:rPr>
                <w:rFonts w:ascii="Sylfaen" w:hAnsi="Sylfaen"/>
                <w:sz w:val="20"/>
                <w:szCs w:val="20"/>
              </w:rPr>
              <w:tab/>
            </w:r>
            <w:r w:rsidRPr="00891E81">
              <w:rPr>
                <w:rFonts w:ascii="Sylfaen" w:hAnsi="Sylfaen"/>
                <w:sz w:val="20"/>
                <w:szCs w:val="20"/>
              </w:rPr>
              <w:t>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5" w:right="209"/>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M.CDE.90001</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ccdo:EDocHeaderType (M.CDT.90001)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235" w:type="dxa"/>
            <w:vMerge w:val="restart"/>
            <w:tcBorders>
              <w:top w:val="single" w:sz="4" w:space="0" w:color="000000"/>
              <w:left w:val="nil"/>
              <w:right w:val="single" w:sz="4" w:space="0" w:color="000000"/>
            </w:tcBorders>
          </w:tcPr>
          <w:p w:rsidR="00C82FCA" w:rsidRPr="00891E81" w:rsidRDefault="00C82FCA" w:rsidP="003302F4">
            <w:pPr>
              <w:spacing w:after="120" w:line="240" w:lineRule="auto"/>
              <w:rPr>
                <w:rFonts w:ascii="Sylfaen" w:hAnsi="Sylfaen"/>
                <w:sz w:val="20"/>
                <w:szCs w:val="20"/>
              </w:rPr>
            </w:pPr>
          </w:p>
        </w:tc>
        <w:tc>
          <w:tcPr>
            <w:tcW w:w="3868"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tabs>
                <w:tab w:val="left" w:pos="305"/>
              </w:tabs>
              <w:spacing w:after="120" w:line="240" w:lineRule="auto"/>
              <w:ind w:left="102" w:right="812"/>
              <w:rPr>
                <w:rFonts w:ascii="Sylfaen" w:eastAsia="Times New Roman" w:hAnsi="Sylfaen" w:cs="Times New Roman"/>
                <w:sz w:val="20"/>
                <w:szCs w:val="20"/>
              </w:rPr>
            </w:pPr>
            <w:r w:rsidRPr="00891E81">
              <w:rPr>
                <w:rFonts w:ascii="Sylfaen" w:hAnsi="Sylfaen"/>
                <w:sz w:val="20"/>
                <w:szCs w:val="20"/>
              </w:rPr>
              <w:t>1.1.</w:t>
            </w:r>
            <w:r w:rsidR="00D137EB" w:rsidRPr="00891E81">
              <w:rPr>
                <w:rFonts w:ascii="Sylfaen" w:hAnsi="Sylfaen"/>
                <w:sz w:val="20"/>
                <w:szCs w:val="20"/>
              </w:rPr>
              <w:tab/>
            </w:r>
            <w:r w:rsidRPr="00891E81">
              <w:rPr>
                <w:rFonts w:ascii="Sylfaen" w:hAnsi="Sylfaen"/>
                <w:sz w:val="20"/>
                <w:szCs w:val="20"/>
              </w:rPr>
              <w:t>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5" w:right="60"/>
              <w:rPr>
                <w:rFonts w:ascii="Sylfaen" w:eastAsia="Times New Roman" w:hAnsi="Sylfaen" w:cs="Times New Roman"/>
                <w:sz w:val="20"/>
                <w:szCs w:val="20"/>
              </w:rPr>
            </w:pPr>
            <w:r w:rsidRPr="00891E81">
              <w:rPr>
                <w:rFonts w:ascii="Sylfaen" w:hAnsi="Sylfaen"/>
                <w:sz w:val="20"/>
                <w:szCs w:val="20"/>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M.SDE.90010</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csdo:InfEnvelopeCodeType (M.SDT.90004)</w:t>
            </w:r>
          </w:p>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Ծածկագրի արժեքը՝ Տեղեկատվական փոխգործակցության կանոնակարգին համապատասխան:</w:t>
            </w:r>
          </w:p>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 P\.[A-Z]{2}\.[0-9]{2}\.MSG\.[0-9]{3}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235" w:type="dxa"/>
            <w:vMerge/>
            <w:tcBorders>
              <w:left w:val="nil"/>
              <w:bottom w:val="nil"/>
              <w:right w:val="single" w:sz="4" w:space="0" w:color="000000"/>
            </w:tcBorders>
          </w:tcPr>
          <w:p w:rsidR="00C82FCA" w:rsidRPr="00891E81" w:rsidRDefault="00C82FCA" w:rsidP="003302F4">
            <w:pPr>
              <w:spacing w:after="120" w:line="240" w:lineRule="auto"/>
              <w:rPr>
                <w:rFonts w:ascii="Sylfaen" w:hAnsi="Sylfaen"/>
                <w:sz w:val="20"/>
                <w:szCs w:val="20"/>
              </w:rPr>
            </w:pPr>
          </w:p>
        </w:tc>
        <w:tc>
          <w:tcPr>
            <w:tcW w:w="3868"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tabs>
                <w:tab w:val="left" w:pos="320"/>
              </w:tabs>
              <w:spacing w:after="0" w:line="240" w:lineRule="auto"/>
              <w:ind w:left="102" w:right="-20"/>
              <w:rPr>
                <w:rFonts w:ascii="Sylfaen" w:eastAsia="Times New Roman" w:hAnsi="Sylfaen" w:cs="Times New Roman"/>
                <w:sz w:val="20"/>
                <w:szCs w:val="20"/>
              </w:rPr>
            </w:pPr>
            <w:r w:rsidRPr="00891E81">
              <w:rPr>
                <w:rFonts w:ascii="Sylfaen" w:hAnsi="Sylfaen"/>
                <w:sz w:val="20"/>
                <w:szCs w:val="20"/>
              </w:rPr>
              <w:t>1.2.</w:t>
            </w:r>
            <w:r w:rsidR="00D137EB" w:rsidRPr="00891E81">
              <w:rPr>
                <w:rFonts w:ascii="Sylfaen" w:hAnsi="Sylfaen"/>
                <w:sz w:val="20"/>
                <w:szCs w:val="20"/>
              </w:rPr>
              <w:tab/>
            </w:r>
            <w:r w:rsidRPr="00891E81">
              <w:rPr>
                <w:rFonts w:ascii="Sylfaen" w:hAnsi="Sylfaen"/>
                <w:sz w:val="20"/>
                <w:szCs w:val="20"/>
              </w:rPr>
              <w:t>Էլեկտրոնային փաստաթղթի (տեղեկությունների) ծածկագիրը</w:t>
            </w:r>
            <w:r w:rsidR="00D137EB" w:rsidRPr="00891E81">
              <w:rPr>
                <w:rFonts w:ascii="Sylfaen" w:hAnsi="Sylfaen"/>
                <w:sz w:val="20"/>
                <w:szCs w:val="20"/>
              </w:rPr>
              <w:t xml:space="preserve"> </w:t>
            </w:r>
            <w:r w:rsidRPr="00891E81">
              <w:rPr>
                <w:rFonts w:ascii="Sylfaen" w:hAnsi="Sylfaen"/>
                <w:sz w:val="20"/>
                <w:szCs w:val="20"/>
              </w:rPr>
              <w:t>(csdo:EDocCode)</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5" w:right="113"/>
              <w:rPr>
                <w:rFonts w:ascii="Sylfaen" w:eastAsia="Times New Roman" w:hAnsi="Sylfaen" w:cs="Times New Roman"/>
                <w:sz w:val="20"/>
                <w:szCs w:val="20"/>
              </w:rPr>
            </w:pPr>
            <w:r w:rsidRPr="00891E81">
              <w:rPr>
                <w:rFonts w:ascii="Sylfaen" w:hAnsi="Sylfaen"/>
                <w:sz w:val="20"/>
                <w:szCs w:val="20"/>
              </w:rPr>
              <w:t xml:space="preserve">էլեկտրոնային փաստաթղթի (տեղեկությունների) ծածկագրային նշագիրը՝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M.SDE.90001</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 xml:space="preserve">csdo:EDocCodeType (M.SDT.90001) Ծածկագրի արժեքը՝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p w:rsidR="00C82FCA" w:rsidRPr="00891E81" w:rsidRDefault="00C82FCA" w:rsidP="00C731F7">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 R(\.[A-Z]{2}\.[A-Z]{2}\.[0-9]{2})?\.[0-9]{3}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235" w:type="dxa"/>
            <w:vMerge w:val="restart"/>
            <w:tcBorders>
              <w:top w:val="single" w:sz="4" w:space="0" w:color="000000"/>
              <w:left w:val="nil"/>
              <w:right w:val="single" w:sz="4" w:space="0" w:color="000000"/>
            </w:tcBorders>
          </w:tcPr>
          <w:p w:rsidR="00C82FCA" w:rsidRPr="00891E81" w:rsidRDefault="00C82FCA" w:rsidP="003302F4">
            <w:pPr>
              <w:spacing w:after="120" w:line="240" w:lineRule="auto"/>
              <w:rPr>
                <w:rFonts w:ascii="Sylfaen" w:hAnsi="Sylfaen"/>
                <w:sz w:val="20"/>
                <w:szCs w:val="20"/>
              </w:rPr>
            </w:pPr>
          </w:p>
        </w:tc>
        <w:tc>
          <w:tcPr>
            <w:tcW w:w="3868"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tabs>
                <w:tab w:val="left" w:pos="334"/>
              </w:tabs>
              <w:spacing w:after="0" w:line="240" w:lineRule="auto"/>
              <w:ind w:left="102" w:right="149"/>
              <w:rPr>
                <w:rFonts w:ascii="Sylfaen" w:eastAsia="Times New Roman" w:hAnsi="Sylfaen" w:cs="Times New Roman"/>
                <w:sz w:val="20"/>
                <w:szCs w:val="20"/>
              </w:rPr>
            </w:pPr>
            <w:r w:rsidRPr="00891E81">
              <w:rPr>
                <w:rFonts w:ascii="Sylfaen" w:hAnsi="Sylfaen"/>
                <w:sz w:val="20"/>
                <w:szCs w:val="20"/>
              </w:rPr>
              <w:t>1.3.</w:t>
            </w:r>
            <w:r w:rsidR="00D137EB" w:rsidRPr="00891E81">
              <w:rPr>
                <w:rFonts w:ascii="Sylfaen" w:hAnsi="Sylfaen"/>
                <w:sz w:val="20"/>
                <w:szCs w:val="20"/>
              </w:rPr>
              <w:tab/>
            </w:r>
            <w:r w:rsidRPr="00891E81">
              <w:rPr>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5" w:right="391"/>
              <w:rPr>
                <w:rFonts w:ascii="Sylfaen" w:eastAsia="Times New Roman" w:hAnsi="Sylfaen" w:cs="Times New Roman"/>
                <w:sz w:val="20"/>
                <w:szCs w:val="20"/>
              </w:rPr>
            </w:pPr>
            <w:r w:rsidRPr="00891E81">
              <w:rPr>
                <w:rFonts w:ascii="Sylfaen" w:hAnsi="Sylfaen"/>
                <w:sz w:val="20"/>
                <w:szCs w:val="20"/>
              </w:rPr>
              <w:t>էլեկտրոնային փաստաթուղթը (տեղեկությունները) միանշանակ նույնականացնող պայմանանշանների տողը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M.SDE.90007</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csdo:UniversallyUniqueIdType (M.SDT.90003)</w:t>
            </w:r>
          </w:p>
          <w:p w:rsidR="00C82FCA" w:rsidRPr="00891E81" w:rsidRDefault="00C82FCA" w:rsidP="00C731F7">
            <w:pPr>
              <w:spacing w:after="0" w:line="240" w:lineRule="auto"/>
              <w:ind w:left="105" w:right="124"/>
              <w:rPr>
                <w:rFonts w:ascii="Sylfaen" w:hAnsi="Sylfaen"/>
                <w:sz w:val="20"/>
                <w:szCs w:val="20"/>
              </w:rPr>
            </w:pPr>
            <w:r w:rsidRPr="00891E81">
              <w:rPr>
                <w:rFonts w:ascii="Sylfaen" w:hAnsi="Sylfaen"/>
                <w:sz w:val="20"/>
                <w:szCs w:val="20"/>
              </w:rPr>
              <w:t xml:space="preserve">Նույնականացուցչի արժեքը՝ </w:t>
            </w:r>
            <w:r w:rsidR="00D137EB" w:rsidRPr="00891E81">
              <w:rPr>
                <w:rFonts w:ascii="Sylfaen" w:hAnsi="Sylfaen"/>
                <w:sz w:val="20"/>
                <w:szCs w:val="20"/>
              </w:rPr>
              <w:br/>
            </w:r>
            <w:r w:rsidRPr="00891E81">
              <w:rPr>
                <w:rFonts w:ascii="Sylfaen" w:hAnsi="Sylfaen"/>
                <w:sz w:val="20"/>
                <w:szCs w:val="20"/>
              </w:rPr>
              <w:t xml:space="preserve">ISO/IEC 9834–8-ին համապատասխան։ </w:t>
            </w:r>
          </w:p>
          <w:p w:rsidR="00C82FCA" w:rsidRPr="00891E81" w:rsidRDefault="00C82FCA" w:rsidP="00C731F7">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 [0-9a-fA-F]{8}-[0-9a-fA-F]{4}-[0-9a-fA-F]{4}-[0-9a-fA-F]{4}-[0-9a-fA-F]{12}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235" w:type="dxa"/>
            <w:vMerge/>
            <w:tcBorders>
              <w:left w:val="nil"/>
              <w:right w:val="single" w:sz="4" w:space="0" w:color="000000"/>
            </w:tcBorders>
          </w:tcPr>
          <w:p w:rsidR="00C82FCA" w:rsidRPr="00891E81" w:rsidRDefault="00C82FCA" w:rsidP="003302F4">
            <w:pPr>
              <w:spacing w:after="120" w:line="240" w:lineRule="auto"/>
              <w:rPr>
                <w:rFonts w:ascii="Sylfaen" w:hAnsi="Sylfaen"/>
                <w:sz w:val="20"/>
                <w:szCs w:val="20"/>
              </w:rPr>
            </w:pPr>
          </w:p>
        </w:tc>
        <w:tc>
          <w:tcPr>
            <w:tcW w:w="3868"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tabs>
                <w:tab w:val="left" w:pos="320"/>
              </w:tabs>
              <w:spacing w:after="120" w:line="240" w:lineRule="auto"/>
              <w:ind w:left="102" w:right="473"/>
              <w:rPr>
                <w:rFonts w:ascii="Sylfaen" w:eastAsia="Times New Roman" w:hAnsi="Sylfaen" w:cs="Times New Roman"/>
                <w:sz w:val="20"/>
                <w:szCs w:val="20"/>
              </w:rPr>
            </w:pPr>
            <w:r w:rsidRPr="00891E81">
              <w:rPr>
                <w:rFonts w:ascii="Sylfaen" w:hAnsi="Sylfaen"/>
                <w:sz w:val="20"/>
                <w:szCs w:val="20"/>
              </w:rPr>
              <w:t>1.4.</w:t>
            </w:r>
            <w:r w:rsidR="00D137EB" w:rsidRPr="00891E81">
              <w:rPr>
                <w:rFonts w:ascii="Sylfaen" w:hAnsi="Sylfaen"/>
                <w:sz w:val="20"/>
                <w:szCs w:val="20"/>
              </w:rPr>
              <w:tab/>
            </w:r>
            <w:r w:rsidRPr="00891E81">
              <w:rPr>
                <w:rFonts w:ascii="Sylfaen" w:hAnsi="Sylfaen"/>
                <w:sz w:val="20"/>
                <w:szCs w:val="20"/>
              </w:rPr>
              <w:t>Սկզբնական էլեկտրոնային փաստաթղթի (տեղեկությունների) նույնականացուցիչը</w:t>
            </w:r>
          </w:p>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(csdo:EDocRefId)</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5" w:right="210"/>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նույնականացուցիչը, որին ի պատասխան ձ</w:t>
            </w:r>
            <w:r w:rsidR="00C536BA">
              <w:rPr>
                <w:rFonts w:ascii="Sylfaen" w:hAnsi="Sylfaen"/>
                <w:sz w:val="20"/>
                <w:szCs w:val="20"/>
              </w:rPr>
              <w:t>և</w:t>
            </w:r>
            <w:r w:rsidRPr="00891E81">
              <w:rPr>
                <w:rFonts w:ascii="Sylfaen" w:hAnsi="Sylfaen"/>
                <w:sz w:val="20"/>
                <w:szCs w:val="20"/>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M.SDE.90008</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csdo:UniversallyUniqueIdType (M.SDT.90003)</w:t>
            </w:r>
          </w:p>
          <w:p w:rsidR="00C82FCA" w:rsidRPr="00891E81" w:rsidRDefault="00C82FCA" w:rsidP="00D137EB">
            <w:pPr>
              <w:spacing w:after="120" w:line="240" w:lineRule="auto"/>
              <w:ind w:left="105" w:right="124"/>
              <w:rPr>
                <w:rFonts w:ascii="Sylfaen" w:hAnsi="Sylfaen"/>
                <w:sz w:val="20"/>
                <w:szCs w:val="20"/>
              </w:rPr>
            </w:pPr>
            <w:r w:rsidRPr="00891E81">
              <w:rPr>
                <w:rFonts w:ascii="Sylfaen" w:hAnsi="Sylfaen"/>
                <w:sz w:val="20"/>
                <w:szCs w:val="20"/>
              </w:rPr>
              <w:t xml:space="preserve">Նույնականացուցչի արժեքը՝ </w:t>
            </w:r>
            <w:r w:rsidR="00210DE0" w:rsidRPr="00891E81">
              <w:rPr>
                <w:rFonts w:ascii="Sylfaen" w:hAnsi="Sylfaen"/>
                <w:sz w:val="20"/>
                <w:szCs w:val="20"/>
              </w:rPr>
              <w:br/>
            </w:r>
            <w:r w:rsidRPr="00891E81">
              <w:rPr>
                <w:rFonts w:ascii="Sylfaen" w:hAnsi="Sylfaen"/>
                <w:sz w:val="20"/>
                <w:szCs w:val="20"/>
              </w:rPr>
              <w:t>ISO/IEC 9834–8-ին համապատասխան։</w:t>
            </w:r>
          </w:p>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 [0-9a-fA-F]{8}-[0-9a-fA-F]{4}-[0-9a-fA-F]{4}-[0-9a-fA-F]{4}-[0-9a-fA-F]{12}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0..1</w:t>
            </w:r>
          </w:p>
        </w:tc>
      </w:tr>
      <w:tr w:rsidR="00C82FCA" w:rsidRPr="00891E81" w:rsidTr="003302F4">
        <w:trPr>
          <w:jc w:val="center"/>
        </w:trPr>
        <w:tc>
          <w:tcPr>
            <w:tcW w:w="235" w:type="dxa"/>
            <w:vMerge/>
            <w:tcBorders>
              <w:left w:val="nil"/>
              <w:right w:val="single" w:sz="4" w:space="0" w:color="000000"/>
            </w:tcBorders>
          </w:tcPr>
          <w:p w:rsidR="00C82FCA" w:rsidRPr="00891E81" w:rsidRDefault="00C82FCA" w:rsidP="003302F4">
            <w:pPr>
              <w:spacing w:after="120" w:line="240" w:lineRule="auto"/>
              <w:rPr>
                <w:rFonts w:ascii="Sylfaen" w:hAnsi="Sylfaen"/>
                <w:sz w:val="20"/>
                <w:szCs w:val="20"/>
              </w:rPr>
            </w:pPr>
          </w:p>
        </w:tc>
        <w:tc>
          <w:tcPr>
            <w:tcW w:w="3868" w:type="dxa"/>
            <w:tcBorders>
              <w:top w:val="single" w:sz="4" w:space="0" w:color="000000"/>
              <w:left w:val="single" w:sz="4" w:space="0" w:color="000000"/>
              <w:bottom w:val="single" w:sz="4" w:space="0" w:color="000000"/>
              <w:right w:val="single" w:sz="4" w:space="0" w:color="000000"/>
            </w:tcBorders>
          </w:tcPr>
          <w:p w:rsidR="00C82FCA" w:rsidRPr="00891E81" w:rsidRDefault="00C82FCA" w:rsidP="00210DE0">
            <w:pPr>
              <w:tabs>
                <w:tab w:val="left" w:pos="334"/>
              </w:tabs>
              <w:spacing w:after="120" w:line="240" w:lineRule="auto"/>
              <w:ind w:left="102" w:right="431"/>
              <w:rPr>
                <w:rFonts w:ascii="Sylfaen" w:eastAsia="Times New Roman" w:hAnsi="Sylfaen" w:cs="Times New Roman"/>
                <w:sz w:val="20"/>
                <w:szCs w:val="20"/>
              </w:rPr>
            </w:pPr>
            <w:r w:rsidRPr="00891E81">
              <w:rPr>
                <w:rFonts w:ascii="Sylfaen" w:hAnsi="Sylfaen"/>
                <w:sz w:val="20"/>
                <w:szCs w:val="20"/>
              </w:rPr>
              <w:t>1.5.</w:t>
            </w:r>
            <w:r w:rsidR="00210DE0"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ամսաթիվը </w:t>
            </w:r>
            <w:r w:rsidR="00C536BA">
              <w:rPr>
                <w:rFonts w:ascii="Sylfaen" w:hAnsi="Sylfaen"/>
                <w:sz w:val="20"/>
                <w:szCs w:val="20"/>
              </w:rPr>
              <w:t>և</w:t>
            </w:r>
            <w:r w:rsidRPr="00891E81">
              <w:rPr>
                <w:rFonts w:ascii="Sylfaen" w:hAnsi="Sylfaen"/>
                <w:sz w:val="20"/>
                <w:szCs w:val="20"/>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5" w:right="887"/>
              <w:rPr>
                <w:rFonts w:ascii="Sylfaen" w:eastAsia="Times New Roman" w:hAnsi="Sylfaen" w:cs="Times New Roman"/>
                <w:sz w:val="20"/>
                <w:szCs w:val="20"/>
              </w:rPr>
            </w:pPr>
            <w:r w:rsidRPr="00891E81">
              <w:rPr>
                <w:rFonts w:ascii="Sylfaen" w:hAnsi="Sylfaen"/>
                <w:sz w:val="20"/>
                <w:szCs w:val="20"/>
              </w:rPr>
              <w:t xml:space="preserve">էլեկտրոնային փաստաթղթի (տեղեկությունների) ստեղծման ամսաթիվը </w:t>
            </w:r>
            <w:r w:rsidR="00C536BA">
              <w:rPr>
                <w:rFonts w:ascii="Sylfaen" w:hAnsi="Sylfaen"/>
                <w:sz w:val="20"/>
                <w:szCs w:val="20"/>
              </w:rPr>
              <w:t>և</w:t>
            </w:r>
            <w:r w:rsidRPr="00891E81">
              <w:rPr>
                <w:rFonts w:ascii="Sylfaen" w:hAnsi="Sylfaen"/>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M.SDE.90002</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w:t>
            </w:r>
            <w:r w:rsidR="00210DE0" w:rsidRPr="00891E81">
              <w:rPr>
                <w:rFonts w:ascii="Sylfaen" w:hAnsi="Sylfaen"/>
                <w:sz w:val="20"/>
                <w:szCs w:val="20"/>
              </w:rPr>
              <w:br/>
            </w:r>
            <w:r w:rsidRPr="00891E81">
              <w:rPr>
                <w:rFonts w:ascii="Sylfaen" w:hAnsi="Sylfaen"/>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235" w:type="dxa"/>
            <w:vMerge/>
            <w:tcBorders>
              <w:left w:val="nil"/>
              <w:bottom w:val="single" w:sz="4" w:space="0" w:color="000000"/>
              <w:right w:val="single" w:sz="4" w:space="0" w:color="000000"/>
            </w:tcBorders>
          </w:tcPr>
          <w:p w:rsidR="00C82FCA" w:rsidRPr="00891E81" w:rsidRDefault="00C82FCA" w:rsidP="003302F4">
            <w:pPr>
              <w:spacing w:after="120" w:line="240" w:lineRule="auto"/>
              <w:rPr>
                <w:rFonts w:ascii="Sylfaen" w:hAnsi="Sylfaen"/>
                <w:sz w:val="20"/>
                <w:szCs w:val="20"/>
              </w:rPr>
            </w:pPr>
          </w:p>
        </w:tc>
        <w:tc>
          <w:tcPr>
            <w:tcW w:w="3868" w:type="dxa"/>
            <w:tcBorders>
              <w:top w:val="single" w:sz="4" w:space="0" w:color="000000"/>
              <w:left w:val="single" w:sz="4" w:space="0" w:color="000000"/>
              <w:bottom w:val="single" w:sz="4" w:space="0" w:color="000000"/>
              <w:right w:val="single" w:sz="4" w:space="0" w:color="000000"/>
            </w:tcBorders>
          </w:tcPr>
          <w:p w:rsidR="00C82FCA" w:rsidRPr="00891E81" w:rsidRDefault="00C82FCA" w:rsidP="00210DE0">
            <w:pPr>
              <w:tabs>
                <w:tab w:val="left" w:pos="3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1.6.</w:t>
            </w:r>
            <w:r w:rsidR="00210DE0" w:rsidRPr="00891E81">
              <w:rPr>
                <w:rFonts w:ascii="Sylfaen" w:hAnsi="Sylfaen"/>
                <w:sz w:val="20"/>
                <w:szCs w:val="20"/>
                <w:lang w:val="ru-RU"/>
              </w:rPr>
              <w:tab/>
            </w:r>
            <w:r w:rsidRPr="00891E81">
              <w:rPr>
                <w:rFonts w:ascii="Sylfaen" w:hAnsi="Sylfaen"/>
                <w:sz w:val="20"/>
                <w:szCs w:val="20"/>
              </w:rPr>
              <w:t>Լեզվի ծածկագիրը</w:t>
            </w:r>
          </w:p>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(csdo:LanguageCode)</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M.SDE.00051</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 xml:space="preserve">csdo:LanguageCodeType (M.SDT.00051) Լեզվի երկտառ ծածկագիրը՝ </w:t>
            </w:r>
            <w:r w:rsidR="00C11DA9" w:rsidRPr="00891E81">
              <w:rPr>
                <w:rFonts w:ascii="Sylfaen" w:hAnsi="Sylfaen"/>
                <w:sz w:val="20"/>
                <w:szCs w:val="20"/>
              </w:rPr>
              <w:br/>
            </w:r>
            <w:r w:rsidRPr="00891E81">
              <w:rPr>
                <w:rFonts w:ascii="Sylfaen" w:hAnsi="Sylfaen"/>
                <w:sz w:val="20"/>
                <w:szCs w:val="20"/>
              </w:rPr>
              <w:t>ISO 639–1-ին համապատասխան: Ձ</w:t>
            </w:r>
            <w:r w:rsidR="00C536BA">
              <w:rPr>
                <w:rFonts w:ascii="Sylfaen" w:hAnsi="Sylfaen"/>
                <w:sz w:val="20"/>
                <w:szCs w:val="20"/>
              </w:rPr>
              <w:t>և</w:t>
            </w:r>
            <w:r w:rsidRPr="00891E81">
              <w:rPr>
                <w:rFonts w:ascii="Sylfaen" w:hAnsi="Sylfaen"/>
                <w:sz w:val="20"/>
                <w:szCs w:val="20"/>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0..1</w:t>
            </w:r>
          </w:p>
        </w:tc>
      </w:tr>
      <w:tr w:rsidR="00C82FCA" w:rsidRPr="00891E81" w:rsidTr="003302F4">
        <w:trPr>
          <w:jc w:val="center"/>
        </w:trPr>
        <w:tc>
          <w:tcPr>
            <w:tcW w:w="4103"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210DE0">
            <w:pPr>
              <w:tabs>
                <w:tab w:val="left" w:pos="42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210DE0" w:rsidRPr="00891E81">
              <w:rPr>
                <w:rFonts w:ascii="Sylfaen" w:hAnsi="Sylfaen"/>
                <w:sz w:val="20"/>
                <w:szCs w:val="20"/>
              </w:rPr>
              <w:tab/>
            </w:r>
            <w:r w:rsidRPr="00891E81">
              <w:rPr>
                <w:rFonts w:ascii="Sylfaen" w:hAnsi="Sylfaen"/>
                <w:sz w:val="20"/>
                <w:szCs w:val="20"/>
              </w:rPr>
              <w:t xml:space="preserve">Ամսաթիվը </w:t>
            </w:r>
            <w:r w:rsidR="00C536BA">
              <w:rPr>
                <w:rFonts w:ascii="Sylfaen" w:hAnsi="Sylfaen"/>
                <w:sz w:val="20"/>
                <w:szCs w:val="20"/>
              </w:rPr>
              <w:t>և</w:t>
            </w:r>
            <w:r w:rsidRPr="00891E81">
              <w:rPr>
                <w:rFonts w:ascii="Sylfaen" w:hAnsi="Sylfaen"/>
                <w:sz w:val="20"/>
                <w:szCs w:val="20"/>
              </w:rPr>
              <w:t xml:space="preserve"> ժամը</w:t>
            </w:r>
          </w:p>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(csdo:EventDateTime)</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5" w:right="979"/>
              <w:rPr>
                <w:rFonts w:ascii="Sylfaen" w:eastAsia="Times New Roman" w:hAnsi="Sylfaen" w:cs="Times New Roman"/>
                <w:sz w:val="20"/>
                <w:szCs w:val="20"/>
              </w:rPr>
            </w:pPr>
            <w:r w:rsidRPr="00891E81">
              <w:rPr>
                <w:rFonts w:ascii="Sylfaen" w:hAnsi="Sylfaen"/>
                <w:sz w:val="20"/>
                <w:szCs w:val="20"/>
              </w:rPr>
              <w:t xml:space="preserve">տեղեկությունների մշակման ավարտի ամսաթիվը </w:t>
            </w:r>
            <w:r w:rsidR="00C536BA">
              <w:rPr>
                <w:rFonts w:ascii="Sylfaen" w:hAnsi="Sylfaen"/>
                <w:sz w:val="20"/>
                <w:szCs w:val="20"/>
              </w:rPr>
              <w:t>և</w:t>
            </w:r>
            <w:r w:rsidRPr="00891E81">
              <w:rPr>
                <w:rFonts w:ascii="Sylfaen" w:hAnsi="Sylfaen"/>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M.SDE.00132</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D137EB">
            <w:pPr>
              <w:spacing w:after="120" w:line="240" w:lineRule="auto"/>
              <w:ind w:left="105" w:right="124"/>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w:t>
            </w:r>
            <w:r w:rsidR="00C11DA9" w:rsidRPr="00891E81">
              <w:rPr>
                <w:rFonts w:ascii="Sylfaen" w:hAnsi="Sylfaen"/>
                <w:sz w:val="20"/>
                <w:szCs w:val="20"/>
              </w:rPr>
              <w:br/>
            </w:r>
            <w:r w:rsidRPr="00891E81">
              <w:rPr>
                <w:rFonts w:ascii="Sylfaen" w:hAnsi="Sylfaen"/>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4103"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tabs>
                <w:tab w:val="left" w:pos="427"/>
              </w:tabs>
              <w:spacing w:after="0" w:line="240" w:lineRule="auto"/>
              <w:ind w:left="102" w:right="-20"/>
              <w:rPr>
                <w:rFonts w:ascii="Sylfaen" w:eastAsia="Times New Roman" w:hAnsi="Sylfaen" w:cs="Times New Roman"/>
                <w:sz w:val="20"/>
                <w:szCs w:val="20"/>
              </w:rPr>
            </w:pPr>
            <w:r w:rsidRPr="00891E81">
              <w:rPr>
                <w:rFonts w:ascii="Sylfaen" w:hAnsi="Sylfaen"/>
                <w:sz w:val="20"/>
                <w:szCs w:val="20"/>
              </w:rPr>
              <w:t>3.</w:t>
            </w:r>
            <w:r w:rsidR="00210DE0" w:rsidRPr="00891E81">
              <w:rPr>
                <w:rFonts w:ascii="Sylfaen" w:hAnsi="Sylfaen"/>
                <w:sz w:val="20"/>
                <w:szCs w:val="20"/>
              </w:rPr>
              <w:tab/>
            </w:r>
            <w:r w:rsidRPr="00891E81">
              <w:rPr>
                <w:rFonts w:ascii="Sylfaen" w:hAnsi="Sylfaen"/>
                <w:sz w:val="20"/>
                <w:szCs w:val="20"/>
              </w:rPr>
              <w:t>Մշակման արդյունքի ծածկագիրը</w:t>
            </w:r>
          </w:p>
          <w:p w:rsidR="00C82FCA" w:rsidRPr="00891E81" w:rsidRDefault="00C82FCA" w:rsidP="00C11DA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(csdo:ProcessingResultV2Code)</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spacing w:after="0" w:line="240" w:lineRule="auto"/>
              <w:ind w:left="105" w:right="98"/>
              <w:rPr>
                <w:rFonts w:ascii="Sylfaen" w:eastAsia="Times New Roman" w:hAnsi="Sylfaen" w:cs="Times New Roman"/>
                <w:sz w:val="20"/>
                <w:szCs w:val="20"/>
              </w:rPr>
            </w:pPr>
            <w:r w:rsidRPr="00891E81">
              <w:rPr>
                <w:rFonts w:ascii="Sylfaen" w:hAnsi="Sylfaen"/>
                <w:sz w:val="20"/>
                <w:szCs w:val="20"/>
              </w:rPr>
              <w:t>ընդհանուր գործընթացի մասնակցի տեղեկատվական համակարգի միջոցով ստացված էլեկտրոնային փաստաթղթի</w:t>
            </w:r>
            <w:r w:rsidR="00410ABA" w:rsidRPr="00891E81">
              <w:rPr>
                <w:rFonts w:ascii="Sylfaen" w:hAnsi="Sylfaen"/>
                <w:sz w:val="20"/>
                <w:szCs w:val="20"/>
              </w:rPr>
              <w:t xml:space="preserve"> </w:t>
            </w:r>
            <w:r w:rsidRPr="00891E81">
              <w:rPr>
                <w:rFonts w:ascii="Sylfaen" w:hAnsi="Sylfaen"/>
                <w:sz w:val="20"/>
                <w:szCs w:val="20"/>
              </w:rPr>
              <w:t>(տեղեկությունների) մշակման արդյունքի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M.SDE.90014</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csdo:ProcessingResultCodeV2Type (M.SDT.90006)</w:t>
            </w:r>
          </w:p>
          <w:p w:rsidR="00C82FCA" w:rsidRPr="00891E81" w:rsidRDefault="00C82FCA" w:rsidP="00C11DA9">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 xml:space="preserve">Ծածկագրի արժեքը՝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մշակման արդյունքների դասակարգչին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1</w:t>
            </w:r>
          </w:p>
        </w:tc>
      </w:tr>
      <w:tr w:rsidR="00C82FCA" w:rsidRPr="00891E81" w:rsidTr="003302F4">
        <w:trPr>
          <w:jc w:val="center"/>
        </w:trPr>
        <w:tc>
          <w:tcPr>
            <w:tcW w:w="4103"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tabs>
                <w:tab w:val="left" w:pos="427"/>
              </w:tabs>
              <w:spacing w:after="0" w:line="240" w:lineRule="auto"/>
              <w:ind w:left="102" w:right="-20"/>
              <w:rPr>
                <w:rFonts w:ascii="Sylfaen" w:eastAsia="Times New Roman" w:hAnsi="Sylfaen" w:cs="Times New Roman"/>
                <w:sz w:val="20"/>
                <w:szCs w:val="20"/>
              </w:rPr>
            </w:pPr>
            <w:r w:rsidRPr="00891E81">
              <w:rPr>
                <w:rFonts w:ascii="Sylfaen" w:hAnsi="Sylfaen"/>
                <w:sz w:val="20"/>
                <w:szCs w:val="20"/>
              </w:rPr>
              <w:t>4.</w:t>
            </w:r>
            <w:r w:rsidR="00210DE0" w:rsidRPr="00891E81">
              <w:rPr>
                <w:rFonts w:ascii="Sylfaen" w:hAnsi="Sylfaen"/>
                <w:sz w:val="20"/>
                <w:szCs w:val="20"/>
              </w:rPr>
              <w:tab/>
            </w:r>
            <w:r w:rsidRPr="00891E81">
              <w:rPr>
                <w:rFonts w:ascii="Sylfaen" w:hAnsi="Sylfaen"/>
                <w:sz w:val="20"/>
                <w:szCs w:val="20"/>
              </w:rPr>
              <w:t>Նկարագրությունը</w:t>
            </w:r>
          </w:p>
          <w:p w:rsidR="00C82FCA" w:rsidRPr="00891E81" w:rsidRDefault="00C82FCA" w:rsidP="00C11DA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(csdo:DescriptionText)</w:t>
            </w:r>
          </w:p>
        </w:tc>
        <w:tc>
          <w:tcPr>
            <w:tcW w:w="3586" w:type="dxa"/>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spacing w:after="0" w:line="240" w:lineRule="auto"/>
              <w:ind w:left="105" w:right="90"/>
              <w:rPr>
                <w:rFonts w:ascii="Sylfaen" w:eastAsia="Times New Roman" w:hAnsi="Sylfaen" w:cs="Times New Roman"/>
                <w:sz w:val="20"/>
                <w:szCs w:val="20"/>
              </w:rPr>
            </w:pPr>
            <w:r w:rsidRPr="00891E81">
              <w:rPr>
                <w:rFonts w:ascii="Sylfaen" w:hAnsi="Sylfaen"/>
                <w:sz w:val="20"/>
                <w:szCs w:val="20"/>
              </w:rPr>
              <w:t>տեղեկությունների մշակման արդյունքի նկարագրությունն ազատ ձ</w:t>
            </w:r>
            <w:r w:rsidR="00C536BA">
              <w:rPr>
                <w:rFonts w:ascii="Sylfaen" w:hAnsi="Sylfaen"/>
                <w:sz w:val="20"/>
                <w:szCs w:val="20"/>
              </w:rPr>
              <w:t>և</w:t>
            </w:r>
            <w:r w:rsidRPr="00891E81">
              <w:rPr>
                <w:rFonts w:ascii="Sylfaen" w:hAnsi="Sylfaen"/>
                <w:sz w:val="20"/>
                <w:szCs w:val="20"/>
              </w:rPr>
              <w:t>ով</w:t>
            </w:r>
          </w:p>
        </w:tc>
        <w:tc>
          <w:tcPr>
            <w:tcW w:w="2057" w:type="dxa"/>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M.SDE.00002</w:t>
            </w:r>
          </w:p>
        </w:tc>
        <w:tc>
          <w:tcPr>
            <w:tcW w:w="4189" w:type="dxa"/>
            <w:tcBorders>
              <w:top w:val="single" w:sz="4" w:space="0" w:color="000000"/>
              <w:left w:val="single" w:sz="4" w:space="0" w:color="000000"/>
              <w:bottom w:val="single" w:sz="4" w:space="0" w:color="000000"/>
              <w:right w:val="single" w:sz="4" w:space="0" w:color="000000"/>
            </w:tcBorders>
          </w:tcPr>
          <w:p w:rsidR="00C82FCA" w:rsidRPr="00891E81" w:rsidRDefault="00C82FCA" w:rsidP="00C11DA9">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csdo:Text4000Type (M.SDT.00088)</w:t>
            </w:r>
          </w:p>
          <w:p w:rsidR="00C82FCA" w:rsidRPr="00891E81" w:rsidRDefault="00C82FCA" w:rsidP="00C11DA9">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Պայմանանշանների տողը:</w:t>
            </w:r>
          </w:p>
          <w:p w:rsidR="00C82FCA" w:rsidRPr="00891E81" w:rsidRDefault="00C82FCA" w:rsidP="00C11DA9">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C11DA9">
            <w:pPr>
              <w:spacing w:after="0" w:line="240" w:lineRule="auto"/>
              <w:ind w:left="105"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3302F4">
            <w:pPr>
              <w:spacing w:after="120" w:line="240" w:lineRule="auto"/>
              <w:ind w:left="100" w:right="113"/>
              <w:jc w:val="center"/>
              <w:rPr>
                <w:rFonts w:ascii="Sylfaen" w:eastAsia="Times New Roman" w:hAnsi="Sylfaen" w:cs="Times New Roman"/>
                <w:sz w:val="20"/>
                <w:szCs w:val="20"/>
              </w:rPr>
            </w:pPr>
            <w:r w:rsidRPr="00891E81">
              <w:rPr>
                <w:rFonts w:ascii="Sylfaen" w:hAnsi="Sylfaen"/>
                <w:sz w:val="20"/>
                <w:szCs w:val="20"/>
              </w:rPr>
              <w:t>0..1</w:t>
            </w:r>
          </w:p>
        </w:tc>
      </w:tr>
    </w:tbl>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A575CC">
          <w:pgSz w:w="16840" w:h="11907" w:code="9"/>
          <w:pgMar w:top="1418" w:right="1418" w:bottom="1418" w:left="1418" w:header="738" w:footer="538" w:gutter="0"/>
          <w:cols w:space="720"/>
          <w:docGrid w:linePitch="299"/>
        </w:sectPr>
      </w:pPr>
    </w:p>
    <w:p w:rsidR="00C82FCA" w:rsidRPr="00891E81" w:rsidRDefault="00C82FCA" w:rsidP="00C731F7">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lastRenderedPageBreak/>
        <w:t xml:space="preserve">2. «Տրանսպորտ </w:t>
      </w:r>
      <w:r w:rsidR="00C536BA">
        <w:rPr>
          <w:rFonts w:ascii="Sylfaen" w:hAnsi="Sylfaen"/>
          <w:sz w:val="24"/>
          <w:szCs w:val="24"/>
        </w:rPr>
        <w:t>և</w:t>
      </w:r>
      <w:r w:rsidRPr="00891E81">
        <w:rPr>
          <w:rFonts w:ascii="Sylfaen" w:hAnsi="Sylfaen"/>
          <w:sz w:val="24"/>
          <w:szCs w:val="24"/>
        </w:rPr>
        <w:t xml:space="preserve"> փոխադրումներ» առարկայական ոլորտում 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կառուցվածքները</w:t>
      </w:r>
    </w:p>
    <w:p w:rsidR="00C82FCA" w:rsidRPr="00891E81" w:rsidRDefault="00C82FCA" w:rsidP="00C731F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13.</w:t>
      </w:r>
      <w:r w:rsidR="00C731F7" w:rsidRPr="00891E81">
        <w:rPr>
          <w:rFonts w:ascii="Sylfaen" w:hAnsi="Sylfaen"/>
          <w:sz w:val="24"/>
          <w:szCs w:val="24"/>
        </w:rPr>
        <w:tab/>
      </w:r>
      <w:r w:rsidRPr="00891E81">
        <w:rPr>
          <w:rFonts w:ascii="Sylfaen" w:hAnsi="Sylfaen"/>
          <w:sz w:val="24"/>
          <w:szCs w:val="24"/>
        </w:rPr>
        <w:t>«Տրանսպորտային (ավտոմոբիլային) հսկողության արդյունքների մասին տեղեկություններ» (R.TT.RS.01.001) էլեկտրոնային փաստաթղթի (տեղեկությունների) կառուցվածքի նկարագրությունը բերված է 5-րդ աղյուսակում։</w:t>
      </w:r>
    </w:p>
    <w:p w:rsidR="00C82FCA" w:rsidRPr="00891E81" w:rsidRDefault="00C82FCA" w:rsidP="00410ABA">
      <w:pPr>
        <w:spacing w:after="160" w:line="360" w:lineRule="auto"/>
        <w:ind w:right="91" w:firstLine="567"/>
        <w:jc w:val="both"/>
        <w:rPr>
          <w:rFonts w:ascii="Sylfaen" w:eastAsia="Times New Roman" w:hAnsi="Sylfaen" w:cs="Times New Roman"/>
          <w:sz w:val="24"/>
          <w:szCs w:val="24"/>
        </w:rPr>
      </w:pPr>
    </w:p>
    <w:p w:rsidR="00C82FCA" w:rsidRPr="00891E81" w:rsidRDefault="00C82FCA" w:rsidP="00C731F7">
      <w:pPr>
        <w:spacing w:after="160" w:line="360" w:lineRule="auto"/>
        <w:ind w:right="94"/>
        <w:jc w:val="right"/>
        <w:rPr>
          <w:rFonts w:ascii="Sylfaen" w:eastAsia="Times New Roman" w:hAnsi="Sylfaen" w:cs="Times New Roman"/>
          <w:sz w:val="24"/>
          <w:szCs w:val="24"/>
        </w:rPr>
      </w:pPr>
      <w:r w:rsidRPr="00891E81">
        <w:rPr>
          <w:rFonts w:ascii="Sylfaen" w:hAnsi="Sylfaen"/>
          <w:sz w:val="24"/>
          <w:szCs w:val="24"/>
        </w:rPr>
        <w:t xml:space="preserve">Աղյուսակ 5 </w:t>
      </w:r>
    </w:p>
    <w:p w:rsidR="00C82FCA" w:rsidRPr="00891E81" w:rsidRDefault="00C82FCA" w:rsidP="00C731F7">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արդյունքների մասին տեղեկություններ» (R.TT.RS.01.001) էլեկտրոնային փաստաթղթի (տեղեկությունների) կառուցվածքի նկարագրությունը</w:t>
      </w:r>
    </w:p>
    <w:tbl>
      <w:tblPr>
        <w:tblW w:w="9357" w:type="dxa"/>
        <w:tblInd w:w="111" w:type="dxa"/>
        <w:tblLayout w:type="fixed"/>
        <w:tblCellMar>
          <w:left w:w="0" w:type="dxa"/>
          <w:right w:w="0" w:type="dxa"/>
        </w:tblCellMar>
        <w:tblLook w:val="01E0" w:firstRow="1" w:lastRow="1" w:firstColumn="1" w:lastColumn="1" w:noHBand="0" w:noVBand="0"/>
      </w:tblPr>
      <w:tblGrid>
        <w:gridCol w:w="670"/>
        <w:gridCol w:w="2266"/>
        <w:gridCol w:w="6421"/>
      </w:tblGrid>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731F7" w:rsidP="00C731F7">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Թ</w:t>
            </w:r>
            <w:r w:rsidR="00C82FCA" w:rsidRPr="00891E81">
              <w:rPr>
                <w:rFonts w:ascii="Sylfaen" w:hAnsi="Sylfaen"/>
                <w:sz w:val="20"/>
                <w:szCs w:val="20"/>
              </w:rPr>
              <w:t>իվ</w:t>
            </w:r>
            <w:r w:rsidRPr="00891E81">
              <w:rPr>
                <w:rFonts w:ascii="Sylfaen" w:eastAsia="Times New Roman" w:hAnsi="Sylfaen" w:cs="Times New Roman"/>
                <w:sz w:val="20"/>
                <w:szCs w:val="20"/>
              </w:rPr>
              <w:br/>
            </w:r>
            <w:r w:rsidR="00C82FCA" w:rsidRPr="00891E81">
              <w:rPr>
                <w:rFonts w:ascii="Sylfaen" w:hAnsi="Sylfaen"/>
                <w:sz w:val="20"/>
                <w:szCs w:val="20"/>
              </w:rPr>
              <w:t>ը/կ</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6" w:right="-20" w:hanging="204"/>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1</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2</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6" w:right="-20"/>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7" w:right="215"/>
              <w:jc w:val="center"/>
              <w:rPr>
                <w:rFonts w:ascii="Sylfaen" w:eastAsia="Times New Roman" w:hAnsi="Sylfaen" w:cs="Times New Roman"/>
                <w:sz w:val="20"/>
                <w:szCs w:val="20"/>
              </w:rPr>
            </w:pPr>
            <w:r w:rsidRPr="00891E81">
              <w:rPr>
                <w:rFonts w:ascii="Sylfaen" w:hAnsi="Sylfaen"/>
                <w:sz w:val="20"/>
                <w:szCs w:val="20"/>
              </w:rPr>
              <w:t>1</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Անվունումը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մասին տեղեկություններ</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7" w:right="215"/>
              <w:jc w:val="center"/>
              <w:rPr>
                <w:rFonts w:ascii="Sylfaen" w:eastAsia="Times New Roman" w:hAnsi="Sylfaen" w:cs="Times New Roman"/>
                <w:sz w:val="20"/>
                <w:szCs w:val="20"/>
              </w:rPr>
            </w:pPr>
            <w:r w:rsidRPr="00891E81">
              <w:rPr>
                <w:rFonts w:ascii="Sylfaen" w:hAnsi="Sylfaen"/>
                <w:sz w:val="20"/>
                <w:szCs w:val="20"/>
              </w:rPr>
              <w:t>2</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Նույնականացուցիչը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R.TT.RS.01.001</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7" w:right="215"/>
              <w:jc w:val="center"/>
              <w:rPr>
                <w:rFonts w:ascii="Sylfaen" w:eastAsia="Times New Roman" w:hAnsi="Sylfaen" w:cs="Times New Roman"/>
                <w:sz w:val="20"/>
                <w:szCs w:val="20"/>
              </w:rPr>
            </w:pPr>
            <w:r w:rsidRPr="00891E81">
              <w:rPr>
                <w:rFonts w:ascii="Sylfaen" w:hAnsi="Sylfaen"/>
                <w:sz w:val="20"/>
                <w:szCs w:val="20"/>
              </w:rPr>
              <w:t>3</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Տարբերակը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Y.Y.Y</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227" w:right="215"/>
              <w:jc w:val="center"/>
              <w:rPr>
                <w:rFonts w:ascii="Sylfaen" w:eastAsia="Times New Roman" w:hAnsi="Sylfaen" w:cs="Times New Roman"/>
                <w:sz w:val="20"/>
                <w:szCs w:val="20"/>
              </w:rPr>
            </w:pPr>
            <w:r w:rsidRPr="00891E81">
              <w:rPr>
                <w:rFonts w:ascii="Sylfaen" w:hAnsi="Sylfaen"/>
                <w:sz w:val="20"/>
                <w:szCs w:val="20"/>
              </w:rPr>
              <w:t>4</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0" w:right="-20"/>
              <w:rPr>
                <w:rFonts w:ascii="Sylfaen" w:eastAsia="Times New Roman" w:hAnsi="Sylfaen" w:cs="Times New Roman"/>
                <w:sz w:val="20"/>
                <w:szCs w:val="20"/>
              </w:rPr>
            </w:pPr>
            <w:r w:rsidRPr="00891E81">
              <w:rPr>
                <w:rFonts w:ascii="Sylfaen" w:hAnsi="Sylfaen"/>
                <w:sz w:val="20"/>
                <w:szCs w:val="20"/>
              </w:rPr>
              <w:t>Սահմանումը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0" w:right="290"/>
              <w:rPr>
                <w:rFonts w:ascii="Sylfaen" w:eastAsia="Times New Roman" w:hAnsi="Sylfaen" w:cs="Times New Roman"/>
                <w:sz w:val="20"/>
                <w:szCs w:val="20"/>
              </w:rPr>
            </w:pPr>
            <w:r w:rsidRPr="00891E81">
              <w:rPr>
                <w:rFonts w:ascii="Sylfaen" w:hAnsi="Sylfaen"/>
                <w:sz w:val="20"/>
                <w:szCs w:val="20"/>
              </w:rPr>
              <w:t xml:space="preserve">Միության արտաքին սահմանին </w:t>
            </w:r>
            <w:r w:rsidR="00C536BA">
              <w:rPr>
                <w:rFonts w:ascii="Sylfaen" w:hAnsi="Sylfaen"/>
                <w:sz w:val="20"/>
                <w:szCs w:val="20"/>
              </w:rPr>
              <w:t>և</w:t>
            </w:r>
            <w:r w:rsidRPr="00891E81">
              <w:rPr>
                <w:rFonts w:ascii="Sylfaen" w:hAnsi="Sylfaen"/>
                <w:sz w:val="20"/>
                <w:szCs w:val="20"/>
              </w:rPr>
              <w:t xml:space="preserve"> անդամ պետությունների տարածքներում անդամ պետությունների տրանսպորտային հսկողության մարմինների կողմից ավտոմոբիլային միջազգային փոխադրումների իրականացման նկատմամբ անցկացված տրանսպորտային (ավտոմոբիլային) հսկողության արդյունքների մասին տեղեկությունների ամբողջություն</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227" w:right="215"/>
              <w:jc w:val="center"/>
              <w:rPr>
                <w:rFonts w:ascii="Sylfaen" w:eastAsia="Times New Roman" w:hAnsi="Sylfaen" w:cs="Times New Roman"/>
                <w:sz w:val="20"/>
                <w:szCs w:val="20"/>
              </w:rPr>
            </w:pPr>
            <w:r w:rsidRPr="00891E81">
              <w:rPr>
                <w:rFonts w:ascii="Sylfaen" w:hAnsi="Sylfaen"/>
                <w:sz w:val="20"/>
                <w:szCs w:val="20"/>
              </w:rPr>
              <w:t>5</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0" w:right="-20"/>
              <w:rPr>
                <w:rFonts w:ascii="Sylfaen" w:eastAsia="Times New Roman" w:hAnsi="Sylfaen" w:cs="Times New Roman"/>
                <w:sz w:val="20"/>
                <w:szCs w:val="20"/>
              </w:rPr>
            </w:pPr>
            <w:r w:rsidRPr="00891E81">
              <w:rPr>
                <w:rFonts w:ascii="Sylfaen" w:hAnsi="Sylfaen"/>
                <w:sz w:val="20"/>
                <w:szCs w:val="20"/>
              </w:rPr>
              <w:t>Օգտագործումը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0" w:line="240" w:lineRule="auto"/>
              <w:ind w:left="100" w:right="727"/>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արդյունքների վերաբերյալ տեղեկությունների, այդ թվում՝ ծանուցումների, կոնկրետ փոխադրողի տուրքերի </w:t>
            </w:r>
            <w:r w:rsidR="00C536BA">
              <w:rPr>
                <w:rFonts w:ascii="Sylfaen" w:hAnsi="Sylfaen"/>
                <w:sz w:val="20"/>
                <w:szCs w:val="20"/>
              </w:rPr>
              <w:t>և</w:t>
            </w:r>
            <w:r w:rsidRPr="00891E81">
              <w:rPr>
                <w:rFonts w:ascii="Sylfaen" w:hAnsi="Sylfaen"/>
                <w:sz w:val="20"/>
                <w:szCs w:val="20"/>
              </w:rPr>
              <w:t xml:space="preserve"> տուգանքների վճարման մասին տեղեկությունների ներկայացում, ինչպես նա</w:t>
            </w:r>
            <w:r w:rsidR="00C536BA">
              <w:rPr>
                <w:rFonts w:ascii="Sylfaen" w:hAnsi="Sylfaen"/>
                <w:sz w:val="20"/>
                <w:szCs w:val="20"/>
              </w:rPr>
              <w:t>և</w:t>
            </w:r>
            <w:r w:rsidRPr="00891E81">
              <w:rPr>
                <w:rFonts w:ascii="Sylfaen" w:hAnsi="Sylfaen"/>
                <w:sz w:val="20"/>
                <w:szCs w:val="20"/>
              </w:rPr>
              <w:t xml:space="preserve"> որոշակի ժամանակահատվածի համար մի քանի փոխադրողների գծով տրանսպորտային (ավտոմոբիլային) հսկողության արդյունքների վերաբերյալ համախմբված տեղեկությունների տրամադրում</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7" w:right="215"/>
              <w:jc w:val="center"/>
              <w:rPr>
                <w:rFonts w:ascii="Sylfaen" w:eastAsia="Times New Roman" w:hAnsi="Sylfaen" w:cs="Times New Roman"/>
                <w:sz w:val="20"/>
                <w:szCs w:val="20"/>
              </w:rPr>
            </w:pPr>
            <w:r w:rsidRPr="00891E81">
              <w:rPr>
                <w:rFonts w:ascii="Sylfaen" w:hAnsi="Sylfaen"/>
                <w:sz w:val="20"/>
                <w:szCs w:val="20"/>
              </w:rPr>
              <w:t>6</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154"/>
              <w:rPr>
                <w:rFonts w:ascii="Sylfaen" w:eastAsia="Times New Roman" w:hAnsi="Sylfaen" w:cs="Times New Roman"/>
                <w:sz w:val="20"/>
                <w:szCs w:val="20"/>
              </w:rPr>
            </w:pPr>
            <w:r w:rsidRPr="00891E81">
              <w:rPr>
                <w:rFonts w:ascii="Sylfaen" w:hAnsi="Sylfaen"/>
                <w:sz w:val="20"/>
                <w:szCs w:val="20"/>
              </w:rPr>
              <w:t xml:space="preserve">Անվանումների տարածության նույնականացուցիչը </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urn:EEC:TT:ED:TransportInspectionResultDetails:vY.Y.Y</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7" w:right="215"/>
              <w:jc w:val="center"/>
              <w:rPr>
                <w:rFonts w:ascii="Sylfaen" w:eastAsia="Times New Roman" w:hAnsi="Sylfaen" w:cs="Times New Roman"/>
                <w:sz w:val="20"/>
                <w:szCs w:val="20"/>
              </w:rPr>
            </w:pPr>
            <w:r w:rsidRPr="00891E81">
              <w:rPr>
                <w:rFonts w:ascii="Sylfaen" w:hAnsi="Sylfaen"/>
                <w:sz w:val="20"/>
                <w:szCs w:val="20"/>
              </w:rPr>
              <w:t>7</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XML փաստաթղթի</w:t>
            </w:r>
            <w:r w:rsidR="00C731F7" w:rsidRPr="00891E81">
              <w:rPr>
                <w:rFonts w:ascii="Sylfaen" w:eastAsia="Times New Roman" w:hAnsi="Sylfaen" w:cs="Times New Roman"/>
                <w:sz w:val="20"/>
                <w:szCs w:val="20"/>
                <w:lang w:val="ru-RU"/>
              </w:rPr>
              <w:t xml:space="preserve"> </w:t>
            </w:r>
            <w:r w:rsidRPr="00891E81">
              <w:rPr>
                <w:rFonts w:ascii="Sylfaen" w:hAnsi="Sylfaen"/>
                <w:sz w:val="20"/>
                <w:szCs w:val="20"/>
              </w:rPr>
              <w:t>հիմնական տարրը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TransportInspectionResultDetails</w:t>
            </w:r>
          </w:p>
        </w:tc>
      </w:tr>
      <w:tr w:rsidR="00C82FCA" w:rsidRPr="00891E81" w:rsidTr="00C731F7">
        <w:tc>
          <w:tcPr>
            <w:tcW w:w="67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7" w:right="215"/>
              <w:jc w:val="center"/>
              <w:rPr>
                <w:rFonts w:ascii="Sylfaen" w:eastAsia="Times New Roman" w:hAnsi="Sylfaen" w:cs="Times New Roman"/>
                <w:sz w:val="20"/>
                <w:szCs w:val="20"/>
              </w:rPr>
            </w:pPr>
            <w:r w:rsidRPr="00891E81">
              <w:rPr>
                <w:rFonts w:ascii="Sylfaen" w:hAnsi="Sylfaen"/>
                <w:sz w:val="20"/>
                <w:szCs w:val="20"/>
              </w:rPr>
              <w:t>8</w:t>
            </w:r>
          </w:p>
        </w:tc>
        <w:tc>
          <w:tcPr>
            <w:tcW w:w="2266"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XML սխեմայի</w:t>
            </w:r>
            <w:r w:rsidR="00C731F7" w:rsidRPr="00891E81">
              <w:rPr>
                <w:rFonts w:ascii="Sylfaen" w:eastAsia="Times New Roman" w:hAnsi="Sylfaen" w:cs="Times New Roman"/>
                <w:sz w:val="20"/>
                <w:szCs w:val="20"/>
                <w:lang w:val="ru-RU"/>
              </w:rPr>
              <w:t xml:space="preserve"> </w:t>
            </w:r>
            <w:r w:rsidRPr="00891E81">
              <w:rPr>
                <w:rFonts w:ascii="Sylfaen" w:hAnsi="Sylfaen"/>
                <w:sz w:val="20"/>
                <w:szCs w:val="20"/>
              </w:rPr>
              <w:t>նիշքի անվանումը</w:t>
            </w:r>
          </w:p>
        </w:tc>
        <w:tc>
          <w:tcPr>
            <w:tcW w:w="642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0" w:right="-20"/>
              <w:rPr>
                <w:rFonts w:ascii="Sylfaen" w:eastAsia="Times New Roman" w:hAnsi="Sylfaen" w:cs="Times New Roman"/>
                <w:sz w:val="20"/>
                <w:szCs w:val="20"/>
              </w:rPr>
            </w:pPr>
            <w:r w:rsidRPr="00891E81">
              <w:rPr>
                <w:rFonts w:ascii="Sylfaen" w:hAnsi="Sylfaen"/>
                <w:sz w:val="20"/>
                <w:szCs w:val="20"/>
              </w:rPr>
              <w:t>EEC_TT_ED_TransportInspectionResultDetails_vY.Y.Y.xsd</w:t>
            </w:r>
          </w:p>
        </w:tc>
      </w:tr>
    </w:tbl>
    <w:p w:rsidR="00C82FCA" w:rsidRPr="00891E81" w:rsidRDefault="00C82FCA" w:rsidP="00C731F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lastRenderedPageBreak/>
        <w:t xml:space="preserve">Էլեկտրոնային փաստաթղթերի </w:t>
      </w:r>
      <w:r w:rsidR="00C536BA">
        <w:rPr>
          <w:rFonts w:ascii="Sylfaen" w:hAnsi="Sylfaen"/>
          <w:sz w:val="24"/>
          <w:szCs w:val="24"/>
        </w:rPr>
        <w:t>և</w:t>
      </w:r>
      <w:r w:rsidRPr="00891E81">
        <w:rPr>
          <w:rFonts w:ascii="Sylfaen" w:hAnsi="Sylfaen"/>
          <w:sz w:val="24"/>
          <w:szCs w:val="24"/>
        </w:rPr>
        <w:t xml:space="preserve"> տեղեկությունների կառուցվածքների անվանումների տարածություններում «Y.Y.Y» պայմանանշանները</w:t>
      </w:r>
      <w:r w:rsidR="00410ABA" w:rsidRPr="00891E81">
        <w:rPr>
          <w:rFonts w:ascii="Sylfaen" w:hAnsi="Sylfaen"/>
          <w:sz w:val="24"/>
          <w:szCs w:val="24"/>
        </w:rPr>
        <w:t xml:space="preserve"> </w:t>
      </w:r>
      <w:r w:rsidRPr="00891E81">
        <w:rPr>
          <w:rFonts w:ascii="Sylfaen" w:hAnsi="Sylfaen"/>
          <w:sz w:val="24"/>
          <w:szCs w:val="24"/>
        </w:rPr>
        <w:t>համապատասխանում են Եվրասիական տնտեսական հանձնաժողովի կոլեգիայի 2016 թվականի հուլիսի 5-ի թիվ 80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C82FCA" w:rsidRPr="00891E81" w:rsidRDefault="00C82FCA" w:rsidP="00C731F7">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14.</w:t>
      </w:r>
      <w:r w:rsidR="00C731F7" w:rsidRPr="00891E81">
        <w:rPr>
          <w:rFonts w:ascii="Sylfaen" w:hAnsi="Sylfaen"/>
          <w:sz w:val="24"/>
          <w:szCs w:val="24"/>
        </w:rPr>
        <w:tab/>
      </w:r>
      <w:r w:rsidRPr="00891E81">
        <w:rPr>
          <w:rFonts w:ascii="Sylfaen" w:hAnsi="Sylfaen"/>
          <w:sz w:val="24"/>
          <w:szCs w:val="24"/>
        </w:rPr>
        <w:t xml:space="preserve">Ներմուծվող անվանումների տարածությունները բերված են </w:t>
      </w:r>
      <w:r w:rsidR="004C053B" w:rsidRPr="00891E81">
        <w:rPr>
          <w:rFonts w:ascii="Sylfaen" w:hAnsi="Sylfaen"/>
          <w:sz w:val="24"/>
          <w:szCs w:val="24"/>
        </w:rPr>
        <w:br/>
      </w:r>
      <w:r w:rsidRPr="00891E81">
        <w:rPr>
          <w:rFonts w:ascii="Sylfaen" w:hAnsi="Sylfaen"/>
          <w:sz w:val="24"/>
          <w:szCs w:val="24"/>
        </w:rPr>
        <w:t>6-րդ աղյուսակում։</w:t>
      </w:r>
    </w:p>
    <w:p w:rsidR="00C731F7" w:rsidRPr="00891E81" w:rsidRDefault="00C731F7" w:rsidP="00C731F7">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C731F7">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6</w:t>
      </w:r>
    </w:p>
    <w:p w:rsidR="00C82FCA" w:rsidRPr="00891E81" w:rsidRDefault="00C82FCA" w:rsidP="00C731F7">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Ներմուծվող անվանումների տարածությունները</w:t>
      </w:r>
    </w:p>
    <w:tbl>
      <w:tblPr>
        <w:tblW w:w="0" w:type="auto"/>
        <w:jc w:val="center"/>
        <w:tblLayout w:type="fixed"/>
        <w:tblCellMar>
          <w:left w:w="0" w:type="dxa"/>
          <w:right w:w="0" w:type="dxa"/>
        </w:tblCellMar>
        <w:tblLook w:val="01E0" w:firstRow="1" w:lastRow="1" w:firstColumn="1" w:lastColumn="1" w:noHBand="0" w:noVBand="0"/>
      </w:tblPr>
      <w:tblGrid>
        <w:gridCol w:w="662"/>
        <w:gridCol w:w="6481"/>
        <w:gridCol w:w="2213"/>
      </w:tblGrid>
      <w:tr w:rsidR="00C82FCA" w:rsidRPr="00891E81" w:rsidTr="00C731F7">
        <w:trPr>
          <w:jc w:val="center"/>
        </w:trPr>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731F7" w:rsidP="00C731F7">
            <w:pPr>
              <w:spacing w:after="120" w:line="240" w:lineRule="auto"/>
              <w:ind w:left="-37" w:right="-51"/>
              <w:jc w:val="center"/>
              <w:rPr>
                <w:rFonts w:ascii="Sylfaen" w:eastAsia="Times New Roman" w:hAnsi="Sylfaen" w:cs="Times New Roman"/>
                <w:sz w:val="20"/>
                <w:szCs w:val="20"/>
              </w:rPr>
            </w:pPr>
            <w:r w:rsidRPr="00891E81">
              <w:rPr>
                <w:rFonts w:ascii="Sylfaen" w:hAnsi="Sylfaen"/>
                <w:sz w:val="20"/>
                <w:szCs w:val="20"/>
              </w:rPr>
              <w:t>Թ</w:t>
            </w:r>
            <w:r w:rsidR="00C82FCA" w:rsidRPr="00891E81">
              <w:rPr>
                <w:rFonts w:ascii="Sylfaen" w:hAnsi="Sylfaen"/>
                <w:sz w:val="20"/>
                <w:szCs w:val="20"/>
              </w:rPr>
              <w:t>իվ</w:t>
            </w:r>
            <w:r w:rsidRPr="00891E81">
              <w:rPr>
                <w:rFonts w:ascii="Sylfaen" w:eastAsia="Times New Roman" w:hAnsi="Sylfaen" w:cs="Times New Roman"/>
                <w:sz w:val="20"/>
                <w:szCs w:val="20"/>
              </w:rPr>
              <w:br/>
            </w:r>
            <w:r w:rsidR="00C82FCA" w:rsidRPr="00891E81">
              <w:rPr>
                <w:rFonts w:ascii="Sylfaen" w:hAnsi="Sylfaen"/>
                <w:sz w:val="20"/>
                <w:szCs w:val="20"/>
              </w:rPr>
              <w:t>ը/կ</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7" w:right="-51"/>
              <w:jc w:val="center"/>
              <w:rPr>
                <w:rFonts w:ascii="Sylfaen" w:eastAsia="Times New Roman" w:hAnsi="Sylfaen" w:cs="Times New Roman"/>
                <w:sz w:val="20"/>
                <w:szCs w:val="20"/>
              </w:rPr>
            </w:pPr>
            <w:r w:rsidRPr="00891E81">
              <w:rPr>
                <w:rFonts w:ascii="Sylfaen" w:hAnsi="Sylfaen"/>
                <w:sz w:val="20"/>
                <w:szCs w:val="20"/>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7" w:right="-51"/>
              <w:jc w:val="center"/>
              <w:rPr>
                <w:rFonts w:ascii="Sylfaen" w:eastAsia="Times New Roman" w:hAnsi="Sylfaen" w:cs="Times New Roman"/>
                <w:sz w:val="20"/>
                <w:szCs w:val="20"/>
              </w:rPr>
            </w:pPr>
            <w:r w:rsidRPr="00891E81">
              <w:rPr>
                <w:rFonts w:ascii="Sylfaen" w:hAnsi="Sylfaen"/>
                <w:sz w:val="20"/>
                <w:szCs w:val="20"/>
              </w:rPr>
              <w:t>Նախածանցը</w:t>
            </w:r>
          </w:p>
        </w:tc>
      </w:tr>
      <w:tr w:rsidR="00C82FCA" w:rsidRPr="00891E81" w:rsidTr="00C731F7">
        <w:trPr>
          <w:jc w:val="center"/>
        </w:trPr>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7" w:right="-51"/>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7" w:right="-51"/>
              <w:jc w:val="center"/>
              <w:rPr>
                <w:rFonts w:ascii="Sylfaen" w:eastAsia="Times New Roman" w:hAnsi="Sylfaen" w:cs="Times New Roman"/>
                <w:sz w:val="20"/>
                <w:szCs w:val="20"/>
              </w:rPr>
            </w:pPr>
            <w:r w:rsidRPr="00891E81">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7" w:right="-51"/>
              <w:jc w:val="center"/>
              <w:rPr>
                <w:rFonts w:ascii="Sylfaen" w:eastAsia="Times New Roman" w:hAnsi="Sylfaen" w:cs="Times New Roman"/>
                <w:sz w:val="20"/>
                <w:szCs w:val="20"/>
              </w:rPr>
            </w:pPr>
            <w:r w:rsidRPr="00891E81">
              <w:rPr>
                <w:rFonts w:ascii="Sylfaen" w:hAnsi="Sylfaen"/>
                <w:sz w:val="20"/>
                <w:szCs w:val="20"/>
              </w:rPr>
              <w:t>3</w:t>
            </w:r>
          </w:p>
        </w:tc>
      </w:tr>
      <w:tr w:rsidR="00C82FCA" w:rsidRPr="00891E81" w:rsidTr="00C731F7">
        <w:trPr>
          <w:jc w:val="center"/>
        </w:trPr>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5" w:right="210"/>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ccdo</w:t>
            </w:r>
          </w:p>
        </w:tc>
      </w:tr>
      <w:tr w:rsidR="00C82FCA" w:rsidRPr="00891E81" w:rsidTr="00C731F7">
        <w:trPr>
          <w:jc w:val="center"/>
        </w:trPr>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5" w:right="210"/>
              <w:jc w:val="center"/>
              <w:rPr>
                <w:rFonts w:ascii="Sylfaen" w:eastAsia="Times New Roman" w:hAnsi="Sylfaen" w:cs="Times New Roman"/>
                <w:sz w:val="20"/>
                <w:szCs w:val="20"/>
              </w:rPr>
            </w:pPr>
            <w:r w:rsidRPr="00891E81">
              <w:rPr>
                <w:rFonts w:ascii="Sylfaen" w:hAnsi="Sylfaen"/>
                <w:sz w:val="20"/>
                <w:szCs w:val="20"/>
              </w:rPr>
              <w:t>2</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csdo</w:t>
            </w:r>
          </w:p>
        </w:tc>
      </w:tr>
      <w:tr w:rsidR="00C82FCA" w:rsidRPr="00891E81" w:rsidTr="00C731F7">
        <w:trPr>
          <w:jc w:val="center"/>
        </w:trPr>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5" w:right="210"/>
              <w:jc w:val="center"/>
              <w:rPr>
                <w:rFonts w:ascii="Sylfaen" w:eastAsia="Times New Roman" w:hAnsi="Sylfaen" w:cs="Times New Roman"/>
                <w:sz w:val="20"/>
                <w:szCs w:val="20"/>
              </w:rPr>
            </w:pPr>
            <w:r w:rsidRPr="00891E81">
              <w:rPr>
                <w:rFonts w:ascii="Sylfaen" w:hAnsi="Sylfaen"/>
                <w:sz w:val="20"/>
                <w:szCs w:val="20"/>
              </w:rPr>
              <w:t>3</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ttcdo</w:t>
            </w:r>
          </w:p>
        </w:tc>
      </w:tr>
      <w:tr w:rsidR="00C82FCA" w:rsidRPr="00891E81" w:rsidTr="00C731F7">
        <w:trPr>
          <w:jc w:val="center"/>
        </w:trPr>
        <w:tc>
          <w:tcPr>
            <w:tcW w:w="662"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225" w:right="210"/>
              <w:jc w:val="center"/>
              <w:rPr>
                <w:rFonts w:ascii="Sylfaen" w:eastAsia="Times New Roman" w:hAnsi="Sylfaen" w:cs="Times New Roman"/>
                <w:sz w:val="20"/>
                <w:szCs w:val="20"/>
              </w:rPr>
            </w:pPr>
            <w:r w:rsidRPr="00891E81">
              <w:rPr>
                <w:rFonts w:ascii="Sylfaen" w:hAnsi="Sylfaen"/>
                <w:sz w:val="20"/>
                <w:szCs w:val="20"/>
              </w:rPr>
              <w:t>4</w:t>
            </w:r>
          </w:p>
        </w:tc>
        <w:tc>
          <w:tcPr>
            <w:tcW w:w="6481"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urn:EEC:TTD:SimpleDataObjects:vX.X.X</w:t>
            </w:r>
          </w:p>
        </w:tc>
        <w:tc>
          <w:tcPr>
            <w:tcW w:w="2213"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ttsdo</w:t>
            </w:r>
          </w:p>
        </w:tc>
      </w:tr>
    </w:tbl>
    <w:p w:rsidR="00C82FCA" w:rsidRPr="00891E81" w:rsidRDefault="00C82FCA" w:rsidP="00410ABA">
      <w:pPr>
        <w:spacing w:after="160" w:line="360" w:lineRule="auto"/>
        <w:jc w:val="both"/>
        <w:rPr>
          <w:rFonts w:ascii="Sylfaen" w:hAnsi="Sylfaen"/>
          <w:sz w:val="24"/>
          <w:szCs w:val="24"/>
        </w:rPr>
      </w:pPr>
    </w:p>
    <w:p w:rsidR="00C82FCA" w:rsidRPr="00891E81" w:rsidRDefault="00C82FCA" w:rsidP="00C731F7">
      <w:pPr>
        <w:spacing w:after="160" w:line="360" w:lineRule="auto"/>
        <w:ind w:right="-1" w:firstLine="567"/>
        <w:jc w:val="both"/>
        <w:rPr>
          <w:rFonts w:ascii="Sylfaen" w:eastAsia="Times New Roman" w:hAnsi="Sylfaen" w:cs="Times New Roman"/>
          <w:sz w:val="24"/>
          <w:szCs w:val="24"/>
        </w:rPr>
      </w:pPr>
      <w:r w:rsidRPr="00891E81">
        <w:rPr>
          <w:rFonts w:ascii="Sylfaen" w:hAnsi="Sylfaen"/>
          <w:spacing w:val="-4"/>
          <w:sz w:val="24"/>
          <w:szCs w:val="24"/>
        </w:rPr>
        <w:t>Ներմուծվող անվանումների տարածություններում «X.X.X» պայմանանշանները համապատասխանում են Եվրասիական տնտեսական հանձնաժողովի կոլեգիայի 2016 թվականի հուլիսի 5-ի թիվ 80 որոշման 2–րդ կետին</w:t>
      </w:r>
      <w:r w:rsidRPr="00891E81">
        <w:rPr>
          <w:rFonts w:ascii="Sylfaen" w:hAnsi="Sylfaen"/>
          <w:sz w:val="24"/>
          <w:szCs w:val="24"/>
        </w:rPr>
        <w:t xml:space="preserve"> համապատասխան էլեկտրոնային փաստաթղթի (տեղեկությունների) կառուցվածքի տեխնիկական սխեմայի մշակման ու հաստատման ժամանակ օգտագործված տվյալների բազիսային մոդելի </w:t>
      </w:r>
      <w:r w:rsidR="00C536BA">
        <w:rPr>
          <w:rFonts w:ascii="Sylfaen" w:hAnsi="Sylfaen"/>
          <w:sz w:val="24"/>
          <w:szCs w:val="24"/>
        </w:rPr>
        <w:t>և</w:t>
      </w:r>
      <w:r w:rsidRPr="00891E81">
        <w:rPr>
          <w:rFonts w:ascii="Sylfaen" w:hAnsi="Sylfaen"/>
          <w:sz w:val="24"/>
          <w:szCs w:val="24"/>
        </w:rPr>
        <w:t xml:space="preserve"> առարկայական ոլորտի տվյալների մոդելի տարբերակի համարին:</w:t>
      </w:r>
    </w:p>
    <w:p w:rsidR="00C82FCA" w:rsidRPr="00891E81" w:rsidRDefault="00C82FCA" w:rsidP="00C731F7">
      <w:pPr>
        <w:tabs>
          <w:tab w:val="left" w:pos="1134"/>
        </w:tabs>
        <w:spacing w:after="160" w:line="360" w:lineRule="auto"/>
        <w:ind w:right="-1" w:firstLine="567"/>
        <w:jc w:val="both"/>
        <w:rPr>
          <w:rFonts w:ascii="Sylfaen" w:hAnsi="Sylfaen"/>
          <w:spacing w:val="-4"/>
          <w:sz w:val="24"/>
          <w:szCs w:val="24"/>
        </w:rPr>
      </w:pPr>
      <w:r w:rsidRPr="00891E81">
        <w:rPr>
          <w:rFonts w:ascii="Sylfaen" w:hAnsi="Sylfaen"/>
          <w:sz w:val="24"/>
          <w:szCs w:val="24"/>
        </w:rPr>
        <w:lastRenderedPageBreak/>
        <w:t>15.</w:t>
      </w:r>
      <w:r w:rsidR="00C731F7" w:rsidRPr="00891E81">
        <w:rPr>
          <w:rFonts w:ascii="Sylfaen" w:hAnsi="Sylfaen"/>
          <w:sz w:val="24"/>
          <w:szCs w:val="24"/>
        </w:rPr>
        <w:tab/>
      </w:r>
      <w:r w:rsidRPr="00891E81">
        <w:rPr>
          <w:rFonts w:ascii="Sylfaen" w:hAnsi="Sylfaen"/>
          <w:sz w:val="24"/>
          <w:szCs w:val="24"/>
        </w:rPr>
        <w:t>«</w:t>
      </w:r>
      <w:r w:rsidRPr="00891E81">
        <w:rPr>
          <w:rFonts w:ascii="Sylfaen" w:hAnsi="Sylfaen"/>
          <w:spacing w:val="-4"/>
          <w:sz w:val="24"/>
          <w:szCs w:val="24"/>
        </w:rPr>
        <w:t>Տրանսպորտային (ավտոմոբիլային) հսկողության արդյունքների մասին տեղեկություններ» (R.TT.RS.01.001) էլեկտրոնային փաստաթղթի (տեղեկությունների) կառուցվածքի վավերապայմանների կազմը բերված է 7-րդ աղյուսակում։</w:t>
      </w:r>
    </w:p>
    <w:p w:rsidR="00C731F7" w:rsidRPr="00891E81" w:rsidRDefault="00C731F7" w:rsidP="00C731F7">
      <w:pPr>
        <w:tabs>
          <w:tab w:val="left" w:pos="1134"/>
        </w:tabs>
        <w:spacing w:after="160" w:line="360" w:lineRule="auto"/>
        <w:ind w:right="-1" w:firstLine="567"/>
        <w:jc w:val="both"/>
        <w:rPr>
          <w:rFonts w:ascii="Sylfaen" w:eastAsia="Times New Roman" w:hAnsi="Sylfaen" w:cs="Times New Roman"/>
          <w:sz w:val="24"/>
          <w:szCs w:val="24"/>
        </w:rPr>
      </w:pPr>
    </w:p>
    <w:p w:rsidR="00C82FCA" w:rsidRPr="00891E81" w:rsidRDefault="00C82FCA" w:rsidP="00410ABA">
      <w:pPr>
        <w:spacing w:after="160" w:line="360" w:lineRule="auto"/>
        <w:jc w:val="both"/>
        <w:rPr>
          <w:rFonts w:ascii="Sylfaen" w:eastAsia="Times New Roman" w:hAnsi="Sylfaen" w:cs="Times New Roman"/>
          <w:sz w:val="24"/>
          <w:szCs w:val="24"/>
        </w:rPr>
        <w:sectPr w:rsidR="00C82FCA" w:rsidRPr="00891E81" w:rsidSect="00410ABA">
          <w:headerReference w:type="default" r:id="rId39"/>
          <w:type w:val="nextColumn"/>
          <w:pgSz w:w="11907" w:h="16840" w:code="9"/>
          <w:pgMar w:top="1418" w:right="1418" w:bottom="1418" w:left="1418" w:header="720" w:footer="720" w:gutter="0"/>
          <w:cols w:space="720"/>
        </w:sectPr>
      </w:pPr>
    </w:p>
    <w:p w:rsidR="00C82FCA" w:rsidRPr="00891E81" w:rsidRDefault="00C82FCA" w:rsidP="00C731F7">
      <w:pPr>
        <w:spacing w:after="160" w:line="360" w:lineRule="auto"/>
        <w:ind w:right="96"/>
        <w:jc w:val="right"/>
        <w:rPr>
          <w:rFonts w:ascii="Sylfaen" w:eastAsia="Times New Roman" w:hAnsi="Sylfaen" w:cs="Times New Roman"/>
          <w:sz w:val="24"/>
          <w:szCs w:val="24"/>
        </w:rPr>
      </w:pPr>
      <w:r w:rsidRPr="00891E81">
        <w:rPr>
          <w:rFonts w:ascii="Sylfaen" w:hAnsi="Sylfaen"/>
          <w:sz w:val="24"/>
          <w:szCs w:val="24"/>
        </w:rPr>
        <w:lastRenderedPageBreak/>
        <w:t xml:space="preserve">Աղյուսակ 7 </w:t>
      </w:r>
    </w:p>
    <w:p w:rsidR="00C82FCA" w:rsidRPr="00891E81" w:rsidRDefault="00C82FCA" w:rsidP="00C731F7">
      <w:pPr>
        <w:spacing w:after="160" w:line="360" w:lineRule="auto"/>
        <w:ind w:right="-30"/>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արդյունքների մասին տեղեկություններ» (R.TT.RS.01.001)</w:t>
      </w:r>
      <w:r w:rsidR="00C731F7" w:rsidRPr="00891E81">
        <w:rPr>
          <w:rFonts w:ascii="Sylfaen" w:eastAsia="Times New Roman" w:hAnsi="Sylfaen" w:cs="Times New Roman"/>
          <w:sz w:val="24"/>
          <w:szCs w:val="24"/>
        </w:rPr>
        <w:br/>
      </w:r>
      <w:r w:rsidRPr="00891E81">
        <w:rPr>
          <w:rFonts w:ascii="Sylfaen" w:hAnsi="Sylfaen"/>
          <w:sz w:val="24"/>
          <w:szCs w:val="24"/>
        </w:rPr>
        <w:t>էլեկտրոնային փաստաթղթի (տեղեկությունների) կառուցվածքի վավերապայմանների կազմը</w:t>
      </w:r>
    </w:p>
    <w:tbl>
      <w:tblPr>
        <w:tblW w:w="14578" w:type="dxa"/>
        <w:jc w:val="center"/>
        <w:tblLayout w:type="fixed"/>
        <w:tblCellMar>
          <w:left w:w="0" w:type="dxa"/>
          <w:right w:w="0" w:type="dxa"/>
        </w:tblCellMar>
        <w:tblLook w:val="01E0" w:firstRow="1" w:lastRow="1" w:firstColumn="1" w:lastColumn="1" w:noHBand="0" w:noVBand="0"/>
      </w:tblPr>
      <w:tblGrid>
        <w:gridCol w:w="236"/>
        <w:gridCol w:w="252"/>
        <w:gridCol w:w="255"/>
        <w:gridCol w:w="254"/>
        <w:gridCol w:w="183"/>
        <w:gridCol w:w="69"/>
        <w:gridCol w:w="238"/>
        <w:gridCol w:w="2628"/>
        <w:gridCol w:w="3577"/>
        <w:gridCol w:w="2058"/>
        <w:gridCol w:w="4190"/>
        <w:gridCol w:w="638"/>
      </w:tblGrid>
      <w:tr w:rsidR="00C82FCA" w:rsidRPr="00891E81" w:rsidTr="0073240E">
        <w:trPr>
          <w:tblHeader/>
          <w:jc w:val="center"/>
        </w:trPr>
        <w:tc>
          <w:tcPr>
            <w:tcW w:w="4115" w:type="dxa"/>
            <w:gridSpan w:val="8"/>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 w:right="-20"/>
              <w:jc w:val="center"/>
              <w:rPr>
                <w:rFonts w:ascii="Sylfaen" w:eastAsia="Times New Roman" w:hAnsi="Sylfaen" w:cs="Times New Roman"/>
                <w:sz w:val="20"/>
                <w:szCs w:val="20"/>
              </w:rPr>
            </w:pPr>
            <w:r w:rsidRPr="00891E81">
              <w:rPr>
                <w:rFonts w:ascii="Sylfaen" w:hAnsi="Sylfaen"/>
                <w:sz w:val="20"/>
                <w:szCs w:val="20"/>
              </w:rPr>
              <w:t>Վավերապայմանի անվանումը</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 w:right="-20"/>
              <w:jc w:val="center"/>
              <w:rPr>
                <w:rFonts w:ascii="Sylfaen" w:eastAsia="Times New Roman" w:hAnsi="Sylfaen" w:cs="Times New Roman"/>
                <w:sz w:val="20"/>
                <w:szCs w:val="20"/>
              </w:rPr>
            </w:pPr>
            <w:r w:rsidRPr="00891E81">
              <w:rPr>
                <w:rFonts w:ascii="Sylfaen" w:hAnsi="Sylfaen"/>
                <w:sz w:val="20"/>
                <w:szCs w:val="20"/>
              </w:rPr>
              <w:t>Վավերապայմանի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 w:right="-20"/>
              <w:jc w:val="center"/>
              <w:rPr>
                <w:rFonts w:ascii="Sylfaen" w:eastAsia="Times New Roman" w:hAnsi="Sylfaen" w:cs="Times New Roman"/>
                <w:sz w:val="20"/>
                <w:szCs w:val="20"/>
              </w:rPr>
            </w:pPr>
            <w:r w:rsidRPr="00891E81">
              <w:rPr>
                <w:rFonts w:ascii="Sylfaen" w:hAnsi="Sylfaen"/>
                <w:sz w:val="20"/>
                <w:szCs w:val="20"/>
              </w:rPr>
              <w:t>Նույնականացուցիչը</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 w:right="-20"/>
              <w:jc w:val="center"/>
              <w:rPr>
                <w:rFonts w:ascii="Sylfaen" w:eastAsia="Times New Roman" w:hAnsi="Sylfaen" w:cs="Times New Roman"/>
                <w:sz w:val="20"/>
                <w:szCs w:val="20"/>
              </w:rPr>
            </w:pPr>
            <w:r w:rsidRPr="00891E81">
              <w:rPr>
                <w:rFonts w:ascii="Sylfaen" w:hAnsi="Sylfaen"/>
                <w:sz w:val="20"/>
                <w:szCs w:val="20"/>
              </w:rPr>
              <w:t>Տվյալների տեսակը</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3" w:right="-20"/>
              <w:jc w:val="center"/>
              <w:rPr>
                <w:rFonts w:ascii="Sylfaen" w:eastAsia="Times New Roman" w:hAnsi="Sylfaen" w:cs="Times New Roman"/>
                <w:sz w:val="20"/>
                <w:szCs w:val="20"/>
              </w:rPr>
            </w:pPr>
            <w:r w:rsidRPr="00891E81">
              <w:rPr>
                <w:rFonts w:ascii="Sylfaen" w:hAnsi="Sylfaen"/>
                <w:sz w:val="20"/>
                <w:szCs w:val="20"/>
              </w:rPr>
              <w:t>Բազմ.</w:t>
            </w:r>
          </w:p>
        </w:tc>
      </w:tr>
      <w:tr w:rsidR="00C82FCA" w:rsidRPr="00891E81" w:rsidTr="0073240E">
        <w:trPr>
          <w:jc w:val="center"/>
        </w:trPr>
        <w:tc>
          <w:tcPr>
            <w:tcW w:w="4115" w:type="dxa"/>
            <w:gridSpan w:val="8"/>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9"/>
              </w:tabs>
              <w:spacing w:after="120" w:line="240" w:lineRule="auto"/>
              <w:ind w:left="102" w:right="178"/>
              <w:rPr>
                <w:rFonts w:ascii="Sylfaen" w:eastAsia="Times New Roman" w:hAnsi="Sylfaen" w:cs="Times New Roman"/>
                <w:sz w:val="20"/>
                <w:szCs w:val="20"/>
              </w:rPr>
            </w:pPr>
            <w:r w:rsidRPr="00891E81">
              <w:rPr>
                <w:rFonts w:ascii="Sylfaen" w:hAnsi="Sylfaen"/>
                <w:sz w:val="20"/>
                <w:szCs w:val="20"/>
              </w:rPr>
              <w:t>1.</w:t>
            </w:r>
            <w:r w:rsidR="00053948" w:rsidRPr="00891E81">
              <w:rPr>
                <w:rFonts w:ascii="Sylfaen" w:hAnsi="Sylfaen"/>
                <w:sz w:val="20"/>
                <w:szCs w:val="20"/>
              </w:rPr>
              <w:tab/>
            </w:r>
            <w:r w:rsidRPr="00891E81">
              <w:rPr>
                <w:rFonts w:ascii="Sylfaen" w:hAnsi="Sylfaen"/>
                <w:sz w:val="20"/>
                <w:szCs w:val="20"/>
              </w:rPr>
              <w:t>Էլեկտրոնային փաստաթղթի (տեղեկությունների) վերնագիրը (ccdo:EDocHeader)</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տեխնոլոգիական վավերապայմանների ամբողջությունը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M.CDE.90001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ccdo:EDocHeaderType (M.CDT.90001)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1"/>
              </w:tabs>
              <w:spacing w:after="120" w:line="240" w:lineRule="auto"/>
              <w:ind w:left="102" w:right="220"/>
              <w:rPr>
                <w:rFonts w:ascii="Sylfaen" w:eastAsia="Times New Roman" w:hAnsi="Sylfaen" w:cs="Times New Roman"/>
                <w:sz w:val="20"/>
                <w:szCs w:val="20"/>
              </w:rPr>
            </w:pPr>
            <w:r w:rsidRPr="00891E81">
              <w:rPr>
                <w:rFonts w:ascii="Sylfaen" w:hAnsi="Sylfaen"/>
                <w:sz w:val="20"/>
                <w:szCs w:val="20"/>
              </w:rPr>
              <w:t>1.1.</w:t>
            </w:r>
            <w:r w:rsidR="00053948" w:rsidRPr="00891E81">
              <w:rPr>
                <w:rFonts w:ascii="Sylfaen" w:hAnsi="Sylfaen"/>
                <w:sz w:val="20"/>
                <w:szCs w:val="20"/>
              </w:rPr>
              <w:tab/>
            </w:r>
            <w:r w:rsidRPr="00891E81">
              <w:rPr>
                <w:rFonts w:ascii="Sylfaen" w:hAnsi="Sylfaen"/>
                <w:sz w:val="20"/>
                <w:szCs w:val="20"/>
              </w:rPr>
              <w:t>Ընդհանուր գործընթացի հաղորդագրության ծածկագիրը (csdo:InfEnvelopeCode)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ընդհանուր գործընթացի հաղորդագրության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M.SDE.90010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csdo:InfEnvelopeCodeType (M.SDT.90004)</w:t>
            </w:r>
          </w:p>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Ծածկագրի արժեքը՝ Տեղեկատվական փոխգործակցության կանոնակարգին համապատասխան:</w:t>
            </w:r>
          </w:p>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P\.[A-Z]{2}\.[0- 9]{2}\.MSG\.[0-9]{3}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1"/>
              </w:tabs>
              <w:spacing w:after="120" w:line="240" w:lineRule="auto"/>
              <w:ind w:left="102" w:right="220"/>
              <w:rPr>
                <w:rFonts w:ascii="Sylfaen" w:eastAsia="Times New Roman" w:hAnsi="Sylfaen" w:cs="Times New Roman"/>
                <w:sz w:val="20"/>
                <w:szCs w:val="20"/>
              </w:rPr>
            </w:pPr>
            <w:r w:rsidRPr="00891E81">
              <w:rPr>
                <w:rFonts w:ascii="Sylfaen" w:hAnsi="Sylfaen"/>
                <w:sz w:val="20"/>
                <w:szCs w:val="20"/>
              </w:rPr>
              <w:t>1.2.</w:t>
            </w:r>
            <w:r w:rsidR="00053948" w:rsidRPr="00891E81">
              <w:rPr>
                <w:rFonts w:ascii="Sylfaen" w:hAnsi="Sylfaen"/>
                <w:sz w:val="20"/>
                <w:szCs w:val="20"/>
              </w:rPr>
              <w:tab/>
            </w:r>
            <w:r w:rsidRPr="00891E81">
              <w:rPr>
                <w:rFonts w:ascii="Sylfaen" w:hAnsi="Sylfaen"/>
                <w:sz w:val="20"/>
                <w:szCs w:val="20"/>
              </w:rPr>
              <w:t>Էլեկտրոնային փաստաթղթի (տեղեկությունների) ծածկագիրը (csdo:EDocCode)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 xml:space="preserve">էլեկտրոնային փաստաթղթի (տեղեկությունների) ծածկագրային նշագիրը՝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M.SDE.90001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 xml:space="preserve">csdo:EDocCodeType (M.SDT.90001) Ծածկագրի արժեքը՝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R(\.[A-Z]{2}\.[A-Z]{2}\.[0-9]{2})?\.[0-9]{3}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351"/>
              </w:tabs>
              <w:spacing w:after="120" w:line="240" w:lineRule="auto"/>
              <w:ind w:left="102" w:right="220"/>
              <w:rPr>
                <w:rFonts w:ascii="Sylfaen" w:hAnsi="Sylfaen"/>
                <w:sz w:val="20"/>
                <w:szCs w:val="20"/>
              </w:rPr>
            </w:pPr>
            <w:r w:rsidRPr="00891E81">
              <w:rPr>
                <w:rFonts w:ascii="Sylfaen" w:hAnsi="Sylfaen"/>
                <w:sz w:val="20"/>
                <w:szCs w:val="20"/>
              </w:rPr>
              <w:t>1.3.</w:t>
            </w:r>
            <w:r w:rsidR="00053948"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նույնականացուցիչը </w:t>
            </w:r>
          </w:p>
          <w:p w:rsidR="00C82FCA" w:rsidRPr="00891E81" w:rsidRDefault="00C82FCA" w:rsidP="00627845">
            <w:pPr>
              <w:tabs>
                <w:tab w:val="left" w:pos="351"/>
              </w:tabs>
              <w:spacing w:after="120" w:line="240" w:lineRule="auto"/>
              <w:ind w:left="102" w:right="220"/>
              <w:rPr>
                <w:rFonts w:ascii="Sylfaen" w:eastAsia="Times New Roman" w:hAnsi="Sylfaen" w:cs="Times New Roman"/>
                <w:sz w:val="20"/>
                <w:szCs w:val="20"/>
              </w:rPr>
            </w:pPr>
            <w:r w:rsidRPr="00891E81">
              <w:rPr>
                <w:rFonts w:ascii="Sylfaen" w:hAnsi="Sylfaen"/>
                <w:sz w:val="20"/>
                <w:szCs w:val="20"/>
              </w:rPr>
              <w:t>(csdo:EDocId)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M.SDE.90007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t>csdo:UniversallyUniqueIdType (M.SDT.90003)</w:t>
            </w:r>
          </w:p>
          <w:p w:rsidR="00C82FCA" w:rsidRPr="00891E81" w:rsidRDefault="00C82FCA" w:rsidP="00627845">
            <w:pPr>
              <w:spacing w:after="120" w:line="240" w:lineRule="auto"/>
              <w:ind w:left="102" w:right="220"/>
              <w:rPr>
                <w:rFonts w:ascii="Sylfaen" w:hAnsi="Sylfaen"/>
                <w:sz w:val="20"/>
                <w:szCs w:val="20"/>
              </w:rPr>
            </w:pPr>
            <w:r w:rsidRPr="00891E81">
              <w:rPr>
                <w:rFonts w:ascii="Sylfaen" w:hAnsi="Sylfaen"/>
                <w:sz w:val="20"/>
                <w:szCs w:val="20"/>
              </w:rPr>
              <w:t xml:space="preserve">Նույնականացուցչի արժեքը՝ </w:t>
            </w:r>
            <w:r w:rsidR="00A21B95" w:rsidRPr="00891E81">
              <w:rPr>
                <w:rFonts w:ascii="Sylfaen" w:hAnsi="Sylfaen"/>
                <w:sz w:val="20"/>
                <w:szCs w:val="20"/>
              </w:rPr>
              <w:br/>
            </w:r>
            <w:r w:rsidRPr="00891E81">
              <w:rPr>
                <w:rFonts w:ascii="Sylfaen" w:hAnsi="Sylfaen"/>
                <w:sz w:val="20"/>
                <w:szCs w:val="20"/>
              </w:rPr>
              <w:t xml:space="preserve">ISO/IEC 9834-8-ին համապատասխան։ </w:t>
            </w:r>
          </w:p>
          <w:p w:rsidR="00C82FCA" w:rsidRPr="00891E81" w:rsidRDefault="00C82FCA" w:rsidP="00627845">
            <w:pPr>
              <w:spacing w:after="120" w:line="240" w:lineRule="auto"/>
              <w:ind w:left="102" w:right="220"/>
              <w:rPr>
                <w:rFonts w:ascii="Sylfaen" w:eastAsia="Times New Roman" w:hAnsi="Sylfaen" w:cs="Times New Roman"/>
                <w:sz w:val="20"/>
                <w:szCs w:val="20"/>
              </w:rPr>
            </w:pPr>
            <w:r w:rsidRPr="00891E81">
              <w:rPr>
                <w:rFonts w:ascii="Sylfaen" w:hAnsi="Sylfaen"/>
                <w:sz w:val="20"/>
                <w:szCs w:val="20"/>
              </w:rPr>
              <w:lastRenderedPageBreak/>
              <w:t>Ձ</w:t>
            </w:r>
            <w:r w:rsidR="00C536BA">
              <w:rPr>
                <w:rFonts w:ascii="Sylfaen" w:hAnsi="Sylfaen"/>
                <w:sz w:val="20"/>
                <w:szCs w:val="20"/>
              </w:rPr>
              <w:t>և</w:t>
            </w:r>
            <w:r w:rsidRPr="00891E81">
              <w:rPr>
                <w:rFonts w:ascii="Sylfaen" w:hAnsi="Sylfaen"/>
                <w:sz w:val="20"/>
                <w:szCs w:val="20"/>
              </w:rPr>
              <w:t>անմուշը՝ [0-9a-fA-F]{8}-[0-9a-fA-F]{4}-[0-9a-fA-F]{4}-[0-9a-fA-F]{4}-[0-9a-fA-F]{12}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lastRenderedPageBreak/>
              <w:t>1</w:t>
            </w:r>
          </w:p>
        </w:tc>
      </w:tr>
      <w:tr w:rsidR="00C82FCA" w:rsidRPr="00891E81" w:rsidTr="0073240E">
        <w:trPr>
          <w:jc w:val="center"/>
        </w:trPr>
        <w:tc>
          <w:tcPr>
            <w:tcW w:w="236" w:type="dxa"/>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336"/>
              </w:tabs>
              <w:spacing w:after="120" w:line="240" w:lineRule="auto"/>
              <w:ind w:left="102" w:right="66"/>
              <w:rPr>
                <w:rFonts w:ascii="Sylfaen" w:hAnsi="Sylfaen"/>
                <w:sz w:val="20"/>
                <w:szCs w:val="20"/>
              </w:rPr>
            </w:pPr>
            <w:r w:rsidRPr="00891E81">
              <w:rPr>
                <w:rFonts w:ascii="Sylfaen" w:hAnsi="Sylfaen"/>
                <w:sz w:val="20"/>
                <w:szCs w:val="20"/>
              </w:rPr>
              <w:t>1.4.</w:t>
            </w:r>
            <w:r w:rsidR="00053948" w:rsidRPr="00891E81">
              <w:rPr>
                <w:rFonts w:ascii="Sylfaen" w:hAnsi="Sylfaen"/>
                <w:sz w:val="20"/>
                <w:szCs w:val="20"/>
              </w:rPr>
              <w:tab/>
            </w:r>
            <w:r w:rsidRPr="00891E81">
              <w:rPr>
                <w:rFonts w:ascii="Sylfaen" w:hAnsi="Sylfaen"/>
                <w:sz w:val="20"/>
                <w:szCs w:val="20"/>
              </w:rPr>
              <w:t xml:space="preserve">Էլեկտրոնային սկզբնական փաստաթղթի (տեղեկությունների) նույնականացուցիչը </w:t>
            </w:r>
          </w:p>
          <w:p w:rsidR="00C82FCA" w:rsidRPr="00891E81" w:rsidRDefault="00C82FCA" w:rsidP="00627845">
            <w:pPr>
              <w:tabs>
                <w:tab w:val="left" w:pos="336"/>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(csdo:EDocRefId)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նույնականացուցիչը, որին ի պատասխան ձ</w:t>
            </w:r>
            <w:r w:rsidR="00C536BA">
              <w:rPr>
                <w:rFonts w:ascii="Sylfaen" w:hAnsi="Sylfaen"/>
                <w:sz w:val="20"/>
                <w:szCs w:val="20"/>
              </w:rPr>
              <w:t>և</w:t>
            </w:r>
            <w:r w:rsidRPr="00891E81">
              <w:rPr>
                <w:rFonts w:ascii="Sylfaen" w:hAnsi="Sylfaen"/>
                <w:sz w:val="20"/>
                <w:szCs w:val="20"/>
              </w:rPr>
              <w:t>ավորվել է տվյալ էլեկտրոնային փաստաթուղթը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M.SDE.90008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csdo:UniversallyUniqueIdType (M.SDT.90003)</w:t>
            </w:r>
          </w:p>
          <w:p w:rsidR="00C82FCA" w:rsidRPr="00891E81" w:rsidRDefault="00C82FCA" w:rsidP="00627845">
            <w:pPr>
              <w:spacing w:after="120" w:line="240" w:lineRule="auto"/>
              <w:ind w:left="108" w:right="66"/>
              <w:rPr>
                <w:rFonts w:ascii="Sylfaen" w:hAnsi="Sylfaen"/>
                <w:sz w:val="20"/>
                <w:szCs w:val="20"/>
              </w:rPr>
            </w:pPr>
            <w:r w:rsidRPr="00891E81">
              <w:rPr>
                <w:rFonts w:ascii="Sylfaen" w:hAnsi="Sylfaen"/>
                <w:sz w:val="20"/>
                <w:szCs w:val="20"/>
              </w:rPr>
              <w:t xml:space="preserve">Նույնականացուցչի արժեքը՝ ISO/IEC 9834-8-ին համապատասխան։ </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[0-9a-fA-F]{8}-[0-9a-fA-F]{4}-[0-9a-fA-F]{4}-[0-9a-fA-F]{4}-[0-9a-fA-F]{12}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236" w:type="dxa"/>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1"/>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1.5.</w:t>
            </w:r>
            <w:r w:rsidR="00053948"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ամսաթիվը </w:t>
            </w:r>
            <w:r w:rsidR="00C536BA">
              <w:rPr>
                <w:rFonts w:ascii="Sylfaen" w:hAnsi="Sylfaen"/>
                <w:sz w:val="20"/>
                <w:szCs w:val="20"/>
              </w:rPr>
              <w:t>և</w:t>
            </w:r>
            <w:r w:rsidRPr="00891E81">
              <w:rPr>
                <w:rFonts w:ascii="Sylfaen" w:hAnsi="Sylfaen"/>
                <w:sz w:val="20"/>
                <w:szCs w:val="20"/>
              </w:rPr>
              <w:t xml:space="preserve"> ժամը (csdo:EDocDateTime)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 xml:space="preserve">էլեկտրոնային փաստաթուղթը (տեղեկությունները) ստեղծելու ամսաթիվը </w:t>
            </w:r>
            <w:r w:rsidR="00C536BA">
              <w:rPr>
                <w:rFonts w:ascii="Sylfaen" w:hAnsi="Sylfaen"/>
                <w:sz w:val="20"/>
                <w:szCs w:val="20"/>
              </w:rPr>
              <w:t>և</w:t>
            </w:r>
            <w:r w:rsidRPr="00891E81">
              <w:rPr>
                <w:rFonts w:ascii="Sylfaen" w:hAnsi="Sylfaen"/>
                <w:sz w:val="20"/>
                <w:szCs w:val="20"/>
              </w:rPr>
              <w:t xml:space="preserve"> ժամը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M.SDE.90002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36"/>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1.6.</w:t>
            </w:r>
            <w:r w:rsidR="00053948" w:rsidRPr="00891E81">
              <w:rPr>
                <w:rFonts w:ascii="Sylfaen" w:hAnsi="Sylfaen"/>
                <w:sz w:val="20"/>
                <w:szCs w:val="20"/>
              </w:rPr>
              <w:tab/>
            </w:r>
            <w:r w:rsidRPr="00891E81">
              <w:rPr>
                <w:rFonts w:ascii="Sylfaen" w:hAnsi="Sylfaen"/>
                <w:sz w:val="20"/>
                <w:szCs w:val="20"/>
              </w:rPr>
              <w:t>Լեզվի ծածկագիրը (csdo:LanguageCode)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լեզվի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M.SDE.00051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hAnsi="Sylfaen"/>
                <w:sz w:val="20"/>
                <w:szCs w:val="20"/>
              </w:rPr>
            </w:pPr>
            <w:r w:rsidRPr="00891E81">
              <w:rPr>
                <w:rFonts w:ascii="Sylfaen" w:hAnsi="Sylfaen"/>
                <w:sz w:val="20"/>
                <w:szCs w:val="20"/>
              </w:rPr>
              <w:t xml:space="preserve">csdo:LanguageCodeType (M.SDT.00051) </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Լեզվի երկտառ ծածկագիրը՝ ISO 639-1-ին համապատասխան: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115" w:type="dxa"/>
            <w:gridSpan w:val="8"/>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37"/>
              </w:tabs>
              <w:spacing w:after="120" w:line="240" w:lineRule="auto"/>
              <w:ind w:left="102" w:right="206"/>
              <w:rPr>
                <w:rFonts w:ascii="Sylfaen" w:eastAsia="Times New Roman" w:hAnsi="Sylfaen" w:cs="Times New Roman"/>
                <w:sz w:val="20"/>
                <w:szCs w:val="20"/>
              </w:rPr>
            </w:pPr>
            <w:r w:rsidRPr="00891E81">
              <w:rPr>
                <w:rFonts w:ascii="Sylfaen" w:hAnsi="Sylfaen"/>
                <w:sz w:val="20"/>
                <w:szCs w:val="20"/>
              </w:rPr>
              <w:t>2.</w:t>
            </w:r>
            <w:r w:rsidR="00053948" w:rsidRPr="00891E81">
              <w:rPr>
                <w:rFonts w:ascii="Sylfaen" w:hAnsi="Sylfaen"/>
                <w:sz w:val="20"/>
                <w:szCs w:val="20"/>
              </w:rPr>
              <w:tab/>
            </w:r>
            <w:r w:rsidRPr="00891E81">
              <w:rPr>
                <w:rFonts w:ascii="Sylfaen" w:hAnsi="Sylfaen"/>
                <w:sz w:val="20"/>
                <w:szCs w:val="20"/>
              </w:rPr>
              <w:t>Տեղեկություններ տրանսպորտային (ավտոմոբիլային) հսկողության վերաբերյալ (ttcdo:TransportInspectionDetails)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206"/>
              <w:rPr>
                <w:rFonts w:ascii="Sylfaen" w:eastAsia="Times New Roman" w:hAnsi="Sylfaen" w:cs="Times New Roman"/>
                <w:sz w:val="20"/>
                <w:szCs w:val="20"/>
              </w:rPr>
            </w:pPr>
            <w:r w:rsidRPr="00891E81">
              <w:rPr>
                <w:rFonts w:ascii="Sylfaen" w:hAnsi="Sylfaen"/>
                <w:sz w:val="20"/>
                <w:szCs w:val="20"/>
              </w:rPr>
              <w:t>միջազգային ավտոմոբիլային փոխադրումների իրականացման հսկողության վերաբերյալ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M.TT.CDE.00019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ttcdo:TransportInspectionDetailsType (M.TT.CDT.00013)</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tabs>
                <w:tab w:val="left" w:pos="336"/>
              </w:tabs>
              <w:spacing w:after="120" w:line="264" w:lineRule="auto"/>
              <w:ind w:left="102" w:right="79"/>
              <w:rPr>
                <w:rFonts w:ascii="Sylfaen" w:eastAsia="Times New Roman" w:hAnsi="Sylfaen" w:cs="Times New Roman"/>
                <w:sz w:val="20"/>
                <w:szCs w:val="20"/>
              </w:rPr>
            </w:pPr>
            <w:r w:rsidRPr="00891E81">
              <w:rPr>
                <w:rFonts w:ascii="Sylfaen" w:hAnsi="Sylfaen"/>
                <w:sz w:val="20"/>
                <w:szCs w:val="20"/>
              </w:rPr>
              <w:t>2.1.</w:t>
            </w:r>
            <w:r w:rsidR="00053948" w:rsidRPr="00891E81">
              <w:rPr>
                <w:rFonts w:ascii="Sylfaen" w:hAnsi="Sylfaen"/>
                <w:sz w:val="20"/>
                <w:szCs w:val="20"/>
              </w:rPr>
              <w:tab/>
            </w:r>
            <w:r w:rsidRPr="00891E81">
              <w:rPr>
                <w:rFonts w:ascii="Sylfaen" w:hAnsi="Sylfaen"/>
                <w:sz w:val="20"/>
                <w:szCs w:val="20"/>
              </w:rPr>
              <w:t xml:space="preserve">Ամսաթիվը </w:t>
            </w:r>
            <w:r w:rsidR="00C536BA">
              <w:rPr>
                <w:rFonts w:ascii="Sylfaen" w:hAnsi="Sylfaen"/>
                <w:sz w:val="20"/>
                <w:szCs w:val="20"/>
              </w:rPr>
              <w:t>և</w:t>
            </w:r>
            <w:r w:rsidRPr="00891E81">
              <w:rPr>
                <w:rFonts w:ascii="Sylfaen" w:hAnsi="Sylfaen"/>
                <w:sz w:val="20"/>
                <w:szCs w:val="20"/>
              </w:rPr>
              <w:t xml:space="preserve"> ժամը (csdo:EventDateTime)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spacing w:after="120" w:line="264" w:lineRule="auto"/>
              <w:ind w:left="105" w:right="79"/>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հսկողության իրականացման ամսաթիվը </w:t>
            </w:r>
            <w:r w:rsidR="00C536BA">
              <w:rPr>
                <w:rFonts w:ascii="Sylfaen" w:hAnsi="Sylfaen"/>
                <w:sz w:val="20"/>
                <w:szCs w:val="20"/>
              </w:rPr>
              <w:t>և</w:t>
            </w:r>
            <w:r w:rsidRPr="00891E81">
              <w:rPr>
                <w:rFonts w:ascii="Sylfaen" w:hAnsi="Sylfaen"/>
                <w:sz w:val="20"/>
                <w:szCs w:val="20"/>
              </w:rPr>
              <w:t xml:space="preserve"> ժամը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spacing w:after="120" w:line="264" w:lineRule="auto"/>
              <w:ind w:left="108" w:right="79"/>
              <w:rPr>
                <w:rFonts w:ascii="Sylfaen" w:eastAsia="Times New Roman" w:hAnsi="Sylfaen" w:cs="Times New Roman"/>
                <w:sz w:val="20"/>
                <w:szCs w:val="20"/>
              </w:rPr>
            </w:pPr>
            <w:r w:rsidRPr="00891E81">
              <w:rPr>
                <w:rFonts w:ascii="Sylfaen" w:hAnsi="Sylfaen"/>
                <w:sz w:val="20"/>
                <w:szCs w:val="20"/>
              </w:rPr>
              <w:t>M.SDE.00132</w:t>
            </w:r>
          </w:p>
        </w:tc>
        <w:tc>
          <w:tcPr>
            <w:tcW w:w="4190" w:type="dxa"/>
            <w:tcBorders>
              <w:top w:val="single" w:sz="4" w:space="0" w:color="000000"/>
              <w:left w:val="single" w:sz="4" w:space="0" w:color="000000"/>
              <w:bottom w:val="single" w:sz="4" w:space="0" w:color="000000"/>
              <w:right w:val="single" w:sz="4" w:space="0" w:color="000000"/>
            </w:tcBorders>
          </w:tcPr>
          <w:p w:rsidR="00A21B95" w:rsidRPr="00891E81" w:rsidRDefault="00C82FCA" w:rsidP="00A21B95">
            <w:pPr>
              <w:spacing w:after="120" w:line="264" w:lineRule="auto"/>
              <w:ind w:left="108" w:right="79"/>
              <w:rPr>
                <w:rFonts w:ascii="Sylfaen" w:hAnsi="Sylfae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w:t>
            </w:r>
          </w:p>
          <w:p w:rsidR="00C82FCA" w:rsidRPr="00891E81" w:rsidRDefault="00C82FCA" w:rsidP="00A21B95">
            <w:pPr>
              <w:spacing w:after="120" w:line="264" w:lineRule="auto"/>
              <w:ind w:left="108" w:right="79"/>
              <w:rPr>
                <w:rFonts w:ascii="Sylfaen" w:eastAsia="Times New Roman" w:hAnsi="Sylfaen" w:cs="Times New Roman"/>
                <w:sz w:val="20"/>
                <w:szCs w:val="20"/>
              </w:rPr>
            </w:pPr>
            <w:r w:rsidRPr="00891E81">
              <w:rPr>
                <w:rFonts w:ascii="Sylfaen" w:hAnsi="Sylfaen"/>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tabs>
                <w:tab w:val="left" w:pos="336"/>
              </w:tabs>
              <w:spacing w:after="120" w:line="264" w:lineRule="auto"/>
              <w:ind w:left="102" w:right="79"/>
              <w:rPr>
                <w:rFonts w:ascii="Sylfaen" w:eastAsia="Times New Roman" w:hAnsi="Sylfaen" w:cs="Times New Roman"/>
                <w:sz w:val="20"/>
                <w:szCs w:val="20"/>
              </w:rPr>
            </w:pPr>
            <w:r w:rsidRPr="00891E81">
              <w:rPr>
                <w:rFonts w:ascii="Sylfaen" w:hAnsi="Sylfaen"/>
                <w:sz w:val="20"/>
                <w:szCs w:val="20"/>
              </w:rPr>
              <w:t>2.2.</w:t>
            </w:r>
            <w:r w:rsidR="00053948" w:rsidRPr="00891E81">
              <w:rPr>
                <w:rFonts w:ascii="Sylfaen" w:hAnsi="Sylfaen"/>
                <w:sz w:val="20"/>
                <w:szCs w:val="20"/>
              </w:rPr>
              <w:tab/>
            </w:r>
            <w:r w:rsidRPr="00891E81">
              <w:rPr>
                <w:rFonts w:ascii="Sylfaen" w:hAnsi="Sylfaen"/>
                <w:sz w:val="20"/>
                <w:szCs w:val="20"/>
              </w:rPr>
              <w:t>Անցման կետը (ttcdo:BorderCheckpointDetails).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spacing w:after="120" w:line="264" w:lineRule="auto"/>
              <w:ind w:left="105" w:right="79"/>
              <w:rPr>
                <w:rFonts w:ascii="Sylfaen" w:eastAsia="Times New Roman" w:hAnsi="Sylfaen" w:cs="Times New Roman"/>
                <w:sz w:val="20"/>
                <w:szCs w:val="20"/>
              </w:rPr>
            </w:pPr>
            <w:r w:rsidRPr="00891E81">
              <w:rPr>
                <w:rFonts w:ascii="Sylfaen" w:hAnsi="Sylfaen"/>
                <w:sz w:val="20"/>
                <w:szCs w:val="20"/>
              </w:rPr>
              <w:t>պետական սահմանով անցման կետը, որտեղ իրականացվում է տրանսպորտային (ավտոմոբիլային) հսկողությունը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spacing w:after="120" w:line="264" w:lineRule="auto"/>
              <w:ind w:left="108" w:right="79"/>
              <w:rPr>
                <w:rFonts w:ascii="Sylfaen" w:eastAsia="Times New Roman" w:hAnsi="Sylfaen" w:cs="Times New Roman"/>
                <w:sz w:val="20"/>
                <w:szCs w:val="20"/>
              </w:rPr>
            </w:pPr>
            <w:r w:rsidRPr="00891E81">
              <w:rPr>
                <w:rFonts w:ascii="Sylfaen" w:hAnsi="Sylfaen"/>
                <w:sz w:val="20"/>
                <w:szCs w:val="20"/>
              </w:rPr>
              <w:t>M.TT.CDE.00024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A21B95">
            <w:pPr>
              <w:spacing w:after="120" w:line="264" w:lineRule="auto"/>
              <w:ind w:left="108" w:right="79"/>
              <w:rPr>
                <w:rFonts w:ascii="Sylfaen" w:eastAsia="Times New Roman" w:hAnsi="Sylfaen" w:cs="Times New Roman"/>
                <w:sz w:val="20"/>
                <w:szCs w:val="20"/>
              </w:rPr>
            </w:pPr>
            <w:r w:rsidRPr="00891E81">
              <w:rPr>
                <w:rFonts w:ascii="Sylfaen" w:hAnsi="Sylfaen"/>
                <w:sz w:val="20"/>
                <w:szCs w:val="20"/>
              </w:rPr>
              <w:t>ttcdo:BorderCheckpointDetailsType (M.TT.CDT.00020)</w:t>
            </w:r>
          </w:p>
          <w:p w:rsidR="00C82FCA" w:rsidRPr="00891E81" w:rsidRDefault="00C82FCA" w:rsidP="00A21B95">
            <w:pPr>
              <w:spacing w:after="120" w:line="264" w:lineRule="auto"/>
              <w:ind w:left="108" w:right="79"/>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4"/>
              </w:tabs>
              <w:spacing w:after="120" w:line="240" w:lineRule="auto"/>
              <w:ind w:left="105" w:right="94"/>
              <w:rPr>
                <w:rFonts w:ascii="Sylfaen" w:eastAsia="Times New Roman" w:hAnsi="Sylfaen" w:cs="Times New Roman"/>
                <w:sz w:val="20"/>
                <w:szCs w:val="20"/>
              </w:rPr>
            </w:pPr>
            <w:r w:rsidRPr="00891E81">
              <w:rPr>
                <w:rFonts w:ascii="Sylfaen" w:hAnsi="Sylfaen"/>
                <w:sz w:val="20"/>
                <w:szCs w:val="20"/>
              </w:rPr>
              <w:t>2.2.1.</w:t>
            </w:r>
            <w:r w:rsidR="00053948"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627845">
            <w:pPr>
              <w:spacing w:after="120" w:line="240" w:lineRule="auto"/>
              <w:ind w:left="105" w:right="94"/>
              <w:rPr>
                <w:rFonts w:ascii="Sylfaen" w:hAnsi="Sylfaen"/>
                <w:sz w:val="20"/>
                <w:szCs w:val="20"/>
              </w:rPr>
            </w:pPr>
            <w:r w:rsidRPr="00891E81">
              <w:rPr>
                <w:rFonts w:ascii="Sylfaen" w:hAnsi="Sylfaen"/>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627845">
            <w:pPr>
              <w:spacing w:after="120" w:line="240" w:lineRule="auto"/>
              <w:ind w:left="105" w:right="94"/>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7"/>
              </w:tabs>
              <w:spacing w:after="120" w:line="240" w:lineRule="auto"/>
              <w:ind w:left="105" w:right="94"/>
              <w:rPr>
                <w:rFonts w:ascii="Sylfaen" w:hAnsi="Sylfae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37"/>
              </w:tabs>
              <w:spacing w:after="120" w:line="240" w:lineRule="auto"/>
              <w:ind w:left="105" w:right="94"/>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4"/>
              </w:tabs>
              <w:spacing w:after="120" w:line="240" w:lineRule="auto"/>
              <w:ind w:left="105" w:right="94"/>
              <w:rPr>
                <w:rFonts w:ascii="Sylfaen" w:eastAsia="Times New Roman" w:hAnsi="Sylfaen" w:cs="Times New Roman"/>
                <w:sz w:val="20"/>
                <w:szCs w:val="20"/>
              </w:rPr>
            </w:pPr>
            <w:r w:rsidRPr="00891E81">
              <w:rPr>
                <w:rFonts w:ascii="Sylfaen" w:hAnsi="Sylfaen"/>
                <w:sz w:val="20"/>
                <w:szCs w:val="20"/>
              </w:rPr>
              <w:t>2.2.2.</w:t>
            </w:r>
            <w:r w:rsidR="00053948" w:rsidRPr="00891E81">
              <w:rPr>
                <w:rFonts w:ascii="Sylfaen" w:hAnsi="Sylfaen"/>
                <w:sz w:val="20"/>
                <w:szCs w:val="20"/>
              </w:rPr>
              <w:tab/>
            </w:r>
            <w:r w:rsidRPr="00891E81">
              <w:rPr>
                <w:rFonts w:ascii="Sylfaen" w:hAnsi="Sylfaen"/>
                <w:sz w:val="20"/>
                <w:szCs w:val="20"/>
              </w:rPr>
              <w:t>Անցման կետի ծածկագիրը (csdo:BorderCheckpointCode)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Միության մաքսային սահմանով անցման կետի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M.SDE.00138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csdo:BorderCheckpointCodeType (M.SDT.00100)</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Եվրասիական տնտեսական միության անդամ պետությունների մաքսային սահմանով անցման կետերի ցանկից ծածկագրի արժեքը</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Առավ. երկարությունը՝ 18</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94"/>
              <w:rPr>
                <w:rFonts w:ascii="Sylfaen" w:eastAsia="Times New Roman" w:hAnsi="Sylfaen" w:cs="Times New Roman"/>
                <w:sz w:val="20"/>
                <w:szCs w:val="20"/>
              </w:rPr>
            </w:pPr>
            <w:r w:rsidRPr="00891E81">
              <w:rPr>
                <w:rFonts w:ascii="Sylfaen" w:hAnsi="Sylfaen"/>
                <w:sz w:val="20"/>
                <w:szCs w:val="20"/>
              </w:rPr>
              <w:t>2.2.3.</w:t>
            </w:r>
            <w:r w:rsidR="00053948" w:rsidRPr="00891E81">
              <w:rPr>
                <w:rFonts w:ascii="Sylfaen" w:hAnsi="Sylfaen"/>
                <w:sz w:val="20"/>
                <w:szCs w:val="20"/>
              </w:rPr>
              <w:tab/>
            </w:r>
            <w:r w:rsidRPr="00891E81">
              <w:rPr>
                <w:rFonts w:ascii="Sylfaen" w:hAnsi="Sylfaen"/>
                <w:sz w:val="20"/>
                <w:szCs w:val="20"/>
              </w:rPr>
              <w:t>Անցման կետի անվանումը (csdo:BorderCheckpointCode)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Միության մաքսային սահմանով անցման կետի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M.SDE.00139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94"/>
              <w:rPr>
                <w:rFonts w:ascii="Sylfaen" w:hAnsi="Sylfaen"/>
                <w:sz w:val="20"/>
                <w:szCs w:val="20"/>
              </w:rPr>
            </w:pPr>
            <w:r w:rsidRPr="00891E81">
              <w:rPr>
                <w:rFonts w:ascii="Sylfaen" w:hAnsi="Sylfaen"/>
                <w:sz w:val="20"/>
                <w:szCs w:val="20"/>
              </w:rPr>
              <w:t xml:space="preserve">csdo:Name250Type (M.SDT.00068)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A21B95" w:rsidRPr="00891E81" w:rsidRDefault="00A21B95" w:rsidP="00627845">
            <w:pPr>
              <w:spacing w:after="120" w:line="240" w:lineRule="auto"/>
              <w:ind w:left="105" w:right="94"/>
              <w:rPr>
                <w:rFonts w:ascii="Sylfaen" w:eastAsia="Times New Roman" w:hAnsi="Sylfaen" w:cs="Times New Roman"/>
                <w:sz w:val="20"/>
                <w:szCs w:val="20"/>
              </w:rPr>
            </w:pP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lastRenderedPageBreak/>
              <w:t>Նվազ. երկարությունը՝ 1.</w:t>
            </w:r>
          </w:p>
          <w:p w:rsidR="00C82FCA" w:rsidRPr="00891E81" w:rsidRDefault="00C82FCA" w:rsidP="00627845">
            <w:pPr>
              <w:spacing w:after="120" w:line="240" w:lineRule="auto"/>
              <w:ind w:left="105" w:right="94"/>
              <w:rPr>
                <w:rFonts w:ascii="Sylfaen" w:eastAsia="Times New Roman" w:hAnsi="Sylfaen" w:cs="Times New Roman"/>
                <w:sz w:val="20"/>
                <w:szCs w:val="20"/>
              </w:rPr>
            </w:pPr>
            <w:r w:rsidRPr="00891E81">
              <w:rPr>
                <w:rFonts w:ascii="Sylfaen" w:hAnsi="Sylfaen"/>
                <w:sz w:val="20"/>
                <w:szCs w:val="20"/>
              </w:rP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lastRenderedPageBreak/>
              <w:t>0..1</w:t>
            </w:r>
          </w:p>
        </w:tc>
      </w:tr>
      <w:tr w:rsidR="00C82FCA" w:rsidRPr="00891E81" w:rsidTr="0073240E">
        <w:trPr>
          <w:jc w:val="center"/>
        </w:trPr>
        <w:tc>
          <w:tcPr>
            <w:tcW w:w="236" w:type="dxa"/>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tabs>
                <w:tab w:val="left" w:pos="33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2.3.</w:t>
            </w:r>
            <w:r w:rsidR="00053948" w:rsidRPr="00891E81">
              <w:rPr>
                <w:rFonts w:ascii="Sylfaen" w:hAnsi="Sylfaen"/>
                <w:sz w:val="20"/>
                <w:szCs w:val="20"/>
              </w:rPr>
              <w:tab/>
            </w:r>
            <w:r w:rsidRPr="00891E81">
              <w:rPr>
                <w:rFonts w:ascii="Sylfaen" w:hAnsi="Sylfaen"/>
                <w:sz w:val="20"/>
                <w:szCs w:val="20"/>
              </w:rPr>
              <w:t>Հսկիչ կետը (ttcdo:CheckpointDetails)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76"/>
              <w:rPr>
                <w:rFonts w:ascii="Sylfaen" w:eastAsia="Times New Roman" w:hAnsi="Sylfaen" w:cs="Times New Roman"/>
                <w:sz w:val="20"/>
                <w:szCs w:val="20"/>
              </w:rPr>
            </w:pPr>
            <w:r w:rsidRPr="00891E81">
              <w:rPr>
                <w:rFonts w:ascii="Sylfaen" w:hAnsi="Sylfaen"/>
                <w:sz w:val="20"/>
                <w:szCs w:val="20"/>
              </w:rPr>
              <w:t>անդամ պետության օրենսդրության պահանջներին համապատասխան սարքավորված՝ ստացիոնար կամ շարժական կետ, որտեղ իրականացվում է տրանսպորտային (ավտոմոբիլային) հսկողություն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M.TT.CDE.00003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ttcdo:BorderCheckpointDetailsType (M.TT.CDT.00021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84"/>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2.3.1.</w:t>
            </w:r>
            <w:r w:rsidR="00053948"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7"/>
              </w:tabs>
              <w:spacing w:after="120" w:line="240" w:lineRule="auto"/>
              <w:ind w:left="105" w:right="66"/>
              <w:rPr>
                <w:rFonts w:ascii="Sylfaen" w:hAnsi="Sylfae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37"/>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84"/>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2.3.2.</w:t>
            </w:r>
            <w:r w:rsidR="00053948" w:rsidRPr="00891E81">
              <w:rPr>
                <w:rFonts w:ascii="Sylfaen" w:hAnsi="Sylfaen"/>
                <w:sz w:val="20"/>
                <w:szCs w:val="20"/>
              </w:rPr>
              <w:tab/>
            </w:r>
            <w:r w:rsidRPr="00891E81">
              <w:rPr>
                <w:rFonts w:ascii="Sylfaen" w:hAnsi="Sylfaen"/>
                <w:sz w:val="20"/>
                <w:szCs w:val="20"/>
              </w:rPr>
              <w:t>Հսկիչ կետի ծածկագիրը (ttsdo:CheckpointCode)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 xml:space="preserve">հսկիչ կետի ծածկագրային նշագիրը </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M.TT.SDE.00053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ttsdo:CheckpointCodeType (M.TT.SDT.00010)</w:t>
            </w:r>
          </w:p>
          <w:p w:rsidR="00C82FCA" w:rsidRPr="00891E81" w:rsidRDefault="00C82FCA" w:rsidP="00627845">
            <w:pPr>
              <w:spacing w:after="120" w:line="240" w:lineRule="auto"/>
              <w:ind w:left="105" w:right="66"/>
              <w:rPr>
                <w:rFonts w:ascii="Sylfaen" w:hAnsi="Sylfaen"/>
                <w:sz w:val="20"/>
                <w:szCs w:val="20"/>
              </w:rPr>
            </w:pPr>
            <w:r w:rsidRPr="00891E81">
              <w:rPr>
                <w:rFonts w:ascii="Sylfaen" w:hAnsi="Sylfaen"/>
                <w:sz w:val="20"/>
                <w:szCs w:val="20"/>
              </w:rPr>
              <w:t>Ծածկագրի արժեքը՝ հսկիչ կետերի ցանկին համապատասխան, որը սահմանված է «Տեղեկատուի (դասակարգչի)</w:t>
            </w:r>
            <w:r w:rsidR="00A21B95" w:rsidRPr="00891E81">
              <w:rPr>
                <w:rFonts w:ascii="Sylfaen" w:hAnsi="Sylfaen"/>
                <w:sz w:val="20"/>
                <w:szCs w:val="20"/>
              </w:rPr>
              <w:t xml:space="preserve"> </w:t>
            </w:r>
            <w:r w:rsidRPr="00891E81">
              <w:rPr>
                <w:rFonts w:ascii="Sylfaen" w:hAnsi="Sylfaen"/>
                <w:sz w:val="20"/>
                <w:szCs w:val="20"/>
              </w:rPr>
              <w:t>նույնականացուցիչ» ատրիբուտով</w:t>
            </w:r>
          </w:p>
          <w:p w:rsidR="00A21B95" w:rsidRPr="00891E81" w:rsidRDefault="00A21B95" w:rsidP="00627845">
            <w:pPr>
              <w:spacing w:after="120" w:line="240" w:lineRule="auto"/>
              <w:ind w:left="105" w:right="66"/>
              <w:rPr>
                <w:rFonts w:ascii="Sylfaen" w:eastAsia="Times New Roman" w:hAnsi="Sylfaen" w:cs="Times New Roman"/>
                <w:sz w:val="20"/>
                <w:szCs w:val="20"/>
              </w:rPr>
            </w:pPr>
          </w:p>
          <w:p w:rsidR="00C82FCA" w:rsidRPr="00891E81" w:rsidRDefault="00C82FCA" w:rsidP="00627845">
            <w:pPr>
              <w:spacing w:after="120" w:line="240" w:lineRule="auto"/>
              <w:ind w:left="105" w:right="66"/>
              <w:rPr>
                <w:rFonts w:ascii="Sylfaen" w:hAnsi="Sylfaen"/>
                <w:sz w:val="20"/>
                <w:szCs w:val="20"/>
              </w:rPr>
            </w:pPr>
            <w:r w:rsidRPr="00891E81">
              <w:rPr>
                <w:rFonts w:ascii="Sylfaen" w:hAnsi="Sylfaen"/>
                <w:sz w:val="20"/>
                <w:szCs w:val="20"/>
              </w:rPr>
              <w:lastRenderedPageBreak/>
              <w:t>«Տեղեկատուի (դասակարգչի)</w:t>
            </w:r>
            <w:r w:rsidR="00A21B95" w:rsidRPr="00891E81">
              <w:rPr>
                <w:rFonts w:ascii="Sylfaen" w:eastAsia="Times New Roman" w:hAnsi="Sylfaen" w:cs="Times New Roman"/>
                <w:sz w:val="20"/>
                <w:szCs w:val="20"/>
              </w:rPr>
              <w:t xml:space="preserve"> </w:t>
            </w:r>
            <w:r w:rsidRPr="00891E81">
              <w:rPr>
                <w:rFonts w:ascii="Sylfaen" w:hAnsi="Sylfaen"/>
                <w:sz w:val="20"/>
                <w:szCs w:val="20"/>
              </w:rPr>
              <w:t>նույնականացուցիչը</w:t>
            </w:r>
          </w:p>
          <w:p w:rsidR="00A21B95" w:rsidRPr="00891E81" w:rsidRDefault="00C82FCA" w:rsidP="00627845">
            <w:pPr>
              <w:spacing w:after="120" w:line="240" w:lineRule="auto"/>
              <w:ind w:left="105" w:right="66"/>
              <w:rPr>
                <w:rFonts w:ascii="Sylfaen" w:hAnsi="Sylfaen"/>
                <w:sz w:val="20"/>
                <w:szCs w:val="20"/>
              </w:rPr>
            </w:pPr>
            <w:r w:rsidRPr="00891E81">
              <w:rPr>
                <w:rFonts w:ascii="Sylfaen" w:hAnsi="Sylfaen"/>
                <w:sz w:val="20"/>
                <w:szCs w:val="20"/>
              </w:rPr>
              <w:t>Նվազ. երկարությունը՝</w:t>
            </w:r>
            <w:r w:rsidR="00410ABA" w:rsidRPr="00891E81">
              <w:rPr>
                <w:rFonts w:ascii="Sylfaen" w:hAnsi="Sylfaen"/>
                <w:sz w:val="20"/>
                <w:szCs w:val="20"/>
              </w:rPr>
              <w:t xml:space="preserve"> </w:t>
            </w:r>
            <w:r w:rsidR="00A21B95" w:rsidRPr="00891E81">
              <w:rPr>
                <w:rFonts w:ascii="Sylfaen" w:hAnsi="Sylfaen"/>
                <w:sz w:val="20"/>
                <w:szCs w:val="20"/>
              </w:rPr>
              <w:t>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lastRenderedPageBreak/>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7"/>
              </w:tabs>
              <w:spacing w:after="120" w:line="240" w:lineRule="auto"/>
              <w:ind w:left="102" w:right="192"/>
              <w:rPr>
                <w:rFonts w:ascii="Sylfaen" w:hAnsi="Sylfae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37"/>
              </w:tabs>
              <w:spacing w:after="120" w:line="240" w:lineRule="auto"/>
              <w:ind w:left="102" w:right="192"/>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92"/>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9"/>
              </w:tabs>
              <w:spacing w:after="120" w:line="240" w:lineRule="auto"/>
              <w:ind w:left="105" w:right="192"/>
              <w:rPr>
                <w:rFonts w:ascii="Sylfaen" w:eastAsia="Times New Roman" w:hAnsi="Sylfaen" w:cs="Times New Roman"/>
                <w:sz w:val="20"/>
                <w:szCs w:val="20"/>
              </w:rPr>
            </w:pPr>
            <w:r w:rsidRPr="00891E81">
              <w:rPr>
                <w:rFonts w:ascii="Sylfaen" w:hAnsi="Sylfaen"/>
                <w:sz w:val="20"/>
                <w:szCs w:val="20"/>
              </w:rPr>
              <w:t>2.3.3.</w:t>
            </w:r>
            <w:r w:rsidR="00053948" w:rsidRPr="00891E81">
              <w:rPr>
                <w:rFonts w:ascii="Sylfaen" w:hAnsi="Sylfaen"/>
                <w:sz w:val="20"/>
                <w:szCs w:val="20"/>
              </w:rPr>
              <w:tab/>
            </w:r>
            <w:r w:rsidRPr="00891E81">
              <w:rPr>
                <w:rFonts w:ascii="Sylfaen" w:hAnsi="Sylfaen"/>
                <w:sz w:val="20"/>
                <w:szCs w:val="20"/>
              </w:rPr>
              <w:t>Հսկիչ կետի անվանումը (ttsdo:CheckpointCode)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92"/>
              <w:rPr>
                <w:rFonts w:ascii="Sylfaen" w:eastAsia="Times New Roman" w:hAnsi="Sylfaen" w:cs="Times New Roman"/>
                <w:sz w:val="20"/>
                <w:szCs w:val="20"/>
              </w:rPr>
            </w:pPr>
            <w:r w:rsidRPr="00891E81">
              <w:rPr>
                <w:rFonts w:ascii="Sylfaen" w:hAnsi="Sylfaen"/>
                <w:sz w:val="20"/>
                <w:szCs w:val="20"/>
              </w:rPr>
              <w:t>Հսկիչ կետի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M.TT.SDE.00034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236" w:type="dxa"/>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335"/>
              </w:tabs>
              <w:spacing w:after="120" w:line="240" w:lineRule="auto"/>
              <w:ind w:left="102" w:right="192"/>
              <w:rPr>
                <w:rFonts w:ascii="Sylfaen" w:hAnsi="Sylfaen"/>
                <w:sz w:val="20"/>
                <w:szCs w:val="20"/>
              </w:rPr>
            </w:pPr>
            <w:r w:rsidRPr="00891E81">
              <w:rPr>
                <w:rFonts w:ascii="Sylfaen" w:hAnsi="Sylfaen"/>
                <w:sz w:val="20"/>
                <w:szCs w:val="20"/>
              </w:rPr>
              <w:t>2.4.</w:t>
            </w:r>
            <w:r w:rsidR="00053948" w:rsidRPr="00891E81">
              <w:rPr>
                <w:rFonts w:ascii="Sylfaen" w:hAnsi="Sylfaen"/>
                <w:sz w:val="20"/>
                <w:szCs w:val="20"/>
              </w:rPr>
              <w:tab/>
            </w:r>
            <w:r w:rsidRPr="00891E81">
              <w:rPr>
                <w:rFonts w:ascii="Sylfaen" w:hAnsi="Sylfaen"/>
                <w:sz w:val="20"/>
                <w:szCs w:val="20"/>
              </w:rPr>
              <w:t xml:space="preserve">Անդամ պետության լիազորված մարմինը </w:t>
            </w:r>
          </w:p>
          <w:p w:rsidR="00C82FCA" w:rsidRPr="00891E81" w:rsidRDefault="00C82FCA" w:rsidP="00627845">
            <w:pPr>
              <w:tabs>
                <w:tab w:val="left" w:pos="335"/>
              </w:tabs>
              <w:spacing w:after="120" w:line="240" w:lineRule="auto"/>
              <w:ind w:left="102" w:right="192"/>
              <w:rPr>
                <w:rFonts w:ascii="Sylfaen" w:eastAsia="Times New Roman" w:hAnsi="Sylfaen" w:cs="Times New Roman"/>
                <w:sz w:val="20"/>
                <w:szCs w:val="20"/>
              </w:rPr>
            </w:pPr>
            <w:r w:rsidRPr="00891E81">
              <w:rPr>
                <w:rFonts w:ascii="Sylfaen" w:hAnsi="Sylfaen"/>
                <w:sz w:val="20"/>
                <w:szCs w:val="20"/>
              </w:rPr>
              <w:t>(ccdo:UnifiedAuthorityDetails)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92"/>
              <w:rPr>
                <w:rFonts w:ascii="Sylfaen" w:eastAsia="Times New Roman" w:hAnsi="Sylfaen" w:cs="Times New Roman"/>
                <w:sz w:val="20"/>
                <w:szCs w:val="20"/>
              </w:rPr>
            </w:pPr>
            <w:r w:rsidRPr="00891E81">
              <w:rPr>
                <w:rFonts w:ascii="Sylfaen" w:hAnsi="Sylfaen"/>
                <w:sz w:val="20"/>
                <w:szCs w:val="20"/>
              </w:rPr>
              <w:t>անդամ պետության կողմից անդամ պետության տարածքում տրանսպորտային (ավտոմոբիլային) հսկողություն իրականացնելու համար լիազորված իրավասու մարմին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M.CDE.00053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ccdo:UnifiedAuthorityDetailsType (M.CDT.00054)</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9"/>
              </w:tabs>
              <w:spacing w:after="120" w:line="240" w:lineRule="auto"/>
              <w:ind w:left="105" w:right="192"/>
              <w:rPr>
                <w:rFonts w:ascii="Sylfaen" w:eastAsia="Times New Roman" w:hAnsi="Sylfaen" w:cs="Times New Roman"/>
                <w:sz w:val="20"/>
                <w:szCs w:val="20"/>
              </w:rPr>
            </w:pPr>
            <w:r w:rsidRPr="00891E81">
              <w:rPr>
                <w:rFonts w:ascii="Sylfaen" w:hAnsi="Sylfaen"/>
                <w:sz w:val="20"/>
                <w:szCs w:val="20"/>
              </w:rPr>
              <w:t>2.4.1.</w:t>
            </w:r>
            <w:r w:rsidR="00053948"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92"/>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92"/>
              <w:rPr>
                <w:rFonts w:ascii="Sylfaen" w:hAnsi="Sylfaen"/>
                <w:sz w:val="20"/>
                <w:szCs w:val="20"/>
              </w:rPr>
            </w:pPr>
            <w:r w:rsidRPr="00891E81">
              <w:rPr>
                <w:rFonts w:ascii="Sylfaen" w:hAnsi="Sylfaen"/>
                <w:sz w:val="20"/>
                <w:szCs w:val="20"/>
              </w:rPr>
              <w:t>csdo:UnifiedCountryCodeType (M.SDT.00112)</w:t>
            </w:r>
          </w:p>
          <w:p w:rsidR="00A21B95" w:rsidRPr="00891E81" w:rsidRDefault="00A21B95" w:rsidP="00A21B95">
            <w:pPr>
              <w:spacing w:after="0" w:line="240" w:lineRule="auto"/>
              <w:ind w:left="108" w:right="193"/>
              <w:rPr>
                <w:rFonts w:ascii="Sylfaen" w:eastAsia="Times New Roman" w:hAnsi="Sylfaen" w:cs="Times New Roman"/>
                <w:sz w:val="20"/>
                <w:szCs w:val="20"/>
              </w:rPr>
            </w:pPr>
          </w:p>
          <w:p w:rsidR="00C82FCA" w:rsidRPr="00891E81" w:rsidRDefault="00C82FCA" w:rsidP="00627845">
            <w:pPr>
              <w:spacing w:after="120" w:line="240" w:lineRule="auto"/>
              <w:ind w:left="108" w:right="192"/>
              <w:rPr>
                <w:rFonts w:ascii="Sylfaen" w:hAnsi="Sylfaen"/>
                <w:sz w:val="20"/>
                <w:szCs w:val="20"/>
              </w:rPr>
            </w:pPr>
            <w:r w:rsidRPr="00891E81">
              <w:rPr>
                <w:rFonts w:ascii="Sylfaen" w:hAnsi="Sylfaen"/>
                <w:sz w:val="20"/>
                <w:szCs w:val="20"/>
              </w:rPr>
              <w:lastRenderedPageBreak/>
              <w:t>Երկտառ ծածկագրի արժեքը՝ աշխարհի երկրների դասակարգչին համապատասխան, որը սահմանված է «Տեղեկատուի (դասակարգչի) նույնականացուցիչ» ատրիբուտով։</w:t>
            </w:r>
          </w:p>
          <w:p w:rsidR="00C82FCA" w:rsidRPr="00891E81" w:rsidRDefault="00C82FCA" w:rsidP="00627845">
            <w:pPr>
              <w:spacing w:after="120" w:line="240" w:lineRule="auto"/>
              <w:ind w:left="108" w:right="19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lastRenderedPageBreak/>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7"/>
              </w:tabs>
              <w:spacing w:after="120" w:line="240" w:lineRule="auto"/>
              <w:ind w:left="102" w:right="136"/>
              <w:rPr>
                <w:rFonts w:ascii="Sylfaen" w:hAnsi="Sylfae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37"/>
              </w:tabs>
              <w:spacing w:after="120" w:line="240" w:lineRule="auto"/>
              <w:ind w:left="102" w:right="136"/>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6"/>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136"/>
              <w:rPr>
                <w:rFonts w:ascii="Sylfaen" w:eastAsia="Times New Roman" w:hAnsi="Sylfaen" w:cs="Times New Roman"/>
                <w:sz w:val="20"/>
                <w:szCs w:val="20"/>
              </w:rPr>
            </w:pPr>
            <w:r w:rsidRPr="00891E81">
              <w:rPr>
                <w:rFonts w:ascii="Sylfaen" w:hAnsi="Sylfaen"/>
                <w:sz w:val="20"/>
                <w:szCs w:val="20"/>
              </w:rPr>
              <w:t>2.4.2.</w:t>
            </w:r>
            <w:r w:rsidR="00053948"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6"/>
              <w:rPr>
                <w:rFonts w:ascii="Sylfaen" w:eastAsia="Times New Roman" w:hAnsi="Sylfaen" w:cs="Times New Roman"/>
                <w:sz w:val="20"/>
                <w:szCs w:val="20"/>
              </w:rPr>
            </w:pPr>
            <w:r w:rsidRPr="00891E81">
              <w:rPr>
                <w:rFonts w:ascii="Sylfaen" w:hAnsi="Sylfaen"/>
                <w:sz w:val="20"/>
                <w:szCs w:val="20"/>
              </w:rPr>
              <w:t>Անդամ պետության լիազորված մարմնի եզակի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6"/>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3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tabs>
                <w:tab w:val="left" w:pos="369"/>
              </w:tabs>
              <w:spacing w:after="0" w:line="240" w:lineRule="auto"/>
              <w:ind w:left="105" w:right="136"/>
              <w:rPr>
                <w:rFonts w:ascii="Sylfaen" w:eastAsia="Times New Roman" w:hAnsi="Sylfaen" w:cs="Times New Roman"/>
                <w:sz w:val="20"/>
                <w:szCs w:val="20"/>
              </w:rPr>
            </w:pPr>
            <w:r w:rsidRPr="00891E81">
              <w:rPr>
                <w:rFonts w:ascii="Sylfaen" w:hAnsi="Sylfaen"/>
                <w:sz w:val="20"/>
                <w:szCs w:val="20"/>
              </w:rPr>
              <w:t>2.4.3.</w:t>
            </w:r>
            <w:r w:rsidR="00053948"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0" w:line="240" w:lineRule="auto"/>
              <w:ind w:left="105" w:right="136"/>
              <w:rPr>
                <w:rFonts w:ascii="Sylfaen" w:eastAsia="Times New Roman" w:hAnsi="Sylfaen" w:cs="Times New Roman"/>
                <w:sz w:val="20"/>
                <w:szCs w:val="20"/>
              </w:rPr>
            </w:pPr>
            <w:r w:rsidRPr="00891E81">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tabs>
                <w:tab w:val="left" w:pos="369"/>
              </w:tabs>
              <w:spacing w:after="0" w:line="240" w:lineRule="auto"/>
              <w:ind w:left="105" w:right="136"/>
              <w:rPr>
                <w:rFonts w:ascii="Sylfaen" w:eastAsia="Times New Roman" w:hAnsi="Sylfaen" w:cs="Times New Roman"/>
                <w:sz w:val="20"/>
                <w:szCs w:val="20"/>
              </w:rPr>
            </w:pPr>
            <w:r w:rsidRPr="00891E81">
              <w:rPr>
                <w:rFonts w:ascii="Sylfaen" w:hAnsi="Sylfaen"/>
                <w:sz w:val="20"/>
                <w:szCs w:val="20"/>
              </w:rPr>
              <w:t>2.4.4.</w:t>
            </w:r>
            <w:r w:rsidR="00053948" w:rsidRPr="00891E81">
              <w:rPr>
                <w:rFonts w:ascii="Sylfaen" w:hAnsi="Sylfaen"/>
                <w:sz w:val="20"/>
                <w:szCs w:val="20"/>
              </w:rPr>
              <w:tab/>
            </w:r>
            <w:r w:rsidRPr="00891E81">
              <w:rPr>
                <w:rFonts w:ascii="Sylfaen" w:hAnsi="Sylfaen"/>
                <w:sz w:val="20"/>
                <w:szCs w:val="20"/>
              </w:rPr>
              <w:t>Անդամ պետության լիազորված մարմնի համառոտ անվանումը (csdo:AuthorityBriefName)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0" w:line="240" w:lineRule="auto"/>
              <w:ind w:left="105" w:right="136"/>
              <w:rPr>
                <w:rFonts w:ascii="Sylfaen" w:eastAsia="Times New Roman" w:hAnsi="Sylfaen" w:cs="Times New Roman"/>
                <w:sz w:val="20"/>
                <w:szCs w:val="20"/>
              </w:rPr>
            </w:pPr>
            <w:r w:rsidRPr="00891E81">
              <w:rPr>
                <w:rFonts w:ascii="Sylfaen" w:hAnsi="Sylfaen"/>
                <w:sz w:val="20"/>
                <w:szCs w:val="20"/>
              </w:rPr>
              <w:t>Անդամ պետության լիազորված մարմնի կրճատ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M.SDE.00126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csdo:Name120Type (M.SDT.00055)</w:t>
            </w:r>
            <w:r w:rsidR="00410ABA" w:rsidRPr="00891E81">
              <w:rPr>
                <w:rFonts w:ascii="Sylfaen" w:hAnsi="Sylfaen"/>
                <w:sz w:val="20"/>
                <w:szCs w:val="20"/>
              </w:rPr>
              <w:t xml:space="preserve"> </w:t>
            </w: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w:t>
            </w:r>
            <w:r w:rsidRPr="00891E81">
              <w:rPr>
                <w:rFonts w:ascii="Sylfaen" w:hAnsi="Sylfaen"/>
                <w:sz w:val="20"/>
                <w:szCs w:val="20"/>
              </w:rPr>
              <w:lastRenderedPageBreak/>
              <w:t>պայմանանշաններ:</w:t>
            </w:r>
          </w:p>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206A59">
            <w:pPr>
              <w:spacing w:after="0" w:line="240" w:lineRule="auto"/>
              <w:ind w:left="108" w:right="136"/>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lastRenderedPageBreak/>
              <w:t>0..1</w:t>
            </w:r>
          </w:p>
        </w:tc>
      </w:tr>
      <w:tr w:rsidR="00C82FCA" w:rsidRPr="00891E81" w:rsidTr="0073240E">
        <w:trPr>
          <w:jc w:val="center"/>
        </w:trPr>
        <w:tc>
          <w:tcPr>
            <w:tcW w:w="236" w:type="dxa"/>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36"/>
              </w:tabs>
              <w:spacing w:after="120" w:line="240" w:lineRule="auto"/>
              <w:ind w:left="102" w:right="52"/>
              <w:rPr>
                <w:rFonts w:ascii="Sylfaen" w:eastAsia="Times New Roman" w:hAnsi="Sylfaen" w:cs="Times New Roman"/>
                <w:sz w:val="20"/>
                <w:szCs w:val="20"/>
              </w:rPr>
            </w:pPr>
            <w:r w:rsidRPr="00891E81">
              <w:rPr>
                <w:rFonts w:ascii="Sylfaen" w:hAnsi="Sylfaen"/>
                <w:sz w:val="20"/>
                <w:szCs w:val="20"/>
              </w:rPr>
              <w:t>2.5.</w:t>
            </w:r>
            <w:r w:rsidR="00053948" w:rsidRPr="00891E81">
              <w:rPr>
                <w:rFonts w:ascii="Sylfaen" w:hAnsi="Sylfaen"/>
                <w:sz w:val="20"/>
                <w:szCs w:val="20"/>
              </w:rPr>
              <w:tab/>
            </w:r>
            <w:r w:rsidRPr="00891E81">
              <w:rPr>
                <w:rFonts w:ascii="Sylfaen" w:hAnsi="Sylfaen"/>
                <w:sz w:val="20"/>
                <w:szCs w:val="20"/>
              </w:rPr>
              <w:t>Տրանսպորտային միջոցը (ttcdo:TransportMeansDetails)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52"/>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կամ բեռների փոխադրման համար նախատեսված ավտոմոբիլային տրանսպորտային միջոց</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M.TT.CDE.00011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ttcdo:TransportMeansDetailsType (M.TT.CDT.00006)</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52"/>
              <w:rPr>
                <w:rFonts w:ascii="Sylfaen" w:eastAsia="Times New Roman" w:hAnsi="Sylfaen" w:cs="Times New Roman"/>
                <w:sz w:val="20"/>
                <w:szCs w:val="20"/>
              </w:rPr>
            </w:pPr>
            <w:r w:rsidRPr="00891E81">
              <w:rPr>
                <w:rFonts w:ascii="Sylfaen" w:hAnsi="Sylfaen"/>
                <w:sz w:val="20"/>
                <w:szCs w:val="20"/>
              </w:rPr>
              <w:t>2.5.1.</w:t>
            </w:r>
            <w:r w:rsidR="00053948" w:rsidRPr="00891E81">
              <w:rPr>
                <w:rFonts w:ascii="Sylfaen" w:hAnsi="Sylfaen"/>
                <w:sz w:val="20"/>
                <w:szCs w:val="20"/>
              </w:rPr>
              <w:tab/>
            </w:r>
            <w:r w:rsidRPr="00891E81">
              <w:rPr>
                <w:rFonts w:ascii="Sylfaen" w:hAnsi="Sylfaen"/>
                <w:sz w:val="20"/>
                <w:szCs w:val="20"/>
              </w:rPr>
              <w:t>Տրանսպորտային միջոցի տեսակի ծածկագիրը (ttsdo:VehicleKindCode)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52"/>
              <w:rPr>
                <w:rFonts w:ascii="Sylfaen" w:eastAsia="Times New Roman" w:hAnsi="Sylfaen" w:cs="Times New Roman"/>
                <w:sz w:val="20"/>
                <w:szCs w:val="20"/>
              </w:rPr>
            </w:pPr>
            <w:r w:rsidRPr="00891E81">
              <w:rPr>
                <w:rFonts w:ascii="Sylfaen" w:hAnsi="Sylfaen"/>
                <w:sz w:val="20"/>
                <w:szCs w:val="20"/>
              </w:rPr>
              <w:t>տրանսպորտային միջոցի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M.TT.SDE.00027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627845">
            <w:pPr>
              <w:spacing w:after="120" w:line="240" w:lineRule="auto"/>
              <w:ind w:left="108" w:right="52"/>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w:t>
            </w:r>
            <w:r w:rsidR="00206A59" w:rsidRPr="00891E81">
              <w:rPr>
                <w:rFonts w:ascii="Sylfaen" w:hAnsi="Sylfaen"/>
                <w:sz w:val="20"/>
                <w:szCs w:val="20"/>
              </w:rPr>
              <w:t xml:space="preserve">) </w:t>
            </w:r>
            <w:r w:rsidRPr="00891E81">
              <w:rPr>
                <w:rFonts w:ascii="Sylfaen" w:hAnsi="Sylfaen"/>
                <w:sz w:val="20"/>
                <w:szCs w:val="20"/>
              </w:rPr>
              <w:t xml:space="preserve">նույնականացուցիչը» ատրիբուտով։ </w:t>
            </w:r>
          </w:p>
          <w:p w:rsidR="00C82FCA" w:rsidRPr="00891E81" w:rsidRDefault="00C82FCA" w:rsidP="00627845">
            <w:pPr>
              <w:spacing w:after="120" w:line="240" w:lineRule="auto"/>
              <w:ind w:left="108" w:right="52"/>
              <w:rPr>
                <w:rFonts w:ascii="Sylfaen" w:hAnsi="Sylfaen"/>
                <w:sz w:val="20"/>
                <w:szCs w:val="20"/>
              </w:rPr>
            </w:pPr>
            <w:r w:rsidRPr="00891E81">
              <w:rPr>
                <w:rFonts w:ascii="Sylfaen" w:hAnsi="Sylfaen"/>
                <w:sz w:val="20"/>
                <w:szCs w:val="20"/>
              </w:rPr>
              <w:t xml:space="preserve">Նվազ. երկարությունը՝ 1. </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627845">
            <w:pPr>
              <w:spacing w:after="120" w:line="240" w:lineRule="auto"/>
              <w:ind w:right="52"/>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04"/>
              </w:tabs>
              <w:spacing w:after="120" w:line="240" w:lineRule="auto"/>
              <w:ind w:left="102" w:right="52"/>
              <w:rPr>
                <w:rFonts w:ascii="Sylfaen" w:hAnsi="Sylfae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04"/>
              </w:tabs>
              <w:spacing w:after="120" w:line="240" w:lineRule="auto"/>
              <w:ind w:left="102" w:right="52"/>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52"/>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52"/>
              <w:rPr>
                <w:rFonts w:ascii="Sylfaen" w:eastAsia="Times New Roman" w:hAnsi="Sylfaen" w:cs="Times New Roman"/>
                <w:sz w:val="20"/>
                <w:szCs w:val="20"/>
              </w:rPr>
            </w:pPr>
            <w:r w:rsidRPr="00891E81">
              <w:rPr>
                <w:rFonts w:ascii="Sylfaen" w:hAnsi="Sylfaen"/>
                <w:sz w:val="20"/>
                <w:szCs w:val="20"/>
              </w:rPr>
              <w:t>2.5.2.</w:t>
            </w:r>
            <w:r w:rsidR="00053948" w:rsidRPr="00891E81">
              <w:rPr>
                <w:rFonts w:ascii="Sylfaen" w:hAnsi="Sylfaen"/>
                <w:sz w:val="20"/>
                <w:szCs w:val="20"/>
              </w:rPr>
              <w:tab/>
            </w:r>
            <w:r w:rsidRPr="00891E81">
              <w:rPr>
                <w:rFonts w:ascii="Sylfaen" w:hAnsi="Sylfaen"/>
                <w:sz w:val="20"/>
                <w:szCs w:val="20"/>
              </w:rPr>
              <w:t>Տրանսպորտային միջոցի գրանցման համարը (csdo:TransportMeansRegId)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52"/>
              <w:rPr>
                <w:rFonts w:ascii="Sylfaen" w:eastAsia="Times New Roman" w:hAnsi="Sylfaen" w:cs="Times New Roman"/>
                <w:sz w:val="20"/>
                <w:szCs w:val="20"/>
              </w:rPr>
            </w:pPr>
            <w:r w:rsidRPr="00891E81">
              <w:rPr>
                <w:rFonts w:ascii="Sylfaen" w:hAnsi="Sylfaen"/>
                <w:sz w:val="20"/>
                <w:szCs w:val="20"/>
              </w:rPr>
              <w:t>գրանցող մարմնի կողմից տրանսպորտային միջոցին տրվող անհատական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M.SDE.00154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csdo:TransportMeansRegIdType (M.SDT.00101)</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52"/>
              <w:rPr>
                <w:rFonts w:ascii="Sylfaen" w:eastAsia="Times New Roman" w:hAnsi="Sylfaen" w:cs="Times New Roman"/>
                <w:sz w:val="20"/>
                <w:szCs w:val="20"/>
              </w:rPr>
            </w:pPr>
            <w:r w:rsidRPr="00891E81">
              <w:rPr>
                <w:rFonts w:ascii="Sylfaen" w:hAnsi="Sylfaen"/>
                <w:sz w:val="20"/>
                <w:szCs w:val="20"/>
              </w:rPr>
              <w:t>Առավ. երկարությունը՝ 40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երկրի ծածկագիրը</w:t>
            </w:r>
            <w:r w:rsidR="00206A59" w:rsidRPr="00891E81">
              <w:rPr>
                <w:rFonts w:ascii="Sylfaen" w:hAnsi="Sylfaen"/>
                <w:sz w:val="20"/>
                <w:szCs w:val="20"/>
              </w:rPr>
              <w:t xml:space="preserve"> (</w:t>
            </w:r>
            <w:r w:rsidRPr="00891E81">
              <w:rPr>
                <w:rFonts w:ascii="Sylfaen" w:hAnsi="Sylfaen"/>
                <w:sz w:val="20"/>
                <w:szCs w:val="20"/>
              </w:rPr>
              <w:t>countryCode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91"/>
              <w:rPr>
                <w:rFonts w:ascii="Sylfaen" w:eastAsia="Times New Roman" w:hAnsi="Sylfaen" w:cs="Times New Roman"/>
                <w:sz w:val="20"/>
                <w:szCs w:val="20"/>
              </w:rPr>
            </w:pPr>
            <w:r w:rsidRPr="00891E81">
              <w:rPr>
                <w:rFonts w:ascii="Sylfaen" w:hAnsi="Sylfaen"/>
                <w:sz w:val="20"/>
                <w:szCs w:val="20"/>
              </w:rPr>
              <w:t>Այն երկրի ծածկագրային նշագիրը, որի կանոններով ձ</w:t>
            </w:r>
            <w:r w:rsidR="00C536BA">
              <w:rPr>
                <w:rFonts w:ascii="Sylfaen" w:hAnsi="Sylfaen"/>
                <w:sz w:val="20"/>
                <w:szCs w:val="20"/>
              </w:rPr>
              <w:t>և</w:t>
            </w:r>
            <w:r w:rsidRPr="00891E81">
              <w:rPr>
                <w:rFonts w:ascii="Sylfaen" w:hAnsi="Sylfaen"/>
                <w:sz w:val="20"/>
                <w:szCs w:val="20"/>
              </w:rPr>
              <w:t>ավորվել է նշված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csdo:UnqualifiedCountryCodeType (M.SDT.00159)</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pacing w:val="-6"/>
                <w:sz w:val="20"/>
                <w:szCs w:val="20"/>
              </w:rPr>
              <w:t>Տառային ծածկագրի արժեքը՝ աշխարհի երկրների դասակարգչից</w:t>
            </w:r>
            <w:r w:rsidRPr="00891E81">
              <w:rPr>
                <w:rFonts w:ascii="Sylfaen" w:hAnsi="Sylfaen"/>
                <w:sz w:val="20"/>
                <w:szCs w:val="20"/>
              </w:rPr>
              <w:t>, որը սահմանված է</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«Դասակարգչի նույնականացուցիչ» ատրիբուտով։</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(countryCodeListId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08"/>
              <w:rPr>
                <w:rFonts w:ascii="Sylfaen" w:eastAsia="Times New Roman" w:hAnsi="Sylfaen" w:cs="Times New Roman"/>
                <w:sz w:val="20"/>
                <w:szCs w:val="20"/>
              </w:rPr>
            </w:pPr>
            <w:r w:rsidRPr="00891E81">
              <w:rPr>
                <w:rFonts w:ascii="Sylfaen" w:hAnsi="Sylfaen"/>
                <w:sz w:val="20"/>
                <w:szCs w:val="20"/>
              </w:rPr>
              <w:t>աշխարհի երկրների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108"/>
              <w:rPr>
                <w:rFonts w:ascii="Sylfaen" w:eastAsia="Times New Roman" w:hAnsi="Sylfaen" w:cs="Times New Roman"/>
                <w:sz w:val="20"/>
                <w:szCs w:val="20"/>
              </w:rPr>
            </w:pPr>
            <w:r w:rsidRPr="00891E81">
              <w:rPr>
                <w:rFonts w:ascii="Sylfaen" w:hAnsi="Sylfaen"/>
                <w:sz w:val="20"/>
                <w:szCs w:val="20"/>
              </w:rPr>
              <w:t>2.5.3</w:t>
            </w:r>
            <w:r w:rsidR="00053948" w:rsidRPr="00891E81">
              <w:rPr>
                <w:rFonts w:ascii="Sylfaen" w:hAnsi="Sylfaen"/>
                <w:sz w:val="20"/>
                <w:szCs w:val="20"/>
              </w:rPr>
              <w:t xml:space="preserve"> </w:t>
            </w:r>
            <w:r w:rsidR="00053948" w:rsidRPr="00891E81">
              <w:rPr>
                <w:rFonts w:ascii="Sylfaen" w:hAnsi="Sylfaen"/>
                <w:sz w:val="20"/>
                <w:szCs w:val="20"/>
              </w:rPr>
              <w:tab/>
            </w:r>
            <w:r w:rsidRPr="00891E81">
              <w:rPr>
                <w:rFonts w:ascii="Sylfaen" w:hAnsi="Sylfaen"/>
                <w:sz w:val="20"/>
                <w:szCs w:val="20"/>
              </w:rPr>
              <w:t xml:space="preserve">Տրանսպորտային միջոցի քաշային </w:t>
            </w:r>
            <w:r w:rsidR="00C536BA">
              <w:rPr>
                <w:rFonts w:ascii="Sylfaen" w:hAnsi="Sylfaen"/>
                <w:sz w:val="20"/>
                <w:szCs w:val="20"/>
              </w:rPr>
              <w:t>և</w:t>
            </w:r>
            <w:r w:rsidRPr="00891E81">
              <w:rPr>
                <w:rFonts w:ascii="Sylfaen" w:hAnsi="Sylfaen"/>
                <w:sz w:val="20"/>
                <w:szCs w:val="20"/>
              </w:rPr>
              <w:t xml:space="preserve"> եզրաչափային</w:t>
            </w:r>
            <w:r w:rsidR="00410ABA" w:rsidRPr="00891E81">
              <w:rPr>
                <w:rFonts w:ascii="Sylfaen" w:hAnsi="Sylfaen"/>
                <w:sz w:val="20"/>
                <w:szCs w:val="20"/>
              </w:rPr>
              <w:t xml:space="preserve"> </w:t>
            </w:r>
            <w:r w:rsidRPr="00891E81">
              <w:rPr>
                <w:rFonts w:ascii="Sylfaen" w:hAnsi="Sylfaen"/>
                <w:sz w:val="20"/>
                <w:szCs w:val="20"/>
              </w:rPr>
              <w:t xml:space="preserve">պարամետրերի մասին </w:t>
            </w:r>
            <w:r w:rsidRPr="00891E81">
              <w:rPr>
                <w:rFonts w:ascii="Sylfaen" w:hAnsi="Sylfaen"/>
                <w:spacing w:val="-6"/>
                <w:sz w:val="20"/>
                <w:szCs w:val="20"/>
              </w:rPr>
              <w:t>տեղեկությունները (ttcdo:TransportMeansParametersDetails</w:t>
            </w:r>
            <w:r w:rsidRPr="00891E81">
              <w:rPr>
                <w:rFonts w:ascii="Sylfaen" w:hAnsi="Sylfaen"/>
                <w:sz w:val="20"/>
                <w:szCs w:val="20"/>
              </w:rPr>
              <w: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08"/>
              <w:rPr>
                <w:rFonts w:ascii="Sylfaen" w:eastAsia="Times New Roman" w:hAnsi="Sylfaen" w:cs="Times New Roman"/>
                <w:sz w:val="20"/>
                <w:szCs w:val="20"/>
              </w:rPr>
            </w:pPr>
            <w:r w:rsidRPr="00891E81">
              <w:rPr>
                <w:rFonts w:ascii="Sylfaen" w:hAnsi="Sylfaen"/>
                <w:sz w:val="20"/>
                <w:szCs w:val="20"/>
              </w:rPr>
              <w:t xml:space="preserve">բեռով կամ առանց բեռի տրանսպորտային միջոցի զանգվածի, սռնու վրա բեռնվածության </w:t>
            </w:r>
            <w:r w:rsidR="00C536BA">
              <w:rPr>
                <w:rFonts w:ascii="Sylfaen" w:hAnsi="Sylfaen"/>
                <w:sz w:val="20"/>
                <w:szCs w:val="20"/>
              </w:rPr>
              <w:t>և</w:t>
            </w:r>
            <w:r w:rsidRPr="00891E81">
              <w:rPr>
                <w:rFonts w:ascii="Sylfaen" w:hAnsi="Sylfaen"/>
                <w:sz w:val="20"/>
                <w:szCs w:val="20"/>
              </w:rPr>
              <w:t xml:space="preserve"> եզրաչափերի (ըստ լայնության, բարձրության </w:t>
            </w:r>
            <w:r w:rsidR="00C536BA">
              <w:rPr>
                <w:rFonts w:ascii="Sylfaen" w:hAnsi="Sylfaen"/>
                <w:sz w:val="20"/>
                <w:szCs w:val="20"/>
              </w:rPr>
              <w:t>և</w:t>
            </w:r>
            <w:r w:rsidRPr="00891E81">
              <w:rPr>
                <w:rFonts w:ascii="Sylfaen" w:hAnsi="Sylfaen"/>
                <w:sz w:val="20"/>
                <w:szCs w:val="20"/>
              </w:rPr>
              <w:t xml:space="preserve"> երկարության) արժեքները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M.TT.CDE.00035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ttcdo:TransportMeansParametersDetails</w:t>
            </w:r>
          </w:p>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trcdo:VehicleIdentityNumberDetailsType (M.TR.CDT.00225)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w:t>
            </w:r>
            <w:r w:rsidR="00053948" w:rsidRPr="00891E81">
              <w:rPr>
                <w:rFonts w:ascii="Sylfaen" w:hAnsi="Sylfaen"/>
                <w:sz w:val="20"/>
                <w:szCs w:val="20"/>
              </w:rPr>
              <w:tab/>
            </w:r>
            <w:r w:rsidRPr="00891E81">
              <w:rPr>
                <w:rFonts w:ascii="Sylfaen" w:hAnsi="Sylfaen"/>
                <w:sz w:val="20"/>
                <w:szCs w:val="20"/>
              </w:rPr>
              <w:t>Բեռով տրանսպորտային միջոցի զանգվածը (ttsdo:LoadedVehicleMass Measure)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08"/>
              <w:rPr>
                <w:rFonts w:ascii="Sylfaen" w:eastAsia="Times New Roman" w:hAnsi="Sylfaen" w:cs="Times New Roman"/>
                <w:sz w:val="20"/>
                <w:szCs w:val="20"/>
              </w:rPr>
            </w:pPr>
            <w:r w:rsidRPr="00891E81">
              <w:rPr>
                <w:rFonts w:ascii="Sylfaen" w:hAnsi="Sylfaen"/>
                <w:sz w:val="20"/>
                <w:szCs w:val="20"/>
              </w:rPr>
              <w:t xml:space="preserve">բեռով տրանսպորտային միջոցի զանգվածը </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M.TT.SDE.00026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108"/>
              <w:rPr>
                <w:rFonts w:ascii="Sylfaen" w:hAnsi="Sylfaen"/>
                <w:sz w:val="20"/>
                <w:szCs w:val="20"/>
              </w:rPr>
            </w:pPr>
            <w:r w:rsidRPr="00891E81">
              <w:rPr>
                <w:rFonts w:ascii="Sylfaen" w:hAnsi="Sylfaen"/>
                <w:sz w:val="20"/>
                <w:szCs w:val="20"/>
              </w:rPr>
              <w:t>Թվերի առավելագույն քանակը՝ 24.</w:t>
            </w:r>
          </w:p>
          <w:p w:rsidR="00206A59" w:rsidRPr="00891E81" w:rsidRDefault="00206A59" w:rsidP="00627845">
            <w:pPr>
              <w:spacing w:after="120" w:line="240" w:lineRule="auto"/>
              <w:ind w:left="108" w:right="108"/>
              <w:rPr>
                <w:rFonts w:ascii="Sylfaen" w:eastAsia="Times New Roman" w:hAnsi="Sylfaen" w:cs="Times New Roman"/>
                <w:sz w:val="20"/>
                <w:szCs w:val="20"/>
              </w:rPr>
            </w:pPr>
          </w:p>
          <w:p w:rsidR="00C82FCA" w:rsidRPr="00891E81" w:rsidRDefault="00C82FCA" w:rsidP="00627845">
            <w:pPr>
              <w:spacing w:after="120" w:line="240" w:lineRule="auto"/>
              <w:ind w:left="108" w:right="108"/>
              <w:rPr>
                <w:rFonts w:ascii="Sylfaen" w:eastAsia="Times New Roman" w:hAnsi="Sylfaen" w:cs="Times New Roman"/>
                <w:sz w:val="20"/>
                <w:szCs w:val="20"/>
              </w:rPr>
            </w:pPr>
            <w:r w:rsidRPr="00891E81">
              <w:rPr>
                <w:rFonts w:ascii="Sylfaen" w:hAnsi="Sylfaen"/>
                <w:sz w:val="20"/>
                <w:szCs w:val="20"/>
              </w:rPr>
              <w:lastRenderedPageBreak/>
              <w:t>Կոտորակային թվերի առավելագույն քանակը՝ 6</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lastRenderedPageBreak/>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50"/>
              </w:tabs>
              <w:spacing w:after="120" w:line="240" w:lineRule="auto"/>
              <w:ind w:left="102" w:right="178"/>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6"/>
              </w:tabs>
              <w:spacing w:after="120" w:line="240" w:lineRule="auto"/>
              <w:ind w:left="102" w:right="178"/>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78"/>
              <w:rPr>
                <w:rFonts w:ascii="Sylfaen" w:eastAsia="Times New Roman" w:hAnsi="Sylfaen" w:cs="Times New Roman"/>
                <w:sz w:val="20"/>
                <w:szCs w:val="20"/>
              </w:rPr>
            </w:pPr>
            <w:r w:rsidRPr="00891E81">
              <w:rPr>
                <w:rFonts w:ascii="Sylfaen" w:hAnsi="Sylfaen"/>
                <w:sz w:val="20"/>
                <w:szCs w:val="20"/>
              </w:rPr>
              <w:t>*.2.</w:t>
            </w:r>
            <w:r w:rsidR="00053948" w:rsidRPr="00891E81">
              <w:rPr>
                <w:rFonts w:ascii="Sylfaen" w:hAnsi="Sylfaen"/>
                <w:sz w:val="20"/>
                <w:szCs w:val="20"/>
                <w:lang w:val="en-US"/>
              </w:rPr>
              <w:tab/>
            </w:r>
            <w:r w:rsidRPr="00891E81">
              <w:rPr>
                <w:rFonts w:ascii="Sylfaen" w:hAnsi="Sylfaen"/>
                <w:sz w:val="20"/>
                <w:szCs w:val="20"/>
              </w:rPr>
              <w:t>Օբյեկտի եզրաչափային չափերը (ccdo:UnifiedOverallDimension 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 xml:space="preserve">օբյեկտի գծային չափերը (երկարություն, լայնություն </w:t>
            </w:r>
            <w:r w:rsidR="00C536BA">
              <w:rPr>
                <w:rFonts w:ascii="Sylfaen" w:hAnsi="Sylfaen"/>
                <w:sz w:val="20"/>
                <w:szCs w:val="20"/>
              </w:rPr>
              <w:t>և</w:t>
            </w:r>
            <w:r w:rsidRPr="00891E81">
              <w:rPr>
                <w:rFonts w:ascii="Sylfaen" w:hAnsi="Sylfaen"/>
                <w:sz w:val="20"/>
                <w:szCs w:val="20"/>
              </w:rPr>
              <w:t xml:space="preserve"> բարձրություն)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M.CDE.00066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ccdo:UnifiedOverallDimensionDetails</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Type (M.CDT.00055)</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78"/>
              <w:rPr>
                <w:rFonts w:ascii="Sylfaen" w:eastAsia="Times New Roman" w:hAnsi="Sylfaen" w:cs="Times New Roman"/>
                <w:sz w:val="20"/>
                <w:szCs w:val="20"/>
              </w:rPr>
            </w:pPr>
            <w:r w:rsidRPr="00891E81">
              <w:rPr>
                <w:rFonts w:ascii="Sylfaen" w:hAnsi="Sylfaen"/>
                <w:sz w:val="20"/>
                <w:szCs w:val="20"/>
              </w:rPr>
              <w:t>*.2.1.</w:t>
            </w:r>
            <w:r w:rsidR="00053948" w:rsidRPr="00891E81">
              <w:rPr>
                <w:rFonts w:ascii="Sylfaen" w:hAnsi="Sylfaen"/>
                <w:sz w:val="20"/>
                <w:szCs w:val="20"/>
                <w:lang w:val="ru-RU"/>
              </w:rPr>
              <w:tab/>
            </w:r>
            <w:r w:rsidRPr="00891E81">
              <w:rPr>
                <w:rFonts w:ascii="Sylfaen" w:hAnsi="Sylfaen"/>
                <w:sz w:val="20"/>
                <w:szCs w:val="20"/>
              </w:rPr>
              <w:t>Երկարությունը (csdo:UnifiedLength Measure)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երկայնակի ուղղությամբ օբյեկտի գծային չափը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M.SDE.00171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178"/>
              <w:rPr>
                <w:rFonts w:ascii="Sylfaen" w:hAnsi="Sylfaen"/>
                <w:sz w:val="20"/>
                <w:szCs w:val="20"/>
              </w:rPr>
            </w:pPr>
            <w:r w:rsidRPr="00891E81">
              <w:rPr>
                <w:rFonts w:ascii="Sylfaen" w:hAnsi="Sylfaen"/>
                <w:sz w:val="20"/>
                <w:szCs w:val="20"/>
              </w:rPr>
              <w:t>Կոտորակային թվերի առավելագույն քանակը՝ 6</w:t>
            </w:r>
          </w:p>
          <w:p w:rsidR="00206A59" w:rsidRPr="00891E81" w:rsidRDefault="00206A59" w:rsidP="00627845">
            <w:pPr>
              <w:spacing w:after="120" w:line="240" w:lineRule="auto"/>
              <w:ind w:left="108" w:right="178"/>
              <w:rPr>
                <w:rFonts w:ascii="Sylfaen" w:eastAsia="Times New Roman" w:hAnsi="Sylfaen" w:cs="Times New Roman"/>
                <w:sz w:val="20"/>
                <w:szCs w:val="20"/>
              </w:rPr>
            </w:pP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tcBorders>
              <w:top w:val="nil"/>
              <w:left w:val="nil"/>
              <w:bottom w:val="nil"/>
              <w:right w:val="single" w:sz="4" w:space="0" w:color="000000"/>
            </w:tcBorders>
          </w:tcPr>
          <w:p w:rsidR="00C82FCA" w:rsidRPr="00891E81" w:rsidRDefault="00C82FCA" w:rsidP="00627845">
            <w:pPr>
              <w:spacing w:after="120" w:line="240" w:lineRule="auto"/>
              <w:ind w:right="178"/>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48"/>
              </w:tabs>
              <w:spacing w:after="120" w:line="240" w:lineRule="auto"/>
              <w:ind w:left="105" w:right="178"/>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627845">
            <w:pPr>
              <w:spacing w:after="120" w:line="240" w:lineRule="auto"/>
              <w:ind w:left="108" w:right="17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56"/>
              </w:tabs>
              <w:spacing w:after="120" w:line="240" w:lineRule="auto"/>
              <w:ind w:left="105" w:right="206"/>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206"/>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00"/>
              </w:tabs>
              <w:spacing w:after="120" w:line="240" w:lineRule="auto"/>
              <w:ind w:left="102" w:right="206"/>
              <w:rPr>
                <w:rFonts w:ascii="Sylfaen" w:eastAsia="Times New Roman" w:hAnsi="Sylfaen" w:cs="Times New Roman"/>
                <w:sz w:val="20"/>
                <w:szCs w:val="20"/>
              </w:rPr>
            </w:pPr>
            <w:r w:rsidRPr="00891E81">
              <w:rPr>
                <w:rFonts w:ascii="Sylfaen" w:hAnsi="Sylfaen"/>
                <w:sz w:val="20"/>
                <w:szCs w:val="20"/>
              </w:rPr>
              <w:t>*.2.2.</w:t>
            </w:r>
            <w:r w:rsidR="00053948" w:rsidRPr="00891E81">
              <w:rPr>
                <w:rFonts w:ascii="Sylfaen" w:hAnsi="Sylfaen"/>
                <w:sz w:val="20"/>
                <w:szCs w:val="20"/>
                <w:lang w:val="ru-RU"/>
              </w:rPr>
              <w:tab/>
            </w:r>
            <w:r w:rsidRPr="00891E81">
              <w:rPr>
                <w:rFonts w:ascii="Sylfaen" w:hAnsi="Sylfaen"/>
                <w:sz w:val="20"/>
                <w:szCs w:val="20"/>
              </w:rPr>
              <w:t>Լայնությունը (csdo:WidthMeasure)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206"/>
              <w:rPr>
                <w:rFonts w:ascii="Sylfaen" w:eastAsia="Times New Roman" w:hAnsi="Sylfaen" w:cs="Times New Roman"/>
                <w:sz w:val="20"/>
                <w:szCs w:val="20"/>
              </w:rPr>
            </w:pPr>
            <w:r w:rsidRPr="00891E81">
              <w:rPr>
                <w:rFonts w:ascii="Sylfaen" w:hAnsi="Sylfaen"/>
                <w:sz w:val="20"/>
                <w:szCs w:val="20"/>
              </w:rPr>
              <w:t>լայնակի ուղղությամբ օբյեկտի գծային չափը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M.SDE.00170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56"/>
              </w:tabs>
              <w:spacing w:after="120" w:line="240" w:lineRule="auto"/>
              <w:ind w:left="105" w:right="206"/>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206"/>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tabs>
                <w:tab w:val="left" w:pos="456"/>
              </w:tabs>
              <w:spacing w:after="60" w:line="240" w:lineRule="auto"/>
              <w:ind w:left="108" w:right="204"/>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206"/>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w:t>
            </w:r>
            <w:r w:rsidRPr="00891E81">
              <w:rPr>
                <w:rFonts w:ascii="Sylfaen" w:hAnsi="Sylfaen"/>
                <w:sz w:val="20"/>
                <w:szCs w:val="20"/>
              </w:rPr>
              <w:lastRenderedPageBreak/>
              <w:t xml:space="preserve">(#xA)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20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lastRenderedPageBreak/>
              <w:t>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*.2.3.</w:t>
            </w:r>
            <w:r w:rsidR="00053948" w:rsidRPr="00891E81">
              <w:rPr>
                <w:rFonts w:ascii="Sylfaen" w:hAnsi="Sylfaen"/>
                <w:sz w:val="20"/>
                <w:szCs w:val="20"/>
                <w:lang w:val="ru-RU"/>
              </w:rPr>
              <w:tab/>
            </w:r>
            <w:r w:rsidRPr="00891E81">
              <w:rPr>
                <w:rFonts w:ascii="Sylfaen" w:hAnsi="Sylfaen"/>
                <w:sz w:val="20"/>
                <w:szCs w:val="20"/>
              </w:rPr>
              <w:t>Բարձրությունը (csdo:НeightMeasure)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ուղղահայաց ուղղությամբ օբյեկտի գծային չափը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M.SDE.00169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48"/>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56"/>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4"/>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*.3.</w:t>
            </w:r>
            <w:r w:rsidR="00053948" w:rsidRPr="00891E81">
              <w:rPr>
                <w:rFonts w:ascii="Sylfaen" w:hAnsi="Sylfaen"/>
                <w:sz w:val="20"/>
                <w:szCs w:val="20"/>
              </w:rPr>
              <w:tab/>
            </w:r>
            <w:r w:rsidRPr="00891E81">
              <w:rPr>
                <w:rFonts w:ascii="Sylfaen" w:hAnsi="Sylfaen"/>
                <w:sz w:val="20"/>
                <w:szCs w:val="20"/>
              </w:rPr>
              <w:t>Տրանսպորտային միջոցի սռնու վրա բեռնվածության մասին տեղեկություններ (ttcdo:AxleDetails)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տրանսպորտային միջոցի անիվի սռնու վրա բեռնվածության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M.TT.CDE.00001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ttcdo:AxleDetailsType (M.TT.CDT.00001)</w:t>
            </w:r>
          </w:p>
          <w:p w:rsidR="00C82FCA" w:rsidRPr="00891E81" w:rsidRDefault="00C82FCA" w:rsidP="00627845">
            <w:pPr>
              <w:spacing w:after="120" w:line="240" w:lineRule="auto"/>
              <w:ind w:left="108" w:right="66"/>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tabs>
                <w:tab w:val="left" w:pos="400"/>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3.1.</w:t>
            </w:r>
            <w:r w:rsidR="00053948" w:rsidRPr="00891E81">
              <w:rPr>
                <w:rFonts w:ascii="Sylfaen" w:hAnsi="Sylfaen"/>
                <w:sz w:val="20"/>
                <w:szCs w:val="20"/>
              </w:rPr>
              <w:tab/>
            </w:r>
            <w:r w:rsidRPr="00891E81">
              <w:rPr>
                <w:rFonts w:ascii="Sylfaen" w:hAnsi="Sylfaen"/>
                <w:sz w:val="20"/>
                <w:szCs w:val="20"/>
              </w:rPr>
              <w:t>Տրանսպորտային միջոցի սռնու հերթական համարը (trsdo:VehicleAxleOrdinal)</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14"/>
              <w:rPr>
                <w:rFonts w:ascii="Sylfaen" w:eastAsia="Times New Roman" w:hAnsi="Sylfaen" w:cs="Times New Roman"/>
                <w:sz w:val="20"/>
                <w:szCs w:val="20"/>
              </w:rPr>
            </w:pPr>
            <w:r w:rsidRPr="00891E81">
              <w:rPr>
                <w:rFonts w:ascii="Sylfaen" w:hAnsi="Sylfaen"/>
                <w:sz w:val="20"/>
                <w:szCs w:val="20"/>
              </w:rPr>
              <w:t>տրանսպորտային միջոցի ընթացքի ուղղությամբ սռնու հերթական համարը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M.TT.SDE.00003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csdo:Ordinal3Type (M.SDT.00105) Հաշվարկի տասնորդական համակարգում ոչ բացասական ամբողջ թիվը։ Թվերի առավելագույն քանակը՝ 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*.3.2.</w:t>
            </w:r>
            <w:r w:rsidR="00053948" w:rsidRPr="00891E81">
              <w:rPr>
                <w:rFonts w:ascii="Sylfaen" w:hAnsi="Sylfaen"/>
                <w:sz w:val="20"/>
                <w:szCs w:val="20"/>
              </w:rPr>
              <w:tab/>
            </w:r>
            <w:r w:rsidRPr="00891E81">
              <w:rPr>
                <w:rFonts w:ascii="Sylfaen" w:hAnsi="Sylfaen"/>
                <w:sz w:val="20"/>
                <w:szCs w:val="20"/>
              </w:rPr>
              <w:t>Բեռնվածությունը սռնու վրա (ttsdo:AxleLoadMeasure)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 xml:space="preserve">մեկ սռնու անիվներով ճանապարհային մակերեսին տրանսպորտային միջոցի զանգվածից փոխանցվող բեռնվածությունը </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M.TT.SDE.00002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33"/>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33"/>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*.3.3.</w:t>
            </w:r>
            <w:r w:rsidR="00053948" w:rsidRPr="00891E81">
              <w:rPr>
                <w:rFonts w:ascii="Sylfaen" w:hAnsi="Sylfaen"/>
                <w:sz w:val="20"/>
                <w:szCs w:val="20"/>
              </w:rPr>
              <w:tab/>
            </w:r>
            <w:r w:rsidRPr="00891E81">
              <w:rPr>
                <w:rFonts w:ascii="Sylfaen" w:hAnsi="Sylfaen"/>
                <w:sz w:val="20"/>
                <w:szCs w:val="20"/>
              </w:rPr>
              <w:t>Հեռավորությունը մինչ</w:t>
            </w:r>
            <w:r w:rsidR="00C536BA">
              <w:rPr>
                <w:rFonts w:ascii="Sylfaen" w:hAnsi="Sylfaen"/>
                <w:sz w:val="20"/>
                <w:szCs w:val="20"/>
              </w:rPr>
              <w:t>և</w:t>
            </w:r>
            <w:r w:rsidRPr="00891E81">
              <w:rPr>
                <w:rFonts w:ascii="Sylfaen" w:hAnsi="Sylfaen"/>
                <w:sz w:val="20"/>
                <w:szCs w:val="20"/>
              </w:rPr>
              <w:t xml:space="preserve"> հաջորդ սռնին (ttsdo:NextAxleDistance Measure) </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հեռավորությունը մինչ</w:t>
            </w:r>
            <w:r w:rsidR="00C536BA">
              <w:rPr>
                <w:rFonts w:ascii="Sylfaen" w:hAnsi="Sylfaen"/>
                <w:sz w:val="20"/>
                <w:szCs w:val="20"/>
              </w:rPr>
              <w:t>և</w:t>
            </w:r>
            <w:r w:rsidRPr="00891E81">
              <w:rPr>
                <w:rFonts w:ascii="Sylfaen" w:hAnsi="Sylfaen"/>
                <w:sz w:val="20"/>
                <w:szCs w:val="20"/>
              </w:rPr>
              <w:t xml:space="preserve"> տրանսպորտային միջոցի՝ հերթականությամբ հաջորդ սռնին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M.TT.SDE.00008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tabs>
                <w:tab w:val="left" w:pos="456"/>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ա)</w:t>
            </w:r>
            <w:r w:rsidR="00053948"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tcBorders>
              <w:left w:val="nil"/>
              <w:bottom w:val="single" w:sz="4" w:space="0" w:color="000000"/>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56"/>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բ)</w:t>
            </w:r>
            <w:r w:rsidR="00053948"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236" w:type="dxa"/>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36"/>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2.6.</w:t>
            </w:r>
            <w:r w:rsidR="00053948" w:rsidRPr="00891E81">
              <w:rPr>
                <w:rFonts w:ascii="Sylfaen" w:hAnsi="Sylfaen"/>
                <w:sz w:val="20"/>
                <w:szCs w:val="20"/>
              </w:rPr>
              <w:tab/>
            </w:r>
            <w:r w:rsidRPr="00891E81">
              <w:rPr>
                <w:rFonts w:ascii="Sylfaen" w:hAnsi="Sylfaen"/>
                <w:sz w:val="20"/>
                <w:szCs w:val="20"/>
              </w:rPr>
              <w:t>Տեղեկութուններ փոխադրման (ուղ</w:t>
            </w:r>
            <w:r w:rsidR="00C536BA">
              <w:rPr>
                <w:rFonts w:ascii="Sylfaen" w:hAnsi="Sylfaen"/>
                <w:sz w:val="20"/>
                <w:szCs w:val="20"/>
              </w:rPr>
              <w:t>և</w:t>
            </w:r>
            <w:r w:rsidRPr="00891E81">
              <w:rPr>
                <w:rFonts w:ascii="Sylfaen" w:hAnsi="Sylfaen"/>
                <w:sz w:val="20"/>
                <w:szCs w:val="20"/>
              </w:rPr>
              <w:t>որության) մասին (ttcdo:TransportDetails)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տեղեկություններ փոխադրման (ուղ</w:t>
            </w:r>
            <w:r w:rsidR="00C536BA">
              <w:rPr>
                <w:rFonts w:ascii="Sylfaen" w:hAnsi="Sylfaen"/>
                <w:sz w:val="20"/>
                <w:szCs w:val="20"/>
              </w:rPr>
              <w:t>և</w:t>
            </w:r>
            <w:r w:rsidRPr="00891E81">
              <w:rPr>
                <w:rFonts w:ascii="Sylfaen" w:hAnsi="Sylfaen"/>
                <w:sz w:val="20"/>
                <w:szCs w:val="20"/>
              </w:rPr>
              <w:t>որության) մասին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M.TT.CDE.00051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ttcdo:TransportMeansDetailsType (M.TT.CDT.00038)</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tabs>
                <w:tab w:val="left" w:pos="369"/>
              </w:tabs>
              <w:spacing w:after="60" w:line="240" w:lineRule="auto"/>
              <w:ind w:left="105" w:right="130"/>
              <w:rPr>
                <w:rFonts w:ascii="Sylfaen" w:eastAsia="Times New Roman" w:hAnsi="Sylfaen" w:cs="Times New Roman"/>
                <w:sz w:val="20"/>
                <w:szCs w:val="20"/>
              </w:rPr>
            </w:pPr>
            <w:r w:rsidRPr="00891E81">
              <w:rPr>
                <w:rFonts w:ascii="Sylfaen" w:hAnsi="Sylfaen"/>
                <w:sz w:val="20"/>
                <w:szCs w:val="20"/>
              </w:rPr>
              <w:t>2.6.1.</w:t>
            </w:r>
            <w:r w:rsidR="00053948" w:rsidRPr="00891E81">
              <w:rPr>
                <w:rFonts w:ascii="Sylfaen" w:hAnsi="Sylfaen"/>
                <w:sz w:val="20"/>
                <w:szCs w:val="20"/>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տեսակի ծածկագիրը (ttsdo:TransportKindCode)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60" w:line="240" w:lineRule="auto"/>
              <w:ind w:left="105" w:right="130"/>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տեսակի ծածկագրային նշագիրը, որը սահմանվում է դրա ուղղությամբ</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60" w:line="240" w:lineRule="auto"/>
              <w:ind w:left="108" w:right="130"/>
              <w:rPr>
                <w:rFonts w:ascii="Sylfaen" w:eastAsia="Times New Roman" w:hAnsi="Sylfaen" w:cs="Times New Roman"/>
                <w:sz w:val="20"/>
                <w:szCs w:val="20"/>
              </w:rPr>
            </w:pPr>
            <w:r w:rsidRPr="00891E81">
              <w:rPr>
                <w:rFonts w:ascii="Sylfaen" w:hAnsi="Sylfaen"/>
                <w:sz w:val="20"/>
                <w:szCs w:val="20"/>
              </w:rPr>
              <w:t>M.TT.SDE.00022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60" w:line="240" w:lineRule="auto"/>
              <w:ind w:left="108" w:right="130"/>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206A59">
            <w:pPr>
              <w:spacing w:after="60" w:line="240" w:lineRule="auto"/>
              <w:ind w:left="108" w:right="130"/>
              <w:rPr>
                <w:rFonts w:ascii="Sylfaen" w:eastAsia="Times New Roman" w:hAnsi="Sylfaen" w:cs="Times New Roma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w:t>
            </w:r>
            <w:r w:rsidR="00206A59" w:rsidRPr="00891E81">
              <w:rPr>
                <w:rFonts w:ascii="Sylfaen" w:hAnsi="Sylfaen"/>
                <w:sz w:val="20"/>
                <w:szCs w:val="20"/>
              </w:rPr>
              <w:t xml:space="preserve">) </w:t>
            </w:r>
            <w:r w:rsidRPr="00891E81">
              <w:rPr>
                <w:rFonts w:ascii="Sylfaen" w:hAnsi="Sylfaen"/>
                <w:sz w:val="20"/>
                <w:szCs w:val="20"/>
              </w:rPr>
              <w:t>նույնականացուցիչ» ատրիբուտով։</w:t>
            </w:r>
          </w:p>
          <w:p w:rsidR="00206A59" w:rsidRPr="00891E81" w:rsidRDefault="00C82FCA" w:rsidP="00206A59">
            <w:pPr>
              <w:spacing w:after="60" w:line="240" w:lineRule="auto"/>
              <w:ind w:left="108" w:right="130"/>
              <w:rPr>
                <w:rFonts w:ascii="Sylfaen" w:hAnsi="Sylfaen"/>
                <w:sz w:val="20"/>
                <w:szCs w:val="20"/>
                <w:lang w:val="ru-RU"/>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206A59">
            <w:pPr>
              <w:spacing w:after="60" w:line="240" w:lineRule="auto"/>
              <w:ind w:left="108" w:right="130"/>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19"/>
              </w:tabs>
              <w:spacing w:after="120" w:line="240" w:lineRule="auto"/>
              <w:ind w:left="102" w:right="132"/>
              <w:rPr>
                <w:rFonts w:ascii="Sylfaen" w:hAnsi="Sylfae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19"/>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354"/>
              </w:tabs>
              <w:spacing w:after="120" w:line="240" w:lineRule="auto"/>
              <w:ind w:left="105" w:right="66"/>
              <w:rPr>
                <w:rFonts w:ascii="Sylfaen" w:hAnsi="Sylfaen"/>
                <w:sz w:val="20"/>
                <w:szCs w:val="20"/>
              </w:rPr>
            </w:pPr>
            <w:r w:rsidRPr="00891E81">
              <w:rPr>
                <w:rFonts w:ascii="Sylfaen" w:hAnsi="Sylfaen"/>
                <w:sz w:val="20"/>
                <w:szCs w:val="20"/>
              </w:rPr>
              <w:t>2.6.2.</w:t>
            </w:r>
            <w:r w:rsidR="00B22A9A" w:rsidRPr="00891E81">
              <w:rPr>
                <w:rFonts w:ascii="Sylfaen" w:hAnsi="Sylfaen"/>
                <w:sz w:val="20"/>
                <w:szCs w:val="20"/>
              </w:rPr>
              <w:tab/>
            </w:r>
            <w:r w:rsidRPr="00891E81">
              <w:rPr>
                <w:rFonts w:ascii="Sylfaen" w:hAnsi="Sylfaen"/>
                <w:sz w:val="20"/>
                <w:szCs w:val="20"/>
              </w:rPr>
              <w:t xml:space="preserve">Փոխադրման տեսակի ծածկագիրը </w:t>
            </w:r>
          </w:p>
          <w:p w:rsidR="00C82FCA" w:rsidRPr="00891E81" w:rsidRDefault="00C82FCA" w:rsidP="00627845">
            <w:pPr>
              <w:tabs>
                <w:tab w:val="left" w:pos="354"/>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(ttsdo:TransportKindCode)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փոխադրման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M.TT.SDE.00074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w:t>
            </w:r>
            <w:r w:rsidR="00206A59" w:rsidRPr="00891E81">
              <w:rPr>
                <w:rFonts w:ascii="Sylfaen" w:hAnsi="Sylfaen"/>
                <w:sz w:val="20"/>
                <w:szCs w:val="20"/>
              </w:rPr>
              <w:t xml:space="preserve"> </w:t>
            </w:r>
            <w:r w:rsidRPr="00891E81">
              <w:rPr>
                <w:rFonts w:ascii="Sylfaen" w:hAnsi="Sylfaen"/>
                <w:sz w:val="20"/>
                <w:szCs w:val="20"/>
              </w:rPr>
              <w:t>նույնականացուցիչ» ատրիբուտով։</w:t>
            </w:r>
          </w:p>
          <w:p w:rsidR="00206A59" w:rsidRPr="00891E81" w:rsidRDefault="00C82FCA" w:rsidP="00627845">
            <w:pPr>
              <w:spacing w:after="120" w:line="240" w:lineRule="auto"/>
              <w:ind w:left="105" w:right="66"/>
              <w:rPr>
                <w:rFonts w:ascii="Sylfaen" w:hAnsi="Sylfaen"/>
                <w:sz w:val="20"/>
                <w:szCs w:val="20"/>
                <w:lang w:val="ru-RU"/>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7"/>
              </w:tabs>
              <w:spacing w:after="120" w:line="240" w:lineRule="auto"/>
              <w:ind w:left="105" w:right="66"/>
              <w:rPr>
                <w:rFonts w:ascii="Sylfaen" w:hAnsi="Sylfae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C82FCA" w:rsidRPr="00891E81" w:rsidRDefault="00C82FCA" w:rsidP="00627845">
            <w:pPr>
              <w:tabs>
                <w:tab w:val="left" w:pos="537"/>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1127"/>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66"/>
              <w:rPr>
                <w:rFonts w:ascii="Sylfaen" w:eastAsia="Times New Roman" w:hAnsi="Sylfaen" w:cs="Times New Roman"/>
                <w:sz w:val="20"/>
                <w:szCs w:val="20"/>
              </w:rPr>
            </w:pPr>
            <w:r w:rsidRPr="00891E81">
              <w:rPr>
                <w:rFonts w:ascii="Sylfaen" w:hAnsi="Sylfaen"/>
                <w:sz w:val="20"/>
                <w:szCs w:val="20"/>
              </w:rPr>
              <w:t>2.6.3.</w:t>
            </w:r>
            <w:r w:rsidR="00B22A9A" w:rsidRPr="00891E81">
              <w:rPr>
                <w:rFonts w:ascii="Sylfaen" w:hAnsi="Sylfaen"/>
                <w:sz w:val="20"/>
                <w:szCs w:val="20"/>
                <w:lang w:val="ru-RU"/>
              </w:rPr>
              <w:tab/>
            </w:r>
            <w:r w:rsidRPr="00891E81">
              <w:rPr>
                <w:rFonts w:ascii="Sylfaen" w:hAnsi="Sylfaen"/>
                <w:sz w:val="20"/>
                <w:szCs w:val="20"/>
              </w:rPr>
              <w:t>Փոխադրող (ttcdo:CarrierDetails)՝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սեփականության իրավունքով կամ այլ օրինական հիմքով տրանսպորտային միջոցն օգտագործող իրավաբանական կամ ֆիզիկական անձ</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M.TT.CDE.00002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ccdo:BusinessEntityDetailsType (M.CDT.00061)</w:t>
            </w:r>
          </w:p>
          <w:p w:rsidR="00C82FCA" w:rsidRPr="00891E81" w:rsidRDefault="00C82FCA" w:rsidP="00627845">
            <w:pPr>
              <w:spacing w:after="120" w:line="240" w:lineRule="auto"/>
              <w:ind w:left="105" w:right="66"/>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B22A9A">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B22A9A"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67"/>
              <w:rPr>
                <w:rFonts w:ascii="Sylfaen" w:eastAsia="Times New Roman" w:hAnsi="Sylfaen" w:cs="Times New Roman"/>
                <w:sz w:val="20"/>
                <w:szCs w:val="20"/>
              </w:rPr>
            </w:pPr>
            <w:r w:rsidRPr="00891E81">
              <w:rPr>
                <w:rFonts w:ascii="Sylfaen" w:hAnsi="Sylfaen"/>
                <w:sz w:val="20"/>
                <w:szCs w:val="20"/>
              </w:rPr>
              <w:t>տնտեսավարող սուբյեկտի գրանցման 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206"/>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206"/>
              <w:rPr>
                <w:rFonts w:ascii="Sylfaen" w:eastAsia="Times New Roman" w:hAnsi="Sylfaen" w:cs="Times New Roman"/>
                <w:sz w:val="20"/>
                <w:szCs w:val="20"/>
              </w:rPr>
            </w:pPr>
            <w:r w:rsidRPr="00891E81">
              <w:rPr>
                <w:rFonts w:ascii="Sylfaen" w:hAnsi="Sylfaen"/>
                <w:sz w:val="20"/>
                <w:szCs w:val="20"/>
              </w:rPr>
              <w:t>*.2.</w:t>
            </w:r>
            <w:r w:rsidR="00B22A9A" w:rsidRPr="00891E81">
              <w:rPr>
                <w:rFonts w:ascii="Sylfaen" w:hAnsi="Sylfaen"/>
                <w:sz w:val="20"/>
                <w:szCs w:val="20"/>
              </w:rPr>
              <w:tab/>
            </w:r>
            <w:r w:rsidRPr="00891E81">
              <w:rPr>
                <w:rFonts w:ascii="Sylfaen" w:hAnsi="Sylfaen"/>
                <w:sz w:val="20"/>
                <w:szCs w:val="20"/>
              </w:rPr>
              <w:t>Տնտեսավարող սուբյեկտի անվանումը (csdo:BusinessEntityName)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C536BA">
              <w:rPr>
                <w:rFonts w:ascii="Sylfaen" w:hAnsi="Sylfaen"/>
                <w:sz w:val="20"/>
                <w:szCs w:val="20"/>
              </w:rPr>
              <w:t>և</w:t>
            </w:r>
            <w:r w:rsidRPr="00891E81">
              <w:rPr>
                <w:rFonts w:ascii="Sylfaen" w:hAnsi="Sylfaen"/>
                <w:sz w:val="20"/>
                <w:szCs w:val="20"/>
              </w:rPr>
              <w:t xml:space="preserve"> հայրանունը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M.SDE.00187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04"/>
              </w:tabs>
              <w:spacing w:after="120" w:line="240" w:lineRule="auto"/>
              <w:ind w:left="102" w:right="206"/>
              <w:rPr>
                <w:rFonts w:ascii="Sylfaen" w:eastAsia="Times New Roman" w:hAnsi="Sylfaen" w:cs="Times New Roman"/>
                <w:sz w:val="20"/>
                <w:szCs w:val="20"/>
              </w:rPr>
            </w:pPr>
            <w:r w:rsidRPr="00891E81">
              <w:rPr>
                <w:rFonts w:ascii="Sylfaen" w:hAnsi="Sylfaen"/>
                <w:sz w:val="20"/>
                <w:szCs w:val="20"/>
              </w:rPr>
              <w:t>*.3.</w:t>
            </w:r>
            <w:r w:rsidR="00B22A9A" w:rsidRPr="00891E81">
              <w:rPr>
                <w:rFonts w:ascii="Sylfaen" w:hAnsi="Sylfaen"/>
                <w:sz w:val="20"/>
                <w:szCs w:val="20"/>
              </w:rPr>
              <w:tab/>
            </w:r>
            <w:r w:rsidRPr="00891E81">
              <w:rPr>
                <w:rFonts w:ascii="Sylfaen" w:hAnsi="Sylfaen"/>
                <w:sz w:val="20"/>
                <w:szCs w:val="20"/>
              </w:rPr>
              <w:t>Տնտեսավարող սուբյեկտի համառոտ անվանումը (csdo:BusinessEntityBriefName)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C536BA">
              <w:rPr>
                <w:rFonts w:ascii="Sylfaen" w:hAnsi="Sylfaen"/>
                <w:sz w:val="20"/>
                <w:szCs w:val="20"/>
              </w:rPr>
              <w:t>և</w:t>
            </w:r>
            <w:r w:rsidRPr="00891E81">
              <w:rPr>
                <w:rFonts w:ascii="Sylfaen" w:hAnsi="Sylfaen"/>
                <w:sz w:val="20"/>
                <w:szCs w:val="20"/>
              </w:rPr>
              <w:t xml:space="preserve"> հայրանունը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M.SDE.00188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hAnsi="Sylfae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206A59" w:rsidRPr="00891E81" w:rsidRDefault="00206A59" w:rsidP="00627845">
            <w:pPr>
              <w:spacing w:after="120" w:line="240" w:lineRule="auto"/>
              <w:ind w:left="102" w:right="206"/>
              <w:rPr>
                <w:rFonts w:ascii="Sylfaen" w:eastAsia="Times New Roman" w:hAnsi="Sylfaen" w:cs="Times New Roman"/>
                <w:sz w:val="20"/>
                <w:szCs w:val="20"/>
              </w:rPr>
            </w:pP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206"/>
              <w:rPr>
                <w:rFonts w:ascii="Sylfaen" w:eastAsia="Times New Roman" w:hAnsi="Sylfaen" w:cs="Times New Roman"/>
                <w:sz w:val="20"/>
                <w:szCs w:val="20"/>
              </w:rPr>
            </w:pPr>
            <w:r w:rsidRPr="00891E81">
              <w:rPr>
                <w:rFonts w:ascii="Sylfaen" w:hAnsi="Sylfaen"/>
                <w:sz w:val="20"/>
                <w:szCs w:val="20"/>
              </w:rPr>
              <w:t>*.4.</w:t>
            </w:r>
            <w:r w:rsidR="00B22A9A" w:rsidRPr="00891E81">
              <w:rPr>
                <w:rFonts w:ascii="Sylfaen" w:hAnsi="Sylfaen"/>
                <w:sz w:val="20"/>
                <w:szCs w:val="20"/>
              </w:rPr>
              <w:tab/>
            </w:r>
            <w:r w:rsidRPr="00891E81">
              <w:rPr>
                <w:rFonts w:ascii="Sylfaen" w:hAnsi="Sylfaen"/>
                <w:sz w:val="20"/>
                <w:szCs w:val="20"/>
              </w:rPr>
              <w:t>Կազմակերպաիրավական ձ</w:t>
            </w:r>
            <w:r w:rsidR="00C536BA">
              <w:rPr>
                <w:rFonts w:ascii="Sylfaen" w:hAnsi="Sylfaen"/>
                <w:sz w:val="20"/>
                <w:szCs w:val="20"/>
              </w:rPr>
              <w:t>և</w:t>
            </w:r>
            <w:r w:rsidRPr="00891E81">
              <w:rPr>
                <w:rFonts w:ascii="Sylfaen" w:hAnsi="Sylfaen"/>
                <w:sz w:val="20"/>
                <w:szCs w:val="20"/>
              </w:rPr>
              <w:t>ի ծածկագիրը (csdo:BusinessEntityTypeCode)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այն կազմակերպաիրավական ձ</w:t>
            </w:r>
            <w:r w:rsidR="00C536BA">
              <w:rPr>
                <w:rFonts w:ascii="Sylfaen" w:hAnsi="Sylfaen"/>
                <w:sz w:val="20"/>
                <w:szCs w:val="20"/>
              </w:rPr>
              <w:t>և</w:t>
            </w:r>
            <w:r w:rsidRPr="00891E81">
              <w:rPr>
                <w:rFonts w:ascii="Sylfaen" w:hAnsi="Sylfaen"/>
                <w:sz w:val="20"/>
                <w:szCs w:val="20"/>
              </w:rPr>
              <w:t>ի ծածկագրային նշագիրը, որով գրանցված է տնտեսավարող սուբյեկտը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M.SDE.00023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627845">
            <w:pPr>
              <w:spacing w:after="120" w:line="240" w:lineRule="auto"/>
              <w:ind w:left="102" w:right="206"/>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w:t>
            </w:r>
          </w:p>
          <w:p w:rsidR="00C82FCA" w:rsidRPr="00891E81" w:rsidRDefault="00C82FCA" w:rsidP="00627845">
            <w:pPr>
              <w:spacing w:after="120" w:line="240" w:lineRule="auto"/>
              <w:ind w:left="102" w:right="206"/>
              <w:rPr>
                <w:rFonts w:ascii="Sylfaen" w:hAnsi="Sylfaen"/>
                <w:sz w:val="20"/>
                <w:szCs w:val="20"/>
                <w:lang w:val="ru-RU"/>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627845">
            <w:pPr>
              <w:spacing w:after="120" w:line="240" w:lineRule="auto"/>
              <w:ind w:left="102" w:right="20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66"/>
              </w:tabs>
              <w:spacing w:after="120" w:line="240" w:lineRule="auto"/>
              <w:ind w:left="102" w:right="192"/>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ատրիոբւտ)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92"/>
              <w:rPr>
                <w:rFonts w:ascii="Sylfaen" w:eastAsia="Times New Roman" w:hAnsi="Sylfaen" w:cs="Times New Roman"/>
                <w:sz w:val="20"/>
                <w:szCs w:val="20"/>
              </w:rPr>
            </w:pPr>
            <w:r w:rsidRPr="00891E81">
              <w:rPr>
                <w:rFonts w:ascii="Sylfaen" w:hAnsi="Sylfaen"/>
                <w:sz w:val="20"/>
                <w:szCs w:val="20"/>
              </w:rPr>
              <w:t>*.5.</w:t>
            </w:r>
            <w:r w:rsidR="00B22A9A" w:rsidRPr="00891E81">
              <w:rPr>
                <w:rFonts w:ascii="Sylfaen" w:hAnsi="Sylfaen"/>
                <w:sz w:val="20"/>
                <w:szCs w:val="20"/>
              </w:rPr>
              <w:tab/>
            </w:r>
            <w:r w:rsidRPr="00891E81">
              <w:rPr>
                <w:rFonts w:ascii="Sylfaen" w:hAnsi="Sylfaen"/>
                <w:sz w:val="20"/>
                <w:szCs w:val="20"/>
              </w:rPr>
              <w:t>Կազմակերպաիրավական ձ</w:t>
            </w:r>
            <w:r w:rsidR="00C536BA">
              <w:rPr>
                <w:rFonts w:ascii="Sylfaen" w:hAnsi="Sylfaen"/>
                <w:sz w:val="20"/>
                <w:szCs w:val="20"/>
              </w:rPr>
              <w:t>և</w:t>
            </w:r>
            <w:r w:rsidRPr="00891E81">
              <w:rPr>
                <w:rFonts w:ascii="Sylfaen" w:hAnsi="Sylfaen"/>
                <w:sz w:val="20"/>
                <w:szCs w:val="20"/>
              </w:rPr>
              <w:t>ի անվանումը (csdo:BusinessEntityType 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այն կազմակերպաիրավական ձ</w:t>
            </w:r>
            <w:r w:rsidR="00C536BA">
              <w:rPr>
                <w:rFonts w:ascii="Sylfaen" w:hAnsi="Sylfaen"/>
                <w:sz w:val="20"/>
                <w:szCs w:val="20"/>
              </w:rPr>
              <w:t>և</w:t>
            </w:r>
            <w:r w:rsidRPr="00891E81">
              <w:rPr>
                <w:rFonts w:ascii="Sylfaen" w:hAnsi="Sylfaen"/>
                <w:sz w:val="20"/>
                <w:szCs w:val="20"/>
              </w:rPr>
              <w:t>ի անվանումը, որով գրանցված է տնտեսավարող սուբյեկտը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M.SDE.00090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92"/>
              <w:rPr>
                <w:rFonts w:ascii="Sylfaen" w:hAnsi="Sylfaen"/>
                <w:sz w:val="20"/>
                <w:szCs w:val="20"/>
                <w:lang w:val="ru-RU"/>
              </w:rPr>
            </w:pPr>
            <w:r w:rsidRPr="00891E81">
              <w:rPr>
                <w:rFonts w:ascii="Sylfaen" w:hAnsi="Sylfaen"/>
                <w:sz w:val="20"/>
                <w:szCs w:val="20"/>
              </w:rPr>
              <w:t>Առավ. երկարությունը՝ 300</w:t>
            </w:r>
          </w:p>
          <w:p w:rsidR="00206A59" w:rsidRPr="00891E81" w:rsidRDefault="00206A59" w:rsidP="00627845">
            <w:pPr>
              <w:spacing w:after="120" w:line="240" w:lineRule="auto"/>
              <w:ind w:left="102" w:right="192"/>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92"/>
              <w:rPr>
                <w:rFonts w:ascii="Sylfaen" w:eastAsia="Times New Roman" w:hAnsi="Sylfaen" w:cs="Times New Roman"/>
                <w:sz w:val="20"/>
                <w:szCs w:val="20"/>
              </w:rPr>
            </w:pPr>
            <w:r w:rsidRPr="00891E81">
              <w:rPr>
                <w:rFonts w:ascii="Sylfaen" w:hAnsi="Sylfaen"/>
                <w:sz w:val="20"/>
                <w:szCs w:val="20"/>
              </w:rPr>
              <w:t>*.6.</w:t>
            </w:r>
            <w:r w:rsidR="00B22A9A" w:rsidRPr="00891E81">
              <w:rPr>
                <w:rFonts w:ascii="Sylfaen" w:hAnsi="Sylfaen"/>
                <w:sz w:val="20"/>
                <w:szCs w:val="20"/>
              </w:rPr>
              <w:tab/>
            </w:r>
            <w:r w:rsidRPr="00891E81">
              <w:rPr>
                <w:rFonts w:ascii="Sylfaen" w:hAnsi="Sylfaen"/>
                <w:sz w:val="20"/>
                <w:szCs w:val="20"/>
              </w:rPr>
              <w:t>Տնտեսավարող սուբյեկտի նույնականացուցիչը (csdo:BusinessEntityId)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պետական գրանցման ժամանակ ըստ ռեեստրի (ռեգիստրի) տրված գրանցման համարը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M.SDE.00189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csdo:BusinessEntityIdType (M.SDT.00157)</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9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66"/>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նույնականացման մեթոդ (kindId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տնտեսավարող սուբյեկտների նույնականացման մեթոդը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csdo:BusinessEntityIdKindIdType (M.SDT.00158)</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Նույնականացուցչի արժեքը տնտեսավարող սուբյեկտների նույնականացման մեթոդների տեղեկատուից</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*.7.</w:t>
            </w:r>
            <w:r w:rsidR="00B22A9A" w:rsidRPr="00891E81">
              <w:rPr>
                <w:rFonts w:ascii="Sylfaen" w:hAnsi="Sylfaen"/>
                <w:sz w:val="20"/>
                <w:szCs w:val="20"/>
              </w:rPr>
              <w:tab/>
            </w:r>
            <w:r w:rsidRPr="00891E81">
              <w:rPr>
                <w:rFonts w:ascii="Sylfaen" w:hAnsi="Sylfaen"/>
                <w:sz w:val="20"/>
                <w:szCs w:val="20"/>
              </w:rPr>
              <w:t>Նույնականացման եզակի մաքսային համարը (csdo:UniqueCustomsNumberId)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 xml:space="preserve">մաքսային հսկողության նպատակների համար նախատեսված՝ տնտեսավարող սուբյեկտի նույնականացման եզակի համարը </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M.SDE.00135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csdo:UniqueCustomsNumberIdType (M.SDT.00089)</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Առավ. երկարությունը՝ 17</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4"/>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*.8.</w:t>
            </w:r>
            <w:r w:rsidR="00B22A9A" w:rsidRPr="00891E81">
              <w:rPr>
                <w:rFonts w:ascii="Sylfaen" w:hAnsi="Sylfaen"/>
                <w:sz w:val="20"/>
                <w:szCs w:val="20"/>
              </w:rPr>
              <w:tab/>
            </w:r>
            <w:r w:rsidRPr="00891E81">
              <w:rPr>
                <w:rFonts w:ascii="Sylfaen" w:hAnsi="Sylfaen"/>
                <w:sz w:val="20"/>
                <w:szCs w:val="20"/>
              </w:rPr>
              <w:t>Հարկ վճարողի նույնականացուցիչը (csdo:TaxpayerId)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M.SDE.00025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*.9.</w:t>
            </w:r>
            <w:r w:rsidR="00B22A9A" w:rsidRPr="00891E81">
              <w:rPr>
                <w:rFonts w:ascii="Sylfaen" w:hAnsi="Sylfaen"/>
                <w:sz w:val="20"/>
                <w:szCs w:val="20"/>
              </w:rPr>
              <w:tab/>
            </w:r>
            <w:r w:rsidRPr="00891E81">
              <w:rPr>
                <w:rFonts w:ascii="Sylfaen" w:hAnsi="Sylfaen"/>
                <w:sz w:val="20"/>
                <w:szCs w:val="20"/>
              </w:rPr>
              <w:t>Հաշվառման կանգնեցնելու պատճառի ծածկագիրը (csdo:TaxRegistrationReason 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M.SDE.00030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csdo:TaxRegistrationReasonCodeType (M.SDT.00030)</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\d{9}</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678"/>
              </w:tabs>
              <w:spacing w:after="120" w:line="240" w:lineRule="auto"/>
              <w:ind w:left="102" w:right="66"/>
              <w:rPr>
                <w:rFonts w:ascii="Sylfaen" w:eastAsia="Times New Roman" w:hAnsi="Sylfaen" w:cs="Times New Roman"/>
                <w:sz w:val="20"/>
                <w:szCs w:val="20"/>
              </w:rPr>
            </w:pPr>
            <w:r w:rsidRPr="00891E81">
              <w:rPr>
                <w:rFonts w:ascii="Sylfaen" w:hAnsi="Sylfaen"/>
                <w:sz w:val="20"/>
                <w:szCs w:val="20"/>
              </w:rPr>
              <w:t>*.10.</w:t>
            </w:r>
            <w:r w:rsidR="00B22A9A" w:rsidRPr="00891E81">
              <w:rPr>
                <w:rFonts w:ascii="Sylfaen" w:hAnsi="Sylfaen"/>
                <w:sz w:val="20"/>
                <w:szCs w:val="20"/>
                <w:lang w:val="ru-RU"/>
              </w:rPr>
              <w:tab/>
            </w:r>
            <w:r w:rsidRPr="00891E81">
              <w:rPr>
                <w:rFonts w:ascii="Sylfaen" w:hAnsi="Sylfaen"/>
                <w:sz w:val="20"/>
                <w:szCs w:val="20"/>
              </w:rPr>
              <w:t>Հասցե (ccdo:SubjectAddressDetails)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տնտեսավարող սուբյեկտի հասցեն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M.CDE.00058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ccdo:SubjectAddressDetailsType (M.CDT.00064)</w:t>
            </w:r>
          </w:p>
          <w:p w:rsidR="00C82FCA" w:rsidRPr="00891E81" w:rsidRDefault="00C82FCA" w:rsidP="00627845">
            <w:pPr>
              <w:spacing w:after="120" w:line="240" w:lineRule="auto"/>
              <w:ind w:left="102" w:right="66"/>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997" w:type="dxa"/>
            <w:gridSpan w:val="4"/>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*.10.1.</w:t>
            </w:r>
            <w:r w:rsidR="00B22A9A" w:rsidRPr="00891E81">
              <w:rPr>
                <w:rFonts w:ascii="Sylfaen" w:hAnsi="Sylfaen"/>
                <w:sz w:val="20"/>
                <w:szCs w:val="20"/>
              </w:rPr>
              <w:tab/>
            </w:r>
            <w:r w:rsidRPr="00891E81">
              <w:rPr>
                <w:rFonts w:ascii="Sylfaen" w:hAnsi="Sylfaen"/>
                <w:sz w:val="20"/>
                <w:szCs w:val="20"/>
              </w:rPr>
              <w:t>Հասցեի տեսակի ծածկագիրը (csdo:AddressKindCode)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հասցեի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M.SDE.00192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csdo:AddressKindCodeType (M.SDT.00162)</w:t>
            </w:r>
          </w:p>
          <w:p w:rsidR="00C82FCA" w:rsidRPr="00891E81" w:rsidRDefault="00C82FCA" w:rsidP="00627845">
            <w:pPr>
              <w:spacing w:after="120" w:line="240" w:lineRule="auto"/>
              <w:ind w:left="102" w:right="108"/>
              <w:rPr>
                <w:rFonts w:ascii="Sylfaen" w:hAnsi="Sylfaen"/>
                <w:sz w:val="20"/>
                <w:szCs w:val="20"/>
              </w:rPr>
            </w:pPr>
            <w:r w:rsidRPr="00891E81">
              <w:rPr>
                <w:rFonts w:ascii="Sylfaen" w:hAnsi="Sylfaen"/>
                <w:sz w:val="20"/>
                <w:szCs w:val="20"/>
              </w:rPr>
              <w:t xml:space="preserve">Ծածկագրի արժեքը՝ հասցեների տեսակների դասակարգչին համապատասխան: </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*.10.2.</w:t>
            </w:r>
            <w:r w:rsidR="00B22A9A"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627845">
            <w:pPr>
              <w:spacing w:after="120" w:line="240" w:lineRule="auto"/>
              <w:ind w:left="102" w:right="108"/>
              <w:rPr>
                <w:rFonts w:ascii="Sylfaen" w:hAnsi="Sylfaen"/>
                <w:sz w:val="20"/>
                <w:szCs w:val="20"/>
              </w:rPr>
            </w:pPr>
            <w:r w:rsidRPr="00891E81">
              <w:rPr>
                <w:rFonts w:ascii="Sylfaen" w:hAnsi="Sylfaen"/>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tcBorders>
              <w:top w:val="nil"/>
              <w:left w:val="nil"/>
              <w:bottom w:val="nil"/>
              <w:right w:val="single" w:sz="4" w:space="0" w:color="000000"/>
            </w:tcBorders>
          </w:tcPr>
          <w:p w:rsidR="00C82FCA" w:rsidRPr="00891E81" w:rsidRDefault="00C82FCA" w:rsidP="00627845">
            <w:pPr>
              <w:spacing w:after="120" w:line="240" w:lineRule="auto"/>
              <w:ind w:left="102" w:right="108"/>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48"/>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*.10.3.</w:t>
            </w:r>
            <w:r w:rsidR="00B22A9A" w:rsidRPr="00891E81">
              <w:rPr>
                <w:rFonts w:ascii="Sylfaen" w:hAnsi="Sylfaen"/>
                <w:sz w:val="20"/>
                <w:szCs w:val="20"/>
                <w:lang w:val="ru-RU"/>
              </w:rPr>
              <w:tab/>
            </w:r>
            <w:r w:rsidRPr="00891E81">
              <w:rPr>
                <w:rFonts w:ascii="Sylfaen" w:hAnsi="Sylfaen"/>
                <w:sz w:val="20"/>
                <w:szCs w:val="20"/>
              </w:rPr>
              <w:t>Տարածքի ծածկագիրը (csdo:TerritoryCode)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վարչատարածքային բաժանման միավորի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M.SDE.00031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csdo:TerritoryCodeType (M.SDT.00031)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17</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00"/>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*.10.4.</w:t>
            </w:r>
            <w:r w:rsidR="00B22A9A" w:rsidRPr="00891E81">
              <w:rPr>
                <w:rFonts w:ascii="Sylfaen" w:hAnsi="Sylfaen"/>
                <w:sz w:val="20"/>
                <w:szCs w:val="20"/>
                <w:lang w:val="ru-RU"/>
              </w:rPr>
              <w:tab/>
            </w:r>
            <w:r w:rsidRPr="00891E81">
              <w:rPr>
                <w:rFonts w:ascii="Sylfaen" w:hAnsi="Sylfaen"/>
                <w:sz w:val="20"/>
                <w:szCs w:val="20"/>
              </w:rPr>
              <w:t>Տարածաշրջանը (csdo:RegionName)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առաջին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M.SDE.00007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00"/>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*.10.5.</w:t>
            </w:r>
            <w:r w:rsidR="00B22A9A" w:rsidRPr="00891E81">
              <w:rPr>
                <w:rFonts w:ascii="Sylfaen" w:hAnsi="Sylfaen"/>
                <w:sz w:val="20"/>
                <w:szCs w:val="20"/>
              </w:rPr>
              <w:tab/>
            </w:r>
            <w:r w:rsidRPr="00891E81">
              <w:rPr>
                <w:rFonts w:ascii="Sylfaen" w:hAnsi="Sylfaen"/>
                <w:sz w:val="20"/>
                <w:szCs w:val="20"/>
              </w:rPr>
              <w:t xml:space="preserve"> Շրջանը (csdo:DistrictName)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երկրորդ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M.SDE.00008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415"/>
              </w:tabs>
              <w:spacing w:after="120" w:line="240" w:lineRule="auto"/>
              <w:ind w:left="102" w:right="108"/>
              <w:rPr>
                <w:rFonts w:ascii="Sylfaen" w:hAnsi="Sylfaen"/>
                <w:sz w:val="20"/>
                <w:szCs w:val="20"/>
                <w:lang w:val="ru-RU"/>
              </w:rPr>
            </w:pPr>
            <w:r w:rsidRPr="00891E81">
              <w:rPr>
                <w:rFonts w:ascii="Sylfaen" w:hAnsi="Sylfaen"/>
                <w:sz w:val="20"/>
                <w:szCs w:val="20"/>
              </w:rPr>
              <w:t>*.10.6.</w:t>
            </w:r>
            <w:r w:rsidR="00B22A9A" w:rsidRPr="00891E81">
              <w:rPr>
                <w:rFonts w:ascii="Sylfaen" w:hAnsi="Sylfaen"/>
                <w:sz w:val="20"/>
                <w:szCs w:val="20"/>
                <w:lang w:val="ru-RU"/>
              </w:rPr>
              <w:tab/>
            </w:r>
            <w:r w:rsidRPr="00891E81">
              <w:rPr>
                <w:rFonts w:ascii="Sylfaen" w:hAnsi="Sylfaen"/>
                <w:sz w:val="20"/>
                <w:szCs w:val="20"/>
              </w:rPr>
              <w:t xml:space="preserve">Քաղաքը </w:t>
            </w:r>
          </w:p>
          <w:p w:rsidR="00C82FCA" w:rsidRPr="00891E81" w:rsidRDefault="00C82FCA" w:rsidP="00627845">
            <w:pPr>
              <w:tabs>
                <w:tab w:val="left" w:pos="415"/>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(csdo:CityName)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քաղաքի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M.SDE.00009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00"/>
              </w:tabs>
              <w:spacing w:after="120" w:line="240" w:lineRule="auto"/>
              <w:ind w:left="102" w:right="108"/>
              <w:rPr>
                <w:rFonts w:ascii="Sylfaen" w:eastAsia="Times New Roman" w:hAnsi="Sylfaen" w:cs="Times New Roman"/>
                <w:sz w:val="20"/>
                <w:szCs w:val="20"/>
              </w:rPr>
            </w:pPr>
            <w:r w:rsidRPr="00891E81">
              <w:rPr>
                <w:rFonts w:ascii="Sylfaen" w:hAnsi="Sylfaen"/>
                <w:sz w:val="20"/>
                <w:szCs w:val="20"/>
              </w:rPr>
              <w:t>*.10.7.</w:t>
            </w:r>
            <w:r w:rsidR="00B22A9A" w:rsidRPr="00891E81">
              <w:rPr>
                <w:rFonts w:ascii="Sylfaen" w:hAnsi="Sylfaen"/>
                <w:sz w:val="20"/>
                <w:szCs w:val="20"/>
                <w:lang w:val="ru-RU"/>
              </w:rPr>
              <w:tab/>
            </w:r>
            <w:r w:rsidRPr="00891E81">
              <w:rPr>
                <w:rFonts w:ascii="Sylfaen" w:hAnsi="Sylfaen"/>
                <w:sz w:val="20"/>
                <w:szCs w:val="20"/>
              </w:rPr>
              <w:t>Բնակավայրը (csdo:SettlementName)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բնակավայրի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M.SDE.00057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10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400"/>
              </w:tabs>
              <w:spacing w:after="120" w:line="240" w:lineRule="auto"/>
              <w:ind w:left="102" w:right="80"/>
              <w:rPr>
                <w:rFonts w:ascii="Sylfaen" w:hAnsi="Sylfaen"/>
                <w:sz w:val="20"/>
                <w:szCs w:val="20"/>
                <w:lang w:val="ru-RU"/>
              </w:rPr>
            </w:pPr>
            <w:r w:rsidRPr="00891E81">
              <w:rPr>
                <w:rFonts w:ascii="Sylfaen" w:hAnsi="Sylfaen"/>
                <w:sz w:val="20"/>
                <w:szCs w:val="20"/>
              </w:rPr>
              <w:t>*.10.8.</w:t>
            </w:r>
            <w:r w:rsidR="00B22A9A" w:rsidRPr="00891E81">
              <w:rPr>
                <w:rFonts w:ascii="Sylfaen" w:hAnsi="Sylfaen"/>
                <w:sz w:val="20"/>
                <w:szCs w:val="20"/>
                <w:lang w:val="ru-RU"/>
              </w:rPr>
              <w:tab/>
            </w:r>
            <w:r w:rsidRPr="00891E81">
              <w:rPr>
                <w:rFonts w:ascii="Sylfaen" w:hAnsi="Sylfaen"/>
                <w:sz w:val="20"/>
                <w:szCs w:val="20"/>
              </w:rPr>
              <w:t xml:space="preserve">Փողոցը </w:t>
            </w:r>
          </w:p>
          <w:p w:rsidR="00C82FCA" w:rsidRPr="00891E81" w:rsidRDefault="00C82FCA" w:rsidP="00627845">
            <w:pPr>
              <w:tabs>
                <w:tab w:val="left" w:pos="400"/>
              </w:tabs>
              <w:spacing w:after="120" w:line="240" w:lineRule="auto"/>
              <w:ind w:left="102" w:right="80"/>
              <w:rPr>
                <w:rFonts w:ascii="Sylfaen" w:eastAsia="Times New Roman" w:hAnsi="Sylfaen" w:cs="Times New Roman"/>
                <w:sz w:val="20"/>
                <w:szCs w:val="20"/>
              </w:rPr>
            </w:pPr>
            <w:r w:rsidRPr="00891E81">
              <w:rPr>
                <w:rFonts w:ascii="Sylfaen" w:hAnsi="Sylfaen"/>
                <w:sz w:val="20"/>
                <w:szCs w:val="20"/>
              </w:rPr>
              <w:t>(csdo:StreetName)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քաղաքային ենթակառուցվածքի փողոցաճանապարհային ցանցի տարրի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M.SDE.00010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00"/>
              </w:tabs>
              <w:spacing w:after="120" w:line="240" w:lineRule="auto"/>
              <w:ind w:left="102" w:right="80"/>
              <w:rPr>
                <w:rFonts w:ascii="Sylfaen" w:eastAsia="Times New Roman" w:hAnsi="Sylfaen" w:cs="Times New Roman"/>
                <w:sz w:val="20"/>
                <w:szCs w:val="20"/>
              </w:rPr>
            </w:pPr>
            <w:r w:rsidRPr="00891E81">
              <w:rPr>
                <w:rFonts w:ascii="Sylfaen" w:hAnsi="Sylfaen"/>
                <w:sz w:val="20"/>
                <w:szCs w:val="20"/>
              </w:rPr>
              <w:t>*.10.9.</w:t>
            </w:r>
            <w:r w:rsidR="00B22A9A" w:rsidRPr="00891E81">
              <w:rPr>
                <w:rFonts w:ascii="Sylfaen" w:hAnsi="Sylfaen"/>
                <w:sz w:val="20"/>
                <w:szCs w:val="20"/>
                <w:lang w:val="ru-RU"/>
              </w:rPr>
              <w:tab/>
            </w:r>
            <w:r w:rsidRPr="00891E81">
              <w:rPr>
                <w:rFonts w:ascii="Sylfaen" w:hAnsi="Sylfaen"/>
                <w:sz w:val="20"/>
                <w:szCs w:val="20"/>
              </w:rPr>
              <w:t>Շենքի համարը (csdo:BuildingNumberId)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շենքի, մասնաշենքի, շինության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M.SDE.00011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50"/>
              </w:tabs>
              <w:spacing w:after="120" w:line="240" w:lineRule="auto"/>
              <w:ind w:left="102" w:right="80"/>
              <w:rPr>
                <w:rFonts w:ascii="Sylfaen" w:eastAsia="Times New Roman" w:hAnsi="Sylfaen" w:cs="Times New Roman"/>
                <w:sz w:val="20"/>
                <w:szCs w:val="20"/>
              </w:rPr>
            </w:pPr>
            <w:r w:rsidRPr="00891E81">
              <w:rPr>
                <w:rFonts w:ascii="Sylfaen" w:hAnsi="Sylfaen"/>
                <w:sz w:val="20"/>
                <w:szCs w:val="20"/>
              </w:rPr>
              <w:t>*.10.10.</w:t>
            </w:r>
            <w:r w:rsidR="00B22A9A" w:rsidRPr="00891E81">
              <w:rPr>
                <w:rFonts w:ascii="Sylfaen" w:hAnsi="Sylfaen"/>
                <w:sz w:val="20"/>
                <w:szCs w:val="20"/>
                <w:lang w:val="ru-RU"/>
              </w:rPr>
              <w:tab/>
            </w:r>
            <w:r w:rsidRPr="00891E81">
              <w:rPr>
                <w:rFonts w:ascii="Sylfaen" w:hAnsi="Sylfaen"/>
                <w:sz w:val="20"/>
                <w:szCs w:val="20"/>
              </w:rPr>
              <w:t>Սենքի համարը (csdo:RoomNumberId)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գրասենյակի կամ բնակարանի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M.SDE.00012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50"/>
              </w:tabs>
              <w:spacing w:after="120" w:line="240" w:lineRule="auto"/>
              <w:ind w:left="102" w:right="80"/>
              <w:rPr>
                <w:rFonts w:ascii="Sylfaen" w:eastAsia="Times New Roman" w:hAnsi="Sylfaen" w:cs="Times New Roman"/>
                <w:sz w:val="20"/>
                <w:szCs w:val="20"/>
              </w:rPr>
            </w:pPr>
            <w:r w:rsidRPr="00891E81">
              <w:rPr>
                <w:rFonts w:ascii="Sylfaen" w:hAnsi="Sylfaen"/>
                <w:sz w:val="20"/>
                <w:szCs w:val="20"/>
              </w:rPr>
              <w:t>*.10.11.</w:t>
            </w:r>
            <w:r w:rsidR="00B22A9A" w:rsidRPr="00891E81">
              <w:rPr>
                <w:rFonts w:ascii="Sylfaen" w:hAnsi="Sylfaen"/>
                <w:sz w:val="20"/>
                <w:szCs w:val="20"/>
                <w:lang w:val="ru-RU"/>
              </w:rPr>
              <w:tab/>
            </w:r>
            <w:r w:rsidRPr="00891E81">
              <w:rPr>
                <w:rFonts w:ascii="Sylfaen" w:hAnsi="Sylfaen"/>
                <w:sz w:val="20"/>
                <w:szCs w:val="20"/>
              </w:rPr>
              <w:t>Փոստային ինդեքսը (csdo:PostCode)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փոստային կապի ձեռնարկության փոստային ինդեքսը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M.SDE.00006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hAnsi="Sylfaen"/>
                <w:sz w:val="20"/>
                <w:szCs w:val="20"/>
              </w:rPr>
            </w:pPr>
            <w:r w:rsidRPr="00891E81">
              <w:rPr>
                <w:rFonts w:ascii="Sylfaen" w:hAnsi="Sylfaen"/>
                <w:sz w:val="20"/>
                <w:szCs w:val="20"/>
              </w:rPr>
              <w:t xml:space="preserve">csdo:PostCodeType (M.SDT.00006) Պայմանանշանների նորմալացված տողը։ </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[A-Z0-9][A-Z0-9-]{1,8}[A-Z0-9]</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850"/>
              </w:tabs>
              <w:spacing w:after="120" w:line="240" w:lineRule="auto"/>
              <w:ind w:left="102" w:right="80"/>
              <w:rPr>
                <w:rFonts w:ascii="Sylfaen" w:hAnsi="Sylfaen"/>
                <w:sz w:val="20"/>
                <w:szCs w:val="20"/>
              </w:rPr>
            </w:pPr>
            <w:r w:rsidRPr="00891E81">
              <w:rPr>
                <w:rFonts w:ascii="Sylfaen" w:hAnsi="Sylfaen"/>
                <w:sz w:val="20"/>
                <w:szCs w:val="20"/>
              </w:rPr>
              <w:t>*.10.12.</w:t>
            </w:r>
            <w:r w:rsidR="00B22A9A" w:rsidRPr="00891E81">
              <w:rPr>
                <w:rFonts w:ascii="Sylfaen" w:hAnsi="Sylfaen"/>
                <w:sz w:val="20"/>
                <w:szCs w:val="20"/>
              </w:rPr>
              <w:tab/>
            </w:r>
            <w:r w:rsidRPr="00891E81">
              <w:rPr>
                <w:rFonts w:ascii="Sylfaen" w:hAnsi="Sylfaen"/>
                <w:sz w:val="20"/>
                <w:szCs w:val="20"/>
              </w:rPr>
              <w:t xml:space="preserve">Բաժանորդային արկղի համարը </w:t>
            </w:r>
          </w:p>
          <w:p w:rsidR="00C82FCA" w:rsidRPr="00891E81" w:rsidRDefault="00C82FCA" w:rsidP="00627845">
            <w:pPr>
              <w:tabs>
                <w:tab w:val="left" w:pos="850"/>
              </w:tabs>
              <w:spacing w:after="120" w:line="240" w:lineRule="auto"/>
              <w:ind w:left="102" w:right="80"/>
              <w:rPr>
                <w:rFonts w:ascii="Sylfaen" w:eastAsia="Times New Roman" w:hAnsi="Sylfaen" w:cs="Times New Roman"/>
                <w:sz w:val="20"/>
                <w:szCs w:val="20"/>
              </w:rPr>
            </w:pPr>
            <w:r w:rsidRPr="00891E81">
              <w:rPr>
                <w:rFonts w:ascii="Sylfaen" w:hAnsi="Sylfaen"/>
                <w:sz w:val="20"/>
                <w:szCs w:val="20"/>
              </w:rPr>
              <w:t>(csdo:PostOfficeBoxId)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փոստային կապի ձեռնարկության բաժանորդային արկղի համարը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M.SDE.00013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669"/>
              </w:tabs>
              <w:spacing w:after="120" w:line="240" w:lineRule="auto"/>
              <w:ind w:left="102" w:right="80"/>
              <w:rPr>
                <w:rFonts w:ascii="Sylfaen" w:eastAsia="Times New Roman" w:hAnsi="Sylfaen" w:cs="Times New Roman"/>
                <w:sz w:val="20"/>
                <w:szCs w:val="20"/>
              </w:rPr>
            </w:pPr>
            <w:r w:rsidRPr="00891E81">
              <w:rPr>
                <w:rFonts w:ascii="Sylfaen" w:hAnsi="Sylfaen"/>
                <w:sz w:val="20"/>
                <w:szCs w:val="20"/>
              </w:rPr>
              <w:t>*.11.</w:t>
            </w:r>
            <w:r w:rsidR="00B22A9A" w:rsidRPr="00891E81">
              <w:rPr>
                <w:rFonts w:ascii="Sylfaen" w:hAnsi="Sylfaen"/>
                <w:sz w:val="20"/>
                <w:szCs w:val="20"/>
                <w:lang w:val="ru-RU"/>
              </w:rPr>
              <w:tab/>
            </w:r>
            <w:r w:rsidRPr="00891E81">
              <w:rPr>
                <w:rFonts w:ascii="Sylfaen" w:hAnsi="Sylfaen"/>
                <w:sz w:val="20"/>
                <w:szCs w:val="20"/>
              </w:rPr>
              <w:t>Կոնտակտային վավերապայմանը (ccdo:CommunicationDetails)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տնտեսավարող սուբյեկտի կոնտակտային վավերապայմանը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M.CDE.00003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ccdo:CommunicationDetailsType (M.CDT.00003)</w:t>
            </w:r>
          </w:p>
          <w:p w:rsidR="00C82FCA" w:rsidRPr="00891E81" w:rsidRDefault="00C82FCA" w:rsidP="00627845">
            <w:pPr>
              <w:spacing w:after="120" w:line="240" w:lineRule="auto"/>
              <w:ind w:left="102" w:right="80"/>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997" w:type="dxa"/>
            <w:gridSpan w:val="4"/>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*.11.1.</w:t>
            </w:r>
            <w:r w:rsidR="00B22A9A" w:rsidRPr="00891E81">
              <w:rPr>
                <w:rFonts w:ascii="Sylfaen" w:hAnsi="Sylfaen"/>
                <w:sz w:val="20"/>
                <w:szCs w:val="20"/>
              </w:rPr>
              <w:tab/>
            </w:r>
            <w:r w:rsidRPr="00891E81">
              <w:rPr>
                <w:rFonts w:ascii="Sylfaen" w:hAnsi="Sylfaen"/>
                <w:sz w:val="20"/>
                <w:szCs w:val="20"/>
              </w:rPr>
              <w:t>Կապի տեսակի ծածկագիրը (csdo:Communication ChannelCode)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 xml:space="preserve">կապի միջոցի (կապուղու) տեսակի (հեռախոս, ֆաքս, էլեկտրոնային փոստ </w:t>
            </w:r>
            <w:r w:rsidR="00C536BA">
              <w:rPr>
                <w:rFonts w:ascii="Sylfaen" w:hAnsi="Sylfaen"/>
                <w:sz w:val="20"/>
                <w:szCs w:val="20"/>
              </w:rPr>
              <w:t>և</w:t>
            </w:r>
            <w:r w:rsidRPr="00891E81">
              <w:rPr>
                <w:rFonts w:ascii="Sylfaen" w:hAnsi="Sylfaen"/>
                <w:sz w:val="20"/>
                <w:szCs w:val="20"/>
              </w:rPr>
              <w:t xml:space="preserve"> այլն)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M.SDE.00014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csdo:CommunicationChannelCodeV2</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Type (M.SDT.00163)</w:t>
            </w:r>
          </w:p>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 xml:space="preserve">Ծածկագրի արժեքը՝ կապի տեսակների դասակարգչին համապատասխան: </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*.11.2.</w:t>
            </w:r>
            <w:r w:rsidR="00B22A9A" w:rsidRPr="00891E81">
              <w:rPr>
                <w:rFonts w:ascii="Sylfaen" w:hAnsi="Sylfaen"/>
                <w:sz w:val="20"/>
                <w:szCs w:val="20"/>
                <w:lang w:val="en-US"/>
              </w:rPr>
              <w:tab/>
            </w:r>
            <w:r w:rsidRPr="00891E81">
              <w:rPr>
                <w:rFonts w:ascii="Sylfaen" w:hAnsi="Sylfaen"/>
                <w:sz w:val="20"/>
                <w:szCs w:val="20"/>
              </w:rPr>
              <w:t>Կապի տեսակի ծածկագիրը (csdo:Communication ChannelName)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 xml:space="preserve">կապի միջոցի (կապուղու) տեսակի (հեռախոս, ֆաքս, էլեկտրոնային փոստ </w:t>
            </w:r>
            <w:r w:rsidR="00C536BA">
              <w:rPr>
                <w:rFonts w:ascii="Sylfaen" w:hAnsi="Sylfaen"/>
                <w:sz w:val="20"/>
                <w:szCs w:val="20"/>
              </w:rPr>
              <w:t>և</w:t>
            </w:r>
            <w:r w:rsidRPr="00891E81">
              <w:rPr>
                <w:rFonts w:ascii="Sylfaen" w:hAnsi="Sylfaen"/>
                <w:sz w:val="20"/>
                <w:szCs w:val="20"/>
              </w:rPr>
              <w:t xml:space="preserve"> այլն)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M.SDE.00093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tabs>
                <w:tab w:val="left" w:pos="424"/>
              </w:tabs>
              <w:spacing w:after="0" w:line="240" w:lineRule="auto"/>
              <w:ind w:left="102" w:right="164"/>
              <w:rPr>
                <w:rFonts w:ascii="Sylfaen" w:eastAsia="Times New Roman" w:hAnsi="Sylfaen" w:cs="Times New Roman"/>
                <w:sz w:val="20"/>
                <w:szCs w:val="20"/>
              </w:rPr>
            </w:pPr>
            <w:r w:rsidRPr="00891E81">
              <w:rPr>
                <w:rFonts w:ascii="Sylfaen" w:hAnsi="Sylfaen"/>
                <w:sz w:val="20"/>
                <w:szCs w:val="20"/>
              </w:rPr>
              <w:t>*.11.3.</w:t>
            </w:r>
            <w:r w:rsidR="00B22A9A" w:rsidRPr="00891E81">
              <w:rPr>
                <w:rFonts w:ascii="Sylfaen" w:hAnsi="Sylfaen"/>
                <w:sz w:val="20"/>
                <w:szCs w:val="20"/>
                <w:lang w:val="ru-RU"/>
              </w:rPr>
              <w:tab/>
            </w:r>
            <w:r w:rsidRPr="00891E81">
              <w:rPr>
                <w:rFonts w:ascii="Sylfaen" w:hAnsi="Sylfaen"/>
                <w:sz w:val="20"/>
                <w:szCs w:val="20"/>
              </w:rPr>
              <w:t>Կապուղու նույնականացուցիչը (csdo:CommunicationChannelId)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0" w:line="240" w:lineRule="auto"/>
              <w:ind w:left="105" w:right="164"/>
              <w:rPr>
                <w:rFonts w:ascii="Sylfaen" w:eastAsia="Times New Roman" w:hAnsi="Sylfaen" w:cs="Times New Roman"/>
                <w:sz w:val="20"/>
                <w:szCs w:val="20"/>
              </w:rPr>
            </w:pPr>
            <w:r w:rsidRPr="00891E81">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536BA">
              <w:rPr>
                <w:rFonts w:ascii="Sylfaen" w:hAnsi="Sylfaen"/>
                <w:sz w:val="20"/>
                <w:szCs w:val="20"/>
              </w:rPr>
              <w:t>և</w:t>
            </w:r>
            <w:r w:rsidRPr="00891E81">
              <w:rPr>
                <w:rFonts w:ascii="Sylfaen" w:hAnsi="Sylfaen"/>
                <w:sz w:val="20"/>
                <w:szCs w:val="20"/>
              </w:rPr>
              <w:t xml:space="preserve"> այլնի նշում)</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M.SDE.00015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csdo:CommunicationChannelIdType (M.SDT.00015)</w:t>
            </w:r>
          </w:p>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8103A0" w:rsidRPr="00891E81" w:rsidRDefault="00C82FCA" w:rsidP="008103A0">
            <w:pPr>
              <w:tabs>
                <w:tab w:val="left" w:pos="354"/>
              </w:tabs>
              <w:spacing w:after="0" w:line="240" w:lineRule="auto"/>
              <w:ind w:left="105" w:right="164"/>
              <w:rPr>
                <w:rFonts w:ascii="Sylfaen" w:hAnsi="Sylfaen"/>
                <w:sz w:val="20"/>
                <w:szCs w:val="20"/>
                <w:lang w:val="ru-RU"/>
              </w:rPr>
            </w:pPr>
            <w:r w:rsidRPr="00891E81">
              <w:rPr>
                <w:rFonts w:ascii="Sylfaen" w:hAnsi="Sylfaen"/>
                <w:sz w:val="20"/>
                <w:szCs w:val="20"/>
              </w:rPr>
              <w:t>2.6.4.</w:t>
            </w:r>
            <w:r w:rsidR="00B22A9A" w:rsidRPr="00891E81">
              <w:rPr>
                <w:rFonts w:ascii="Sylfaen" w:hAnsi="Sylfaen"/>
                <w:sz w:val="20"/>
                <w:szCs w:val="20"/>
                <w:lang w:val="ru-RU"/>
              </w:rPr>
              <w:tab/>
            </w:r>
            <w:r w:rsidRPr="00891E81">
              <w:rPr>
                <w:rFonts w:ascii="Sylfaen" w:hAnsi="Sylfaen"/>
                <w:sz w:val="20"/>
                <w:szCs w:val="20"/>
              </w:rPr>
              <w:t xml:space="preserve">Վարորդը </w:t>
            </w:r>
          </w:p>
          <w:p w:rsidR="00C82FCA" w:rsidRPr="00891E81" w:rsidRDefault="00C82FCA" w:rsidP="008103A0">
            <w:pPr>
              <w:tabs>
                <w:tab w:val="left" w:pos="354"/>
              </w:tabs>
              <w:spacing w:after="0" w:line="240" w:lineRule="auto"/>
              <w:ind w:left="105" w:right="164"/>
              <w:rPr>
                <w:rFonts w:ascii="Sylfaen" w:eastAsia="Times New Roman" w:hAnsi="Sylfaen" w:cs="Times New Roman"/>
                <w:sz w:val="20"/>
                <w:szCs w:val="20"/>
              </w:rPr>
            </w:pPr>
            <w:r w:rsidRPr="00891E81">
              <w:rPr>
                <w:rFonts w:ascii="Sylfaen" w:hAnsi="Sylfaen"/>
                <w:sz w:val="20"/>
                <w:szCs w:val="20"/>
              </w:rPr>
              <w:t>(ttcdo:DriverDetails)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0" w:line="240" w:lineRule="auto"/>
              <w:ind w:left="105" w:right="164"/>
              <w:rPr>
                <w:rFonts w:ascii="Sylfaen" w:eastAsia="Times New Roman" w:hAnsi="Sylfaen" w:cs="Times New Roman"/>
                <w:sz w:val="20"/>
                <w:szCs w:val="20"/>
              </w:rPr>
            </w:pPr>
            <w:r w:rsidRPr="00891E81">
              <w:rPr>
                <w:rFonts w:ascii="Sylfaen" w:hAnsi="Sylfaen"/>
                <w:sz w:val="20"/>
                <w:szCs w:val="20"/>
              </w:rPr>
              <w:t>վարորդի ազգանունը, անունը, հայրանունը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M.TT.CDE.00026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ccdo:FullNameDetailsType (M.CDT.00016)</w:t>
            </w:r>
          </w:p>
          <w:p w:rsidR="00C82FCA" w:rsidRPr="00891E81" w:rsidRDefault="00C82FCA" w:rsidP="008103A0">
            <w:pPr>
              <w:spacing w:after="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7"/>
              </w:tabs>
              <w:spacing w:after="120" w:line="240" w:lineRule="auto"/>
              <w:ind w:left="102" w:right="164"/>
              <w:rPr>
                <w:rFonts w:ascii="Sylfaen" w:hAnsi="Sylfaen"/>
                <w:sz w:val="20"/>
                <w:szCs w:val="20"/>
                <w:lang w:val="ru-RU"/>
              </w:rPr>
            </w:pPr>
            <w:r w:rsidRPr="00891E81">
              <w:rPr>
                <w:rFonts w:ascii="Sylfaen" w:hAnsi="Sylfaen"/>
                <w:sz w:val="20"/>
                <w:szCs w:val="20"/>
              </w:rPr>
              <w:t>*.1.</w:t>
            </w:r>
            <w:r w:rsidR="00B22A9A" w:rsidRPr="00891E81">
              <w:rPr>
                <w:rFonts w:ascii="Sylfaen" w:hAnsi="Sylfaen"/>
                <w:sz w:val="20"/>
                <w:szCs w:val="20"/>
                <w:lang w:val="ru-RU"/>
              </w:rPr>
              <w:tab/>
            </w:r>
            <w:r w:rsidRPr="00891E81">
              <w:rPr>
                <w:rFonts w:ascii="Sylfaen" w:hAnsi="Sylfaen"/>
                <w:sz w:val="20"/>
                <w:szCs w:val="20"/>
              </w:rPr>
              <w:t xml:space="preserve">Անունը </w:t>
            </w:r>
          </w:p>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(csdo:FirstName)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ֆիզիկական անձի անունը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M.SDE.00109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0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w:t>
            </w:r>
            <w:r w:rsidR="00B22A9A" w:rsidRPr="00891E81">
              <w:rPr>
                <w:rFonts w:ascii="Sylfaen" w:hAnsi="Sylfaen"/>
                <w:sz w:val="20"/>
                <w:szCs w:val="20"/>
              </w:rPr>
              <w:tab/>
            </w:r>
            <w:r w:rsidRPr="00891E81">
              <w:rPr>
                <w:rFonts w:ascii="Sylfaen" w:hAnsi="Sylfaen"/>
                <w:sz w:val="20"/>
                <w:szCs w:val="20"/>
              </w:rPr>
              <w:t xml:space="preserve"> Հայրանունը (csdo:MiddleName)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ֆիզիկական անձի հայրանունը (երկրորդ կամ միջին անունը)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M.SDE.00111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534"/>
              </w:tabs>
              <w:spacing w:after="120" w:line="240" w:lineRule="auto"/>
              <w:ind w:left="102" w:right="164"/>
              <w:rPr>
                <w:rFonts w:ascii="Sylfaen" w:hAnsi="Sylfaen"/>
                <w:sz w:val="20"/>
                <w:szCs w:val="20"/>
                <w:lang w:val="ru-RU"/>
              </w:rPr>
            </w:pPr>
            <w:r w:rsidRPr="00891E81">
              <w:rPr>
                <w:rFonts w:ascii="Sylfaen" w:hAnsi="Sylfaen"/>
                <w:sz w:val="20"/>
                <w:szCs w:val="20"/>
              </w:rPr>
              <w:t>*.3.</w:t>
            </w:r>
            <w:r w:rsidR="00B22A9A" w:rsidRPr="00891E81">
              <w:rPr>
                <w:rFonts w:ascii="Sylfaen" w:hAnsi="Sylfaen"/>
                <w:sz w:val="20"/>
                <w:szCs w:val="20"/>
                <w:lang w:val="ru-RU"/>
              </w:rPr>
              <w:tab/>
            </w:r>
            <w:r w:rsidRPr="00891E81">
              <w:rPr>
                <w:rFonts w:ascii="Sylfaen" w:hAnsi="Sylfaen"/>
                <w:sz w:val="20"/>
                <w:szCs w:val="20"/>
              </w:rPr>
              <w:t xml:space="preserve">Ազգանունը </w:t>
            </w:r>
          </w:p>
          <w:p w:rsidR="00C82FCA" w:rsidRPr="00891E81" w:rsidRDefault="00C82FCA" w:rsidP="00627845">
            <w:pPr>
              <w:tabs>
                <w:tab w:val="left" w:pos="53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(csdo:LastName)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ֆիզիկական անձի ազգանունը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M.SDE.00110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8103A0" w:rsidRPr="00891E81" w:rsidRDefault="00C82FCA" w:rsidP="00627845">
            <w:pPr>
              <w:tabs>
                <w:tab w:val="left" w:pos="366"/>
              </w:tabs>
              <w:spacing w:after="120" w:line="240" w:lineRule="auto"/>
              <w:ind w:left="105" w:right="164"/>
              <w:rPr>
                <w:rFonts w:ascii="Sylfaen" w:hAnsi="Sylfaen"/>
                <w:sz w:val="20"/>
                <w:szCs w:val="20"/>
                <w:lang w:val="ru-RU"/>
              </w:rPr>
            </w:pPr>
            <w:r w:rsidRPr="00891E81">
              <w:rPr>
                <w:rFonts w:ascii="Sylfaen" w:hAnsi="Sylfaen"/>
                <w:sz w:val="20"/>
                <w:szCs w:val="20"/>
              </w:rPr>
              <w:t>2.6.5.</w:t>
            </w:r>
            <w:r w:rsidR="00B22A9A" w:rsidRPr="00891E81">
              <w:rPr>
                <w:rFonts w:ascii="Sylfaen" w:hAnsi="Sylfaen"/>
                <w:sz w:val="20"/>
                <w:szCs w:val="20"/>
                <w:lang w:val="ru-RU"/>
              </w:rPr>
              <w:tab/>
            </w:r>
            <w:r w:rsidRPr="00891E81">
              <w:rPr>
                <w:rFonts w:ascii="Sylfaen" w:hAnsi="Sylfaen"/>
                <w:sz w:val="20"/>
                <w:szCs w:val="20"/>
              </w:rPr>
              <w:t xml:space="preserve">Բեռը </w:t>
            </w:r>
          </w:p>
          <w:p w:rsidR="00C82FCA" w:rsidRPr="00891E81" w:rsidRDefault="00C82FCA" w:rsidP="00627845">
            <w:pPr>
              <w:tabs>
                <w:tab w:val="left" w:pos="366"/>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(ttcdo:CargoDetails)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բեռի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M.TT.CDE.00034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ttcdo:GoodsDetailsType (M.TT.CDT.00031)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w:t>
            </w:r>
            <w:r w:rsidR="00B22A9A" w:rsidRPr="00891E81">
              <w:rPr>
                <w:rFonts w:ascii="Sylfaen" w:hAnsi="Sylfaen"/>
                <w:sz w:val="20"/>
                <w:szCs w:val="20"/>
              </w:rPr>
              <w:tab/>
            </w:r>
            <w:r w:rsidRPr="00891E81">
              <w:rPr>
                <w:rFonts w:ascii="Sylfaen" w:hAnsi="Sylfaen"/>
                <w:sz w:val="20"/>
                <w:szCs w:val="20"/>
              </w:rPr>
              <w:t xml:space="preserve">Ապրանքի ծածկագիրը՝ </w:t>
            </w:r>
            <w:r w:rsidR="00206A59" w:rsidRPr="00891E81">
              <w:rPr>
                <w:rFonts w:ascii="Sylfaen" w:hAnsi="Sylfaen"/>
                <w:sz w:val="20"/>
                <w:szCs w:val="20"/>
              </w:rPr>
              <w:br/>
            </w:r>
            <w:r w:rsidRPr="00891E81">
              <w:rPr>
                <w:rFonts w:ascii="Sylfaen" w:hAnsi="Sylfaen"/>
                <w:sz w:val="20"/>
                <w:szCs w:val="20"/>
              </w:rPr>
              <w:t>ըստ ԵԱՏՄ ԱՏԳ ԱԱ-ի (csdo:CommodityCode)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ըստ զանգվածի հիմնական բեռի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M.SDE.00091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csdo:CommodityCodeType (M.SDT.00065)</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ԵՍՏՄ ԱՏԳ ԱԱ–ից ծածկագրի արժեքը՝ 2, 4, 6, 8, 9 կամ 10 նիշերի մակարդակով։ Ձ</w:t>
            </w:r>
            <w:r w:rsidR="00C536BA">
              <w:rPr>
                <w:rFonts w:ascii="Sylfaen" w:hAnsi="Sylfaen"/>
                <w:sz w:val="20"/>
                <w:szCs w:val="20"/>
              </w:rPr>
              <w:t>և</w:t>
            </w:r>
            <w:r w:rsidRPr="00891E81">
              <w:rPr>
                <w:rFonts w:ascii="Sylfaen" w:hAnsi="Sylfaen"/>
                <w:sz w:val="20"/>
                <w:szCs w:val="20"/>
              </w:rPr>
              <w:t>անմուշը՝ \d{2}|\d{4}|\d{6}|\d{8,10}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w:t>
            </w:r>
            <w:r w:rsidR="00B22A9A" w:rsidRPr="00891E81">
              <w:rPr>
                <w:rFonts w:ascii="Sylfaen" w:hAnsi="Sylfaen"/>
                <w:sz w:val="20"/>
                <w:szCs w:val="20"/>
                <w:lang w:val="ru-RU"/>
              </w:rPr>
              <w:tab/>
            </w:r>
            <w:r w:rsidRPr="00891E81">
              <w:rPr>
                <w:rFonts w:ascii="Sylfaen" w:hAnsi="Sylfaen"/>
                <w:sz w:val="20"/>
                <w:szCs w:val="20"/>
              </w:rPr>
              <w:t xml:space="preserve">Համաքաշը (csdo:UnifiedGrossMass </w:t>
            </w:r>
            <w:r w:rsidRPr="00891E81">
              <w:rPr>
                <w:rFonts w:ascii="Sylfaen" w:eastAsia="Times New Roman" w:hAnsi="Sylfaen" w:cs="Times New Roman"/>
                <w:sz w:val="20"/>
                <w:szCs w:val="20"/>
              </w:rPr>
              <w:br/>
            </w:r>
            <w:r w:rsidRPr="00891E81">
              <w:rPr>
                <w:rFonts w:ascii="Sylfaen" w:hAnsi="Sylfaen"/>
                <w:sz w:val="20"/>
                <w:szCs w:val="20"/>
              </w:rPr>
              <w:t>Measure)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օբյեկտի զանգվածը փաթեթավորմամբ (տարայով)</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M.SDE.00168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csdo:UnifiedPhysicalMeasureType (M.SDT.00122)</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66"/>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csdo:MeasurementUnitCodeType (M.SDT.00074)</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Տառաթվային ծածկագիրը: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50"/>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բ)</w:t>
            </w:r>
            <w:r w:rsidR="00B22A9A"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2.6.6.</w:t>
            </w:r>
            <w:r w:rsidR="00B22A9A" w:rsidRPr="00891E81">
              <w:rPr>
                <w:rFonts w:ascii="Sylfaen" w:hAnsi="Sylfaen"/>
                <w:sz w:val="20"/>
                <w:szCs w:val="20"/>
              </w:rPr>
              <w:tab/>
            </w:r>
            <w:r w:rsidRPr="00891E81">
              <w:rPr>
                <w:rFonts w:ascii="Sylfaen" w:hAnsi="Sylfaen"/>
                <w:sz w:val="20"/>
                <w:szCs w:val="20"/>
              </w:rPr>
              <w:t>Երթուղու մասին տեղեկությունները (ttcdo:RouteDetails)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փոխադրման (ուղ</w:t>
            </w:r>
            <w:r w:rsidR="00C536BA">
              <w:rPr>
                <w:rFonts w:ascii="Sylfaen" w:hAnsi="Sylfaen"/>
                <w:sz w:val="20"/>
                <w:szCs w:val="20"/>
              </w:rPr>
              <w:t>և</w:t>
            </w:r>
            <w:r w:rsidRPr="00891E81">
              <w:rPr>
                <w:rFonts w:ascii="Sylfaen" w:hAnsi="Sylfaen"/>
                <w:sz w:val="20"/>
                <w:szCs w:val="20"/>
              </w:rPr>
              <w:t>որության) երթուղու վերաբերյալ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M.TT.CDE.00032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ttcdo:RouteDetailsType (M.TT.CDT.00025)</w:t>
            </w:r>
          </w:p>
          <w:p w:rsidR="00206A59" w:rsidRPr="00891E81" w:rsidRDefault="00C82FCA" w:rsidP="00793AE6">
            <w:pPr>
              <w:spacing w:after="120" w:line="240" w:lineRule="auto"/>
              <w:ind w:left="108" w:right="164"/>
              <w:rPr>
                <w:rFonts w:ascii="Sylfaen" w:hAnsi="Sylfae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w:t>
            </w:r>
            <w:r w:rsidR="00B22A9A"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փոխադրման երթուղու տեքստային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csdo:Text4000Type (M.SDT.00088)</w:t>
            </w:r>
          </w:p>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 xml:space="preserve">Պայմանանշանների տողը: </w:t>
            </w:r>
          </w:p>
          <w:p w:rsidR="00206A59" w:rsidRPr="00891E81" w:rsidRDefault="00C82FCA" w:rsidP="00627845">
            <w:pPr>
              <w:spacing w:after="120" w:line="240" w:lineRule="auto"/>
              <w:ind w:left="108" w:right="164"/>
              <w:rPr>
                <w:rFonts w:ascii="Sylfaen" w:hAnsi="Sylfaen"/>
                <w:sz w:val="20"/>
                <w:szCs w:val="20"/>
                <w:lang w:val="ru-RU"/>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0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w:t>
            </w:r>
            <w:r w:rsidR="00B22A9A" w:rsidRPr="00891E81">
              <w:rPr>
                <w:rFonts w:ascii="Sylfaen" w:hAnsi="Sylfaen"/>
                <w:sz w:val="20"/>
                <w:szCs w:val="20"/>
                <w:lang w:val="ru-RU"/>
              </w:rPr>
              <w:tab/>
            </w:r>
            <w:r w:rsidRPr="00891E81">
              <w:rPr>
                <w:rFonts w:ascii="Sylfaen" w:hAnsi="Sylfaen"/>
                <w:sz w:val="20"/>
                <w:szCs w:val="20"/>
              </w:rPr>
              <w:t>Երթուղու կետը (ccdo:RoutePointV3Details)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տեղեկություններ այն վայրի մասին, որտեղով անցնում է երթ</w:t>
            </w:r>
            <w:r w:rsidR="00C536BA">
              <w:rPr>
                <w:rFonts w:ascii="Sylfaen" w:hAnsi="Sylfaen"/>
                <w:sz w:val="20"/>
                <w:szCs w:val="20"/>
              </w:rPr>
              <w:t>և</w:t>
            </w:r>
            <w:r w:rsidRPr="00891E81">
              <w:rPr>
                <w:rFonts w:ascii="Sylfaen" w:hAnsi="Sylfaen"/>
                <w:sz w:val="20"/>
                <w:szCs w:val="20"/>
              </w:rPr>
              <w:t xml:space="preserve">եկության երթուղին </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M.CDE.00075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ccdo:RoutePointDetailsV3Type (M.CDT.00078)</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00"/>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*.2.1.</w:t>
            </w:r>
            <w:r w:rsidR="00B22A9A" w:rsidRPr="00891E81">
              <w:rPr>
                <w:rFonts w:ascii="Sylfaen" w:hAnsi="Sylfaen"/>
                <w:sz w:val="20"/>
                <w:szCs w:val="20"/>
                <w:lang w:val="ru-RU"/>
              </w:rPr>
              <w:tab/>
            </w:r>
            <w:r w:rsidRPr="00891E81">
              <w:rPr>
                <w:rFonts w:ascii="Sylfaen" w:hAnsi="Sylfaen"/>
                <w:sz w:val="20"/>
                <w:szCs w:val="20"/>
              </w:rPr>
              <w:t>Հերթական համարը (csdo:ObjectOrdinal)</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երթ</w:t>
            </w:r>
            <w:r w:rsidR="00C536BA">
              <w:rPr>
                <w:rFonts w:ascii="Sylfaen" w:hAnsi="Sylfaen"/>
                <w:sz w:val="20"/>
                <w:szCs w:val="20"/>
              </w:rPr>
              <w:t>և</w:t>
            </w:r>
            <w:r w:rsidRPr="00891E81">
              <w:rPr>
                <w:rFonts w:ascii="Sylfaen" w:hAnsi="Sylfaen"/>
                <w:sz w:val="20"/>
                <w:szCs w:val="20"/>
              </w:rPr>
              <w:t>եկության երթուղու կետի հերթական համարը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M.SDE.00148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csdo:Ordinal3Type (M.SDT.00105) Հաշվարկի տասնորդական համակարգում ոչ բացասական ամբողջ թիվը։ Թվերի առավելագույն քանակը՝ 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tabs>
                <w:tab w:val="left" w:pos="400"/>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*.2.2.</w:t>
            </w:r>
            <w:r w:rsidR="00B22A9A" w:rsidRPr="00891E81">
              <w:rPr>
                <w:rFonts w:ascii="Sylfaen" w:hAnsi="Sylfaen"/>
                <w:sz w:val="20"/>
                <w:szCs w:val="20"/>
              </w:rPr>
              <w:tab/>
            </w:r>
            <w:r w:rsidRPr="00891E81">
              <w:rPr>
                <w:rFonts w:ascii="Sylfaen" w:hAnsi="Sylfaen"/>
                <w:sz w:val="20"/>
                <w:szCs w:val="20"/>
              </w:rPr>
              <w:t>Երթուղու կետի տեսակի ծածկագիրը (csdo:UnifiedRoutePointKind 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երթ</w:t>
            </w:r>
            <w:r w:rsidR="00C536BA">
              <w:rPr>
                <w:rFonts w:ascii="Sylfaen" w:hAnsi="Sylfaen"/>
                <w:sz w:val="20"/>
                <w:szCs w:val="20"/>
              </w:rPr>
              <w:t>և</w:t>
            </w:r>
            <w:r w:rsidRPr="00891E81">
              <w:rPr>
                <w:rFonts w:ascii="Sylfaen" w:hAnsi="Sylfaen"/>
                <w:sz w:val="20"/>
                <w:szCs w:val="20"/>
              </w:rPr>
              <w:t>եկության երթուղու կետի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M.SDE.00209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8103A0">
            <w:pPr>
              <w:spacing w:after="120" w:line="240" w:lineRule="auto"/>
              <w:ind w:left="108" w:right="16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 xml:space="preserve">ատրիբուտով: </w:t>
            </w:r>
          </w:p>
          <w:p w:rsidR="00C82FCA" w:rsidRPr="00891E81" w:rsidRDefault="00C82FCA" w:rsidP="008103A0">
            <w:pPr>
              <w:spacing w:after="120" w:line="240" w:lineRule="auto"/>
              <w:ind w:left="108" w:right="164"/>
              <w:rPr>
                <w:rFonts w:ascii="Sylfaen" w:hAnsi="Sylfaen"/>
                <w:sz w:val="20"/>
                <w:szCs w:val="20"/>
                <w:lang w:val="ru-RU"/>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tabs>
                <w:tab w:val="left" w:pos="598"/>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8103A0">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8103A0">
            <w:pPr>
              <w:spacing w:after="120" w:line="240" w:lineRule="auto"/>
              <w:ind w:left="108" w:right="164"/>
              <w:rPr>
                <w:rFonts w:ascii="Sylfaen" w:hAnsi="Sylfaen"/>
                <w:sz w:val="20"/>
                <w:szCs w:val="20"/>
                <w:lang w:val="ru-RU"/>
              </w:rPr>
            </w:pPr>
            <w:r w:rsidRPr="00891E81">
              <w:rPr>
                <w:rFonts w:ascii="Sylfaen" w:hAnsi="Sylfaen"/>
                <w:sz w:val="20"/>
                <w:szCs w:val="20"/>
              </w:rPr>
              <w:t>Առավ. երկարությունը՝ 20</w:t>
            </w:r>
          </w:p>
          <w:p w:rsidR="00793AE6" w:rsidRPr="00891E81" w:rsidRDefault="00793AE6" w:rsidP="008103A0">
            <w:pPr>
              <w:spacing w:after="120" w:line="240" w:lineRule="auto"/>
              <w:ind w:left="108" w:right="164"/>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*.2.3.</w:t>
            </w:r>
            <w:r w:rsidR="00B22A9A" w:rsidRPr="00891E81">
              <w:rPr>
                <w:rFonts w:ascii="Sylfaen" w:hAnsi="Sylfaen"/>
                <w:sz w:val="20"/>
                <w:szCs w:val="20"/>
                <w:lang w:val="ru-RU"/>
              </w:rPr>
              <w:tab/>
            </w:r>
            <w:r w:rsidRPr="00891E81">
              <w:rPr>
                <w:rFonts w:ascii="Sylfaen" w:hAnsi="Sylfaen"/>
                <w:sz w:val="20"/>
                <w:szCs w:val="20"/>
              </w:rPr>
              <w:t>Հասցե (ccdo:SubjectAddressDetails)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երթ</w:t>
            </w:r>
            <w:r w:rsidR="00C536BA">
              <w:rPr>
                <w:rFonts w:ascii="Sylfaen" w:hAnsi="Sylfaen"/>
                <w:sz w:val="20"/>
                <w:szCs w:val="20"/>
              </w:rPr>
              <w:t>և</w:t>
            </w:r>
            <w:r w:rsidRPr="00891E81">
              <w:rPr>
                <w:rFonts w:ascii="Sylfaen" w:hAnsi="Sylfaen"/>
                <w:sz w:val="20"/>
                <w:szCs w:val="20"/>
              </w:rPr>
              <w:t>եկության երթուղու կետի հասցեն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M.CDE.00078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ccdo:ObjectAddressDetailsType (M.CDT.00082)</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single" w:sz="4" w:space="0" w:color="000000"/>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*.2.3.1.</w:t>
            </w:r>
            <w:r w:rsidR="00B22A9A" w:rsidRPr="00891E81">
              <w:rPr>
                <w:rFonts w:ascii="Sylfaen" w:hAnsi="Sylfaen"/>
                <w:sz w:val="20"/>
                <w:szCs w:val="20"/>
                <w:lang w:val="en-US"/>
              </w:rPr>
              <w:tab/>
            </w:r>
            <w:r w:rsidRPr="00891E81">
              <w:rPr>
                <w:rFonts w:ascii="Sylfaen" w:hAnsi="Sylfaen"/>
                <w:sz w:val="20"/>
                <w:szCs w:val="20"/>
              </w:rPr>
              <w:t>Երկրի ծածկագիրը (csdo:UnifiedCountry 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487" w:type="dxa"/>
            <w:gridSpan w:val="7"/>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62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01"/>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*.2.3.2.</w:t>
            </w:r>
            <w:r w:rsidR="00B22A9A" w:rsidRPr="00891E81">
              <w:rPr>
                <w:rFonts w:ascii="Sylfaen" w:hAnsi="Sylfaen"/>
                <w:sz w:val="20"/>
                <w:szCs w:val="20"/>
                <w:lang w:val="ru-RU"/>
              </w:rPr>
              <w:tab/>
            </w:r>
            <w:r w:rsidRPr="00891E81">
              <w:rPr>
                <w:rFonts w:ascii="Sylfaen" w:hAnsi="Sylfaen"/>
                <w:sz w:val="20"/>
                <w:szCs w:val="20"/>
              </w:rPr>
              <w:t>Տարածքի ծածկագիրը (csdo:TerritoryCode)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վարչատարածքային բաժանման միավորի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M.SDE.00031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csdo:TerritoryCodeType (M.SDT.00031)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17</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val="restart"/>
            <w:tcBorders>
              <w:top w:val="single" w:sz="4" w:space="0" w:color="000000"/>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*.2.3.3.</w:t>
            </w:r>
            <w:r w:rsidR="00B22A9A" w:rsidRPr="00891E81">
              <w:rPr>
                <w:rFonts w:ascii="Sylfaen" w:hAnsi="Sylfaen"/>
                <w:sz w:val="20"/>
                <w:szCs w:val="20"/>
                <w:lang w:val="ru-RU"/>
              </w:rPr>
              <w:tab/>
            </w:r>
            <w:r w:rsidRPr="00891E81">
              <w:rPr>
                <w:rFonts w:ascii="Sylfaen" w:hAnsi="Sylfaen"/>
                <w:sz w:val="20"/>
                <w:szCs w:val="20"/>
              </w:rPr>
              <w:t>Տարածաշրջանը (csdo:RegionName)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առաջին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M.SDE.00007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tcBorders>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*.2.3.4.</w:t>
            </w:r>
            <w:r w:rsidR="00B22A9A" w:rsidRPr="00891E81">
              <w:rPr>
                <w:rFonts w:ascii="Sylfaen" w:hAnsi="Sylfaen"/>
                <w:sz w:val="20"/>
                <w:szCs w:val="20"/>
                <w:lang w:val="ru-RU"/>
              </w:rPr>
              <w:tab/>
            </w:r>
            <w:r w:rsidRPr="00891E81">
              <w:rPr>
                <w:rFonts w:ascii="Sylfaen" w:hAnsi="Sylfaen"/>
                <w:sz w:val="20"/>
                <w:szCs w:val="20"/>
              </w:rPr>
              <w:t>Շրջանը (csdo:DistrictName)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երկրորդ մակարդակի վարչատարածքային բաժանման միավորի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tcBorders>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68"/>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*.2.3.5.</w:t>
            </w:r>
            <w:r w:rsidR="00B22A9A" w:rsidRPr="00891E81">
              <w:rPr>
                <w:rFonts w:ascii="Sylfaen" w:hAnsi="Sylfaen"/>
                <w:sz w:val="20"/>
                <w:szCs w:val="20"/>
                <w:lang w:val="ru-RU"/>
              </w:rPr>
              <w:tab/>
            </w:r>
            <w:r w:rsidRPr="00891E81">
              <w:rPr>
                <w:rFonts w:ascii="Sylfaen" w:hAnsi="Sylfaen"/>
                <w:sz w:val="20"/>
                <w:szCs w:val="20"/>
              </w:rPr>
              <w:t>Քաղաքը (csdo:CityName)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քաղաքի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M.SDE.00009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53"/>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*.2.3.6.</w:t>
            </w:r>
            <w:r w:rsidR="00B22A9A" w:rsidRPr="00891E81">
              <w:rPr>
                <w:rFonts w:ascii="Sylfaen" w:hAnsi="Sylfaen"/>
                <w:sz w:val="20"/>
                <w:szCs w:val="20"/>
                <w:lang w:val="ru-RU"/>
              </w:rPr>
              <w:tab/>
            </w:r>
            <w:r w:rsidRPr="00891E81">
              <w:rPr>
                <w:rFonts w:ascii="Sylfaen" w:hAnsi="Sylfaen"/>
                <w:sz w:val="20"/>
                <w:szCs w:val="20"/>
              </w:rPr>
              <w:t>Բնակավայրը (csdo:SettlementName)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բնակավայրի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M.SDE.00057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val="restart"/>
            <w:tcBorders>
              <w:top w:val="single" w:sz="4" w:space="0" w:color="000000"/>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*.2.3.7.</w:t>
            </w:r>
            <w:r w:rsidR="00B22A9A" w:rsidRPr="00891E81">
              <w:rPr>
                <w:rFonts w:ascii="Sylfaen" w:hAnsi="Sylfaen"/>
                <w:sz w:val="20"/>
                <w:szCs w:val="20"/>
                <w:lang w:val="ru-RU"/>
              </w:rPr>
              <w:tab/>
            </w:r>
            <w:r w:rsidRPr="00891E81">
              <w:rPr>
                <w:rFonts w:ascii="Sylfaen" w:hAnsi="Sylfaen"/>
                <w:sz w:val="20"/>
                <w:szCs w:val="20"/>
              </w:rPr>
              <w:t>Փողոցը (csdo:StreetName)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քաղաքային ենթակառուցվածքի փողոցաճանապարհային ցանցի տարրի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M.SDE.00010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tcBorders>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53"/>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*.2.3.8.</w:t>
            </w:r>
            <w:r w:rsidR="00B22A9A" w:rsidRPr="00891E81">
              <w:rPr>
                <w:rFonts w:ascii="Sylfaen" w:hAnsi="Sylfaen"/>
                <w:sz w:val="20"/>
                <w:szCs w:val="20"/>
                <w:lang w:val="ru-RU"/>
              </w:rPr>
              <w:tab/>
            </w:r>
            <w:r w:rsidRPr="00891E81">
              <w:rPr>
                <w:rFonts w:ascii="Sylfaen" w:hAnsi="Sylfaen"/>
                <w:sz w:val="20"/>
                <w:szCs w:val="20"/>
              </w:rPr>
              <w:t>Շենքի համարը (csdo:BuildingNumberId)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շենքի, մասնաշենքի, շինության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M.SDE.00011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csdo:Id50Type (M.SDT.00093) Պայմանանշանների նորմալացված տողը։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*.2.3.9.</w:t>
            </w:r>
            <w:r w:rsidR="00B22A9A" w:rsidRPr="00891E81">
              <w:rPr>
                <w:rFonts w:ascii="Sylfaen" w:hAnsi="Sylfaen"/>
                <w:sz w:val="20"/>
                <w:szCs w:val="20"/>
                <w:lang w:val="ru-RU"/>
              </w:rPr>
              <w:tab/>
            </w:r>
            <w:r w:rsidRPr="00891E81">
              <w:rPr>
                <w:rFonts w:ascii="Sylfaen" w:hAnsi="Sylfaen"/>
                <w:sz w:val="20"/>
                <w:szCs w:val="20"/>
              </w:rPr>
              <w:t>Սենքի համարը (csdo:RoomNumberId)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գրասենյակի կամ բնակարանի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M.SDE.00012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csdo:Id20Type (M.SDT.00092) Պայմանանշանների նորմալացված տողը: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2.6.7.</w:t>
            </w:r>
            <w:r w:rsidR="00B22A9A" w:rsidRPr="00891E81">
              <w:rPr>
                <w:rFonts w:ascii="Sylfaen" w:hAnsi="Sylfaen"/>
                <w:sz w:val="20"/>
                <w:szCs w:val="20"/>
              </w:rPr>
              <w:tab/>
            </w:r>
            <w:r w:rsidRPr="00891E81">
              <w:rPr>
                <w:rFonts w:ascii="Sylfaen" w:hAnsi="Sylfaen"/>
                <w:sz w:val="20"/>
                <w:szCs w:val="20"/>
              </w:rPr>
              <w:t>Փոխադրման կանոնավոր լինելու հատկանիշը (ttsdo:RegularTransportIndicator)</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hAnsi="Sylfaen"/>
                <w:sz w:val="20"/>
                <w:szCs w:val="20"/>
              </w:rPr>
            </w:pPr>
            <w:r w:rsidRPr="00891E81">
              <w:rPr>
                <w:rFonts w:ascii="Sylfaen" w:hAnsi="Sylfaen"/>
                <w:sz w:val="20"/>
                <w:szCs w:val="20"/>
              </w:rPr>
              <w:t xml:space="preserve">փոխադրման համակարգվածությունը սահմանող հատկանիշը (կանոնավոր կամ ոչ կանոնավոր)՝ </w:t>
            </w:r>
          </w:p>
          <w:p w:rsidR="00C82FCA" w:rsidRPr="00891E81" w:rsidRDefault="00C82FCA" w:rsidP="00627845">
            <w:pPr>
              <w:spacing w:after="120" w:line="240" w:lineRule="auto"/>
              <w:ind w:left="105" w:right="164"/>
              <w:rPr>
                <w:rFonts w:ascii="Sylfaen" w:hAnsi="Sylfaen"/>
                <w:sz w:val="20"/>
                <w:szCs w:val="20"/>
              </w:rPr>
            </w:pPr>
            <w:r w:rsidRPr="00891E81">
              <w:rPr>
                <w:rFonts w:ascii="Sylfaen" w:hAnsi="Sylfaen"/>
                <w:sz w:val="20"/>
                <w:szCs w:val="20"/>
              </w:rPr>
              <w:t xml:space="preserve">1 - փոխադրումը կանոնավոր է, </w:t>
            </w:r>
          </w:p>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0 - փոխադրումը կանոնավոր չէ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M.TT.SDE.00020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bdt:IndicatorType (M.BDT.00013) Երկու արժեքներից մեկը՝ «true» (ճիշտ է) կամ «false» (սխալ է)</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9"/>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2.6.8.</w:t>
            </w:r>
            <w:r w:rsidR="00B22A9A"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քանակը (ttsdo:PassengerQuantity)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 xml:space="preserve">այն մարդկանց քանակը, ովքեր անձնակազմի անդամ չեն </w:t>
            </w:r>
            <w:r w:rsidR="00C536BA">
              <w:rPr>
                <w:rFonts w:ascii="Sylfaen" w:hAnsi="Sylfaen"/>
                <w:sz w:val="20"/>
                <w:szCs w:val="20"/>
              </w:rPr>
              <w:t>և</w:t>
            </w:r>
            <w:r w:rsidRPr="00891E81">
              <w:rPr>
                <w:rFonts w:ascii="Sylfaen" w:hAnsi="Sylfaen"/>
                <w:sz w:val="20"/>
                <w:szCs w:val="20"/>
              </w:rPr>
              <w:t xml:space="preserve"> ովքեր փոխադրվում են տրանսպորտային միջոցով՝</w:t>
            </w:r>
            <w:r w:rsidR="00410ABA" w:rsidRPr="00891E81">
              <w:rPr>
                <w:rFonts w:ascii="Sylfaen" w:hAnsi="Sylfaen"/>
                <w:sz w:val="20"/>
                <w:szCs w:val="20"/>
              </w:rPr>
              <w:t xml:space="preserve"> </w:t>
            </w:r>
            <w:r w:rsidRPr="00891E81">
              <w:rPr>
                <w:rFonts w:ascii="Sylfaen" w:hAnsi="Sylfaen"/>
                <w:sz w:val="20"/>
                <w:szCs w:val="20"/>
              </w:rPr>
              <w:t xml:space="preserve">փոխադրման հրապարակային </w:t>
            </w:r>
            <w:r w:rsidR="00C536BA">
              <w:rPr>
                <w:rFonts w:ascii="Sylfaen" w:hAnsi="Sylfaen"/>
                <w:sz w:val="20"/>
                <w:szCs w:val="20"/>
              </w:rPr>
              <w:t>և</w:t>
            </w:r>
            <w:r w:rsidRPr="00891E81">
              <w:rPr>
                <w:rFonts w:ascii="Sylfaen" w:hAnsi="Sylfaen"/>
                <w:sz w:val="20"/>
                <w:szCs w:val="20"/>
              </w:rPr>
              <w:t xml:space="preserve"> գաղտնի պայմանագրին համապատասխան</w:t>
            </w:r>
            <w:r w:rsidR="00410ABA" w:rsidRPr="00891E81">
              <w:rPr>
                <w:rFonts w:ascii="Sylfaen" w:hAnsi="Sylfaen"/>
                <w:sz w:val="20"/>
                <w:szCs w:val="20"/>
              </w:rPr>
              <w:t xml:space="preserve"> </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M.TT.SDE.00015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թիվը։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66"/>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2.6.9.</w:t>
            </w:r>
            <w:r w:rsidR="00B22A9A"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թույլատրագիրը (ttcdo:TransportPermitDocDetails).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անդամ պետության տարածքով ուղ</w:t>
            </w:r>
            <w:r w:rsidR="00C536BA">
              <w:rPr>
                <w:rFonts w:ascii="Sylfaen" w:hAnsi="Sylfaen"/>
                <w:sz w:val="20"/>
                <w:szCs w:val="20"/>
              </w:rPr>
              <w:t>և</w:t>
            </w:r>
            <w:r w:rsidRPr="00891E81">
              <w:rPr>
                <w:rFonts w:ascii="Sylfaen" w:hAnsi="Sylfaen"/>
                <w:sz w:val="20"/>
                <w:szCs w:val="20"/>
              </w:rPr>
              <w:t>որության թույլտվության կամ վտանգավոր, ծանրաքաշ կամ խոշոր եզրաչափային բեռների փոխադրման հատուկ թույլտվության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M.TT.CDE.00031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ttcdo:TransportPermitDocDetailsType (M.TT.CDT.00024)</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w:t>
            </w:r>
            <w:r w:rsidR="00B22A9A"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66"/>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537"/>
              </w:tabs>
              <w:spacing w:after="120" w:line="240" w:lineRule="auto"/>
              <w:ind w:left="102" w:right="164"/>
              <w:rPr>
                <w:rFonts w:ascii="Sylfaen" w:hAnsi="Sylfaen"/>
                <w:sz w:val="20"/>
                <w:szCs w:val="20"/>
              </w:rPr>
            </w:pPr>
            <w:r w:rsidRPr="00891E81">
              <w:rPr>
                <w:rFonts w:ascii="Sylfaen" w:hAnsi="Sylfaen"/>
                <w:sz w:val="20"/>
                <w:szCs w:val="20"/>
              </w:rPr>
              <w:t>*.2.</w:t>
            </w:r>
            <w:r w:rsidR="00B22A9A" w:rsidRPr="00891E81">
              <w:rPr>
                <w:rFonts w:ascii="Sylfaen" w:hAnsi="Sylfaen"/>
                <w:sz w:val="20"/>
                <w:szCs w:val="20"/>
              </w:rPr>
              <w:tab/>
            </w:r>
            <w:r w:rsidRPr="00891E81">
              <w:rPr>
                <w:rFonts w:ascii="Sylfaen" w:hAnsi="Sylfaen"/>
                <w:sz w:val="20"/>
                <w:szCs w:val="20"/>
              </w:rPr>
              <w:t xml:space="preserve">Փաստաթղթի տեսակի ծածկագիրը </w:t>
            </w:r>
          </w:p>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ատրիբուտով:</w:t>
            </w:r>
          </w:p>
          <w:p w:rsidR="00206A59" w:rsidRPr="00891E81" w:rsidRDefault="00206A59" w:rsidP="00627845">
            <w:pPr>
              <w:spacing w:after="120" w:line="240" w:lineRule="auto"/>
              <w:ind w:left="108" w:right="164"/>
              <w:rPr>
                <w:rFonts w:ascii="Sylfaen" w:hAnsi="Sylfaen"/>
                <w:sz w:val="20"/>
                <w:szCs w:val="20"/>
              </w:rPr>
            </w:pPr>
          </w:p>
          <w:p w:rsidR="00C82FCA" w:rsidRPr="00891E81" w:rsidRDefault="00C82FCA" w:rsidP="00627845">
            <w:pPr>
              <w:spacing w:after="120" w:line="240" w:lineRule="auto"/>
              <w:ind w:left="108" w:right="164"/>
              <w:rPr>
                <w:rFonts w:ascii="Sylfaen" w:hAnsi="Sylfaen"/>
                <w:sz w:val="20"/>
                <w:szCs w:val="20"/>
                <w:lang w:val="ru-RU"/>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2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537"/>
              </w:tabs>
              <w:spacing w:after="120" w:line="240" w:lineRule="auto"/>
              <w:ind w:left="102" w:right="164"/>
              <w:rPr>
                <w:rFonts w:ascii="Sylfaen" w:hAnsi="Sylfaen"/>
                <w:sz w:val="20"/>
                <w:szCs w:val="20"/>
              </w:rPr>
            </w:pPr>
            <w:r w:rsidRPr="00891E81">
              <w:rPr>
                <w:rFonts w:ascii="Sylfaen" w:hAnsi="Sylfaen"/>
                <w:sz w:val="20"/>
                <w:szCs w:val="20"/>
              </w:rPr>
              <w:t>*.3.</w:t>
            </w:r>
            <w:r w:rsidR="00B22A9A" w:rsidRPr="00891E81">
              <w:rPr>
                <w:rFonts w:ascii="Sylfaen" w:hAnsi="Sylfaen"/>
                <w:sz w:val="20"/>
                <w:szCs w:val="20"/>
              </w:rPr>
              <w:tab/>
            </w:r>
            <w:r w:rsidRPr="00891E81">
              <w:rPr>
                <w:rFonts w:ascii="Sylfaen" w:hAnsi="Sylfaen"/>
                <w:sz w:val="20"/>
                <w:szCs w:val="20"/>
              </w:rPr>
              <w:t xml:space="preserve">Փաստաթղթի տեսակի անվանումը </w:t>
            </w:r>
          </w:p>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(csdo:DocKindName)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*.4.</w:t>
            </w:r>
            <w:r w:rsidR="00B22A9A"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*.5.</w:t>
            </w:r>
            <w:r w:rsidR="00B22A9A"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csdo:Id20Type (M.SDT.00092) Պայմանանշանների նորմալացված տողը</w:t>
            </w:r>
            <w:r w:rsidR="00206A59" w:rsidRPr="00891E81">
              <w:rPr>
                <w:rFonts w:ascii="Sylfaen" w:hAnsi="Sylfaen"/>
                <w:sz w:val="20"/>
                <w:szCs w:val="20"/>
              </w:rPr>
              <w:t>:</w:t>
            </w:r>
          </w:p>
          <w:p w:rsidR="00206A59" w:rsidRPr="00891E81" w:rsidRDefault="00206A59" w:rsidP="00627845">
            <w:pPr>
              <w:spacing w:after="120" w:line="240" w:lineRule="auto"/>
              <w:ind w:left="108" w:right="164"/>
              <w:rPr>
                <w:rFonts w:ascii="Sylfaen" w:hAnsi="Sylfaen"/>
                <w:sz w:val="20"/>
                <w:szCs w:val="20"/>
              </w:rPr>
            </w:pP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8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*.6.</w:t>
            </w:r>
            <w:r w:rsidR="00B22A9A"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1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*.7.</w:t>
            </w:r>
            <w:r w:rsidR="00B22A9A"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*.8.</w:t>
            </w:r>
            <w:r w:rsidR="00B22A9A"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0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*.9.</w:t>
            </w:r>
            <w:r w:rsidR="00B22A9A" w:rsidRPr="00891E81">
              <w:rPr>
                <w:rFonts w:ascii="Sylfaen" w:hAnsi="Sylfaen"/>
                <w:sz w:val="20"/>
                <w:szCs w:val="20"/>
              </w:rPr>
              <w:tab/>
            </w:r>
            <w:r w:rsidRPr="00891E81">
              <w:rPr>
                <w:rFonts w:ascii="Sylfaen" w:hAnsi="Sylfaen"/>
                <w:sz w:val="20"/>
                <w:szCs w:val="20"/>
              </w:rPr>
              <w:t>Փաստաթղթի գործողության ժամկետը (csdo:DocValidityDuration)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 ԳՕՍՏ ԻՍՕ 8601–2001-ին համապատասխան</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ԳՕՍՏ ԻՍՕ 8601-2001</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9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*.10.</w:t>
            </w:r>
            <w:r w:rsidR="00B22A9A"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csdo:Id20Type (M.SDT.00092) Պայմանանշանների նորմալացված տողը: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9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*.11.</w:t>
            </w:r>
            <w:r w:rsidR="00B22A9A"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9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*.12.</w:t>
            </w:r>
            <w:r w:rsidR="00B22A9A"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206A59"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csdo:Text4000Type (M.SDT.00088)</w:t>
            </w:r>
            <w:r w:rsidR="00206A59" w:rsidRPr="00891E81">
              <w:rPr>
                <w:rFonts w:ascii="Sylfaen" w:hAnsi="Sylfaen"/>
                <w:sz w:val="20"/>
                <w:szCs w:val="20"/>
              </w:rPr>
              <w:t xml:space="preserve"> </w:t>
            </w:r>
            <w:r w:rsidRPr="00891E81">
              <w:rPr>
                <w:rFonts w:ascii="Sylfaen" w:hAnsi="Sylfaen"/>
                <w:sz w:val="20"/>
                <w:szCs w:val="20"/>
              </w:rPr>
              <w:t>Պայմանանշանների տողը</w:t>
            </w:r>
            <w:r w:rsidR="00206A59" w:rsidRPr="00891E81">
              <w:rPr>
                <w:rFonts w:ascii="Sylfaen" w:hAnsi="Sylfaen"/>
                <w:sz w:val="20"/>
                <w:szCs w:val="20"/>
              </w:rPr>
              <w:t>:</w:t>
            </w:r>
          </w:p>
          <w:p w:rsidR="00206A59"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7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*.13.</w:t>
            </w:r>
            <w:r w:rsidR="00B22A9A"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csdo:Quantity4Type (M.SDT.00097) Հաշվարկման տասական համակարգում ոչ բացասական ամբողջ թիվ։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79"/>
              </w:tabs>
              <w:spacing w:after="120" w:line="240" w:lineRule="auto"/>
              <w:ind w:left="102" w:right="164"/>
              <w:rPr>
                <w:rFonts w:ascii="Sylfaen" w:hAnsi="Sylfaen"/>
                <w:sz w:val="20"/>
                <w:szCs w:val="20"/>
                <w:lang w:val="ru-RU"/>
              </w:rPr>
            </w:pPr>
            <w:r w:rsidRPr="00891E81">
              <w:rPr>
                <w:rFonts w:ascii="Sylfaen" w:hAnsi="Sylfaen"/>
                <w:sz w:val="20"/>
                <w:szCs w:val="20"/>
              </w:rPr>
              <w:t>*.14.</w:t>
            </w:r>
            <w:r w:rsidR="00B22A9A"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որությունների քանակը</w:t>
            </w:r>
          </w:p>
          <w:p w:rsidR="0073240E" w:rsidRPr="00891E81" w:rsidRDefault="0073240E" w:rsidP="00627845">
            <w:pPr>
              <w:tabs>
                <w:tab w:val="left" w:pos="579"/>
              </w:tabs>
              <w:spacing w:after="120" w:line="240" w:lineRule="auto"/>
              <w:ind w:left="102" w:right="164"/>
              <w:rPr>
                <w:rFonts w:ascii="Sylfaen" w:eastAsia="Times New Roman" w:hAnsi="Sylfaen" w:cs="Times New Roman"/>
                <w:sz w:val="20"/>
                <w:szCs w:val="20"/>
                <w:lang w:val="ru-RU"/>
              </w:rPr>
            </w:pPr>
            <w:r w:rsidRPr="00891E81">
              <w:rPr>
                <w:rFonts w:ascii="Sylfaen" w:hAnsi="Sylfaen" w:cs="Times New Roman"/>
                <w:sz w:val="20"/>
                <w:szCs w:val="20"/>
                <w:lang w:val="en-US" w:eastAsia="en-US" w:bidi="ar-SA"/>
              </w:rPr>
              <w:t>(ttsdo:TransportQuantity)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վտանգավոր բեռների փոխադրման համար թույլատրված ուղ</w:t>
            </w:r>
            <w:r w:rsidR="00C536BA">
              <w:rPr>
                <w:rFonts w:ascii="Sylfaen" w:hAnsi="Sylfaen"/>
                <w:sz w:val="20"/>
                <w:szCs w:val="20"/>
              </w:rPr>
              <w:t>և</w:t>
            </w:r>
            <w:r w:rsidRPr="00891E81">
              <w:rPr>
                <w:rFonts w:ascii="Sylfaen" w:hAnsi="Sylfaen"/>
                <w:sz w:val="20"/>
                <w:szCs w:val="20"/>
              </w:rPr>
              <w:t>որությունների քանակը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M.TT.SDE.00046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7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*.15.</w:t>
            </w:r>
            <w:r w:rsidR="00B22A9A" w:rsidRPr="00891E81">
              <w:rPr>
                <w:rFonts w:ascii="Sylfaen" w:hAnsi="Sylfaen"/>
                <w:sz w:val="20"/>
                <w:szCs w:val="20"/>
              </w:rPr>
              <w:tab/>
            </w:r>
            <w:r w:rsidRPr="00891E81">
              <w:rPr>
                <w:rFonts w:ascii="Sylfaen" w:hAnsi="Sylfaen"/>
                <w:sz w:val="20"/>
                <w:szCs w:val="20"/>
              </w:rPr>
              <w:t>Փոխադրման կանոնավոր լինելու հատկանիշը (ttsdo:RegularTransportIndicator)</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hAnsi="Sylfaen"/>
                <w:sz w:val="20"/>
                <w:szCs w:val="20"/>
              </w:rPr>
            </w:pPr>
            <w:r w:rsidRPr="00891E81">
              <w:rPr>
                <w:rFonts w:ascii="Sylfaen" w:hAnsi="Sylfaen"/>
                <w:sz w:val="20"/>
                <w:szCs w:val="20"/>
              </w:rPr>
              <w:t xml:space="preserve">փոխադրման համակարգվածությունը սահմանող հատկանիշը (կանոնավոր կամ ոչ կանոնավոր)՝ </w:t>
            </w:r>
          </w:p>
          <w:p w:rsidR="00C82FCA" w:rsidRPr="00891E81" w:rsidRDefault="00C82FCA" w:rsidP="00627845">
            <w:pPr>
              <w:spacing w:after="120" w:line="240" w:lineRule="auto"/>
              <w:ind w:left="105" w:right="164"/>
              <w:rPr>
                <w:rFonts w:ascii="Sylfaen" w:hAnsi="Sylfaen"/>
                <w:sz w:val="20"/>
                <w:szCs w:val="20"/>
              </w:rPr>
            </w:pPr>
            <w:r w:rsidRPr="00891E81">
              <w:rPr>
                <w:rFonts w:ascii="Sylfaen" w:hAnsi="Sylfaen"/>
                <w:sz w:val="20"/>
                <w:szCs w:val="20"/>
              </w:rPr>
              <w:t xml:space="preserve">1՝ փոխադրումը կանոնավոր է </w:t>
            </w:r>
          </w:p>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0՝ փոխադրումը կանոնավոր չէ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M.TT.SDE.00020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bdt:IndicatorType (M.BDT.00013) Երկու արժեքներից մեկը՝ «true» (ճիշտ է) կամ «false» (սխալ է)</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79"/>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*.16.</w:t>
            </w:r>
            <w:r w:rsidR="00B22A9A"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քանակը (ttsdo:PassengerQuantity)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hAnsi="Sylfaen"/>
                <w:sz w:val="20"/>
                <w:szCs w:val="20"/>
              </w:rPr>
            </w:pPr>
            <w:r w:rsidRPr="00891E81">
              <w:rPr>
                <w:rFonts w:ascii="Sylfaen" w:hAnsi="Sylfaen"/>
                <w:sz w:val="20"/>
                <w:szCs w:val="20"/>
              </w:rPr>
              <w:t>այն մարդկանց քանակը, ովքեր</w:t>
            </w:r>
            <w:r w:rsidR="00410ABA" w:rsidRPr="00891E81">
              <w:rPr>
                <w:rFonts w:ascii="Sylfaen" w:hAnsi="Sylfaen"/>
                <w:sz w:val="20"/>
                <w:szCs w:val="20"/>
              </w:rPr>
              <w:t xml:space="preserve"> </w:t>
            </w:r>
            <w:r w:rsidRPr="00891E81">
              <w:rPr>
                <w:rFonts w:ascii="Sylfaen" w:hAnsi="Sylfaen"/>
                <w:sz w:val="20"/>
                <w:szCs w:val="20"/>
              </w:rPr>
              <w:t xml:space="preserve">անձնակազմի անդամ չեն </w:t>
            </w:r>
            <w:r w:rsidR="00C536BA">
              <w:rPr>
                <w:rFonts w:ascii="Sylfaen" w:hAnsi="Sylfaen"/>
                <w:sz w:val="20"/>
                <w:szCs w:val="20"/>
              </w:rPr>
              <w:t>և</w:t>
            </w:r>
            <w:r w:rsidRPr="00891E81">
              <w:rPr>
                <w:rFonts w:ascii="Sylfaen" w:hAnsi="Sylfaen"/>
                <w:sz w:val="20"/>
                <w:szCs w:val="20"/>
              </w:rPr>
              <w:t xml:space="preserve"> ովքեր փոխադրվում են տրանսպորտային միջոցով՝ փոխադրման հրապարակային </w:t>
            </w:r>
            <w:r w:rsidR="00C536BA">
              <w:rPr>
                <w:rFonts w:ascii="Sylfaen" w:hAnsi="Sylfaen"/>
                <w:sz w:val="20"/>
                <w:szCs w:val="20"/>
              </w:rPr>
              <w:t>և</w:t>
            </w:r>
            <w:r w:rsidRPr="00891E81">
              <w:rPr>
                <w:rFonts w:ascii="Sylfaen" w:hAnsi="Sylfaen"/>
                <w:sz w:val="20"/>
                <w:szCs w:val="20"/>
              </w:rPr>
              <w:t xml:space="preserve"> գաղտնի պայմանագրին համապատասխան</w:t>
            </w:r>
          </w:p>
          <w:p w:rsidR="00206A59" w:rsidRPr="00891E81" w:rsidRDefault="00206A59" w:rsidP="00627845">
            <w:pPr>
              <w:spacing w:after="120" w:line="240" w:lineRule="auto"/>
              <w:ind w:left="105" w:right="164"/>
              <w:rPr>
                <w:rFonts w:ascii="Sylfaen" w:eastAsia="Times New Roman" w:hAnsi="Sylfaen" w:cs="Times New Roman"/>
                <w:sz w:val="20"/>
                <w:szCs w:val="20"/>
              </w:rPr>
            </w:pP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M.TT.SDE.00015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236" w:type="dxa"/>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35"/>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2.7.</w:t>
            </w:r>
            <w:r w:rsidR="00B22A9A" w:rsidRPr="00891E81">
              <w:rPr>
                <w:rFonts w:ascii="Sylfaen" w:hAnsi="Sylfaen"/>
                <w:sz w:val="20"/>
                <w:szCs w:val="20"/>
              </w:rPr>
              <w:tab/>
            </w:r>
            <w:r w:rsidRPr="00891E81">
              <w:rPr>
                <w:rFonts w:ascii="Sylfaen" w:hAnsi="Sylfaen"/>
                <w:sz w:val="20"/>
                <w:szCs w:val="20"/>
              </w:rPr>
              <w:t>Ճանապարհային վճարները վճարելու մասին տեղեկությունները (ttcdo:RoadChargePaymentDetails)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 xml:space="preserve">անդամ պետությունների տրանսպորտային (ավտոմոբիլային) հսկողության մարմինների կողմից փոխադրողի վրա ճանապարհային վճարի հաշվեգրման </w:t>
            </w:r>
            <w:r w:rsidR="00C536BA">
              <w:rPr>
                <w:rFonts w:ascii="Sylfaen" w:hAnsi="Sylfaen"/>
                <w:sz w:val="20"/>
                <w:szCs w:val="20"/>
              </w:rPr>
              <w:t>և</w:t>
            </w:r>
            <w:r w:rsidRPr="00891E81">
              <w:rPr>
                <w:rFonts w:ascii="Sylfaen" w:hAnsi="Sylfaen"/>
                <w:sz w:val="20"/>
                <w:szCs w:val="20"/>
              </w:rPr>
              <w:t xml:space="preserve"> դրա վճարման վերաբերյալ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M.TT.CDE.00033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ttcdo:RoadChargePaymentDetailsType (M.TT.CDT.00040)</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488" w:type="dxa"/>
            <w:gridSpan w:val="2"/>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8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2.7.1.</w:t>
            </w:r>
            <w:r w:rsidR="00B22A9A" w:rsidRPr="00891E81">
              <w:rPr>
                <w:rFonts w:ascii="Sylfaen" w:hAnsi="Sylfaen"/>
                <w:sz w:val="20"/>
                <w:szCs w:val="20"/>
              </w:rPr>
              <w:tab/>
            </w:r>
            <w:r w:rsidRPr="00891E81">
              <w:rPr>
                <w:rFonts w:ascii="Sylfaen" w:hAnsi="Sylfaen"/>
                <w:sz w:val="20"/>
                <w:szCs w:val="20"/>
              </w:rPr>
              <w:t xml:space="preserve">Ամսաթիվը </w:t>
            </w:r>
            <w:r w:rsidR="00C536BA">
              <w:rPr>
                <w:rFonts w:ascii="Sylfaen" w:hAnsi="Sylfaen"/>
                <w:sz w:val="20"/>
                <w:szCs w:val="20"/>
              </w:rPr>
              <w:t>և</w:t>
            </w:r>
            <w:r w:rsidRPr="00891E81">
              <w:rPr>
                <w:rFonts w:ascii="Sylfaen" w:hAnsi="Sylfaen"/>
                <w:sz w:val="20"/>
                <w:szCs w:val="20"/>
              </w:rPr>
              <w:t xml:space="preserve"> ժամը (csdo:EventDateTime)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 xml:space="preserve">վճարողի կողմից վճարումը ստացողին դրամային գումարի փոխանցման ամսաթիվը </w:t>
            </w:r>
            <w:r w:rsidR="00C536BA">
              <w:rPr>
                <w:rFonts w:ascii="Sylfaen" w:hAnsi="Sylfaen"/>
                <w:sz w:val="20"/>
                <w:szCs w:val="20"/>
              </w:rPr>
              <w:t>և</w:t>
            </w:r>
            <w:r w:rsidRPr="00891E81">
              <w:rPr>
                <w:rFonts w:ascii="Sylfaen" w:hAnsi="Sylfaen"/>
                <w:sz w:val="20"/>
                <w:szCs w:val="20"/>
              </w:rPr>
              <w:t xml:space="preserve"> ժամը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M.SDE.00132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384"/>
              </w:tabs>
              <w:spacing w:after="120" w:line="240" w:lineRule="auto"/>
              <w:ind w:left="105" w:right="164"/>
              <w:rPr>
                <w:rFonts w:ascii="Sylfaen" w:hAnsi="Sylfaen"/>
                <w:sz w:val="20"/>
                <w:szCs w:val="20"/>
              </w:rPr>
            </w:pPr>
            <w:r w:rsidRPr="00891E81">
              <w:rPr>
                <w:rFonts w:ascii="Sylfaen" w:hAnsi="Sylfaen"/>
                <w:sz w:val="20"/>
                <w:szCs w:val="20"/>
              </w:rPr>
              <w:t>2.7.2.</w:t>
            </w:r>
            <w:r w:rsidR="00B22A9A" w:rsidRPr="00891E81">
              <w:rPr>
                <w:rFonts w:ascii="Sylfaen" w:hAnsi="Sylfaen"/>
                <w:sz w:val="20"/>
                <w:szCs w:val="20"/>
              </w:rPr>
              <w:tab/>
            </w:r>
            <w:r w:rsidRPr="00891E81">
              <w:rPr>
                <w:rFonts w:ascii="Sylfaen" w:hAnsi="Sylfaen"/>
                <w:sz w:val="20"/>
                <w:szCs w:val="20"/>
              </w:rPr>
              <w:t xml:space="preserve">Փաստաթղթի տեսակի անվանումը </w:t>
            </w:r>
          </w:p>
          <w:p w:rsidR="00C82FCA" w:rsidRPr="00891E81" w:rsidRDefault="00C82FCA" w:rsidP="00627845">
            <w:pPr>
              <w:tabs>
                <w:tab w:val="left" w:pos="38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(csdo:DocKindName)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վճարման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M.SDE.00096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8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2.7.3.</w:t>
            </w:r>
            <w:r w:rsidR="00B22A9A" w:rsidRPr="00891E81">
              <w:rPr>
                <w:rFonts w:ascii="Sylfaen" w:hAnsi="Sylfaen"/>
                <w:sz w:val="20"/>
                <w:szCs w:val="20"/>
              </w:rPr>
              <w:tab/>
            </w:r>
            <w:r w:rsidRPr="00891E81">
              <w:rPr>
                <w:rFonts w:ascii="Sylfaen" w:hAnsi="Sylfaen"/>
                <w:sz w:val="20"/>
                <w:szCs w:val="20"/>
              </w:rPr>
              <w:t>Վճարման բյուջետային դասակարգման ծածկագիրը (csdo:PaymentBudgetCode)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 xml:space="preserve">Ըստ համանման հատկանիշների բյուջեի եկամուտների </w:t>
            </w:r>
            <w:r w:rsidR="00C536BA">
              <w:rPr>
                <w:rFonts w:ascii="Sylfaen" w:hAnsi="Sylfaen"/>
                <w:sz w:val="20"/>
                <w:szCs w:val="20"/>
              </w:rPr>
              <w:t>և</w:t>
            </w:r>
            <w:r w:rsidRPr="00891E81">
              <w:rPr>
                <w:rFonts w:ascii="Sylfaen" w:hAnsi="Sylfaen"/>
                <w:sz w:val="20"/>
                <w:szCs w:val="20"/>
              </w:rPr>
              <w:t xml:space="preserve"> ծախսերի խմբավորմանը համապատասխան նշվող՝ վճարման բյուջետային դասակարգման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M.SDE.00029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csdo:PaymentBudgetCodeType (M.SDT.00029)</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Ծածկագրի արժեքը՝ վճարումը կատարելու երկրում բյուջետային դասակարգման ծածկագրերի ձ</w:t>
            </w:r>
            <w:r w:rsidR="00C536BA">
              <w:rPr>
                <w:rFonts w:ascii="Sylfaen" w:hAnsi="Sylfaen"/>
                <w:sz w:val="20"/>
                <w:szCs w:val="20"/>
              </w:rPr>
              <w:t>և</w:t>
            </w:r>
            <w:r w:rsidRPr="00891E81">
              <w:rPr>
                <w:rFonts w:ascii="Sylfaen" w:hAnsi="Sylfaen"/>
                <w:sz w:val="20"/>
                <w:szCs w:val="20"/>
              </w:rPr>
              <w:t>ավորման ընդունված կանոններին համապատասխան։</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\d{1.20}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8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2.7.4.</w:t>
            </w:r>
            <w:r w:rsidR="00B22A9A" w:rsidRPr="00891E81">
              <w:rPr>
                <w:rFonts w:ascii="Sylfaen" w:hAnsi="Sylfaen"/>
                <w:sz w:val="20"/>
                <w:szCs w:val="20"/>
                <w:lang w:val="ru-RU"/>
              </w:rPr>
              <w:tab/>
            </w:r>
            <w:r w:rsidRPr="00891E81">
              <w:rPr>
                <w:rFonts w:ascii="Sylfaen" w:hAnsi="Sylfaen"/>
                <w:sz w:val="20"/>
                <w:szCs w:val="20"/>
              </w:rPr>
              <w:t>Վճարման նպատակը (csdo:PaymentPurposeText)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վճարման նպատակի նույնականացման համար անհրաժեշտ լրացուցիչ տեղեկատվություն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M.SDE.00033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csdo:Text250Type (M.SDT.00072)</w:t>
            </w:r>
          </w:p>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Պայմանանշանների տողը</w:t>
            </w:r>
            <w:r w:rsidR="00206A59" w:rsidRPr="00891E81">
              <w:rPr>
                <w:rFonts w:ascii="Sylfaen" w:hAnsi="Sylfaen"/>
                <w:sz w:val="20"/>
                <w:szCs w:val="20"/>
              </w:rPr>
              <w:t>:</w:t>
            </w:r>
          </w:p>
          <w:p w:rsidR="00206A59" w:rsidRPr="00891E81" w:rsidRDefault="00C82FCA" w:rsidP="00627845">
            <w:pPr>
              <w:spacing w:after="120" w:line="240" w:lineRule="auto"/>
              <w:ind w:left="108" w:right="164"/>
              <w:rPr>
                <w:rFonts w:ascii="Sylfaen" w:hAnsi="Sylfaen"/>
                <w:sz w:val="20"/>
                <w:szCs w:val="20"/>
                <w:lang w:val="ru-RU"/>
              </w:rPr>
            </w:pPr>
            <w:r w:rsidRPr="00891E81">
              <w:rPr>
                <w:rFonts w:ascii="Sylfaen" w:hAnsi="Sylfaen"/>
                <w:sz w:val="20"/>
                <w:szCs w:val="20"/>
              </w:rPr>
              <w:t>Նվազ. երկարությունը՝</w:t>
            </w:r>
            <w:r w:rsidR="00206A59" w:rsidRPr="00891E81">
              <w:rPr>
                <w:rFonts w:ascii="Sylfaen" w:hAnsi="Sylfaen"/>
                <w:sz w:val="20"/>
                <w:szCs w:val="20"/>
              </w:rPr>
              <w:t xml:space="preserve">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8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2.7.5.</w:t>
            </w:r>
            <w:r w:rsidR="00B22A9A" w:rsidRPr="00891E81">
              <w:rPr>
                <w:rFonts w:ascii="Sylfaen" w:hAnsi="Sylfaen"/>
                <w:sz w:val="20"/>
                <w:szCs w:val="20"/>
                <w:lang w:val="ru-RU"/>
              </w:rPr>
              <w:tab/>
            </w:r>
            <w:r w:rsidRPr="00891E81">
              <w:rPr>
                <w:rFonts w:ascii="Sylfaen" w:hAnsi="Sylfaen"/>
                <w:sz w:val="20"/>
                <w:szCs w:val="20"/>
              </w:rPr>
              <w:t>Վճարման գումարը (csdo:UnifiedPaymentAmount)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Վճարողի կողմից վճարումը ստացողին փոխանցվող դրամային գումարի մեծությունը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M.SDE.00163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csdo:AccountingAmountV3Type (M.SDT.00166)</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երկրի ծածկագիրը (countryCode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արժույթի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csdo:CurrencyCodeV3Type (M.SDT.00144)</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Տառային ծածկագրի արժեքը՝ արժույթի դասակարգչից, որը սահմանված է «Դասակարգչի նույնականացուցիչ» ատրիբուտով։</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բ)</w:t>
            </w:r>
            <w:r w:rsidR="00B22A9A" w:rsidRPr="00891E81">
              <w:rPr>
                <w:rFonts w:ascii="Sylfaen" w:hAnsi="Sylfaen"/>
                <w:sz w:val="20"/>
                <w:szCs w:val="20"/>
              </w:rPr>
              <w:tab/>
            </w:r>
            <w:r w:rsidRPr="00891E81">
              <w:rPr>
                <w:rFonts w:ascii="Sylfaen" w:hAnsi="Sylfaen"/>
                <w:sz w:val="20"/>
                <w:szCs w:val="20"/>
              </w:rPr>
              <w:t>դասակարգչի նույնականացուցիչը (countryCodeListId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արժույթի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354"/>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2.7.6.</w:t>
            </w:r>
            <w:r w:rsidR="00B22A9A" w:rsidRPr="00891E81">
              <w:rPr>
                <w:rFonts w:ascii="Sylfaen" w:hAnsi="Sylfaen"/>
                <w:sz w:val="20"/>
                <w:szCs w:val="20"/>
                <w:lang w:val="ru-RU"/>
              </w:rPr>
              <w:tab/>
            </w:r>
            <w:r w:rsidRPr="00891E81">
              <w:rPr>
                <w:rFonts w:ascii="Sylfaen" w:hAnsi="Sylfaen"/>
                <w:sz w:val="20"/>
                <w:szCs w:val="20"/>
              </w:rPr>
              <w:t>Վճարումը ստացողը (ccdo:PayeeDetails)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Վճարումը ստացողի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M.CDE.00062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ccdo:PeriodDetailsType (M.CDT.00026)</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*.1.</w:t>
            </w:r>
            <w:r w:rsidR="00B22A9A" w:rsidRPr="00891E81">
              <w:rPr>
                <w:rFonts w:ascii="Sylfaen" w:hAnsi="Sylfaen"/>
                <w:sz w:val="20"/>
                <w:szCs w:val="20"/>
              </w:rPr>
              <w:tab/>
            </w:r>
            <w:r w:rsidRPr="00891E81">
              <w:rPr>
                <w:rFonts w:ascii="Sylfaen" w:hAnsi="Sylfaen"/>
                <w:sz w:val="20"/>
                <w:szCs w:val="20"/>
              </w:rPr>
              <w:t>Տնտեսավարող սուբյեկտի անվանումը (csdo:BusinessEntityName)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վճարումը ստացողի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M.SDE.00187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0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*.2.</w:t>
            </w:r>
            <w:r w:rsidR="00B22A9A" w:rsidRPr="00891E81">
              <w:rPr>
                <w:rFonts w:ascii="Sylfaen" w:hAnsi="Sylfaen"/>
                <w:sz w:val="20"/>
                <w:szCs w:val="20"/>
                <w:lang w:val="ru-RU"/>
              </w:rPr>
              <w:tab/>
            </w:r>
            <w:r w:rsidRPr="00891E81">
              <w:rPr>
                <w:rFonts w:ascii="Sylfaen" w:hAnsi="Sylfaen"/>
                <w:sz w:val="20"/>
                <w:szCs w:val="20"/>
              </w:rPr>
              <w:t>Բանկային հաշիվը (ccdo:BankAccountDetails)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բանկային հաշվի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M.CDE.00060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ccdo:BankAccountDetailsType (M.CDT.00066)</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424"/>
              </w:tabs>
              <w:spacing w:after="120" w:line="240" w:lineRule="auto"/>
              <w:ind w:left="102" w:right="164"/>
              <w:rPr>
                <w:rFonts w:ascii="Sylfaen" w:hAnsi="Sylfaen"/>
                <w:sz w:val="20"/>
                <w:szCs w:val="20"/>
              </w:rPr>
            </w:pPr>
            <w:r w:rsidRPr="00891E81">
              <w:rPr>
                <w:rFonts w:ascii="Sylfaen" w:hAnsi="Sylfaen"/>
                <w:sz w:val="20"/>
                <w:szCs w:val="20"/>
              </w:rPr>
              <w:t>*.2.1.</w:t>
            </w:r>
            <w:r w:rsidR="00B22A9A" w:rsidRPr="00891E81">
              <w:rPr>
                <w:rFonts w:ascii="Sylfaen" w:hAnsi="Sylfaen"/>
                <w:sz w:val="20"/>
                <w:szCs w:val="20"/>
              </w:rPr>
              <w:tab/>
            </w:r>
            <w:r w:rsidRPr="00891E81">
              <w:rPr>
                <w:rFonts w:ascii="Sylfaen" w:hAnsi="Sylfaen"/>
                <w:sz w:val="20"/>
                <w:szCs w:val="20"/>
              </w:rPr>
              <w:t xml:space="preserve">Բանկային հաշվի համարը </w:t>
            </w:r>
          </w:p>
          <w:p w:rsidR="00C82FCA" w:rsidRPr="00891E81" w:rsidRDefault="00C82FCA" w:rsidP="00627845">
            <w:pPr>
              <w:tabs>
                <w:tab w:val="left" w:pos="42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(csdo:BankAccountId)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այն բանկային հաշիվը, որին կատարվում է դրամային գումարի հաշվեգրումը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M.SDE.00194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csdo:BankAccountIdV2Type (M.SDT.00141)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34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single" w:sz="4" w:space="0" w:color="000000"/>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98"/>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w:t>
            </w:r>
            <w:r w:rsidR="00B22A9A" w:rsidRPr="00891E81">
              <w:rPr>
                <w:rFonts w:ascii="Sylfaen" w:hAnsi="Sylfaen"/>
                <w:sz w:val="20"/>
                <w:szCs w:val="20"/>
              </w:rPr>
              <w:tab/>
            </w:r>
            <w:r w:rsidRPr="00891E81">
              <w:rPr>
                <w:rFonts w:ascii="Sylfaen" w:hAnsi="Sylfaen"/>
                <w:sz w:val="20"/>
                <w:szCs w:val="20"/>
              </w:rPr>
              <w:t>բանկային հաշվի տեսակի ծածկագիրը (kindCode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բանկային հաշվի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csdo:BankAccountKindCodeType (M.SDT.00142)</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Տառային ծածկագրի արժեքը՝ բանկային հաշիվների տեսակների դասակարգչին համապատասխան:</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10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424"/>
              </w:tabs>
              <w:spacing w:after="120" w:line="240" w:lineRule="auto"/>
              <w:ind w:left="102" w:right="164"/>
              <w:rPr>
                <w:rFonts w:ascii="Sylfaen" w:hAnsi="Sylfaen"/>
                <w:sz w:val="20"/>
                <w:szCs w:val="20"/>
                <w:lang w:val="ru-RU"/>
              </w:rPr>
            </w:pPr>
            <w:r w:rsidRPr="00891E81">
              <w:rPr>
                <w:rFonts w:ascii="Sylfaen" w:hAnsi="Sylfaen"/>
                <w:sz w:val="20"/>
                <w:szCs w:val="20"/>
              </w:rPr>
              <w:t>*.2.2.</w:t>
            </w:r>
            <w:r w:rsidR="00AF7069" w:rsidRPr="00891E81">
              <w:rPr>
                <w:rFonts w:ascii="Sylfaen" w:hAnsi="Sylfaen"/>
                <w:sz w:val="20"/>
                <w:szCs w:val="20"/>
                <w:lang w:val="ru-RU"/>
              </w:rPr>
              <w:tab/>
            </w:r>
            <w:r w:rsidRPr="00891E81">
              <w:rPr>
                <w:rFonts w:ascii="Sylfaen" w:hAnsi="Sylfaen"/>
                <w:sz w:val="20"/>
                <w:szCs w:val="20"/>
              </w:rPr>
              <w:t xml:space="preserve">Բանկ </w:t>
            </w:r>
          </w:p>
          <w:p w:rsidR="00C82FCA" w:rsidRPr="00891E81" w:rsidRDefault="00C82FCA" w:rsidP="00627845">
            <w:pPr>
              <w:tabs>
                <w:tab w:val="left" w:pos="424"/>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(ccdo:BankDetails)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բանկի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M.CDE.00061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 xml:space="preserve">ccdo:PeriodDetailsType (M.CDT.00026) </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val="restart"/>
            <w:tcBorders>
              <w:top w:val="nil"/>
              <w:left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81"/>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*.2.2.1.</w:t>
            </w:r>
            <w:r w:rsidR="00AF7069" w:rsidRPr="00891E81">
              <w:rPr>
                <w:rFonts w:ascii="Sylfaen" w:hAnsi="Sylfaen"/>
                <w:sz w:val="20"/>
                <w:szCs w:val="20"/>
              </w:rPr>
              <w:tab/>
            </w:r>
            <w:r w:rsidRPr="00891E81">
              <w:rPr>
                <w:rFonts w:ascii="Sylfaen" w:hAnsi="Sylfaen"/>
                <w:sz w:val="20"/>
                <w:szCs w:val="20"/>
              </w:rPr>
              <w:t>Տնտեսավարող սուբյեկտի անվանումը (csdo:BusinessEntityName)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բանկի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M.SDE.00187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853"/>
              </w:tabs>
              <w:spacing w:after="120" w:line="240" w:lineRule="auto"/>
              <w:ind w:left="105" w:right="164"/>
              <w:rPr>
                <w:rFonts w:ascii="Sylfaen" w:eastAsia="Times New Roman" w:hAnsi="Sylfaen" w:cs="Times New Roman"/>
                <w:sz w:val="20"/>
                <w:szCs w:val="20"/>
              </w:rPr>
            </w:pPr>
            <w:r w:rsidRPr="00891E81">
              <w:rPr>
                <w:rFonts w:ascii="Sylfaen" w:hAnsi="Sylfaen"/>
                <w:sz w:val="20"/>
                <w:szCs w:val="20"/>
              </w:rPr>
              <w:t>*.2.2.2.</w:t>
            </w:r>
            <w:r w:rsidR="00AF7069" w:rsidRPr="00891E81">
              <w:rPr>
                <w:rFonts w:ascii="Sylfaen" w:hAnsi="Sylfaen"/>
                <w:sz w:val="20"/>
                <w:szCs w:val="20"/>
                <w:lang w:val="ru-RU"/>
              </w:rPr>
              <w:tab/>
            </w:r>
            <w:r w:rsidRPr="00891E81">
              <w:rPr>
                <w:rFonts w:ascii="Sylfaen" w:hAnsi="Sylfaen"/>
                <w:sz w:val="20"/>
                <w:szCs w:val="20"/>
              </w:rPr>
              <w:t>Բանկի նույնականացուցիչը (csdo:UnifiedBankId)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բանկի եզակի նույնականացուցիչը, որն օգտագործվում է վճարման փաստաթղթերում (վճարման հանձնարարագիրը, ակրեդիտիվ)</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M.SDE.00178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csdo:UnifiedBankIdType (M.SDT.00128)</w:t>
            </w:r>
          </w:p>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Բանկի նույնականացուցչի արժեքը՝ նույնականացման մեթոդին համապատասխան, որը սահմանված է «Նույնականացման մեթոդը» ատրիբուտով։</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487" w:type="dxa"/>
            <w:gridSpan w:val="7"/>
            <w:tcBorders>
              <w:top w:val="single" w:sz="4" w:space="0" w:color="000000"/>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628" w:type="dxa"/>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501"/>
              </w:tabs>
              <w:spacing w:after="120" w:line="240" w:lineRule="auto"/>
              <w:ind w:left="102" w:right="164"/>
              <w:rPr>
                <w:rFonts w:ascii="Sylfaen" w:hAnsi="Sylfaen"/>
                <w:sz w:val="20"/>
                <w:szCs w:val="20"/>
              </w:rPr>
            </w:pPr>
            <w:r w:rsidRPr="00891E81">
              <w:rPr>
                <w:rFonts w:ascii="Sylfaen" w:hAnsi="Sylfaen"/>
                <w:sz w:val="20"/>
                <w:szCs w:val="20"/>
              </w:rPr>
              <w:t>ա)</w:t>
            </w:r>
            <w:r w:rsidR="006F288B" w:rsidRPr="00891E81">
              <w:rPr>
                <w:rFonts w:ascii="Sylfaen" w:hAnsi="Sylfaen"/>
                <w:sz w:val="20"/>
                <w:szCs w:val="20"/>
              </w:rPr>
              <w:tab/>
            </w:r>
            <w:r w:rsidRPr="00891E81">
              <w:rPr>
                <w:rFonts w:ascii="Sylfaen" w:hAnsi="Sylfaen"/>
                <w:sz w:val="20"/>
                <w:szCs w:val="20"/>
              </w:rPr>
              <w:t xml:space="preserve">նույնականացման մեթոդը </w:t>
            </w:r>
          </w:p>
          <w:p w:rsidR="00C82FCA" w:rsidRPr="00891E81" w:rsidRDefault="00C82FCA" w:rsidP="00627845">
            <w:pPr>
              <w:tabs>
                <w:tab w:val="left" w:pos="501"/>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(kindId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օբյեկտների նույնականացման մեթոդի նշագիրը, որին համապատասխան նշված է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tabs>
                <w:tab w:val="left" w:pos="853"/>
              </w:tabs>
              <w:spacing w:after="60" w:line="240" w:lineRule="auto"/>
              <w:ind w:left="105" w:right="164"/>
              <w:rPr>
                <w:rFonts w:ascii="Sylfaen" w:eastAsia="Times New Roman" w:hAnsi="Sylfaen" w:cs="Times New Roman"/>
                <w:sz w:val="20"/>
                <w:szCs w:val="20"/>
              </w:rPr>
            </w:pPr>
            <w:r w:rsidRPr="00891E81">
              <w:rPr>
                <w:rFonts w:ascii="Sylfaen" w:hAnsi="Sylfaen"/>
                <w:sz w:val="20"/>
                <w:szCs w:val="20"/>
              </w:rPr>
              <w:t>*.2.2.3.</w:t>
            </w:r>
            <w:r w:rsidR="006F288B" w:rsidRPr="00891E81">
              <w:rPr>
                <w:rFonts w:ascii="Sylfaen" w:hAnsi="Sylfaen"/>
                <w:sz w:val="20"/>
                <w:szCs w:val="20"/>
                <w:lang w:val="ru-RU"/>
              </w:rPr>
              <w:tab/>
            </w:r>
            <w:r w:rsidRPr="00891E81">
              <w:rPr>
                <w:rFonts w:ascii="Sylfaen" w:hAnsi="Sylfaen"/>
                <w:sz w:val="20"/>
                <w:szCs w:val="20"/>
              </w:rPr>
              <w:t>Թղթակցային հաշիվ (csdo:BankCorrAccountId)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60" w:line="240" w:lineRule="auto"/>
              <w:ind w:left="105" w:right="164"/>
              <w:rPr>
                <w:rFonts w:ascii="Sylfaen" w:eastAsia="Times New Roman" w:hAnsi="Sylfaen" w:cs="Times New Roman"/>
                <w:sz w:val="20"/>
                <w:szCs w:val="20"/>
              </w:rPr>
            </w:pPr>
            <w:r w:rsidRPr="00891E81">
              <w:rPr>
                <w:rFonts w:ascii="Sylfaen" w:hAnsi="Sylfaen"/>
                <w:sz w:val="20"/>
                <w:szCs w:val="20"/>
              </w:rPr>
              <w:t>կենտրոնական բանկի ստորաբաժանումում կամ այլ վարկային կազմակերպությունում վարկային կազմակերպության (բանկի) համար բացվող հաշիվ</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60" w:line="240" w:lineRule="auto"/>
              <w:ind w:left="108" w:right="164"/>
              <w:rPr>
                <w:rFonts w:ascii="Sylfaen" w:eastAsia="Times New Roman" w:hAnsi="Sylfaen" w:cs="Times New Roman"/>
                <w:sz w:val="20"/>
                <w:szCs w:val="20"/>
              </w:rPr>
            </w:pPr>
            <w:r w:rsidRPr="00891E81">
              <w:rPr>
                <w:rFonts w:ascii="Sylfaen" w:hAnsi="Sylfaen"/>
                <w:sz w:val="20"/>
                <w:szCs w:val="20"/>
              </w:rPr>
              <w:t>M.SDE.00027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206A59">
            <w:pPr>
              <w:spacing w:after="60" w:line="240" w:lineRule="auto"/>
              <w:ind w:left="108" w:right="164"/>
              <w:rPr>
                <w:rFonts w:ascii="Sylfaen" w:eastAsia="Times New Roman" w:hAnsi="Sylfaen" w:cs="Times New Roman"/>
                <w:sz w:val="20"/>
                <w:szCs w:val="20"/>
              </w:rPr>
            </w:pPr>
            <w:r w:rsidRPr="00891E81">
              <w:rPr>
                <w:rFonts w:ascii="Sylfaen" w:hAnsi="Sylfaen"/>
                <w:sz w:val="20"/>
                <w:szCs w:val="20"/>
              </w:rPr>
              <w:t>csdo:BankAccountIdType (M.SDT.00027)</w:t>
            </w:r>
          </w:p>
          <w:p w:rsidR="00C82FCA" w:rsidRPr="00891E81" w:rsidRDefault="00C82FCA" w:rsidP="00206A59">
            <w:pPr>
              <w:spacing w:after="60" w:line="240" w:lineRule="auto"/>
              <w:ind w:left="108" w:right="164"/>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206A59">
            <w:pPr>
              <w:spacing w:after="6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206A59">
            <w:pPr>
              <w:spacing w:after="6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34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537"/>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*.3.</w:t>
            </w:r>
            <w:r w:rsidR="006F288B" w:rsidRPr="00891E81">
              <w:rPr>
                <w:rFonts w:ascii="Sylfaen" w:hAnsi="Sylfaen"/>
                <w:sz w:val="20"/>
                <w:szCs w:val="20"/>
                <w:lang w:val="en-US"/>
              </w:rPr>
              <w:tab/>
            </w:r>
            <w:r w:rsidRPr="00891E81">
              <w:rPr>
                <w:rFonts w:ascii="Sylfaen" w:hAnsi="Sylfaen"/>
                <w:sz w:val="20"/>
                <w:szCs w:val="20"/>
              </w:rPr>
              <w:t>Հաշիվը վճարային համակարգում (ccdo:PaymentSystemAccount 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վճարային համակարգում հաշվի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M.CDE.00063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ccdo:PaymentSystemAccountDetails</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Type (M.CDT.00065)</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F04CBB" w:rsidRPr="00891E81" w:rsidRDefault="00C82FCA" w:rsidP="00627845">
            <w:pPr>
              <w:tabs>
                <w:tab w:val="left" w:pos="400"/>
              </w:tabs>
              <w:spacing w:after="120" w:line="240" w:lineRule="auto"/>
              <w:ind w:left="102" w:right="164"/>
              <w:rPr>
                <w:rFonts w:ascii="Sylfaen" w:hAnsi="Sylfaen"/>
                <w:sz w:val="20"/>
                <w:szCs w:val="20"/>
              </w:rPr>
            </w:pPr>
            <w:r w:rsidRPr="00891E81">
              <w:rPr>
                <w:rFonts w:ascii="Sylfaen" w:hAnsi="Sylfaen"/>
                <w:sz w:val="20"/>
                <w:szCs w:val="20"/>
              </w:rPr>
              <w:t>3.1.</w:t>
            </w:r>
            <w:r w:rsidR="006F288B" w:rsidRPr="00891E81">
              <w:rPr>
                <w:rFonts w:ascii="Sylfaen" w:hAnsi="Sylfaen"/>
                <w:sz w:val="20"/>
                <w:szCs w:val="20"/>
              </w:rPr>
              <w:tab/>
            </w:r>
            <w:r w:rsidRPr="00891E81">
              <w:rPr>
                <w:rFonts w:ascii="Sylfaen" w:hAnsi="Sylfaen"/>
                <w:sz w:val="20"/>
                <w:szCs w:val="20"/>
              </w:rPr>
              <w:t xml:space="preserve">Վճարային համակարգից օգտվողի հաշիվը </w:t>
            </w:r>
          </w:p>
          <w:p w:rsidR="00C82FCA" w:rsidRPr="00891E81" w:rsidRDefault="00C82FCA" w:rsidP="00627845">
            <w:pPr>
              <w:tabs>
                <w:tab w:val="left" w:pos="400"/>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(csdo:PaymentSystem AccountId)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կոնկրետ վճարային համակարգի շրջանակներում վճարումը ստացողի եզակի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M.SDE.00121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hAnsi="Sylfaen"/>
                <w:sz w:val="20"/>
                <w:szCs w:val="20"/>
              </w:rPr>
            </w:pPr>
            <w:r w:rsidRPr="00891E81">
              <w:rPr>
                <w:rFonts w:ascii="Sylfaen" w:hAnsi="Sylfaen"/>
                <w:sz w:val="20"/>
                <w:szCs w:val="20"/>
              </w:rPr>
              <w:t>csdo:Id50Type (M.SDT.00093) Պայմանանշանների նորմալացված տողը։</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627845">
            <w:pPr>
              <w:spacing w:after="120" w:line="240" w:lineRule="auto"/>
              <w:ind w:right="164"/>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tabs>
                <w:tab w:val="left" w:pos="415"/>
              </w:tabs>
              <w:spacing w:after="120" w:line="240" w:lineRule="auto"/>
              <w:ind w:left="102" w:right="164"/>
              <w:rPr>
                <w:rFonts w:ascii="Sylfaen" w:eastAsia="Times New Roman" w:hAnsi="Sylfaen" w:cs="Times New Roman"/>
                <w:sz w:val="20"/>
                <w:szCs w:val="20"/>
              </w:rPr>
            </w:pPr>
            <w:r w:rsidRPr="00891E81">
              <w:rPr>
                <w:rFonts w:ascii="Sylfaen" w:hAnsi="Sylfaen"/>
                <w:sz w:val="20"/>
                <w:szCs w:val="20"/>
              </w:rPr>
              <w:t>*.3.2.</w:t>
            </w:r>
            <w:r w:rsidR="006F288B" w:rsidRPr="00891E81">
              <w:rPr>
                <w:rFonts w:ascii="Sylfaen" w:hAnsi="Sylfaen"/>
                <w:sz w:val="20"/>
                <w:szCs w:val="20"/>
              </w:rPr>
              <w:tab/>
            </w:r>
            <w:r w:rsidRPr="00891E81">
              <w:rPr>
                <w:rFonts w:ascii="Sylfaen" w:hAnsi="Sylfaen"/>
                <w:sz w:val="20"/>
                <w:szCs w:val="20"/>
              </w:rPr>
              <w:t>Վճարային համակարգի անվանումը (csdo:PaymentSystemName)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5" w:right="164"/>
              <w:rPr>
                <w:rFonts w:ascii="Sylfaen" w:eastAsia="Times New Roman" w:hAnsi="Sylfaen" w:cs="Times New Roman"/>
                <w:sz w:val="20"/>
                <w:szCs w:val="20"/>
              </w:rPr>
            </w:pPr>
            <w:r w:rsidRPr="00891E81">
              <w:rPr>
                <w:rFonts w:ascii="Sylfaen" w:hAnsi="Sylfaen"/>
                <w:sz w:val="20"/>
                <w:szCs w:val="20"/>
              </w:rPr>
              <w:t>այն վճարային համակարգի անվանումը, որով կարելի է կատարել վճարումը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M.SDE.00120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627845">
            <w:pPr>
              <w:spacing w:after="120" w:line="240" w:lineRule="auto"/>
              <w:ind w:left="108" w:right="16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6F288B">
            <w:pPr>
              <w:tabs>
                <w:tab w:val="left" w:pos="369"/>
              </w:tabs>
              <w:spacing w:after="120" w:line="240" w:lineRule="auto"/>
              <w:ind w:left="105" w:right="972"/>
              <w:rPr>
                <w:rFonts w:ascii="Sylfaen" w:eastAsia="Times New Roman" w:hAnsi="Sylfaen" w:cs="Times New Roman"/>
                <w:sz w:val="20"/>
                <w:szCs w:val="20"/>
              </w:rPr>
            </w:pPr>
            <w:r w:rsidRPr="00891E81">
              <w:rPr>
                <w:rFonts w:ascii="Sylfaen" w:hAnsi="Sylfaen"/>
                <w:sz w:val="20"/>
                <w:szCs w:val="20"/>
              </w:rPr>
              <w:t>2.7.7.</w:t>
            </w:r>
            <w:r w:rsidR="006F288B" w:rsidRPr="00891E81">
              <w:rPr>
                <w:rFonts w:ascii="Sylfaen" w:hAnsi="Sylfaen"/>
                <w:sz w:val="20"/>
                <w:szCs w:val="20"/>
                <w:lang w:val="ru-RU"/>
              </w:rPr>
              <w:tab/>
            </w:r>
            <w:r w:rsidRPr="00891E81">
              <w:rPr>
                <w:rFonts w:ascii="Sylfaen" w:hAnsi="Sylfaen"/>
                <w:sz w:val="20"/>
                <w:szCs w:val="20"/>
              </w:rPr>
              <w:t>Փաստաթղթային հիմքը (ccdo:ReasonDocDetails)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տեղեկություններ այն փաստաթղթի մասին, որը վճարումը կատարելու հիմք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ccdo:DocDetailsV3Type (M.CDT.00063)</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6F288B">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6F288B"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053948">
            <w:pPr>
              <w:spacing w:after="120" w:line="240" w:lineRule="auto"/>
              <w:ind w:left="108" w:right="124"/>
              <w:rPr>
                <w:rFonts w:ascii="Sylfaen" w:hAnsi="Sylfaen"/>
                <w:sz w:val="20"/>
                <w:szCs w:val="20"/>
                <w:lang w:val="ru-RU"/>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p w:rsidR="004C05B7" w:rsidRPr="00891E81" w:rsidRDefault="004C05B7" w:rsidP="00053948">
            <w:pPr>
              <w:spacing w:after="120" w:line="240" w:lineRule="auto"/>
              <w:ind w:left="108" w:right="124"/>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6F288B">
            <w:pPr>
              <w:tabs>
                <w:tab w:val="left" w:pos="56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6F288B"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4C05B7"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F04CBB" w:rsidRPr="00891E81" w:rsidRDefault="00C82FCA" w:rsidP="006F288B">
            <w:pPr>
              <w:tabs>
                <w:tab w:val="left" w:pos="519"/>
              </w:tabs>
              <w:spacing w:after="120" w:line="240" w:lineRule="auto"/>
              <w:ind w:left="102" w:right="-20"/>
              <w:rPr>
                <w:rFonts w:ascii="Sylfaen" w:hAnsi="Sylfaen"/>
                <w:sz w:val="20"/>
                <w:szCs w:val="20"/>
              </w:rPr>
            </w:pPr>
            <w:r w:rsidRPr="00891E81">
              <w:rPr>
                <w:rFonts w:ascii="Sylfaen" w:hAnsi="Sylfaen"/>
                <w:sz w:val="20"/>
                <w:szCs w:val="20"/>
              </w:rPr>
              <w:t>*.2.</w:t>
            </w:r>
            <w:r w:rsidR="006F288B" w:rsidRPr="00891E81">
              <w:rPr>
                <w:rFonts w:ascii="Sylfaen" w:hAnsi="Sylfaen"/>
                <w:sz w:val="20"/>
                <w:szCs w:val="20"/>
              </w:rPr>
              <w:tab/>
            </w:r>
            <w:r w:rsidRPr="00891E81">
              <w:rPr>
                <w:rFonts w:ascii="Sylfaen" w:hAnsi="Sylfaen"/>
                <w:sz w:val="20"/>
                <w:szCs w:val="20"/>
              </w:rPr>
              <w:t xml:space="preserve">Փաստաթղթի տեսակի ծածկագիրը </w:t>
            </w:r>
          </w:p>
          <w:p w:rsidR="00C82FCA" w:rsidRPr="00891E81" w:rsidRDefault="00C82FCA" w:rsidP="006F288B">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ատրիբուտով</w:t>
            </w:r>
            <w:r w:rsidR="004C05B7" w:rsidRPr="00891E81">
              <w:rPr>
                <w:rFonts w:ascii="Sylfaen" w:hAnsi="Sylfaen"/>
                <w:sz w:val="20"/>
                <w:szCs w:val="20"/>
              </w:rPr>
              <w:t>:</w:t>
            </w:r>
          </w:p>
          <w:p w:rsidR="004C05B7" w:rsidRPr="00891E81" w:rsidRDefault="00C82FCA" w:rsidP="004C05B7">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 1.</w:t>
            </w:r>
          </w:p>
          <w:p w:rsidR="00C82FCA" w:rsidRPr="00891E81" w:rsidRDefault="00C82FCA" w:rsidP="004C05B7">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6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6F288B">
            <w:pPr>
              <w:spacing w:after="120" w:line="240" w:lineRule="auto"/>
              <w:ind w:left="108" w:right="45"/>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 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4"/>
              </w:tabs>
              <w:spacing w:after="120" w:line="240" w:lineRule="auto"/>
              <w:ind w:left="102" w:right="678"/>
              <w:rPr>
                <w:rFonts w:ascii="Sylfaen" w:eastAsia="Times New Roman" w:hAnsi="Sylfaen" w:cs="Times New Roman"/>
                <w:sz w:val="20"/>
                <w:szCs w:val="20"/>
              </w:rPr>
            </w:pPr>
            <w:r w:rsidRPr="00891E81">
              <w:rPr>
                <w:rFonts w:ascii="Sylfaen" w:hAnsi="Sylfaen"/>
                <w:sz w:val="20"/>
                <w:szCs w:val="20"/>
              </w:rPr>
              <w:t>*.3.</w:t>
            </w:r>
            <w:r w:rsidR="00197FD7" w:rsidRPr="00891E81">
              <w:rPr>
                <w:rFonts w:ascii="Sylfaen" w:hAnsi="Sylfaen"/>
                <w:sz w:val="20"/>
                <w:szCs w:val="20"/>
              </w:rPr>
              <w:tab/>
            </w:r>
            <w:r w:rsidRPr="00891E81">
              <w:rPr>
                <w:rFonts w:ascii="Sylfaen" w:hAnsi="Sylfaen"/>
                <w:sz w:val="20"/>
                <w:szCs w:val="20"/>
              </w:rPr>
              <w:t>Փաստաթղթի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4C05B7"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r w:rsidR="004C05B7" w:rsidRPr="00891E81">
              <w:rPr>
                <w:rFonts w:ascii="Sylfaen" w:hAnsi="Sylfaen"/>
                <w:sz w:val="20"/>
                <w:szCs w:val="20"/>
              </w:rPr>
              <w:t>:</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197FD7"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197FD7"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25"/>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csdo:Id20Type (M.SDT.00092) Պայմանանշանների նորմալացված տողը: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197FD7"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89"/>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csdo:Id50Type (M.SDT.00093) Պայմանանշանների նորմալացված տողը։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w:t>
            </w:r>
            <w:r w:rsidR="00197FD7"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4"/>
              </w:tabs>
              <w:spacing w:after="120" w:line="240" w:lineRule="auto"/>
              <w:ind w:left="102" w:right="493"/>
              <w:rPr>
                <w:rFonts w:ascii="Sylfaen" w:eastAsia="Times New Roman" w:hAnsi="Sylfaen" w:cs="Times New Roman"/>
                <w:sz w:val="20"/>
                <w:szCs w:val="20"/>
              </w:rPr>
            </w:pPr>
            <w:r w:rsidRPr="00891E81">
              <w:rPr>
                <w:rFonts w:ascii="Sylfaen" w:hAnsi="Sylfaen"/>
                <w:sz w:val="20"/>
                <w:szCs w:val="20"/>
              </w:rPr>
              <w:t>*.8.</w:t>
            </w:r>
            <w:r w:rsidR="00197FD7"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F04CBB" w:rsidRPr="00891E81" w:rsidRDefault="00C82FCA" w:rsidP="00197FD7">
            <w:pPr>
              <w:tabs>
                <w:tab w:val="left" w:pos="534"/>
              </w:tabs>
              <w:spacing w:after="120" w:line="240" w:lineRule="auto"/>
              <w:ind w:left="102" w:right="-20"/>
              <w:rPr>
                <w:rFonts w:ascii="Sylfaen" w:hAnsi="Sylfaen"/>
                <w:sz w:val="20"/>
                <w:szCs w:val="20"/>
              </w:rPr>
            </w:pPr>
            <w:r w:rsidRPr="00891E81">
              <w:rPr>
                <w:rFonts w:ascii="Sylfaen" w:hAnsi="Sylfaen"/>
                <w:sz w:val="20"/>
                <w:szCs w:val="20"/>
              </w:rPr>
              <w:t>*.9.</w:t>
            </w:r>
            <w:r w:rsidR="00197FD7" w:rsidRPr="00891E81">
              <w:rPr>
                <w:rFonts w:ascii="Sylfaen" w:hAnsi="Sylfaen"/>
                <w:sz w:val="20"/>
                <w:szCs w:val="20"/>
              </w:rPr>
              <w:tab/>
            </w:r>
            <w:r w:rsidRPr="00891E81">
              <w:rPr>
                <w:rFonts w:ascii="Sylfaen" w:hAnsi="Sylfaen"/>
                <w:sz w:val="20"/>
                <w:szCs w:val="20"/>
              </w:rPr>
              <w:t xml:space="preserve">Փաստաթղթի գործողության ժամկետը </w:t>
            </w:r>
          </w:p>
          <w:p w:rsidR="00C82FCA" w:rsidRPr="00891E81" w:rsidRDefault="00C82FCA" w:rsidP="00197FD7">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4C05B7"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 xml:space="preserve">ողության նշագիրը՝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8601–2001-ին համապատասխան</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608"/>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*.10.</w:t>
            </w:r>
            <w:r w:rsidR="00197FD7"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608"/>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*.11.</w:t>
            </w:r>
            <w:r w:rsidR="00197FD7"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9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*.12.</w:t>
            </w:r>
            <w:r w:rsidR="00197FD7"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Պայմանանշանների տողը: </w:t>
            </w:r>
          </w:p>
          <w:p w:rsidR="004C05B7" w:rsidRPr="00891E81" w:rsidRDefault="00C82FCA"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9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*.13.</w:t>
            </w:r>
            <w:r w:rsidR="00197FD7"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627"/>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csdo:Quantity4Type (M.SDT.00097) Հաշվարկման տասնորդական համակարգում ոչ բացասական ամբողջ թիվը։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2B0328" w:rsidRPr="00891E81" w:rsidRDefault="00C82FCA" w:rsidP="004C05B7">
            <w:pPr>
              <w:tabs>
                <w:tab w:val="left" w:pos="366"/>
              </w:tabs>
              <w:spacing w:after="60" w:line="240" w:lineRule="auto"/>
              <w:ind w:left="105" w:right="274"/>
              <w:rPr>
                <w:rFonts w:ascii="Sylfaen" w:hAnsi="Sylfaen"/>
                <w:sz w:val="20"/>
                <w:szCs w:val="20"/>
                <w:lang w:val="ru-RU"/>
              </w:rPr>
            </w:pPr>
            <w:r w:rsidRPr="00891E81">
              <w:rPr>
                <w:rFonts w:ascii="Sylfaen" w:hAnsi="Sylfaen"/>
                <w:sz w:val="20"/>
                <w:szCs w:val="20"/>
              </w:rPr>
              <w:t>2.7.8.</w:t>
            </w:r>
            <w:r w:rsidR="00197FD7" w:rsidRPr="00891E81">
              <w:rPr>
                <w:rFonts w:ascii="Sylfaen" w:hAnsi="Sylfaen"/>
                <w:sz w:val="20"/>
                <w:szCs w:val="20"/>
                <w:lang w:val="ru-RU"/>
              </w:rPr>
              <w:tab/>
            </w:r>
            <w:r w:rsidRPr="00891E81">
              <w:rPr>
                <w:rFonts w:ascii="Sylfaen" w:hAnsi="Sylfaen"/>
                <w:sz w:val="20"/>
                <w:szCs w:val="20"/>
              </w:rPr>
              <w:t xml:space="preserve">Փաստաթղթային հաստատում </w:t>
            </w:r>
          </w:p>
          <w:p w:rsidR="00C82FCA" w:rsidRPr="00891E81" w:rsidRDefault="00C82FCA" w:rsidP="004C05B7">
            <w:pPr>
              <w:tabs>
                <w:tab w:val="left" w:pos="366"/>
              </w:tabs>
              <w:spacing w:after="60" w:line="240" w:lineRule="auto"/>
              <w:ind w:left="105" w:right="274"/>
              <w:rPr>
                <w:rFonts w:ascii="Sylfaen" w:eastAsia="Times New Roman" w:hAnsi="Sylfaen" w:cs="Times New Roman"/>
                <w:sz w:val="20"/>
                <w:szCs w:val="20"/>
              </w:rPr>
            </w:pPr>
            <w:r w:rsidRPr="00891E81">
              <w:rPr>
                <w:rFonts w:ascii="Sylfaen" w:hAnsi="Sylfaen"/>
                <w:sz w:val="20"/>
                <w:szCs w:val="20"/>
              </w:rPr>
              <w:t>(ccdo:ProofDocDetails)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5" w:right="178"/>
              <w:rPr>
                <w:rFonts w:ascii="Sylfaen" w:eastAsia="Times New Roman" w:hAnsi="Sylfaen" w:cs="Times New Roman"/>
                <w:sz w:val="20"/>
                <w:szCs w:val="20"/>
              </w:rPr>
            </w:pPr>
            <w:r w:rsidRPr="00891E81">
              <w:rPr>
                <w:rFonts w:ascii="Sylfaen" w:hAnsi="Sylfaen"/>
                <w:sz w:val="20"/>
                <w:szCs w:val="20"/>
              </w:rPr>
              <w:t>տեղեկություններ այն փաստաթղթի մասին, որը հաստատում է վճարման կատարումը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M.CDE.00064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ccdo:DocDetailsV3Type (M.CDT.00063)</w:t>
            </w:r>
          </w:p>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197FD7"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197FD7">
            <w:pPr>
              <w:tabs>
                <w:tab w:val="left" w:pos="566"/>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C82FCA" w:rsidP="00197FD7">
            <w:pPr>
              <w:tabs>
                <w:tab w:val="left" w:pos="534"/>
              </w:tabs>
              <w:spacing w:after="120" w:line="240" w:lineRule="auto"/>
              <w:ind w:left="102" w:right="-20"/>
              <w:rPr>
                <w:rFonts w:ascii="Sylfaen" w:hAnsi="Sylfaen"/>
                <w:sz w:val="20"/>
                <w:szCs w:val="20"/>
              </w:rPr>
            </w:pPr>
            <w:r w:rsidRPr="00891E81">
              <w:rPr>
                <w:rFonts w:ascii="Sylfaen" w:hAnsi="Sylfaen"/>
                <w:sz w:val="20"/>
                <w:szCs w:val="20"/>
              </w:rPr>
              <w:t>*.2.</w:t>
            </w:r>
            <w:r w:rsidR="00197FD7" w:rsidRPr="00891E81">
              <w:rPr>
                <w:rFonts w:ascii="Sylfaen" w:hAnsi="Sylfaen"/>
                <w:sz w:val="20"/>
                <w:szCs w:val="20"/>
              </w:rPr>
              <w:tab/>
            </w:r>
            <w:r w:rsidRPr="00891E81">
              <w:rPr>
                <w:rFonts w:ascii="Sylfaen" w:hAnsi="Sylfaen"/>
                <w:sz w:val="20"/>
                <w:szCs w:val="20"/>
              </w:rPr>
              <w:t xml:space="preserve">Փաստաթղթի տեսակի ծածկագիրը </w:t>
            </w:r>
          </w:p>
          <w:p w:rsidR="00C82FCA" w:rsidRPr="00891E81" w:rsidRDefault="00C82FCA" w:rsidP="00197FD7">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(դասակարգչի)նույնականացուցիչը»</w:t>
            </w:r>
            <w:r w:rsidR="00410ABA" w:rsidRPr="00891E81">
              <w:rPr>
                <w:rFonts w:ascii="Sylfaen" w:hAnsi="Sylfaen"/>
                <w:sz w:val="20"/>
                <w:szCs w:val="20"/>
              </w:rPr>
              <w:t xml:space="preserve"> </w:t>
            </w:r>
            <w:r w:rsidRPr="00891E81">
              <w:rPr>
                <w:rFonts w:ascii="Sylfaen" w:hAnsi="Sylfaen"/>
                <w:sz w:val="20"/>
                <w:szCs w:val="20"/>
              </w:rPr>
              <w:t>ատրիբուտով</w:t>
            </w:r>
            <w:r w:rsidR="004C05B7" w:rsidRPr="00891E81">
              <w:rPr>
                <w:rFonts w:ascii="Sylfaen" w:hAnsi="Sylfaen"/>
                <w:sz w:val="20"/>
                <w:szCs w:val="20"/>
              </w:rPr>
              <w:t>:</w:t>
            </w:r>
          </w:p>
          <w:p w:rsidR="00C82FCA" w:rsidRPr="00891E81" w:rsidRDefault="00C82FCA"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6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678"/>
              <w:rPr>
                <w:rFonts w:ascii="Sylfaen" w:eastAsia="Times New Roman" w:hAnsi="Sylfaen" w:cs="Times New Roman"/>
                <w:sz w:val="20"/>
                <w:szCs w:val="20"/>
              </w:rPr>
            </w:pPr>
            <w:r w:rsidRPr="00891E81">
              <w:rPr>
                <w:rFonts w:ascii="Sylfaen" w:hAnsi="Sylfaen"/>
                <w:sz w:val="20"/>
                <w:szCs w:val="20"/>
              </w:rPr>
              <w:t>*.3.</w:t>
            </w:r>
            <w:r w:rsidR="00197FD7" w:rsidRPr="00891E81">
              <w:rPr>
                <w:rFonts w:ascii="Sylfaen" w:hAnsi="Sylfaen"/>
                <w:sz w:val="20"/>
                <w:szCs w:val="20"/>
              </w:rPr>
              <w:tab/>
            </w:r>
            <w:r w:rsidRPr="00891E81">
              <w:rPr>
                <w:rFonts w:ascii="Sylfaen" w:hAnsi="Sylfaen"/>
                <w:sz w:val="20"/>
                <w:szCs w:val="20"/>
              </w:rPr>
              <w:t>Փաստաթղթի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197FD7"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197FD7"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25"/>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197FD7"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89"/>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w:t>
            </w:r>
            <w:r w:rsidR="00197FD7"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04"/>
              </w:tabs>
              <w:spacing w:after="120" w:line="240" w:lineRule="auto"/>
              <w:ind w:left="102" w:right="493"/>
              <w:rPr>
                <w:rFonts w:ascii="Sylfaen" w:eastAsia="Times New Roman" w:hAnsi="Sylfaen" w:cs="Times New Roman"/>
                <w:sz w:val="20"/>
                <w:szCs w:val="20"/>
              </w:rPr>
            </w:pPr>
            <w:r w:rsidRPr="00891E81">
              <w:rPr>
                <w:rFonts w:ascii="Sylfaen" w:hAnsi="Sylfaen"/>
                <w:sz w:val="20"/>
                <w:szCs w:val="20"/>
              </w:rPr>
              <w:t>*.8.</w:t>
            </w:r>
            <w:r w:rsidR="00197FD7"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504"/>
              </w:tabs>
              <w:spacing w:after="120" w:line="240" w:lineRule="auto"/>
              <w:ind w:left="102" w:right="-20"/>
              <w:rPr>
                <w:rFonts w:ascii="Sylfaen" w:hAnsi="Sylfaen"/>
                <w:sz w:val="20"/>
                <w:szCs w:val="20"/>
              </w:rPr>
            </w:pPr>
            <w:r w:rsidRPr="00891E81">
              <w:rPr>
                <w:rFonts w:ascii="Sylfaen" w:hAnsi="Sylfaen"/>
                <w:sz w:val="20"/>
                <w:szCs w:val="20"/>
              </w:rPr>
              <w:t>*.9.</w:t>
            </w:r>
            <w:r w:rsidR="00197FD7" w:rsidRPr="00891E81">
              <w:rPr>
                <w:rFonts w:ascii="Sylfaen" w:hAnsi="Sylfaen"/>
                <w:sz w:val="20"/>
                <w:szCs w:val="20"/>
              </w:rPr>
              <w:tab/>
            </w:r>
            <w:r w:rsidRPr="00891E81">
              <w:rPr>
                <w:rFonts w:ascii="Sylfaen" w:hAnsi="Sylfaen"/>
                <w:sz w:val="20"/>
                <w:szCs w:val="20"/>
              </w:rPr>
              <w:t xml:space="preserve">Փաստաթղթի գործողության ժամկետը </w:t>
            </w:r>
          </w:p>
          <w:p w:rsidR="00C82FCA" w:rsidRPr="00891E81" w:rsidRDefault="00C82FCA" w:rsidP="00056230">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 ԳՕՍՏ ԻՍՕ 8601–2001-ին համապատասխան</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80"/>
              </w:tabs>
              <w:spacing w:after="120" w:line="240" w:lineRule="auto"/>
              <w:ind w:left="102" w:right="615"/>
              <w:rPr>
                <w:rFonts w:ascii="Sylfaen" w:eastAsia="Times New Roman" w:hAnsi="Sylfaen" w:cs="Times New Roman"/>
                <w:sz w:val="20"/>
                <w:szCs w:val="20"/>
              </w:rPr>
            </w:pPr>
            <w:r w:rsidRPr="00891E81">
              <w:rPr>
                <w:rFonts w:ascii="Sylfaen" w:hAnsi="Sylfaen"/>
                <w:sz w:val="20"/>
                <w:szCs w:val="20"/>
              </w:rPr>
              <w:t>*.10.</w:t>
            </w:r>
            <w:r w:rsidR="00197FD7"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csdo:Id20Type (M.SDT.00092) Պայմանանշանների նորմալացված տողը</w:t>
            </w:r>
            <w:r w:rsidR="004C05B7" w:rsidRPr="00891E81">
              <w:rPr>
                <w:rFonts w:ascii="Sylfaen" w:hAnsi="Sylfaen"/>
                <w:sz w:val="20"/>
                <w:szCs w:val="20"/>
              </w:rPr>
              <w:t>:</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609"/>
              </w:tabs>
              <w:spacing w:after="120" w:line="240" w:lineRule="auto"/>
              <w:ind w:left="102" w:right="615"/>
              <w:rPr>
                <w:rFonts w:ascii="Sylfaen" w:eastAsia="Times New Roman" w:hAnsi="Sylfaen" w:cs="Times New Roman"/>
                <w:sz w:val="20"/>
                <w:szCs w:val="20"/>
              </w:rPr>
            </w:pPr>
            <w:r w:rsidRPr="00891E81">
              <w:rPr>
                <w:rFonts w:ascii="Sylfaen" w:hAnsi="Sylfaen"/>
                <w:sz w:val="20"/>
                <w:szCs w:val="20"/>
              </w:rPr>
              <w:t>*.11.</w:t>
            </w:r>
            <w:r w:rsidR="00197FD7"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tabs>
                <w:tab w:val="left" w:pos="594"/>
              </w:tabs>
              <w:spacing w:after="60" w:line="240" w:lineRule="auto"/>
              <w:ind w:left="102" w:right="-20"/>
              <w:rPr>
                <w:rFonts w:ascii="Sylfaen" w:eastAsia="Times New Roman" w:hAnsi="Sylfaen" w:cs="Times New Roman"/>
                <w:sz w:val="20"/>
                <w:szCs w:val="20"/>
              </w:rPr>
            </w:pPr>
            <w:r w:rsidRPr="00891E81">
              <w:rPr>
                <w:rFonts w:ascii="Sylfaen" w:hAnsi="Sylfaen"/>
                <w:sz w:val="20"/>
                <w:szCs w:val="20"/>
              </w:rPr>
              <w:t>*.12.</w:t>
            </w:r>
            <w:r w:rsidR="00197FD7"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C82FCA" w:rsidRPr="00891E81" w:rsidRDefault="00C82FCA" w:rsidP="004C05B7">
            <w:pPr>
              <w:spacing w:after="60" w:line="240" w:lineRule="auto"/>
              <w:ind w:left="108" w:right="124"/>
              <w:rPr>
                <w:rFonts w:ascii="Sylfaen" w:hAnsi="Sylfaen"/>
                <w:sz w:val="20"/>
                <w:szCs w:val="20"/>
              </w:rPr>
            </w:pPr>
            <w:r w:rsidRPr="00891E81">
              <w:rPr>
                <w:rFonts w:ascii="Sylfaen" w:hAnsi="Sylfaen"/>
                <w:sz w:val="20"/>
                <w:szCs w:val="20"/>
              </w:rPr>
              <w:t xml:space="preserve">Պայմանանշանների տողը: </w:t>
            </w:r>
          </w:p>
          <w:p w:rsidR="004C05B7" w:rsidRPr="00891E81" w:rsidRDefault="00C82FCA" w:rsidP="004C05B7">
            <w:pPr>
              <w:spacing w:after="60" w:line="240" w:lineRule="auto"/>
              <w:ind w:left="108" w:right="124"/>
              <w:rPr>
                <w:rFonts w:ascii="Sylfaen" w:hAnsi="Sylfaen"/>
                <w:sz w:val="20"/>
                <w:szCs w:val="20"/>
                <w:lang w:val="ru-RU"/>
              </w:rPr>
            </w:pPr>
            <w:r w:rsidRPr="00891E81">
              <w:rPr>
                <w:rFonts w:ascii="Sylfaen" w:hAnsi="Sylfaen"/>
                <w:sz w:val="20"/>
                <w:szCs w:val="20"/>
              </w:rPr>
              <w:t>Նվազ. երկարությունը՝ 1.</w:t>
            </w:r>
          </w:p>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60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*.13.</w:t>
            </w:r>
            <w:r w:rsidR="00197FD7"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627"/>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թիվը։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131"/>
              <w:rPr>
                <w:rFonts w:ascii="Sylfaen" w:eastAsia="Times New Roman" w:hAnsi="Sylfaen" w:cs="Times New Roman"/>
                <w:sz w:val="20"/>
                <w:szCs w:val="20"/>
              </w:rPr>
            </w:pPr>
            <w:r w:rsidRPr="00891E81">
              <w:rPr>
                <w:rFonts w:ascii="Sylfaen" w:hAnsi="Sylfaen"/>
                <w:sz w:val="20"/>
                <w:szCs w:val="20"/>
              </w:rPr>
              <w:t>2.7.9.</w:t>
            </w:r>
            <w:r w:rsidR="00197FD7" w:rsidRPr="00891E81">
              <w:rPr>
                <w:rFonts w:ascii="Sylfaen" w:hAnsi="Sylfaen"/>
                <w:sz w:val="20"/>
                <w:szCs w:val="20"/>
              </w:rPr>
              <w:tab/>
            </w:r>
            <w:r w:rsidRPr="00891E81">
              <w:rPr>
                <w:rFonts w:ascii="Sylfaen" w:hAnsi="Sylfaen"/>
                <w:sz w:val="20"/>
                <w:szCs w:val="20"/>
              </w:rPr>
              <w:t>Անդամ պետության տարածքում գտնվելու վճարված օրերի քանակը (ttsdo:PaidStayDuration)</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26"/>
              <w:rPr>
                <w:rFonts w:ascii="Sylfaen" w:hAnsi="Sylfaen"/>
                <w:sz w:val="20"/>
                <w:szCs w:val="20"/>
              </w:rPr>
            </w:pPr>
            <w:r w:rsidRPr="00891E81">
              <w:rPr>
                <w:rFonts w:ascii="Sylfaen" w:hAnsi="Sylfaen"/>
                <w:sz w:val="20"/>
                <w:szCs w:val="20"/>
              </w:rPr>
              <w:t>«Ընդհանուր օգտագործման ավտոմոբիլային ճանապարհներից օգտվելու վճարները վճարելու մասին» անդորրագրով հաստատված՝ անդամ պետության տարածքում գտնվելու օրերի քանակը։</w:t>
            </w:r>
          </w:p>
          <w:p w:rsidR="00C82FCA" w:rsidRPr="00891E81" w:rsidRDefault="00C82FCA" w:rsidP="00C731F7">
            <w:pPr>
              <w:spacing w:after="120" w:line="240" w:lineRule="auto"/>
              <w:ind w:left="105" w:right="126"/>
              <w:rPr>
                <w:rFonts w:ascii="Sylfaen" w:eastAsia="Times New Roman" w:hAnsi="Sylfaen" w:cs="Times New Roman"/>
                <w:sz w:val="20"/>
                <w:szCs w:val="20"/>
              </w:rPr>
            </w:pPr>
            <w:r w:rsidRPr="00891E81">
              <w:rPr>
                <w:rFonts w:ascii="Sylfaen" w:hAnsi="Sylfaen"/>
                <w:sz w:val="20"/>
                <w:szCs w:val="20"/>
              </w:rPr>
              <w:t>Օգտագործվում է միայն Ռուսաստանի Դաշնության համար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M.TT.SDE.00014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 ԳՕՍՏ ԻՍՕ 8601–2001-ին համապատասխան</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236" w:type="dxa"/>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21"/>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2.8.</w:t>
            </w:r>
            <w:r w:rsidR="00197FD7" w:rsidRPr="00891E81">
              <w:rPr>
                <w:rFonts w:ascii="Sylfaen" w:hAnsi="Sylfaen"/>
                <w:sz w:val="20"/>
                <w:szCs w:val="20"/>
              </w:rPr>
              <w:tab/>
            </w:r>
            <w:r w:rsidRPr="00891E81">
              <w:rPr>
                <w:rFonts w:ascii="Sylfaen" w:hAnsi="Sylfaen"/>
                <w:sz w:val="20"/>
                <w:szCs w:val="20"/>
              </w:rPr>
              <w:t>Տուգանքը վճարելու մասին տեղեկություններ (ttcdo:PenaltyPaymentDetails)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Տուգանքը վճարելու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M.TT.CDE.00046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ccdo:PaymentDetailsV3Type (M.CDT.00069)</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C82FCA" w:rsidRPr="00891E81" w:rsidTr="0073240E">
        <w:trPr>
          <w:jc w:val="center"/>
        </w:trPr>
        <w:tc>
          <w:tcPr>
            <w:tcW w:w="488" w:type="dxa"/>
            <w:gridSpan w:val="2"/>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2.8.1.</w:t>
            </w:r>
            <w:r w:rsidR="00197FD7" w:rsidRPr="00891E81">
              <w:rPr>
                <w:rFonts w:ascii="Sylfaen" w:hAnsi="Sylfaen"/>
                <w:sz w:val="20"/>
                <w:szCs w:val="20"/>
              </w:rPr>
              <w:tab/>
            </w:r>
            <w:r w:rsidRPr="00891E81">
              <w:rPr>
                <w:rFonts w:ascii="Sylfaen" w:hAnsi="Sylfaen"/>
                <w:sz w:val="20"/>
                <w:szCs w:val="20"/>
              </w:rPr>
              <w:t xml:space="preserve">Ամսաթիվը </w:t>
            </w:r>
            <w:r w:rsidR="00C536BA">
              <w:rPr>
                <w:rFonts w:ascii="Sylfaen" w:hAnsi="Sylfaen"/>
                <w:sz w:val="20"/>
                <w:szCs w:val="20"/>
              </w:rPr>
              <w:t>և</w:t>
            </w:r>
            <w:r w:rsidRPr="00891E81">
              <w:rPr>
                <w:rFonts w:ascii="Sylfaen" w:hAnsi="Sylfaen"/>
                <w:sz w:val="20"/>
                <w:szCs w:val="20"/>
              </w:rPr>
              <w:t xml:space="preserve"> ժամը (csdo:EventDateTime)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93"/>
              <w:rPr>
                <w:rFonts w:ascii="Sylfaen" w:eastAsia="Times New Roman" w:hAnsi="Sylfaen" w:cs="Times New Roman"/>
                <w:sz w:val="20"/>
                <w:szCs w:val="20"/>
              </w:rPr>
            </w:pPr>
            <w:r w:rsidRPr="00891E81">
              <w:rPr>
                <w:rFonts w:ascii="Sylfaen" w:hAnsi="Sylfaen"/>
                <w:sz w:val="20"/>
                <w:szCs w:val="20"/>
              </w:rPr>
              <w:t xml:space="preserve">վճարողի կողմից վճարումը ստացողին դրամային գումարի փոխանցման ամսաթիվը </w:t>
            </w:r>
            <w:r w:rsidR="00C536BA">
              <w:rPr>
                <w:rFonts w:ascii="Sylfaen" w:hAnsi="Sylfaen"/>
                <w:sz w:val="20"/>
                <w:szCs w:val="20"/>
              </w:rPr>
              <w:t>և</w:t>
            </w:r>
            <w:r w:rsidRPr="00891E81">
              <w:rPr>
                <w:rFonts w:ascii="Sylfaen" w:hAnsi="Sylfaen"/>
                <w:sz w:val="20"/>
                <w:szCs w:val="20"/>
              </w:rPr>
              <w:t xml:space="preserve"> ժամը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M.SDE.00132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54"/>
              </w:tabs>
              <w:spacing w:after="120" w:line="240" w:lineRule="auto"/>
              <w:ind w:left="105" w:right="748"/>
              <w:rPr>
                <w:rFonts w:ascii="Sylfaen" w:eastAsia="Times New Roman" w:hAnsi="Sylfaen" w:cs="Times New Roman"/>
                <w:sz w:val="20"/>
                <w:szCs w:val="20"/>
              </w:rPr>
            </w:pPr>
            <w:r w:rsidRPr="00891E81">
              <w:rPr>
                <w:rFonts w:ascii="Sylfaen" w:hAnsi="Sylfaen"/>
                <w:sz w:val="20"/>
                <w:szCs w:val="20"/>
              </w:rPr>
              <w:t>2.8.2.</w:t>
            </w:r>
            <w:r w:rsidR="00197FD7" w:rsidRPr="00891E81">
              <w:rPr>
                <w:rFonts w:ascii="Sylfaen" w:hAnsi="Sylfaen"/>
                <w:sz w:val="20"/>
                <w:szCs w:val="20"/>
              </w:rPr>
              <w:tab/>
            </w:r>
            <w:r w:rsidRPr="00891E81">
              <w:rPr>
                <w:rFonts w:ascii="Sylfaen" w:hAnsi="Sylfaen"/>
                <w:sz w:val="20"/>
                <w:szCs w:val="20"/>
              </w:rPr>
              <w:t>Վճարման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վճարման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732"/>
              <w:rPr>
                <w:rFonts w:ascii="Sylfaen" w:eastAsia="Times New Roman" w:hAnsi="Sylfaen" w:cs="Times New Roman"/>
                <w:sz w:val="20"/>
                <w:szCs w:val="20"/>
              </w:rPr>
            </w:pPr>
            <w:r w:rsidRPr="00891E81">
              <w:rPr>
                <w:rFonts w:ascii="Sylfaen" w:hAnsi="Sylfaen"/>
                <w:sz w:val="20"/>
                <w:szCs w:val="20"/>
              </w:rPr>
              <w:t>2.8.3.</w:t>
            </w:r>
            <w:r w:rsidR="00197FD7" w:rsidRPr="00891E81">
              <w:rPr>
                <w:rFonts w:ascii="Sylfaen" w:hAnsi="Sylfaen"/>
                <w:sz w:val="20"/>
                <w:szCs w:val="20"/>
              </w:rPr>
              <w:tab/>
            </w:r>
            <w:r w:rsidRPr="00891E81">
              <w:rPr>
                <w:rFonts w:ascii="Sylfaen" w:hAnsi="Sylfaen"/>
                <w:sz w:val="20"/>
                <w:szCs w:val="20"/>
              </w:rPr>
              <w:t>Վճարման բյուջետային դասակարգման ծածկագիրը (csdo:PaymentBudgetCode)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19"/>
              <w:rPr>
                <w:rFonts w:ascii="Sylfaen" w:eastAsia="Times New Roman" w:hAnsi="Sylfaen" w:cs="Times New Roman"/>
                <w:sz w:val="20"/>
                <w:szCs w:val="20"/>
              </w:rPr>
            </w:pPr>
            <w:r w:rsidRPr="00891E81">
              <w:rPr>
                <w:rFonts w:ascii="Sylfaen" w:hAnsi="Sylfaen"/>
                <w:sz w:val="20"/>
                <w:szCs w:val="20"/>
              </w:rPr>
              <w:t xml:space="preserve">Ըստ համանման հատկանիշների բյուջեի եկամուտների </w:t>
            </w:r>
            <w:r w:rsidR="00C536BA">
              <w:rPr>
                <w:rFonts w:ascii="Sylfaen" w:hAnsi="Sylfaen"/>
                <w:sz w:val="20"/>
                <w:szCs w:val="20"/>
              </w:rPr>
              <w:t>և</w:t>
            </w:r>
            <w:r w:rsidRPr="00891E81">
              <w:rPr>
                <w:rFonts w:ascii="Sylfaen" w:hAnsi="Sylfaen"/>
                <w:sz w:val="20"/>
                <w:szCs w:val="20"/>
              </w:rPr>
              <w:t xml:space="preserve"> ծախսերի խմբավորմանը համապատասխան նշվող՝ վճարման բյուջետային դասակարգման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M.SDE.00029</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csdo:PaymentBudgetCodeType (M.SDT.00029)</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Ծածկագրի արժեքը՝ վճարումը կատարելու երկրում բյուջետային դասակարգման ծածկագրերի ձ</w:t>
            </w:r>
            <w:r w:rsidR="00C536BA">
              <w:rPr>
                <w:rFonts w:ascii="Sylfaen" w:hAnsi="Sylfaen"/>
                <w:sz w:val="20"/>
                <w:szCs w:val="20"/>
              </w:rPr>
              <w:t>և</w:t>
            </w:r>
            <w:r w:rsidRPr="00891E81">
              <w:rPr>
                <w:rFonts w:ascii="Sylfaen" w:hAnsi="Sylfaen"/>
                <w:sz w:val="20"/>
                <w:szCs w:val="20"/>
              </w:rPr>
              <w:t>ավորման ընդունված կանոններին համապատասխան։</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\d{1.20}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2.8.4.</w:t>
            </w:r>
            <w:r w:rsidR="00197FD7" w:rsidRPr="00891E81">
              <w:rPr>
                <w:rFonts w:ascii="Sylfaen" w:hAnsi="Sylfaen"/>
                <w:sz w:val="20"/>
                <w:szCs w:val="20"/>
                <w:lang w:val="ru-RU"/>
              </w:rPr>
              <w:tab/>
            </w:r>
            <w:r w:rsidRPr="00891E81">
              <w:rPr>
                <w:rFonts w:ascii="Sylfaen" w:hAnsi="Sylfaen"/>
                <w:sz w:val="20"/>
                <w:szCs w:val="20"/>
              </w:rPr>
              <w:t>Վճարման նպատակը (csdo:PaymentPurposeText)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58"/>
              <w:rPr>
                <w:rFonts w:ascii="Sylfaen" w:eastAsia="Times New Roman" w:hAnsi="Sylfaen" w:cs="Times New Roman"/>
                <w:sz w:val="20"/>
                <w:szCs w:val="20"/>
              </w:rPr>
            </w:pPr>
            <w:r w:rsidRPr="00891E81">
              <w:rPr>
                <w:rFonts w:ascii="Sylfaen" w:hAnsi="Sylfaen"/>
                <w:sz w:val="20"/>
                <w:szCs w:val="20"/>
              </w:rPr>
              <w:t>վճարման նպատակի նույնականացման համար անհրաժեշտ լրացուցիչ տեղեկատվություն</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M.SDE.00033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csdo:Text250Type (M.SDT.00072)</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Պայմանանշանների տողը: </w:t>
            </w:r>
          </w:p>
          <w:p w:rsidR="004C05B7" w:rsidRPr="00891E81" w:rsidRDefault="00C82FCA"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2.8.5.</w:t>
            </w:r>
            <w:r w:rsidR="00197FD7" w:rsidRPr="00891E81">
              <w:rPr>
                <w:rFonts w:ascii="Sylfaen" w:hAnsi="Sylfaen"/>
                <w:sz w:val="20"/>
                <w:szCs w:val="20"/>
                <w:lang w:val="ru-RU"/>
              </w:rPr>
              <w:tab/>
            </w:r>
            <w:r w:rsidRPr="00891E81">
              <w:rPr>
                <w:rFonts w:ascii="Sylfaen" w:hAnsi="Sylfaen"/>
                <w:sz w:val="20"/>
                <w:szCs w:val="20"/>
              </w:rPr>
              <w:t>Վճարման գումարը (csdo:UnifiedPaymentAmount)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20"/>
              <w:rPr>
                <w:rFonts w:ascii="Sylfaen" w:eastAsia="Times New Roman" w:hAnsi="Sylfaen" w:cs="Times New Roman"/>
                <w:sz w:val="20"/>
                <w:szCs w:val="20"/>
              </w:rPr>
            </w:pPr>
            <w:r w:rsidRPr="00891E81">
              <w:rPr>
                <w:rFonts w:ascii="Sylfaen" w:hAnsi="Sylfaen"/>
                <w:sz w:val="20"/>
                <w:szCs w:val="20"/>
              </w:rPr>
              <w:t>Վճարողի կողմից վճարումը ստացողին փոխանցվող դրամային գումարի մեծությունը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csdo:AccountingAmountV3Type (M.SDT.00166)</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արժույթի ծածկագիրը (countryCode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արժույթի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csdo:CurrencyCodeV3Type (M.SDT.00144)</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Տառային ծածկագրի արժեքը՝ արժույթի դասակարգչից, որը սահմանված է «Դասակարգչի նույնականացուցիչ» ատրիբուտով։</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[A-Z]{3}</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բ)</w:t>
            </w:r>
            <w:r w:rsidR="00197FD7" w:rsidRPr="00891E81">
              <w:rPr>
                <w:rFonts w:ascii="Sylfaen" w:hAnsi="Sylfaen"/>
                <w:sz w:val="20"/>
                <w:szCs w:val="20"/>
              </w:rPr>
              <w:tab/>
            </w:r>
            <w:r w:rsidRPr="00891E81">
              <w:rPr>
                <w:rFonts w:ascii="Sylfaen" w:hAnsi="Sylfaen"/>
                <w:sz w:val="20"/>
                <w:szCs w:val="20"/>
              </w:rPr>
              <w:t>դասակարգչի նույնականացուցիչը (countryCodeListId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արժույթների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2.8.6.</w:t>
            </w:r>
            <w:r w:rsidR="00197FD7" w:rsidRPr="00891E81">
              <w:rPr>
                <w:rFonts w:ascii="Sylfaen" w:hAnsi="Sylfaen"/>
                <w:sz w:val="20"/>
                <w:szCs w:val="20"/>
                <w:lang w:val="ru-RU"/>
              </w:rPr>
              <w:tab/>
            </w:r>
            <w:r w:rsidRPr="00891E81">
              <w:rPr>
                <w:rFonts w:ascii="Sylfaen" w:hAnsi="Sylfaen"/>
                <w:sz w:val="20"/>
                <w:szCs w:val="20"/>
              </w:rPr>
              <w:t>Վճարումը ստացողը (ccdo:PayeeDetails)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Վճարումը ստացողի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ccdo:PeriodDetailsType (M.CDT.00026)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34"/>
              </w:tabs>
              <w:spacing w:after="120" w:line="240" w:lineRule="auto"/>
              <w:ind w:left="102" w:right="506"/>
              <w:rPr>
                <w:rFonts w:ascii="Sylfaen" w:eastAsia="Times New Roman" w:hAnsi="Sylfaen" w:cs="Times New Roman"/>
                <w:sz w:val="20"/>
                <w:szCs w:val="20"/>
              </w:rPr>
            </w:pPr>
            <w:r w:rsidRPr="00891E81">
              <w:rPr>
                <w:rFonts w:ascii="Sylfaen" w:hAnsi="Sylfaen"/>
                <w:sz w:val="20"/>
                <w:szCs w:val="20"/>
              </w:rPr>
              <w:t>*.1.</w:t>
            </w:r>
            <w:r w:rsidR="00197FD7" w:rsidRPr="00891E81">
              <w:rPr>
                <w:rFonts w:ascii="Sylfaen" w:hAnsi="Sylfaen"/>
                <w:sz w:val="20"/>
                <w:szCs w:val="20"/>
              </w:rPr>
              <w:tab/>
            </w:r>
            <w:r w:rsidRPr="00891E81">
              <w:rPr>
                <w:rFonts w:ascii="Sylfaen" w:hAnsi="Sylfaen"/>
                <w:sz w:val="20"/>
                <w:szCs w:val="20"/>
              </w:rPr>
              <w:t>Տնտեսավարող սուբյեկտի անվանումը (csdo:BusinessEntityName)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740"/>
              <w:rPr>
                <w:rFonts w:ascii="Sylfaen" w:eastAsia="Times New Roman" w:hAnsi="Sylfaen" w:cs="Times New Roman"/>
                <w:sz w:val="20"/>
                <w:szCs w:val="20"/>
              </w:rPr>
            </w:pPr>
            <w:r w:rsidRPr="00891E81">
              <w:rPr>
                <w:rFonts w:ascii="Sylfaen" w:hAnsi="Sylfaen"/>
                <w:sz w:val="20"/>
                <w:szCs w:val="20"/>
              </w:rPr>
              <w:t>վճարումը ստացողի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M.SDE.00187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197FD7" w:rsidRPr="00891E81">
              <w:rPr>
                <w:rFonts w:ascii="Sylfaen" w:hAnsi="Sylfaen"/>
                <w:sz w:val="20"/>
                <w:szCs w:val="20"/>
                <w:lang w:val="ru-RU"/>
              </w:rPr>
              <w:tab/>
            </w:r>
            <w:r w:rsidRPr="00891E81">
              <w:rPr>
                <w:rFonts w:ascii="Sylfaen" w:hAnsi="Sylfaen"/>
                <w:sz w:val="20"/>
                <w:szCs w:val="20"/>
              </w:rPr>
              <w:t>Բանկային հաշիվը (ccdo:BankAccountDetails)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բանկային հաշվի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ccdo:BankAccountDetailsType (M.CDT.00066)</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430"/>
              </w:tabs>
              <w:spacing w:after="120" w:line="240" w:lineRule="auto"/>
              <w:ind w:left="102" w:right="270"/>
              <w:rPr>
                <w:rFonts w:ascii="Sylfaen" w:hAnsi="Sylfaen"/>
                <w:sz w:val="20"/>
                <w:szCs w:val="20"/>
              </w:rPr>
            </w:pPr>
            <w:r w:rsidRPr="00891E81">
              <w:rPr>
                <w:rFonts w:ascii="Sylfaen" w:hAnsi="Sylfaen"/>
                <w:sz w:val="20"/>
                <w:szCs w:val="20"/>
              </w:rPr>
              <w:t>*.2.1.</w:t>
            </w:r>
            <w:r w:rsidR="00197FD7" w:rsidRPr="00891E81">
              <w:rPr>
                <w:rFonts w:ascii="Sylfaen" w:hAnsi="Sylfaen"/>
                <w:sz w:val="20"/>
                <w:szCs w:val="20"/>
              </w:rPr>
              <w:tab/>
            </w:r>
            <w:r w:rsidRPr="00891E81">
              <w:rPr>
                <w:rFonts w:ascii="Sylfaen" w:hAnsi="Sylfaen"/>
                <w:sz w:val="20"/>
                <w:szCs w:val="20"/>
              </w:rPr>
              <w:t xml:space="preserve">Բանկային հաշվի համարը </w:t>
            </w:r>
          </w:p>
          <w:p w:rsidR="00C82FCA" w:rsidRPr="00891E81" w:rsidRDefault="00C82FCA" w:rsidP="00056230">
            <w:pPr>
              <w:tabs>
                <w:tab w:val="left" w:pos="430"/>
              </w:tabs>
              <w:spacing w:after="120" w:line="240" w:lineRule="auto"/>
              <w:ind w:left="102" w:right="270"/>
              <w:rPr>
                <w:rFonts w:ascii="Sylfaen" w:eastAsia="Times New Roman" w:hAnsi="Sylfaen" w:cs="Times New Roman"/>
                <w:sz w:val="20"/>
                <w:szCs w:val="20"/>
              </w:rPr>
            </w:pPr>
            <w:r w:rsidRPr="00891E81">
              <w:rPr>
                <w:rFonts w:ascii="Sylfaen" w:hAnsi="Sylfaen"/>
                <w:sz w:val="20"/>
                <w:szCs w:val="20"/>
              </w:rPr>
              <w:t>(csdo:BankAccountId)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805"/>
              <w:rPr>
                <w:rFonts w:ascii="Sylfaen" w:eastAsia="Times New Roman" w:hAnsi="Sylfaen" w:cs="Times New Roman"/>
                <w:sz w:val="20"/>
                <w:szCs w:val="20"/>
              </w:rPr>
            </w:pPr>
            <w:r w:rsidRPr="00891E81">
              <w:rPr>
                <w:rFonts w:ascii="Sylfaen" w:hAnsi="Sylfaen"/>
                <w:sz w:val="20"/>
                <w:szCs w:val="20"/>
              </w:rPr>
              <w:t>այն բանկային հաշիվը, որին կատարվում է դրամային գումարի հաշվեգրումը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M.SDE.00194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csdo:BankAccountIdV2Type (M.SDT.00141)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98"/>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բանկային հաշվի տեսակի ծածկագիրը (kindCode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բանկային հաշվի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csdo:BankAccountKindCodeType (M.SDT.00142)</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Տառային ծածկագրի արժեքը՝ բանկային հաշիվների տեսակների դասակարգչին համապատասխան:</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10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400"/>
              </w:tabs>
              <w:spacing w:after="120" w:line="240" w:lineRule="auto"/>
              <w:ind w:left="102" w:right="-20"/>
              <w:rPr>
                <w:rFonts w:ascii="Sylfaen" w:hAnsi="Sylfaen"/>
                <w:sz w:val="20"/>
                <w:szCs w:val="20"/>
                <w:lang w:val="ru-RU"/>
              </w:rPr>
            </w:pPr>
            <w:r w:rsidRPr="00891E81">
              <w:rPr>
                <w:rFonts w:ascii="Sylfaen" w:hAnsi="Sylfaen"/>
                <w:sz w:val="20"/>
                <w:szCs w:val="20"/>
              </w:rPr>
              <w:t>*.2.2.</w:t>
            </w:r>
            <w:r w:rsidR="00197FD7" w:rsidRPr="00891E81">
              <w:rPr>
                <w:rFonts w:ascii="Sylfaen" w:hAnsi="Sylfaen"/>
                <w:sz w:val="20"/>
                <w:szCs w:val="20"/>
                <w:lang w:val="ru-RU"/>
              </w:rPr>
              <w:tab/>
            </w:r>
            <w:r w:rsidRPr="00891E81">
              <w:rPr>
                <w:rFonts w:ascii="Sylfaen" w:hAnsi="Sylfaen"/>
                <w:sz w:val="20"/>
                <w:szCs w:val="20"/>
              </w:rPr>
              <w:t xml:space="preserve">Բանկը </w:t>
            </w:r>
          </w:p>
          <w:p w:rsidR="00C82FCA" w:rsidRPr="00891E81" w:rsidRDefault="00C82FCA" w:rsidP="00056230">
            <w:pPr>
              <w:tabs>
                <w:tab w:val="left" w:pos="40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(ccdo:BankDetails)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բանկի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ccdo:BankDetailsType (M.CDT.00067)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881"/>
              </w:tabs>
              <w:spacing w:after="120" w:line="240" w:lineRule="auto"/>
              <w:ind w:left="105" w:right="274"/>
              <w:rPr>
                <w:rFonts w:ascii="Sylfaen" w:eastAsia="Times New Roman" w:hAnsi="Sylfaen" w:cs="Times New Roman"/>
                <w:sz w:val="20"/>
                <w:szCs w:val="20"/>
              </w:rPr>
            </w:pPr>
            <w:r w:rsidRPr="00891E81">
              <w:rPr>
                <w:rFonts w:ascii="Sylfaen" w:hAnsi="Sylfaen"/>
                <w:sz w:val="20"/>
                <w:szCs w:val="20"/>
              </w:rPr>
              <w:t>*.2.2.1.</w:t>
            </w:r>
            <w:r w:rsidR="00197FD7" w:rsidRPr="00891E81">
              <w:rPr>
                <w:rFonts w:ascii="Sylfaen" w:hAnsi="Sylfaen"/>
                <w:sz w:val="20"/>
                <w:szCs w:val="20"/>
              </w:rPr>
              <w:tab/>
            </w:r>
            <w:r w:rsidRPr="00891E81">
              <w:rPr>
                <w:rFonts w:ascii="Sylfaen" w:hAnsi="Sylfaen"/>
                <w:sz w:val="20"/>
                <w:szCs w:val="20"/>
              </w:rPr>
              <w:t>Տնտեսավարող սուբյեկտի անվանումը (csdo:BusinessEntityName)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բանկի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M.SDE.00187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868"/>
              </w:tabs>
              <w:spacing w:after="120" w:line="240" w:lineRule="auto"/>
              <w:ind w:left="105" w:right="220"/>
              <w:rPr>
                <w:rFonts w:ascii="Sylfaen" w:eastAsia="Times New Roman" w:hAnsi="Sylfaen" w:cs="Times New Roman"/>
                <w:sz w:val="20"/>
                <w:szCs w:val="20"/>
              </w:rPr>
            </w:pPr>
            <w:r w:rsidRPr="00891E81">
              <w:rPr>
                <w:rFonts w:ascii="Sylfaen" w:hAnsi="Sylfaen"/>
                <w:sz w:val="20"/>
                <w:szCs w:val="20"/>
              </w:rPr>
              <w:t>*.2.2.2.</w:t>
            </w:r>
            <w:r w:rsidR="00197FD7" w:rsidRPr="00891E81">
              <w:rPr>
                <w:rFonts w:ascii="Sylfaen" w:hAnsi="Sylfaen"/>
                <w:sz w:val="20"/>
                <w:szCs w:val="20"/>
                <w:lang w:val="ru-RU"/>
              </w:rPr>
              <w:tab/>
            </w:r>
            <w:r w:rsidRPr="00891E81">
              <w:rPr>
                <w:rFonts w:ascii="Sylfaen" w:hAnsi="Sylfaen"/>
                <w:sz w:val="20"/>
                <w:szCs w:val="20"/>
              </w:rPr>
              <w:t>Բանկի նույնականացուցիչը (csdo:UnifiedBankId)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533"/>
              <w:rPr>
                <w:rFonts w:ascii="Sylfaen" w:eastAsia="Times New Roman" w:hAnsi="Sylfaen" w:cs="Times New Roman"/>
                <w:sz w:val="20"/>
                <w:szCs w:val="20"/>
              </w:rPr>
            </w:pPr>
            <w:r w:rsidRPr="00891E81">
              <w:rPr>
                <w:rFonts w:ascii="Sylfaen" w:hAnsi="Sylfaen"/>
                <w:sz w:val="20"/>
                <w:szCs w:val="20"/>
              </w:rPr>
              <w:t>բանկի եզակի նույնականացուցիչը, որն օգտագործվում է վճարման փաստաթղթերում (վճարման հանձնարարագիրը, ակրեդիտիվ)</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M.SDE.00178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csdo:UnifiedBankIdType (M.SDT.00128)</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Բանկի նույնականացուցչի արժեքը՝ նույնականացման մեթոդին համապատասխան, որը սահմանված է «Նույնականացման մեթոդը» ատրիբուտով։</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487" w:type="dxa"/>
            <w:gridSpan w:val="7"/>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628" w:type="dxa"/>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643"/>
              </w:tabs>
              <w:spacing w:after="120" w:line="240" w:lineRule="auto"/>
              <w:ind w:left="102" w:right="132"/>
              <w:rPr>
                <w:rFonts w:ascii="Sylfaen" w:hAnsi="Sylfae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 xml:space="preserve">նույնականացման մեթոդը </w:t>
            </w:r>
          </w:p>
          <w:p w:rsidR="00C82FCA" w:rsidRPr="00891E81" w:rsidRDefault="00C82FCA" w:rsidP="00056230">
            <w:pPr>
              <w:tabs>
                <w:tab w:val="left" w:pos="643"/>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(kindId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օբյեկտների նույնականացման մեթոդի նշագիրը, որին համապատասխան նշված է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1249" w:type="dxa"/>
            <w:gridSpan w:val="6"/>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881"/>
              </w:tabs>
              <w:spacing w:after="120" w:line="240" w:lineRule="auto"/>
              <w:ind w:left="105" w:right="50"/>
              <w:rPr>
                <w:rFonts w:ascii="Sylfaen" w:eastAsia="Times New Roman" w:hAnsi="Sylfaen" w:cs="Times New Roman"/>
                <w:sz w:val="20"/>
                <w:szCs w:val="20"/>
              </w:rPr>
            </w:pPr>
            <w:r w:rsidRPr="00891E81">
              <w:rPr>
                <w:rFonts w:ascii="Sylfaen" w:hAnsi="Sylfaen"/>
                <w:sz w:val="20"/>
                <w:szCs w:val="20"/>
              </w:rPr>
              <w:t>*.2.2.3.</w:t>
            </w:r>
            <w:r w:rsidR="00197FD7" w:rsidRPr="00891E81">
              <w:rPr>
                <w:rFonts w:ascii="Sylfaen" w:hAnsi="Sylfaen"/>
                <w:sz w:val="20"/>
                <w:szCs w:val="20"/>
                <w:lang w:val="ru-RU"/>
              </w:rPr>
              <w:tab/>
            </w:r>
            <w:r w:rsidRPr="00891E81">
              <w:rPr>
                <w:rFonts w:ascii="Sylfaen" w:hAnsi="Sylfaen"/>
                <w:sz w:val="20"/>
                <w:szCs w:val="20"/>
              </w:rPr>
              <w:t>Թղթակցային հաշիվը (csdo:BankCorrAccountId)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518"/>
              <w:rPr>
                <w:rFonts w:ascii="Sylfaen" w:eastAsia="Times New Roman" w:hAnsi="Sylfaen" w:cs="Times New Roman"/>
                <w:sz w:val="20"/>
                <w:szCs w:val="20"/>
              </w:rPr>
            </w:pPr>
            <w:r w:rsidRPr="00891E81">
              <w:rPr>
                <w:rFonts w:ascii="Sylfaen" w:hAnsi="Sylfaen"/>
                <w:sz w:val="20"/>
                <w:szCs w:val="20"/>
              </w:rPr>
              <w:t>կենտրոնական բանկի ստորաբաժանումում կամ այլ վարկային կազմակերպությունում վարկային կազմակերպության (բանկի) համար բացվող հաշիվը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M.SDE.00027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csdo:BankAccountIdType (M.SDT.00027)</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37"/>
              </w:tabs>
              <w:spacing w:after="120" w:line="240" w:lineRule="auto"/>
              <w:ind w:left="102" w:right="227"/>
              <w:rPr>
                <w:rFonts w:ascii="Sylfaen" w:eastAsia="Times New Roman" w:hAnsi="Sylfaen" w:cs="Times New Roman"/>
                <w:sz w:val="20"/>
                <w:szCs w:val="20"/>
              </w:rPr>
            </w:pPr>
            <w:r w:rsidRPr="00891E81">
              <w:rPr>
                <w:rFonts w:ascii="Sylfaen" w:hAnsi="Sylfaen"/>
                <w:sz w:val="20"/>
                <w:szCs w:val="20"/>
              </w:rPr>
              <w:t>*.3.</w:t>
            </w:r>
            <w:r w:rsidR="00197FD7" w:rsidRPr="00891E81">
              <w:rPr>
                <w:rFonts w:ascii="Sylfaen" w:hAnsi="Sylfaen"/>
                <w:sz w:val="20"/>
                <w:szCs w:val="20"/>
                <w:lang w:val="en-US"/>
              </w:rPr>
              <w:tab/>
            </w:r>
            <w:r w:rsidRPr="00891E81">
              <w:rPr>
                <w:rFonts w:ascii="Sylfaen" w:hAnsi="Sylfaen"/>
                <w:sz w:val="20"/>
                <w:szCs w:val="20"/>
              </w:rPr>
              <w:t>Հաշիվը վճարային համակարգում (ccdo:PaymentSystemAccount 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59"/>
              <w:rPr>
                <w:rFonts w:ascii="Sylfaen" w:eastAsia="Times New Roman" w:hAnsi="Sylfaen" w:cs="Times New Roman"/>
                <w:sz w:val="20"/>
                <w:szCs w:val="20"/>
              </w:rPr>
            </w:pPr>
            <w:r w:rsidRPr="00891E81">
              <w:rPr>
                <w:rFonts w:ascii="Sylfaen" w:hAnsi="Sylfaen"/>
                <w:sz w:val="20"/>
                <w:szCs w:val="20"/>
              </w:rPr>
              <w:t>վճարային համակարգում հաշվի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M.CDE.00063</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ccdo:PaymentSystemAccountDetails</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Type (M.CDT.00070)</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400"/>
              </w:tabs>
              <w:spacing w:after="120" w:line="240" w:lineRule="auto"/>
              <w:ind w:left="102" w:right="367"/>
              <w:rPr>
                <w:rFonts w:ascii="Sylfaen" w:hAnsi="Sylfaen"/>
                <w:sz w:val="20"/>
                <w:szCs w:val="20"/>
              </w:rPr>
            </w:pPr>
            <w:r w:rsidRPr="00891E81">
              <w:rPr>
                <w:rFonts w:ascii="Sylfaen" w:hAnsi="Sylfaen"/>
                <w:sz w:val="20"/>
                <w:szCs w:val="20"/>
              </w:rPr>
              <w:t>*.3.1.</w:t>
            </w:r>
            <w:r w:rsidR="00197FD7" w:rsidRPr="00891E81">
              <w:rPr>
                <w:rFonts w:ascii="Sylfaen" w:hAnsi="Sylfaen"/>
                <w:sz w:val="20"/>
                <w:szCs w:val="20"/>
              </w:rPr>
              <w:tab/>
            </w:r>
            <w:r w:rsidRPr="00891E81">
              <w:rPr>
                <w:rFonts w:ascii="Sylfaen" w:hAnsi="Sylfaen"/>
                <w:sz w:val="20"/>
                <w:szCs w:val="20"/>
              </w:rPr>
              <w:t xml:space="preserve">Վճարային համակարգից օգտվողի հաշիվը </w:t>
            </w:r>
          </w:p>
          <w:p w:rsidR="00C82FCA" w:rsidRPr="00891E81" w:rsidRDefault="00C82FCA" w:rsidP="00056230">
            <w:pPr>
              <w:tabs>
                <w:tab w:val="left" w:pos="400"/>
              </w:tabs>
              <w:spacing w:after="120" w:line="240" w:lineRule="auto"/>
              <w:ind w:left="102" w:right="367"/>
              <w:rPr>
                <w:rFonts w:ascii="Sylfaen" w:eastAsia="Times New Roman" w:hAnsi="Sylfaen" w:cs="Times New Roman"/>
                <w:sz w:val="20"/>
                <w:szCs w:val="20"/>
              </w:rPr>
            </w:pPr>
            <w:r w:rsidRPr="00891E81">
              <w:rPr>
                <w:rFonts w:ascii="Sylfaen" w:hAnsi="Sylfaen"/>
                <w:sz w:val="20"/>
                <w:szCs w:val="20"/>
              </w:rPr>
              <w:t>(csdo:PaymentSystem AccountId)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00"/>
              <w:rPr>
                <w:rFonts w:ascii="Sylfaen" w:eastAsia="Times New Roman" w:hAnsi="Sylfaen" w:cs="Times New Roman"/>
                <w:sz w:val="20"/>
                <w:szCs w:val="20"/>
              </w:rPr>
            </w:pPr>
            <w:r w:rsidRPr="00891E81">
              <w:rPr>
                <w:rFonts w:ascii="Sylfaen" w:hAnsi="Sylfaen"/>
                <w:sz w:val="20"/>
                <w:szCs w:val="20"/>
              </w:rPr>
              <w:t>կոնկրետ վճարային համակարգի շրջանակներում վճարումը ստացողի եզակի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M.SDE.00121</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csdo:Id50Type (M.SDT.00093) Պայմանանշանների նորմալացված տողը։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997" w:type="dxa"/>
            <w:gridSpan w:val="4"/>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415"/>
              </w:tabs>
              <w:spacing w:after="120" w:line="240" w:lineRule="auto"/>
              <w:ind w:left="102" w:right="146"/>
              <w:rPr>
                <w:rFonts w:ascii="Sylfaen" w:eastAsia="Times New Roman" w:hAnsi="Sylfaen" w:cs="Times New Roman"/>
                <w:sz w:val="20"/>
                <w:szCs w:val="20"/>
              </w:rPr>
            </w:pPr>
            <w:r w:rsidRPr="00891E81">
              <w:rPr>
                <w:rFonts w:ascii="Sylfaen" w:hAnsi="Sylfaen"/>
                <w:sz w:val="20"/>
                <w:szCs w:val="20"/>
              </w:rPr>
              <w:t>*.3.2.</w:t>
            </w:r>
            <w:r w:rsidR="00197FD7" w:rsidRPr="00891E81">
              <w:rPr>
                <w:rFonts w:ascii="Sylfaen" w:hAnsi="Sylfaen"/>
                <w:sz w:val="20"/>
                <w:szCs w:val="20"/>
              </w:rPr>
              <w:tab/>
            </w:r>
            <w:r w:rsidRPr="00891E81">
              <w:rPr>
                <w:rFonts w:ascii="Sylfaen" w:hAnsi="Sylfaen"/>
                <w:sz w:val="20"/>
                <w:szCs w:val="20"/>
              </w:rPr>
              <w:t>Վճարային համակարգի անվանումը (csdo:PaymentSystemName)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87"/>
              <w:rPr>
                <w:rFonts w:ascii="Sylfaen" w:eastAsia="Times New Roman" w:hAnsi="Sylfaen" w:cs="Times New Roman"/>
                <w:sz w:val="20"/>
                <w:szCs w:val="20"/>
              </w:rPr>
            </w:pPr>
            <w:r w:rsidRPr="00891E81">
              <w:rPr>
                <w:rFonts w:ascii="Sylfaen" w:hAnsi="Sylfaen"/>
                <w:sz w:val="20"/>
                <w:szCs w:val="20"/>
              </w:rPr>
              <w:t>այն վճարային համակարգի անվանումը, որով կարելի է կատարել վճարումը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M.SDE.00120</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54"/>
              </w:tabs>
              <w:spacing w:after="120" w:line="240" w:lineRule="auto"/>
              <w:ind w:left="105" w:right="972"/>
              <w:rPr>
                <w:rFonts w:ascii="Sylfaen" w:eastAsia="Times New Roman" w:hAnsi="Sylfaen" w:cs="Times New Roman"/>
                <w:sz w:val="20"/>
                <w:szCs w:val="20"/>
              </w:rPr>
            </w:pPr>
            <w:r w:rsidRPr="00891E81">
              <w:rPr>
                <w:rFonts w:ascii="Sylfaen" w:hAnsi="Sylfaen"/>
                <w:sz w:val="20"/>
                <w:szCs w:val="20"/>
              </w:rPr>
              <w:t>2.8.7.</w:t>
            </w:r>
            <w:r w:rsidR="00197FD7" w:rsidRPr="00891E81">
              <w:rPr>
                <w:rFonts w:ascii="Sylfaen" w:hAnsi="Sylfaen"/>
                <w:sz w:val="20"/>
                <w:szCs w:val="20"/>
                <w:lang w:val="ru-RU"/>
              </w:rPr>
              <w:tab/>
            </w:r>
            <w:r w:rsidRPr="00891E81">
              <w:rPr>
                <w:rFonts w:ascii="Sylfaen" w:hAnsi="Sylfaen"/>
                <w:sz w:val="20"/>
                <w:szCs w:val="20"/>
              </w:rPr>
              <w:t>Փաստաթղթային հիմքը (ccdo:ReasonDocDetails)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78"/>
              <w:rPr>
                <w:rFonts w:ascii="Sylfaen" w:eastAsia="Times New Roman" w:hAnsi="Sylfaen" w:cs="Times New Roman"/>
                <w:sz w:val="20"/>
                <w:szCs w:val="20"/>
              </w:rPr>
            </w:pPr>
            <w:r w:rsidRPr="00891E81">
              <w:rPr>
                <w:rFonts w:ascii="Sylfaen" w:hAnsi="Sylfaen"/>
                <w:sz w:val="20"/>
                <w:szCs w:val="20"/>
              </w:rPr>
              <w:t>տեղեկություններ այն փաստաթղթի մասին, որը</w:t>
            </w:r>
            <w:r w:rsidR="00410ABA" w:rsidRPr="00891E81">
              <w:rPr>
                <w:rFonts w:ascii="Sylfaen" w:hAnsi="Sylfaen"/>
                <w:sz w:val="20"/>
                <w:szCs w:val="20"/>
              </w:rPr>
              <w:t xml:space="preserve"> </w:t>
            </w:r>
            <w:r w:rsidRPr="00891E81">
              <w:rPr>
                <w:rFonts w:ascii="Sylfaen" w:hAnsi="Sylfaen"/>
                <w:sz w:val="20"/>
                <w:szCs w:val="20"/>
              </w:rPr>
              <w:t>վճարումը կատարելու հիմք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ccdo:DocDetailsV3Type (M.CDT.00063)</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197FD7"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22"/>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504"/>
              </w:tabs>
              <w:spacing w:after="120" w:line="240" w:lineRule="auto"/>
              <w:ind w:left="102" w:right="-20"/>
              <w:rPr>
                <w:rFonts w:ascii="Sylfaen" w:hAnsi="Sylfaen"/>
                <w:sz w:val="20"/>
                <w:szCs w:val="20"/>
              </w:rPr>
            </w:pPr>
            <w:r w:rsidRPr="00891E81">
              <w:rPr>
                <w:rFonts w:ascii="Sylfaen" w:hAnsi="Sylfaen"/>
                <w:sz w:val="20"/>
                <w:szCs w:val="20"/>
              </w:rPr>
              <w:t>*.2.</w:t>
            </w:r>
            <w:r w:rsidR="00197FD7" w:rsidRPr="00891E81">
              <w:rPr>
                <w:rFonts w:ascii="Sylfaen" w:hAnsi="Sylfaen"/>
                <w:sz w:val="20"/>
                <w:szCs w:val="20"/>
              </w:rPr>
              <w:tab/>
            </w:r>
            <w:r w:rsidRPr="00891E81">
              <w:rPr>
                <w:rFonts w:ascii="Sylfaen" w:hAnsi="Sylfaen"/>
                <w:sz w:val="20"/>
                <w:szCs w:val="20"/>
              </w:rPr>
              <w:t xml:space="preserve">Փաստաթղթի տեսակի ծածկագիրը </w:t>
            </w:r>
          </w:p>
          <w:p w:rsidR="00C82FCA" w:rsidRPr="00891E81" w:rsidRDefault="00C82FCA" w:rsidP="00056230">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 xml:space="preserve">ատրիբուտով: </w:t>
            </w:r>
          </w:p>
          <w:p w:rsidR="00C82FCA" w:rsidRPr="00891E81" w:rsidRDefault="00C82FCA"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997" w:type="dxa"/>
            <w:gridSpan w:val="4"/>
            <w:tcBorders>
              <w:top w:val="single" w:sz="4" w:space="0" w:color="000000"/>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tabs>
                <w:tab w:val="left" w:pos="490"/>
              </w:tabs>
              <w:spacing w:after="60" w:line="240" w:lineRule="auto"/>
              <w:ind w:left="102" w:right="881"/>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5" w:right="199"/>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793AE6"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C82FCA" w:rsidRPr="00891E81" w:rsidTr="0073240E">
        <w:trPr>
          <w:jc w:val="center"/>
        </w:trPr>
        <w:tc>
          <w:tcPr>
            <w:tcW w:w="743" w:type="dxa"/>
            <w:gridSpan w:val="3"/>
            <w:vMerge w:val="restart"/>
            <w:tcBorders>
              <w:top w:val="nil"/>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678"/>
              <w:rPr>
                <w:rFonts w:ascii="Sylfaen" w:eastAsia="Times New Roman" w:hAnsi="Sylfaen" w:cs="Times New Roman"/>
                <w:sz w:val="20"/>
                <w:szCs w:val="20"/>
              </w:rPr>
            </w:pPr>
            <w:r w:rsidRPr="00891E81">
              <w:rPr>
                <w:rFonts w:ascii="Sylfaen" w:hAnsi="Sylfaen"/>
                <w:sz w:val="20"/>
                <w:szCs w:val="20"/>
              </w:rPr>
              <w:t>*.3.</w:t>
            </w:r>
            <w:r w:rsidR="00197FD7" w:rsidRPr="00891E81">
              <w:rPr>
                <w:rFonts w:ascii="Sylfaen" w:hAnsi="Sylfaen"/>
                <w:sz w:val="20"/>
                <w:szCs w:val="20"/>
              </w:rPr>
              <w:tab/>
            </w:r>
            <w:r w:rsidRPr="00891E81">
              <w:rPr>
                <w:rFonts w:ascii="Sylfaen" w:hAnsi="Sylfaen"/>
                <w:sz w:val="20"/>
                <w:szCs w:val="20"/>
              </w:rPr>
              <w:t>Փաստաթղթի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197FD7"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197FD7"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25"/>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197FD7"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89"/>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csdo:Id50Type (M.SDT.00093) Պայմանանշանների նորմալացված տողը։</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w:t>
            </w:r>
            <w:r w:rsidR="00197FD7"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bdt:DateType (M.BDT.00005) Ամսաթվի նշագիրը՝ ԳՕՍՏ ԻՍՕ 8601-2001-ին համապատասխան</w:t>
            </w:r>
          </w:p>
          <w:p w:rsidR="004C05B7" w:rsidRPr="00891E81" w:rsidRDefault="004C05B7" w:rsidP="00053948">
            <w:pPr>
              <w:spacing w:after="120" w:line="240" w:lineRule="auto"/>
              <w:ind w:left="108" w:right="124"/>
              <w:rPr>
                <w:rFonts w:ascii="Sylfaen" w:eastAsia="Times New Roman" w:hAnsi="Sylfaen" w:cs="Times New Roman"/>
                <w:sz w:val="20"/>
                <w:szCs w:val="20"/>
              </w:rPr>
            </w:pP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19"/>
              </w:tabs>
              <w:spacing w:after="120" w:line="240" w:lineRule="auto"/>
              <w:ind w:left="102" w:right="493"/>
              <w:rPr>
                <w:rFonts w:ascii="Sylfaen" w:eastAsia="Times New Roman" w:hAnsi="Sylfaen" w:cs="Times New Roman"/>
                <w:sz w:val="20"/>
                <w:szCs w:val="20"/>
              </w:rPr>
            </w:pPr>
            <w:r w:rsidRPr="00891E81">
              <w:rPr>
                <w:rFonts w:ascii="Sylfaen" w:hAnsi="Sylfaen"/>
                <w:sz w:val="20"/>
                <w:szCs w:val="20"/>
              </w:rPr>
              <w:t>*.8.</w:t>
            </w:r>
            <w:r w:rsidR="00197FD7"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C82FCA" w:rsidP="00056230">
            <w:pPr>
              <w:tabs>
                <w:tab w:val="left" w:pos="519"/>
              </w:tabs>
              <w:spacing w:after="120" w:line="240" w:lineRule="auto"/>
              <w:ind w:left="102" w:right="-20"/>
              <w:rPr>
                <w:rFonts w:ascii="Sylfaen" w:hAnsi="Sylfaen"/>
                <w:sz w:val="20"/>
                <w:szCs w:val="20"/>
              </w:rPr>
            </w:pPr>
            <w:r w:rsidRPr="00891E81">
              <w:rPr>
                <w:rFonts w:ascii="Sylfaen" w:hAnsi="Sylfaen"/>
                <w:sz w:val="20"/>
                <w:szCs w:val="20"/>
              </w:rPr>
              <w:t>*.9.</w:t>
            </w:r>
            <w:r w:rsidR="00197FD7" w:rsidRPr="00891E81">
              <w:rPr>
                <w:rFonts w:ascii="Sylfaen" w:hAnsi="Sylfaen"/>
                <w:sz w:val="20"/>
                <w:szCs w:val="20"/>
              </w:rPr>
              <w:tab/>
            </w:r>
            <w:r w:rsidRPr="00891E81">
              <w:rPr>
                <w:rFonts w:ascii="Sylfaen" w:hAnsi="Sylfaen"/>
                <w:sz w:val="20"/>
                <w:szCs w:val="20"/>
              </w:rPr>
              <w:t xml:space="preserve">Փաստաթղթի գործողության ժամկետը </w:t>
            </w:r>
          </w:p>
          <w:p w:rsidR="00C82FCA" w:rsidRPr="00891E81" w:rsidRDefault="00C82FCA" w:rsidP="00056230">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 ԳՕՍՏ ԻՍՕ 8601–2001-ին համապատասխան</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80"/>
              </w:tabs>
              <w:spacing w:after="120" w:line="240" w:lineRule="auto"/>
              <w:ind w:left="102" w:right="615"/>
              <w:rPr>
                <w:rFonts w:ascii="Sylfaen" w:eastAsia="Times New Roman" w:hAnsi="Sylfaen" w:cs="Times New Roman"/>
                <w:sz w:val="20"/>
                <w:szCs w:val="20"/>
              </w:rPr>
            </w:pPr>
            <w:r w:rsidRPr="00891E81">
              <w:rPr>
                <w:rFonts w:ascii="Sylfaen" w:hAnsi="Sylfaen"/>
                <w:sz w:val="20"/>
                <w:szCs w:val="20"/>
              </w:rPr>
              <w:t>*.10.</w:t>
            </w:r>
            <w:r w:rsidR="00197FD7"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csdo:Id20Type (M.SDT.00092) Պայմանանշանների նորմալացված տողը</w:t>
            </w:r>
            <w:r w:rsidR="004C05B7" w:rsidRPr="00891E81">
              <w:rPr>
                <w:rFonts w:ascii="Sylfaen" w:hAnsi="Sylfaen"/>
                <w:sz w:val="20"/>
                <w:szCs w:val="20"/>
              </w:rPr>
              <w:t>:</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val="restart"/>
            <w:tcBorders>
              <w:top w:val="single" w:sz="4" w:space="0" w:color="000000"/>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163216">
            <w:pPr>
              <w:tabs>
                <w:tab w:val="left" w:pos="594"/>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*.11.</w:t>
            </w:r>
            <w:r w:rsidR="00197FD7"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7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*.12.</w:t>
            </w:r>
            <w:r w:rsidR="00197FD7"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C82FCA" w:rsidRPr="00891E81" w:rsidRDefault="00C82FCA" w:rsidP="00053948">
            <w:pPr>
              <w:spacing w:after="120" w:line="240" w:lineRule="auto"/>
              <w:ind w:left="108" w:right="124"/>
              <w:rPr>
                <w:rFonts w:ascii="Sylfaen" w:hAnsi="Sylfaen"/>
                <w:sz w:val="20"/>
                <w:szCs w:val="20"/>
              </w:rPr>
            </w:pPr>
            <w:r w:rsidRPr="00891E81">
              <w:rPr>
                <w:rFonts w:ascii="Sylfaen" w:hAnsi="Sylfaen"/>
                <w:sz w:val="20"/>
                <w:szCs w:val="20"/>
              </w:rPr>
              <w:t>Պայմանանշանների տողը</w:t>
            </w:r>
            <w:r w:rsidR="004C05B7" w:rsidRPr="00891E81">
              <w:rPr>
                <w:rFonts w:ascii="Sylfaen" w:hAnsi="Sylfaen"/>
                <w:sz w:val="20"/>
                <w:szCs w:val="20"/>
              </w:rPr>
              <w:t>:</w:t>
            </w:r>
          </w:p>
          <w:p w:rsidR="004C05B7" w:rsidRPr="00891E81" w:rsidRDefault="00C82FCA"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 1.</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743" w:type="dxa"/>
            <w:gridSpan w:val="3"/>
            <w:vMerge/>
            <w:tcBorders>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59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*.13.</w:t>
            </w:r>
            <w:r w:rsidR="00197FD7"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627"/>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թիվը։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C82FCA" w:rsidRPr="00891E81" w:rsidTr="0073240E">
        <w:trPr>
          <w:jc w:val="center"/>
        </w:trPr>
        <w:tc>
          <w:tcPr>
            <w:tcW w:w="488" w:type="dxa"/>
            <w:gridSpan w:val="2"/>
            <w:tcBorders>
              <w:top w:val="nil"/>
              <w:left w:val="nil"/>
              <w:bottom w:val="nil"/>
              <w:right w:val="single" w:sz="4" w:space="0" w:color="000000"/>
            </w:tcBorders>
          </w:tcPr>
          <w:p w:rsidR="00C82FCA" w:rsidRPr="00891E81" w:rsidRDefault="00C82FCA"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C82FCA" w:rsidRPr="00891E81" w:rsidRDefault="00C82FCA" w:rsidP="00056230">
            <w:pPr>
              <w:tabs>
                <w:tab w:val="left" w:pos="366"/>
              </w:tabs>
              <w:spacing w:after="120" w:line="240" w:lineRule="auto"/>
              <w:ind w:left="105" w:right="1074"/>
              <w:rPr>
                <w:rFonts w:ascii="Sylfaen" w:eastAsia="Times New Roman" w:hAnsi="Sylfaen" w:cs="Times New Roman"/>
                <w:sz w:val="20"/>
                <w:szCs w:val="20"/>
              </w:rPr>
            </w:pPr>
            <w:r w:rsidRPr="00891E81">
              <w:rPr>
                <w:rFonts w:ascii="Sylfaen" w:hAnsi="Sylfaen"/>
                <w:sz w:val="20"/>
                <w:szCs w:val="20"/>
              </w:rPr>
              <w:t>2.8.8.</w:t>
            </w:r>
            <w:r w:rsidR="00197FD7" w:rsidRPr="00891E81">
              <w:rPr>
                <w:rFonts w:ascii="Sylfaen" w:hAnsi="Sylfaen"/>
                <w:sz w:val="20"/>
                <w:szCs w:val="20"/>
                <w:lang w:val="ru-RU"/>
              </w:rPr>
              <w:tab/>
            </w:r>
            <w:r w:rsidRPr="00891E81">
              <w:rPr>
                <w:rFonts w:ascii="Sylfaen" w:hAnsi="Sylfaen"/>
                <w:sz w:val="20"/>
                <w:szCs w:val="20"/>
              </w:rPr>
              <w:t>Փաստաթղթային հաստատում (ccdo:ProofDocDetails)</w:t>
            </w:r>
          </w:p>
        </w:tc>
        <w:tc>
          <w:tcPr>
            <w:tcW w:w="3577" w:type="dxa"/>
            <w:tcBorders>
              <w:top w:val="single" w:sz="4" w:space="0" w:color="000000"/>
              <w:left w:val="single" w:sz="4" w:space="0" w:color="000000"/>
              <w:bottom w:val="single" w:sz="4" w:space="0" w:color="000000"/>
              <w:right w:val="single" w:sz="4" w:space="0" w:color="000000"/>
            </w:tcBorders>
          </w:tcPr>
          <w:p w:rsidR="00C82FCA" w:rsidRPr="00891E81" w:rsidRDefault="00C82FCA" w:rsidP="00C731F7">
            <w:pPr>
              <w:spacing w:after="120" w:line="240" w:lineRule="auto"/>
              <w:ind w:left="105" w:right="177"/>
              <w:rPr>
                <w:rFonts w:ascii="Sylfaen" w:eastAsia="Times New Roman" w:hAnsi="Sylfaen" w:cs="Times New Roman"/>
                <w:sz w:val="20"/>
                <w:szCs w:val="20"/>
              </w:rPr>
            </w:pPr>
            <w:r w:rsidRPr="00891E81">
              <w:rPr>
                <w:rFonts w:ascii="Sylfaen" w:hAnsi="Sylfaen"/>
                <w:sz w:val="20"/>
                <w:szCs w:val="20"/>
              </w:rPr>
              <w:t>տեղեկություններ այն փաստաթղթի մասին, որը հաստատում է վճարման կատարումը</w:t>
            </w:r>
          </w:p>
        </w:tc>
        <w:tc>
          <w:tcPr>
            <w:tcW w:w="2058"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M.CDE.00064</w:t>
            </w:r>
          </w:p>
        </w:tc>
        <w:tc>
          <w:tcPr>
            <w:tcW w:w="4190" w:type="dxa"/>
            <w:tcBorders>
              <w:top w:val="single" w:sz="4" w:space="0" w:color="000000"/>
              <w:left w:val="single" w:sz="4" w:space="0" w:color="000000"/>
              <w:bottom w:val="single" w:sz="4" w:space="0" w:color="000000"/>
              <w:right w:val="single" w:sz="4" w:space="0" w:color="000000"/>
            </w:tcBorders>
          </w:tcPr>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ccdo:DocDetailsV3Type (M.CDT.00063)</w:t>
            </w:r>
          </w:p>
          <w:p w:rsidR="00C82FCA" w:rsidRPr="00891E81" w:rsidRDefault="00C82FCA"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C82FCA" w:rsidRPr="00891E81" w:rsidRDefault="00C82FCA"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1180" w:type="dxa"/>
            <w:gridSpan w:val="5"/>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935"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2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197FD7"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6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60761B" w:rsidP="004C05B7">
            <w:pPr>
              <w:tabs>
                <w:tab w:val="left" w:pos="537"/>
              </w:tabs>
              <w:spacing w:after="60" w:line="240" w:lineRule="auto"/>
              <w:ind w:left="102" w:right="-20"/>
              <w:rPr>
                <w:rFonts w:ascii="Sylfaen" w:hAnsi="Sylfaen"/>
                <w:sz w:val="20"/>
                <w:szCs w:val="20"/>
              </w:rPr>
            </w:pPr>
            <w:r w:rsidRPr="00891E81">
              <w:rPr>
                <w:rFonts w:ascii="Sylfaen" w:hAnsi="Sylfaen"/>
                <w:sz w:val="20"/>
                <w:szCs w:val="20"/>
              </w:rPr>
              <w:t>*.2.</w:t>
            </w:r>
            <w:r w:rsidR="00197FD7" w:rsidRPr="00891E81">
              <w:rPr>
                <w:rFonts w:ascii="Sylfaen" w:hAnsi="Sylfaen"/>
                <w:sz w:val="20"/>
                <w:szCs w:val="20"/>
              </w:rPr>
              <w:tab/>
            </w:r>
            <w:r w:rsidRPr="00891E81">
              <w:rPr>
                <w:rFonts w:ascii="Sylfaen" w:hAnsi="Sylfaen"/>
                <w:sz w:val="20"/>
                <w:szCs w:val="20"/>
              </w:rPr>
              <w:t xml:space="preserve">Փաստաթղթի տեսակի ծածկագիրը </w:t>
            </w:r>
          </w:p>
          <w:p w:rsidR="0060761B" w:rsidRPr="00891E81" w:rsidRDefault="0060761B" w:rsidP="004C05B7">
            <w:pPr>
              <w:tabs>
                <w:tab w:val="left" w:pos="537"/>
              </w:tabs>
              <w:spacing w:after="6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4C05B7">
            <w:pPr>
              <w:spacing w:after="6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ատրիբուտով</w:t>
            </w:r>
            <w:r w:rsidR="004C05B7" w:rsidRPr="00891E81">
              <w:rPr>
                <w:rFonts w:ascii="Sylfaen" w:hAnsi="Sylfaen"/>
                <w:sz w:val="20"/>
                <w:szCs w:val="20"/>
              </w:rPr>
              <w:t>:</w:t>
            </w:r>
          </w:p>
          <w:p w:rsidR="0060761B" w:rsidRPr="00891E81" w:rsidRDefault="0060761B" w:rsidP="004C05B7">
            <w:pPr>
              <w:spacing w:after="6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6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197FD7"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val="restart"/>
            <w:tcBorders>
              <w:top w:val="nil"/>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678"/>
              <w:rPr>
                <w:rFonts w:ascii="Sylfaen" w:eastAsia="Times New Roman" w:hAnsi="Sylfaen" w:cs="Times New Roman"/>
                <w:sz w:val="20"/>
                <w:szCs w:val="20"/>
              </w:rPr>
            </w:pPr>
            <w:r w:rsidRPr="00891E81">
              <w:rPr>
                <w:rFonts w:ascii="Sylfaen" w:hAnsi="Sylfaen"/>
                <w:sz w:val="20"/>
                <w:szCs w:val="20"/>
              </w:rPr>
              <w:t>*.3.</w:t>
            </w:r>
            <w:r w:rsidR="00197FD7" w:rsidRPr="00891E81">
              <w:rPr>
                <w:rFonts w:ascii="Sylfaen" w:hAnsi="Sylfaen"/>
                <w:sz w:val="20"/>
                <w:szCs w:val="20"/>
              </w:rPr>
              <w:tab/>
            </w:r>
            <w:r w:rsidRPr="00891E81">
              <w:rPr>
                <w:rFonts w:ascii="Sylfaen" w:hAnsi="Sylfaen"/>
                <w:sz w:val="20"/>
                <w:szCs w:val="20"/>
              </w:rPr>
              <w:t>Փաստաթղթի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197FD7"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197FD7"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25"/>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Առավ. երկարությունը՝ 20</w:t>
            </w:r>
          </w:p>
          <w:p w:rsidR="004C05B7" w:rsidRPr="00891E81" w:rsidRDefault="004C05B7" w:rsidP="00053948">
            <w:pPr>
              <w:spacing w:after="120" w:line="240" w:lineRule="auto"/>
              <w:ind w:left="108" w:right="124"/>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197FD7"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89"/>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csdo:Id50Type (M.SDT.00093) Պայմանանշանների նորմալացված տողը։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w:t>
            </w:r>
            <w:r w:rsidR="00197FD7"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493"/>
              <w:rPr>
                <w:rFonts w:ascii="Sylfaen" w:eastAsia="Times New Roman" w:hAnsi="Sylfaen" w:cs="Times New Roman"/>
                <w:sz w:val="20"/>
                <w:szCs w:val="20"/>
              </w:rPr>
            </w:pPr>
            <w:r w:rsidRPr="00891E81">
              <w:rPr>
                <w:rFonts w:ascii="Sylfaen" w:hAnsi="Sylfaen"/>
                <w:sz w:val="20"/>
                <w:szCs w:val="20"/>
              </w:rPr>
              <w:t>*.8.</w:t>
            </w:r>
            <w:r w:rsidR="00197FD7"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60761B" w:rsidP="00163216">
            <w:pPr>
              <w:tabs>
                <w:tab w:val="left" w:pos="519"/>
              </w:tabs>
              <w:spacing w:after="120" w:line="240" w:lineRule="auto"/>
              <w:ind w:left="102" w:right="-20"/>
              <w:rPr>
                <w:rFonts w:ascii="Sylfaen" w:hAnsi="Sylfaen"/>
                <w:sz w:val="20"/>
                <w:szCs w:val="20"/>
              </w:rPr>
            </w:pPr>
            <w:r w:rsidRPr="00891E81">
              <w:rPr>
                <w:rFonts w:ascii="Sylfaen" w:hAnsi="Sylfaen"/>
                <w:sz w:val="20"/>
                <w:szCs w:val="20"/>
              </w:rPr>
              <w:t>*.9.</w:t>
            </w:r>
            <w:r w:rsidR="00197FD7" w:rsidRPr="00891E81">
              <w:rPr>
                <w:rFonts w:ascii="Sylfaen" w:hAnsi="Sylfaen"/>
                <w:sz w:val="20"/>
                <w:szCs w:val="20"/>
              </w:rPr>
              <w:tab/>
            </w:r>
            <w:r w:rsidRPr="00891E81">
              <w:rPr>
                <w:rFonts w:ascii="Sylfaen" w:hAnsi="Sylfaen"/>
                <w:sz w:val="20"/>
                <w:szCs w:val="20"/>
              </w:rPr>
              <w:t xml:space="preserve">Փաստաթղթի գործողության ժամկետը </w:t>
            </w:r>
          </w:p>
          <w:p w:rsidR="0060761B" w:rsidRPr="00891E81" w:rsidRDefault="0060761B" w:rsidP="00163216">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 xml:space="preserve">ողության նշագիրը՝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66"/>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*.10.</w:t>
            </w:r>
            <w:r w:rsidR="00056230"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594"/>
              </w:tabs>
              <w:spacing w:after="60" w:line="240" w:lineRule="auto"/>
              <w:ind w:left="102" w:right="615"/>
              <w:rPr>
                <w:rFonts w:ascii="Sylfaen" w:eastAsia="Times New Roman" w:hAnsi="Sylfaen" w:cs="Times New Roman"/>
                <w:sz w:val="20"/>
                <w:szCs w:val="20"/>
              </w:rPr>
            </w:pPr>
            <w:r w:rsidRPr="00891E81">
              <w:rPr>
                <w:rFonts w:ascii="Sylfaen" w:hAnsi="Sylfaen"/>
                <w:sz w:val="20"/>
                <w:szCs w:val="20"/>
              </w:rPr>
              <w:t>*.11.</w:t>
            </w:r>
            <w:r w:rsidR="00056230"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9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*.12.</w:t>
            </w:r>
            <w:r w:rsidR="00056230"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Պայմանանշանների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 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7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*.13.</w:t>
            </w:r>
            <w:r w:rsidR="00056230"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627"/>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236" w:type="dxa"/>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33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2.9.</w:t>
            </w:r>
            <w:r w:rsidR="00056230" w:rsidRPr="00891E81">
              <w:rPr>
                <w:rFonts w:ascii="Sylfaen" w:hAnsi="Sylfaen"/>
                <w:sz w:val="20"/>
                <w:szCs w:val="20"/>
              </w:rPr>
              <w:tab/>
            </w:r>
            <w:r w:rsidRPr="00891E81">
              <w:rPr>
                <w:rFonts w:ascii="Sylfaen" w:hAnsi="Sylfaen"/>
                <w:sz w:val="20"/>
                <w:szCs w:val="20"/>
              </w:rPr>
              <w:t>Հաշվառման կտրոնի համարը (ttcdo:TransportRegTicketIdDetails)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535"/>
              <w:rPr>
                <w:rFonts w:ascii="Sylfaen" w:eastAsia="Times New Roman" w:hAnsi="Sylfaen" w:cs="Times New Roman"/>
                <w:sz w:val="20"/>
                <w:szCs w:val="20"/>
              </w:rPr>
            </w:pPr>
            <w:r w:rsidRPr="00891E81">
              <w:rPr>
                <w:rFonts w:ascii="Sylfaen" w:hAnsi="Sylfaen"/>
                <w:sz w:val="20"/>
                <w:szCs w:val="20"/>
              </w:rPr>
              <w:t>տեղեկություններ հաշվառման կտրոնի համարի մասին</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M.TT.CDE.00056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ttcdo:IssuedDocIdDetailsType (M.TT.CDT.00019)</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369"/>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2.9.1.</w:t>
            </w:r>
            <w:r w:rsidR="00056230"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00"/>
              <w:rPr>
                <w:rFonts w:ascii="Sylfaen" w:eastAsia="Times New Roman" w:hAnsi="Sylfaen" w:cs="Times New Roman"/>
                <w:sz w:val="20"/>
                <w:szCs w:val="20"/>
              </w:rPr>
            </w:pPr>
            <w:r w:rsidRPr="00891E81">
              <w:rPr>
                <w:rFonts w:ascii="Sylfaen" w:hAnsi="Sylfaen"/>
                <w:sz w:val="20"/>
                <w:szCs w:val="20"/>
              </w:rPr>
              <w:t>փաստաթուղթը ներկայացրած 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19"/>
              </w:tabs>
              <w:spacing w:after="120" w:line="240" w:lineRule="auto"/>
              <w:ind w:left="102" w:right="1135"/>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369"/>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2.9.2.</w:t>
            </w:r>
            <w:r w:rsidR="00056230" w:rsidRPr="00891E81">
              <w:rPr>
                <w:rFonts w:ascii="Sylfaen" w:hAnsi="Sylfaen"/>
                <w:sz w:val="20"/>
                <w:szCs w:val="20"/>
              </w:rPr>
              <w:tab/>
            </w:r>
            <w:r w:rsidRPr="00891E81">
              <w:rPr>
                <w:rFonts w:ascii="Sylfaen" w:hAnsi="Sylfaen"/>
                <w:sz w:val="20"/>
                <w:szCs w:val="20"/>
              </w:rPr>
              <w:t>Անցման կետի ծածկագիրը (csdo:BorderCheckpointCode)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86"/>
              <w:rPr>
                <w:rFonts w:ascii="Sylfaen" w:eastAsia="Times New Roman" w:hAnsi="Sylfaen" w:cs="Times New Roman"/>
                <w:sz w:val="20"/>
                <w:szCs w:val="20"/>
              </w:rPr>
            </w:pPr>
            <w:r w:rsidRPr="00891E81">
              <w:rPr>
                <w:rFonts w:ascii="Sylfaen" w:hAnsi="Sylfaen"/>
                <w:sz w:val="20"/>
                <w:szCs w:val="20"/>
              </w:rPr>
              <w:t>Միության մաքսային սահմանով անցման կետի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M.SDE.00138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csdo:BorderCheckpointCodeType (M.SDT.00100)</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Եվրասիական տնտեսական միության անդամ պետությունների մաքսային սահմանով անցման կետերի ցանկից ծածկագրի արժեքը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18</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369"/>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2.9.3.</w:t>
            </w:r>
            <w:r w:rsidR="00056230" w:rsidRPr="00891E81">
              <w:rPr>
                <w:rFonts w:ascii="Sylfaen" w:hAnsi="Sylfaen"/>
                <w:sz w:val="20"/>
                <w:szCs w:val="20"/>
                <w:lang w:val="ru-RU"/>
              </w:rPr>
              <w:tab/>
            </w:r>
            <w:r w:rsidRPr="00891E81">
              <w:rPr>
                <w:rFonts w:ascii="Sylfaen" w:hAnsi="Sylfaen"/>
                <w:sz w:val="20"/>
                <w:szCs w:val="20"/>
              </w:rPr>
              <w:t>Ամսաթիվը (ttsdo:EventDateCode)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58"/>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հսկողություն անցկացնելու ամսաթիվը՝ նշելով 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M.TT.SDE.00066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ttsdo:EventDateCodeType (M.TT.SDT.00016)</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[0-9]{6}</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2B0328" w:rsidRPr="00891E81" w:rsidRDefault="0060761B" w:rsidP="00163216">
            <w:pPr>
              <w:tabs>
                <w:tab w:val="left" w:pos="366"/>
              </w:tabs>
              <w:spacing w:after="120" w:line="240" w:lineRule="auto"/>
              <w:ind w:left="105" w:right="-20"/>
              <w:rPr>
                <w:rFonts w:ascii="Sylfaen" w:hAnsi="Sylfaen"/>
                <w:sz w:val="20"/>
                <w:szCs w:val="20"/>
              </w:rPr>
            </w:pPr>
            <w:r w:rsidRPr="00891E81">
              <w:rPr>
                <w:rFonts w:ascii="Sylfaen" w:hAnsi="Sylfaen"/>
                <w:sz w:val="20"/>
                <w:szCs w:val="20"/>
              </w:rPr>
              <w:t>2.9.4.</w:t>
            </w:r>
            <w:r w:rsidR="00056230" w:rsidRPr="00891E81">
              <w:rPr>
                <w:rFonts w:ascii="Sylfaen" w:hAnsi="Sylfaen"/>
                <w:sz w:val="20"/>
                <w:szCs w:val="20"/>
              </w:rPr>
              <w:tab/>
            </w: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 xml:space="preserve">աթղթի համարը </w:t>
            </w:r>
          </w:p>
          <w:p w:rsidR="0060761B" w:rsidRPr="00891E81" w:rsidRDefault="0060761B" w:rsidP="00163216">
            <w:pPr>
              <w:tabs>
                <w:tab w:val="left" w:pos="366"/>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(csdo:FormNumberId)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14"/>
              <w:rPr>
                <w:rFonts w:ascii="Sylfaen" w:eastAsia="Times New Roman" w:hAnsi="Sylfaen" w:cs="Times New Roman"/>
                <w:sz w:val="20"/>
                <w:szCs w:val="20"/>
              </w:rPr>
            </w:pP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 xml:space="preserve">աթղթի համարը, որը տրվել է տրանսպորտային (ավտոմոբիլային) հսկողության մարմնի կողմից անցման կետում դրա տրամադրման ժամանակ </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M.SDE.00142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csdo:Id50Type (M.SDT.00093) Պայմանանշանների նորմալացված տողը։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236" w:type="dxa"/>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351"/>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2.10.</w:t>
            </w:r>
            <w:r w:rsidR="00056230" w:rsidRPr="00891E81">
              <w:rPr>
                <w:rFonts w:ascii="Sylfaen" w:hAnsi="Sylfaen"/>
                <w:sz w:val="20"/>
                <w:szCs w:val="20"/>
              </w:rPr>
              <w:tab/>
            </w:r>
            <w:r w:rsidRPr="00891E81">
              <w:rPr>
                <w:rFonts w:ascii="Sylfaen" w:hAnsi="Sylfaen"/>
                <w:sz w:val="20"/>
                <w:szCs w:val="20"/>
              </w:rPr>
              <w:t>Անհամապատասխանության մասին ծանուցումը (ttcdo:ViolationNoticeIdDetails)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51"/>
              <w:rPr>
                <w:rFonts w:ascii="Sylfaen" w:eastAsia="Times New Roman" w:hAnsi="Sylfaen" w:cs="Times New Roman"/>
                <w:sz w:val="20"/>
                <w:szCs w:val="20"/>
              </w:rPr>
            </w:pPr>
            <w:r w:rsidRPr="00891E81">
              <w:rPr>
                <w:rFonts w:ascii="Sylfaen" w:hAnsi="Sylfaen"/>
                <w:sz w:val="20"/>
                <w:szCs w:val="20"/>
              </w:rPr>
              <w:t xml:space="preserve">սահմանված պահանջներին հսկվող պարամետրերի անհամապատասխանությունների հայտնաբերման </w:t>
            </w:r>
            <w:r w:rsidR="00C536BA">
              <w:rPr>
                <w:rFonts w:ascii="Sylfaen" w:hAnsi="Sylfaen"/>
                <w:sz w:val="20"/>
                <w:szCs w:val="20"/>
              </w:rPr>
              <w:t>և</w:t>
            </w:r>
            <w:r w:rsidRPr="00891E81">
              <w:rPr>
                <w:rFonts w:ascii="Sylfaen" w:hAnsi="Sylfaen"/>
                <w:sz w:val="20"/>
                <w:szCs w:val="20"/>
              </w:rPr>
              <w:t xml:space="preserve"> փաստաթղթերը ներկայացնելու անհրաժեշտության մասին տեղեկությունները </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M.TT.CDE.00018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ttcdo:ViolationNoticeDetailsType (M.TT.CDT.00012)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373"/>
              </w:tabs>
              <w:spacing w:after="0" w:line="240" w:lineRule="auto"/>
              <w:ind w:left="105" w:right="132"/>
              <w:rPr>
                <w:rFonts w:ascii="Sylfaen" w:eastAsia="Times New Roman" w:hAnsi="Sylfaen" w:cs="Times New Roman"/>
                <w:sz w:val="20"/>
                <w:szCs w:val="20"/>
              </w:rPr>
            </w:pPr>
            <w:r w:rsidRPr="00891E81">
              <w:rPr>
                <w:rFonts w:ascii="Sylfaen" w:hAnsi="Sylfaen"/>
                <w:sz w:val="20"/>
                <w:szCs w:val="20"/>
              </w:rPr>
              <w:t>2.10.1.</w:t>
            </w:r>
            <w:r w:rsidR="00056230" w:rsidRPr="00891E81">
              <w:rPr>
                <w:rFonts w:ascii="Sylfaen" w:hAnsi="Sylfaen"/>
                <w:sz w:val="20"/>
                <w:szCs w:val="20"/>
              </w:rPr>
              <w:tab/>
            </w:r>
            <w:r w:rsidRPr="00891E81">
              <w:rPr>
                <w:rFonts w:ascii="Sylfaen" w:hAnsi="Sylfaen"/>
                <w:sz w:val="20"/>
                <w:szCs w:val="20"/>
              </w:rPr>
              <w:t>«Անհամապատասխանության մասին ծանուցման համարը» (ttcdo:ViolationNoticeIdDetails)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0" w:line="240" w:lineRule="auto"/>
              <w:ind w:left="105" w:right="127"/>
              <w:rPr>
                <w:rFonts w:ascii="Sylfaen" w:eastAsia="Times New Roman" w:hAnsi="Sylfaen" w:cs="Times New Roman"/>
                <w:sz w:val="20"/>
                <w:szCs w:val="20"/>
              </w:rPr>
            </w:pPr>
            <w:r w:rsidRPr="00891E81">
              <w:rPr>
                <w:rFonts w:ascii="Sylfaen" w:hAnsi="Sylfaen"/>
                <w:sz w:val="20"/>
                <w:szCs w:val="20"/>
              </w:rPr>
              <w:t>անհամապատասխանության մասին ծանուցման համարի վերաբերյալ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0" w:line="240" w:lineRule="auto"/>
              <w:ind w:left="108" w:right="124"/>
              <w:rPr>
                <w:rFonts w:ascii="Sylfaen" w:eastAsia="Times New Roman" w:hAnsi="Sylfaen" w:cs="Times New Roman"/>
                <w:sz w:val="20"/>
                <w:szCs w:val="20"/>
              </w:rPr>
            </w:pPr>
            <w:r w:rsidRPr="00891E81">
              <w:rPr>
                <w:rFonts w:ascii="Sylfaen" w:hAnsi="Sylfaen"/>
                <w:sz w:val="20"/>
                <w:szCs w:val="20"/>
              </w:rPr>
              <w:t>M.TT.CDE.00057</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0" w:line="240" w:lineRule="auto"/>
              <w:ind w:left="108" w:right="124"/>
              <w:rPr>
                <w:rFonts w:ascii="Sylfaen" w:eastAsia="Times New Roman" w:hAnsi="Sylfaen" w:cs="Times New Roman"/>
                <w:sz w:val="20"/>
                <w:szCs w:val="20"/>
              </w:rPr>
            </w:pPr>
            <w:r w:rsidRPr="00891E81">
              <w:rPr>
                <w:rFonts w:ascii="Sylfaen" w:hAnsi="Sylfaen"/>
                <w:sz w:val="20"/>
                <w:szCs w:val="20"/>
              </w:rPr>
              <w:t>ttcdo:IssuedDocIdDetailsType (M.TT.CDT.00019)</w:t>
            </w:r>
          </w:p>
          <w:p w:rsidR="0060761B" w:rsidRPr="00891E81" w:rsidRDefault="0060761B" w:rsidP="004C05B7">
            <w:pPr>
              <w:spacing w:after="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056230"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00"/>
              <w:rPr>
                <w:rFonts w:ascii="Sylfaen" w:eastAsia="Times New Roman" w:hAnsi="Sylfaen" w:cs="Times New Roman"/>
                <w:sz w:val="20"/>
                <w:szCs w:val="20"/>
              </w:rPr>
            </w:pPr>
            <w:r w:rsidRPr="00891E81">
              <w:rPr>
                <w:rFonts w:ascii="Sylfaen" w:hAnsi="Sylfaen"/>
                <w:sz w:val="20"/>
                <w:szCs w:val="20"/>
              </w:rPr>
              <w:t>փաստաթուղթը ներկայացրած 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997" w:type="dxa"/>
            <w:gridSpan w:val="4"/>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66"/>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056230" w:rsidRPr="00891E81">
              <w:rPr>
                <w:rFonts w:ascii="Sylfaen" w:hAnsi="Sylfaen"/>
                <w:sz w:val="20"/>
                <w:szCs w:val="20"/>
              </w:rPr>
              <w:tab/>
            </w:r>
            <w:r w:rsidRPr="00891E81">
              <w:rPr>
                <w:rFonts w:ascii="Sylfaen" w:hAnsi="Sylfaen"/>
                <w:sz w:val="20"/>
                <w:szCs w:val="20"/>
              </w:rPr>
              <w:t>Անցման կետի ծածկագիրը (csdo:BorderCheckpointCode)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86"/>
              <w:rPr>
                <w:rFonts w:ascii="Sylfaen" w:eastAsia="Times New Roman" w:hAnsi="Sylfaen" w:cs="Times New Roman"/>
                <w:sz w:val="20"/>
                <w:szCs w:val="20"/>
              </w:rPr>
            </w:pPr>
            <w:r w:rsidRPr="00891E81">
              <w:rPr>
                <w:rFonts w:ascii="Sylfaen" w:hAnsi="Sylfaen"/>
                <w:sz w:val="20"/>
                <w:szCs w:val="20"/>
              </w:rPr>
              <w:t>Միության մաքսային սահմանով անցման կետի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M.SDE.00138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csdo:BorderCheckpointCodeType (M.SDT.00100)</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Եվրասիական տնտեսական միության անդամ պետությունների մաքսային սահմանով անցման կետերի ցանկից ծածկագրի արժեքը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18</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w:t>
            </w:r>
            <w:r w:rsidR="00056230" w:rsidRPr="00891E81">
              <w:rPr>
                <w:rFonts w:ascii="Sylfaen" w:hAnsi="Sylfaen"/>
                <w:sz w:val="20"/>
                <w:szCs w:val="20"/>
                <w:lang w:val="ru-RU"/>
              </w:rPr>
              <w:tab/>
            </w:r>
            <w:r w:rsidRPr="00891E81">
              <w:rPr>
                <w:rFonts w:ascii="Sylfaen" w:hAnsi="Sylfaen"/>
                <w:sz w:val="20"/>
                <w:szCs w:val="20"/>
              </w:rPr>
              <w:t>Ամսաթիվը (ttsdo:EventDateCode)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58"/>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հսկողություն անցկացնելու ամսաթիվը՝ նշելով 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M.TT.SDE.00066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ttsdo:EventDateCodeType (M.TT.SDT.00016)</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[0-9]{6}</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04"/>
              </w:tabs>
              <w:spacing w:after="120" w:line="240" w:lineRule="auto"/>
              <w:ind w:left="102" w:right="-20"/>
              <w:rPr>
                <w:rFonts w:ascii="Sylfaen" w:hAnsi="Sylfaen"/>
                <w:sz w:val="20"/>
                <w:szCs w:val="20"/>
              </w:rPr>
            </w:pPr>
            <w:r w:rsidRPr="00891E81">
              <w:rPr>
                <w:rFonts w:ascii="Sylfaen" w:hAnsi="Sylfaen"/>
                <w:sz w:val="20"/>
                <w:szCs w:val="20"/>
              </w:rPr>
              <w:t>*.4.</w:t>
            </w:r>
            <w:r w:rsidR="00056230" w:rsidRPr="00891E81">
              <w:rPr>
                <w:rFonts w:ascii="Sylfaen" w:hAnsi="Sylfaen"/>
                <w:sz w:val="20"/>
                <w:szCs w:val="20"/>
              </w:rPr>
              <w:tab/>
            </w: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 xml:space="preserve">աթղթի համարը </w:t>
            </w:r>
          </w:p>
          <w:p w:rsidR="0060761B" w:rsidRPr="00891E81" w:rsidRDefault="0060761B" w:rsidP="00C731F7">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(csdo:FormNumberId)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12"/>
              <w:rPr>
                <w:rFonts w:ascii="Sylfaen" w:eastAsia="Times New Roman" w:hAnsi="Sylfaen" w:cs="Times New Roman"/>
                <w:sz w:val="20"/>
                <w:szCs w:val="20"/>
              </w:rPr>
            </w:pP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աթղթի համարը, որը տրվել է տրանսպորտային (ավտոմոբիլային) հսկողության մարմնի կողմից անցման կետում դրա տրամադրման ժամանակ</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M.SDE.00142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429"/>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2.10.2.</w:t>
            </w:r>
            <w:r w:rsidR="00056230" w:rsidRPr="00891E81">
              <w:rPr>
                <w:rFonts w:ascii="Sylfaen" w:hAnsi="Sylfaen"/>
                <w:sz w:val="20"/>
                <w:szCs w:val="20"/>
              </w:rPr>
              <w:tab/>
            </w:r>
            <w:r w:rsidRPr="00891E81">
              <w:rPr>
                <w:rFonts w:ascii="Sylfaen" w:hAnsi="Sylfaen"/>
                <w:sz w:val="20"/>
                <w:szCs w:val="20"/>
              </w:rPr>
              <w:t>Անհամապատասխանության մասին տեղեկություններ (ttcdo:ViolationDetails)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անհամապատասխանության մասին տեղեկություններ</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M.TT.CDE.00058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ttcdo:ViolationDetailsType (M.TT.CDT.00043)</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056230" w:rsidRPr="00891E81">
              <w:rPr>
                <w:rFonts w:ascii="Sylfaen" w:hAnsi="Sylfaen"/>
                <w:sz w:val="20"/>
                <w:szCs w:val="20"/>
              </w:rPr>
              <w:tab/>
            </w:r>
            <w:r w:rsidRPr="00891E81">
              <w:rPr>
                <w:rFonts w:ascii="Sylfaen" w:hAnsi="Sylfaen"/>
                <w:sz w:val="20"/>
                <w:szCs w:val="20"/>
              </w:rPr>
              <w:t>Խախտման տեսակի ծածկագիրը (ttsdo:ViolationKindCode)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718"/>
              <w:rPr>
                <w:rFonts w:ascii="Sylfaen" w:eastAsia="Times New Roman" w:hAnsi="Sylfaen" w:cs="Times New Roman"/>
                <w:sz w:val="20"/>
                <w:szCs w:val="20"/>
              </w:rPr>
            </w:pPr>
            <w:r w:rsidRPr="00891E81">
              <w:rPr>
                <w:rFonts w:ascii="Sylfaen" w:hAnsi="Sylfaen"/>
                <w:sz w:val="20"/>
                <w:szCs w:val="20"/>
              </w:rPr>
              <w:t>խախտման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M.TT.SDE.00075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ատրիբուտով</w:t>
            </w:r>
            <w:r w:rsidR="004C05B7" w:rsidRPr="00891E81">
              <w:rPr>
                <w:rFonts w:ascii="Sylfaen" w:hAnsi="Sylfaen"/>
                <w:sz w:val="20"/>
                <w:szCs w:val="20"/>
              </w:rPr>
              <w:t>:</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997" w:type="dxa"/>
            <w:gridSpan w:val="4"/>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6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val="restart"/>
            <w:tcBorders>
              <w:top w:val="nil"/>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056230" w:rsidRPr="00891E81">
              <w:rPr>
                <w:rFonts w:ascii="Sylfaen" w:hAnsi="Sylfaen"/>
                <w:sz w:val="20"/>
                <w:szCs w:val="20"/>
                <w:lang w:val="ru-RU"/>
              </w:rPr>
              <w:tab/>
            </w:r>
            <w:r w:rsidRPr="00891E81">
              <w:rPr>
                <w:rFonts w:ascii="Sylfaen" w:hAnsi="Sylfaen"/>
                <w:sz w:val="20"/>
                <w:szCs w:val="20"/>
              </w:rPr>
              <w:t>Խախտման նկարագրությունը (ttsdo:ViolationText)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49"/>
              <w:rPr>
                <w:rFonts w:ascii="Sylfaen" w:eastAsia="Times New Roman" w:hAnsi="Sylfaen" w:cs="Times New Roman"/>
                <w:sz w:val="20"/>
                <w:szCs w:val="20"/>
              </w:rPr>
            </w:pPr>
            <w:r w:rsidRPr="00891E81">
              <w:rPr>
                <w:rFonts w:ascii="Sylfaen" w:hAnsi="Sylfaen"/>
                <w:sz w:val="20"/>
                <w:szCs w:val="20"/>
              </w:rPr>
              <w:t xml:space="preserve">անհամապատասխանության </w:t>
            </w:r>
            <w:r w:rsidR="00C536BA">
              <w:rPr>
                <w:rFonts w:ascii="Sylfaen" w:hAnsi="Sylfaen"/>
                <w:sz w:val="20"/>
                <w:szCs w:val="20"/>
              </w:rPr>
              <w:t>և</w:t>
            </w:r>
            <w:r w:rsidRPr="00891E81">
              <w:rPr>
                <w:rFonts w:ascii="Sylfaen" w:hAnsi="Sylfaen"/>
                <w:sz w:val="20"/>
                <w:szCs w:val="20"/>
              </w:rPr>
              <w:t xml:space="preserve"> փաստաթուղթ ներկայացնելու անհրաժեշտության տեքստային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M.TT.SDE.00030</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Պայմանանշանների տողը</w:t>
            </w:r>
            <w:r w:rsidR="004C05B7" w:rsidRPr="00891E81">
              <w:rPr>
                <w:rFonts w:ascii="Sylfaen" w:hAnsi="Sylfaen"/>
                <w:sz w:val="20"/>
                <w:szCs w:val="20"/>
              </w:rPr>
              <w:t>:</w:t>
            </w:r>
          </w:p>
          <w:p w:rsidR="004C05B7"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0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w:t>
            </w:r>
            <w:r w:rsidR="00056230" w:rsidRPr="00891E81">
              <w:rPr>
                <w:rFonts w:ascii="Sylfaen" w:hAnsi="Sylfaen"/>
                <w:sz w:val="20"/>
                <w:szCs w:val="20"/>
                <w:lang w:val="en-US"/>
              </w:rPr>
              <w:tab/>
            </w:r>
            <w:r w:rsidRPr="00891E81">
              <w:rPr>
                <w:rFonts w:ascii="Sylfaen" w:hAnsi="Sylfaen"/>
                <w:sz w:val="20"/>
                <w:szCs w:val="20"/>
              </w:rPr>
              <w:t>Նորմատիվ իրավական ակտը (ttcdo:NormativeLegalDoc 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874"/>
              <w:rPr>
                <w:rFonts w:ascii="Sylfaen" w:eastAsia="Times New Roman" w:hAnsi="Sylfaen" w:cs="Times New Roman"/>
                <w:sz w:val="20"/>
                <w:szCs w:val="20"/>
              </w:rPr>
            </w:pPr>
            <w:r w:rsidRPr="00891E81">
              <w:rPr>
                <w:rFonts w:ascii="Sylfaen" w:hAnsi="Sylfaen"/>
                <w:sz w:val="20"/>
                <w:szCs w:val="20"/>
              </w:rPr>
              <w:t>նորմատիվ իրավական ակտի մասին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M.TT.CDE.00055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ttcdo:NormativeLegalDocDetailsType (M.TT.CDT.00042)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415"/>
              </w:tabs>
              <w:spacing w:after="60" w:line="240" w:lineRule="auto"/>
              <w:ind w:left="102" w:right="241"/>
              <w:rPr>
                <w:rFonts w:ascii="Sylfaen" w:eastAsia="Times New Roman" w:hAnsi="Sylfaen" w:cs="Times New Roman"/>
                <w:sz w:val="20"/>
                <w:szCs w:val="20"/>
              </w:rPr>
            </w:pPr>
            <w:r w:rsidRPr="00891E81">
              <w:rPr>
                <w:rFonts w:ascii="Sylfaen" w:hAnsi="Sylfaen"/>
                <w:sz w:val="20"/>
                <w:szCs w:val="20"/>
              </w:rPr>
              <w:t>*.3.1.</w:t>
            </w:r>
            <w:r w:rsidR="00056230" w:rsidRPr="00891E81">
              <w:rPr>
                <w:rFonts w:ascii="Sylfaen" w:hAnsi="Sylfaen"/>
                <w:sz w:val="20"/>
                <w:szCs w:val="20"/>
              </w:rPr>
              <w:tab/>
            </w:r>
            <w:r w:rsidRPr="00891E81">
              <w:rPr>
                <w:rFonts w:ascii="Sylfaen" w:hAnsi="Sylfaen"/>
                <w:sz w:val="20"/>
                <w:szCs w:val="20"/>
              </w:rPr>
              <w:t>Փաստաթղթի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997" w:type="dxa"/>
            <w:gridSpan w:val="4"/>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2B0328" w:rsidRPr="00891E81" w:rsidRDefault="0060761B" w:rsidP="004C05B7">
            <w:pPr>
              <w:tabs>
                <w:tab w:val="left" w:pos="400"/>
              </w:tabs>
              <w:spacing w:after="60" w:line="240" w:lineRule="auto"/>
              <w:ind w:left="102" w:right="274"/>
              <w:rPr>
                <w:rFonts w:ascii="Sylfaen" w:hAnsi="Sylfaen"/>
                <w:sz w:val="20"/>
                <w:szCs w:val="20"/>
                <w:lang w:val="ru-RU"/>
              </w:rPr>
            </w:pPr>
            <w:r w:rsidRPr="00891E81">
              <w:rPr>
                <w:rFonts w:ascii="Sylfaen" w:hAnsi="Sylfaen"/>
                <w:sz w:val="20"/>
                <w:szCs w:val="20"/>
              </w:rPr>
              <w:t>*.3.2.</w:t>
            </w:r>
            <w:r w:rsidR="00056230" w:rsidRPr="00891E81">
              <w:rPr>
                <w:rFonts w:ascii="Sylfaen" w:hAnsi="Sylfaen"/>
                <w:sz w:val="20"/>
                <w:szCs w:val="20"/>
                <w:lang w:val="ru-RU"/>
              </w:rPr>
              <w:tab/>
            </w:r>
            <w:r w:rsidRPr="00891E81">
              <w:rPr>
                <w:rFonts w:ascii="Sylfaen" w:hAnsi="Sylfaen"/>
                <w:sz w:val="20"/>
                <w:szCs w:val="20"/>
              </w:rPr>
              <w:t xml:space="preserve">Փաստաթղթի անվանումը </w:t>
            </w:r>
          </w:p>
          <w:p w:rsidR="0060761B" w:rsidRPr="00891E81" w:rsidRDefault="0060761B" w:rsidP="004C05B7">
            <w:pPr>
              <w:tabs>
                <w:tab w:val="left" w:pos="400"/>
              </w:tabs>
              <w:spacing w:after="60" w:line="240" w:lineRule="auto"/>
              <w:ind w:left="102" w:right="274"/>
              <w:rPr>
                <w:rFonts w:ascii="Sylfaen" w:eastAsia="Times New Roman" w:hAnsi="Sylfaen" w:cs="Times New Roman"/>
                <w:sz w:val="20"/>
                <w:szCs w:val="20"/>
              </w:rPr>
            </w:pPr>
            <w:r w:rsidRPr="00891E81">
              <w:rPr>
                <w:rFonts w:ascii="Sylfaen" w:hAnsi="Sylfaen"/>
                <w:sz w:val="20"/>
                <w:szCs w:val="20"/>
              </w:rPr>
              <w:t>(csdo:DocName)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997" w:type="dxa"/>
            <w:gridSpan w:val="4"/>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400"/>
              </w:tabs>
              <w:spacing w:after="60" w:line="240" w:lineRule="auto"/>
              <w:ind w:left="102" w:right="-20"/>
              <w:rPr>
                <w:rFonts w:ascii="Sylfaen" w:eastAsia="Times New Roman" w:hAnsi="Sylfaen" w:cs="Times New Roman"/>
                <w:sz w:val="20"/>
                <w:szCs w:val="20"/>
              </w:rPr>
            </w:pPr>
            <w:r w:rsidRPr="00891E81">
              <w:rPr>
                <w:rFonts w:ascii="Sylfaen" w:hAnsi="Sylfaen"/>
                <w:sz w:val="20"/>
                <w:szCs w:val="20"/>
              </w:rPr>
              <w:t>*.3.3.</w:t>
            </w:r>
            <w:r w:rsidR="00056230"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308"/>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997" w:type="dxa"/>
            <w:gridSpan w:val="4"/>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415"/>
              </w:tabs>
              <w:spacing w:after="60" w:line="240" w:lineRule="auto"/>
              <w:ind w:left="102" w:right="274"/>
              <w:rPr>
                <w:rFonts w:ascii="Sylfaen" w:eastAsia="Times New Roman" w:hAnsi="Sylfaen" w:cs="Times New Roman"/>
                <w:sz w:val="20"/>
                <w:szCs w:val="20"/>
              </w:rPr>
            </w:pPr>
            <w:r w:rsidRPr="00891E81">
              <w:rPr>
                <w:rFonts w:ascii="Sylfaen" w:hAnsi="Sylfaen"/>
                <w:sz w:val="20"/>
                <w:szCs w:val="20"/>
              </w:rPr>
              <w:t>*.3.4.</w:t>
            </w:r>
            <w:r w:rsidR="00056230" w:rsidRPr="00891E81">
              <w:rPr>
                <w:rFonts w:ascii="Sylfaen" w:hAnsi="Sylfaen"/>
                <w:sz w:val="20"/>
                <w:szCs w:val="20"/>
              </w:rPr>
              <w:tab/>
            </w:r>
            <w:r w:rsidRPr="00891E81">
              <w:rPr>
                <w:rFonts w:ascii="Sylfaen" w:hAnsi="Sylfaen"/>
                <w:sz w:val="20"/>
                <w:szCs w:val="20"/>
              </w:rPr>
              <w:t>Անդամ պետության լիազորված մարմինը (ccdo:UnifiedAuthorityDetails)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199"/>
              <w:rPr>
                <w:rFonts w:ascii="Sylfaen" w:eastAsia="Times New Roman" w:hAnsi="Sylfaen" w:cs="Times New Roman"/>
                <w:sz w:val="20"/>
                <w:szCs w:val="20"/>
              </w:rPr>
            </w:pPr>
            <w:r w:rsidRPr="00891E81">
              <w:rPr>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M.CDE.00053</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ccdo:UnifiedAuthorityDetailsType (M.CDT.00054)</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1249" w:type="dxa"/>
            <w:gridSpan w:val="6"/>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881"/>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*.3.4.1.</w:t>
            </w:r>
            <w:r w:rsidR="00056230" w:rsidRPr="00891E81">
              <w:rPr>
                <w:rFonts w:ascii="Sylfaen" w:hAnsi="Sylfaen"/>
                <w:sz w:val="20"/>
                <w:szCs w:val="20"/>
                <w:lang w:val="en-US"/>
              </w:rPr>
              <w:tab/>
            </w:r>
            <w:r w:rsidRPr="00891E81">
              <w:rPr>
                <w:rFonts w:ascii="Sylfaen" w:hAnsi="Sylfaen"/>
                <w:sz w:val="20"/>
                <w:szCs w:val="20"/>
              </w:rPr>
              <w:t>Երկրի ծածկագիրը (csdo:UnifiedCountry 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1487" w:type="dxa"/>
            <w:gridSpan w:val="7"/>
            <w:tcBorders>
              <w:top w:val="single" w:sz="4" w:space="0" w:color="000000"/>
              <w:left w:val="nil"/>
              <w:bottom w:val="nil"/>
              <w:right w:val="single" w:sz="4" w:space="0" w:color="000000"/>
            </w:tcBorders>
          </w:tcPr>
          <w:p w:rsidR="0060761B" w:rsidRPr="00891E81" w:rsidRDefault="0060761B" w:rsidP="00163216">
            <w:pPr>
              <w:spacing w:after="120" w:line="240" w:lineRule="auto"/>
              <w:ind w:right="132"/>
              <w:rPr>
                <w:rFonts w:ascii="Sylfaen" w:hAnsi="Sylfaen"/>
                <w:sz w:val="20"/>
                <w:szCs w:val="20"/>
              </w:rPr>
            </w:pPr>
          </w:p>
        </w:tc>
        <w:tc>
          <w:tcPr>
            <w:tcW w:w="2628" w:type="dxa"/>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480"/>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1249" w:type="dxa"/>
            <w:gridSpan w:val="6"/>
            <w:vMerge w:val="restart"/>
            <w:tcBorders>
              <w:top w:val="nil"/>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883"/>
              </w:tabs>
              <w:spacing w:after="120" w:line="240" w:lineRule="auto"/>
              <w:ind w:left="105" w:right="106"/>
              <w:rPr>
                <w:rFonts w:ascii="Sylfaen" w:eastAsia="Times New Roman" w:hAnsi="Sylfaen" w:cs="Times New Roman"/>
                <w:sz w:val="20"/>
                <w:szCs w:val="20"/>
              </w:rPr>
            </w:pPr>
            <w:r w:rsidRPr="00891E81">
              <w:rPr>
                <w:rFonts w:ascii="Sylfaen" w:hAnsi="Sylfaen"/>
                <w:sz w:val="20"/>
                <w:szCs w:val="20"/>
              </w:rPr>
              <w:t>*.3.4.2.</w:t>
            </w:r>
            <w:r w:rsidR="00056230"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533"/>
              <w:rPr>
                <w:rFonts w:ascii="Sylfaen" w:eastAsia="Times New Roman" w:hAnsi="Sylfaen" w:cs="Times New Roman"/>
                <w:sz w:val="20"/>
                <w:szCs w:val="20"/>
              </w:rPr>
            </w:pPr>
            <w:r w:rsidRPr="00891E81">
              <w:rPr>
                <w:rFonts w:ascii="Sylfaen" w:hAnsi="Sylfaen"/>
                <w:sz w:val="20"/>
                <w:szCs w:val="20"/>
              </w:rPr>
              <w:t>անդամ պետության լիազորված մարմնի եզակի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1249" w:type="dxa"/>
            <w:gridSpan w:val="6"/>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838"/>
              </w:tabs>
              <w:spacing w:after="120" w:line="240" w:lineRule="auto"/>
              <w:ind w:left="105" w:right="106"/>
              <w:rPr>
                <w:rFonts w:ascii="Sylfaen" w:eastAsia="Times New Roman" w:hAnsi="Sylfaen" w:cs="Times New Roman"/>
                <w:sz w:val="20"/>
                <w:szCs w:val="20"/>
              </w:rPr>
            </w:pPr>
            <w:r w:rsidRPr="00891E81">
              <w:rPr>
                <w:rFonts w:ascii="Sylfaen" w:hAnsi="Sylfaen"/>
                <w:sz w:val="20"/>
                <w:szCs w:val="20"/>
              </w:rPr>
              <w:t>*.3.4.3.</w:t>
            </w:r>
            <w:r w:rsidR="00056230"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33"/>
              <w:rPr>
                <w:rFonts w:ascii="Sylfaen" w:eastAsia="Times New Roman" w:hAnsi="Sylfaen" w:cs="Times New Roman"/>
                <w:sz w:val="20"/>
                <w:szCs w:val="20"/>
              </w:rPr>
            </w:pPr>
            <w:r w:rsidRPr="00891E81">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1249" w:type="dxa"/>
            <w:gridSpan w:val="6"/>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853"/>
              </w:tabs>
              <w:spacing w:after="120" w:line="240" w:lineRule="auto"/>
              <w:ind w:left="105" w:right="106"/>
              <w:rPr>
                <w:rFonts w:ascii="Sylfaen" w:eastAsia="Times New Roman" w:hAnsi="Sylfaen" w:cs="Times New Roman"/>
                <w:sz w:val="20"/>
                <w:szCs w:val="20"/>
              </w:rPr>
            </w:pPr>
            <w:r w:rsidRPr="00891E81">
              <w:rPr>
                <w:rFonts w:ascii="Sylfaen" w:hAnsi="Sylfaen"/>
                <w:sz w:val="20"/>
                <w:szCs w:val="20"/>
              </w:rPr>
              <w:t>*.3.4.4.</w:t>
            </w:r>
            <w:r w:rsidR="00056230" w:rsidRPr="00891E81">
              <w:rPr>
                <w:rFonts w:ascii="Sylfaen" w:hAnsi="Sylfaen"/>
                <w:sz w:val="20"/>
                <w:szCs w:val="20"/>
              </w:rPr>
              <w:tab/>
            </w:r>
            <w:r w:rsidRPr="00891E81">
              <w:rPr>
                <w:rFonts w:ascii="Sylfaen" w:hAnsi="Sylfaen"/>
                <w:sz w:val="20"/>
                <w:szCs w:val="20"/>
              </w:rPr>
              <w:t>Անդամ պետության լիազորված մարմնի համառոտ անվանումը (csdo:AuthorityBriefName)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551"/>
              <w:rPr>
                <w:rFonts w:ascii="Sylfaen" w:eastAsia="Times New Roman" w:hAnsi="Sylfaen" w:cs="Times New Roman"/>
                <w:sz w:val="20"/>
                <w:szCs w:val="20"/>
              </w:rPr>
            </w:pPr>
            <w:r w:rsidRPr="00891E81">
              <w:rPr>
                <w:rFonts w:ascii="Sylfaen" w:hAnsi="Sylfaen"/>
                <w:sz w:val="20"/>
                <w:szCs w:val="20"/>
              </w:rPr>
              <w:t>անդամ պետության լիազորված մարմնի կրճատ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M.SDE.00126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400"/>
              </w:tabs>
              <w:spacing w:after="120" w:line="240" w:lineRule="auto"/>
              <w:ind w:left="102" w:right="75"/>
              <w:rPr>
                <w:rFonts w:ascii="Sylfaen" w:eastAsia="Times New Roman" w:hAnsi="Sylfaen" w:cs="Times New Roman"/>
                <w:sz w:val="20"/>
                <w:szCs w:val="20"/>
              </w:rPr>
            </w:pPr>
            <w:r w:rsidRPr="00891E81">
              <w:rPr>
                <w:rFonts w:ascii="Sylfaen" w:hAnsi="Sylfaen"/>
                <w:sz w:val="20"/>
                <w:szCs w:val="20"/>
              </w:rPr>
              <w:t>*.3.5.</w:t>
            </w:r>
            <w:r w:rsidR="00056230" w:rsidRPr="00891E81">
              <w:rPr>
                <w:rFonts w:ascii="Sylfaen" w:hAnsi="Sylfaen"/>
                <w:sz w:val="20"/>
                <w:szCs w:val="20"/>
              </w:rPr>
              <w:tab/>
            </w:r>
            <w:r w:rsidRPr="00891E81">
              <w:rPr>
                <w:rFonts w:ascii="Sylfaen" w:hAnsi="Sylfaen"/>
                <w:sz w:val="20"/>
                <w:szCs w:val="20"/>
              </w:rPr>
              <w:t>Նորմատիվ իրավական ակտի հոդվածը (ttcdo:DocArticleDetails)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08"/>
              <w:rPr>
                <w:rFonts w:ascii="Sylfaen" w:eastAsia="Times New Roman" w:hAnsi="Sylfaen" w:cs="Times New Roman"/>
                <w:sz w:val="20"/>
                <w:szCs w:val="20"/>
              </w:rPr>
            </w:pPr>
            <w:r w:rsidRPr="00891E81">
              <w:rPr>
                <w:rFonts w:ascii="Sylfaen" w:hAnsi="Sylfaen"/>
                <w:sz w:val="20"/>
                <w:szCs w:val="20"/>
              </w:rPr>
              <w:t>նորմատիվ իրավական ակտի հոդվածի վերաբերյալ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M.TT.CDE.00054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ttcdo:DocArticleDetailsType (M.TT.CDT.00041)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1249" w:type="dxa"/>
            <w:gridSpan w:val="6"/>
            <w:vMerge w:val="restart"/>
            <w:tcBorders>
              <w:top w:val="nil"/>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853"/>
              </w:tabs>
              <w:spacing w:after="120" w:line="240" w:lineRule="auto"/>
              <w:ind w:left="105" w:right="339"/>
              <w:rPr>
                <w:rFonts w:ascii="Sylfaen" w:eastAsia="Times New Roman" w:hAnsi="Sylfaen" w:cs="Times New Roman"/>
                <w:sz w:val="20"/>
                <w:szCs w:val="20"/>
              </w:rPr>
            </w:pPr>
            <w:r w:rsidRPr="00891E81">
              <w:rPr>
                <w:rFonts w:ascii="Sylfaen" w:hAnsi="Sylfaen"/>
                <w:sz w:val="20"/>
                <w:szCs w:val="20"/>
              </w:rPr>
              <w:t>*.3.5.1.</w:t>
            </w:r>
            <w:r w:rsidR="00056230" w:rsidRPr="00891E81">
              <w:rPr>
                <w:rFonts w:ascii="Sylfaen" w:hAnsi="Sylfaen"/>
                <w:sz w:val="20"/>
                <w:szCs w:val="20"/>
              </w:rPr>
              <w:tab/>
            </w:r>
            <w:r w:rsidRPr="00891E81">
              <w:rPr>
                <w:rFonts w:ascii="Sylfaen" w:hAnsi="Sylfaen"/>
                <w:sz w:val="20"/>
                <w:szCs w:val="20"/>
              </w:rPr>
              <w:t>Ակտի հոդվածի անվանումը (ttsdo:DocArticleName)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73"/>
              <w:rPr>
                <w:rFonts w:ascii="Sylfaen" w:eastAsia="Times New Roman" w:hAnsi="Sylfaen" w:cs="Times New Roman"/>
                <w:sz w:val="20"/>
                <w:szCs w:val="20"/>
              </w:rPr>
            </w:pPr>
            <w:r w:rsidRPr="00891E81">
              <w:rPr>
                <w:rFonts w:ascii="Sylfaen" w:hAnsi="Sylfaen"/>
                <w:sz w:val="20"/>
                <w:szCs w:val="20"/>
              </w:rPr>
              <w:t>նորմատիվ իրավական ակտի հոդվածի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M.TT.SDE.00073</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1249" w:type="dxa"/>
            <w:gridSpan w:val="6"/>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2866"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881"/>
              </w:tabs>
              <w:spacing w:after="120" w:line="240" w:lineRule="auto"/>
              <w:ind w:left="105" w:right="136"/>
              <w:rPr>
                <w:rFonts w:ascii="Sylfaen" w:eastAsia="Times New Roman" w:hAnsi="Sylfaen" w:cs="Times New Roman"/>
                <w:sz w:val="20"/>
                <w:szCs w:val="20"/>
              </w:rPr>
            </w:pPr>
            <w:r w:rsidRPr="00891E81">
              <w:rPr>
                <w:rFonts w:ascii="Sylfaen" w:hAnsi="Sylfaen"/>
                <w:sz w:val="20"/>
                <w:szCs w:val="20"/>
              </w:rPr>
              <w:t>*.3.5.2.</w:t>
            </w:r>
            <w:r w:rsidR="00056230" w:rsidRPr="00891E81">
              <w:rPr>
                <w:rFonts w:ascii="Sylfaen" w:hAnsi="Sylfaen"/>
                <w:sz w:val="20"/>
                <w:szCs w:val="20"/>
              </w:rPr>
              <w:tab/>
            </w:r>
            <w:r w:rsidRPr="00891E81">
              <w:rPr>
                <w:rFonts w:ascii="Sylfaen" w:hAnsi="Sylfaen"/>
                <w:sz w:val="20"/>
                <w:szCs w:val="20"/>
              </w:rPr>
              <w:t>Նորմատիվ իրավական ակտի կետը (ttsdo:DocClauseText)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84"/>
              <w:rPr>
                <w:rFonts w:ascii="Sylfaen" w:eastAsia="Times New Roman" w:hAnsi="Sylfaen" w:cs="Times New Roman"/>
                <w:sz w:val="20"/>
                <w:szCs w:val="20"/>
              </w:rPr>
            </w:pPr>
            <w:r w:rsidRPr="00891E81">
              <w:rPr>
                <w:rFonts w:ascii="Sylfaen" w:hAnsi="Sylfaen"/>
                <w:sz w:val="20"/>
                <w:szCs w:val="20"/>
              </w:rPr>
              <w:t>նորմատիվ իրավական ակտի պահանջը, անհամապատասխանությունը որը հայտնաբերվել է ստուգման ընթացքում</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M.TT.SDE.00038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Պայմանանշանների տողը</w:t>
            </w:r>
            <w:r w:rsidR="004C05B7" w:rsidRPr="00891E81">
              <w:rPr>
                <w:rFonts w:ascii="Sylfaen" w:hAnsi="Sylfaen"/>
                <w:sz w:val="20"/>
                <w:szCs w:val="20"/>
              </w:rPr>
              <w:t>:</w:t>
            </w:r>
          </w:p>
          <w:p w:rsidR="004C05B7"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19"/>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*.4.</w:t>
            </w:r>
            <w:r w:rsidR="00056230" w:rsidRPr="00891E81">
              <w:rPr>
                <w:rFonts w:ascii="Sylfaen" w:hAnsi="Sylfaen"/>
                <w:sz w:val="20"/>
                <w:szCs w:val="20"/>
              </w:rPr>
              <w:tab/>
            </w:r>
            <w:r w:rsidRPr="00891E81">
              <w:rPr>
                <w:rFonts w:ascii="Sylfaen" w:hAnsi="Sylfaen"/>
                <w:sz w:val="20"/>
                <w:szCs w:val="20"/>
              </w:rPr>
              <w:t>Անհամապատասխանության վերացման մասին նշումը (ttsdo:ViolationRemovalText)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17"/>
              <w:rPr>
                <w:rFonts w:ascii="Sylfaen" w:eastAsia="Times New Roman" w:hAnsi="Sylfaen" w:cs="Times New Roman"/>
                <w:sz w:val="20"/>
                <w:szCs w:val="20"/>
              </w:rPr>
            </w:pPr>
            <w:r w:rsidRPr="00891E81">
              <w:rPr>
                <w:rFonts w:ascii="Sylfaen" w:hAnsi="Sylfaen"/>
                <w:sz w:val="20"/>
                <w:szCs w:val="20"/>
              </w:rPr>
              <w:t>փաստաթղթի ներկայացման, անհամապատասխանության վերացման կամ փաստաթղթի չպահանջվելու վերաբերյալ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M.TT.SDE.00031</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csdo:Text1000Type (M.SDT.00071)</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Պայմանանշանների տողը</w:t>
            </w:r>
            <w:r w:rsidR="004C05B7" w:rsidRPr="00891E81">
              <w:rPr>
                <w:rFonts w:ascii="Sylfaen" w:hAnsi="Sylfaen"/>
                <w:sz w:val="20"/>
                <w:szCs w:val="20"/>
              </w:rPr>
              <w:t>:</w:t>
            </w:r>
          </w:p>
          <w:p w:rsidR="004C05B7"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1000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457"/>
              </w:tabs>
              <w:spacing w:after="120" w:line="240" w:lineRule="auto"/>
              <w:ind w:left="105" w:right="47"/>
              <w:rPr>
                <w:rFonts w:ascii="Sylfaen" w:eastAsia="Times New Roman" w:hAnsi="Sylfaen" w:cs="Times New Roman"/>
                <w:sz w:val="20"/>
                <w:szCs w:val="20"/>
              </w:rPr>
            </w:pPr>
            <w:r w:rsidRPr="00891E81">
              <w:rPr>
                <w:rFonts w:ascii="Sylfaen" w:hAnsi="Sylfaen"/>
                <w:sz w:val="20"/>
                <w:szCs w:val="20"/>
              </w:rPr>
              <w:t>2.10.3.</w:t>
            </w:r>
            <w:r w:rsidR="00056230" w:rsidRPr="00891E81">
              <w:rPr>
                <w:rFonts w:ascii="Sylfaen" w:hAnsi="Sylfaen"/>
                <w:sz w:val="20"/>
                <w:szCs w:val="20"/>
              </w:rPr>
              <w:tab/>
            </w:r>
            <w:r w:rsidRPr="00891E81">
              <w:rPr>
                <w:rFonts w:ascii="Sylfaen" w:hAnsi="Sylfaen"/>
                <w:sz w:val="20"/>
                <w:szCs w:val="20"/>
              </w:rPr>
              <w:t>Ծանուցումը կատարելու համար տրանսպորտային (ավտոմոբիլային) հսկողության անցկացման վայրը (ttcdo:ViolationRemovalPlace Details)</w:t>
            </w:r>
            <w:r w:rsidR="00410ABA" w:rsidRPr="00891E81">
              <w:rPr>
                <w:rFonts w:ascii="Sylfaen" w:hAnsi="Sylfaen"/>
                <w:sz w:val="20"/>
                <w:szCs w:val="20"/>
              </w:rPr>
              <w:t xml:space="preserve"> </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68"/>
              <w:rPr>
                <w:rFonts w:ascii="Sylfaen" w:eastAsia="Times New Roman" w:hAnsi="Sylfaen" w:cs="Times New Roman"/>
                <w:sz w:val="20"/>
                <w:szCs w:val="20"/>
              </w:rPr>
            </w:pPr>
            <w:r w:rsidRPr="00891E81">
              <w:rPr>
                <w:rFonts w:ascii="Sylfaen" w:hAnsi="Sylfaen"/>
                <w:sz w:val="20"/>
                <w:szCs w:val="20"/>
              </w:rPr>
              <w:t>այն</w:t>
            </w:r>
            <w:r w:rsidR="00410ABA" w:rsidRPr="00891E81">
              <w:rPr>
                <w:rFonts w:ascii="Sylfaen" w:hAnsi="Sylfaen"/>
                <w:sz w:val="20"/>
                <w:szCs w:val="20"/>
              </w:rPr>
              <w:t xml:space="preserve"> </w:t>
            </w:r>
            <w:r w:rsidRPr="00891E81">
              <w:rPr>
                <w:rFonts w:ascii="Sylfaen" w:hAnsi="Sylfaen"/>
                <w:sz w:val="20"/>
                <w:szCs w:val="20"/>
              </w:rPr>
              <w:t xml:space="preserve">հսկիչ կետի մասին տեղեկությունները, որտեղ փոխադրողը պետք է ժամանի անհամապատասխանությունները վերացնելու </w:t>
            </w:r>
            <w:r w:rsidR="00C536BA">
              <w:rPr>
                <w:rFonts w:ascii="Sylfaen" w:hAnsi="Sylfaen"/>
                <w:sz w:val="20"/>
                <w:szCs w:val="20"/>
              </w:rPr>
              <w:t>և</w:t>
            </w:r>
            <w:r w:rsidRPr="00891E81">
              <w:rPr>
                <w:rFonts w:ascii="Sylfaen" w:hAnsi="Sylfaen"/>
                <w:sz w:val="20"/>
                <w:szCs w:val="20"/>
              </w:rPr>
              <w:t xml:space="preserve"> բացակայող փաստաթղթերը ներկայացնելու համար</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M.TT.CDE.00022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ttcdo:CheckpointDetailsType (M.TT.CDT.00021)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056230"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997" w:type="dxa"/>
            <w:gridSpan w:val="4"/>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6"/>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537"/>
              </w:tabs>
              <w:spacing w:after="60" w:line="240" w:lineRule="auto"/>
              <w:ind w:left="102" w:right="-20"/>
              <w:rPr>
                <w:rFonts w:ascii="Sylfaen" w:eastAsia="Times New Roman" w:hAnsi="Sylfaen" w:cs="Times New Roman"/>
                <w:sz w:val="20"/>
                <w:szCs w:val="20"/>
              </w:rPr>
            </w:pPr>
            <w:r w:rsidRPr="00891E81">
              <w:rPr>
                <w:rFonts w:ascii="Sylfaen" w:hAnsi="Sylfaen"/>
                <w:sz w:val="20"/>
                <w:szCs w:val="20"/>
              </w:rPr>
              <w:t>*.2.</w:t>
            </w:r>
            <w:r w:rsidR="00056230" w:rsidRPr="00891E81">
              <w:rPr>
                <w:rFonts w:ascii="Sylfaen" w:hAnsi="Sylfaen"/>
                <w:sz w:val="20"/>
                <w:szCs w:val="20"/>
              </w:rPr>
              <w:tab/>
            </w:r>
            <w:r w:rsidRPr="00891E81">
              <w:rPr>
                <w:rFonts w:ascii="Sylfaen" w:hAnsi="Sylfaen"/>
                <w:sz w:val="20"/>
                <w:szCs w:val="20"/>
              </w:rPr>
              <w:t>Հսկիչ կետի ծածկագիրը (ttsdo:CheckpointCode)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1240"/>
              <w:rPr>
                <w:rFonts w:ascii="Sylfaen" w:eastAsia="Times New Roman" w:hAnsi="Sylfaen" w:cs="Times New Roman"/>
                <w:sz w:val="20"/>
                <w:szCs w:val="20"/>
              </w:rPr>
            </w:pPr>
            <w:r w:rsidRPr="00891E81">
              <w:rPr>
                <w:rFonts w:ascii="Sylfaen" w:hAnsi="Sylfaen"/>
                <w:sz w:val="20"/>
                <w:szCs w:val="20"/>
              </w:rPr>
              <w:t>հսկիչ կետի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M.TT.SDE.00053</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ttsdo:CheckpointCodeType (M.TT.SDT.00010)</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Ծածկագրի արժեքը՝ հսկիչ կետերի ցանկին համապատասխան, որը սահմանված է «Տեղեկատուի (դասակարգչի)</w:t>
            </w:r>
            <w:r w:rsidR="004C05B7" w:rsidRPr="00891E81">
              <w:rPr>
                <w:rFonts w:ascii="Sylfaen" w:hAnsi="Sylfaen"/>
                <w:sz w:val="20"/>
                <w:szCs w:val="20"/>
              </w:rPr>
              <w:t xml:space="preserve"> </w:t>
            </w:r>
            <w:r w:rsidRPr="00891E81">
              <w:rPr>
                <w:rFonts w:ascii="Sylfaen" w:hAnsi="Sylfaen"/>
                <w:sz w:val="20"/>
                <w:szCs w:val="20"/>
              </w:rPr>
              <w:t>նույնականացուցիչ» ատրիբուտով</w:t>
            </w:r>
          </w:p>
          <w:p w:rsidR="0060761B" w:rsidRPr="00891E81" w:rsidRDefault="0060761B" w:rsidP="004C05B7">
            <w:pPr>
              <w:spacing w:after="6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50"/>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537"/>
              </w:tabs>
              <w:spacing w:after="120" w:line="240" w:lineRule="auto"/>
              <w:ind w:left="102" w:right="813"/>
              <w:rPr>
                <w:rFonts w:ascii="Sylfaen" w:eastAsia="Times New Roman" w:hAnsi="Sylfaen" w:cs="Times New Roman"/>
                <w:sz w:val="20"/>
                <w:szCs w:val="20"/>
              </w:rPr>
            </w:pPr>
            <w:r w:rsidRPr="00891E81">
              <w:rPr>
                <w:rFonts w:ascii="Sylfaen" w:hAnsi="Sylfaen"/>
                <w:sz w:val="20"/>
                <w:szCs w:val="20"/>
              </w:rPr>
              <w:t>*.3.</w:t>
            </w:r>
            <w:r w:rsidR="00056230" w:rsidRPr="00891E81">
              <w:rPr>
                <w:rFonts w:ascii="Sylfaen" w:hAnsi="Sylfaen"/>
                <w:sz w:val="20"/>
                <w:szCs w:val="20"/>
              </w:rPr>
              <w:tab/>
            </w:r>
            <w:r w:rsidRPr="00891E81">
              <w:rPr>
                <w:rFonts w:ascii="Sylfaen" w:hAnsi="Sylfaen"/>
                <w:sz w:val="20"/>
                <w:szCs w:val="20"/>
              </w:rPr>
              <w:t>Հսկիչ կետի անվանումը (ttsdo:CheckpointCode)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90"/>
              <w:rPr>
                <w:rFonts w:ascii="Sylfaen" w:eastAsia="Times New Roman" w:hAnsi="Sylfaen" w:cs="Times New Roman"/>
                <w:sz w:val="20"/>
                <w:szCs w:val="20"/>
              </w:rPr>
            </w:pPr>
            <w:r w:rsidRPr="00891E81">
              <w:rPr>
                <w:rFonts w:ascii="Sylfaen" w:hAnsi="Sylfaen"/>
                <w:sz w:val="20"/>
                <w:szCs w:val="20"/>
              </w:rPr>
              <w:t>հսկիչ կետի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M.TT.SDE.00034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163216">
            <w:pPr>
              <w:tabs>
                <w:tab w:val="left" w:pos="792"/>
              </w:tabs>
              <w:spacing w:after="120" w:line="240" w:lineRule="auto"/>
              <w:ind w:left="105" w:right="195"/>
              <w:rPr>
                <w:rFonts w:ascii="Sylfaen" w:eastAsia="Times New Roman" w:hAnsi="Sylfaen" w:cs="Times New Roman"/>
                <w:sz w:val="20"/>
                <w:szCs w:val="20"/>
              </w:rPr>
            </w:pPr>
            <w:r w:rsidRPr="00891E81">
              <w:rPr>
                <w:rFonts w:ascii="Sylfaen" w:hAnsi="Sylfaen"/>
                <w:sz w:val="20"/>
                <w:szCs w:val="20"/>
              </w:rPr>
              <w:t>2.10.4.</w:t>
            </w:r>
            <w:r w:rsidR="00056230" w:rsidRPr="00891E81">
              <w:rPr>
                <w:rFonts w:ascii="Sylfaen" w:hAnsi="Sylfaen"/>
                <w:sz w:val="20"/>
                <w:szCs w:val="20"/>
                <w:lang w:val="en-US"/>
              </w:rPr>
              <w:tab/>
            </w:r>
            <w:r w:rsidRPr="00891E81">
              <w:rPr>
                <w:rFonts w:ascii="Sylfaen" w:hAnsi="Sylfaen"/>
                <w:sz w:val="20"/>
                <w:szCs w:val="20"/>
              </w:rPr>
              <w:t xml:space="preserve">Ծանուցման կատարման հատկանիշը (ttsdo:ViolationNoticeFulfillment Indicator) </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794"/>
              <w:rPr>
                <w:rFonts w:ascii="Sylfaen" w:hAnsi="Sylfaen"/>
                <w:sz w:val="20"/>
                <w:szCs w:val="20"/>
              </w:rPr>
            </w:pPr>
            <w:r w:rsidRPr="00891E81">
              <w:rPr>
                <w:rFonts w:ascii="Sylfaen" w:hAnsi="Sylfaen"/>
                <w:sz w:val="20"/>
                <w:szCs w:val="20"/>
              </w:rPr>
              <w:t xml:space="preserve">անհամապատասխանության մասին ծանուցման կատարման փաստը որոշող հատկանիշը. </w:t>
            </w:r>
          </w:p>
          <w:p w:rsidR="0060761B" w:rsidRPr="00891E81" w:rsidRDefault="0060761B" w:rsidP="00C731F7">
            <w:pPr>
              <w:spacing w:after="120" w:line="240" w:lineRule="auto"/>
              <w:ind w:left="105" w:right="794"/>
              <w:rPr>
                <w:rFonts w:ascii="Sylfaen" w:hAnsi="Sylfaen"/>
                <w:sz w:val="20"/>
                <w:szCs w:val="20"/>
              </w:rPr>
            </w:pPr>
            <w:r w:rsidRPr="00891E81">
              <w:rPr>
                <w:rFonts w:ascii="Sylfaen" w:hAnsi="Sylfaen"/>
                <w:sz w:val="20"/>
                <w:szCs w:val="20"/>
              </w:rPr>
              <w:t>1՝ծանուցման մասով անհամապատասխանությունները շտկվել են.</w:t>
            </w:r>
            <w:r w:rsidR="00410ABA" w:rsidRPr="00891E81">
              <w:rPr>
                <w:rFonts w:ascii="Sylfaen" w:hAnsi="Sylfaen"/>
                <w:sz w:val="20"/>
                <w:szCs w:val="20"/>
              </w:rPr>
              <w:t xml:space="preserve"> </w:t>
            </w:r>
          </w:p>
          <w:p w:rsidR="0060761B" w:rsidRPr="00891E81" w:rsidRDefault="0060761B" w:rsidP="00C731F7">
            <w:pPr>
              <w:spacing w:after="120" w:line="240" w:lineRule="auto"/>
              <w:ind w:left="105" w:right="794"/>
              <w:rPr>
                <w:rFonts w:ascii="Sylfaen" w:eastAsia="Times New Roman" w:hAnsi="Sylfaen" w:cs="Times New Roman"/>
                <w:sz w:val="20"/>
                <w:szCs w:val="20"/>
              </w:rPr>
            </w:pPr>
            <w:r w:rsidRPr="00891E81">
              <w:rPr>
                <w:rFonts w:ascii="Sylfaen" w:hAnsi="Sylfaen"/>
                <w:sz w:val="20"/>
                <w:szCs w:val="20"/>
              </w:rPr>
              <w:t>0 ՝ծանուցման մասով անհամապատասխանությունները չեն շտկվել.</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M.TT.SDE.00070</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bdt:IndicatorType (M.BDT.00013)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Երկու արժեքներից մեկը՝ «true» (ճիշտ է) կամ «false» (սխալ է)</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236" w:type="dxa"/>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2B0328" w:rsidRPr="00891E81" w:rsidRDefault="0060761B" w:rsidP="002B0328">
            <w:pPr>
              <w:tabs>
                <w:tab w:val="left" w:pos="477"/>
              </w:tabs>
              <w:spacing w:after="0" w:line="240" w:lineRule="auto"/>
              <w:ind w:left="102" w:right="157"/>
              <w:rPr>
                <w:rFonts w:ascii="Sylfaen" w:hAnsi="Sylfaen"/>
                <w:sz w:val="20"/>
                <w:szCs w:val="20"/>
              </w:rPr>
            </w:pPr>
            <w:r w:rsidRPr="00891E81">
              <w:rPr>
                <w:rFonts w:ascii="Sylfaen" w:hAnsi="Sylfaen"/>
                <w:sz w:val="20"/>
                <w:szCs w:val="20"/>
              </w:rPr>
              <w:t>2.11.</w:t>
            </w:r>
            <w:r w:rsidR="00056230" w:rsidRPr="00891E81">
              <w:rPr>
                <w:rFonts w:ascii="Sylfaen" w:hAnsi="Sylfaen"/>
                <w:sz w:val="20"/>
                <w:szCs w:val="20"/>
              </w:rPr>
              <w:tab/>
            </w:r>
            <w:r w:rsidRPr="00891E81">
              <w:rPr>
                <w:rFonts w:ascii="Sylfaen" w:hAnsi="Sylfaen"/>
                <w:sz w:val="20"/>
                <w:szCs w:val="20"/>
              </w:rPr>
              <w:t xml:space="preserve">Տուգանք նշանակելու մասին որոշում </w:t>
            </w:r>
          </w:p>
          <w:p w:rsidR="0060761B" w:rsidRPr="00891E81" w:rsidRDefault="0060761B" w:rsidP="002B0328">
            <w:pPr>
              <w:tabs>
                <w:tab w:val="left" w:pos="477"/>
              </w:tabs>
              <w:spacing w:after="0" w:line="240" w:lineRule="auto"/>
              <w:ind w:left="102" w:right="157"/>
              <w:rPr>
                <w:rFonts w:ascii="Sylfaen" w:eastAsia="Times New Roman" w:hAnsi="Sylfaen" w:cs="Times New Roman"/>
                <w:sz w:val="20"/>
                <w:szCs w:val="20"/>
              </w:rPr>
            </w:pPr>
            <w:r w:rsidRPr="00891E81">
              <w:rPr>
                <w:rFonts w:ascii="Sylfaen" w:hAnsi="Sylfaen"/>
                <w:sz w:val="20"/>
                <w:szCs w:val="20"/>
              </w:rPr>
              <w:t>(ttcdo:PenaltyDecisionDetails)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0" w:line="240" w:lineRule="auto"/>
              <w:ind w:left="105" w:right="181"/>
              <w:rPr>
                <w:rFonts w:ascii="Sylfaen" w:eastAsia="Times New Roman" w:hAnsi="Sylfaen" w:cs="Times New Roman"/>
                <w:sz w:val="20"/>
                <w:szCs w:val="20"/>
              </w:rPr>
            </w:pPr>
            <w:r w:rsidRPr="00891E81">
              <w:rPr>
                <w:rFonts w:ascii="Sylfaen" w:hAnsi="Sylfaen"/>
                <w:sz w:val="20"/>
                <w:szCs w:val="20"/>
              </w:rPr>
              <w:t xml:space="preserve">անդամ պետությունների՝ տրանսպորտային (ավտոմոբիլային) հսկողության մարմինների կողմից փոխադրողի նկատմամբ տուգանք նշանակելու </w:t>
            </w:r>
            <w:r w:rsidR="00C536BA">
              <w:rPr>
                <w:rFonts w:ascii="Sylfaen" w:hAnsi="Sylfaen"/>
                <w:sz w:val="20"/>
                <w:szCs w:val="20"/>
              </w:rPr>
              <w:t>և</w:t>
            </w:r>
            <w:r w:rsidRPr="00891E81">
              <w:rPr>
                <w:rFonts w:ascii="Sylfaen" w:hAnsi="Sylfaen"/>
                <w:sz w:val="20"/>
                <w:szCs w:val="20"/>
              </w:rPr>
              <w:t xml:space="preserve"> դրա վճարման վերաբերյալ տեղեկությունները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0" w:line="240" w:lineRule="auto"/>
              <w:ind w:left="108" w:right="124"/>
              <w:rPr>
                <w:rFonts w:ascii="Sylfaen" w:eastAsia="Times New Roman" w:hAnsi="Sylfaen" w:cs="Times New Roman"/>
                <w:sz w:val="20"/>
                <w:szCs w:val="20"/>
              </w:rPr>
            </w:pPr>
            <w:r w:rsidRPr="00891E81">
              <w:rPr>
                <w:rFonts w:ascii="Sylfaen" w:hAnsi="Sylfaen"/>
                <w:sz w:val="20"/>
                <w:szCs w:val="20"/>
              </w:rPr>
              <w:t>M.TT.CDE.00020</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0" w:line="240" w:lineRule="auto"/>
              <w:ind w:left="108" w:right="124"/>
              <w:rPr>
                <w:rFonts w:ascii="Sylfaen" w:eastAsia="Times New Roman" w:hAnsi="Sylfaen" w:cs="Times New Roman"/>
                <w:sz w:val="20"/>
                <w:szCs w:val="20"/>
              </w:rPr>
            </w:pPr>
            <w:r w:rsidRPr="00891E81">
              <w:rPr>
                <w:rFonts w:ascii="Sylfaen" w:hAnsi="Sylfaen"/>
                <w:sz w:val="20"/>
                <w:szCs w:val="20"/>
              </w:rPr>
              <w:t>ttcdo:PenaltyDecisionDetailsType (M.TT.CDT.00014)</w:t>
            </w:r>
          </w:p>
          <w:p w:rsidR="0060761B" w:rsidRPr="00891E81" w:rsidRDefault="0060761B" w:rsidP="002B0328">
            <w:pPr>
              <w:spacing w:after="0" w:line="240" w:lineRule="auto"/>
              <w:ind w:left="108" w:right="125"/>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60761B" w:rsidRPr="00891E81" w:rsidTr="0073240E">
        <w:trPr>
          <w:jc w:val="center"/>
        </w:trPr>
        <w:tc>
          <w:tcPr>
            <w:tcW w:w="488" w:type="dxa"/>
            <w:gridSpan w:val="2"/>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2.11.1.</w:t>
            </w:r>
            <w:r w:rsidR="00056230"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60761B" w:rsidP="00627845">
            <w:pPr>
              <w:tabs>
                <w:tab w:val="left" w:pos="519"/>
              </w:tabs>
              <w:spacing w:after="120" w:line="240" w:lineRule="auto"/>
              <w:ind w:left="102" w:right="132"/>
              <w:rPr>
                <w:rFonts w:ascii="Sylfaen" w:hAnsi="Sylfae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60761B" w:rsidRPr="00891E81" w:rsidRDefault="0060761B" w:rsidP="00627845">
            <w:pPr>
              <w:tabs>
                <w:tab w:val="left" w:pos="519"/>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Պայմանանշանների նորմալացված տողը, որը չի պարունակում տողի ընդհատման</w:t>
            </w:r>
            <w:r w:rsidR="00410ABA" w:rsidRPr="00891E81">
              <w:rPr>
                <w:rFonts w:ascii="Sylfaen" w:hAnsi="Sylfaen"/>
                <w:sz w:val="20"/>
                <w:szCs w:val="20"/>
              </w:rPr>
              <w:t xml:space="preserve"> </w:t>
            </w:r>
            <w:r w:rsidRPr="00891E81">
              <w:rPr>
                <w:rFonts w:ascii="Sylfaen" w:hAnsi="Sylfaen"/>
                <w:sz w:val="20"/>
                <w:szCs w:val="20"/>
              </w:rPr>
              <w:t xml:space="preserve">(#xA)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2B0328" w:rsidRPr="00891E81" w:rsidRDefault="0060761B" w:rsidP="00627845">
            <w:pPr>
              <w:tabs>
                <w:tab w:val="left" w:pos="792"/>
              </w:tabs>
              <w:spacing w:after="120" w:line="240" w:lineRule="auto"/>
              <w:ind w:left="105" w:right="-20"/>
              <w:rPr>
                <w:rFonts w:ascii="Sylfaen" w:hAnsi="Sylfaen"/>
                <w:sz w:val="20"/>
                <w:szCs w:val="20"/>
              </w:rPr>
            </w:pPr>
            <w:r w:rsidRPr="00891E81">
              <w:rPr>
                <w:rFonts w:ascii="Sylfaen" w:hAnsi="Sylfaen"/>
                <w:sz w:val="20"/>
                <w:szCs w:val="20"/>
              </w:rPr>
              <w:t>2.11.2.</w:t>
            </w:r>
            <w:r w:rsidR="00056230" w:rsidRPr="00891E81">
              <w:rPr>
                <w:rFonts w:ascii="Sylfaen" w:hAnsi="Sylfaen"/>
                <w:sz w:val="20"/>
                <w:szCs w:val="20"/>
              </w:rPr>
              <w:tab/>
            </w:r>
            <w:r w:rsidRPr="00891E81">
              <w:rPr>
                <w:rFonts w:ascii="Sylfaen" w:hAnsi="Sylfaen"/>
                <w:sz w:val="20"/>
                <w:szCs w:val="20"/>
              </w:rPr>
              <w:t xml:space="preserve">Փաստաթղթի տեսակի ծածկագիրը </w:t>
            </w:r>
          </w:p>
          <w:p w:rsidR="0060761B" w:rsidRPr="00891E81" w:rsidRDefault="0060761B" w:rsidP="00627845">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7"/>
              </w:tabs>
              <w:spacing w:after="120" w:line="240" w:lineRule="auto"/>
              <w:ind w:left="102" w:right="1135"/>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vMerge w:val="restart"/>
            <w:tcBorders>
              <w:top w:val="nil"/>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2B0328" w:rsidRPr="00891E81" w:rsidRDefault="0060761B" w:rsidP="00627845">
            <w:pPr>
              <w:tabs>
                <w:tab w:val="left" w:pos="792"/>
              </w:tabs>
              <w:spacing w:after="120" w:line="240" w:lineRule="auto"/>
              <w:ind w:left="105" w:right="274"/>
              <w:rPr>
                <w:rFonts w:ascii="Sylfaen" w:hAnsi="Sylfaen"/>
                <w:sz w:val="20"/>
                <w:szCs w:val="20"/>
              </w:rPr>
            </w:pPr>
            <w:r w:rsidRPr="00891E81">
              <w:rPr>
                <w:rFonts w:ascii="Sylfaen" w:hAnsi="Sylfaen"/>
                <w:sz w:val="20"/>
                <w:szCs w:val="20"/>
              </w:rPr>
              <w:t>2.11.3.</w:t>
            </w:r>
            <w:r w:rsidR="00056230" w:rsidRPr="00891E81">
              <w:rPr>
                <w:rFonts w:ascii="Sylfaen" w:hAnsi="Sylfaen"/>
                <w:sz w:val="20"/>
                <w:szCs w:val="20"/>
              </w:rPr>
              <w:tab/>
            </w:r>
            <w:r w:rsidRPr="00891E81">
              <w:rPr>
                <w:rFonts w:ascii="Sylfaen" w:hAnsi="Sylfaen"/>
                <w:sz w:val="20"/>
                <w:szCs w:val="20"/>
              </w:rPr>
              <w:t xml:space="preserve">Փաստաթղթի տեսակի անվանումը </w:t>
            </w:r>
          </w:p>
          <w:p w:rsidR="0060761B" w:rsidRPr="00891E81" w:rsidRDefault="0060761B" w:rsidP="00627845">
            <w:pPr>
              <w:tabs>
                <w:tab w:val="left" w:pos="792"/>
              </w:tabs>
              <w:spacing w:after="120" w:line="240" w:lineRule="auto"/>
              <w:ind w:left="105" w:right="274"/>
              <w:rPr>
                <w:rFonts w:ascii="Sylfaen" w:eastAsia="Times New Roman" w:hAnsi="Sylfaen" w:cs="Times New Roman"/>
                <w:sz w:val="20"/>
                <w:szCs w:val="20"/>
              </w:rPr>
            </w:pPr>
            <w:r w:rsidRPr="00891E81">
              <w:rPr>
                <w:rFonts w:ascii="Sylfaen" w:hAnsi="Sylfaen"/>
                <w:sz w:val="20"/>
                <w:szCs w:val="20"/>
              </w:rPr>
              <w:t>(csdo:DocKindName)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804"/>
              </w:tabs>
              <w:spacing w:after="60" w:line="240" w:lineRule="auto"/>
              <w:ind w:left="105" w:right="274"/>
              <w:rPr>
                <w:rFonts w:ascii="Sylfaen" w:eastAsia="Times New Roman" w:hAnsi="Sylfaen" w:cs="Times New Roman"/>
                <w:sz w:val="20"/>
                <w:szCs w:val="20"/>
              </w:rPr>
            </w:pPr>
            <w:r w:rsidRPr="00891E81">
              <w:rPr>
                <w:rFonts w:ascii="Sylfaen" w:hAnsi="Sylfaen"/>
                <w:sz w:val="20"/>
                <w:szCs w:val="20"/>
              </w:rPr>
              <w:t>2.11.4.</w:t>
            </w:r>
            <w:r w:rsidR="00056230"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774"/>
              </w:tabs>
              <w:spacing w:after="60" w:line="240" w:lineRule="auto"/>
              <w:ind w:left="105" w:right="-20"/>
              <w:rPr>
                <w:rFonts w:ascii="Sylfaen" w:eastAsia="Times New Roman" w:hAnsi="Sylfaen" w:cs="Times New Roman"/>
                <w:sz w:val="20"/>
                <w:szCs w:val="20"/>
              </w:rPr>
            </w:pPr>
            <w:r w:rsidRPr="00891E81">
              <w:rPr>
                <w:rFonts w:ascii="Sylfaen" w:hAnsi="Sylfaen"/>
                <w:sz w:val="20"/>
                <w:szCs w:val="20"/>
              </w:rPr>
              <w:t>2.11.5.</w:t>
            </w:r>
            <w:r w:rsidR="00056230"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425"/>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789"/>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2.11.6.</w:t>
            </w:r>
            <w:r w:rsidR="00056230"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89"/>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2.11.7.</w:t>
            </w:r>
            <w:r w:rsidR="00056230"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792"/>
              </w:tabs>
              <w:spacing w:after="120" w:line="240" w:lineRule="auto"/>
              <w:ind w:left="105" w:right="447"/>
              <w:rPr>
                <w:rFonts w:ascii="Sylfaen" w:eastAsia="Times New Roman" w:hAnsi="Sylfaen" w:cs="Times New Roman"/>
                <w:sz w:val="20"/>
                <w:szCs w:val="20"/>
              </w:rPr>
            </w:pPr>
            <w:r w:rsidRPr="00891E81">
              <w:rPr>
                <w:rFonts w:ascii="Sylfaen" w:hAnsi="Sylfaen"/>
                <w:sz w:val="20"/>
                <w:szCs w:val="20"/>
              </w:rPr>
              <w:t>2.11.8.</w:t>
            </w:r>
            <w:r w:rsidR="00056230"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759"/>
              </w:tabs>
              <w:spacing w:after="120" w:line="240" w:lineRule="auto"/>
              <w:ind w:left="105" w:right="732"/>
              <w:rPr>
                <w:rFonts w:ascii="Sylfaen" w:eastAsia="Times New Roman" w:hAnsi="Sylfaen" w:cs="Times New Roman"/>
                <w:sz w:val="20"/>
                <w:szCs w:val="20"/>
              </w:rPr>
            </w:pPr>
            <w:r w:rsidRPr="00891E81">
              <w:rPr>
                <w:rFonts w:ascii="Sylfaen" w:hAnsi="Sylfaen"/>
                <w:sz w:val="20"/>
                <w:szCs w:val="20"/>
              </w:rPr>
              <w:t>2.11.9.</w:t>
            </w:r>
            <w:r w:rsidR="00056230" w:rsidRPr="00891E81">
              <w:rPr>
                <w:rFonts w:ascii="Sylfaen" w:hAnsi="Sylfaen"/>
                <w:sz w:val="20"/>
                <w:szCs w:val="20"/>
              </w:rPr>
              <w:tab/>
            </w:r>
            <w:r w:rsidRPr="00891E81">
              <w:rPr>
                <w:rFonts w:ascii="Sylfaen" w:hAnsi="Sylfaen"/>
                <w:sz w:val="20"/>
                <w:szCs w:val="20"/>
              </w:rPr>
              <w:t>Փաստաթղթի գործողության ժամկետը (csdo:DocValidityDuration)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933"/>
              </w:tabs>
              <w:spacing w:after="120" w:line="240" w:lineRule="auto"/>
              <w:ind w:left="105" w:right="867"/>
              <w:rPr>
                <w:rFonts w:ascii="Sylfaen" w:eastAsia="Times New Roman" w:hAnsi="Sylfaen" w:cs="Times New Roman"/>
                <w:sz w:val="20"/>
                <w:szCs w:val="20"/>
              </w:rPr>
            </w:pPr>
            <w:r w:rsidRPr="00891E81">
              <w:rPr>
                <w:rFonts w:ascii="Sylfaen" w:hAnsi="Sylfaen"/>
                <w:sz w:val="20"/>
                <w:szCs w:val="20"/>
              </w:rPr>
              <w:t>2.11.10.</w:t>
            </w:r>
            <w:r w:rsidR="00056230"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863"/>
              </w:tabs>
              <w:spacing w:after="60" w:line="240" w:lineRule="auto"/>
              <w:ind w:left="105" w:right="867"/>
              <w:rPr>
                <w:rFonts w:ascii="Sylfaen" w:eastAsia="Times New Roman" w:hAnsi="Sylfaen" w:cs="Times New Roman"/>
                <w:sz w:val="20"/>
                <w:szCs w:val="20"/>
              </w:rPr>
            </w:pPr>
            <w:r w:rsidRPr="00891E81">
              <w:rPr>
                <w:rFonts w:ascii="Sylfaen" w:hAnsi="Sylfaen"/>
                <w:sz w:val="20"/>
                <w:szCs w:val="20"/>
              </w:rPr>
              <w:t>2.11.11.</w:t>
            </w:r>
            <w:r w:rsidR="00056230"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863"/>
              </w:tabs>
              <w:spacing w:after="60" w:line="240" w:lineRule="auto"/>
              <w:ind w:left="105" w:right="867"/>
              <w:rPr>
                <w:rFonts w:ascii="Sylfaen" w:eastAsia="Times New Roman" w:hAnsi="Sylfaen" w:cs="Times New Roman"/>
                <w:sz w:val="20"/>
                <w:szCs w:val="20"/>
              </w:rPr>
            </w:pPr>
            <w:r w:rsidRPr="00891E81">
              <w:rPr>
                <w:rFonts w:ascii="Sylfaen" w:hAnsi="Sylfaen"/>
                <w:sz w:val="20"/>
                <w:szCs w:val="20"/>
              </w:rPr>
              <w:t>2.11.12.</w:t>
            </w:r>
            <w:r w:rsidR="00056230"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4C05B7">
            <w:pPr>
              <w:spacing w:after="60" w:line="240" w:lineRule="auto"/>
              <w:ind w:left="108" w:right="124"/>
              <w:rPr>
                <w:rFonts w:ascii="Sylfaen" w:hAnsi="Sylfaen"/>
                <w:sz w:val="20"/>
                <w:szCs w:val="20"/>
              </w:rPr>
            </w:pPr>
            <w:r w:rsidRPr="00891E81">
              <w:rPr>
                <w:rFonts w:ascii="Sylfaen" w:hAnsi="Sylfaen"/>
                <w:sz w:val="20"/>
                <w:szCs w:val="20"/>
              </w:rPr>
              <w:t>Պայմանանշանների տողը</w:t>
            </w:r>
            <w:r w:rsidR="004C05B7" w:rsidRPr="00891E81">
              <w:rPr>
                <w:rFonts w:ascii="Sylfaen" w:hAnsi="Sylfaen"/>
                <w:sz w:val="20"/>
                <w:szCs w:val="20"/>
              </w:rPr>
              <w:t>:</w:t>
            </w:r>
          </w:p>
          <w:p w:rsidR="004C05B7" w:rsidRPr="00891E81" w:rsidRDefault="0060761B" w:rsidP="004C05B7">
            <w:pPr>
              <w:spacing w:after="6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863"/>
              </w:tabs>
              <w:spacing w:after="120" w:line="240" w:lineRule="auto"/>
              <w:ind w:left="105" w:right="867"/>
              <w:rPr>
                <w:rFonts w:ascii="Sylfaen" w:eastAsia="Times New Roman" w:hAnsi="Sylfaen" w:cs="Times New Roman"/>
                <w:sz w:val="20"/>
                <w:szCs w:val="20"/>
              </w:rPr>
            </w:pPr>
            <w:r w:rsidRPr="00891E81">
              <w:rPr>
                <w:rFonts w:ascii="Sylfaen" w:hAnsi="Sylfaen"/>
                <w:sz w:val="20"/>
                <w:szCs w:val="20"/>
              </w:rPr>
              <w:t>2.11.13.</w:t>
            </w:r>
            <w:r w:rsidR="00056230"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627"/>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թիվը։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891"/>
              </w:tabs>
              <w:spacing w:after="120" w:line="240" w:lineRule="auto"/>
              <w:ind w:left="105" w:right="867"/>
              <w:rPr>
                <w:rFonts w:ascii="Sylfaen" w:eastAsia="Times New Roman" w:hAnsi="Sylfaen" w:cs="Times New Roman"/>
                <w:sz w:val="20"/>
                <w:szCs w:val="20"/>
              </w:rPr>
            </w:pPr>
            <w:r w:rsidRPr="00891E81">
              <w:rPr>
                <w:rFonts w:ascii="Sylfaen" w:hAnsi="Sylfaen"/>
                <w:sz w:val="20"/>
                <w:szCs w:val="20"/>
              </w:rPr>
              <w:t>2.11.14.</w:t>
            </w:r>
            <w:r w:rsidR="00056230" w:rsidRPr="00891E81">
              <w:rPr>
                <w:rFonts w:ascii="Sylfaen" w:hAnsi="Sylfaen"/>
                <w:sz w:val="20"/>
                <w:szCs w:val="20"/>
                <w:lang w:val="ru-RU"/>
              </w:rPr>
              <w:tab/>
            </w:r>
            <w:r w:rsidRPr="00891E81">
              <w:rPr>
                <w:rFonts w:ascii="Sylfaen" w:hAnsi="Sylfaen"/>
                <w:sz w:val="20"/>
                <w:szCs w:val="20"/>
              </w:rPr>
              <w:t>Վճարման գումարը (csdo:UnifiedPaymentAmount)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20"/>
              <w:rPr>
                <w:rFonts w:ascii="Sylfaen" w:eastAsia="Times New Roman" w:hAnsi="Sylfaen" w:cs="Times New Roman"/>
                <w:sz w:val="20"/>
                <w:szCs w:val="20"/>
              </w:rPr>
            </w:pPr>
            <w:r w:rsidRPr="00891E81">
              <w:rPr>
                <w:rFonts w:ascii="Sylfaen" w:hAnsi="Sylfaen"/>
                <w:sz w:val="20"/>
                <w:szCs w:val="20"/>
              </w:rPr>
              <w:t>Վճարողի կողմից վճարումը ստացողին փոխանցվող դրամային գումարի մեծությունը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M.SDE.00163</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csdo:AccountingAmountV3Type (M.SDT.00166)</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537"/>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արժույթի ծածկագիրը (currencyCode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արժույթի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csdo:CurrencyCodeV3Type (M.SDT.00144)</w:t>
            </w:r>
          </w:p>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[A-Z]{3}</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519"/>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բ)</w:t>
            </w:r>
            <w:r w:rsidR="00056230" w:rsidRPr="00891E81">
              <w:rPr>
                <w:rFonts w:ascii="Sylfaen" w:hAnsi="Sylfaen"/>
                <w:sz w:val="20"/>
                <w:szCs w:val="20"/>
              </w:rPr>
              <w:tab/>
            </w:r>
            <w:r w:rsidRPr="00891E81">
              <w:rPr>
                <w:rFonts w:ascii="Sylfaen" w:hAnsi="Sylfaen"/>
                <w:sz w:val="20"/>
                <w:szCs w:val="20"/>
              </w:rPr>
              <w:t>դասակարգչի նույնականացուցիչը (countryCodeListId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արժույթների դասակարգչի նույնականացուցիչը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120" w:line="240" w:lineRule="auto"/>
              <w:ind w:left="108" w:right="132"/>
              <w:rPr>
                <w:rFonts w:ascii="Sylfaen" w:hAnsi="Sylfaen"/>
                <w:sz w:val="20"/>
                <w:szCs w:val="20"/>
                <w:lang w:val="ru-RU"/>
              </w:rPr>
            </w:pPr>
            <w:r w:rsidRPr="00891E81">
              <w:rPr>
                <w:rFonts w:ascii="Sylfaen" w:hAnsi="Sylfaen"/>
                <w:sz w:val="20"/>
                <w:szCs w:val="20"/>
              </w:rPr>
              <w:t>Առավ. երկարությունը՝ 20</w:t>
            </w:r>
          </w:p>
          <w:p w:rsidR="004C05B7" w:rsidRPr="00891E81" w:rsidRDefault="004C05B7" w:rsidP="004C05B7">
            <w:pPr>
              <w:spacing w:after="120" w:line="240" w:lineRule="auto"/>
              <w:ind w:left="108" w:right="132"/>
              <w:rPr>
                <w:rFonts w:ascii="Sylfaen" w:eastAsia="Times New Roman" w:hAnsi="Sylfaen" w:cs="Times New Roman"/>
                <w:sz w:val="20"/>
                <w:szCs w:val="20"/>
                <w:lang w:val="ru-RU"/>
              </w:rPr>
            </w:pPr>
          </w:p>
          <w:p w:rsidR="004C05B7" w:rsidRPr="00891E81" w:rsidRDefault="004C05B7" w:rsidP="004C05B7">
            <w:pPr>
              <w:spacing w:after="120" w:line="240" w:lineRule="auto"/>
              <w:ind w:left="108" w:right="132"/>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488" w:type="dxa"/>
            <w:gridSpan w:val="2"/>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891"/>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2.11.15.</w:t>
            </w:r>
            <w:r w:rsidR="00056230" w:rsidRPr="00891E81">
              <w:rPr>
                <w:rFonts w:ascii="Sylfaen" w:hAnsi="Sylfaen"/>
                <w:sz w:val="20"/>
                <w:szCs w:val="20"/>
                <w:lang w:val="ru-RU"/>
              </w:rPr>
              <w:tab/>
            </w:r>
            <w:r w:rsidRPr="00891E81">
              <w:rPr>
                <w:rFonts w:ascii="Sylfaen" w:hAnsi="Sylfaen"/>
                <w:sz w:val="20"/>
                <w:szCs w:val="20"/>
              </w:rPr>
              <w:t>Փաստաթղթային հիմքը (ccdo:ReasonDocDetails)</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5" w:right="132"/>
              <w:rPr>
                <w:rFonts w:ascii="Sylfaen" w:eastAsia="Times New Roman" w:hAnsi="Sylfaen" w:cs="Times New Roman"/>
                <w:sz w:val="20"/>
                <w:szCs w:val="20"/>
              </w:rPr>
            </w:pPr>
            <w:r w:rsidRPr="00891E81">
              <w:rPr>
                <w:rFonts w:ascii="Sylfaen" w:hAnsi="Sylfaen"/>
                <w:sz w:val="20"/>
                <w:szCs w:val="20"/>
              </w:rPr>
              <w:t>տեղեկություններ այն փաստաթղթի մասին, որը հանդիսանում է որոշակի գործողություն կատարելու հիմք</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M.CDE.00065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ccdo:DocDetailsV3Type (M.CDT.00063)</w:t>
            </w:r>
          </w:p>
          <w:p w:rsidR="0060761B" w:rsidRPr="00891E81" w:rsidRDefault="0060761B" w:rsidP="004C05B7">
            <w:pPr>
              <w:spacing w:after="120" w:line="240" w:lineRule="auto"/>
              <w:ind w:left="108" w:right="13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056230" w:rsidRPr="00891E81">
              <w:rPr>
                <w:rFonts w:ascii="Sylfaen" w:hAnsi="Sylfaen"/>
                <w:sz w:val="20"/>
                <w:szCs w:val="20"/>
                <w:lang w:val="ru-RU"/>
              </w:rPr>
              <w:tab/>
            </w:r>
            <w:r w:rsidRPr="00891E81">
              <w:rPr>
                <w:rFonts w:ascii="Sylfaen" w:hAnsi="Sylfaen"/>
                <w:sz w:val="20"/>
                <w:szCs w:val="20"/>
              </w:rPr>
              <w:t>Երկրի ծածկագիրը (csdo:UnifiedCountryCode)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M.SDE.00162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430"/>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60761B" w:rsidP="00627845">
            <w:pPr>
              <w:tabs>
                <w:tab w:val="left" w:pos="519"/>
              </w:tabs>
              <w:spacing w:after="120" w:line="240" w:lineRule="auto"/>
              <w:ind w:left="102" w:right="-20"/>
              <w:rPr>
                <w:rFonts w:ascii="Sylfaen" w:hAnsi="Sylfaen"/>
                <w:sz w:val="20"/>
                <w:szCs w:val="20"/>
              </w:rPr>
            </w:pPr>
            <w:r w:rsidRPr="00891E81">
              <w:rPr>
                <w:rFonts w:ascii="Sylfaen" w:hAnsi="Sylfaen"/>
                <w:sz w:val="20"/>
                <w:szCs w:val="20"/>
              </w:rPr>
              <w:t>*.2.</w:t>
            </w:r>
            <w:r w:rsidR="00056230" w:rsidRPr="00891E81">
              <w:rPr>
                <w:rFonts w:ascii="Sylfaen" w:hAnsi="Sylfaen"/>
                <w:sz w:val="20"/>
                <w:szCs w:val="20"/>
              </w:rPr>
              <w:tab/>
            </w:r>
            <w:r w:rsidRPr="00891E81">
              <w:rPr>
                <w:rFonts w:ascii="Sylfaen" w:hAnsi="Sylfaen"/>
                <w:sz w:val="20"/>
                <w:szCs w:val="20"/>
              </w:rPr>
              <w:t xml:space="preserve">Փաստաթղթի տեսակի ծածկագիրը </w:t>
            </w:r>
          </w:p>
          <w:p w:rsidR="0060761B" w:rsidRPr="00891E81" w:rsidRDefault="0060761B" w:rsidP="00627845">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w:t>
            </w:r>
            <w:r w:rsidR="004C05B7" w:rsidRPr="00891E81">
              <w:rPr>
                <w:rFonts w:ascii="Sylfaen" w:hAnsi="Sylfaen"/>
                <w:sz w:val="20"/>
                <w:szCs w:val="20"/>
              </w:rPr>
              <w:t xml:space="preserve"> </w:t>
            </w:r>
            <w:r w:rsidRPr="00891E81">
              <w:rPr>
                <w:rFonts w:ascii="Sylfaen" w:hAnsi="Sylfaen"/>
                <w:sz w:val="20"/>
                <w:szCs w:val="20"/>
              </w:rPr>
              <w:t>նույնականացուցիչ» ատրիբուտով։</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Առավ. երկարությունը՝ 20</w:t>
            </w:r>
          </w:p>
          <w:p w:rsidR="004C05B7" w:rsidRPr="00891E81" w:rsidRDefault="004C05B7" w:rsidP="00053948">
            <w:pPr>
              <w:spacing w:after="120" w:line="240" w:lineRule="auto"/>
              <w:ind w:left="108" w:right="124"/>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997" w:type="dxa"/>
            <w:gridSpan w:val="4"/>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11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430"/>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73240E">
        <w:trPr>
          <w:jc w:val="center"/>
        </w:trPr>
        <w:tc>
          <w:tcPr>
            <w:tcW w:w="743" w:type="dxa"/>
            <w:gridSpan w:val="3"/>
            <w:vMerge w:val="restart"/>
            <w:tcBorders>
              <w:top w:val="nil"/>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4"/>
              </w:tabs>
              <w:spacing w:after="120" w:line="240" w:lineRule="auto"/>
              <w:ind w:left="102" w:right="678"/>
              <w:rPr>
                <w:rFonts w:ascii="Sylfaen" w:eastAsia="Times New Roman" w:hAnsi="Sylfaen" w:cs="Times New Roman"/>
                <w:sz w:val="20"/>
                <w:szCs w:val="20"/>
              </w:rPr>
            </w:pPr>
            <w:r w:rsidRPr="00891E81">
              <w:rPr>
                <w:rFonts w:ascii="Sylfaen" w:hAnsi="Sylfaen"/>
                <w:sz w:val="20"/>
                <w:szCs w:val="20"/>
              </w:rPr>
              <w:t>*.3.</w:t>
            </w:r>
            <w:r w:rsidR="00056230" w:rsidRPr="00891E81">
              <w:rPr>
                <w:rFonts w:ascii="Sylfaen" w:hAnsi="Sylfaen"/>
                <w:sz w:val="20"/>
                <w:szCs w:val="20"/>
              </w:rPr>
              <w:tab/>
            </w:r>
            <w:r w:rsidRPr="00891E81">
              <w:rPr>
                <w:rFonts w:ascii="Sylfaen" w:hAnsi="Sylfaen"/>
                <w:sz w:val="20"/>
                <w:szCs w:val="20"/>
              </w:rPr>
              <w:t>Փաստաթղթի տեսակի անվանումը (csdo:DocKindName)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M.SDE.00095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056230" w:rsidRPr="00891E81">
              <w:rPr>
                <w:rFonts w:ascii="Sylfaen" w:hAnsi="Sylfaen"/>
                <w:sz w:val="20"/>
                <w:szCs w:val="20"/>
                <w:lang w:val="ru-RU"/>
              </w:rPr>
              <w:tab/>
            </w:r>
            <w:r w:rsidRPr="00891E81">
              <w:rPr>
                <w:rFonts w:ascii="Sylfaen" w:hAnsi="Sylfaen"/>
                <w:sz w:val="20"/>
                <w:szCs w:val="20"/>
              </w:rPr>
              <w:t>Փաստաթղթի անվանումը (csdo:DocName)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M.SDE.00108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056230" w:rsidRPr="00891E81">
              <w:rPr>
                <w:rFonts w:ascii="Sylfaen" w:hAnsi="Sylfaen"/>
                <w:sz w:val="20"/>
                <w:szCs w:val="20"/>
                <w:lang w:val="ru-RU"/>
              </w:rPr>
              <w:tab/>
            </w:r>
            <w:r w:rsidRPr="00891E81">
              <w:rPr>
                <w:rFonts w:ascii="Sylfaen" w:hAnsi="Sylfaen"/>
                <w:sz w:val="20"/>
                <w:szCs w:val="20"/>
              </w:rPr>
              <w:t>Փաստաթղթի սերիան (csdo:DocSeriesId)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425"/>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M.SDE.00157</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Առավ. երկարությունը՝ 20</w:t>
            </w:r>
          </w:p>
          <w:p w:rsidR="004C05B7" w:rsidRPr="00891E81" w:rsidRDefault="004C05B7" w:rsidP="00053948">
            <w:pPr>
              <w:spacing w:after="120" w:line="240" w:lineRule="auto"/>
              <w:ind w:left="108" w:right="124"/>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056230" w:rsidRPr="00891E81">
              <w:rPr>
                <w:rFonts w:ascii="Sylfaen" w:hAnsi="Sylfaen"/>
                <w:sz w:val="20"/>
                <w:szCs w:val="20"/>
                <w:lang w:val="ru-RU"/>
              </w:rPr>
              <w:tab/>
            </w:r>
            <w:r w:rsidRPr="00891E81">
              <w:rPr>
                <w:rFonts w:ascii="Sylfaen" w:hAnsi="Sylfaen"/>
                <w:sz w:val="20"/>
                <w:szCs w:val="20"/>
              </w:rPr>
              <w:t>Փաստաթղթի համարը (csdo:DocId)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89"/>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M.SDE.00044</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csdo:Id50Type (M.SDT.00093) Պայմանանշանների նորմալացված տողը։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1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w:t>
            </w:r>
            <w:r w:rsidR="00056230" w:rsidRPr="00891E81">
              <w:rPr>
                <w:rFonts w:ascii="Sylfaen" w:hAnsi="Sylfaen"/>
                <w:sz w:val="20"/>
                <w:szCs w:val="20"/>
                <w:lang w:val="ru-RU"/>
              </w:rPr>
              <w:tab/>
            </w:r>
            <w:r w:rsidRPr="00891E81">
              <w:rPr>
                <w:rFonts w:ascii="Sylfaen" w:hAnsi="Sylfaen"/>
                <w:sz w:val="20"/>
                <w:szCs w:val="20"/>
              </w:rPr>
              <w:t>Փաստաթղթի ամսաթիվը (csdo:DocCreationDate)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M.SDE.00045</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7"/>
              </w:tabs>
              <w:spacing w:after="120" w:line="240" w:lineRule="auto"/>
              <w:ind w:left="102" w:right="493"/>
              <w:rPr>
                <w:rFonts w:ascii="Sylfaen" w:eastAsia="Times New Roman" w:hAnsi="Sylfaen" w:cs="Times New Roman"/>
                <w:sz w:val="20"/>
                <w:szCs w:val="20"/>
              </w:rPr>
            </w:pPr>
            <w:r w:rsidRPr="00891E81">
              <w:rPr>
                <w:rFonts w:ascii="Sylfaen" w:hAnsi="Sylfaen"/>
                <w:sz w:val="20"/>
                <w:szCs w:val="20"/>
              </w:rPr>
              <w:t>*.8.</w:t>
            </w:r>
            <w:r w:rsidR="00056230"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2B0328" w:rsidRPr="00891E81" w:rsidRDefault="0060761B" w:rsidP="00627845">
            <w:pPr>
              <w:tabs>
                <w:tab w:val="left" w:pos="534"/>
              </w:tabs>
              <w:spacing w:after="120" w:line="240" w:lineRule="auto"/>
              <w:ind w:left="102" w:right="-20"/>
              <w:rPr>
                <w:rFonts w:ascii="Sylfaen" w:hAnsi="Sylfaen"/>
                <w:sz w:val="20"/>
                <w:szCs w:val="20"/>
              </w:rPr>
            </w:pPr>
            <w:r w:rsidRPr="00891E81">
              <w:rPr>
                <w:rFonts w:ascii="Sylfaen" w:hAnsi="Sylfaen"/>
                <w:sz w:val="20"/>
                <w:szCs w:val="20"/>
              </w:rPr>
              <w:t>*.9.</w:t>
            </w:r>
            <w:r w:rsidR="00056230" w:rsidRPr="00891E81">
              <w:rPr>
                <w:rFonts w:ascii="Sylfaen" w:hAnsi="Sylfaen"/>
                <w:sz w:val="20"/>
                <w:szCs w:val="20"/>
              </w:rPr>
              <w:tab/>
            </w:r>
            <w:r w:rsidRPr="00891E81">
              <w:rPr>
                <w:rFonts w:ascii="Sylfaen" w:hAnsi="Sylfaen"/>
                <w:sz w:val="20"/>
                <w:szCs w:val="20"/>
              </w:rPr>
              <w:t xml:space="preserve">Փաստաթղթի գործողության ժամկետը </w:t>
            </w:r>
          </w:p>
          <w:p w:rsidR="0060761B" w:rsidRPr="00891E81" w:rsidRDefault="0060761B" w:rsidP="00627845">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M.SDE.00056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19"/>
              </w:tabs>
              <w:spacing w:after="120" w:line="240" w:lineRule="auto"/>
              <w:ind w:left="102" w:right="615"/>
              <w:rPr>
                <w:rFonts w:ascii="Sylfaen" w:eastAsia="Times New Roman" w:hAnsi="Sylfaen" w:cs="Times New Roman"/>
                <w:sz w:val="20"/>
                <w:szCs w:val="20"/>
              </w:rPr>
            </w:pPr>
            <w:r w:rsidRPr="00891E81">
              <w:rPr>
                <w:rFonts w:ascii="Sylfaen" w:hAnsi="Sylfaen"/>
                <w:sz w:val="20"/>
                <w:szCs w:val="20"/>
              </w:rPr>
              <w:t>*.10.</w:t>
            </w:r>
            <w:r w:rsidR="00056230"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M.SDE.00068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val="restart"/>
            <w:tcBorders>
              <w:top w:val="single" w:sz="4" w:space="0" w:color="000000"/>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tabs>
                <w:tab w:val="left" w:pos="534"/>
              </w:tabs>
              <w:spacing w:after="60" w:line="240" w:lineRule="auto"/>
              <w:ind w:left="102" w:right="615"/>
              <w:rPr>
                <w:rFonts w:ascii="Sylfaen" w:eastAsia="Times New Roman" w:hAnsi="Sylfaen" w:cs="Times New Roman"/>
                <w:sz w:val="20"/>
                <w:szCs w:val="20"/>
              </w:rPr>
            </w:pPr>
            <w:r w:rsidRPr="00891E81">
              <w:rPr>
                <w:rFonts w:ascii="Sylfaen" w:hAnsi="Sylfaen"/>
                <w:sz w:val="20"/>
                <w:szCs w:val="20"/>
              </w:rPr>
              <w:t>*.11.</w:t>
            </w:r>
            <w:r w:rsidR="00056230"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M.SDE.00066</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4C05B7">
            <w:pPr>
              <w:spacing w:after="6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*.12.</w:t>
            </w:r>
            <w:r w:rsidR="00056230" w:rsidRPr="00891E81">
              <w:rPr>
                <w:rFonts w:ascii="Sylfaen" w:hAnsi="Sylfaen"/>
                <w:sz w:val="20"/>
                <w:szCs w:val="20"/>
                <w:lang w:val="ru-RU"/>
              </w:rPr>
              <w:tab/>
            </w:r>
            <w:r w:rsidRPr="00891E81">
              <w:rPr>
                <w:rFonts w:ascii="Sylfaen" w:hAnsi="Sylfaen"/>
                <w:sz w:val="20"/>
                <w:szCs w:val="20"/>
              </w:rPr>
              <w:t>Նկարագրությունը (csdo:DescriptionText)</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M.SDE.00002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 xml:space="preserve">Պայմանանշանների տողը: </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 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743" w:type="dxa"/>
            <w:gridSpan w:val="3"/>
            <w:vMerge/>
            <w:tcBorders>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372"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*.13.</w:t>
            </w:r>
            <w:r w:rsidR="00056230" w:rsidRPr="00891E81">
              <w:rPr>
                <w:rFonts w:ascii="Sylfaen" w:hAnsi="Sylfaen"/>
                <w:sz w:val="20"/>
                <w:szCs w:val="20"/>
                <w:lang w:val="ru-RU"/>
              </w:rPr>
              <w:tab/>
            </w:r>
            <w:r w:rsidRPr="00891E81">
              <w:rPr>
                <w:rFonts w:ascii="Sylfaen" w:hAnsi="Sylfaen"/>
                <w:sz w:val="20"/>
                <w:szCs w:val="20"/>
              </w:rPr>
              <w:t>Թերթերի քանակը (csdo:РageQuantity)</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627"/>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M.SDE.00018</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csdo:Quantity4Type (M.SDT.00097) Հաշվարկման տասնորդական համակարգում ոչ բացասական ամբողջ թիվը։ 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236" w:type="dxa"/>
            <w:tcBorders>
              <w:top w:val="nil"/>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879" w:type="dxa"/>
            <w:gridSpan w:val="7"/>
            <w:tcBorders>
              <w:top w:val="single" w:sz="4" w:space="0" w:color="000000"/>
              <w:left w:val="single" w:sz="4" w:space="0" w:color="000000"/>
              <w:bottom w:val="single" w:sz="4" w:space="0" w:color="000000"/>
              <w:right w:val="single" w:sz="4" w:space="0" w:color="000000"/>
            </w:tcBorders>
          </w:tcPr>
          <w:p w:rsidR="002B0328" w:rsidRPr="00891E81" w:rsidRDefault="0060761B" w:rsidP="00627845">
            <w:pPr>
              <w:tabs>
                <w:tab w:val="left" w:pos="335"/>
              </w:tabs>
              <w:spacing w:after="120" w:line="240" w:lineRule="auto"/>
              <w:ind w:left="102" w:right="-20"/>
              <w:rPr>
                <w:rFonts w:ascii="Sylfaen" w:hAnsi="Sylfaen"/>
                <w:sz w:val="20"/>
                <w:szCs w:val="20"/>
              </w:rPr>
            </w:pPr>
            <w:r w:rsidRPr="00891E81">
              <w:rPr>
                <w:rFonts w:ascii="Sylfaen" w:hAnsi="Sylfaen"/>
                <w:sz w:val="20"/>
                <w:szCs w:val="20"/>
              </w:rPr>
              <w:t>2.12.</w:t>
            </w:r>
            <w:r w:rsidR="00056230" w:rsidRPr="00891E81">
              <w:rPr>
                <w:rFonts w:ascii="Sylfaen" w:hAnsi="Sylfaen"/>
                <w:sz w:val="20"/>
                <w:szCs w:val="20"/>
              </w:rPr>
              <w:tab/>
            </w:r>
            <w:r w:rsidRPr="00891E81">
              <w:rPr>
                <w:rFonts w:ascii="Sylfaen" w:hAnsi="Sylfaen"/>
                <w:sz w:val="20"/>
                <w:szCs w:val="20"/>
              </w:rPr>
              <w:t xml:space="preserve">Բացթողման մասին որոշման ծածկագիրը </w:t>
            </w:r>
          </w:p>
          <w:p w:rsidR="0060761B" w:rsidRPr="00891E81" w:rsidRDefault="0060761B" w:rsidP="00627845">
            <w:pPr>
              <w:tabs>
                <w:tab w:val="left" w:pos="33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(ttsdo:PermitDecisionCode)</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12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իրականացման արդյունքներով ընդունված որոշման ծածկագրային նշագիրը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M.TT.SDE.00042</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053948">
            <w:pPr>
              <w:spacing w:after="120" w:line="240" w:lineRule="auto"/>
              <w:ind w:left="108" w:right="124"/>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w:t>
            </w:r>
            <w:r w:rsidR="004C05B7" w:rsidRPr="00891E81">
              <w:rPr>
                <w:rFonts w:ascii="Sylfaen" w:hAnsi="Sylfaen"/>
                <w:sz w:val="20"/>
                <w:szCs w:val="20"/>
              </w:rPr>
              <w:t xml:space="preserve"> </w:t>
            </w:r>
            <w:r w:rsidRPr="00891E81">
              <w:rPr>
                <w:rFonts w:ascii="Sylfaen" w:hAnsi="Sylfaen"/>
                <w:sz w:val="20"/>
                <w:szCs w:val="20"/>
              </w:rPr>
              <w:t>նույնականացուցիչ» ատրիբուտով։</w:t>
            </w:r>
          </w:p>
          <w:p w:rsidR="0060761B" w:rsidRPr="00891E81" w:rsidRDefault="0060761B" w:rsidP="00053948">
            <w:pPr>
              <w:spacing w:after="120" w:line="240" w:lineRule="auto"/>
              <w:ind w:left="108" w:right="124"/>
              <w:rPr>
                <w:rFonts w:ascii="Sylfaen" w:hAnsi="Sylfaen"/>
                <w:sz w:val="20"/>
                <w:szCs w:val="20"/>
                <w:lang w:val="ru-RU"/>
              </w:rPr>
            </w:pPr>
            <w:r w:rsidRPr="00891E81">
              <w:rPr>
                <w:rFonts w:ascii="Sylfaen" w:hAnsi="Sylfaen"/>
                <w:sz w:val="20"/>
                <w:szCs w:val="20"/>
              </w:rPr>
              <w:t>Նվազ. երկարությունը՝</w:t>
            </w:r>
            <w:r w:rsidR="004C05B7" w:rsidRPr="00891E81">
              <w:rPr>
                <w:rFonts w:ascii="Sylfaen" w:hAnsi="Sylfaen"/>
                <w:sz w:val="20"/>
                <w:szCs w:val="20"/>
              </w:rPr>
              <w:t xml:space="preserve">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73240E">
        <w:trPr>
          <w:jc w:val="center"/>
        </w:trPr>
        <w:tc>
          <w:tcPr>
            <w:tcW w:w="488" w:type="dxa"/>
            <w:gridSpan w:val="2"/>
            <w:tcBorders>
              <w:top w:val="single" w:sz="4" w:space="0" w:color="000000"/>
              <w:left w:val="nil"/>
              <w:bottom w:val="nil"/>
              <w:right w:val="single" w:sz="4" w:space="0" w:color="000000"/>
            </w:tcBorders>
          </w:tcPr>
          <w:p w:rsidR="0060761B" w:rsidRPr="00891E81" w:rsidRDefault="0060761B" w:rsidP="00C731F7">
            <w:pPr>
              <w:spacing w:after="120" w:line="240" w:lineRule="auto"/>
              <w:rPr>
                <w:rFonts w:ascii="Sylfaen" w:hAnsi="Sylfaen"/>
                <w:sz w:val="20"/>
                <w:szCs w:val="20"/>
              </w:rPr>
            </w:pPr>
          </w:p>
        </w:tc>
        <w:tc>
          <w:tcPr>
            <w:tcW w:w="3627" w:type="dxa"/>
            <w:gridSpan w:val="6"/>
            <w:tcBorders>
              <w:top w:val="single" w:sz="4" w:space="0" w:color="000000"/>
              <w:left w:val="single" w:sz="4" w:space="0" w:color="000000"/>
              <w:bottom w:val="single" w:sz="4" w:space="0" w:color="000000"/>
              <w:right w:val="single" w:sz="4" w:space="0" w:color="000000"/>
            </w:tcBorders>
          </w:tcPr>
          <w:p w:rsidR="0060761B" w:rsidRPr="00891E81" w:rsidRDefault="0060761B" w:rsidP="00627845">
            <w:pPr>
              <w:tabs>
                <w:tab w:val="left" w:pos="508"/>
              </w:tabs>
              <w:spacing w:after="120" w:line="240" w:lineRule="auto"/>
              <w:ind w:left="105" w:right="-20"/>
              <w:rPr>
                <w:rFonts w:ascii="Sylfaen" w:hAnsi="Sylfaen"/>
                <w:sz w:val="20"/>
                <w:szCs w:val="20"/>
              </w:rPr>
            </w:pPr>
            <w:r w:rsidRPr="00891E81">
              <w:rPr>
                <w:rFonts w:ascii="Sylfaen" w:hAnsi="Sylfaen"/>
                <w:sz w:val="20"/>
                <w:szCs w:val="20"/>
              </w:rPr>
              <w:t>ա)</w:t>
            </w:r>
            <w:r w:rsidR="00056230" w:rsidRPr="00891E81">
              <w:rPr>
                <w:rFonts w:ascii="Sylfaen" w:hAnsi="Sylfaen"/>
                <w:sz w:val="20"/>
                <w:szCs w:val="20"/>
              </w:rPr>
              <w:tab/>
            </w:r>
            <w:r w:rsidRPr="00891E81">
              <w:rPr>
                <w:rFonts w:ascii="Sylfaen" w:hAnsi="Sylfaen"/>
                <w:sz w:val="20"/>
                <w:szCs w:val="20"/>
              </w:rPr>
              <w:t xml:space="preserve">տեղեկատուի (դասակարգչի) նույնականացուցիչը </w:t>
            </w:r>
          </w:p>
          <w:p w:rsidR="0060761B" w:rsidRPr="00891E81" w:rsidRDefault="0060761B" w:rsidP="00C731F7">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577" w:type="dxa"/>
            <w:tcBorders>
              <w:top w:val="single" w:sz="4" w:space="0" w:color="000000"/>
              <w:left w:val="single" w:sz="4" w:space="0" w:color="000000"/>
              <w:bottom w:val="single" w:sz="4" w:space="0" w:color="000000"/>
              <w:right w:val="single" w:sz="4" w:space="0" w:color="000000"/>
            </w:tcBorders>
          </w:tcPr>
          <w:p w:rsidR="0060761B" w:rsidRPr="00891E81" w:rsidRDefault="0060761B" w:rsidP="00C731F7">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8" w:type="dxa"/>
            <w:tcBorders>
              <w:top w:val="single" w:sz="4" w:space="0" w:color="000000"/>
              <w:left w:val="single" w:sz="4" w:space="0" w:color="000000"/>
              <w:bottom w:val="single" w:sz="4" w:space="0" w:color="000000"/>
              <w:right w:val="single" w:sz="4" w:space="0" w:color="000000"/>
            </w:tcBorders>
          </w:tcPr>
          <w:p w:rsidR="0060761B" w:rsidRPr="00891E81" w:rsidRDefault="00793AE6"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w:t>
            </w:r>
          </w:p>
        </w:tc>
        <w:tc>
          <w:tcPr>
            <w:tcW w:w="4190" w:type="dxa"/>
            <w:tcBorders>
              <w:top w:val="single" w:sz="4" w:space="0" w:color="000000"/>
              <w:left w:val="single" w:sz="4" w:space="0" w:color="000000"/>
              <w:bottom w:val="single" w:sz="4" w:space="0" w:color="000000"/>
              <w:right w:val="single" w:sz="4" w:space="0" w:color="000000"/>
            </w:tcBorders>
          </w:tcPr>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053948">
            <w:pPr>
              <w:spacing w:after="120" w:line="240" w:lineRule="auto"/>
              <w:ind w:left="108" w:right="124"/>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bl>
    <w:p w:rsidR="0060761B" w:rsidRPr="00891E81" w:rsidRDefault="0060761B" w:rsidP="00410ABA">
      <w:pPr>
        <w:spacing w:after="160" w:line="360" w:lineRule="auto"/>
        <w:jc w:val="both"/>
        <w:rPr>
          <w:rFonts w:ascii="Sylfaen" w:eastAsia="Times New Roman" w:hAnsi="Sylfaen" w:cs="Times New Roman"/>
          <w:sz w:val="24"/>
          <w:szCs w:val="24"/>
          <w:lang w:val="ru-RU"/>
        </w:rPr>
      </w:pPr>
    </w:p>
    <w:p w:rsidR="00627845" w:rsidRPr="00891E81" w:rsidRDefault="00627845" w:rsidP="00410ABA">
      <w:pPr>
        <w:spacing w:after="160" w:line="360" w:lineRule="auto"/>
        <w:jc w:val="both"/>
        <w:rPr>
          <w:rFonts w:ascii="Sylfaen" w:eastAsia="Times New Roman" w:hAnsi="Sylfaen" w:cs="Times New Roman"/>
          <w:sz w:val="24"/>
          <w:szCs w:val="24"/>
          <w:lang w:val="ru-RU"/>
        </w:rPr>
      </w:pPr>
    </w:p>
    <w:p w:rsidR="00627845" w:rsidRPr="00891E81" w:rsidRDefault="00627845" w:rsidP="00410ABA">
      <w:pPr>
        <w:spacing w:after="160" w:line="360" w:lineRule="auto"/>
        <w:jc w:val="both"/>
        <w:rPr>
          <w:rFonts w:ascii="Sylfaen" w:eastAsia="Times New Roman" w:hAnsi="Sylfaen" w:cs="Times New Roman"/>
          <w:sz w:val="24"/>
          <w:szCs w:val="24"/>
          <w:lang w:val="ru-RU"/>
        </w:rPr>
        <w:sectPr w:rsidR="00627845" w:rsidRPr="00891E81" w:rsidSect="00BB407B">
          <w:headerReference w:type="default" r:id="rId40"/>
          <w:pgSz w:w="16840" w:h="11907" w:code="9"/>
          <w:pgMar w:top="1418" w:right="1418" w:bottom="1418" w:left="1418" w:header="738" w:footer="680" w:gutter="0"/>
          <w:cols w:space="720"/>
          <w:docGrid w:linePitch="299"/>
        </w:sectPr>
      </w:pPr>
    </w:p>
    <w:p w:rsidR="0060761B" w:rsidRPr="00891E81" w:rsidRDefault="0060761B" w:rsidP="002B0328">
      <w:pPr>
        <w:tabs>
          <w:tab w:val="left" w:pos="1134"/>
        </w:tabs>
        <w:spacing w:after="160" w:line="360" w:lineRule="auto"/>
        <w:ind w:right="-39" w:firstLine="567"/>
        <w:jc w:val="both"/>
        <w:rPr>
          <w:rFonts w:ascii="Sylfaen" w:eastAsia="Times New Roman" w:hAnsi="Sylfaen" w:cs="Times New Roman"/>
          <w:sz w:val="24"/>
          <w:szCs w:val="24"/>
          <w:lang w:val="ru-RU"/>
        </w:rPr>
      </w:pPr>
      <w:r w:rsidRPr="00891E81">
        <w:rPr>
          <w:rFonts w:ascii="Sylfaen" w:hAnsi="Sylfaen"/>
          <w:sz w:val="24"/>
          <w:szCs w:val="24"/>
        </w:rPr>
        <w:t>16.</w:t>
      </w:r>
      <w:r w:rsidR="002B0328" w:rsidRPr="00891E81">
        <w:rPr>
          <w:rFonts w:ascii="Sylfaen" w:hAnsi="Sylfaen"/>
          <w:sz w:val="24"/>
          <w:szCs w:val="24"/>
          <w:lang w:val="ru-RU"/>
        </w:rPr>
        <w:tab/>
      </w:r>
      <w:r w:rsidRPr="00891E81">
        <w:rPr>
          <w:rFonts w:ascii="Sylfaen" w:hAnsi="Sylfaen"/>
          <w:sz w:val="24"/>
          <w:szCs w:val="24"/>
        </w:rPr>
        <w:t xml:space="preserve">«Տրանսպորտային (ավտոմոբիլային) հսկողության արդյունքների մասին տեղեկություններ ներկայացնելու հարցում» (R.TT.RS.01.003) էլեկտրոնային փաստաթղթի (տեղեկությունների) կառուցվածքի նկարագրությունը բերված է </w:t>
      </w:r>
      <w:r w:rsidR="004C053B" w:rsidRPr="00891E81">
        <w:rPr>
          <w:rFonts w:ascii="Sylfaen" w:hAnsi="Sylfaen"/>
          <w:sz w:val="24"/>
          <w:szCs w:val="24"/>
          <w:lang w:val="ru-RU"/>
        </w:rPr>
        <w:br/>
      </w:r>
      <w:r w:rsidRPr="00891E81">
        <w:rPr>
          <w:rFonts w:ascii="Sylfaen" w:hAnsi="Sylfaen"/>
          <w:sz w:val="24"/>
          <w:szCs w:val="24"/>
        </w:rPr>
        <w:t>8-րդ աղյուսակում։</w:t>
      </w:r>
    </w:p>
    <w:p w:rsidR="0060761B" w:rsidRPr="00891E81" w:rsidRDefault="0060761B" w:rsidP="00410ABA">
      <w:pPr>
        <w:spacing w:after="160" w:line="360" w:lineRule="auto"/>
        <w:ind w:right="-39"/>
        <w:jc w:val="both"/>
        <w:rPr>
          <w:rFonts w:ascii="Sylfaen" w:eastAsia="Times New Roman" w:hAnsi="Sylfaen" w:cs="Times New Roman"/>
          <w:sz w:val="24"/>
          <w:szCs w:val="24"/>
        </w:rPr>
      </w:pPr>
    </w:p>
    <w:p w:rsidR="0060761B" w:rsidRPr="00891E81" w:rsidRDefault="0060761B" w:rsidP="002B0328">
      <w:pPr>
        <w:spacing w:after="160" w:line="360" w:lineRule="auto"/>
        <w:ind w:right="-39"/>
        <w:jc w:val="right"/>
        <w:rPr>
          <w:rFonts w:ascii="Sylfaen" w:eastAsia="Times New Roman" w:hAnsi="Sylfaen" w:cs="Times New Roman"/>
          <w:sz w:val="24"/>
          <w:szCs w:val="24"/>
        </w:rPr>
      </w:pPr>
      <w:r w:rsidRPr="00891E81">
        <w:rPr>
          <w:rFonts w:ascii="Sylfaen" w:hAnsi="Sylfaen"/>
          <w:sz w:val="24"/>
          <w:szCs w:val="24"/>
        </w:rPr>
        <w:t xml:space="preserve">Աղյուսակ 8 </w:t>
      </w:r>
    </w:p>
    <w:p w:rsidR="0060761B" w:rsidRPr="00891E81" w:rsidRDefault="0060761B" w:rsidP="002B0328">
      <w:pPr>
        <w:spacing w:after="160" w:line="360" w:lineRule="auto"/>
        <w:ind w:right="-1"/>
        <w:jc w:val="center"/>
        <w:rPr>
          <w:rFonts w:ascii="Sylfaen" w:hAnsi="Sylfaen"/>
          <w:sz w:val="24"/>
          <w:szCs w:val="24"/>
        </w:rPr>
      </w:pPr>
      <w:r w:rsidRPr="00891E81">
        <w:rPr>
          <w:rFonts w:ascii="Sylfaen" w:hAnsi="Sylfaen"/>
          <w:sz w:val="24"/>
          <w:szCs w:val="24"/>
        </w:rPr>
        <w:t>«Տրանսպորտային (ավտոմոբիլային) հսկողության արդյունքների մասին տեղեկություններ ներկայացնելու հարցում» (R.TT.RS.01.003) էլեկտրոնային փաստաթղթի (տեղեկությունների) կառուցվածքի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631"/>
        <w:gridCol w:w="2667"/>
        <w:gridCol w:w="6056"/>
      </w:tblGrid>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96" w:right="-20"/>
              <w:jc w:val="center"/>
              <w:rPr>
                <w:rFonts w:ascii="Sylfaen" w:eastAsia="Times New Roman" w:hAnsi="Sylfaen" w:cs="Times New Roman"/>
                <w:sz w:val="20"/>
                <w:szCs w:val="20"/>
              </w:rPr>
            </w:pPr>
            <w:r w:rsidRPr="00891E81">
              <w:rPr>
                <w:rFonts w:ascii="Sylfaen" w:hAnsi="Sylfaen"/>
                <w:sz w:val="20"/>
                <w:szCs w:val="20"/>
              </w:rPr>
              <w:t>թիվ</w:t>
            </w:r>
          </w:p>
          <w:p w:rsidR="0060761B" w:rsidRPr="00891E81" w:rsidRDefault="0060761B" w:rsidP="002B0328">
            <w:pPr>
              <w:spacing w:after="120" w:line="240" w:lineRule="auto"/>
              <w:ind w:left="148" w:right="-20"/>
              <w:jc w:val="center"/>
              <w:rPr>
                <w:rFonts w:ascii="Sylfaen" w:eastAsia="Times New Roman" w:hAnsi="Sylfaen" w:cs="Times New Roman"/>
                <w:sz w:val="20"/>
                <w:szCs w:val="20"/>
              </w:rPr>
            </w:pPr>
            <w:r w:rsidRPr="00891E81">
              <w:rPr>
                <w:rFonts w:ascii="Sylfaen" w:hAnsi="Sylfaen"/>
                <w:sz w:val="20"/>
                <w:szCs w:val="20"/>
              </w:rPr>
              <w:t>ը/կ</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65"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481" w:right="2459"/>
              <w:jc w:val="center"/>
              <w:rPr>
                <w:rFonts w:ascii="Sylfaen" w:eastAsia="Times New Roman" w:hAnsi="Sylfaen" w:cs="Times New Roman"/>
                <w:sz w:val="20"/>
                <w:szCs w:val="20"/>
              </w:rPr>
            </w:pPr>
            <w:r w:rsidRPr="00891E81">
              <w:rPr>
                <w:rFonts w:ascii="Sylfaen" w:hAnsi="Sylfaen"/>
                <w:sz w:val="20"/>
                <w:szCs w:val="20"/>
              </w:rPr>
              <w:t>Նկարագրությունը</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1</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228" w:right="1211"/>
              <w:jc w:val="center"/>
              <w:rPr>
                <w:rFonts w:ascii="Sylfaen" w:eastAsia="Times New Roman" w:hAnsi="Sylfaen" w:cs="Times New Roman"/>
                <w:sz w:val="20"/>
                <w:szCs w:val="20"/>
              </w:rPr>
            </w:pPr>
            <w:r w:rsidRPr="00891E81">
              <w:rPr>
                <w:rFonts w:ascii="Sylfaen" w:hAnsi="Sylfaen"/>
                <w:sz w:val="20"/>
                <w:szCs w:val="20"/>
              </w:rPr>
              <w:t>2</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923" w:right="2906"/>
              <w:jc w:val="center"/>
              <w:rPr>
                <w:rFonts w:ascii="Sylfaen" w:eastAsia="Times New Roman" w:hAnsi="Sylfaen" w:cs="Times New Roman"/>
                <w:sz w:val="20"/>
                <w:szCs w:val="20"/>
              </w:rPr>
            </w:pPr>
            <w:r w:rsidRPr="00891E81">
              <w:rPr>
                <w:rFonts w:ascii="Sylfaen" w:hAnsi="Sylfaen"/>
                <w:sz w:val="20"/>
                <w:szCs w:val="20"/>
              </w:rPr>
              <w:t>3</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1</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Անվանումը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897"/>
              <w:rPr>
                <w:rFonts w:ascii="Sylfaen" w:eastAsia="Times New Roman" w:hAnsi="Sylfaen" w:cs="Times New Roman"/>
                <w:sz w:val="20"/>
                <w:szCs w:val="20"/>
              </w:rPr>
            </w:pPr>
            <w:r w:rsidRPr="00891E81">
              <w:rPr>
                <w:rFonts w:ascii="Sylfaen" w:hAnsi="Sylfaen"/>
                <w:sz w:val="20"/>
                <w:szCs w:val="20"/>
              </w:rPr>
              <w:t>տրանսպորտային (ավտոմոբիլային) հսկողության արդյունքների վերաբերյալ տեղեկություններ ներկայացնելու հարցում</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2</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R.TT.RS.01.003</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3</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Տարբերակը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Y.Y.Y</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4</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Սահմանումը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413"/>
              <w:rPr>
                <w:rFonts w:ascii="Sylfaen" w:eastAsia="Times New Roman" w:hAnsi="Sylfaen" w:cs="Times New Roman"/>
                <w:sz w:val="20"/>
                <w:szCs w:val="20"/>
              </w:rPr>
            </w:pPr>
            <w:r w:rsidRPr="00891E81">
              <w:rPr>
                <w:rFonts w:ascii="Sylfaen" w:hAnsi="Sylfaen"/>
                <w:sz w:val="20"/>
                <w:szCs w:val="20"/>
              </w:rPr>
              <w:t>փոխադրողի տրանսպորտային (ավտոմոբիլային) հսկողության արդյունքների վերաբերյալ անդամ պետությունների տրանսպորտային հսկողության մարմիններից տեղեկատվություն ստանալու համար անհրաժեշտ տեղեկությունների ամբողջություն</w:t>
            </w:r>
            <w:r w:rsidR="00410ABA" w:rsidRPr="00891E81">
              <w:rPr>
                <w:rFonts w:ascii="Sylfaen" w:hAnsi="Sylfaen"/>
                <w:sz w:val="20"/>
                <w:szCs w:val="20"/>
              </w:rPr>
              <w:t xml:space="preserve"> </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5</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Օգտագործումը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360"/>
              <w:rPr>
                <w:rFonts w:ascii="Sylfaen" w:eastAsia="Times New Roman" w:hAnsi="Sylfaen" w:cs="Times New Roman"/>
                <w:sz w:val="20"/>
                <w:szCs w:val="20"/>
              </w:rPr>
            </w:pPr>
            <w:r w:rsidRPr="00891E81">
              <w:rPr>
                <w:rFonts w:ascii="Sylfaen" w:hAnsi="Sylfaen"/>
                <w:sz w:val="20"/>
                <w:szCs w:val="20"/>
              </w:rPr>
              <w:t xml:space="preserve">նախորդ տրանսպորտային (ավտոմոբիլային) հսկողության արդյունքների վերաբերյալ տեղեկությունների, այդ թվում՝ ծանուցումների, տուրքերի </w:t>
            </w:r>
            <w:r w:rsidR="00C536BA">
              <w:rPr>
                <w:rFonts w:ascii="Sylfaen" w:hAnsi="Sylfaen"/>
                <w:sz w:val="20"/>
                <w:szCs w:val="20"/>
              </w:rPr>
              <w:t>և</w:t>
            </w:r>
            <w:r w:rsidRPr="00891E81">
              <w:rPr>
                <w:rFonts w:ascii="Sylfaen" w:hAnsi="Sylfaen"/>
                <w:sz w:val="20"/>
                <w:szCs w:val="20"/>
              </w:rPr>
              <w:t xml:space="preserve"> տուգանքների վճարման մասին տեղեկությունների ներկայացման հարցում</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6</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553"/>
              <w:rPr>
                <w:rFonts w:ascii="Sylfaen" w:eastAsia="Times New Roman" w:hAnsi="Sylfaen" w:cs="Times New Roman"/>
                <w:sz w:val="20"/>
                <w:szCs w:val="20"/>
              </w:rPr>
            </w:pPr>
            <w:r w:rsidRPr="00891E81">
              <w:rPr>
                <w:rFonts w:ascii="Sylfaen" w:hAnsi="Sylfaen"/>
                <w:sz w:val="20"/>
                <w:szCs w:val="20"/>
              </w:rPr>
              <w:t>Անվանումների տարածության 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urn:EEC:TT:ED:TransportInspectionResultRequestDetails:vY.Y.Y</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7</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XML փաստաթղթի</w:t>
            </w:r>
          </w:p>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TransportInspectionResultRequestDetails</w:t>
            </w:r>
          </w:p>
        </w:tc>
      </w:tr>
      <w:tr w:rsidR="0060761B" w:rsidRPr="00891E81" w:rsidTr="002B032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211" w:right="193"/>
              <w:jc w:val="center"/>
              <w:rPr>
                <w:rFonts w:ascii="Sylfaen" w:eastAsia="Times New Roman" w:hAnsi="Sylfaen" w:cs="Times New Roman"/>
                <w:sz w:val="20"/>
                <w:szCs w:val="20"/>
              </w:rPr>
            </w:pPr>
            <w:r w:rsidRPr="00891E81">
              <w:rPr>
                <w:rFonts w:ascii="Sylfaen" w:hAnsi="Sylfaen"/>
                <w:sz w:val="20"/>
                <w:szCs w:val="20"/>
              </w:rPr>
              <w:t>8</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2B032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EEC_TT_ED_TransportInspectionResultRequestDetails_vY</w:t>
            </w:r>
            <w:r w:rsidR="002B0328" w:rsidRPr="00891E81">
              <w:rPr>
                <w:rFonts w:ascii="Sylfaen" w:eastAsia="Times New Roman" w:hAnsi="Sylfaen" w:cs="Times New Roman"/>
                <w:sz w:val="20"/>
                <w:szCs w:val="20"/>
              </w:rPr>
              <w:br/>
            </w:r>
            <w:r w:rsidRPr="00891E81">
              <w:rPr>
                <w:rFonts w:ascii="Sylfaen" w:hAnsi="Sylfaen"/>
                <w:sz w:val="20"/>
                <w:szCs w:val="20"/>
              </w:rPr>
              <w:t>.Y.Y.xsd</w:t>
            </w:r>
          </w:p>
        </w:tc>
      </w:tr>
    </w:tbl>
    <w:p w:rsidR="0060761B" w:rsidRPr="00891E81" w:rsidRDefault="0060761B" w:rsidP="00410ABA">
      <w:pPr>
        <w:spacing w:after="160" w:line="360" w:lineRule="auto"/>
        <w:jc w:val="both"/>
        <w:rPr>
          <w:rFonts w:ascii="Sylfaen" w:hAnsi="Sylfaen"/>
          <w:sz w:val="24"/>
          <w:szCs w:val="24"/>
          <w:lang w:val="en-US"/>
        </w:rPr>
      </w:pPr>
    </w:p>
    <w:p w:rsidR="00F04E06" w:rsidRPr="00891E81" w:rsidRDefault="00F04E06" w:rsidP="00410ABA">
      <w:pPr>
        <w:spacing w:after="160" w:line="360" w:lineRule="auto"/>
        <w:jc w:val="both"/>
        <w:rPr>
          <w:rFonts w:ascii="Sylfaen" w:hAnsi="Sylfaen"/>
          <w:sz w:val="24"/>
          <w:szCs w:val="24"/>
          <w:lang w:val="en-US"/>
        </w:rPr>
      </w:pPr>
    </w:p>
    <w:p w:rsidR="0060761B" w:rsidRPr="00891E81" w:rsidRDefault="0060761B" w:rsidP="00410ABA">
      <w:pPr>
        <w:spacing w:after="160" w:line="360" w:lineRule="auto"/>
        <w:ind w:right="-39" w:firstLine="567"/>
        <w:jc w:val="both"/>
        <w:rPr>
          <w:rFonts w:ascii="Sylfaen" w:eastAsia="Times New Roman" w:hAnsi="Sylfaen" w:cs="Times New Roman"/>
          <w:sz w:val="24"/>
          <w:szCs w:val="24"/>
        </w:rPr>
      </w:pPr>
      <w:r w:rsidRPr="00891E81">
        <w:rPr>
          <w:rFonts w:ascii="Sylfaen" w:hAnsi="Sylfaen"/>
          <w:sz w:val="24"/>
          <w:szCs w:val="24"/>
        </w:rPr>
        <w:t xml:space="preserve">Էլեկտրոնային փաստաթղթի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հուլիսի 5-ի թիվ 80 որոշման 2-րդ կետին համապատասխան էլեկտրոնային փաստաթղթի (տեղեկությունների) կառուցվածքի տեխնիկական սխեմայի մշակման </w:t>
      </w:r>
      <w:r w:rsidR="00C536BA">
        <w:rPr>
          <w:rFonts w:ascii="Sylfaen" w:hAnsi="Sylfaen"/>
          <w:sz w:val="24"/>
          <w:szCs w:val="24"/>
        </w:rPr>
        <w:t>և</w:t>
      </w:r>
      <w:r w:rsidRPr="00891E81">
        <w:rPr>
          <w:rFonts w:ascii="Sylfaen" w:hAnsi="Sylfaen"/>
          <w:sz w:val="24"/>
          <w:szCs w:val="24"/>
        </w:rPr>
        <w:t xml:space="preserve"> հաստատման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60761B" w:rsidRPr="00891E81" w:rsidRDefault="0060761B" w:rsidP="00F04E06">
      <w:pPr>
        <w:tabs>
          <w:tab w:val="left" w:pos="1134"/>
        </w:tabs>
        <w:spacing w:after="160" w:line="360" w:lineRule="auto"/>
        <w:ind w:right="-39" w:firstLine="567"/>
        <w:jc w:val="both"/>
        <w:rPr>
          <w:rFonts w:ascii="Sylfaen" w:eastAsia="Times New Roman" w:hAnsi="Sylfaen" w:cs="Times New Roman"/>
          <w:sz w:val="24"/>
          <w:szCs w:val="24"/>
        </w:rPr>
      </w:pPr>
      <w:r w:rsidRPr="00891E81">
        <w:rPr>
          <w:rFonts w:ascii="Sylfaen" w:hAnsi="Sylfaen"/>
          <w:sz w:val="24"/>
          <w:szCs w:val="24"/>
        </w:rPr>
        <w:t>17.</w:t>
      </w:r>
      <w:r w:rsidR="00F04E06" w:rsidRPr="00891E81">
        <w:rPr>
          <w:rFonts w:ascii="Sylfaen" w:hAnsi="Sylfaen"/>
          <w:sz w:val="24"/>
          <w:szCs w:val="24"/>
        </w:rPr>
        <w:tab/>
      </w:r>
      <w:r w:rsidRPr="00891E81">
        <w:rPr>
          <w:rFonts w:ascii="Sylfaen" w:hAnsi="Sylfaen"/>
          <w:sz w:val="24"/>
          <w:szCs w:val="24"/>
        </w:rPr>
        <w:t xml:space="preserve">Ներմուծվող անվանումների տարածությունները բերված են </w:t>
      </w:r>
      <w:r w:rsidR="004C053B" w:rsidRPr="00891E81">
        <w:rPr>
          <w:rFonts w:ascii="Sylfaen" w:hAnsi="Sylfaen"/>
          <w:sz w:val="24"/>
          <w:szCs w:val="24"/>
        </w:rPr>
        <w:br/>
      </w:r>
      <w:r w:rsidRPr="00891E81">
        <w:rPr>
          <w:rFonts w:ascii="Sylfaen" w:hAnsi="Sylfaen"/>
          <w:sz w:val="24"/>
          <w:szCs w:val="24"/>
        </w:rPr>
        <w:t>9-րդ աղյուսակում։</w:t>
      </w:r>
    </w:p>
    <w:p w:rsidR="0060761B" w:rsidRPr="00891E81" w:rsidRDefault="0060761B" w:rsidP="00410ABA">
      <w:pPr>
        <w:spacing w:after="160" w:line="360" w:lineRule="auto"/>
        <w:jc w:val="both"/>
        <w:rPr>
          <w:rFonts w:ascii="Sylfaen" w:hAnsi="Sylfaen"/>
          <w:sz w:val="24"/>
          <w:szCs w:val="24"/>
        </w:rPr>
      </w:pPr>
    </w:p>
    <w:p w:rsidR="0060761B" w:rsidRPr="00891E81" w:rsidRDefault="0060761B" w:rsidP="00F04E06">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9</w:t>
      </w:r>
    </w:p>
    <w:p w:rsidR="0060761B" w:rsidRPr="00891E81" w:rsidRDefault="0060761B" w:rsidP="00F04E06">
      <w:pPr>
        <w:spacing w:after="160" w:line="360" w:lineRule="auto"/>
        <w:ind w:left="567" w:right="566"/>
        <w:jc w:val="center"/>
        <w:rPr>
          <w:rFonts w:ascii="Sylfaen" w:hAnsi="Sylfaen"/>
          <w:sz w:val="24"/>
          <w:szCs w:val="24"/>
        </w:rPr>
      </w:pPr>
      <w:r w:rsidRPr="00891E81">
        <w:rPr>
          <w:rFonts w:ascii="Sylfaen" w:hAnsi="Sylfaen"/>
          <w:sz w:val="24"/>
          <w:szCs w:val="24"/>
        </w:rPr>
        <w:t>Ներմուծվող անվանումների տարածությունները</w:t>
      </w:r>
    </w:p>
    <w:tbl>
      <w:tblPr>
        <w:tblW w:w="0" w:type="auto"/>
        <w:jc w:val="center"/>
        <w:tblLayout w:type="fixed"/>
        <w:tblCellMar>
          <w:left w:w="0" w:type="dxa"/>
          <w:right w:w="0" w:type="dxa"/>
        </w:tblCellMar>
        <w:tblLook w:val="01E0" w:firstRow="1" w:lastRow="1" w:firstColumn="1" w:lastColumn="1" w:noHBand="0" w:noVBand="0"/>
      </w:tblPr>
      <w:tblGrid>
        <w:gridCol w:w="662"/>
        <w:gridCol w:w="6481"/>
        <w:gridCol w:w="2213"/>
      </w:tblGrid>
      <w:tr w:rsidR="0060761B" w:rsidRPr="00891E81" w:rsidTr="00F04E06">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թիվ</w:t>
            </w:r>
          </w:p>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ը/կ</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Անվանումների տարածությունների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Նախածանցը</w:t>
            </w:r>
          </w:p>
        </w:tc>
      </w:tr>
      <w:tr w:rsidR="0060761B" w:rsidRPr="00891E81" w:rsidTr="00F04E06">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3</w:t>
            </w:r>
          </w:p>
        </w:tc>
      </w:tr>
      <w:tr w:rsidR="0060761B" w:rsidRPr="00891E81" w:rsidTr="00F04E06">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2" w:right="-20"/>
              <w:jc w:val="both"/>
              <w:rPr>
                <w:rFonts w:ascii="Sylfaen" w:eastAsia="Times New Roman" w:hAnsi="Sylfaen" w:cs="Times New Roman"/>
                <w:sz w:val="20"/>
                <w:szCs w:val="20"/>
              </w:rPr>
            </w:pPr>
            <w:r w:rsidRPr="00891E81">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3" w:right="-20"/>
              <w:jc w:val="both"/>
              <w:rPr>
                <w:rFonts w:ascii="Sylfaen" w:eastAsia="Times New Roman" w:hAnsi="Sylfaen" w:cs="Times New Roman"/>
                <w:sz w:val="20"/>
                <w:szCs w:val="20"/>
              </w:rPr>
            </w:pPr>
            <w:r w:rsidRPr="00891E81">
              <w:rPr>
                <w:rFonts w:ascii="Sylfaen" w:hAnsi="Sylfaen"/>
                <w:sz w:val="20"/>
                <w:szCs w:val="20"/>
              </w:rPr>
              <w:t>ccdo</w:t>
            </w:r>
          </w:p>
        </w:tc>
      </w:tr>
      <w:tr w:rsidR="0060761B" w:rsidRPr="00891E81" w:rsidTr="00F04E06">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2</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2" w:right="-20"/>
              <w:jc w:val="both"/>
              <w:rPr>
                <w:rFonts w:ascii="Sylfaen" w:eastAsia="Times New Roman" w:hAnsi="Sylfaen" w:cs="Times New Roman"/>
                <w:sz w:val="20"/>
                <w:szCs w:val="20"/>
              </w:rPr>
            </w:pPr>
            <w:r w:rsidRPr="00891E81">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3" w:right="-20"/>
              <w:jc w:val="both"/>
              <w:rPr>
                <w:rFonts w:ascii="Sylfaen" w:eastAsia="Times New Roman" w:hAnsi="Sylfaen" w:cs="Times New Roman"/>
                <w:sz w:val="20"/>
                <w:szCs w:val="20"/>
              </w:rPr>
            </w:pPr>
            <w:r w:rsidRPr="00891E81">
              <w:rPr>
                <w:rFonts w:ascii="Sylfaen" w:hAnsi="Sylfaen"/>
                <w:sz w:val="20"/>
                <w:szCs w:val="20"/>
              </w:rPr>
              <w:t>csdo</w:t>
            </w:r>
          </w:p>
        </w:tc>
      </w:tr>
      <w:tr w:rsidR="0060761B" w:rsidRPr="00891E81" w:rsidTr="00F04E06">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3</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2" w:right="-20"/>
              <w:jc w:val="both"/>
              <w:rPr>
                <w:rFonts w:ascii="Sylfaen" w:eastAsia="Times New Roman" w:hAnsi="Sylfaen" w:cs="Times New Roman"/>
                <w:sz w:val="20"/>
                <w:szCs w:val="20"/>
              </w:rPr>
            </w:pPr>
            <w:r w:rsidRPr="00891E81">
              <w:rPr>
                <w:rFonts w:ascii="Sylfaen" w:hAnsi="Sylfaen"/>
                <w:sz w:val="20"/>
                <w:szCs w:val="20"/>
              </w:rPr>
              <w:t>urn:EEC:TTD:SimpleDataObjects:vX.X.X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3" w:right="-20"/>
              <w:jc w:val="both"/>
              <w:rPr>
                <w:rFonts w:ascii="Sylfaen" w:eastAsia="Times New Roman" w:hAnsi="Sylfaen" w:cs="Times New Roman"/>
                <w:sz w:val="20"/>
                <w:szCs w:val="20"/>
              </w:rPr>
            </w:pPr>
            <w:r w:rsidRPr="00891E81">
              <w:rPr>
                <w:rFonts w:ascii="Sylfaen" w:hAnsi="Sylfaen"/>
                <w:sz w:val="20"/>
                <w:szCs w:val="20"/>
              </w:rPr>
              <w:t>ttcdo</w:t>
            </w:r>
          </w:p>
        </w:tc>
      </w:tr>
      <w:tr w:rsidR="0060761B" w:rsidRPr="00891E81" w:rsidTr="00F04E06">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4</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2" w:right="-20"/>
              <w:jc w:val="both"/>
              <w:rPr>
                <w:rFonts w:ascii="Sylfaen" w:eastAsia="Times New Roman" w:hAnsi="Sylfaen" w:cs="Times New Roman"/>
                <w:sz w:val="20"/>
                <w:szCs w:val="20"/>
              </w:rPr>
            </w:pPr>
            <w:r w:rsidRPr="00891E81">
              <w:rPr>
                <w:rFonts w:ascii="Sylfaen" w:hAnsi="Sylfaen"/>
                <w:sz w:val="20"/>
                <w:szCs w:val="20"/>
              </w:rPr>
              <w:t>urn:EEC:TTD:SimpleDataObjects:vX.X.X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03" w:right="-20"/>
              <w:jc w:val="both"/>
              <w:rPr>
                <w:rFonts w:ascii="Sylfaen" w:eastAsia="Times New Roman" w:hAnsi="Sylfaen" w:cs="Times New Roman"/>
                <w:sz w:val="20"/>
                <w:szCs w:val="20"/>
              </w:rPr>
            </w:pPr>
            <w:r w:rsidRPr="00891E81">
              <w:rPr>
                <w:rFonts w:ascii="Sylfaen" w:hAnsi="Sylfaen"/>
                <w:sz w:val="20"/>
                <w:szCs w:val="20"/>
              </w:rPr>
              <w:t>ttsdo</w:t>
            </w:r>
          </w:p>
        </w:tc>
      </w:tr>
    </w:tbl>
    <w:p w:rsidR="0060761B" w:rsidRPr="00891E81" w:rsidRDefault="0060761B" w:rsidP="00410ABA">
      <w:pPr>
        <w:spacing w:after="160" w:line="360" w:lineRule="auto"/>
        <w:jc w:val="both"/>
        <w:rPr>
          <w:rFonts w:ascii="Sylfaen" w:hAnsi="Sylfaen"/>
          <w:sz w:val="24"/>
          <w:szCs w:val="24"/>
        </w:rPr>
      </w:pPr>
    </w:p>
    <w:p w:rsidR="0060761B" w:rsidRPr="00891E81" w:rsidRDefault="0060761B" w:rsidP="00F04E06">
      <w:pPr>
        <w:spacing w:after="160" w:line="360" w:lineRule="auto"/>
        <w:ind w:right="36" w:firstLine="567"/>
        <w:jc w:val="both"/>
        <w:rPr>
          <w:rFonts w:ascii="Sylfaen" w:eastAsia="Times New Roman" w:hAnsi="Sylfaen" w:cs="Times New Roman"/>
          <w:sz w:val="24"/>
          <w:szCs w:val="24"/>
        </w:rPr>
      </w:pPr>
      <w:r w:rsidRPr="00891E81">
        <w:rPr>
          <w:rFonts w:ascii="Sylfaen" w:hAnsi="Sylfaen"/>
          <w:spacing w:val="-4"/>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հուլիսի 5-ի թիվ 80 որոշման 2–րդ կետին </w:t>
      </w:r>
      <w:r w:rsidRPr="00891E81">
        <w:rPr>
          <w:rFonts w:ascii="Sylfaen" w:hAnsi="Sylfaen"/>
          <w:sz w:val="24"/>
          <w:szCs w:val="24"/>
        </w:rPr>
        <w:t xml:space="preserve">համապատասխան էլեկտրոնային փաստաթղթի (տեղեկությունների) կառուցվածքի տեխնիկական սխեմայի մշակման </w:t>
      </w:r>
      <w:r w:rsidR="00C536BA">
        <w:rPr>
          <w:rFonts w:ascii="Sylfaen" w:hAnsi="Sylfaen"/>
          <w:sz w:val="24"/>
          <w:szCs w:val="24"/>
        </w:rPr>
        <w:t>և</w:t>
      </w:r>
      <w:r w:rsidRPr="00891E81">
        <w:rPr>
          <w:rFonts w:ascii="Sylfaen" w:hAnsi="Sylfaen"/>
          <w:sz w:val="24"/>
          <w:szCs w:val="24"/>
        </w:rPr>
        <w:t xml:space="preserve"> հաստատման ժամանակ օգտագործված տվյալների բազիսային մոդելի </w:t>
      </w:r>
      <w:r w:rsidR="00C536BA">
        <w:rPr>
          <w:rFonts w:ascii="Sylfaen" w:hAnsi="Sylfaen"/>
          <w:sz w:val="24"/>
          <w:szCs w:val="24"/>
        </w:rPr>
        <w:t>և</w:t>
      </w:r>
      <w:r w:rsidRPr="00891E81">
        <w:rPr>
          <w:rFonts w:ascii="Sylfaen" w:hAnsi="Sylfaen"/>
          <w:sz w:val="24"/>
          <w:szCs w:val="24"/>
        </w:rPr>
        <w:t xml:space="preserve"> առարկայական ոլորտի տվյալների մոդելի տարբերակի համարին:</w:t>
      </w:r>
    </w:p>
    <w:p w:rsidR="0060761B" w:rsidRPr="00891E81" w:rsidRDefault="0060761B" w:rsidP="00F04E06">
      <w:pPr>
        <w:tabs>
          <w:tab w:val="left" w:pos="1134"/>
        </w:tabs>
        <w:spacing w:after="160" w:line="360" w:lineRule="auto"/>
        <w:ind w:right="36" w:firstLine="567"/>
        <w:jc w:val="both"/>
        <w:rPr>
          <w:rFonts w:ascii="Sylfaen" w:hAnsi="Sylfaen"/>
          <w:sz w:val="24"/>
          <w:szCs w:val="24"/>
        </w:rPr>
      </w:pPr>
      <w:r w:rsidRPr="00891E81">
        <w:rPr>
          <w:rFonts w:ascii="Sylfaen" w:hAnsi="Sylfaen"/>
          <w:sz w:val="24"/>
          <w:szCs w:val="24"/>
        </w:rPr>
        <w:t>18.</w:t>
      </w:r>
      <w:r w:rsidR="00F04E06" w:rsidRPr="00891E81">
        <w:rPr>
          <w:rFonts w:ascii="Sylfaen" w:hAnsi="Sylfaen"/>
          <w:sz w:val="24"/>
          <w:szCs w:val="24"/>
        </w:rPr>
        <w:tab/>
      </w:r>
      <w:r w:rsidRPr="00891E81">
        <w:rPr>
          <w:rFonts w:ascii="Sylfaen" w:hAnsi="Sylfaen"/>
          <w:sz w:val="24"/>
          <w:szCs w:val="24"/>
        </w:rPr>
        <w:t>«Տրանսպորտային (ավտոմոբիլային) հսկողության արդյունքների մասին տեղեկություններ ներկայացնելու հարցում» (R.TT.RS.01.003)</w:t>
      </w:r>
      <w:r w:rsidR="00410ABA" w:rsidRPr="00891E81">
        <w:rPr>
          <w:rFonts w:ascii="Sylfaen" w:hAnsi="Sylfaen"/>
          <w:sz w:val="24"/>
          <w:szCs w:val="24"/>
        </w:rPr>
        <w:t xml:space="preserve"> </w:t>
      </w:r>
      <w:r w:rsidRPr="00891E81">
        <w:rPr>
          <w:rFonts w:ascii="Sylfaen" w:hAnsi="Sylfaen"/>
          <w:sz w:val="24"/>
          <w:szCs w:val="24"/>
        </w:rPr>
        <w:t>էլեկտրոնային փաստաթղթի (տեղեկությունների) կառուցվածքի վավերապայմանների կազմը բերված է 10-րդ աղյուսակում։</w:t>
      </w:r>
    </w:p>
    <w:p w:rsidR="00F04E06" w:rsidRPr="00891E81" w:rsidRDefault="00F04E06" w:rsidP="00F04E06">
      <w:pPr>
        <w:spacing w:after="160" w:line="360" w:lineRule="auto"/>
        <w:ind w:right="36" w:firstLine="567"/>
        <w:jc w:val="both"/>
        <w:rPr>
          <w:rFonts w:ascii="Sylfaen" w:eastAsia="Times New Roman" w:hAnsi="Sylfaen" w:cs="Times New Roman"/>
          <w:sz w:val="24"/>
          <w:szCs w:val="24"/>
        </w:rPr>
      </w:pPr>
    </w:p>
    <w:p w:rsidR="0060761B" w:rsidRPr="00891E81" w:rsidRDefault="0060761B" w:rsidP="00410ABA">
      <w:pPr>
        <w:spacing w:after="160" w:line="360" w:lineRule="auto"/>
        <w:jc w:val="both"/>
        <w:rPr>
          <w:rFonts w:ascii="Sylfaen" w:eastAsia="Times New Roman" w:hAnsi="Sylfaen" w:cs="Times New Roman"/>
          <w:sz w:val="24"/>
          <w:szCs w:val="24"/>
        </w:rPr>
        <w:sectPr w:rsidR="0060761B" w:rsidRPr="00891E81" w:rsidSect="00E922F5">
          <w:headerReference w:type="default" r:id="rId41"/>
          <w:pgSz w:w="11907" w:h="16840" w:code="9"/>
          <w:pgMar w:top="1418" w:right="1418" w:bottom="1418" w:left="1418" w:header="720" w:footer="720" w:gutter="0"/>
          <w:cols w:space="720"/>
        </w:sectPr>
      </w:pPr>
    </w:p>
    <w:p w:rsidR="0060761B" w:rsidRPr="00891E81" w:rsidRDefault="0060761B" w:rsidP="00F04E06">
      <w:pPr>
        <w:spacing w:after="160" w:line="360" w:lineRule="auto"/>
        <w:ind w:right="93"/>
        <w:jc w:val="right"/>
        <w:rPr>
          <w:rFonts w:ascii="Sylfaen" w:eastAsia="Times New Roman" w:hAnsi="Sylfaen" w:cs="Times New Roman"/>
          <w:sz w:val="24"/>
          <w:szCs w:val="24"/>
        </w:rPr>
      </w:pPr>
      <w:r w:rsidRPr="00891E81">
        <w:rPr>
          <w:rFonts w:ascii="Sylfaen" w:hAnsi="Sylfaen"/>
          <w:sz w:val="24"/>
          <w:szCs w:val="24"/>
        </w:rPr>
        <w:t>Աղյուսակ 10</w:t>
      </w:r>
    </w:p>
    <w:p w:rsidR="0060761B" w:rsidRPr="00891E81" w:rsidRDefault="0060761B" w:rsidP="00F04E06">
      <w:pPr>
        <w:spacing w:after="160" w:line="360" w:lineRule="auto"/>
        <w:ind w:left="567" w:right="679"/>
        <w:jc w:val="center"/>
        <w:rPr>
          <w:rFonts w:ascii="Sylfaen" w:eastAsia="Times New Roman" w:hAnsi="Sylfaen" w:cs="Times New Roman"/>
          <w:sz w:val="24"/>
          <w:szCs w:val="24"/>
        </w:rPr>
      </w:pPr>
      <w:r w:rsidRPr="00891E81">
        <w:rPr>
          <w:rFonts w:ascii="Sylfaen" w:hAnsi="Sylfaen"/>
          <w:sz w:val="24"/>
          <w:szCs w:val="24"/>
        </w:rPr>
        <w:t>«Տրանսպորտային (ավտոմոբիլային) հսկողության արդյունքների մասին տեղեկություններ ներկայացնելու հարցում» (R.TT.RS.01.003)</w:t>
      </w:r>
      <w:r w:rsidR="00410ABA" w:rsidRPr="00891E81">
        <w:rPr>
          <w:rFonts w:ascii="Sylfaen" w:hAnsi="Sylfaen"/>
          <w:sz w:val="24"/>
          <w:szCs w:val="24"/>
        </w:rPr>
        <w:t xml:space="preserve"> </w:t>
      </w:r>
      <w:r w:rsidRPr="00891E81">
        <w:rPr>
          <w:rFonts w:ascii="Sylfaen" w:hAnsi="Sylfaen"/>
          <w:sz w:val="24"/>
          <w:szCs w:val="24"/>
        </w:rPr>
        <w:t>էլեկտրոնային փաստաթղթի (տեղեկությունների) կառուցվածքի վավերապայմանների կազմը</w:t>
      </w:r>
    </w:p>
    <w:tbl>
      <w:tblPr>
        <w:tblW w:w="14573" w:type="dxa"/>
        <w:jc w:val="center"/>
        <w:tblLayout w:type="fixed"/>
        <w:tblCellMar>
          <w:left w:w="0" w:type="dxa"/>
          <w:right w:w="0" w:type="dxa"/>
        </w:tblCellMar>
        <w:tblLook w:val="01E0" w:firstRow="1" w:lastRow="1" w:firstColumn="1" w:lastColumn="1" w:noHBand="0" w:noVBand="0"/>
      </w:tblPr>
      <w:tblGrid>
        <w:gridCol w:w="235"/>
        <w:gridCol w:w="252"/>
        <w:gridCol w:w="3385"/>
        <w:gridCol w:w="3817"/>
        <w:gridCol w:w="2057"/>
        <w:gridCol w:w="4189"/>
        <w:gridCol w:w="638"/>
      </w:tblGrid>
      <w:tr w:rsidR="0060761B" w:rsidRPr="00891E81" w:rsidTr="00F04E06">
        <w:trPr>
          <w:tblHeade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Վավերապայմանի անվանումը</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Տվյալների տեսակը</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Բազմ.</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27"/>
              </w:tabs>
              <w:spacing w:after="120" w:line="240" w:lineRule="auto"/>
              <w:ind w:left="102" w:right="1145"/>
              <w:rPr>
                <w:rFonts w:ascii="Sylfaen" w:eastAsia="Times New Roman" w:hAnsi="Sylfaen" w:cs="Times New Roman"/>
                <w:sz w:val="20"/>
                <w:szCs w:val="20"/>
              </w:rPr>
            </w:pPr>
            <w:r w:rsidRPr="00891E81">
              <w:rPr>
                <w:rFonts w:ascii="Sylfaen" w:hAnsi="Sylfaen"/>
                <w:sz w:val="20"/>
                <w:szCs w:val="20"/>
              </w:rPr>
              <w:t>1.</w:t>
            </w:r>
            <w:r w:rsidR="00F04E06" w:rsidRPr="00891E81">
              <w:rPr>
                <w:rFonts w:ascii="Sylfaen" w:hAnsi="Sylfaen"/>
                <w:sz w:val="20"/>
                <w:szCs w:val="20"/>
              </w:rPr>
              <w:tab/>
            </w:r>
            <w:r w:rsidRPr="00891E81">
              <w:rPr>
                <w:rFonts w:ascii="Sylfaen" w:hAnsi="Sylfaen"/>
                <w:sz w:val="20"/>
                <w:szCs w:val="20"/>
              </w:rPr>
              <w:t>Էլեկտրոնային փաստաթղթի (տեղեկությունների) վերնագիրը (ccdo:EDocHeader)</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9"/>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M.CDE.90001</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ccdo:EDocHeaderType (M.CDT.90001)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val="restart"/>
            <w:tcBorders>
              <w:top w:val="single" w:sz="4" w:space="0" w:color="000000"/>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812"/>
              <w:rPr>
                <w:rFonts w:ascii="Sylfaen" w:eastAsia="Times New Roman" w:hAnsi="Sylfaen" w:cs="Times New Roman"/>
                <w:sz w:val="20"/>
                <w:szCs w:val="20"/>
              </w:rPr>
            </w:pPr>
            <w:r w:rsidRPr="00891E81">
              <w:rPr>
                <w:rFonts w:ascii="Sylfaen" w:hAnsi="Sylfaen"/>
                <w:sz w:val="20"/>
                <w:szCs w:val="20"/>
              </w:rPr>
              <w:t>1.1.</w:t>
            </w:r>
            <w:r w:rsidR="00F04E06" w:rsidRPr="00891E81">
              <w:rPr>
                <w:rFonts w:ascii="Sylfaen" w:hAnsi="Sylfaen"/>
                <w:sz w:val="20"/>
                <w:szCs w:val="20"/>
              </w:rPr>
              <w:tab/>
            </w:r>
            <w:r w:rsidRPr="00891E81">
              <w:rPr>
                <w:rFonts w:ascii="Sylfaen" w:hAnsi="Sylfaen"/>
                <w:sz w:val="20"/>
                <w:szCs w:val="20"/>
              </w:rPr>
              <w:t>Ընդհանուր գործընթացի հաղորդագրության ծածկագիրը (csdo:InfEnvelopeCode)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0"/>
              <w:rPr>
                <w:rFonts w:ascii="Sylfaen" w:eastAsia="Times New Roman" w:hAnsi="Sylfaen" w:cs="Times New Roman"/>
                <w:sz w:val="20"/>
                <w:szCs w:val="20"/>
              </w:rPr>
            </w:pPr>
            <w:r w:rsidRPr="00891E81">
              <w:rPr>
                <w:rFonts w:ascii="Sylfaen" w:hAnsi="Sylfaen"/>
                <w:sz w:val="20"/>
                <w:szCs w:val="20"/>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M.SDE.90010</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csdo:InfEnvelopeCodeType (M.SDT.90004)</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Ծածկագրի արժեքը՝ Տեղեկատվական փոխգործակցության կանոնակարգին համապատասխան:</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P\.[A-Z]{2}\.[0-9]{2}\.MSG\.[0-9]{3}</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1.2.</w:t>
            </w:r>
            <w:r w:rsidR="00F04E06" w:rsidRPr="00891E81">
              <w:rPr>
                <w:rFonts w:ascii="Sylfaen" w:hAnsi="Sylfaen"/>
                <w:sz w:val="20"/>
                <w:szCs w:val="20"/>
              </w:rPr>
              <w:tab/>
            </w:r>
            <w:r w:rsidRPr="00891E81">
              <w:rPr>
                <w:rFonts w:ascii="Sylfaen" w:hAnsi="Sylfaen"/>
                <w:sz w:val="20"/>
                <w:szCs w:val="20"/>
              </w:rPr>
              <w:t>Էլեկտրոնային փաստաթղթի (տեղեկությունների)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(csdo:EDocCode)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113"/>
              <w:rPr>
                <w:rFonts w:ascii="Sylfaen" w:eastAsia="Times New Roman" w:hAnsi="Sylfaen" w:cs="Times New Roman"/>
                <w:sz w:val="20"/>
                <w:szCs w:val="20"/>
              </w:rPr>
            </w:pPr>
            <w:r w:rsidRPr="00891E81">
              <w:rPr>
                <w:rFonts w:ascii="Sylfaen" w:hAnsi="Sylfaen"/>
                <w:sz w:val="20"/>
                <w:szCs w:val="20"/>
              </w:rPr>
              <w:t xml:space="preserve">էլեկտրոնային փաստաթղթի (տեղեկությունների) ծածկագրային նշագիրը՝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M.SDE.90001</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csdo:EDocCodeType (M.SDT.90001) Ծածկագրի արժեքը՝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R(\.[A-Z]{2}\.[A-Z]{2}\.[0-9]{2})?\.[0-9]{3}</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val="restart"/>
            <w:tcBorders>
              <w:top w:val="single" w:sz="4" w:space="0" w:color="000000"/>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A64EF8" w:rsidRPr="00891E81" w:rsidRDefault="0060761B" w:rsidP="00A64EF8">
            <w:pPr>
              <w:tabs>
                <w:tab w:val="left" w:pos="620"/>
              </w:tabs>
              <w:spacing w:after="0" w:line="240" w:lineRule="auto"/>
              <w:ind w:left="102" w:right="149"/>
              <w:rPr>
                <w:rFonts w:ascii="Sylfaen" w:hAnsi="Sylfaen"/>
                <w:sz w:val="20"/>
                <w:szCs w:val="20"/>
              </w:rPr>
            </w:pPr>
            <w:r w:rsidRPr="00891E81">
              <w:rPr>
                <w:rFonts w:ascii="Sylfaen" w:hAnsi="Sylfaen"/>
                <w:sz w:val="20"/>
                <w:szCs w:val="20"/>
              </w:rPr>
              <w:t>1.3.</w:t>
            </w:r>
            <w:r w:rsidR="00F04E06" w:rsidRPr="00891E81">
              <w:rPr>
                <w:rFonts w:ascii="Sylfaen" w:hAnsi="Sylfaen"/>
                <w:sz w:val="20"/>
                <w:szCs w:val="20"/>
              </w:rPr>
              <w:tab/>
            </w:r>
            <w:r w:rsidRPr="00891E81">
              <w:rPr>
                <w:rFonts w:ascii="Sylfaen" w:hAnsi="Sylfaen"/>
                <w:sz w:val="20"/>
                <w:szCs w:val="20"/>
              </w:rPr>
              <w:t>Էլեկտրոնային փաստաթղթի (տեղեկությունների) նույնականացուցիչը</w:t>
            </w:r>
          </w:p>
          <w:p w:rsidR="0060761B" w:rsidRPr="00891E81" w:rsidRDefault="0060761B" w:rsidP="00A64EF8">
            <w:pPr>
              <w:tabs>
                <w:tab w:val="left" w:pos="620"/>
              </w:tabs>
              <w:spacing w:after="0" w:line="240" w:lineRule="auto"/>
              <w:ind w:left="102" w:right="149"/>
              <w:rPr>
                <w:rFonts w:ascii="Sylfaen" w:eastAsia="Times New Roman" w:hAnsi="Sylfaen" w:cs="Times New Roman"/>
                <w:sz w:val="20"/>
                <w:szCs w:val="20"/>
              </w:rPr>
            </w:pPr>
            <w:r w:rsidRPr="00891E81">
              <w:rPr>
                <w:rFonts w:ascii="Sylfaen" w:hAnsi="Sylfaen"/>
                <w:sz w:val="20"/>
                <w:szCs w:val="20"/>
              </w:rPr>
              <w:t>(csdo:EDocId)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0" w:line="240" w:lineRule="auto"/>
              <w:ind w:left="105" w:right="391"/>
              <w:rPr>
                <w:rFonts w:ascii="Sylfaen" w:eastAsia="Times New Roman" w:hAnsi="Sylfaen" w:cs="Times New Roman"/>
                <w:sz w:val="20"/>
                <w:szCs w:val="20"/>
              </w:rPr>
            </w:pPr>
            <w:r w:rsidRPr="00891E81">
              <w:rPr>
                <w:rFonts w:ascii="Sylfaen" w:hAnsi="Sylfaen"/>
                <w:sz w:val="20"/>
                <w:szCs w:val="20"/>
              </w:rPr>
              <w:t>էլեկտրոնային փաստաթուղթը (տեղեկությունները) միանշանակ նույնականացնող պայմանանշանների տողը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0" w:line="240" w:lineRule="auto"/>
              <w:ind w:left="102" w:right="62"/>
              <w:rPr>
                <w:rFonts w:ascii="Sylfaen" w:eastAsia="Times New Roman" w:hAnsi="Sylfaen" w:cs="Times New Roman"/>
                <w:sz w:val="20"/>
                <w:szCs w:val="20"/>
              </w:rPr>
            </w:pPr>
            <w:r w:rsidRPr="00891E81">
              <w:rPr>
                <w:rFonts w:ascii="Sylfaen" w:hAnsi="Sylfaen"/>
                <w:sz w:val="20"/>
                <w:szCs w:val="20"/>
              </w:rPr>
              <w:t>M.SDE.90007</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0" w:line="240" w:lineRule="auto"/>
              <w:ind w:left="105" w:right="62"/>
              <w:rPr>
                <w:rFonts w:ascii="Sylfaen" w:eastAsia="Times New Roman" w:hAnsi="Sylfaen" w:cs="Times New Roman"/>
                <w:sz w:val="20"/>
                <w:szCs w:val="20"/>
              </w:rPr>
            </w:pPr>
            <w:r w:rsidRPr="00891E81">
              <w:rPr>
                <w:rFonts w:ascii="Sylfaen" w:hAnsi="Sylfaen"/>
                <w:sz w:val="20"/>
                <w:szCs w:val="20"/>
              </w:rPr>
              <w:t>csdo:UniversallyUniqueIdType (M.SDT.90003)</w:t>
            </w:r>
          </w:p>
          <w:p w:rsidR="0060761B" w:rsidRPr="00891E81" w:rsidRDefault="0060761B" w:rsidP="00A64EF8">
            <w:pPr>
              <w:spacing w:after="0" w:line="240" w:lineRule="auto"/>
              <w:ind w:left="105" w:right="62"/>
              <w:rPr>
                <w:rFonts w:ascii="Sylfaen" w:eastAsia="Times New Roman" w:hAnsi="Sylfaen" w:cs="Times New Roman"/>
                <w:sz w:val="20"/>
                <w:szCs w:val="20"/>
              </w:rPr>
            </w:pPr>
            <w:r w:rsidRPr="00891E81">
              <w:rPr>
                <w:rFonts w:ascii="Sylfaen" w:hAnsi="Sylfaen"/>
                <w:sz w:val="20"/>
                <w:szCs w:val="20"/>
              </w:rPr>
              <w:t>Նույնականացուցչի արժեքը՝ ISO/IEC 9834-8-ին համապատասխան։ Ձ</w:t>
            </w:r>
            <w:r w:rsidR="00C536BA">
              <w:rPr>
                <w:rFonts w:ascii="Sylfaen" w:hAnsi="Sylfaen"/>
                <w:sz w:val="20"/>
                <w:szCs w:val="20"/>
              </w:rPr>
              <w:t>և</w:t>
            </w:r>
            <w:r w:rsidRPr="00891E81">
              <w:rPr>
                <w:rFonts w:ascii="Sylfaen" w:hAnsi="Sylfaen"/>
                <w:sz w:val="20"/>
                <w:szCs w:val="20"/>
              </w:rPr>
              <w:t>անմուշը՝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473"/>
              <w:rPr>
                <w:rFonts w:ascii="Sylfaen" w:eastAsia="Times New Roman" w:hAnsi="Sylfaen" w:cs="Times New Roman"/>
                <w:sz w:val="20"/>
                <w:szCs w:val="20"/>
              </w:rPr>
            </w:pPr>
            <w:r w:rsidRPr="00891E81">
              <w:rPr>
                <w:rFonts w:ascii="Sylfaen" w:hAnsi="Sylfaen"/>
                <w:sz w:val="20"/>
                <w:szCs w:val="20"/>
              </w:rPr>
              <w:t>1.4.</w:t>
            </w:r>
            <w:r w:rsidR="00F04E06" w:rsidRPr="00891E81">
              <w:rPr>
                <w:rFonts w:ascii="Sylfaen" w:hAnsi="Sylfaen"/>
                <w:sz w:val="20"/>
                <w:szCs w:val="20"/>
              </w:rPr>
              <w:tab/>
            </w:r>
            <w:r w:rsidRPr="00891E81">
              <w:rPr>
                <w:rFonts w:ascii="Sylfaen" w:hAnsi="Sylfaen"/>
                <w:sz w:val="20"/>
                <w:szCs w:val="20"/>
              </w:rPr>
              <w:t>Սկզբնական էլեկտրոնային փաստաթղթի (տեղեկությունների) նույնականացուցիչը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(csdo:EDocRefId)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10"/>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նույնականացուցիչը, որին ի պատասխան ձ</w:t>
            </w:r>
            <w:r w:rsidR="00C536BA">
              <w:rPr>
                <w:rFonts w:ascii="Sylfaen" w:hAnsi="Sylfaen"/>
                <w:sz w:val="20"/>
                <w:szCs w:val="20"/>
              </w:rPr>
              <w:t>և</w:t>
            </w:r>
            <w:r w:rsidRPr="00891E81">
              <w:rPr>
                <w:rFonts w:ascii="Sylfaen" w:hAnsi="Sylfaen"/>
                <w:sz w:val="20"/>
                <w:szCs w:val="20"/>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M.SDE.90008</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csdo:UniversallyUniqueIdType (M.SDT.90003)</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Նույնականացուցչի արժեքը՝ ISO/IEC 9834-8-ին համապատասխան։ Ձ</w:t>
            </w:r>
            <w:r w:rsidR="00C536BA">
              <w:rPr>
                <w:rFonts w:ascii="Sylfaen" w:hAnsi="Sylfaen"/>
                <w:sz w:val="20"/>
                <w:szCs w:val="20"/>
              </w:rPr>
              <w:t>և</w:t>
            </w:r>
            <w:r w:rsidRPr="00891E81">
              <w:rPr>
                <w:rFonts w:ascii="Sylfaen" w:hAnsi="Sylfaen"/>
                <w:sz w:val="20"/>
                <w:szCs w:val="20"/>
              </w:rPr>
              <w:t>անմուշը՝ [0-9a-fA-F]{8}-[0-9a-fA-F]{4}-[0-9a-fA-F]{4}-[0-9a-fA-F]{4}-[0-9a-fA-F]{12}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20"/>
              </w:tabs>
              <w:spacing w:after="120" w:line="240" w:lineRule="auto"/>
              <w:ind w:left="102" w:right="431"/>
              <w:rPr>
                <w:rFonts w:ascii="Sylfaen" w:eastAsia="Times New Roman" w:hAnsi="Sylfaen" w:cs="Times New Roman"/>
                <w:sz w:val="20"/>
                <w:szCs w:val="20"/>
              </w:rPr>
            </w:pPr>
            <w:r w:rsidRPr="00891E81">
              <w:rPr>
                <w:rFonts w:ascii="Sylfaen" w:hAnsi="Sylfaen"/>
                <w:sz w:val="20"/>
                <w:szCs w:val="20"/>
              </w:rPr>
              <w:t>1.5.</w:t>
            </w:r>
            <w:r w:rsidR="00F04E06"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ամսաթիվը </w:t>
            </w:r>
            <w:r w:rsidR="00C536BA">
              <w:rPr>
                <w:rFonts w:ascii="Sylfaen" w:hAnsi="Sylfaen"/>
                <w:sz w:val="20"/>
                <w:szCs w:val="20"/>
              </w:rPr>
              <w:t>և</w:t>
            </w:r>
            <w:r w:rsidRPr="00891E81">
              <w:rPr>
                <w:rFonts w:ascii="Sylfaen" w:hAnsi="Sylfaen"/>
                <w:sz w:val="20"/>
                <w:szCs w:val="20"/>
              </w:rPr>
              <w:t xml:space="preserve"> ժամը (csdo:EDocDateTime)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887"/>
              <w:rPr>
                <w:rFonts w:ascii="Sylfaen" w:eastAsia="Times New Roman" w:hAnsi="Sylfaen" w:cs="Times New Roman"/>
                <w:sz w:val="20"/>
                <w:szCs w:val="20"/>
              </w:rPr>
            </w:pPr>
            <w:r w:rsidRPr="00891E81">
              <w:rPr>
                <w:rFonts w:ascii="Sylfaen" w:hAnsi="Sylfaen"/>
                <w:sz w:val="20"/>
                <w:szCs w:val="20"/>
              </w:rPr>
              <w:t xml:space="preserve">էլեկտրոնային փաստաթուղթը (տեղեկությունները) ստեղծելու ամսաթիվը </w:t>
            </w:r>
            <w:r w:rsidR="00C536BA">
              <w:rPr>
                <w:rFonts w:ascii="Sylfaen" w:hAnsi="Sylfaen"/>
                <w:sz w:val="20"/>
                <w:szCs w:val="20"/>
              </w:rPr>
              <w:t>և</w:t>
            </w:r>
            <w:r w:rsidRPr="00891E81">
              <w:rPr>
                <w:rFonts w:ascii="Sylfaen" w:hAnsi="Sylfaen"/>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M.SDE.90002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1.6.</w:t>
            </w:r>
            <w:r w:rsidR="00F04E06" w:rsidRPr="00891E81">
              <w:rPr>
                <w:rFonts w:ascii="Sylfaen" w:hAnsi="Sylfaen"/>
                <w:sz w:val="20"/>
                <w:szCs w:val="20"/>
              </w:rPr>
              <w:tab/>
            </w:r>
            <w:r w:rsidRPr="00891E81">
              <w:rPr>
                <w:rFonts w:ascii="Sylfaen" w:hAnsi="Sylfaen"/>
                <w:sz w:val="20"/>
                <w:szCs w:val="20"/>
              </w:rPr>
              <w:t>Լեզվի ծածկագիրը</w:t>
            </w:r>
          </w:p>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(csdo:LanguageCode)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M.SDE.00051</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csdo:LanguageCodeType (M.SDT.00051)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Լեզվի երկտառ ծածկագիրը՝ ISO 639-1-ին համապատասխան: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F04E06" w:rsidRPr="00891E81">
              <w:rPr>
                <w:rFonts w:ascii="Sylfaen" w:hAnsi="Sylfaen"/>
                <w:sz w:val="20"/>
                <w:szCs w:val="20"/>
              </w:rPr>
              <w:tab/>
            </w:r>
            <w:r w:rsidRPr="00891E81">
              <w:rPr>
                <w:rFonts w:ascii="Sylfaen" w:hAnsi="Sylfaen"/>
                <w:sz w:val="20"/>
                <w:szCs w:val="20"/>
              </w:rPr>
              <w:t>Հարցմամբ պահանջվող տեղեկությունների ժամանակահատվածը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(ttcdo:ReportPeriodDetails)</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587"/>
              <w:rPr>
                <w:rFonts w:ascii="Sylfaen" w:eastAsia="Times New Roman" w:hAnsi="Sylfaen" w:cs="Times New Roman"/>
                <w:sz w:val="20"/>
                <w:szCs w:val="20"/>
              </w:rPr>
            </w:pPr>
            <w:r w:rsidRPr="00891E81">
              <w:rPr>
                <w:rFonts w:ascii="Sylfaen" w:hAnsi="Sylfaen"/>
                <w:sz w:val="20"/>
                <w:szCs w:val="20"/>
              </w:rPr>
              <w:t>այն ժամանակահատվածը, որի ընթացքում հարցվում են տեղեկություններ տրանսպորտային (ավտոմոբիլային) հսկողության արդյունքների վերաբերյալ</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M.TT.CDE.00025</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ccdo:PeriodDetailsType (M.CDT.00026) 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val="restart"/>
            <w:tcBorders>
              <w:top w:val="single" w:sz="4" w:space="0" w:color="000000"/>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2.1.</w:t>
            </w:r>
            <w:r w:rsidR="00F04E06" w:rsidRPr="00891E81">
              <w:rPr>
                <w:rFonts w:ascii="Sylfaen" w:hAnsi="Sylfaen"/>
                <w:sz w:val="20"/>
                <w:szCs w:val="20"/>
              </w:rPr>
              <w:tab/>
            </w:r>
            <w:r w:rsidRPr="00891E81">
              <w:rPr>
                <w:rFonts w:ascii="Sylfaen" w:hAnsi="Sylfaen"/>
                <w:sz w:val="20"/>
                <w:szCs w:val="20"/>
              </w:rPr>
              <w:t xml:space="preserve">Սկզբնական ամսաթիվը </w:t>
            </w:r>
            <w:r w:rsidR="00C536BA">
              <w:rPr>
                <w:rFonts w:ascii="Sylfaen" w:hAnsi="Sylfaen"/>
                <w:sz w:val="20"/>
                <w:szCs w:val="20"/>
              </w:rPr>
              <w:t>և</w:t>
            </w:r>
            <w:r w:rsidRPr="00891E81">
              <w:rPr>
                <w:rFonts w:ascii="Sylfaen" w:hAnsi="Sylfaen"/>
                <w:sz w:val="20"/>
                <w:szCs w:val="20"/>
              </w:rPr>
              <w:t xml:space="preserve"> ժամը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(csdo:StartDateTime)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 xml:space="preserve">սկզբնական ամսաթիվը </w:t>
            </w:r>
            <w:r w:rsidR="00C536BA">
              <w:rPr>
                <w:rFonts w:ascii="Sylfaen" w:hAnsi="Sylfaen"/>
                <w:sz w:val="20"/>
                <w:szCs w:val="20"/>
              </w:rPr>
              <w:t>և</w:t>
            </w:r>
            <w:r w:rsidRPr="00891E81">
              <w:rPr>
                <w:rFonts w:ascii="Sylfaen" w:hAnsi="Sylfaen"/>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M.SDE.00133</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bottom w:val="single" w:sz="4" w:space="0" w:color="000000"/>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2.2.</w:t>
            </w:r>
            <w:r w:rsidR="00F04E06" w:rsidRPr="00891E81">
              <w:rPr>
                <w:rFonts w:ascii="Sylfaen" w:hAnsi="Sylfaen"/>
                <w:sz w:val="20"/>
                <w:szCs w:val="20"/>
              </w:rPr>
              <w:tab/>
            </w:r>
            <w:r w:rsidRPr="00891E81">
              <w:rPr>
                <w:rFonts w:ascii="Sylfaen" w:hAnsi="Sylfaen"/>
                <w:sz w:val="20"/>
                <w:szCs w:val="20"/>
              </w:rPr>
              <w:t xml:space="preserve">Վերջնական ամսաթիվը </w:t>
            </w:r>
            <w:r w:rsidR="00C536BA">
              <w:rPr>
                <w:rFonts w:ascii="Sylfaen" w:hAnsi="Sylfaen"/>
                <w:sz w:val="20"/>
                <w:szCs w:val="20"/>
              </w:rPr>
              <w:t>և</w:t>
            </w:r>
            <w:r w:rsidRPr="00891E81">
              <w:rPr>
                <w:rFonts w:ascii="Sylfaen" w:hAnsi="Sylfaen"/>
                <w:sz w:val="20"/>
                <w:szCs w:val="20"/>
              </w:rPr>
              <w:t xml:space="preserve"> ժամը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(csdo:EndDateTime)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 xml:space="preserve">վերջնական ամսաթիվը </w:t>
            </w:r>
            <w:r w:rsidR="00C536BA">
              <w:rPr>
                <w:rFonts w:ascii="Sylfaen" w:hAnsi="Sylfaen"/>
                <w:sz w:val="20"/>
                <w:szCs w:val="20"/>
              </w:rPr>
              <w:t>և</w:t>
            </w:r>
            <w:r w:rsidRPr="00891E81">
              <w:rPr>
                <w:rFonts w:ascii="Sylfaen" w:hAnsi="Sylfaen"/>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M.SDE.00134</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F04E06" w:rsidP="00A64EF8">
            <w:pPr>
              <w:tabs>
                <w:tab w:val="left" w:pos="42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w:t>
            </w:r>
            <w:r w:rsidRPr="00891E81">
              <w:rPr>
                <w:rFonts w:ascii="Sylfaen" w:hAnsi="Sylfaen"/>
                <w:sz w:val="20"/>
                <w:szCs w:val="20"/>
              </w:rPr>
              <w:tab/>
            </w:r>
            <w:r w:rsidR="0060761B" w:rsidRPr="00891E81">
              <w:rPr>
                <w:rFonts w:ascii="Sylfaen" w:hAnsi="Sylfaen"/>
                <w:sz w:val="20"/>
                <w:szCs w:val="20"/>
              </w:rPr>
              <w:t>Տրանսպորտային միջոցի տեսակի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(ttsdo:VehicleKindCode)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719"/>
              <w:rPr>
                <w:rFonts w:ascii="Sylfaen" w:eastAsia="Times New Roman" w:hAnsi="Sylfaen" w:cs="Times New Roman"/>
                <w:sz w:val="20"/>
                <w:szCs w:val="20"/>
              </w:rPr>
            </w:pPr>
            <w:r w:rsidRPr="00891E81">
              <w:rPr>
                <w:rFonts w:ascii="Sylfaen" w:hAnsi="Sylfaen"/>
                <w:sz w:val="20"/>
                <w:szCs w:val="20"/>
              </w:rPr>
              <w:t>տրանսպորտային միջոցի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M.TT.SDE.00027</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w:t>
            </w:r>
          </w:p>
          <w:p w:rsidR="0060761B" w:rsidRPr="00891E81" w:rsidRDefault="0060761B" w:rsidP="00F04E06">
            <w:pPr>
              <w:spacing w:after="120" w:line="240" w:lineRule="auto"/>
              <w:ind w:left="105" w:right="62"/>
              <w:rPr>
                <w:rFonts w:ascii="Sylfaen" w:hAnsi="Sylfaen"/>
                <w:sz w:val="20"/>
                <w:szCs w:val="20"/>
                <w:lang w:val="ru-RU"/>
              </w:rPr>
            </w:pPr>
            <w:r w:rsidRPr="00891E81">
              <w:rPr>
                <w:rFonts w:ascii="Sylfaen" w:hAnsi="Sylfaen"/>
                <w:sz w:val="20"/>
                <w:szCs w:val="20"/>
              </w:rPr>
              <w:t>Նվազ. երկարությունը՝</w:t>
            </w:r>
            <w:r w:rsidR="00A64EF8" w:rsidRPr="00891E81">
              <w:rPr>
                <w:rFonts w:ascii="Sylfaen" w:hAnsi="Sylfaen"/>
                <w:sz w:val="20"/>
                <w:szCs w:val="20"/>
              </w:rPr>
              <w:t xml:space="preserve">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tcBorders>
              <w:top w:val="single" w:sz="4" w:space="0" w:color="000000"/>
              <w:left w:val="nil"/>
              <w:bottom w:val="single" w:sz="4" w:space="0" w:color="000000"/>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ա)</w:t>
            </w:r>
            <w:r w:rsidR="00F04E06" w:rsidRPr="00891E81">
              <w:rPr>
                <w:rFonts w:ascii="Sylfaen" w:hAnsi="Sylfaen"/>
                <w:sz w:val="20"/>
                <w:szCs w:val="20"/>
              </w:rPr>
              <w:tab/>
            </w:r>
            <w:r w:rsidRPr="00891E81">
              <w:rPr>
                <w:rFonts w:ascii="Sylfaen" w:hAnsi="Sylfaen"/>
                <w:sz w:val="20"/>
                <w:szCs w:val="20"/>
              </w:rPr>
              <w:t xml:space="preserve">տեղեկատուի (դասակարգչի) </w:t>
            </w:r>
          </w:p>
          <w:p w:rsidR="0060761B" w:rsidRPr="00891E81" w:rsidRDefault="0060761B" w:rsidP="00A64EF8">
            <w:pPr>
              <w:tabs>
                <w:tab w:val="left" w:pos="3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 xml:space="preserve">նույնականացուցիչը» </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(codeListId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20"/>
              </w:tabs>
              <w:spacing w:after="120" w:line="240" w:lineRule="auto"/>
              <w:ind w:left="102" w:right="1101"/>
              <w:rPr>
                <w:rFonts w:ascii="Sylfaen" w:eastAsia="Times New Roman" w:hAnsi="Sylfaen" w:cs="Times New Roman"/>
                <w:sz w:val="20"/>
                <w:szCs w:val="20"/>
              </w:rPr>
            </w:pPr>
            <w:r w:rsidRPr="00891E81">
              <w:rPr>
                <w:rFonts w:ascii="Sylfaen" w:hAnsi="Sylfaen"/>
                <w:sz w:val="20"/>
                <w:szCs w:val="20"/>
              </w:rPr>
              <w:t>4.</w:t>
            </w:r>
            <w:r w:rsidR="00F04E06" w:rsidRPr="00891E81">
              <w:rPr>
                <w:rFonts w:ascii="Sylfaen" w:hAnsi="Sylfaen"/>
                <w:sz w:val="20"/>
                <w:szCs w:val="20"/>
              </w:rPr>
              <w:tab/>
            </w:r>
            <w:r w:rsidRPr="00891E81">
              <w:rPr>
                <w:rFonts w:ascii="Sylfaen" w:hAnsi="Sylfaen"/>
                <w:sz w:val="20"/>
                <w:szCs w:val="20"/>
              </w:rPr>
              <w:t>Տրանսպորտային միջոցի գրանցման համարը (csdo:TransportMeansRegId)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31"/>
              <w:rPr>
                <w:rFonts w:ascii="Sylfaen" w:eastAsia="Times New Roman" w:hAnsi="Sylfaen" w:cs="Times New Roman"/>
                <w:sz w:val="20"/>
                <w:szCs w:val="20"/>
              </w:rPr>
            </w:pPr>
            <w:r w:rsidRPr="00891E81">
              <w:rPr>
                <w:rFonts w:ascii="Sylfaen" w:hAnsi="Sylfaen"/>
                <w:sz w:val="20"/>
                <w:szCs w:val="20"/>
              </w:rPr>
              <w:t>գրանցող մարմնի կողմից տրանսպորտային միջոցին տրվող անհատական տառաթվային նշագիր</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M.SDE.00154</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csdo:TransportMeansRegIdType (M.SDT.00101)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40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tcBorders>
              <w:top w:val="single" w:sz="4" w:space="0" w:color="000000"/>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76"/>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ա)</w:t>
            </w:r>
            <w:r w:rsidR="00F04E06"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(countryCode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91"/>
              <w:rPr>
                <w:rFonts w:ascii="Sylfaen" w:eastAsia="Times New Roman" w:hAnsi="Sylfaen" w:cs="Times New Roman"/>
                <w:sz w:val="20"/>
                <w:szCs w:val="20"/>
              </w:rPr>
            </w:pPr>
            <w:r w:rsidRPr="00891E81">
              <w:rPr>
                <w:rFonts w:ascii="Sylfaen" w:hAnsi="Sylfaen"/>
                <w:sz w:val="20"/>
                <w:szCs w:val="20"/>
              </w:rPr>
              <w:t>այն երկրի ծածկագրային նշագիրը, որի կանոններով ձ</w:t>
            </w:r>
            <w:r w:rsidR="00C536BA">
              <w:rPr>
                <w:rFonts w:ascii="Sylfaen" w:hAnsi="Sylfaen"/>
                <w:sz w:val="20"/>
                <w:szCs w:val="20"/>
              </w:rPr>
              <w:t>և</w:t>
            </w:r>
            <w:r w:rsidRPr="00891E81">
              <w:rPr>
                <w:rFonts w:ascii="Sylfaen" w:hAnsi="Sylfaen"/>
                <w:sz w:val="20"/>
                <w:szCs w:val="20"/>
              </w:rPr>
              <w:t>ավորվել է նշված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csdo:UnqualifiedCountryCodeType (M.SDT.00159)</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Տառային ծածկագրի արժեքը՝ աշխարհի երկրների դասակարգչից, որը սահմանված է «Դասակարգչի նույնականացուցիչ» ատրիբուտով։</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tcBorders>
              <w:top w:val="single" w:sz="4" w:space="0" w:color="000000"/>
              <w:left w:val="nil"/>
              <w:bottom w:val="single" w:sz="4" w:space="0" w:color="000000"/>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7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բ)</w:t>
            </w:r>
            <w:r w:rsidR="00F04E06" w:rsidRPr="00891E81">
              <w:rPr>
                <w:rFonts w:ascii="Sylfaen" w:hAnsi="Sylfaen"/>
                <w:sz w:val="20"/>
                <w:szCs w:val="20"/>
              </w:rPr>
              <w:tab/>
            </w:r>
            <w:r w:rsidRPr="00891E81">
              <w:rPr>
                <w:rFonts w:ascii="Sylfaen" w:hAnsi="Sylfaen"/>
                <w:sz w:val="20"/>
                <w:szCs w:val="20"/>
              </w:rPr>
              <w:t>դասակարգչի նույնականացուցիչը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(countryCodeListId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աշխարհի երկրների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27"/>
              </w:tabs>
              <w:spacing w:after="120" w:line="240" w:lineRule="auto"/>
              <w:ind w:left="143" w:right="-20"/>
              <w:rPr>
                <w:rFonts w:ascii="Sylfaen" w:eastAsia="Times New Roman" w:hAnsi="Sylfaen" w:cs="Times New Roman"/>
                <w:sz w:val="20"/>
                <w:szCs w:val="20"/>
              </w:rPr>
            </w:pPr>
            <w:r w:rsidRPr="00891E81">
              <w:rPr>
                <w:rFonts w:ascii="Sylfaen" w:hAnsi="Sylfaen"/>
                <w:sz w:val="20"/>
                <w:szCs w:val="20"/>
              </w:rPr>
              <w:t>5.</w:t>
            </w:r>
            <w:r w:rsidR="00F04E06" w:rsidRPr="00891E81">
              <w:rPr>
                <w:rFonts w:ascii="Sylfaen" w:hAnsi="Sylfaen"/>
                <w:sz w:val="20"/>
                <w:szCs w:val="20"/>
              </w:rPr>
              <w:tab/>
            </w:r>
            <w:r w:rsidRPr="00891E81">
              <w:rPr>
                <w:rFonts w:ascii="Sylfaen" w:hAnsi="Sylfaen"/>
                <w:sz w:val="20"/>
                <w:szCs w:val="20"/>
              </w:rPr>
              <w:t>Հաշվառման կտրոնի համարը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(ttcdo:TransportRegTicketIdDetails)</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535"/>
              <w:rPr>
                <w:rFonts w:ascii="Sylfaen" w:eastAsia="Times New Roman" w:hAnsi="Sylfaen" w:cs="Times New Roman"/>
                <w:sz w:val="20"/>
                <w:szCs w:val="20"/>
              </w:rPr>
            </w:pPr>
            <w:r w:rsidRPr="00891E81">
              <w:rPr>
                <w:rFonts w:ascii="Sylfaen" w:hAnsi="Sylfaen"/>
                <w:sz w:val="20"/>
                <w:szCs w:val="20"/>
              </w:rPr>
              <w:t>տեղեկություններ հաշվառման կտրոնի համարի մասին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M.TT.CDE.00056</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ttcdo:IssuedDocIdDetailsType (M.TT.CDT.00019)</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tcBorders>
              <w:top w:val="single" w:sz="4" w:space="0" w:color="000000"/>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5.1.</w:t>
            </w:r>
            <w:r w:rsidR="00F04E06"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(csdo:UnifiedCountryCode)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400"/>
              <w:rPr>
                <w:rFonts w:ascii="Sylfaen" w:eastAsia="Times New Roman" w:hAnsi="Sylfaen" w:cs="Times New Roman"/>
                <w:sz w:val="20"/>
                <w:szCs w:val="20"/>
              </w:rPr>
            </w:pPr>
            <w:r w:rsidRPr="00891E81">
              <w:rPr>
                <w:rFonts w:ascii="Sylfaen" w:hAnsi="Sylfaen"/>
                <w:sz w:val="20"/>
                <w:szCs w:val="20"/>
              </w:rPr>
              <w:t>փաստաթուղթը ներկայացրած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M.SDE.00162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Երկտառ</w:t>
            </w:r>
            <w:r w:rsidR="00410ABA" w:rsidRPr="00891E81">
              <w:rPr>
                <w:rFonts w:ascii="Sylfaen" w:hAnsi="Sylfaen"/>
                <w:sz w:val="20"/>
                <w:szCs w:val="20"/>
              </w:rPr>
              <w:t xml:space="preserve"> </w:t>
            </w:r>
            <w:r w:rsidRPr="00891E81">
              <w:rPr>
                <w:rFonts w:ascii="Sylfaen" w:hAnsi="Sylfaen"/>
                <w:sz w:val="20"/>
                <w:szCs w:val="20"/>
              </w:rPr>
              <w:t xml:space="preserve">ծածկագրի արժեքը՝ աշխարհի երկրների դասակարգչին համապատասխան, որը սահմանված է «Տեղեկատուի (դասակարգչի) նույնականացուցիչ» ատրիբուտով։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487" w:type="dxa"/>
            <w:gridSpan w:val="2"/>
            <w:tcBorders>
              <w:top w:val="single" w:sz="4" w:space="0" w:color="000000"/>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385"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507"/>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F04E06"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val="restart"/>
            <w:tcBorders>
              <w:top w:val="nil"/>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5.2.</w:t>
            </w:r>
            <w:r w:rsidR="00F04E06" w:rsidRPr="00891E81">
              <w:rPr>
                <w:rFonts w:ascii="Sylfaen" w:hAnsi="Sylfaen"/>
                <w:sz w:val="20"/>
                <w:szCs w:val="20"/>
              </w:rPr>
              <w:tab/>
            </w:r>
            <w:r w:rsidRPr="00891E81">
              <w:rPr>
                <w:rFonts w:ascii="Sylfaen" w:hAnsi="Sylfaen"/>
                <w:sz w:val="20"/>
                <w:szCs w:val="20"/>
              </w:rPr>
              <w:t>Անցման կետի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(csdo:BorderCheckpointCode)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486"/>
              <w:rPr>
                <w:rFonts w:ascii="Sylfaen" w:eastAsia="Times New Roman" w:hAnsi="Sylfaen" w:cs="Times New Roman"/>
                <w:sz w:val="20"/>
                <w:szCs w:val="20"/>
              </w:rPr>
            </w:pPr>
            <w:r w:rsidRPr="00891E81">
              <w:rPr>
                <w:rFonts w:ascii="Sylfaen" w:hAnsi="Sylfaen"/>
                <w:sz w:val="20"/>
                <w:szCs w:val="20"/>
              </w:rPr>
              <w:t>Միության մաքսային սահմանով անցման կետի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M.SDE.00138</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csdo:BorderCheckpointCodeType (M.SDT.00100)</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Եվրասիական տնտեսական միության անդամ պետությունների մաքսային սահմանով անցման կետերի ցանկից ծածկագրի արժեքը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18</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5.3.</w:t>
            </w:r>
            <w:r w:rsidR="00F04E06" w:rsidRPr="00891E81">
              <w:rPr>
                <w:rFonts w:ascii="Sylfaen" w:hAnsi="Sylfaen"/>
                <w:sz w:val="20"/>
                <w:szCs w:val="20"/>
              </w:rPr>
              <w:tab/>
            </w:r>
            <w:r w:rsidRPr="00891E81">
              <w:rPr>
                <w:rFonts w:ascii="Sylfaen" w:hAnsi="Sylfaen"/>
                <w:sz w:val="20"/>
                <w:szCs w:val="20"/>
              </w:rPr>
              <w:t>Ամսաթիվը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(ttsdo:EventDateCode)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14"/>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հսկողություն անցկացնելու ամսաթիվը՝ նշելով 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M.TT.SDE.00066</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ttsdo:EventDateCodeType (M.TT.SDT.00016)</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[0-9]{6}</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5.4.</w:t>
            </w:r>
            <w:r w:rsidR="00F04E06" w:rsidRPr="00891E81">
              <w:rPr>
                <w:rFonts w:ascii="Sylfaen" w:hAnsi="Sylfaen"/>
                <w:sz w:val="20"/>
                <w:szCs w:val="20"/>
              </w:rPr>
              <w:tab/>
            </w: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աթղթի համարը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(csdo:FormNumberId)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587"/>
              <w:rPr>
                <w:rFonts w:ascii="Sylfaen" w:eastAsia="Times New Roman" w:hAnsi="Sylfaen" w:cs="Times New Roman"/>
                <w:sz w:val="20"/>
                <w:szCs w:val="20"/>
              </w:rPr>
            </w:pP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աթղթի համարը, որը տրվել է տրանսպորտային (ավտոմոբիլային) հսկողության մարմնի կողմից անցման կետում դրա տրամադրման ժամանակ</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M.SDE.00142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427"/>
              </w:tabs>
              <w:spacing w:after="120" w:line="264" w:lineRule="auto"/>
              <w:ind w:left="102" w:right="569"/>
              <w:rPr>
                <w:rFonts w:ascii="Sylfaen" w:eastAsia="Times New Roman" w:hAnsi="Sylfaen" w:cs="Times New Roman"/>
                <w:sz w:val="20"/>
                <w:szCs w:val="20"/>
              </w:rPr>
            </w:pPr>
            <w:r w:rsidRPr="00891E81">
              <w:rPr>
                <w:rFonts w:ascii="Sylfaen" w:hAnsi="Sylfaen"/>
                <w:sz w:val="20"/>
                <w:szCs w:val="20"/>
              </w:rPr>
              <w:t>6.</w:t>
            </w:r>
            <w:r w:rsidR="00F04E06" w:rsidRPr="00891E81">
              <w:rPr>
                <w:rFonts w:ascii="Sylfaen" w:hAnsi="Sylfaen"/>
                <w:sz w:val="20"/>
                <w:szCs w:val="20"/>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թույլատրագիրը (ttcdo:TransportPermitDocDetails)</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64" w:lineRule="auto"/>
              <w:ind w:left="105" w:right="726"/>
              <w:rPr>
                <w:rFonts w:ascii="Sylfaen" w:eastAsia="Times New Roman" w:hAnsi="Sylfaen" w:cs="Times New Roman"/>
                <w:sz w:val="20"/>
                <w:szCs w:val="20"/>
              </w:rPr>
            </w:pPr>
            <w:r w:rsidRPr="00891E81">
              <w:rPr>
                <w:rFonts w:ascii="Sylfaen" w:hAnsi="Sylfaen"/>
                <w:sz w:val="20"/>
                <w:szCs w:val="20"/>
              </w:rPr>
              <w:t>անդամ պետության տարածքով ուղ</w:t>
            </w:r>
            <w:r w:rsidR="00C536BA">
              <w:rPr>
                <w:rFonts w:ascii="Sylfaen" w:hAnsi="Sylfaen"/>
                <w:sz w:val="20"/>
                <w:szCs w:val="20"/>
              </w:rPr>
              <w:t>և</w:t>
            </w:r>
            <w:r w:rsidRPr="00891E81">
              <w:rPr>
                <w:rFonts w:ascii="Sylfaen" w:hAnsi="Sylfaen"/>
                <w:sz w:val="20"/>
                <w:szCs w:val="20"/>
              </w:rPr>
              <w:t>որության թույլտվության կամ վտանգավոր, ծանրաքաշ կամ խոշոր եզրաչափային բեռների փոխադրման հատուկ թույլտվության մասին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64" w:lineRule="auto"/>
              <w:ind w:left="102" w:right="62"/>
              <w:rPr>
                <w:rFonts w:ascii="Sylfaen" w:eastAsia="Times New Roman" w:hAnsi="Sylfaen" w:cs="Times New Roman"/>
                <w:sz w:val="20"/>
                <w:szCs w:val="20"/>
              </w:rPr>
            </w:pPr>
            <w:r w:rsidRPr="00891E81">
              <w:rPr>
                <w:rFonts w:ascii="Sylfaen" w:hAnsi="Sylfaen"/>
                <w:sz w:val="20"/>
                <w:szCs w:val="20"/>
              </w:rPr>
              <w:t>M.TT.CDE.00031</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64" w:lineRule="auto"/>
              <w:ind w:left="105" w:right="62"/>
              <w:rPr>
                <w:rFonts w:ascii="Sylfaen" w:eastAsia="Times New Roman" w:hAnsi="Sylfaen" w:cs="Times New Roman"/>
                <w:sz w:val="20"/>
                <w:szCs w:val="20"/>
              </w:rPr>
            </w:pPr>
            <w:r w:rsidRPr="00891E81">
              <w:rPr>
                <w:rFonts w:ascii="Sylfaen" w:hAnsi="Sylfaen"/>
                <w:sz w:val="20"/>
                <w:szCs w:val="20"/>
              </w:rPr>
              <w:t>ttcdo:TransportPermitDocDetailsType (M.TT.CDT.00024)</w:t>
            </w:r>
          </w:p>
          <w:p w:rsidR="0060761B" w:rsidRPr="00891E81" w:rsidRDefault="0060761B" w:rsidP="00A64EF8">
            <w:pPr>
              <w:spacing w:after="120" w:line="264" w:lineRule="auto"/>
              <w:ind w:left="105" w:right="6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tcBorders>
              <w:top w:val="single" w:sz="4" w:space="0" w:color="000000"/>
              <w:left w:val="nil"/>
              <w:bottom w:val="nil"/>
              <w:right w:val="single" w:sz="4" w:space="0" w:color="000000"/>
            </w:tcBorders>
          </w:tcPr>
          <w:p w:rsidR="0060761B" w:rsidRPr="00891E81" w:rsidRDefault="0060761B" w:rsidP="00A64EF8">
            <w:pPr>
              <w:spacing w:after="120" w:line="264"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64" w:lineRule="auto"/>
              <w:ind w:left="102" w:right="-20"/>
              <w:rPr>
                <w:rFonts w:ascii="Sylfaen" w:eastAsia="Times New Roman" w:hAnsi="Sylfaen" w:cs="Times New Roman"/>
                <w:sz w:val="20"/>
                <w:szCs w:val="20"/>
              </w:rPr>
            </w:pPr>
            <w:r w:rsidRPr="00891E81">
              <w:rPr>
                <w:rFonts w:ascii="Sylfaen" w:hAnsi="Sylfaen"/>
                <w:sz w:val="20"/>
                <w:szCs w:val="20"/>
              </w:rPr>
              <w:t>6.1.</w:t>
            </w:r>
            <w:r w:rsidR="00A64EF8"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A64EF8">
            <w:pPr>
              <w:spacing w:after="120" w:line="264" w:lineRule="auto"/>
              <w:ind w:left="102" w:right="-20"/>
              <w:rPr>
                <w:rFonts w:ascii="Sylfaen" w:eastAsia="Times New Roman" w:hAnsi="Sylfaen" w:cs="Times New Roman"/>
                <w:sz w:val="20"/>
                <w:szCs w:val="20"/>
              </w:rPr>
            </w:pPr>
            <w:r w:rsidRPr="00891E81">
              <w:rPr>
                <w:rFonts w:ascii="Sylfaen" w:hAnsi="Sylfaen"/>
                <w:sz w:val="20"/>
                <w:szCs w:val="20"/>
              </w:rPr>
              <w:t>(csdo:UnifiedCountryCode)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64"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64" w:lineRule="auto"/>
              <w:ind w:left="102" w:right="62"/>
              <w:rPr>
                <w:rFonts w:ascii="Sylfaen" w:eastAsia="Times New Roman" w:hAnsi="Sylfaen" w:cs="Times New Roman"/>
                <w:sz w:val="20"/>
                <w:szCs w:val="20"/>
              </w:rPr>
            </w:pPr>
            <w:r w:rsidRPr="00891E81">
              <w:rPr>
                <w:rFonts w:ascii="Sylfaen" w:hAnsi="Sylfaen"/>
                <w:sz w:val="20"/>
                <w:szCs w:val="20"/>
              </w:rPr>
              <w:t>M.SDE.00162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64" w:lineRule="auto"/>
              <w:ind w:left="105" w:right="62"/>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A64EF8">
            <w:pPr>
              <w:spacing w:after="120" w:line="264" w:lineRule="auto"/>
              <w:ind w:left="105" w:right="62"/>
              <w:rPr>
                <w:rFonts w:ascii="Sylfaen" w:hAnsi="Sylfaen"/>
                <w:sz w:val="20"/>
                <w:szCs w:val="20"/>
                <w:lang w:val="ru-RU"/>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p w:rsidR="00A64EF8" w:rsidRPr="00891E81" w:rsidRDefault="00A64EF8" w:rsidP="00A64EF8">
            <w:pPr>
              <w:spacing w:after="120" w:line="264" w:lineRule="auto"/>
              <w:ind w:left="105" w:right="62"/>
              <w:rPr>
                <w:rFonts w:ascii="Sylfaen" w:eastAsia="Times New Roman" w:hAnsi="Sylfaen" w:cs="Times New Roman"/>
                <w:sz w:val="20"/>
                <w:szCs w:val="20"/>
                <w:lang w:val="ru-RU"/>
              </w:rPr>
            </w:pP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487" w:type="dxa"/>
            <w:gridSpan w:val="2"/>
            <w:tcBorders>
              <w:top w:val="nil"/>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385"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503"/>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A64EF8"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tcBorders>
              <w:top w:val="single" w:sz="4" w:space="0" w:color="000000"/>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6.2.</w:t>
            </w:r>
            <w:r w:rsidR="00A64EF8" w:rsidRPr="00891E81">
              <w:rPr>
                <w:rFonts w:ascii="Sylfaen" w:hAnsi="Sylfaen"/>
                <w:sz w:val="20"/>
                <w:szCs w:val="20"/>
              </w:rPr>
              <w:tab/>
            </w:r>
            <w:r w:rsidRPr="00891E81">
              <w:rPr>
                <w:rFonts w:ascii="Sylfaen" w:hAnsi="Sylfaen"/>
                <w:sz w:val="20"/>
                <w:szCs w:val="20"/>
              </w:rPr>
              <w:t>Փաստաթղթի տեսակի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M.SDE.00054</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Ծածկագրի արժեքը՝ տեղեկատուին (դասակարգչին) համապատասխան, որը սահմանված է «Տեղեկատուի (դասակարգչի) նույնականացուցիչ» </w:t>
            </w:r>
          </w:p>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ատրիբուտով։</w:t>
            </w:r>
          </w:p>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Նվազ. երկարությունը՝</w:t>
            </w:r>
            <w:r w:rsidR="00A64EF8" w:rsidRPr="00891E81">
              <w:rPr>
                <w:rFonts w:ascii="Sylfaen" w:hAnsi="Sylfaen"/>
                <w:sz w:val="20"/>
                <w:szCs w:val="20"/>
              </w:rPr>
              <w:t xml:space="preserve">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487" w:type="dxa"/>
            <w:gridSpan w:val="2"/>
            <w:tcBorders>
              <w:top w:val="nil"/>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385"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503"/>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A64EF8"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tcBorders>
              <w:top w:val="nil"/>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0" w:line="240" w:lineRule="auto"/>
              <w:ind w:left="102" w:right="-20"/>
              <w:rPr>
                <w:rFonts w:ascii="Sylfaen" w:eastAsia="Times New Roman" w:hAnsi="Sylfaen" w:cs="Times New Roman"/>
                <w:sz w:val="20"/>
                <w:szCs w:val="20"/>
              </w:rPr>
            </w:pPr>
            <w:r w:rsidRPr="00891E81">
              <w:rPr>
                <w:rFonts w:ascii="Sylfaen" w:hAnsi="Sylfaen"/>
                <w:sz w:val="20"/>
                <w:szCs w:val="20"/>
              </w:rPr>
              <w:t>6.3.</w:t>
            </w:r>
            <w:r w:rsidR="00A64EF8" w:rsidRPr="00891E81">
              <w:rPr>
                <w:rFonts w:ascii="Sylfaen" w:hAnsi="Sylfaen"/>
                <w:sz w:val="20"/>
                <w:szCs w:val="20"/>
              </w:rPr>
              <w:tab/>
            </w:r>
            <w:r w:rsidRPr="00891E81">
              <w:rPr>
                <w:rFonts w:ascii="Sylfaen" w:hAnsi="Sylfaen"/>
                <w:sz w:val="20"/>
                <w:szCs w:val="20"/>
              </w:rPr>
              <w:t>Փաստաթղթի տեսակի անվանումը</w:t>
            </w:r>
          </w:p>
          <w:p w:rsidR="0060761B" w:rsidRPr="00891E81" w:rsidRDefault="0060761B" w:rsidP="00A64EF8">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(csdo:DocKindName)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0" w:line="240" w:lineRule="auto"/>
              <w:ind w:left="102" w:right="62"/>
              <w:rPr>
                <w:rFonts w:ascii="Sylfaen" w:eastAsia="Times New Roman" w:hAnsi="Sylfaen" w:cs="Times New Roman"/>
                <w:sz w:val="20"/>
                <w:szCs w:val="20"/>
              </w:rPr>
            </w:pPr>
            <w:r w:rsidRPr="00891E81">
              <w:rPr>
                <w:rFonts w:ascii="Sylfaen" w:hAnsi="Sylfaen"/>
                <w:sz w:val="20"/>
                <w:szCs w:val="20"/>
              </w:rPr>
              <w:t>M.SDE.00095</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0" w:line="240" w:lineRule="auto"/>
              <w:ind w:left="105" w:right="62"/>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val="restart"/>
            <w:tcBorders>
              <w:top w:val="single" w:sz="4" w:space="0" w:color="000000"/>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6.4.</w:t>
            </w:r>
            <w:r w:rsidR="00A64EF8" w:rsidRPr="00891E81">
              <w:rPr>
                <w:rFonts w:ascii="Sylfaen" w:hAnsi="Sylfaen"/>
                <w:sz w:val="20"/>
                <w:szCs w:val="20"/>
              </w:rPr>
              <w:tab/>
            </w:r>
            <w:r w:rsidRPr="00891E81">
              <w:rPr>
                <w:rFonts w:ascii="Sylfaen" w:hAnsi="Sylfaen"/>
                <w:sz w:val="20"/>
                <w:szCs w:val="20"/>
              </w:rPr>
              <w:t>Փաստաթղթի անվանումը</w:t>
            </w:r>
          </w:p>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 :DocName)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M.SDE.00108</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6.5.</w:t>
            </w:r>
            <w:r w:rsidR="00A64EF8" w:rsidRPr="00891E81">
              <w:rPr>
                <w:rFonts w:ascii="Sylfaen" w:hAnsi="Sylfaen"/>
                <w:sz w:val="20"/>
                <w:szCs w:val="20"/>
              </w:rPr>
              <w:tab/>
            </w:r>
            <w:r w:rsidRPr="00891E81">
              <w:rPr>
                <w:rFonts w:ascii="Sylfaen" w:hAnsi="Sylfaen"/>
                <w:sz w:val="20"/>
                <w:szCs w:val="20"/>
              </w:rPr>
              <w:t>Փաստաթղթի սերիան</w:t>
            </w:r>
          </w:p>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(csdo:DocSeriesId)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342"/>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M.SDE.00157</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6.6.</w:t>
            </w:r>
            <w:r w:rsidR="00A64EF8" w:rsidRPr="00891E81">
              <w:rPr>
                <w:rFonts w:ascii="Sylfaen" w:hAnsi="Sylfaen"/>
                <w:sz w:val="20"/>
                <w:szCs w:val="20"/>
              </w:rPr>
              <w:tab/>
            </w:r>
            <w:r w:rsidRPr="00891E81">
              <w:rPr>
                <w:rFonts w:ascii="Sylfaen" w:hAnsi="Sylfaen"/>
                <w:sz w:val="20"/>
                <w:szCs w:val="20"/>
              </w:rPr>
              <w:t>Փաստաթղթի համարը</w:t>
            </w:r>
          </w:p>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160"/>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M.SDE.00044</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6.7.</w:t>
            </w:r>
            <w:r w:rsidR="00A64EF8" w:rsidRPr="00891E81">
              <w:rPr>
                <w:rFonts w:ascii="Sylfaen" w:hAnsi="Sylfaen"/>
                <w:sz w:val="20"/>
                <w:szCs w:val="20"/>
              </w:rPr>
              <w:tab/>
            </w:r>
            <w:r w:rsidRPr="00891E81">
              <w:rPr>
                <w:rFonts w:ascii="Sylfaen" w:hAnsi="Sylfaen"/>
                <w:sz w:val="20"/>
                <w:szCs w:val="20"/>
              </w:rPr>
              <w:t>Փաստաթղթի ամսաթիվը</w:t>
            </w:r>
          </w:p>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(csdo:DocCreationDate)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M.SDE.00045</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1000"/>
              <w:rPr>
                <w:rFonts w:ascii="Sylfaen" w:eastAsia="Times New Roman" w:hAnsi="Sylfaen" w:cs="Times New Roman"/>
                <w:sz w:val="20"/>
                <w:szCs w:val="20"/>
              </w:rPr>
            </w:pPr>
            <w:r w:rsidRPr="00891E81">
              <w:rPr>
                <w:rFonts w:ascii="Sylfaen" w:hAnsi="Sylfaen"/>
                <w:sz w:val="20"/>
                <w:szCs w:val="20"/>
              </w:rPr>
              <w:t>6.8.</w:t>
            </w:r>
            <w:r w:rsidR="00A64EF8"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M.SDE.00052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6.9.</w:t>
            </w:r>
            <w:r w:rsidR="00A64EF8" w:rsidRPr="00891E81">
              <w:rPr>
                <w:rFonts w:ascii="Sylfaen" w:hAnsi="Sylfaen"/>
                <w:sz w:val="20"/>
                <w:szCs w:val="20"/>
              </w:rPr>
              <w:tab/>
            </w:r>
            <w:r w:rsidRPr="00891E81">
              <w:rPr>
                <w:rFonts w:ascii="Sylfaen" w:hAnsi="Sylfaen"/>
                <w:sz w:val="20"/>
                <w:szCs w:val="20"/>
              </w:rPr>
              <w:t>Փաստաթղթի գործողության ժամկետը</w:t>
            </w:r>
          </w:p>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513"/>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M.SDE.00056</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 ԳՕՍՏ ԻՍՕ 8601-2001-ին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trHeight w:val="1720"/>
          <w:jc w:val="center"/>
        </w:trPr>
        <w:tc>
          <w:tcPr>
            <w:tcW w:w="235" w:type="dxa"/>
            <w:vMerge w:val="restart"/>
            <w:tcBorders>
              <w:top w:val="single" w:sz="4" w:space="0" w:color="000000"/>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66"/>
              </w:tabs>
              <w:spacing w:after="120" w:line="240" w:lineRule="auto"/>
              <w:ind w:left="102" w:right="1122"/>
              <w:rPr>
                <w:rFonts w:ascii="Sylfaen" w:eastAsia="Times New Roman" w:hAnsi="Sylfaen" w:cs="Times New Roman"/>
                <w:sz w:val="20"/>
                <w:szCs w:val="20"/>
              </w:rPr>
            </w:pPr>
            <w:r w:rsidRPr="00891E81">
              <w:rPr>
                <w:rFonts w:ascii="Sylfaen" w:hAnsi="Sylfaen"/>
                <w:sz w:val="20"/>
                <w:szCs w:val="20"/>
              </w:rPr>
              <w:t>6.10.</w:t>
            </w:r>
            <w:r w:rsidR="00A64EF8"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M.SDE.00068</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csdo:Id20Type (M.SDT.00092) Պայմանանշանների նորմալացված տողը</w:t>
            </w:r>
            <w:r w:rsidR="00A64EF8" w:rsidRPr="00891E81">
              <w:rPr>
                <w:rFonts w:ascii="Sylfaen" w:hAnsi="Sylfaen"/>
                <w:sz w:val="20"/>
                <w:szCs w:val="20"/>
              </w:rPr>
              <w:t>:</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94"/>
              </w:tabs>
              <w:spacing w:after="120" w:line="240" w:lineRule="auto"/>
              <w:ind w:left="102" w:right="1122"/>
              <w:rPr>
                <w:rFonts w:ascii="Sylfaen" w:eastAsia="Times New Roman" w:hAnsi="Sylfaen" w:cs="Times New Roman"/>
                <w:sz w:val="20"/>
                <w:szCs w:val="20"/>
              </w:rPr>
            </w:pPr>
            <w:r w:rsidRPr="00891E81">
              <w:rPr>
                <w:rFonts w:ascii="Sylfaen" w:hAnsi="Sylfaen"/>
                <w:sz w:val="20"/>
                <w:szCs w:val="20"/>
              </w:rPr>
              <w:t>6.11</w:t>
            </w:r>
            <w:r w:rsidR="00A64EF8" w:rsidRPr="00891E81">
              <w:rPr>
                <w:rFonts w:ascii="Sylfaen" w:hAnsi="Sylfaen"/>
                <w:sz w:val="20"/>
                <w:szCs w:val="20"/>
              </w:rPr>
              <w:t>.</w:t>
            </w:r>
            <w:r w:rsidR="00A64EF8"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M.SDE.00066</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9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6.12.</w:t>
            </w:r>
            <w:r w:rsidR="00A64EF8" w:rsidRPr="00891E81">
              <w:rPr>
                <w:rFonts w:ascii="Sylfaen" w:hAnsi="Sylfaen"/>
                <w:sz w:val="20"/>
                <w:szCs w:val="20"/>
                <w:lang w:val="ru-RU"/>
              </w:rPr>
              <w:tab/>
            </w:r>
            <w:r w:rsidRPr="00891E81">
              <w:rPr>
                <w:rFonts w:ascii="Sylfaen" w:hAnsi="Sylfaen"/>
                <w:sz w:val="20"/>
                <w:szCs w:val="20"/>
              </w:rPr>
              <w:t>Նկարագրությունը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(csdo:DescriptionText)</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M.SDE.00002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Պայմանանշանների տողը</w:t>
            </w:r>
            <w:r w:rsidR="00A64EF8" w:rsidRPr="00891E81">
              <w:rPr>
                <w:rFonts w:ascii="Sylfaen" w:hAnsi="Sylfaen"/>
                <w:sz w:val="20"/>
                <w:szCs w:val="20"/>
              </w:rPr>
              <w:t>:</w:t>
            </w:r>
          </w:p>
          <w:p w:rsidR="0060761B" w:rsidRPr="00891E81" w:rsidRDefault="0060761B" w:rsidP="00F04E06">
            <w:pPr>
              <w:spacing w:after="120" w:line="240" w:lineRule="auto"/>
              <w:ind w:left="105" w:right="62"/>
              <w:rPr>
                <w:rFonts w:ascii="Sylfaen" w:hAnsi="Sylfaen"/>
                <w:sz w:val="20"/>
                <w:szCs w:val="20"/>
                <w:lang w:val="ru-RU"/>
              </w:rPr>
            </w:pPr>
            <w:r w:rsidRPr="00891E81">
              <w:rPr>
                <w:rFonts w:ascii="Sylfaen" w:hAnsi="Sylfaen"/>
                <w:sz w:val="20"/>
                <w:szCs w:val="20"/>
              </w:rPr>
              <w:t>Նվազ. երկարությունը՝</w:t>
            </w:r>
            <w:r w:rsidR="00A64EF8" w:rsidRPr="00891E81">
              <w:rPr>
                <w:rFonts w:ascii="Sylfaen" w:hAnsi="Sylfaen"/>
                <w:sz w:val="20"/>
                <w:szCs w:val="20"/>
              </w:rPr>
              <w:t xml:space="preserve">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9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6.13.</w:t>
            </w:r>
            <w:r w:rsidR="00A64EF8" w:rsidRPr="00891E81">
              <w:rPr>
                <w:rFonts w:ascii="Sylfaen" w:hAnsi="Sylfaen"/>
                <w:sz w:val="20"/>
                <w:szCs w:val="20"/>
                <w:lang w:val="ru-RU"/>
              </w:rPr>
              <w:tab/>
            </w:r>
            <w:r w:rsidRPr="00891E81">
              <w:rPr>
                <w:rFonts w:ascii="Sylfaen" w:hAnsi="Sylfaen"/>
                <w:sz w:val="20"/>
                <w:szCs w:val="20"/>
              </w:rPr>
              <w:t>Թերթերի քանակը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(csdo:PageQuantity)</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800"/>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M.SDE.00018</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csdo:Quantity4Type (M.SDT.00097) Հաշվարկման տասնորդական համակարգում ոչ բացասական ամբողջ թիվը։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722"/>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6.14.</w:t>
            </w:r>
            <w:r w:rsidR="00A64EF8"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որությունների քանակը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(ttsdo:TransportQuantity)</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163"/>
              <w:rPr>
                <w:rFonts w:ascii="Sylfaen" w:eastAsia="Times New Roman" w:hAnsi="Sylfaen" w:cs="Times New Roman"/>
                <w:sz w:val="20"/>
                <w:szCs w:val="20"/>
              </w:rPr>
            </w:pPr>
            <w:r w:rsidRPr="00891E81">
              <w:rPr>
                <w:rFonts w:ascii="Sylfaen" w:hAnsi="Sylfaen"/>
                <w:sz w:val="20"/>
                <w:szCs w:val="20"/>
              </w:rPr>
              <w:t>վտանգավոր բեռների փոխադրման համար թույլատրված ուղ</w:t>
            </w:r>
            <w:r w:rsidR="00C536BA">
              <w:rPr>
                <w:rFonts w:ascii="Sylfaen" w:hAnsi="Sylfaen"/>
                <w:sz w:val="20"/>
                <w:szCs w:val="20"/>
              </w:rPr>
              <w:t>և</w:t>
            </w:r>
            <w:r w:rsidRPr="00891E81">
              <w:rPr>
                <w:rFonts w:ascii="Sylfaen" w:hAnsi="Sylfaen"/>
                <w:sz w:val="20"/>
                <w:szCs w:val="20"/>
              </w:rPr>
              <w:t>որությունների քանակը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M.TT.SDE.00046</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csdo:Quantity4Type (M.SDT.00097) Հաշվարկման տասնորդական համակարգում ոչ բացասական ամբողջ թիվը։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val="restart"/>
            <w:tcBorders>
              <w:top w:val="single" w:sz="4" w:space="0" w:color="000000"/>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65"/>
              </w:tabs>
              <w:spacing w:after="120" w:line="240" w:lineRule="auto"/>
              <w:ind w:left="102" w:right="441"/>
              <w:rPr>
                <w:rFonts w:ascii="Sylfaen" w:eastAsia="Times New Roman" w:hAnsi="Sylfaen" w:cs="Times New Roman"/>
                <w:sz w:val="20"/>
                <w:szCs w:val="20"/>
              </w:rPr>
            </w:pPr>
            <w:r w:rsidRPr="00891E81">
              <w:rPr>
                <w:rFonts w:ascii="Sylfaen" w:hAnsi="Sylfaen"/>
                <w:sz w:val="20"/>
                <w:szCs w:val="20"/>
              </w:rPr>
              <w:t>6.15.</w:t>
            </w:r>
            <w:r w:rsidR="00A64EF8" w:rsidRPr="00891E81">
              <w:rPr>
                <w:rFonts w:ascii="Sylfaen" w:hAnsi="Sylfaen"/>
                <w:sz w:val="20"/>
                <w:szCs w:val="20"/>
              </w:rPr>
              <w:tab/>
            </w:r>
            <w:r w:rsidRPr="00891E81">
              <w:rPr>
                <w:rFonts w:ascii="Sylfaen" w:hAnsi="Sylfaen"/>
                <w:sz w:val="20"/>
                <w:szCs w:val="20"/>
              </w:rPr>
              <w:t>Փոխադրման կանոնավոր լինելու հատկանիշը (ttsdo:RegularTransportIndicator)</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0"/>
              <w:rPr>
                <w:rFonts w:ascii="Sylfaen" w:hAnsi="Sylfaen"/>
                <w:sz w:val="20"/>
                <w:szCs w:val="20"/>
              </w:rPr>
            </w:pPr>
            <w:r w:rsidRPr="00891E81">
              <w:rPr>
                <w:rFonts w:ascii="Sylfaen" w:hAnsi="Sylfaen"/>
                <w:sz w:val="20"/>
                <w:szCs w:val="20"/>
              </w:rPr>
              <w:t xml:space="preserve">փոխադրման համակարգվածությունը սահմանող հատկանիշը (կանոնավոր կամ ոչ կանոնավոր)՝ </w:t>
            </w:r>
          </w:p>
          <w:p w:rsidR="0060761B" w:rsidRPr="00891E81" w:rsidRDefault="0060761B" w:rsidP="00F04E06">
            <w:pPr>
              <w:spacing w:after="120" w:line="240" w:lineRule="auto"/>
              <w:ind w:left="105" w:right="-20"/>
              <w:rPr>
                <w:rFonts w:ascii="Sylfaen" w:hAnsi="Sylfaen"/>
                <w:sz w:val="20"/>
                <w:szCs w:val="20"/>
              </w:rPr>
            </w:pPr>
            <w:r w:rsidRPr="00891E81">
              <w:rPr>
                <w:rFonts w:ascii="Sylfaen" w:hAnsi="Sylfaen"/>
                <w:sz w:val="20"/>
                <w:szCs w:val="20"/>
              </w:rPr>
              <w:t>1՝ փոխադրումը կանոնավոր է</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 xml:space="preserve"> 0՝ փոխադրումը կանոնավոր չէ</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M.TT.SDE.00020</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bdt:IndicatorType (M.BDT.00013) Երկու արժեքներից մեկը՝ «true» (ճիշտ է) կամ «false» (սխալ է)</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vMerge/>
            <w:tcBorders>
              <w:left w:val="nil"/>
              <w:bottom w:val="single" w:sz="4" w:space="0" w:color="000000"/>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708"/>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6.16.</w:t>
            </w:r>
            <w:r w:rsidR="00A64EF8"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քանակը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(ttsdo:PassengerQuantity)</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0"/>
              <w:rPr>
                <w:rFonts w:ascii="Sylfaen" w:eastAsia="Times New Roman" w:hAnsi="Sylfaen" w:cs="Times New Roman"/>
                <w:sz w:val="20"/>
                <w:szCs w:val="20"/>
              </w:rPr>
            </w:pPr>
            <w:r w:rsidRPr="00891E81">
              <w:rPr>
                <w:rFonts w:ascii="Sylfaen" w:hAnsi="Sylfaen"/>
                <w:sz w:val="20"/>
                <w:szCs w:val="20"/>
              </w:rPr>
              <w:t xml:space="preserve">այն մարդկանց քանակը, ովքեր անձնակազմի անդամ չեն </w:t>
            </w:r>
            <w:r w:rsidR="00C536BA">
              <w:rPr>
                <w:rFonts w:ascii="Sylfaen" w:hAnsi="Sylfaen"/>
                <w:sz w:val="20"/>
                <w:szCs w:val="20"/>
              </w:rPr>
              <w:t>և</w:t>
            </w:r>
            <w:r w:rsidRPr="00891E81">
              <w:rPr>
                <w:rFonts w:ascii="Sylfaen" w:hAnsi="Sylfaen"/>
                <w:sz w:val="20"/>
                <w:szCs w:val="20"/>
              </w:rPr>
              <w:t xml:space="preserve"> ովքեր փոխադրվում են տրանսպորտային միջոցով՝ փոխադրման հրապարակային կամ ոչ հրապարակային պայմանագրին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M.TT.SDE.00015</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csdo:Quantity4Type (M.SDT.00097) Հաշվարկման տասնորդական համակարգում ոչ բացասական ամբողջ թիվը։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Թվերի առավելագույն քանակը՝ 4</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3872"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555"/>
              </w:tabs>
              <w:spacing w:after="120" w:line="240" w:lineRule="auto"/>
              <w:ind w:left="102" w:right="185"/>
              <w:rPr>
                <w:rFonts w:ascii="Sylfaen" w:eastAsia="Times New Roman" w:hAnsi="Sylfaen" w:cs="Times New Roman"/>
                <w:sz w:val="20"/>
                <w:szCs w:val="20"/>
              </w:rPr>
            </w:pPr>
            <w:r w:rsidRPr="00891E81">
              <w:rPr>
                <w:rFonts w:ascii="Sylfaen" w:hAnsi="Sylfaen"/>
                <w:sz w:val="20"/>
                <w:szCs w:val="20"/>
              </w:rPr>
              <w:t>7.</w:t>
            </w:r>
            <w:r w:rsidR="00A64EF8" w:rsidRPr="00891E81">
              <w:rPr>
                <w:rFonts w:ascii="Sylfaen" w:hAnsi="Sylfaen"/>
                <w:sz w:val="20"/>
                <w:szCs w:val="20"/>
              </w:rPr>
              <w:tab/>
            </w:r>
            <w:r w:rsidRPr="00891E81">
              <w:rPr>
                <w:rFonts w:ascii="Sylfaen" w:hAnsi="Sylfaen"/>
                <w:sz w:val="20"/>
                <w:szCs w:val="20"/>
              </w:rPr>
              <w:t>Անհամապատասխանության մասին ծանուցման համարը (ttcdo:ViolationNoticeIdDetails)</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127"/>
              <w:rPr>
                <w:rFonts w:ascii="Sylfaen" w:eastAsia="Times New Roman" w:hAnsi="Sylfaen" w:cs="Times New Roman"/>
                <w:sz w:val="20"/>
                <w:szCs w:val="20"/>
              </w:rPr>
            </w:pPr>
            <w:r w:rsidRPr="00891E81">
              <w:rPr>
                <w:rFonts w:ascii="Sylfaen" w:hAnsi="Sylfaen"/>
                <w:sz w:val="20"/>
                <w:szCs w:val="20"/>
              </w:rPr>
              <w:t>անհամապատասխանության մասին ծանուցման համարի վերաբերյալ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M.TT.CDE.00057</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ttcdo:IssuedDocIdDetailsType (M.TT.CDT.00019)</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F04E06">
        <w:trPr>
          <w:jc w:val="center"/>
        </w:trPr>
        <w:tc>
          <w:tcPr>
            <w:tcW w:w="235" w:type="dxa"/>
            <w:tcBorders>
              <w:top w:val="single" w:sz="4" w:space="0" w:color="000000"/>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7.1.</w:t>
            </w:r>
            <w:r w:rsidR="00A64EF8"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(csdo:UnifiedCountryCode)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400"/>
              <w:rPr>
                <w:rFonts w:ascii="Sylfaen" w:eastAsia="Times New Roman" w:hAnsi="Sylfaen" w:cs="Times New Roman"/>
                <w:sz w:val="20"/>
                <w:szCs w:val="20"/>
              </w:rPr>
            </w:pPr>
            <w:r w:rsidRPr="00891E81">
              <w:rPr>
                <w:rFonts w:ascii="Sylfaen" w:hAnsi="Sylfaen"/>
                <w:sz w:val="20"/>
                <w:szCs w:val="20"/>
              </w:rPr>
              <w:t>փաստաթուղթը ներկայացրած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M.SDE.00162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487" w:type="dxa"/>
            <w:gridSpan w:val="2"/>
            <w:tcBorders>
              <w:top w:val="single" w:sz="4" w:space="0" w:color="000000"/>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385"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518"/>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A64EF8"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F04E06">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756"/>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val="restart"/>
            <w:tcBorders>
              <w:top w:val="nil"/>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7.2.</w:t>
            </w:r>
            <w:r w:rsidR="00A64EF8" w:rsidRPr="00891E81">
              <w:rPr>
                <w:rFonts w:ascii="Sylfaen" w:hAnsi="Sylfaen"/>
                <w:sz w:val="20"/>
                <w:szCs w:val="20"/>
              </w:rPr>
              <w:tab/>
            </w:r>
            <w:r w:rsidRPr="00891E81">
              <w:rPr>
                <w:rFonts w:ascii="Sylfaen" w:hAnsi="Sylfaen"/>
                <w:sz w:val="20"/>
                <w:szCs w:val="20"/>
              </w:rPr>
              <w:t>Անցման կետի ծածկագիրը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(csdo:BorderCheckpointCode)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486"/>
              <w:rPr>
                <w:rFonts w:ascii="Sylfaen" w:eastAsia="Times New Roman" w:hAnsi="Sylfaen" w:cs="Times New Roman"/>
                <w:sz w:val="20"/>
                <w:szCs w:val="20"/>
              </w:rPr>
            </w:pPr>
            <w:r w:rsidRPr="00891E81">
              <w:rPr>
                <w:rFonts w:ascii="Sylfaen" w:hAnsi="Sylfaen"/>
                <w:sz w:val="20"/>
                <w:szCs w:val="20"/>
              </w:rPr>
              <w:t>Միության մաքսային սահմանով անցման կետի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M.SDE.00138</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csdo:BorderCheckpointCodeType (M.SDT.00100)</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Եվրասիական տնտեսական միության անդամ պետությունների մաքսային սահմանով անցման կետերի ցանկից ծածկագրի արժեքը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18</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7.3.</w:t>
            </w:r>
            <w:r w:rsidR="00A64EF8" w:rsidRPr="00891E81">
              <w:rPr>
                <w:rFonts w:ascii="Sylfaen" w:hAnsi="Sylfaen"/>
                <w:sz w:val="20"/>
                <w:szCs w:val="20"/>
              </w:rPr>
              <w:tab/>
            </w:r>
            <w:r w:rsidRPr="00891E81">
              <w:rPr>
                <w:rFonts w:ascii="Sylfaen" w:hAnsi="Sylfaen"/>
                <w:sz w:val="20"/>
                <w:szCs w:val="20"/>
              </w:rPr>
              <w:t>Ամսաթիվը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(ttsdo:EventDateCode)</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214"/>
              <w:rPr>
                <w:rFonts w:ascii="Sylfaen" w:eastAsia="Times New Roman" w:hAnsi="Sylfaen" w:cs="Times New Roman"/>
                <w:sz w:val="20"/>
                <w:szCs w:val="20"/>
              </w:rPr>
            </w:pPr>
            <w:r w:rsidRPr="00891E81">
              <w:rPr>
                <w:rFonts w:ascii="Sylfaen" w:hAnsi="Sylfaen"/>
                <w:sz w:val="20"/>
                <w:szCs w:val="20"/>
              </w:rPr>
              <w:t xml:space="preserve">տրանսպորտային (ավտոմոբիլային) հսկողություն անցկացնելու ամսաթիվը՝ նշելով 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M.TT.SDE.00066</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ttsdo:EventDateCodeType (M.TT.SDT.00016)</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 xml:space="preserve">Օրը, ամիսը </w:t>
            </w:r>
            <w:r w:rsidR="00C536BA">
              <w:rPr>
                <w:rFonts w:ascii="Sylfaen" w:hAnsi="Sylfaen"/>
                <w:sz w:val="20"/>
                <w:szCs w:val="20"/>
              </w:rPr>
              <w:t>և</w:t>
            </w:r>
            <w:r w:rsidRPr="00891E81">
              <w:rPr>
                <w:rFonts w:ascii="Sylfaen" w:hAnsi="Sylfaen"/>
                <w:sz w:val="20"/>
                <w:szCs w:val="20"/>
              </w:rPr>
              <w:t xml:space="preserve"> տարվա վերջին երկու թվերը։</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[0-9]{6}</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F04E06">
        <w:trPr>
          <w:jc w:val="center"/>
        </w:trPr>
        <w:tc>
          <w:tcPr>
            <w:tcW w:w="235" w:type="dxa"/>
            <w:vMerge/>
            <w:tcBorders>
              <w:left w:val="nil"/>
              <w:bottom w:val="nil"/>
              <w:right w:val="single" w:sz="4" w:space="0" w:color="000000"/>
            </w:tcBorders>
          </w:tcPr>
          <w:p w:rsidR="0060761B" w:rsidRPr="00891E81" w:rsidRDefault="0060761B" w:rsidP="00F04E06">
            <w:pPr>
              <w:spacing w:after="120" w:line="240" w:lineRule="auto"/>
              <w:rPr>
                <w:rFonts w:ascii="Sylfaen" w:hAnsi="Sylfaen"/>
                <w:sz w:val="20"/>
                <w:szCs w:val="20"/>
              </w:rPr>
            </w:pPr>
          </w:p>
        </w:tc>
        <w:tc>
          <w:tcPr>
            <w:tcW w:w="3637"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7.4.</w:t>
            </w:r>
            <w:r w:rsidR="00A64EF8" w:rsidRPr="00891E81">
              <w:rPr>
                <w:rFonts w:ascii="Sylfaen" w:hAnsi="Sylfaen"/>
                <w:sz w:val="20"/>
                <w:szCs w:val="20"/>
              </w:rPr>
              <w:tab/>
            </w: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աթղթի համարը</w:t>
            </w:r>
          </w:p>
          <w:p w:rsidR="0060761B" w:rsidRPr="00891E81" w:rsidRDefault="0060761B" w:rsidP="00F04E06">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(csdo:FormNumberId)</w:t>
            </w:r>
          </w:p>
        </w:tc>
        <w:tc>
          <w:tcPr>
            <w:tcW w:w="381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587"/>
              <w:rPr>
                <w:rFonts w:ascii="Sylfaen" w:eastAsia="Times New Roman" w:hAnsi="Sylfaen" w:cs="Times New Roman"/>
                <w:sz w:val="20"/>
                <w:szCs w:val="20"/>
              </w:rPr>
            </w:pPr>
            <w:r w:rsidRPr="00891E81">
              <w:rPr>
                <w:rFonts w:ascii="Sylfaen" w:hAnsi="Sylfaen"/>
                <w:sz w:val="20"/>
                <w:szCs w:val="20"/>
              </w:rPr>
              <w:t>փաստաթղթի ձ</w:t>
            </w:r>
            <w:r w:rsidR="00C536BA">
              <w:rPr>
                <w:rFonts w:ascii="Sylfaen" w:hAnsi="Sylfaen"/>
                <w:sz w:val="20"/>
                <w:szCs w:val="20"/>
              </w:rPr>
              <w:t>և</w:t>
            </w:r>
            <w:r w:rsidRPr="00891E81">
              <w:rPr>
                <w:rFonts w:ascii="Sylfaen" w:hAnsi="Sylfaen"/>
                <w:sz w:val="20"/>
                <w:szCs w:val="20"/>
              </w:rPr>
              <w:t>աթղթի համարը, որը տրվել է տրանսպորտային (ավտոմոբիլային) հսկողության մարմնի կողմից անցման կետում դրա տրամադրման ժամանակ</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2" w:right="62"/>
              <w:rPr>
                <w:rFonts w:ascii="Sylfaen" w:eastAsia="Times New Roman" w:hAnsi="Sylfaen" w:cs="Times New Roman"/>
                <w:sz w:val="20"/>
                <w:szCs w:val="20"/>
              </w:rPr>
            </w:pPr>
            <w:r w:rsidRPr="00891E81">
              <w:rPr>
                <w:rFonts w:ascii="Sylfaen" w:hAnsi="Sylfaen"/>
                <w:sz w:val="20"/>
                <w:szCs w:val="20"/>
              </w:rPr>
              <w:t>M.SDE.00142</w:t>
            </w:r>
          </w:p>
        </w:tc>
        <w:tc>
          <w:tcPr>
            <w:tcW w:w="4189" w:type="dxa"/>
            <w:tcBorders>
              <w:top w:val="single" w:sz="4" w:space="0" w:color="000000"/>
              <w:left w:val="single" w:sz="4" w:space="0" w:color="000000"/>
              <w:bottom w:val="single" w:sz="4" w:space="0" w:color="000000"/>
              <w:right w:val="single" w:sz="4" w:space="0" w:color="000000"/>
            </w:tcBorders>
          </w:tcPr>
          <w:p w:rsidR="0060761B" w:rsidRPr="00891E81" w:rsidRDefault="0060761B" w:rsidP="00F04E06">
            <w:pPr>
              <w:spacing w:after="120" w:line="240" w:lineRule="auto"/>
              <w:ind w:left="105" w:right="62"/>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F04E06">
            <w:pPr>
              <w:spacing w:after="120" w:line="240" w:lineRule="auto"/>
              <w:ind w:left="105" w:right="62"/>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bl>
    <w:p w:rsidR="0060761B" w:rsidRPr="00891E81" w:rsidRDefault="0060761B" w:rsidP="00410ABA">
      <w:pPr>
        <w:spacing w:after="160" w:line="360" w:lineRule="auto"/>
        <w:jc w:val="both"/>
        <w:rPr>
          <w:rFonts w:ascii="Sylfaen" w:eastAsia="Times New Roman" w:hAnsi="Sylfaen" w:cs="Times New Roman"/>
          <w:sz w:val="24"/>
          <w:szCs w:val="24"/>
          <w:lang w:val="ru-RU"/>
        </w:rPr>
      </w:pPr>
    </w:p>
    <w:p w:rsidR="00A64EF8" w:rsidRPr="00891E81" w:rsidRDefault="00A64EF8" w:rsidP="00410ABA">
      <w:pPr>
        <w:spacing w:after="160" w:line="360" w:lineRule="auto"/>
        <w:jc w:val="both"/>
        <w:rPr>
          <w:rFonts w:ascii="Sylfaen" w:eastAsia="Times New Roman" w:hAnsi="Sylfaen" w:cs="Times New Roman"/>
          <w:sz w:val="24"/>
          <w:szCs w:val="24"/>
          <w:lang w:val="ru-RU"/>
        </w:rPr>
      </w:pPr>
    </w:p>
    <w:p w:rsidR="00A64EF8" w:rsidRPr="00891E81" w:rsidRDefault="00A64EF8" w:rsidP="00410ABA">
      <w:pPr>
        <w:spacing w:after="160" w:line="360" w:lineRule="auto"/>
        <w:jc w:val="both"/>
        <w:rPr>
          <w:rFonts w:ascii="Sylfaen" w:eastAsia="Times New Roman" w:hAnsi="Sylfaen" w:cs="Times New Roman"/>
          <w:sz w:val="24"/>
          <w:szCs w:val="24"/>
          <w:lang w:val="ru-RU"/>
        </w:rPr>
        <w:sectPr w:rsidR="00A64EF8" w:rsidRPr="00891E81" w:rsidSect="00BB407B">
          <w:headerReference w:type="default" r:id="rId42"/>
          <w:pgSz w:w="16840" w:h="11907" w:code="9"/>
          <w:pgMar w:top="1418" w:right="1418" w:bottom="1418" w:left="1418" w:header="738" w:footer="538" w:gutter="0"/>
          <w:cols w:space="720"/>
          <w:docGrid w:linePitch="299"/>
        </w:sectPr>
      </w:pPr>
    </w:p>
    <w:p w:rsidR="0060761B" w:rsidRPr="00891E81" w:rsidRDefault="0060761B" w:rsidP="004C053B">
      <w:pPr>
        <w:tabs>
          <w:tab w:val="left" w:pos="1134"/>
        </w:tabs>
        <w:spacing w:after="160" w:line="360" w:lineRule="auto"/>
        <w:ind w:right="-39" w:firstLine="567"/>
        <w:jc w:val="both"/>
        <w:rPr>
          <w:rFonts w:ascii="Sylfaen" w:eastAsia="Times New Roman" w:hAnsi="Sylfaen" w:cs="Times New Roman"/>
          <w:sz w:val="24"/>
          <w:szCs w:val="24"/>
        </w:rPr>
      </w:pPr>
      <w:r w:rsidRPr="00891E81">
        <w:rPr>
          <w:rFonts w:ascii="Sylfaen" w:hAnsi="Sylfaen"/>
          <w:sz w:val="24"/>
          <w:szCs w:val="24"/>
        </w:rPr>
        <w:t>19.</w:t>
      </w:r>
      <w:r w:rsidR="004C053B" w:rsidRPr="00891E81">
        <w:rPr>
          <w:rFonts w:ascii="Sylfaen" w:hAnsi="Sylfaen"/>
          <w:sz w:val="24"/>
          <w:szCs w:val="24"/>
          <w:lang w:val="ru-RU"/>
        </w:rPr>
        <w:tab/>
      </w:r>
      <w:r w:rsidRPr="00891E81">
        <w:rPr>
          <w:rFonts w:ascii="Sylfaen" w:hAnsi="Sylfaen"/>
          <w:sz w:val="24"/>
          <w:szCs w:val="24"/>
        </w:rPr>
        <w:t>«Փոխադրողի թույլատրագրերի</w:t>
      </w:r>
      <w:r w:rsidR="00410ABA" w:rsidRPr="00891E81">
        <w:rPr>
          <w:rFonts w:ascii="Sylfaen" w:hAnsi="Sylfaen"/>
          <w:sz w:val="24"/>
          <w:szCs w:val="24"/>
        </w:rPr>
        <w:t xml:space="preserve"> </w:t>
      </w:r>
      <w:r w:rsidRPr="00891E81">
        <w:rPr>
          <w:rFonts w:ascii="Sylfaen" w:hAnsi="Sylfaen"/>
          <w:sz w:val="24"/>
          <w:szCs w:val="24"/>
        </w:rPr>
        <w:t>մասին տեղեկություններ» (R.TT.RS.01.004) էլեկտրոնային փաստաթղթի (տեղեկությունների) կառուցվածքի նկարագրությունը ներկայացված է 11–րդ աղյուսակում։</w:t>
      </w:r>
    </w:p>
    <w:p w:rsidR="0060761B" w:rsidRPr="00891E81" w:rsidRDefault="0060761B" w:rsidP="00410ABA">
      <w:pPr>
        <w:spacing w:after="160" w:line="360" w:lineRule="auto"/>
        <w:ind w:right="90"/>
        <w:jc w:val="both"/>
        <w:rPr>
          <w:rFonts w:ascii="Sylfaen" w:eastAsia="Times New Roman" w:hAnsi="Sylfaen" w:cs="Times New Roman"/>
          <w:sz w:val="24"/>
          <w:szCs w:val="24"/>
        </w:rPr>
      </w:pPr>
    </w:p>
    <w:p w:rsidR="0060761B" w:rsidRPr="00891E81" w:rsidRDefault="0060761B" w:rsidP="00A64EF8">
      <w:pPr>
        <w:spacing w:after="160" w:line="360" w:lineRule="auto"/>
        <w:ind w:right="90"/>
        <w:jc w:val="right"/>
        <w:rPr>
          <w:rFonts w:ascii="Sylfaen" w:eastAsia="Times New Roman" w:hAnsi="Sylfaen" w:cs="Times New Roman"/>
          <w:sz w:val="24"/>
          <w:szCs w:val="24"/>
        </w:rPr>
      </w:pPr>
      <w:r w:rsidRPr="00891E81">
        <w:rPr>
          <w:rFonts w:ascii="Sylfaen" w:hAnsi="Sylfaen"/>
          <w:sz w:val="24"/>
          <w:szCs w:val="24"/>
        </w:rPr>
        <w:t>Աղյուսակ 11</w:t>
      </w:r>
    </w:p>
    <w:p w:rsidR="0060761B" w:rsidRPr="00891E81" w:rsidRDefault="0060761B" w:rsidP="00A64EF8">
      <w:pPr>
        <w:spacing w:after="160" w:line="360" w:lineRule="auto"/>
        <w:ind w:right="-1"/>
        <w:jc w:val="center"/>
        <w:rPr>
          <w:rFonts w:ascii="Sylfaen" w:eastAsia="Times New Roman" w:hAnsi="Sylfaen" w:cs="Times New Roman"/>
          <w:sz w:val="24"/>
          <w:szCs w:val="24"/>
        </w:rPr>
      </w:pPr>
      <w:r w:rsidRPr="00891E81">
        <w:rPr>
          <w:rFonts w:ascii="Sylfaen" w:hAnsi="Sylfaen"/>
          <w:sz w:val="24"/>
          <w:szCs w:val="24"/>
        </w:rPr>
        <w:t>«Փոխադրողի թույլատրագրերի</w:t>
      </w:r>
      <w:r w:rsidR="00410ABA" w:rsidRPr="00891E81">
        <w:rPr>
          <w:rFonts w:ascii="Sylfaen" w:hAnsi="Sylfaen"/>
          <w:sz w:val="24"/>
          <w:szCs w:val="24"/>
        </w:rPr>
        <w:t xml:space="preserve"> </w:t>
      </w:r>
      <w:r w:rsidRPr="00891E81">
        <w:rPr>
          <w:rFonts w:ascii="Sylfaen" w:hAnsi="Sylfaen"/>
          <w:sz w:val="24"/>
          <w:szCs w:val="24"/>
        </w:rPr>
        <w:t>մասին տեղեկություններ» (R.TT.RS.01.004) էլեկտրոնային փաստաթղթի (տեղեկությունների) կառուցվածքի նկարագրությունը</w:t>
      </w:r>
    </w:p>
    <w:tbl>
      <w:tblPr>
        <w:tblW w:w="0" w:type="auto"/>
        <w:jc w:val="center"/>
        <w:tblLayout w:type="fixed"/>
        <w:tblCellMar>
          <w:left w:w="0" w:type="dxa"/>
          <w:right w:w="0" w:type="dxa"/>
        </w:tblCellMar>
        <w:tblLook w:val="01E0" w:firstRow="1" w:lastRow="1" w:firstColumn="1" w:lastColumn="1" w:noHBand="0" w:noVBand="0"/>
      </w:tblPr>
      <w:tblGrid>
        <w:gridCol w:w="631"/>
        <w:gridCol w:w="2667"/>
        <w:gridCol w:w="6056"/>
      </w:tblGrid>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4C053B" w:rsidP="004C053B">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Թ</w:t>
            </w:r>
            <w:r w:rsidR="0060761B" w:rsidRPr="00891E81">
              <w:rPr>
                <w:rFonts w:ascii="Sylfaen" w:hAnsi="Sylfaen"/>
                <w:sz w:val="20"/>
                <w:szCs w:val="20"/>
              </w:rPr>
              <w:t>իվ</w:t>
            </w:r>
            <w:r w:rsidRPr="00891E81">
              <w:rPr>
                <w:rFonts w:ascii="Sylfaen" w:eastAsia="Times New Roman" w:hAnsi="Sylfaen" w:cs="Times New Roman"/>
                <w:sz w:val="20"/>
                <w:szCs w:val="20"/>
                <w:lang w:val="en-US"/>
              </w:rPr>
              <w:br/>
            </w:r>
            <w:r w:rsidR="0060761B" w:rsidRPr="00891E81">
              <w:rPr>
                <w:rFonts w:ascii="Sylfaen" w:hAnsi="Sylfaen"/>
                <w:sz w:val="20"/>
                <w:szCs w:val="20"/>
              </w:rPr>
              <w:t>ը/կ</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Նկարագրություն</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1</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2</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3</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1</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Անվանումը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փոխադրողի թույլատրագրերի մասին տեղեկություններ</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2</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R.TT.RS.01.004</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3</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Տարբերակը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Y.Y.Y</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4</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Սահմանումը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50"/>
              <w:rPr>
                <w:rFonts w:ascii="Sylfaen" w:eastAsia="Times New Roman" w:hAnsi="Sylfaen" w:cs="Times New Roman"/>
                <w:sz w:val="20"/>
                <w:szCs w:val="20"/>
              </w:rPr>
            </w:pPr>
            <w:r w:rsidRPr="00891E81">
              <w:rPr>
                <w:rFonts w:ascii="Sylfaen" w:hAnsi="Sylfaen"/>
                <w:sz w:val="20"/>
                <w:szCs w:val="20"/>
              </w:rPr>
              <w:t xml:space="preserve">փոխադրողի թույլատրագրերի վավերապայմանների ամբողջությունը՝ ներառյալ անցման թույլտվությունների, վտանգավոր բեռների, խոշոր եզրաչափային </w:t>
            </w:r>
            <w:r w:rsidR="00C536BA">
              <w:rPr>
                <w:rFonts w:ascii="Sylfaen" w:hAnsi="Sylfaen"/>
                <w:sz w:val="20"/>
                <w:szCs w:val="20"/>
              </w:rPr>
              <w:t>և</w:t>
            </w:r>
            <w:r w:rsidRPr="00891E81">
              <w:rPr>
                <w:rFonts w:ascii="Sylfaen" w:hAnsi="Sylfaen"/>
                <w:sz w:val="20"/>
                <w:szCs w:val="20"/>
              </w:rPr>
              <w:t xml:space="preserve"> ծանրաքաշ բեռների մասին տեղեկությունները</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5</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Օգտագործումը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1120"/>
              <w:rPr>
                <w:rFonts w:ascii="Sylfaen" w:eastAsia="Times New Roman" w:hAnsi="Sylfaen" w:cs="Times New Roman"/>
                <w:sz w:val="20"/>
                <w:szCs w:val="20"/>
              </w:rPr>
            </w:pPr>
            <w:r w:rsidRPr="00891E81">
              <w:rPr>
                <w:rFonts w:ascii="Sylfaen" w:hAnsi="Sylfaen"/>
                <w:sz w:val="20"/>
                <w:szCs w:val="20"/>
              </w:rPr>
              <w:t>փոխադրողի թույլտվությունների (հատուկ թույլտվությունների) վավերականությունը հաստատելու համար անհրաժեշտ տեղեկությունների ներկայացումը</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6</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553"/>
              <w:rPr>
                <w:rFonts w:ascii="Sylfaen" w:hAnsi="Sylfaen"/>
                <w:sz w:val="20"/>
                <w:szCs w:val="20"/>
              </w:rPr>
            </w:pPr>
            <w:r w:rsidRPr="00891E81">
              <w:rPr>
                <w:rFonts w:ascii="Sylfaen" w:hAnsi="Sylfaen"/>
                <w:sz w:val="20"/>
                <w:szCs w:val="20"/>
              </w:rPr>
              <w:t>Անվանումների 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urn:EEC:TT:ED:CarrierPermissionDetails:vY.Y.Y</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7</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XML փաստաթղթի</w:t>
            </w:r>
            <w:r w:rsidR="00A64EF8" w:rsidRPr="00891E81">
              <w:rPr>
                <w:rFonts w:ascii="Sylfaen" w:eastAsia="Times New Roman" w:hAnsi="Sylfaen" w:cs="Times New Roman"/>
                <w:sz w:val="20"/>
                <w:szCs w:val="20"/>
                <w:lang w:val="ru-RU"/>
              </w:rPr>
              <w:t xml:space="preserve"> </w:t>
            </w:r>
            <w:r w:rsidRPr="00891E81">
              <w:rPr>
                <w:rFonts w:ascii="Sylfaen" w:hAnsi="Sylfaen"/>
                <w:sz w:val="20"/>
                <w:szCs w:val="20"/>
              </w:rPr>
              <w:t>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CarrierPermissionDetails</w:t>
            </w:r>
          </w:p>
        </w:tc>
      </w:tr>
      <w:tr w:rsidR="0060761B" w:rsidRPr="00891E81" w:rsidTr="00A64EF8">
        <w:trPr>
          <w:jc w:val="center"/>
        </w:trPr>
        <w:tc>
          <w:tcPr>
            <w:tcW w:w="63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63"/>
              <w:jc w:val="center"/>
              <w:rPr>
                <w:rFonts w:ascii="Sylfaen" w:eastAsia="Times New Roman" w:hAnsi="Sylfaen" w:cs="Times New Roman"/>
                <w:sz w:val="20"/>
                <w:szCs w:val="20"/>
              </w:rPr>
            </w:pPr>
            <w:r w:rsidRPr="00891E81">
              <w:rPr>
                <w:rFonts w:ascii="Sylfaen" w:hAnsi="Sylfaen"/>
                <w:sz w:val="20"/>
                <w:szCs w:val="20"/>
              </w:rPr>
              <w:t>8</w:t>
            </w:r>
          </w:p>
        </w:tc>
        <w:tc>
          <w:tcPr>
            <w:tcW w:w="266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EEC_TT_ED_CarrierPermissionDetails_vY.Y.Y.xsd</w:t>
            </w:r>
          </w:p>
        </w:tc>
      </w:tr>
    </w:tbl>
    <w:p w:rsidR="0060761B" w:rsidRPr="00891E81" w:rsidRDefault="0060761B" w:rsidP="00410ABA">
      <w:pPr>
        <w:spacing w:after="160" w:line="360" w:lineRule="auto"/>
        <w:jc w:val="both"/>
        <w:rPr>
          <w:rFonts w:ascii="Sylfaen" w:hAnsi="Sylfaen"/>
          <w:sz w:val="24"/>
          <w:szCs w:val="24"/>
        </w:rPr>
      </w:pPr>
    </w:p>
    <w:p w:rsidR="0060761B" w:rsidRPr="00891E81" w:rsidRDefault="0060761B" w:rsidP="00A64EF8">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Էլեկտրոնային փաստաթղթի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հուլիսի 5-ի թիվ 80 որոշման 2-րդ կետին համապատասխան էլեկտրոնային փաստաթղթի (տեղեկությունների) կառուցվածքի տեխնիկական սխեմայի մշակման </w:t>
      </w:r>
      <w:r w:rsidR="00C536BA">
        <w:rPr>
          <w:rFonts w:ascii="Sylfaen" w:hAnsi="Sylfaen"/>
          <w:sz w:val="24"/>
          <w:szCs w:val="24"/>
        </w:rPr>
        <w:t>և</w:t>
      </w:r>
      <w:r w:rsidRPr="00891E81">
        <w:rPr>
          <w:rFonts w:ascii="Sylfaen" w:hAnsi="Sylfaen"/>
          <w:sz w:val="24"/>
          <w:szCs w:val="24"/>
        </w:rPr>
        <w:t xml:space="preserve"> հաստատման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 </w:t>
      </w:r>
    </w:p>
    <w:p w:rsidR="0060761B" w:rsidRPr="00891E81" w:rsidRDefault="0060761B" w:rsidP="00A64EF8">
      <w:pPr>
        <w:tabs>
          <w:tab w:val="left" w:pos="1134"/>
        </w:tabs>
        <w:spacing w:after="160" w:line="360" w:lineRule="auto"/>
        <w:ind w:right="-39" w:firstLine="567"/>
        <w:jc w:val="both"/>
        <w:rPr>
          <w:rFonts w:ascii="Sylfaen" w:eastAsia="Times New Roman" w:hAnsi="Sylfaen" w:cs="Times New Roman"/>
          <w:sz w:val="24"/>
          <w:szCs w:val="24"/>
        </w:rPr>
      </w:pPr>
      <w:r w:rsidRPr="00891E81">
        <w:rPr>
          <w:rFonts w:ascii="Sylfaen" w:hAnsi="Sylfaen"/>
          <w:sz w:val="24"/>
          <w:szCs w:val="24"/>
        </w:rPr>
        <w:t>20.</w:t>
      </w:r>
      <w:r w:rsidR="00A64EF8" w:rsidRPr="00891E81">
        <w:rPr>
          <w:rFonts w:ascii="Sylfaen" w:hAnsi="Sylfaen"/>
          <w:sz w:val="24"/>
          <w:szCs w:val="24"/>
        </w:rPr>
        <w:tab/>
      </w:r>
      <w:r w:rsidRPr="00891E81">
        <w:rPr>
          <w:rFonts w:ascii="Sylfaen" w:hAnsi="Sylfaen"/>
          <w:sz w:val="24"/>
          <w:szCs w:val="24"/>
        </w:rPr>
        <w:t xml:space="preserve">Ներմուծվող անվանումների տարածությունները բերված են </w:t>
      </w:r>
      <w:r w:rsidR="00CF4BBA" w:rsidRPr="00891E81">
        <w:rPr>
          <w:rFonts w:ascii="Sylfaen" w:hAnsi="Sylfaen"/>
          <w:sz w:val="24"/>
          <w:szCs w:val="24"/>
        </w:rPr>
        <w:br/>
      </w:r>
      <w:r w:rsidRPr="00891E81">
        <w:rPr>
          <w:rFonts w:ascii="Sylfaen" w:hAnsi="Sylfaen"/>
          <w:sz w:val="24"/>
          <w:szCs w:val="24"/>
        </w:rPr>
        <w:t>12-րդ աղյուսակում։</w:t>
      </w:r>
    </w:p>
    <w:p w:rsidR="0060761B" w:rsidRPr="00891E81" w:rsidRDefault="0060761B" w:rsidP="00410ABA">
      <w:pPr>
        <w:spacing w:after="160" w:line="360" w:lineRule="auto"/>
        <w:ind w:left="2489" w:right="-85"/>
        <w:jc w:val="both"/>
        <w:rPr>
          <w:rFonts w:ascii="Sylfaen" w:eastAsia="Times New Roman" w:hAnsi="Sylfaen" w:cs="Times New Roman"/>
          <w:sz w:val="24"/>
          <w:szCs w:val="24"/>
        </w:rPr>
      </w:pPr>
    </w:p>
    <w:p w:rsidR="0060761B" w:rsidRPr="00891E81" w:rsidRDefault="0060761B" w:rsidP="00A64EF8">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 12</w:t>
      </w:r>
    </w:p>
    <w:p w:rsidR="0060761B" w:rsidRPr="00891E81" w:rsidRDefault="0060761B" w:rsidP="00A64EF8">
      <w:pPr>
        <w:spacing w:after="160" w:line="360" w:lineRule="auto"/>
        <w:jc w:val="center"/>
        <w:rPr>
          <w:rFonts w:ascii="Sylfaen" w:hAnsi="Sylfaen"/>
          <w:sz w:val="24"/>
          <w:szCs w:val="24"/>
        </w:rPr>
      </w:pPr>
      <w:r w:rsidRPr="00891E81">
        <w:rPr>
          <w:rFonts w:ascii="Sylfaen" w:hAnsi="Sylfaen"/>
          <w:sz w:val="24"/>
          <w:szCs w:val="24"/>
        </w:rPr>
        <w:t>Ներմուծվող անվանումների տարածությունները</w:t>
      </w:r>
    </w:p>
    <w:tbl>
      <w:tblPr>
        <w:tblW w:w="0" w:type="auto"/>
        <w:jc w:val="center"/>
        <w:tblLayout w:type="fixed"/>
        <w:tblCellMar>
          <w:left w:w="0" w:type="dxa"/>
          <w:right w:w="0" w:type="dxa"/>
        </w:tblCellMar>
        <w:tblLook w:val="01E0" w:firstRow="1" w:lastRow="1" w:firstColumn="1" w:lastColumn="1" w:noHBand="0" w:noVBand="0"/>
      </w:tblPr>
      <w:tblGrid>
        <w:gridCol w:w="662"/>
        <w:gridCol w:w="6481"/>
        <w:gridCol w:w="2213"/>
      </w:tblGrid>
      <w:tr w:rsidR="0060761B" w:rsidRPr="00891E81" w:rsidTr="00A64EF8">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491ABC" w:rsidP="00491ABC">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Թ</w:t>
            </w:r>
            <w:r w:rsidR="0060761B" w:rsidRPr="00891E81">
              <w:rPr>
                <w:rFonts w:ascii="Sylfaen" w:hAnsi="Sylfaen"/>
                <w:sz w:val="20"/>
                <w:szCs w:val="20"/>
              </w:rPr>
              <w:t>իվ</w:t>
            </w:r>
            <w:r w:rsidRPr="00891E81">
              <w:rPr>
                <w:rFonts w:ascii="Sylfaen" w:eastAsia="Times New Roman" w:hAnsi="Sylfaen" w:cs="Times New Roman"/>
                <w:sz w:val="20"/>
                <w:szCs w:val="20"/>
                <w:lang w:val="ru-RU"/>
              </w:rPr>
              <w:br/>
            </w:r>
            <w:r w:rsidR="0060761B" w:rsidRPr="00891E81">
              <w:rPr>
                <w:rFonts w:ascii="Sylfaen" w:hAnsi="Sylfaen"/>
                <w:sz w:val="20"/>
                <w:szCs w:val="20"/>
              </w:rPr>
              <w:t>ը/կ</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Անվանումների տարածությունների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Նախածանցը</w:t>
            </w:r>
          </w:p>
        </w:tc>
      </w:tr>
      <w:tr w:rsidR="0060761B" w:rsidRPr="00891E81" w:rsidTr="00A64EF8">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2</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3</w:t>
            </w:r>
          </w:p>
        </w:tc>
      </w:tr>
      <w:tr w:rsidR="0060761B" w:rsidRPr="00891E81" w:rsidTr="00A64EF8">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1</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ccdo</w:t>
            </w:r>
          </w:p>
        </w:tc>
      </w:tr>
      <w:tr w:rsidR="0060761B" w:rsidRPr="00891E81" w:rsidTr="00A64EF8">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2</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csdo</w:t>
            </w:r>
          </w:p>
        </w:tc>
      </w:tr>
      <w:tr w:rsidR="0060761B" w:rsidRPr="00891E81" w:rsidTr="00A64EF8">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3</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urn:EEC:TTD:ComplexDataObjects:vX.X.X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ttcdo</w:t>
            </w:r>
          </w:p>
        </w:tc>
      </w:tr>
      <w:tr w:rsidR="0060761B" w:rsidRPr="00891E81" w:rsidTr="00A64EF8">
        <w:trPr>
          <w:jc w:val="center"/>
        </w:trPr>
        <w:tc>
          <w:tcPr>
            <w:tcW w:w="662"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 w:right="93"/>
              <w:jc w:val="center"/>
              <w:rPr>
                <w:rFonts w:ascii="Sylfaen" w:eastAsia="Times New Roman" w:hAnsi="Sylfaen" w:cs="Times New Roman"/>
                <w:sz w:val="20"/>
                <w:szCs w:val="20"/>
              </w:rPr>
            </w:pPr>
            <w:r w:rsidRPr="00891E81">
              <w:rPr>
                <w:rFonts w:ascii="Sylfaen" w:hAnsi="Sylfaen"/>
                <w:sz w:val="20"/>
                <w:szCs w:val="20"/>
              </w:rPr>
              <w:t>4</w:t>
            </w:r>
          </w:p>
        </w:tc>
        <w:tc>
          <w:tcPr>
            <w:tcW w:w="6481"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urn:EEC:TTD:SimpleDataObjects:vX.X.X</w:t>
            </w:r>
          </w:p>
        </w:tc>
        <w:tc>
          <w:tcPr>
            <w:tcW w:w="221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3" w:right="-20"/>
              <w:rPr>
                <w:rFonts w:ascii="Sylfaen" w:eastAsia="Times New Roman" w:hAnsi="Sylfaen" w:cs="Times New Roman"/>
                <w:sz w:val="20"/>
                <w:szCs w:val="20"/>
              </w:rPr>
            </w:pPr>
            <w:r w:rsidRPr="00891E81">
              <w:rPr>
                <w:rFonts w:ascii="Sylfaen" w:hAnsi="Sylfaen"/>
                <w:sz w:val="20"/>
                <w:szCs w:val="20"/>
              </w:rPr>
              <w:t>ttsdo</w:t>
            </w:r>
          </w:p>
        </w:tc>
      </w:tr>
    </w:tbl>
    <w:p w:rsidR="0060761B" w:rsidRPr="00891E81" w:rsidRDefault="0060761B" w:rsidP="00410ABA">
      <w:pPr>
        <w:spacing w:after="160" w:line="360" w:lineRule="auto"/>
        <w:jc w:val="both"/>
        <w:rPr>
          <w:rFonts w:ascii="Sylfaen" w:hAnsi="Sylfaen"/>
          <w:sz w:val="24"/>
          <w:szCs w:val="24"/>
        </w:rPr>
      </w:pPr>
    </w:p>
    <w:p w:rsidR="0060761B" w:rsidRPr="00891E81" w:rsidRDefault="0060761B" w:rsidP="00A64EF8">
      <w:pPr>
        <w:spacing w:after="160" w:line="360" w:lineRule="auto"/>
        <w:ind w:right="37" w:firstLine="567"/>
        <w:jc w:val="both"/>
        <w:rPr>
          <w:rFonts w:ascii="Sylfaen" w:eastAsia="Times New Roman" w:hAnsi="Sylfaen" w:cs="Times New Roman"/>
          <w:sz w:val="24"/>
          <w:szCs w:val="24"/>
        </w:rPr>
      </w:pPr>
      <w:r w:rsidRPr="00891E81">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հուլիսի 5-ի թիվ 80 որոշման </w:t>
      </w:r>
      <w:r w:rsidR="00CF4BBA" w:rsidRPr="00891E81">
        <w:rPr>
          <w:rFonts w:ascii="Sylfaen" w:hAnsi="Sylfaen"/>
          <w:sz w:val="24"/>
          <w:szCs w:val="24"/>
        </w:rPr>
        <w:br/>
      </w:r>
      <w:r w:rsidRPr="00891E81">
        <w:rPr>
          <w:rFonts w:ascii="Sylfaen" w:hAnsi="Sylfaen"/>
          <w:sz w:val="24"/>
          <w:szCs w:val="24"/>
        </w:rPr>
        <w:t xml:space="preserve">2–րդ կետին համապատասխան էլեկտրոնային փաստաթղթի (տեղեկությունների) կառուցվածքի տեխնիկական սխեմայի մշակման </w:t>
      </w:r>
      <w:r w:rsidR="00C536BA">
        <w:rPr>
          <w:rFonts w:ascii="Sylfaen" w:hAnsi="Sylfaen"/>
          <w:sz w:val="24"/>
          <w:szCs w:val="24"/>
        </w:rPr>
        <w:t>և</w:t>
      </w:r>
      <w:r w:rsidRPr="00891E81">
        <w:rPr>
          <w:rFonts w:ascii="Sylfaen" w:hAnsi="Sylfaen"/>
          <w:sz w:val="24"/>
          <w:szCs w:val="24"/>
        </w:rPr>
        <w:t xml:space="preserve"> հաստատման ժամանակ օգտագործված տվյալների բազիսային մոդելի </w:t>
      </w:r>
      <w:r w:rsidR="00C536BA">
        <w:rPr>
          <w:rFonts w:ascii="Sylfaen" w:hAnsi="Sylfaen"/>
          <w:sz w:val="24"/>
          <w:szCs w:val="24"/>
        </w:rPr>
        <w:t>և</w:t>
      </w:r>
      <w:r w:rsidRPr="00891E81">
        <w:rPr>
          <w:rFonts w:ascii="Sylfaen" w:hAnsi="Sylfaen"/>
          <w:sz w:val="24"/>
          <w:szCs w:val="24"/>
        </w:rPr>
        <w:t xml:space="preserve"> առարկայական ոլորտի տվյալների մոդելի տարբերակի համարին:</w:t>
      </w:r>
    </w:p>
    <w:p w:rsidR="0060761B" w:rsidRPr="00891E81" w:rsidRDefault="0060761B" w:rsidP="00A64EF8">
      <w:pPr>
        <w:tabs>
          <w:tab w:val="left" w:pos="1134"/>
        </w:tabs>
        <w:spacing w:after="160" w:line="360" w:lineRule="auto"/>
        <w:ind w:right="37" w:firstLine="567"/>
        <w:jc w:val="both"/>
        <w:rPr>
          <w:rFonts w:ascii="Sylfaen" w:eastAsia="Times New Roman" w:hAnsi="Sylfaen" w:cs="Times New Roman"/>
          <w:sz w:val="24"/>
          <w:szCs w:val="24"/>
        </w:rPr>
      </w:pPr>
      <w:r w:rsidRPr="00891E81">
        <w:rPr>
          <w:rFonts w:ascii="Sylfaen" w:hAnsi="Sylfaen"/>
          <w:sz w:val="24"/>
          <w:szCs w:val="24"/>
        </w:rPr>
        <w:t>21.</w:t>
      </w:r>
      <w:r w:rsidR="00A64EF8" w:rsidRPr="00891E81">
        <w:rPr>
          <w:rFonts w:ascii="Sylfaen" w:hAnsi="Sylfaen"/>
          <w:sz w:val="24"/>
          <w:szCs w:val="24"/>
        </w:rPr>
        <w:tab/>
      </w:r>
      <w:r w:rsidRPr="00891E81">
        <w:rPr>
          <w:rFonts w:ascii="Sylfaen" w:hAnsi="Sylfaen"/>
          <w:sz w:val="24"/>
          <w:szCs w:val="24"/>
        </w:rPr>
        <w:t>«Փոխադրողի թույլատրագրերի մասին տեղեկություններ» (R.TT.RS.01.004) էլեկտրոնային փաստաթղթի (տեղեկությունների) կառուցվածքի վավերապայմանների կազմը ներկայացված է 13–րդ աղյուսակում։</w:t>
      </w:r>
    </w:p>
    <w:p w:rsidR="0060761B" w:rsidRPr="00891E81" w:rsidRDefault="0060761B" w:rsidP="00410ABA">
      <w:pPr>
        <w:spacing w:after="160" w:line="360" w:lineRule="auto"/>
        <w:jc w:val="both"/>
        <w:rPr>
          <w:rFonts w:ascii="Sylfaen" w:eastAsia="Times New Roman" w:hAnsi="Sylfaen" w:cs="Times New Roman"/>
          <w:sz w:val="24"/>
          <w:szCs w:val="24"/>
        </w:rPr>
      </w:pPr>
    </w:p>
    <w:p w:rsidR="00A64EF8" w:rsidRPr="00891E81" w:rsidRDefault="00A64EF8" w:rsidP="00410ABA">
      <w:pPr>
        <w:spacing w:after="160" w:line="360" w:lineRule="auto"/>
        <w:jc w:val="both"/>
        <w:rPr>
          <w:rFonts w:ascii="Sylfaen" w:eastAsia="Times New Roman" w:hAnsi="Sylfaen" w:cs="Times New Roman"/>
          <w:sz w:val="24"/>
          <w:szCs w:val="24"/>
        </w:rPr>
        <w:sectPr w:rsidR="00A64EF8" w:rsidRPr="00891E81" w:rsidSect="00E922F5">
          <w:headerReference w:type="default" r:id="rId43"/>
          <w:pgSz w:w="11907" w:h="16840" w:code="9"/>
          <w:pgMar w:top="1418" w:right="1418" w:bottom="1418" w:left="1418" w:header="720" w:footer="720" w:gutter="0"/>
          <w:cols w:space="720"/>
        </w:sectPr>
      </w:pPr>
    </w:p>
    <w:p w:rsidR="0060761B" w:rsidRPr="00891E81" w:rsidRDefault="0060761B" w:rsidP="00A64EF8">
      <w:pPr>
        <w:spacing w:after="160" w:line="360" w:lineRule="auto"/>
        <w:ind w:right="93"/>
        <w:jc w:val="right"/>
        <w:rPr>
          <w:rFonts w:ascii="Sylfaen" w:eastAsia="Times New Roman" w:hAnsi="Sylfaen" w:cs="Times New Roman"/>
          <w:sz w:val="24"/>
          <w:szCs w:val="24"/>
        </w:rPr>
      </w:pPr>
      <w:r w:rsidRPr="00891E81">
        <w:rPr>
          <w:rFonts w:ascii="Sylfaen" w:hAnsi="Sylfaen"/>
          <w:sz w:val="24"/>
          <w:szCs w:val="24"/>
        </w:rPr>
        <w:t xml:space="preserve">Աղյուսակ 13 </w:t>
      </w:r>
    </w:p>
    <w:p w:rsidR="0060761B" w:rsidRPr="00891E81" w:rsidRDefault="0060761B" w:rsidP="00A64EF8">
      <w:pPr>
        <w:spacing w:after="160" w:line="360" w:lineRule="auto"/>
        <w:ind w:right="-30"/>
        <w:jc w:val="center"/>
        <w:rPr>
          <w:rFonts w:ascii="Sylfaen" w:eastAsia="Times New Roman" w:hAnsi="Sylfaen" w:cs="Times New Roman"/>
          <w:sz w:val="24"/>
          <w:szCs w:val="24"/>
        </w:rPr>
      </w:pPr>
      <w:r w:rsidRPr="00891E81">
        <w:rPr>
          <w:rFonts w:ascii="Sylfaen" w:hAnsi="Sylfaen"/>
          <w:sz w:val="24"/>
          <w:szCs w:val="24"/>
        </w:rPr>
        <w:t>«Փոխադրողի թույլատրագրերի</w:t>
      </w:r>
      <w:r w:rsidR="00410ABA" w:rsidRPr="00891E81">
        <w:rPr>
          <w:rFonts w:ascii="Sylfaen" w:hAnsi="Sylfaen"/>
          <w:sz w:val="24"/>
          <w:szCs w:val="24"/>
        </w:rPr>
        <w:t xml:space="preserve"> </w:t>
      </w:r>
      <w:r w:rsidRPr="00891E81">
        <w:rPr>
          <w:rFonts w:ascii="Sylfaen" w:hAnsi="Sylfaen"/>
          <w:sz w:val="24"/>
          <w:szCs w:val="24"/>
        </w:rPr>
        <w:t>մասին տեղեկություններ» (R.TT.RS.01.004) էլեկտրոնային փաստաթղթի (տեղեկությունների) կառուցվածքի վավերապայմանների կազմը</w:t>
      </w:r>
    </w:p>
    <w:tbl>
      <w:tblPr>
        <w:tblW w:w="14574" w:type="dxa"/>
        <w:jc w:val="center"/>
        <w:tblLayout w:type="fixed"/>
        <w:tblCellMar>
          <w:left w:w="0" w:type="dxa"/>
          <w:right w:w="0" w:type="dxa"/>
        </w:tblCellMar>
        <w:tblLook w:val="01E0" w:firstRow="1" w:lastRow="1" w:firstColumn="1" w:lastColumn="1" w:noHBand="0" w:noVBand="0"/>
      </w:tblPr>
      <w:tblGrid>
        <w:gridCol w:w="235"/>
        <w:gridCol w:w="252"/>
        <w:gridCol w:w="257"/>
        <w:gridCol w:w="252"/>
        <w:gridCol w:w="3107"/>
        <w:gridCol w:w="3583"/>
        <w:gridCol w:w="2057"/>
        <w:gridCol w:w="4053"/>
        <w:gridCol w:w="771"/>
        <w:gridCol w:w="7"/>
      </w:tblGrid>
      <w:tr w:rsidR="0060761B" w:rsidRPr="00891E81" w:rsidTr="00A64EF8">
        <w:trPr>
          <w:tblHeade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Վավերապայմանի անվանումը</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Նույնականացուցիչը</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Տվյալների տեսակը</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right="-20"/>
              <w:jc w:val="center"/>
              <w:rPr>
                <w:rFonts w:ascii="Sylfaen" w:eastAsia="Times New Roman" w:hAnsi="Sylfaen" w:cs="Times New Roman"/>
                <w:sz w:val="20"/>
                <w:szCs w:val="20"/>
              </w:rPr>
            </w:pPr>
            <w:r w:rsidRPr="00891E81">
              <w:rPr>
                <w:rFonts w:ascii="Sylfaen" w:hAnsi="Sylfaen"/>
                <w:sz w:val="20"/>
                <w:szCs w:val="20"/>
              </w:rPr>
              <w:t>Բազմ.</w:t>
            </w:r>
          </w:p>
        </w:tc>
      </w:tr>
      <w:tr w:rsidR="0060761B" w:rsidRPr="00891E81" w:rsidTr="00A64EF8">
        <w:trP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DD4109" w:rsidRPr="00891E81" w:rsidRDefault="0060761B" w:rsidP="008C1ED8">
            <w:pPr>
              <w:tabs>
                <w:tab w:val="left" w:pos="569"/>
              </w:tabs>
              <w:spacing w:after="120" w:line="240" w:lineRule="auto"/>
              <w:ind w:left="102" w:right="1147"/>
              <w:rPr>
                <w:rFonts w:ascii="Sylfaen" w:hAnsi="Sylfaen"/>
                <w:sz w:val="20"/>
                <w:szCs w:val="20"/>
              </w:rPr>
            </w:pPr>
            <w:r w:rsidRPr="00891E81">
              <w:rPr>
                <w:rFonts w:ascii="Sylfaen" w:hAnsi="Sylfaen"/>
                <w:sz w:val="20"/>
                <w:szCs w:val="20"/>
              </w:rPr>
              <w:t>1.</w:t>
            </w:r>
            <w:r w:rsidR="008C1ED8"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վերնագիրը </w:t>
            </w:r>
          </w:p>
          <w:p w:rsidR="0060761B" w:rsidRPr="00891E81" w:rsidRDefault="0060761B" w:rsidP="008C1ED8">
            <w:pPr>
              <w:tabs>
                <w:tab w:val="left" w:pos="569"/>
              </w:tabs>
              <w:spacing w:after="120" w:line="240" w:lineRule="auto"/>
              <w:ind w:left="102" w:right="1147"/>
              <w:rPr>
                <w:rFonts w:ascii="Sylfaen" w:eastAsia="Times New Roman" w:hAnsi="Sylfaen" w:cs="Times New Roman"/>
                <w:sz w:val="20"/>
                <w:szCs w:val="20"/>
              </w:rPr>
            </w:pPr>
            <w:r w:rsidRPr="00891E81">
              <w:rPr>
                <w:rFonts w:ascii="Sylfaen" w:hAnsi="Sylfaen"/>
                <w:sz w:val="20"/>
                <w:szCs w:val="20"/>
              </w:rPr>
              <w:t>(ccdo:EDocHeader)</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9"/>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M.CDE.90001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ccdo:EDocHeaderType (M.CDT.90001) 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1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1.1.</w:t>
            </w:r>
            <w:r w:rsidR="008C1ED8" w:rsidRPr="00891E81">
              <w:rPr>
                <w:rFonts w:ascii="Sylfaen" w:hAnsi="Sylfaen"/>
                <w:sz w:val="20"/>
                <w:szCs w:val="20"/>
              </w:rPr>
              <w:tab/>
            </w:r>
            <w:r w:rsidRPr="00891E81">
              <w:rPr>
                <w:rFonts w:ascii="Sylfaen" w:hAnsi="Sylfaen"/>
                <w:sz w:val="20"/>
                <w:szCs w:val="20"/>
              </w:rPr>
              <w:t>Ընդհանուր գործընթացի հաղորդագրության ծածկագիրը (csdo:InfEnvelopeCode)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0"/>
              <w:rPr>
                <w:rFonts w:ascii="Sylfaen" w:eastAsia="Times New Roman" w:hAnsi="Sylfaen" w:cs="Times New Roman"/>
                <w:sz w:val="20"/>
                <w:szCs w:val="20"/>
              </w:rPr>
            </w:pPr>
            <w:r w:rsidRPr="00891E81">
              <w:rPr>
                <w:rFonts w:ascii="Sylfaen" w:hAnsi="Sylfaen"/>
                <w:sz w:val="20"/>
                <w:szCs w:val="20"/>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M.SDE.90010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csdo:InfEnvelopeCodeType (M.SDT.90004)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Ծածկագրի արժեքը՝ Տեղեկատվական փոխգործակցության կանոնակարգին համապատասխան:</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P\.[A-Z]{2}\.[0- 9]{2}\.MSG\.[0-9]{3}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30"/>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1.2.</w:t>
            </w:r>
            <w:r w:rsidR="008C1ED8" w:rsidRPr="00891E81">
              <w:rPr>
                <w:rFonts w:ascii="Sylfaen" w:hAnsi="Sylfaen"/>
                <w:sz w:val="20"/>
                <w:szCs w:val="20"/>
              </w:rPr>
              <w:tab/>
            </w:r>
            <w:r w:rsidRPr="00891E81">
              <w:rPr>
                <w:rFonts w:ascii="Sylfaen" w:hAnsi="Sylfaen"/>
                <w:sz w:val="20"/>
                <w:szCs w:val="20"/>
              </w:rPr>
              <w:t>Էլեկտրոնային փաստաթղթի (տեղեկությունների) ծածկագիրը</w:t>
            </w:r>
          </w:p>
          <w:p w:rsidR="0060761B" w:rsidRPr="00891E81" w:rsidRDefault="0060761B" w:rsidP="008C1ED8">
            <w:pPr>
              <w:spacing w:after="120" w:line="240" w:lineRule="auto"/>
              <w:ind w:left="102" w:right="274"/>
              <w:rPr>
                <w:rFonts w:ascii="Sylfaen" w:eastAsia="Times New Roman" w:hAnsi="Sylfaen" w:cs="Times New Roman"/>
                <w:sz w:val="20"/>
                <w:szCs w:val="20"/>
              </w:rPr>
            </w:pPr>
            <w:r w:rsidRPr="00891E81">
              <w:rPr>
                <w:rFonts w:ascii="Sylfaen" w:hAnsi="Sylfaen"/>
                <w:sz w:val="20"/>
                <w:szCs w:val="20"/>
              </w:rPr>
              <w:t>(csdo:EDocCode)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13"/>
              <w:rPr>
                <w:rFonts w:ascii="Sylfaen" w:eastAsia="Times New Roman" w:hAnsi="Sylfaen" w:cs="Times New Roman"/>
                <w:sz w:val="20"/>
                <w:szCs w:val="20"/>
              </w:rPr>
            </w:pPr>
            <w:r w:rsidRPr="00891E81">
              <w:rPr>
                <w:rFonts w:ascii="Sylfaen" w:hAnsi="Sylfaen"/>
                <w:sz w:val="20"/>
                <w:szCs w:val="20"/>
              </w:rPr>
              <w:t xml:space="preserve">էլեկտրոնային փաստաթղթի (տեղեկությունների) ծածկագրային նշագիրը՝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M.SDE.90001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csdo:EDocCodeType (M.SDT.90001) Ծածկագրի արժեքը՝ էլեկտրոնային փաստաթղթերի </w:t>
            </w:r>
            <w:r w:rsidR="00C536BA">
              <w:rPr>
                <w:rFonts w:ascii="Sylfaen" w:hAnsi="Sylfaen"/>
                <w:sz w:val="20"/>
                <w:szCs w:val="20"/>
              </w:rPr>
              <w:t>և</w:t>
            </w:r>
            <w:r w:rsidRPr="00891E81">
              <w:rPr>
                <w:rFonts w:ascii="Sylfaen" w:hAnsi="Sylfaen"/>
                <w:sz w:val="20"/>
                <w:szCs w:val="20"/>
              </w:rPr>
              <w:t xml:space="preserve"> տեղեկությունների կառուցվածքների ռեեստրին համապատասխան:</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R(\.[A-Z]{2}\.[A-Z]{2}\.[0- 9]{2})?\.[0-9]{3}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8C1ED8" w:rsidRPr="00891E81" w:rsidRDefault="0060761B" w:rsidP="008C1ED8">
            <w:pPr>
              <w:tabs>
                <w:tab w:val="left" w:pos="515"/>
              </w:tabs>
              <w:spacing w:after="120" w:line="240" w:lineRule="auto"/>
              <w:ind w:left="102" w:right="274"/>
              <w:rPr>
                <w:rFonts w:ascii="Sylfaen" w:hAnsi="Sylfaen"/>
                <w:sz w:val="20"/>
                <w:szCs w:val="20"/>
              </w:rPr>
            </w:pPr>
            <w:r w:rsidRPr="00891E81">
              <w:rPr>
                <w:rFonts w:ascii="Sylfaen" w:hAnsi="Sylfaen"/>
                <w:sz w:val="20"/>
                <w:szCs w:val="20"/>
              </w:rPr>
              <w:t>1.3.</w:t>
            </w:r>
            <w:r w:rsidR="008C1ED8"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նույնականացուցիչը </w:t>
            </w:r>
          </w:p>
          <w:p w:rsidR="0060761B" w:rsidRPr="00891E81" w:rsidRDefault="0060761B" w:rsidP="008C1ED8">
            <w:pPr>
              <w:spacing w:after="120" w:line="240" w:lineRule="auto"/>
              <w:ind w:left="102" w:right="274"/>
              <w:rPr>
                <w:rFonts w:ascii="Sylfaen" w:eastAsia="Times New Roman" w:hAnsi="Sylfaen" w:cs="Times New Roman"/>
                <w:sz w:val="20"/>
                <w:szCs w:val="20"/>
              </w:rPr>
            </w:pPr>
            <w:r w:rsidRPr="00891E81">
              <w:rPr>
                <w:rFonts w:ascii="Sylfaen" w:hAnsi="Sylfaen"/>
                <w:sz w:val="20"/>
                <w:szCs w:val="20"/>
              </w:rPr>
              <w:t>(csdo:EDocId)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91"/>
              <w:rPr>
                <w:rFonts w:ascii="Sylfaen" w:eastAsia="Times New Roman" w:hAnsi="Sylfaen" w:cs="Times New Roman"/>
                <w:sz w:val="20"/>
                <w:szCs w:val="20"/>
              </w:rPr>
            </w:pPr>
            <w:r w:rsidRPr="00891E81">
              <w:rPr>
                <w:rFonts w:ascii="Sylfaen" w:hAnsi="Sylfaen"/>
                <w:sz w:val="20"/>
                <w:szCs w:val="20"/>
              </w:rPr>
              <w:t>էլեկտրոնային փաստաթուղթը (տեղեկությունները) միանշանակ նույնականացնող պայմանանշանների տողը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M.SDE.90007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csdo:UniversallyUniqueIdType (M.SDT.90003)</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Նույնականացուցչի արժեքը՝ ISO/IEC 9834-8-ին համապատասխան։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[0-9a-fA-F]{8}-[0-9a-fA- F]{4}-[0-9a-fA-F]{4}-[0-9a-fA-F]{4}- [0-9a-fA-F]{12}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26"/>
              </w:tabs>
              <w:spacing w:after="120" w:line="240" w:lineRule="auto"/>
              <w:ind w:left="102" w:right="473"/>
              <w:rPr>
                <w:rFonts w:ascii="Sylfaen" w:eastAsia="Times New Roman" w:hAnsi="Sylfaen" w:cs="Times New Roman"/>
                <w:sz w:val="20"/>
                <w:szCs w:val="20"/>
              </w:rPr>
            </w:pPr>
            <w:r w:rsidRPr="00891E81">
              <w:rPr>
                <w:rFonts w:ascii="Sylfaen" w:hAnsi="Sylfaen"/>
                <w:sz w:val="20"/>
                <w:szCs w:val="20"/>
              </w:rPr>
              <w:t>1.4.</w:t>
            </w:r>
            <w:r w:rsidR="008C1ED8" w:rsidRPr="00891E81">
              <w:rPr>
                <w:rFonts w:ascii="Sylfaen" w:hAnsi="Sylfaen"/>
                <w:sz w:val="20"/>
                <w:szCs w:val="20"/>
              </w:rPr>
              <w:tab/>
            </w:r>
            <w:r w:rsidRPr="00891E81">
              <w:rPr>
                <w:rFonts w:ascii="Sylfaen" w:hAnsi="Sylfaen"/>
                <w:sz w:val="20"/>
                <w:szCs w:val="20"/>
              </w:rPr>
              <w:t>Սկզբնական էլեկտրոնային փաստաթղթի (տեղեկությունների) նույնականացուցիչը</w:t>
            </w:r>
          </w:p>
          <w:p w:rsidR="0060761B" w:rsidRPr="00891E81" w:rsidRDefault="0060761B" w:rsidP="008C1ED8">
            <w:pPr>
              <w:tabs>
                <w:tab w:val="left" w:pos="526"/>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(csdo:EDocRefId)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10"/>
              <w:rPr>
                <w:rFonts w:ascii="Sylfaen" w:eastAsia="Times New Roman" w:hAnsi="Sylfaen" w:cs="Times New Roman"/>
                <w:sz w:val="20"/>
                <w:szCs w:val="20"/>
              </w:rPr>
            </w:pPr>
            <w:r w:rsidRPr="00891E81">
              <w:rPr>
                <w:rFonts w:ascii="Sylfaen" w:hAnsi="Sylfaen"/>
                <w:sz w:val="20"/>
                <w:szCs w:val="20"/>
              </w:rPr>
              <w:t>էլեկտրոնային փաստաթղթի (տեղեկությունների) նույնականացուցիչը, որին ի պատասխան ձ</w:t>
            </w:r>
            <w:r w:rsidR="00C536BA">
              <w:rPr>
                <w:rFonts w:ascii="Sylfaen" w:hAnsi="Sylfaen"/>
                <w:sz w:val="20"/>
                <w:szCs w:val="20"/>
              </w:rPr>
              <w:t>և</w:t>
            </w:r>
            <w:r w:rsidRPr="00891E81">
              <w:rPr>
                <w:rFonts w:ascii="Sylfaen" w:hAnsi="Sylfaen"/>
                <w:sz w:val="20"/>
                <w:szCs w:val="20"/>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M.SDE.90008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csdo:UniversallyUniqueIdType (M.SDT.90003)</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Նույնականացուցչի արժեքը՝ ISO/IEC 9834-8-ին համապատասխան։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[0-9a-fA-F]{8}-[0-9a-fA- F]{4}-[0-9a-fA-F]{4}-[0-9a-fA-F]{4}- [0-9a-fA-F]{12}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8C1ED8" w:rsidRPr="00891E81" w:rsidRDefault="0060761B" w:rsidP="008C1ED8">
            <w:pPr>
              <w:tabs>
                <w:tab w:val="left" w:pos="526"/>
              </w:tabs>
              <w:spacing w:after="120" w:line="240" w:lineRule="auto"/>
              <w:ind w:left="102" w:right="431"/>
              <w:rPr>
                <w:rFonts w:ascii="Sylfaen" w:hAnsi="Sylfaen"/>
                <w:sz w:val="20"/>
                <w:szCs w:val="20"/>
              </w:rPr>
            </w:pPr>
            <w:r w:rsidRPr="00891E81">
              <w:rPr>
                <w:rFonts w:ascii="Sylfaen" w:hAnsi="Sylfaen"/>
                <w:sz w:val="20"/>
                <w:szCs w:val="20"/>
              </w:rPr>
              <w:t>1.5.</w:t>
            </w:r>
            <w:r w:rsidR="008C1ED8" w:rsidRPr="00891E81">
              <w:rPr>
                <w:rFonts w:ascii="Sylfaen" w:hAnsi="Sylfaen"/>
                <w:sz w:val="20"/>
                <w:szCs w:val="20"/>
              </w:rPr>
              <w:tab/>
            </w:r>
            <w:r w:rsidRPr="00891E81">
              <w:rPr>
                <w:rFonts w:ascii="Sylfaen" w:hAnsi="Sylfaen"/>
                <w:sz w:val="20"/>
                <w:szCs w:val="20"/>
              </w:rPr>
              <w:t xml:space="preserve">Էլեկտրոնային փաստաթղթի (տեղեկությունների) ամսաթիվը </w:t>
            </w:r>
            <w:r w:rsidR="00C536BA">
              <w:rPr>
                <w:rFonts w:ascii="Sylfaen" w:hAnsi="Sylfaen"/>
                <w:sz w:val="20"/>
                <w:szCs w:val="20"/>
              </w:rPr>
              <w:t>և</w:t>
            </w:r>
            <w:r w:rsidRPr="00891E81">
              <w:rPr>
                <w:rFonts w:ascii="Sylfaen" w:hAnsi="Sylfaen"/>
                <w:sz w:val="20"/>
                <w:szCs w:val="20"/>
              </w:rPr>
              <w:t xml:space="preserve"> ժամը </w:t>
            </w:r>
          </w:p>
          <w:p w:rsidR="0060761B" w:rsidRPr="00891E81" w:rsidRDefault="0060761B" w:rsidP="008C1ED8">
            <w:pPr>
              <w:tabs>
                <w:tab w:val="left" w:pos="526"/>
              </w:tabs>
              <w:spacing w:after="120" w:line="240" w:lineRule="auto"/>
              <w:ind w:left="102" w:right="431"/>
              <w:rPr>
                <w:rFonts w:ascii="Sylfaen" w:eastAsia="Times New Roman" w:hAnsi="Sylfaen" w:cs="Times New Roman"/>
                <w:sz w:val="20"/>
                <w:szCs w:val="20"/>
              </w:rPr>
            </w:pPr>
            <w:r w:rsidRPr="00891E81">
              <w:rPr>
                <w:rFonts w:ascii="Sylfaen" w:hAnsi="Sylfaen"/>
                <w:sz w:val="20"/>
                <w:szCs w:val="20"/>
              </w:rPr>
              <w:t>(csdo:EDocDateTime)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887"/>
              <w:rPr>
                <w:rFonts w:ascii="Sylfaen" w:eastAsia="Times New Roman" w:hAnsi="Sylfaen" w:cs="Times New Roman"/>
                <w:sz w:val="20"/>
                <w:szCs w:val="20"/>
              </w:rPr>
            </w:pPr>
            <w:r w:rsidRPr="00891E81">
              <w:rPr>
                <w:rFonts w:ascii="Sylfaen" w:hAnsi="Sylfaen"/>
                <w:sz w:val="20"/>
                <w:szCs w:val="20"/>
              </w:rPr>
              <w:t xml:space="preserve">էլեկտրոնային փաստաթուղթը (տեղեկությունները) ստեղծելու ամսաթիվը </w:t>
            </w:r>
            <w:r w:rsidR="00C536BA">
              <w:rPr>
                <w:rFonts w:ascii="Sylfaen" w:hAnsi="Sylfaen"/>
                <w:sz w:val="20"/>
                <w:szCs w:val="20"/>
              </w:rPr>
              <w:t>և</w:t>
            </w:r>
            <w:r w:rsidRPr="00891E81">
              <w:rPr>
                <w:rFonts w:ascii="Sylfaen" w:hAnsi="Sylfaen"/>
                <w:sz w:val="20"/>
                <w:szCs w:val="20"/>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M.SDE.90002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bdt:DateTimeType (M.BDT.00006) Ամսաթվի </w:t>
            </w:r>
            <w:r w:rsidR="00C536BA">
              <w:rPr>
                <w:rFonts w:ascii="Sylfaen" w:hAnsi="Sylfaen"/>
                <w:sz w:val="20"/>
                <w:szCs w:val="20"/>
              </w:rPr>
              <w:t>և</w:t>
            </w:r>
            <w:r w:rsidRPr="00891E81">
              <w:rPr>
                <w:rFonts w:ascii="Sylfaen" w:hAnsi="Sylfaen"/>
                <w:sz w:val="20"/>
                <w:szCs w:val="20"/>
              </w:rPr>
              <w:t xml:space="preserve"> ժամի նշագիրը՝ ԳՕՍՏ ԻՍՕ 8601–2001-ին համապատասխան</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26"/>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1.6.</w:t>
            </w:r>
            <w:r w:rsidR="008C1ED8" w:rsidRPr="00891E81">
              <w:rPr>
                <w:rFonts w:ascii="Sylfaen" w:hAnsi="Sylfaen"/>
                <w:sz w:val="20"/>
                <w:szCs w:val="20"/>
              </w:rPr>
              <w:tab/>
            </w:r>
            <w:r w:rsidRPr="00891E81">
              <w:rPr>
                <w:rFonts w:ascii="Sylfaen" w:hAnsi="Sylfaen"/>
                <w:sz w:val="20"/>
                <w:szCs w:val="20"/>
              </w:rPr>
              <w:t>Լեզվի ծածկագիրը</w:t>
            </w:r>
          </w:p>
          <w:p w:rsidR="0060761B" w:rsidRPr="00891E81" w:rsidRDefault="0060761B" w:rsidP="008C1ED8">
            <w:pPr>
              <w:tabs>
                <w:tab w:val="left" w:pos="526"/>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(csdo:LanguageCode)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csdo:LanguageCodeType (M.SDT.00051)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Լեզվի երկտառ ծածկագիրը՝ ISO 639-1-ին համապատասխան: Ձ</w:t>
            </w:r>
            <w:r w:rsidR="00C536BA">
              <w:rPr>
                <w:rFonts w:ascii="Sylfaen" w:hAnsi="Sylfaen"/>
                <w:sz w:val="20"/>
                <w:szCs w:val="20"/>
              </w:rPr>
              <w:t>և</w:t>
            </w:r>
            <w:r w:rsidRPr="00891E81">
              <w:rPr>
                <w:rFonts w:ascii="Sylfaen" w:hAnsi="Sylfaen"/>
                <w:sz w:val="20"/>
                <w:szCs w:val="20"/>
              </w:rPr>
              <w:t>անմուշը՝ [a-z]{2}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8C1ED8" w:rsidRPr="00891E81">
              <w:rPr>
                <w:rFonts w:ascii="Sylfaen" w:hAnsi="Sylfaen"/>
                <w:sz w:val="20"/>
                <w:szCs w:val="20"/>
              </w:rPr>
              <w:tab/>
            </w:r>
            <w:r w:rsidRPr="00891E81">
              <w:rPr>
                <w:rFonts w:ascii="Sylfaen" w:hAnsi="Sylfaen"/>
                <w:sz w:val="20"/>
                <w:szCs w:val="20"/>
              </w:rPr>
              <w:t>Փոխադրողը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(ttcdo:CarrierDetails)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59"/>
              <w:rPr>
                <w:rFonts w:ascii="Sylfaen" w:eastAsia="Times New Roman" w:hAnsi="Sylfaen" w:cs="Times New Roman"/>
                <w:sz w:val="20"/>
                <w:szCs w:val="20"/>
              </w:rPr>
            </w:pPr>
            <w:r w:rsidRPr="00891E81">
              <w:rPr>
                <w:rFonts w:ascii="Sylfaen" w:hAnsi="Sylfaen"/>
                <w:sz w:val="20"/>
                <w:szCs w:val="20"/>
              </w:rPr>
              <w:t>սեփականության իրավունքով կամ այլ օրինական հիմքով տրանսպորտային միջոցն օգտագործող իրավաբանական կամ ֆիզիկական անձ</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M.TT.CDE.00002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ccdo:BusinessEntityDetailsType (M.CDT.00061)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26"/>
              </w:tabs>
              <w:spacing w:after="0" w:line="240" w:lineRule="auto"/>
              <w:ind w:left="102" w:right="-20"/>
              <w:rPr>
                <w:rFonts w:ascii="Sylfaen" w:eastAsia="Times New Roman" w:hAnsi="Sylfaen" w:cs="Times New Roman"/>
                <w:sz w:val="20"/>
                <w:szCs w:val="20"/>
              </w:rPr>
            </w:pPr>
            <w:r w:rsidRPr="00891E81">
              <w:rPr>
                <w:rFonts w:ascii="Sylfaen" w:hAnsi="Sylfaen"/>
                <w:sz w:val="20"/>
                <w:szCs w:val="20"/>
              </w:rPr>
              <w:t>2.1.</w:t>
            </w:r>
            <w:r w:rsidR="008C1ED8"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DD410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(csdo:UnifiedCountryCode)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368"/>
              <w:rPr>
                <w:rFonts w:ascii="Sylfaen" w:eastAsia="Times New Roman" w:hAnsi="Sylfaen" w:cs="Times New Roman"/>
                <w:sz w:val="20"/>
                <w:szCs w:val="20"/>
              </w:rPr>
            </w:pPr>
            <w:r w:rsidRPr="00891E81">
              <w:rPr>
                <w:rFonts w:ascii="Sylfaen" w:hAnsi="Sylfaen"/>
                <w:sz w:val="20"/>
                <w:szCs w:val="20"/>
              </w:rPr>
              <w:t>տնտեսավարող սուբյեկտի գրանցման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M.SDE.00162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03"/>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8C1ED8"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5"/>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 որը չի պարունակում տողի ընդհատման</w:t>
            </w:r>
            <w:r w:rsidR="00410ABA" w:rsidRPr="00891E81">
              <w:rPr>
                <w:rFonts w:ascii="Sylfaen" w:hAnsi="Sylfaen"/>
                <w:sz w:val="20"/>
                <w:szCs w:val="20"/>
              </w:rPr>
              <w:t xml:space="preserve"> </w:t>
            </w:r>
            <w:r w:rsidRPr="00891E81">
              <w:rPr>
                <w:rFonts w:ascii="Sylfaen" w:hAnsi="Sylfaen"/>
                <w:sz w:val="20"/>
                <w:szCs w:val="20"/>
              </w:rPr>
              <w:t xml:space="preserve">(#xA)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2"/>
              </w:tabs>
              <w:spacing w:after="120" w:line="240" w:lineRule="auto"/>
              <w:ind w:left="102" w:right="1013"/>
              <w:rPr>
                <w:rFonts w:ascii="Sylfaen" w:eastAsia="Times New Roman" w:hAnsi="Sylfaen" w:cs="Times New Roman"/>
                <w:sz w:val="20"/>
                <w:szCs w:val="20"/>
              </w:rPr>
            </w:pPr>
            <w:r w:rsidRPr="00891E81">
              <w:rPr>
                <w:rFonts w:ascii="Sylfaen" w:hAnsi="Sylfaen"/>
                <w:sz w:val="20"/>
                <w:szCs w:val="20"/>
              </w:rPr>
              <w:t>2.2.</w:t>
            </w:r>
            <w:r w:rsidR="008C1ED8" w:rsidRPr="00891E81">
              <w:rPr>
                <w:rFonts w:ascii="Sylfaen" w:hAnsi="Sylfaen"/>
                <w:sz w:val="20"/>
                <w:szCs w:val="20"/>
              </w:rPr>
              <w:tab/>
            </w:r>
            <w:r w:rsidRPr="00891E81">
              <w:rPr>
                <w:rFonts w:ascii="Sylfaen" w:hAnsi="Sylfaen"/>
                <w:sz w:val="20"/>
                <w:szCs w:val="20"/>
              </w:rPr>
              <w:t>Տնտեսավարող սուբյեկտի անվանումը (csdo:BusinessEntityName)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98"/>
              <w:rPr>
                <w:rFonts w:ascii="Sylfaen" w:eastAsia="Times New Roman" w:hAnsi="Sylfaen" w:cs="Times New Roman"/>
                <w:sz w:val="20"/>
                <w:szCs w:val="20"/>
              </w:rPr>
            </w:pPr>
            <w:r w:rsidRPr="00891E81">
              <w:rPr>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C536BA">
              <w:rPr>
                <w:rFonts w:ascii="Sylfaen" w:hAnsi="Sylfaen"/>
                <w:sz w:val="20"/>
                <w:szCs w:val="20"/>
              </w:rPr>
              <w:t>և</w:t>
            </w:r>
            <w:r w:rsidRPr="00891E81">
              <w:rPr>
                <w:rFonts w:ascii="Sylfaen" w:hAnsi="Sylfaen"/>
                <w:sz w:val="20"/>
                <w:szCs w:val="20"/>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M.SDE.00187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8C1ED8" w:rsidP="008C1ED8">
            <w:pPr>
              <w:tabs>
                <w:tab w:val="left" w:pos="58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2.3.</w:t>
            </w:r>
            <w:r w:rsidRPr="00891E81">
              <w:rPr>
                <w:rFonts w:ascii="Sylfaen" w:hAnsi="Sylfaen"/>
                <w:sz w:val="20"/>
                <w:szCs w:val="20"/>
              </w:rPr>
              <w:tab/>
            </w:r>
            <w:r w:rsidR="0060761B" w:rsidRPr="00891E81">
              <w:rPr>
                <w:rFonts w:ascii="Sylfaen" w:hAnsi="Sylfaen"/>
                <w:sz w:val="20"/>
                <w:szCs w:val="20"/>
              </w:rPr>
              <w:t>Տնտեսավարող սուբյեկտի համառոտ անվանումը (csdo:BusinessEntityBriefName)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98"/>
              <w:rPr>
                <w:rFonts w:ascii="Sylfaen" w:eastAsia="Times New Roman" w:hAnsi="Sylfaen" w:cs="Times New Roman"/>
                <w:sz w:val="20"/>
                <w:szCs w:val="20"/>
              </w:rPr>
            </w:pPr>
            <w:r w:rsidRPr="00891E81">
              <w:rPr>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C536BA">
              <w:rPr>
                <w:rFonts w:ascii="Sylfaen" w:hAnsi="Sylfaen"/>
                <w:sz w:val="20"/>
                <w:szCs w:val="20"/>
              </w:rPr>
              <w:t>և</w:t>
            </w:r>
            <w:r w:rsidRPr="00891E81">
              <w:rPr>
                <w:rFonts w:ascii="Sylfaen" w:hAnsi="Sylfaen"/>
                <w:sz w:val="20"/>
                <w:szCs w:val="20"/>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M.SDE.00188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82"/>
              </w:tabs>
              <w:spacing w:after="0" w:line="240" w:lineRule="auto"/>
              <w:ind w:left="102" w:right="274"/>
              <w:rPr>
                <w:rFonts w:ascii="Sylfaen" w:eastAsia="Times New Roman" w:hAnsi="Sylfaen" w:cs="Times New Roman"/>
                <w:sz w:val="20"/>
                <w:szCs w:val="20"/>
              </w:rPr>
            </w:pPr>
            <w:r w:rsidRPr="00891E81">
              <w:rPr>
                <w:rFonts w:ascii="Sylfaen" w:hAnsi="Sylfaen"/>
                <w:sz w:val="20"/>
                <w:szCs w:val="20"/>
              </w:rPr>
              <w:t>2.4.</w:t>
            </w:r>
            <w:r w:rsidR="008C1ED8" w:rsidRPr="00891E81">
              <w:rPr>
                <w:rFonts w:ascii="Sylfaen" w:hAnsi="Sylfaen"/>
                <w:sz w:val="20"/>
                <w:szCs w:val="20"/>
              </w:rPr>
              <w:tab/>
            </w:r>
            <w:r w:rsidRPr="00891E81">
              <w:rPr>
                <w:rFonts w:ascii="Sylfaen" w:hAnsi="Sylfaen"/>
                <w:sz w:val="20"/>
                <w:szCs w:val="20"/>
              </w:rPr>
              <w:t>Կազմակերպաիրավական ձ</w:t>
            </w:r>
            <w:r w:rsidR="00C536BA">
              <w:rPr>
                <w:rFonts w:ascii="Sylfaen" w:hAnsi="Sylfaen"/>
                <w:sz w:val="20"/>
                <w:szCs w:val="20"/>
              </w:rPr>
              <w:t>և</w:t>
            </w:r>
            <w:r w:rsidRPr="00891E81">
              <w:rPr>
                <w:rFonts w:ascii="Sylfaen" w:hAnsi="Sylfaen"/>
                <w:sz w:val="20"/>
                <w:szCs w:val="20"/>
              </w:rPr>
              <w:t>ի ծածկագիրը (csdo:BusinessEntityTypeCode)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Pr>
                <w:rFonts w:ascii="Sylfaen" w:eastAsia="Times New Roman" w:hAnsi="Sylfaen" w:cs="Times New Roman"/>
                <w:sz w:val="20"/>
                <w:szCs w:val="20"/>
              </w:rPr>
            </w:pPr>
            <w:r w:rsidRPr="00891E81">
              <w:rPr>
                <w:rFonts w:ascii="Sylfaen" w:hAnsi="Sylfaen"/>
                <w:sz w:val="20"/>
                <w:szCs w:val="20"/>
              </w:rPr>
              <w:t>այն կազմակերպաիրավական ձ</w:t>
            </w:r>
            <w:r w:rsidR="00C536BA">
              <w:rPr>
                <w:rFonts w:ascii="Sylfaen" w:hAnsi="Sylfaen"/>
                <w:sz w:val="20"/>
                <w:szCs w:val="20"/>
              </w:rPr>
              <w:t>և</w:t>
            </w:r>
            <w:r w:rsidRPr="00891E81">
              <w:rPr>
                <w:rFonts w:ascii="Sylfaen" w:hAnsi="Sylfaen"/>
                <w:sz w:val="20"/>
                <w:szCs w:val="20"/>
              </w:rPr>
              <w:t>ի ծածկագրային նշագիրը, որով գրանցված է տնտեսավարող սուբյեկտը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M.SDE.00023</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DD4109">
            <w:pPr>
              <w:spacing w:after="0" w:line="240" w:lineRule="auto"/>
              <w:ind w:left="105" w:right="48"/>
              <w:rPr>
                <w:rFonts w:ascii="Sylfaen" w:hAnsi="Sylfaen"/>
                <w:sz w:val="20"/>
                <w:szCs w:val="20"/>
                <w:lang w:val="ru-RU"/>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 Նվազ. երկարությունը՝</w:t>
            </w:r>
            <w:r w:rsidR="00DD4109" w:rsidRPr="00891E81">
              <w:rPr>
                <w:rFonts w:ascii="Sylfaen" w:hAnsi="Sylfaen"/>
                <w:sz w:val="20"/>
                <w:szCs w:val="20"/>
              </w:rPr>
              <w:t xml:space="preserve"> 1.</w:t>
            </w:r>
          </w:p>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07"/>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8C1ED8"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2.5.</w:t>
            </w:r>
            <w:r w:rsidR="008C1ED8" w:rsidRPr="00891E81">
              <w:rPr>
                <w:rFonts w:ascii="Sylfaen" w:hAnsi="Sylfaen"/>
                <w:sz w:val="20"/>
                <w:szCs w:val="20"/>
              </w:rPr>
              <w:tab/>
            </w:r>
            <w:r w:rsidRPr="00891E81">
              <w:rPr>
                <w:rFonts w:ascii="Sylfaen" w:hAnsi="Sylfaen"/>
                <w:sz w:val="20"/>
                <w:szCs w:val="20"/>
              </w:rPr>
              <w:t>Կազմակերպաիրավական ձ</w:t>
            </w:r>
            <w:r w:rsidR="00C536BA">
              <w:rPr>
                <w:rFonts w:ascii="Sylfaen" w:hAnsi="Sylfaen"/>
                <w:sz w:val="20"/>
                <w:szCs w:val="20"/>
              </w:rPr>
              <w:t>և</w:t>
            </w:r>
            <w:r w:rsidRPr="00891E81">
              <w:rPr>
                <w:rFonts w:ascii="Sylfaen" w:hAnsi="Sylfaen"/>
                <w:sz w:val="20"/>
                <w:szCs w:val="20"/>
              </w:rPr>
              <w:t>ի անվանումը (csdo:BusinessEntityTypeName)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55"/>
              <w:rPr>
                <w:rFonts w:ascii="Sylfaen" w:eastAsia="Times New Roman" w:hAnsi="Sylfaen" w:cs="Times New Roman"/>
                <w:sz w:val="20"/>
                <w:szCs w:val="20"/>
              </w:rPr>
            </w:pPr>
            <w:r w:rsidRPr="00891E81">
              <w:rPr>
                <w:rFonts w:ascii="Sylfaen" w:hAnsi="Sylfaen"/>
                <w:sz w:val="20"/>
                <w:szCs w:val="20"/>
              </w:rPr>
              <w:t>կազմակերպաիրավական ձ</w:t>
            </w:r>
            <w:r w:rsidR="00C536BA">
              <w:rPr>
                <w:rFonts w:ascii="Sylfaen" w:hAnsi="Sylfaen"/>
                <w:sz w:val="20"/>
                <w:szCs w:val="20"/>
              </w:rPr>
              <w:t>և</w:t>
            </w:r>
            <w:r w:rsidRPr="00891E81">
              <w:rPr>
                <w:rFonts w:ascii="Sylfaen" w:hAnsi="Sylfaen"/>
                <w:sz w:val="20"/>
                <w:szCs w:val="20"/>
              </w:rPr>
              <w:t>ի անվանումը, որով գրանցված է տնտեսավարող սուբյեկտը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M.SDE.00090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2.6.</w:t>
            </w:r>
            <w:r w:rsidR="008C1ED8" w:rsidRPr="00891E81">
              <w:rPr>
                <w:rFonts w:ascii="Sylfaen" w:hAnsi="Sylfaen"/>
                <w:sz w:val="20"/>
                <w:szCs w:val="20"/>
              </w:rPr>
              <w:tab/>
            </w:r>
            <w:r w:rsidRPr="00891E81">
              <w:rPr>
                <w:rFonts w:ascii="Sylfaen" w:hAnsi="Sylfaen"/>
                <w:sz w:val="20"/>
                <w:szCs w:val="20"/>
              </w:rPr>
              <w:t>Տնտեսավարող սուբյեկտի նույնականացուցիչը (csdo:BusinessEntityId)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95"/>
              <w:rPr>
                <w:rFonts w:ascii="Sylfaen" w:eastAsia="Times New Roman" w:hAnsi="Sylfaen" w:cs="Times New Roman"/>
                <w:sz w:val="20"/>
                <w:szCs w:val="20"/>
              </w:rPr>
            </w:pPr>
            <w:r w:rsidRPr="00891E81">
              <w:rPr>
                <w:rFonts w:ascii="Sylfaen" w:hAnsi="Sylfaen"/>
                <w:sz w:val="20"/>
                <w:szCs w:val="20"/>
              </w:rPr>
              <w:t>պետական գրանցման ժամանակ ըստ ռեեստրի (ռեգիստրի) տրված գրառման համարը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M.SDE.00189</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csdo:BusinessEntityIdType (M.SDT.00157)</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07"/>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8C1ED8" w:rsidRPr="00891E81">
              <w:rPr>
                <w:rFonts w:ascii="Sylfaen" w:hAnsi="Sylfaen"/>
                <w:sz w:val="20"/>
                <w:szCs w:val="20"/>
              </w:rPr>
              <w:tab/>
            </w:r>
            <w:r w:rsidRPr="00891E81">
              <w:rPr>
                <w:rFonts w:ascii="Sylfaen" w:hAnsi="Sylfaen"/>
                <w:sz w:val="20"/>
                <w:szCs w:val="20"/>
              </w:rPr>
              <w:t>նույնականացման մեթոդը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(kindld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84"/>
              <w:rPr>
                <w:rFonts w:ascii="Sylfaen" w:eastAsia="Times New Roman" w:hAnsi="Sylfaen" w:cs="Times New Roman"/>
                <w:sz w:val="20"/>
                <w:szCs w:val="20"/>
              </w:rPr>
            </w:pPr>
            <w:r w:rsidRPr="00891E81">
              <w:rPr>
                <w:rFonts w:ascii="Sylfaen" w:hAnsi="Sylfaen"/>
                <w:sz w:val="20"/>
                <w:szCs w:val="20"/>
              </w:rPr>
              <w:t>տնտեսավարող սուբյեկտների նույնականացման մեթոդը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csdo:BusinessEntityIdKindIdType (M.SDT.00158)</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Նույնականացուցչի արժեքը՝ տնտեսավարող սուբյեկտների նույնականացման մեթոդների տեղեկատուից</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2.7.</w:t>
            </w:r>
            <w:r w:rsidR="008C1ED8" w:rsidRPr="00891E81">
              <w:rPr>
                <w:rFonts w:ascii="Sylfaen" w:hAnsi="Sylfaen"/>
                <w:sz w:val="20"/>
                <w:szCs w:val="20"/>
              </w:rPr>
              <w:tab/>
            </w:r>
            <w:r w:rsidRPr="00891E81">
              <w:rPr>
                <w:rFonts w:ascii="Sylfaen" w:hAnsi="Sylfaen"/>
                <w:sz w:val="20"/>
                <w:szCs w:val="20"/>
              </w:rPr>
              <w:t>Նույնականացման եզակի մաքսային համար (csdo:UniqueCustomsNumberId)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534"/>
              <w:rPr>
                <w:rFonts w:ascii="Sylfaen" w:eastAsia="Times New Roman" w:hAnsi="Sylfaen" w:cs="Times New Roman"/>
                <w:sz w:val="20"/>
                <w:szCs w:val="20"/>
              </w:rPr>
            </w:pPr>
            <w:r w:rsidRPr="00891E81">
              <w:rPr>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M.SDE.00135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csdo:UniqueCustomsNumberIdType (M.SDT.00089)</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17</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8C1ED8" w:rsidRPr="00891E81" w:rsidRDefault="0060761B" w:rsidP="008C1ED8">
            <w:pPr>
              <w:tabs>
                <w:tab w:val="left" w:pos="582"/>
              </w:tabs>
              <w:spacing w:after="120" w:line="240" w:lineRule="auto"/>
              <w:ind w:left="102" w:right="274"/>
              <w:rPr>
                <w:rFonts w:ascii="Sylfaen" w:hAnsi="Sylfaen"/>
                <w:sz w:val="20"/>
                <w:szCs w:val="20"/>
              </w:rPr>
            </w:pPr>
            <w:r w:rsidRPr="00891E81">
              <w:rPr>
                <w:rFonts w:ascii="Sylfaen" w:hAnsi="Sylfaen"/>
                <w:sz w:val="20"/>
                <w:szCs w:val="20"/>
              </w:rPr>
              <w:t>2.8.</w:t>
            </w:r>
            <w:r w:rsidR="008C1ED8" w:rsidRPr="00891E81">
              <w:rPr>
                <w:rFonts w:ascii="Sylfaen" w:hAnsi="Sylfaen"/>
                <w:sz w:val="20"/>
                <w:szCs w:val="20"/>
              </w:rPr>
              <w:tab/>
            </w:r>
            <w:r w:rsidRPr="00891E81">
              <w:rPr>
                <w:rFonts w:ascii="Sylfaen" w:hAnsi="Sylfaen"/>
                <w:sz w:val="20"/>
                <w:szCs w:val="20"/>
              </w:rPr>
              <w:t xml:space="preserve">Հարկ վճարողի նույնականացուցիչը </w:t>
            </w:r>
          </w:p>
          <w:p w:rsidR="0060761B" w:rsidRPr="00891E81" w:rsidRDefault="0060761B" w:rsidP="008C1ED8">
            <w:pPr>
              <w:tabs>
                <w:tab w:val="left" w:pos="58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(csdo:TaxpayerId)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5"/>
              <w:rPr>
                <w:rFonts w:ascii="Sylfaen" w:eastAsia="Times New Roman" w:hAnsi="Sylfaen" w:cs="Times New Roman"/>
                <w:sz w:val="20"/>
                <w:szCs w:val="20"/>
              </w:rPr>
            </w:pPr>
            <w:r w:rsidRPr="00891E81">
              <w:rPr>
                <w:rFonts w:ascii="Sylfaen" w:hAnsi="Sylfaen"/>
                <w:sz w:val="20"/>
                <w:szCs w:val="20"/>
              </w:rPr>
              <w:t>տնտեսավարող սուբյեկտի նույնականացուցիչը հարկ վճարողի գրանցման երկրի հարկ վճարողների ռեեստրում</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M.SDE.00025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2"/>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2.9.</w:t>
            </w:r>
            <w:r w:rsidR="008C1ED8" w:rsidRPr="00891E81">
              <w:rPr>
                <w:rFonts w:ascii="Sylfaen" w:hAnsi="Sylfaen"/>
                <w:sz w:val="20"/>
                <w:szCs w:val="20"/>
              </w:rPr>
              <w:tab/>
            </w:r>
            <w:r w:rsidRPr="00891E81">
              <w:rPr>
                <w:rFonts w:ascii="Sylfaen" w:hAnsi="Sylfaen"/>
                <w:sz w:val="20"/>
                <w:szCs w:val="20"/>
              </w:rPr>
              <w:t>Հաշվառման կանգնեցնելու պատճառի ծածկագիրը (csdo:TaxRegistrationReasonCode)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73"/>
              <w:rPr>
                <w:rFonts w:ascii="Sylfaen" w:eastAsia="Times New Roman" w:hAnsi="Sylfaen" w:cs="Times New Roman"/>
                <w:sz w:val="20"/>
                <w:szCs w:val="20"/>
              </w:rPr>
            </w:pPr>
            <w:r w:rsidRPr="00891E81">
              <w:rPr>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M.SDE.00030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csdo:TaxRegistrationReasonCodeType (M.SDT.00030)</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\d{9}</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680"/>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2.10.</w:t>
            </w:r>
            <w:r w:rsidR="008C1ED8" w:rsidRPr="00891E81">
              <w:rPr>
                <w:rFonts w:ascii="Sylfaen" w:hAnsi="Sylfaen"/>
                <w:sz w:val="20"/>
                <w:szCs w:val="20"/>
                <w:lang w:val="ru-RU"/>
              </w:rPr>
              <w:tab/>
            </w:r>
            <w:r w:rsidRPr="00891E81">
              <w:rPr>
                <w:rFonts w:ascii="Sylfaen" w:hAnsi="Sylfaen"/>
                <w:sz w:val="20"/>
                <w:szCs w:val="20"/>
              </w:rPr>
              <w:t>Հասցե</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(ccdo:SubjectAddressDetails)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տնտեսավարող սուբյեկտի հասցեն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M.CDE.00058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ccdo:SubjectAddressDetailsType (M.CDT.00064)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8C1ED8"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2.10.1.</w:t>
            </w:r>
            <w:r w:rsidRPr="00891E81">
              <w:rPr>
                <w:rFonts w:ascii="Sylfaen" w:hAnsi="Sylfaen"/>
                <w:sz w:val="20"/>
                <w:szCs w:val="20"/>
              </w:rPr>
              <w:tab/>
            </w:r>
            <w:r w:rsidR="0060761B" w:rsidRPr="00891E81">
              <w:rPr>
                <w:rFonts w:ascii="Sylfaen" w:hAnsi="Sylfaen"/>
                <w:sz w:val="20"/>
                <w:szCs w:val="20"/>
              </w:rPr>
              <w:t>Հասցեի տեսակի ծածկագիրը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(csdo:AddressKindCode)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հասցեի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M.SDE.00192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csdo:AddressKindCodeType (M.SDT.00162)</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Ծածկագրի արժեքը՝ հասցեների տեսակների դասակարգչին համապատասխան: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2.10.2.</w:t>
            </w:r>
            <w:r w:rsidR="008C1ED8" w:rsidRPr="00891E81">
              <w:rPr>
                <w:rFonts w:ascii="Sylfaen" w:hAnsi="Sylfaen"/>
                <w:sz w:val="20"/>
                <w:szCs w:val="20"/>
                <w:lang w:val="ru-RU"/>
              </w:rPr>
              <w:tab/>
            </w:r>
            <w:r w:rsidRPr="00891E81">
              <w:rPr>
                <w:rFonts w:ascii="Sylfaen" w:hAnsi="Sylfaen"/>
                <w:sz w:val="20"/>
                <w:szCs w:val="20"/>
              </w:rPr>
              <w:t>Երկրի ծածկագիրը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(csdo:UnifiedCountryCode)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M.SDE.00162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46"/>
              </w:tabs>
              <w:spacing w:after="120" w:line="240" w:lineRule="auto"/>
              <w:ind w:left="102" w:right="1135"/>
              <w:rPr>
                <w:rFonts w:ascii="Sylfaen" w:eastAsia="Times New Roman" w:hAnsi="Sylfaen" w:cs="Times New Roman"/>
                <w:sz w:val="20"/>
                <w:szCs w:val="20"/>
              </w:rPr>
            </w:pPr>
            <w:r w:rsidRPr="00891E81">
              <w:rPr>
                <w:rFonts w:ascii="Sylfaen" w:hAnsi="Sylfaen"/>
                <w:sz w:val="20"/>
                <w:szCs w:val="20"/>
              </w:rPr>
              <w:t>ա)</w:t>
            </w:r>
            <w:r w:rsidR="008C1ED8"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1"/>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2.10.3.</w:t>
            </w:r>
            <w:r w:rsidR="008C1ED8" w:rsidRPr="00891E81">
              <w:rPr>
                <w:rFonts w:ascii="Sylfaen" w:hAnsi="Sylfaen"/>
                <w:sz w:val="20"/>
                <w:szCs w:val="20"/>
                <w:lang w:val="ru-RU"/>
              </w:rPr>
              <w:tab/>
            </w:r>
            <w:r w:rsidRPr="00891E81">
              <w:rPr>
                <w:rFonts w:ascii="Sylfaen" w:hAnsi="Sylfaen"/>
                <w:sz w:val="20"/>
                <w:szCs w:val="20"/>
              </w:rPr>
              <w:t>Տարածքի ծածկագիրը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(csdo:TerritoryCode)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վարչատարածքային բաժանման միավորի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M.SDE.00031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csdo:TerritoryCodeType (M.SDT.00031)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17</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2.10.4.</w:t>
            </w:r>
            <w:r w:rsidR="008C1ED8" w:rsidRPr="00891E81">
              <w:rPr>
                <w:rFonts w:ascii="Sylfaen" w:hAnsi="Sylfaen"/>
                <w:sz w:val="20"/>
                <w:szCs w:val="20"/>
                <w:lang w:val="ru-RU"/>
              </w:rPr>
              <w:tab/>
            </w:r>
            <w:r w:rsidRPr="00891E81">
              <w:rPr>
                <w:rFonts w:ascii="Sylfaen" w:hAnsi="Sylfaen"/>
                <w:sz w:val="20"/>
                <w:szCs w:val="20"/>
              </w:rPr>
              <w:t>Տարածաշրջանը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(csdo:RegionName)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69"/>
              <w:rPr>
                <w:rFonts w:ascii="Sylfaen" w:eastAsia="Times New Roman" w:hAnsi="Sylfaen" w:cs="Times New Roman"/>
                <w:sz w:val="20"/>
                <w:szCs w:val="20"/>
              </w:rPr>
            </w:pPr>
            <w:r w:rsidRPr="00891E81">
              <w:rPr>
                <w:rFonts w:ascii="Sylfaen" w:hAnsi="Sylfaen"/>
                <w:sz w:val="20"/>
                <w:szCs w:val="20"/>
              </w:rPr>
              <w:t>առաջին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csdo:Name120Type (M.SDT.00055) Պայմանանշանների նորմալացված տողը, որը չի պարունակում տողի ընդհատման</w:t>
            </w:r>
            <w:r w:rsidR="00410ABA" w:rsidRPr="00891E81">
              <w:rPr>
                <w:rFonts w:ascii="Sylfaen" w:hAnsi="Sylfaen"/>
                <w:sz w:val="20"/>
                <w:szCs w:val="20"/>
              </w:rPr>
              <w:t xml:space="preserve"> </w:t>
            </w:r>
            <w:r w:rsidRPr="00891E81">
              <w:rPr>
                <w:rFonts w:ascii="Sylfaen" w:hAnsi="Sylfaen"/>
                <w:sz w:val="20"/>
                <w:szCs w:val="20"/>
              </w:rPr>
              <w:t xml:space="preserve">(#xA)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8C1ED8"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2.10.5.</w:t>
            </w:r>
            <w:r w:rsidRPr="00891E81">
              <w:rPr>
                <w:rFonts w:ascii="Sylfaen" w:hAnsi="Sylfaen"/>
                <w:sz w:val="20"/>
                <w:szCs w:val="20"/>
                <w:lang w:val="ru-RU"/>
              </w:rPr>
              <w:tab/>
            </w:r>
            <w:r w:rsidR="0060761B" w:rsidRPr="00891E81">
              <w:rPr>
                <w:rFonts w:ascii="Sylfaen" w:hAnsi="Sylfaen"/>
                <w:sz w:val="20"/>
                <w:szCs w:val="20"/>
              </w:rPr>
              <w:t>Շրջանը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(csdo:DistrictName)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8"/>
              <w:rPr>
                <w:rFonts w:ascii="Sylfaen" w:eastAsia="Times New Roman" w:hAnsi="Sylfaen" w:cs="Times New Roman"/>
                <w:sz w:val="20"/>
                <w:szCs w:val="20"/>
              </w:rPr>
            </w:pPr>
            <w:r w:rsidRPr="00891E81">
              <w:rPr>
                <w:rFonts w:ascii="Sylfaen" w:hAnsi="Sylfaen"/>
                <w:sz w:val="20"/>
                <w:szCs w:val="20"/>
              </w:rPr>
              <w:t>երկրորդ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2.10.6.</w:t>
            </w:r>
            <w:r w:rsidR="008C1ED8" w:rsidRPr="00891E81">
              <w:rPr>
                <w:rFonts w:ascii="Sylfaen" w:hAnsi="Sylfaen"/>
                <w:sz w:val="20"/>
                <w:szCs w:val="20"/>
                <w:lang w:val="ru-RU"/>
              </w:rPr>
              <w:tab/>
            </w:r>
            <w:r w:rsidRPr="00891E81">
              <w:rPr>
                <w:rFonts w:ascii="Sylfaen" w:hAnsi="Sylfaen"/>
                <w:sz w:val="20"/>
                <w:szCs w:val="20"/>
              </w:rPr>
              <w:t>Քաղաքը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(csdo:CityName)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քաղաքի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M.SDE.00009</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2.10.7.</w:t>
            </w:r>
            <w:r w:rsidR="008C1ED8" w:rsidRPr="00891E81">
              <w:rPr>
                <w:rFonts w:ascii="Sylfaen" w:hAnsi="Sylfaen"/>
                <w:sz w:val="20"/>
                <w:szCs w:val="20"/>
                <w:lang w:val="ru-RU"/>
              </w:rPr>
              <w:tab/>
            </w:r>
            <w:r w:rsidRPr="00891E81">
              <w:rPr>
                <w:rFonts w:ascii="Sylfaen" w:hAnsi="Sylfaen"/>
                <w:sz w:val="20"/>
                <w:szCs w:val="20"/>
              </w:rPr>
              <w:t>Բնակավայրը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(csdo:SettlementName)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26"/>
              <w:rPr>
                <w:rFonts w:ascii="Sylfaen" w:eastAsia="Times New Roman" w:hAnsi="Sylfaen" w:cs="Times New Roman"/>
                <w:sz w:val="20"/>
                <w:szCs w:val="20"/>
              </w:rPr>
            </w:pPr>
            <w:r w:rsidRPr="00891E81">
              <w:rPr>
                <w:rFonts w:ascii="Sylfaen" w:hAnsi="Sylfaen"/>
                <w:sz w:val="20"/>
                <w:szCs w:val="20"/>
              </w:rPr>
              <w:t>բնակավայրի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8C1ED8"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2.10.8.</w:t>
            </w:r>
            <w:r w:rsidRPr="00891E81">
              <w:rPr>
                <w:rFonts w:ascii="Sylfaen" w:hAnsi="Sylfaen"/>
                <w:sz w:val="20"/>
                <w:szCs w:val="20"/>
                <w:lang w:val="ru-RU"/>
              </w:rPr>
              <w:tab/>
            </w:r>
            <w:r w:rsidR="0060761B" w:rsidRPr="00891E81">
              <w:rPr>
                <w:rFonts w:ascii="Sylfaen" w:hAnsi="Sylfaen"/>
                <w:sz w:val="20"/>
                <w:szCs w:val="20"/>
              </w:rPr>
              <w:t>Փողոցը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(csdo:StreetName)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587"/>
              <w:rPr>
                <w:rFonts w:ascii="Sylfaen" w:eastAsia="Times New Roman" w:hAnsi="Sylfaen" w:cs="Times New Roman"/>
                <w:sz w:val="20"/>
                <w:szCs w:val="20"/>
              </w:rPr>
            </w:pPr>
            <w:r w:rsidRPr="00891E81">
              <w:rPr>
                <w:rFonts w:ascii="Sylfaen" w:hAnsi="Sylfaen"/>
                <w:sz w:val="20"/>
                <w:szCs w:val="20"/>
              </w:rPr>
              <w:t>քաղաքային ենթակառուցվածքի փողոցաճանապարհային ցանցի տարրի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hAnsi="Sylfaen"/>
                <w:sz w:val="20"/>
                <w:szCs w:val="20"/>
                <w:lang w:val="ru-RU"/>
              </w:rPr>
            </w:pPr>
            <w:r w:rsidRPr="00891E81">
              <w:rPr>
                <w:rFonts w:ascii="Sylfaen" w:hAnsi="Sylfaen"/>
                <w:sz w:val="20"/>
                <w:szCs w:val="20"/>
              </w:rPr>
              <w:t>Առավ. երկարությունը՝ 120</w:t>
            </w:r>
          </w:p>
          <w:p w:rsidR="00DD4109" w:rsidRPr="00891E81" w:rsidRDefault="00DD4109" w:rsidP="00A64EF8">
            <w:pPr>
              <w:spacing w:after="120" w:line="240" w:lineRule="auto"/>
              <w:ind w:left="105" w:right="48"/>
              <w:rPr>
                <w:rFonts w:ascii="Sylfaen" w:eastAsia="Times New Roman" w:hAnsi="Sylfaen" w:cs="Times New Roman"/>
                <w:sz w:val="20"/>
                <w:szCs w:val="20"/>
                <w:lang w:val="ru-RU"/>
              </w:rPr>
            </w:pP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2.10.9.</w:t>
            </w:r>
            <w:r w:rsidR="008C1ED8" w:rsidRPr="00891E81">
              <w:rPr>
                <w:rFonts w:ascii="Sylfaen" w:hAnsi="Sylfaen"/>
                <w:sz w:val="20"/>
                <w:szCs w:val="20"/>
                <w:lang w:val="ru-RU"/>
              </w:rPr>
              <w:tab/>
            </w:r>
            <w:r w:rsidRPr="00891E81">
              <w:rPr>
                <w:rFonts w:ascii="Sylfaen" w:hAnsi="Sylfaen"/>
                <w:sz w:val="20"/>
                <w:szCs w:val="20"/>
              </w:rPr>
              <w:t>Շենքի համարը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(csdo:BuildingNumberId)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571"/>
              <w:rPr>
                <w:rFonts w:ascii="Sylfaen" w:eastAsia="Times New Roman" w:hAnsi="Sylfaen" w:cs="Times New Roman"/>
                <w:sz w:val="20"/>
                <w:szCs w:val="20"/>
              </w:rPr>
            </w:pPr>
            <w:r w:rsidRPr="00891E81">
              <w:rPr>
                <w:rFonts w:ascii="Sylfaen" w:hAnsi="Sylfaen"/>
                <w:sz w:val="20"/>
                <w:szCs w:val="20"/>
              </w:rPr>
              <w:t>շենքի, մասնաշենքի, շինության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932"/>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2.10.10.</w:t>
            </w:r>
            <w:r w:rsidR="008C1ED8" w:rsidRPr="00891E81">
              <w:rPr>
                <w:rFonts w:ascii="Sylfaen" w:hAnsi="Sylfaen"/>
                <w:sz w:val="20"/>
                <w:szCs w:val="20"/>
                <w:lang w:val="ru-RU"/>
              </w:rPr>
              <w:tab/>
            </w:r>
            <w:r w:rsidRPr="00891E81">
              <w:rPr>
                <w:rFonts w:ascii="Sylfaen" w:hAnsi="Sylfaen"/>
                <w:sz w:val="20"/>
                <w:szCs w:val="20"/>
              </w:rPr>
              <w:t>Սենքի համարը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(csdo:RoomNumberId)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013"/>
              <w:rPr>
                <w:rFonts w:ascii="Sylfaen" w:eastAsia="Times New Roman" w:hAnsi="Sylfaen" w:cs="Times New Roman"/>
                <w:sz w:val="20"/>
                <w:szCs w:val="20"/>
              </w:rPr>
            </w:pPr>
            <w:r w:rsidRPr="00891E81">
              <w:rPr>
                <w:rFonts w:ascii="Sylfaen" w:hAnsi="Sylfaen"/>
                <w:sz w:val="20"/>
                <w:szCs w:val="20"/>
              </w:rPr>
              <w:t>գրասենյակի կամ բնակարանի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923"/>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2.10.11.</w:t>
            </w:r>
            <w:r w:rsidR="008C1ED8" w:rsidRPr="00891E81">
              <w:rPr>
                <w:rFonts w:ascii="Sylfaen" w:hAnsi="Sylfaen"/>
                <w:sz w:val="20"/>
                <w:szCs w:val="20"/>
                <w:lang w:val="ru-RU"/>
              </w:rPr>
              <w:tab/>
            </w:r>
            <w:r w:rsidRPr="00891E81">
              <w:rPr>
                <w:rFonts w:ascii="Sylfaen" w:hAnsi="Sylfaen"/>
                <w:sz w:val="20"/>
                <w:szCs w:val="20"/>
              </w:rPr>
              <w:t>Փոստային ինդեքսը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(csdo:PostCode)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74"/>
              <w:rPr>
                <w:rFonts w:ascii="Sylfaen" w:eastAsia="Times New Roman" w:hAnsi="Sylfaen" w:cs="Times New Roman"/>
                <w:sz w:val="20"/>
                <w:szCs w:val="20"/>
              </w:rPr>
            </w:pPr>
            <w:r w:rsidRPr="00891E81">
              <w:rPr>
                <w:rFonts w:ascii="Sylfaen" w:hAnsi="Sylfaen"/>
                <w:sz w:val="20"/>
                <w:szCs w:val="20"/>
              </w:rPr>
              <w:t>փոստային կապի ձեռնարկության փոստային ինդեքսը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M.SDE.00006</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csdo:PostCodeType (M.SDT.00006)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[A-Z0-9][A-Z0-9 -]{1,8}[A- Z0-9]</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932"/>
              </w:tabs>
              <w:spacing w:after="120" w:line="240" w:lineRule="auto"/>
              <w:ind w:left="105" w:right="429"/>
              <w:rPr>
                <w:rFonts w:ascii="Sylfaen" w:eastAsia="Times New Roman" w:hAnsi="Sylfaen" w:cs="Times New Roman"/>
                <w:sz w:val="20"/>
                <w:szCs w:val="20"/>
              </w:rPr>
            </w:pPr>
            <w:r w:rsidRPr="00891E81">
              <w:rPr>
                <w:rFonts w:ascii="Sylfaen" w:hAnsi="Sylfaen"/>
                <w:sz w:val="20"/>
                <w:szCs w:val="20"/>
              </w:rPr>
              <w:t>2.10.12.</w:t>
            </w:r>
            <w:r w:rsidR="008C1ED8" w:rsidRPr="00891E81">
              <w:rPr>
                <w:rFonts w:ascii="Sylfaen" w:hAnsi="Sylfaen"/>
                <w:sz w:val="20"/>
                <w:szCs w:val="20"/>
              </w:rPr>
              <w:tab/>
            </w:r>
            <w:r w:rsidRPr="00891E81">
              <w:rPr>
                <w:rFonts w:ascii="Sylfaen" w:hAnsi="Sylfaen"/>
                <w:sz w:val="20"/>
                <w:szCs w:val="20"/>
              </w:rPr>
              <w:t>Բաժանորդային արկղի համարը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(csdo:PostOfficeBoxId)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40"/>
              <w:rPr>
                <w:rFonts w:ascii="Sylfaen" w:eastAsia="Times New Roman" w:hAnsi="Sylfaen" w:cs="Times New Roman"/>
                <w:sz w:val="20"/>
                <w:szCs w:val="20"/>
              </w:rPr>
            </w:pPr>
            <w:r w:rsidRPr="00891E81">
              <w:rPr>
                <w:rFonts w:ascii="Sylfaen" w:hAnsi="Sylfaen"/>
                <w:sz w:val="20"/>
                <w:szCs w:val="20"/>
              </w:rPr>
              <w:t>փոստային կապի ձեռնարկության բաժանորդային արկղի համարը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M.SDE.00013</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08"/>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2.11.</w:t>
            </w:r>
            <w:r w:rsidR="008C1ED8" w:rsidRPr="00891E81">
              <w:rPr>
                <w:rFonts w:ascii="Sylfaen" w:hAnsi="Sylfaen"/>
                <w:sz w:val="20"/>
                <w:szCs w:val="20"/>
                <w:lang w:val="ru-RU"/>
              </w:rPr>
              <w:tab/>
            </w:r>
            <w:r w:rsidRPr="00891E81">
              <w:rPr>
                <w:rFonts w:ascii="Sylfaen" w:hAnsi="Sylfaen"/>
                <w:sz w:val="20"/>
                <w:szCs w:val="20"/>
              </w:rPr>
              <w:t>Կոնտակտային վավերապայմանը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(ccdo:CommunicationDetails)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34"/>
              <w:rPr>
                <w:rFonts w:ascii="Sylfaen" w:eastAsia="Times New Roman" w:hAnsi="Sylfaen" w:cs="Times New Roman"/>
                <w:sz w:val="20"/>
                <w:szCs w:val="20"/>
              </w:rPr>
            </w:pPr>
            <w:r w:rsidRPr="00891E81">
              <w:rPr>
                <w:rFonts w:ascii="Sylfaen" w:hAnsi="Sylfaen"/>
                <w:sz w:val="20"/>
                <w:szCs w:val="20"/>
              </w:rPr>
              <w:t>տնտեսավարող սուբյեկտի կոնտակտային վավերապայմանը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M.CDE.00003</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ccdo:CommunicationDetailsType (M.CDT.00003)</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60761B" w:rsidRPr="00891E81" w:rsidTr="00A64EF8">
        <w:trPr>
          <w:jc w:val="center"/>
        </w:trPr>
        <w:tc>
          <w:tcPr>
            <w:tcW w:w="487" w:type="dxa"/>
            <w:gridSpan w:val="2"/>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1"/>
              </w:tabs>
              <w:spacing w:after="120" w:line="240" w:lineRule="auto"/>
              <w:ind w:left="105" w:right="429"/>
              <w:rPr>
                <w:rFonts w:ascii="Sylfaen" w:eastAsia="Times New Roman" w:hAnsi="Sylfaen" w:cs="Times New Roman"/>
                <w:sz w:val="20"/>
                <w:szCs w:val="20"/>
              </w:rPr>
            </w:pPr>
            <w:r w:rsidRPr="00891E81">
              <w:rPr>
                <w:rFonts w:ascii="Sylfaen" w:hAnsi="Sylfaen"/>
                <w:sz w:val="20"/>
                <w:szCs w:val="20"/>
              </w:rPr>
              <w:t>2.11.1.</w:t>
            </w:r>
            <w:r w:rsidR="008C1ED8" w:rsidRPr="00891E81">
              <w:rPr>
                <w:rFonts w:ascii="Sylfaen" w:hAnsi="Sylfaen"/>
                <w:sz w:val="20"/>
                <w:szCs w:val="20"/>
                <w:lang w:val="en-US"/>
              </w:rPr>
              <w:tab/>
            </w:r>
            <w:r w:rsidRPr="00891E81">
              <w:rPr>
                <w:rFonts w:ascii="Sylfaen" w:hAnsi="Sylfaen"/>
                <w:sz w:val="20"/>
                <w:szCs w:val="20"/>
              </w:rPr>
              <w:t>Կապի տեսակի ծածկագիրը (csdo:CommunicationChannelCode)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96"/>
              <w:rPr>
                <w:rFonts w:ascii="Sylfaen" w:eastAsia="Times New Roman" w:hAnsi="Sylfaen" w:cs="Times New Roman"/>
                <w:sz w:val="20"/>
                <w:szCs w:val="20"/>
              </w:rPr>
            </w:pPr>
            <w:r w:rsidRPr="00891E81">
              <w:rPr>
                <w:rFonts w:ascii="Sylfaen" w:hAnsi="Sylfaen"/>
                <w:sz w:val="20"/>
                <w:szCs w:val="20"/>
              </w:rPr>
              <w:t xml:space="preserve">կապի միջոցի (կապուղու) տեսակի (հեռախոս, ֆաքս, էլեկտրոնային փոստ </w:t>
            </w:r>
            <w:r w:rsidR="00C536BA">
              <w:rPr>
                <w:rFonts w:ascii="Sylfaen" w:hAnsi="Sylfaen"/>
                <w:sz w:val="20"/>
                <w:szCs w:val="20"/>
              </w:rPr>
              <w:t>և</w:t>
            </w:r>
            <w:r w:rsidRPr="00891E81">
              <w:rPr>
                <w:rFonts w:ascii="Sylfaen" w:hAnsi="Sylfaen"/>
                <w:sz w:val="20"/>
                <w:szCs w:val="20"/>
              </w:rPr>
              <w:t xml:space="preserve"> այլն) ծածկագրային նշագիրը </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M.SDE.00014</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csdo:CommunicationChannelCodeV2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Type (M.SDT.00163)</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Ծածկագրի արժեքը՝ կապի տեսակների դասակարգչին համապատասխան: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1"/>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2.11.2.</w:t>
            </w:r>
            <w:r w:rsidR="008C1ED8" w:rsidRPr="00891E81">
              <w:rPr>
                <w:rFonts w:ascii="Sylfaen" w:hAnsi="Sylfaen"/>
                <w:sz w:val="20"/>
                <w:szCs w:val="20"/>
                <w:lang w:val="en-US"/>
              </w:rPr>
              <w:tab/>
            </w:r>
            <w:r w:rsidRPr="00891E81">
              <w:rPr>
                <w:rFonts w:ascii="Sylfaen" w:hAnsi="Sylfaen"/>
                <w:sz w:val="20"/>
                <w:szCs w:val="20"/>
              </w:rPr>
              <w:t>Կապի տեսակի անվանումը (csdo:CommunicationChannelName)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06"/>
              <w:rPr>
                <w:rFonts w:ascii="Sylfaen" w:eastAsia="Times New Roman" w:hAnsi="Sylfaen" w:cs="Times New Roman"/>
                <w:sz w:val="20"/>
                <w:szCs w:val="20"/>
              </w:rPr>
            </w:pPr>
            <w:r w:rsidRPr="00891E81">
              <w:rPr>
                <w:rFonts w:ascii="Sylfaen" w:hAnsi="Sylfaen"/>
                <w:sz w:val="20"/>
                <w:szCs w:val="20"/>
              </w:rPr>
              <w:t xml:space="preserve">կապի միջոցի (կապուղու) տեսակի (հեռախոս, ֆաքս, էլեկտրոնային փոստ </w:t>
            </w:r>
            <w:r w:rsidR="00C536BA">
              <w:rPr>
                <w:rFonts w:ascii="Sylfaen" w:hAnsi="Sylfaen"/>
                <w:sz w:val="20"/>
                <w:szCs w:val="20"/>
              </w:rPr>
              <w:t>և</w:t>
            </w:r>
            <w:r w:rsidRPr="00891E81">
              <w:rPr>
                <w:rFonts w:ascii="Sylfaen" w:hAnsi="Sylfaen"/>
                <w:sz w:val="20"/>
                <w:szCs w:val="20"/>
              </w:rPr>
              <w:t xml:space="preserve"> այլն)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M.SDE.00093</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bottom w:val="single" w:sz="4" w:space="0" w:color="000000"/>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791"/>
              </w:tabs>
              <w:spacing w:after="120" w:line="240" w:lineRule="auto"/>
              <w:ind w:left="105" w:right="225"/>
              <w:rPr>
                <w:rFonts w:ascii="Sylfaen" w:eastAsia="Times New Roman" w:hAnsi="Sylfaen" w:cs="Times New Roman"/>
                <w:sz w:val="20"/>
                <w:szCs w:val="20"/>
              </w:rPr>
            </w:pPr>
            <w:r w:rsidRPr="00891E81">
              <w:rPr>
                <w:rFonts w:ascii="Sylfaen" w:hAnsi="Sylfaen"/>
                <w:sz w:val="20"/>
                <w:szCs w:val="20"/>
              </w:rPr>
              <w:t>2.11.3.</w:t>
            </w:r>
            <w:r w:rsidR="008C1ED8" w:rsidRPr="00891E81">
              <w:rPr>
                <w:rFonts w:ascii="Sylfaen" w:hAnsi="Sylfaen"/>
                <w:sz w:val="20"/>
                <w:szCs w:val="20"/>
                <w:lang w:val="ru-RU"/>
              </w:rPr>
              <w:tab/>
            </w:r>
            <w:r w:rsidRPr="00891E81">
              <w:rPr>
                <w:rFonts w:ascii="Sylfaen" w:hAnsi="Sylfaen"/>
                <w:sz w:val="20"/>
                <w:szCs w:val="20"/>
              </w:rPr>
              <w:t>Կապուղու նույնականացուցիչը (csdo:CommunicationChannelId)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9"/>
              <w:rPr>
                <w:rFonts w:ascii="Sylfaen" w:eastAsia="Times New Roman" w:hAnsi="Sylfaen" w:cs="Times New Roman"/>
                <w:sz w:val="20"/>
                <w:szCs w:val="20"/>
              </w:rPr>
            </w:pPr>
            <w:r w:rsidRPr="00891E81">
              <w:rPr>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C536BA">
              <w:rPr>
                <w:rFonts w:ascii="Sylfaen" w:hAnsi="Sylfaen"/>
                <w:sz w:val="20"/>
                <w:szCs w:val="20"/>
              </w:rPr>
              <w:t>և</w:t>
            </w:r>
            <w:r w:rsidRPr="00891E81">
              <w:rPr>
                <w:rFonts w:ascii="Sylfaen" w:hAnsi="Sylfaen"/>
                <w:sz w:val="20"/>
                <w:szCs w:val="20"/>
              </w:rPr>
              <w:t xml:space="preserve"> այլնի նշում)</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csdo:CommunicationChannelIdType (M.SDT.00015)</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1000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69"/>
              </w:tabs>
              <w:spacing w:after="120" w:line="240" w:lineRule="auto"/>
              <w:ind w:left="102" w:right="569"/>
              <w:rPr>
                <w:rFonts w:ascii="Sylfaen" w:eastAsia="Times New Roman" w:hAnsi="Sylfaen" w:cs="Times New Roman"/>
                <w:sz w:val="20"/>
                <w:szCs w:val="20"/>
              </w:rPr>
            </w:pPr>
            <w:r w:rsidRPr="00891E81">
              <w:rPr>
                <w:rFonts w:ascii="Sylfaen" w:hAnsi="Sylfaen"/>
                <w:sz w:val="20"/>
                <w:szCs w:val="20"/>
              </w:rPr>
              <w:t>3.</w:t>
            </w:r>
            <w:r w:rsidR="008C1ED8" w:rsidRPr="00891E81">
              <w:rPr>
                <w:rFonts w:ascii="Sylfaen" w:hAnsi="Sylfaen"/>
                <w:sz w:val="20"/>
                <w:szCs w:val="20"/>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որության թույլատրագիրը (ttcdo:TransportPermitDocDetails)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105" w:right="171"/>
              <w:rPr>
                <w:rFonts w:ascii="Sylfaen" w:eastAsia="Times New Roman" w:hAnsi="Sylfaen" w:cs="Times New Roman"/>
                <w:sz w:val="20"/>
                <w:szCs w:val="20"/>
              </w:rPr>
            </w:pPr>
            <w:r w:rsidRPr="00891E81">
              <w:rPr>
                <w:rFonts w:ascii="Sylfaen" w:hAnsi="Sylfaen"/>
                <w:sz w:val="20"/>
                <w:szCs w:val="20"/>
              </w:rPr>
              <w:t>անդամ պետության տարածքով ուղ</w:t>
            </w:r>
            <w:r w:rsidR="00C536BA">
              <w:rPr>
                <w:rFonts w:ascii="Sylfaen" w:hAnsi="Sylfaen"/>
                <w:sz w:val="20"/>
                <w:szCs w:val="20"/>
              </w:rPr>
              <w:t>և</w:t>
            </w:r>
            <w:r w:rsidRPr="00891E81">
              <w:rPr>
                <w:rFonts w:ascii="Sylfaen" w:hAnsi="Sylfaen"/>
                <w:sz w:val="20"/>
                <w:szCs w:val="20"/>
              </w:rPr>
              <w:t>որության թույլտվության կամ վտանգավոր, ծանրաքաշ կամ խոշոր եզրաչափային բեռների փոխադրման հատուկ թույլտվության մասին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M.TT.CDE.00031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ttcdo:TransportPermitDocDetailsType (M.TT.CDT.00024)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82"/>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3.1.</w:t>
            </w:r>
            <w:r w:rsidR="008C1ED8"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(csdo:UnifiedCountryCode)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M.SDE.00162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507"/>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8C1ED8" w:rsidRPr="00891E81">
              <w:rPr>
                <w:rFonts w:ascii="Sylfaen" w:hAnsi="Sylfaen"/>
                <w:sz w:val="20"/>
                <w:szCs w:val="20"/>
              </w:rPr>
              <w:tab/>
            </w:r>
            <w:r w:rsidRPr="00891E81">
              <w:rPr>
                <w:rFonts w:ascii="Sylfaen" w:hAnsi="Sylfaen"/>
                <w:sz w:val="20"/>
                <w:szCs w:val="20"/>
              </w:rPr>
              <w:t>տեղեկատուի (դասակարգչի)</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նույնականացուցիչը»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8C1ED8">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3.2.</w:t>
            </w:r>
            <w:r w:rsidR="008C1ED8" w:rsidRPr="00891E81">
              <w:rPr>
                <w:rFonts w:ascii="Sylfaen" w:hAnsi="Sylfaen"/>
                <w:sz w:val="20"/>
                <w:szCs w:val="20"/>
              </w:rPr>
              <w:tab/>
            </w:r>
            <w:r w:rsidRPr="00891E81">
              <w:rPr>
                <w:rFonts w:ascii="Sylfaen" w:hAnsi="Sylfaen"/>
                <w:sz w:val="20"/>
                <w:szCs w:val="20"/>
              </w:rPr>
              <w:t>Փաստաթղթի տեսակի ծածկագիրը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16"/>
              <w:rPr>
                <w:rFonts w:ascii="Sylfaen" w:eastAsia="Times New Roman" w:hAnsi="Sylfaen" w:cs="Times New Roman"/>
                <w:sz w:val="20"/>
                <w:szCs w:val="20"/>
              </w:rPr>
            </w:pPr>
            <w:r w:rsidRPr="00891E81">
              <w:rPr>
                <w:rFonts w:ascii="Sylfaen" w:hAnsi="Sylfaen"/>
                <w:sz w:val="20"/>
                <w:szCs w:val="20"/>
              </w:rPr>
              <w:t>փաստաթղթի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M.SDE.00054</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A64EF8">
            <w:pPr>
              <w:spacing w:after="120" w:line="240" w:lineRule="auto"/>
              <w:ind w:left="105" w:right="48"/>
              <w:rPr>
                <w:rFonts w:ascii="Sylfaen" w:hAnsi="Sylfaen"/>
                <w:sz w:val="20"/>
                <w:szCs w:val="20"/>
                <w:lang w:val="ru-RU"/>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 Նվազ. երկարությունը՝</w:t>
            </w:r>
            <w:r w:rsidR="00DD4109" w:rsidRPr="00891E81">
              <w:rPr>
                <w:rFonts w:ascii="Sylfaen" w:hAnsi="Sylfaen"/>
                <w:sz w:val="20"/>
                <w:szCs w:val="20"/>
              </w:rPr>
              <w:t xml:space="preserve">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470"/>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8C1ED8" w:rsidRPr="00891E81">
              <w:rPr>
                <w:rFonts w:ascii="Sylfaen" w:hAnsi="Sylfaen"/>
                <w:sz w:val="20"/>
                <w:szCs w:val="20"/>
              </w:rPr>
              <w:tab/>
            </w:r>
            <w:r w:rsidRPr="00891E81">
              <w:rPr>
                <w:rFonts w:ascii="Sylfaen" w:hAnsi="Sylfaen"/>
                <w:sz w:val="20"/>
                <w:szCs w:val="20"/>
              </w:rPr>
              <w:t>տեղեկատուի (դասակարգչի) նույնականացուցիչը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3.3.</w:t>
            </w:r>
            <w:r w:rsidR="008C1ED8" w:rsidRPr="00891E81">
              <w:rPr>
                <w:rFonts w:ascii="Sylfaen" w:hAnsi="Sylfaen"/>
                <w:sz w:val="20"/>
                <w:szCs w:val="20"/>
              </w:rPr>
              <w:tab/>
            </w:r>
            <w:r w:rsidRPr="00891E81">
              <w:rPr>
                <w:rFonts w:ascii="Sylfaen" w:hAnsi="Sylfaen"/>
                <w:sz w:val="20"/>
                <w:szCs w:val="20"/>
              </w:rPr>
              <w:t>Փաստաթղթի տեսակի անվանումը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(csdo:DocKindName)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տեսակի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M.SDE.00095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1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3.4.</w:t>
            </w:r>
            <w:r w:rsidR="008C1ED8" w:rsidRPr="00891E81">
              <w:rPr>
                <w:rFonts w:ascii="Sylfaen" w:hAnsi="Sylfaen"/>
                <w:sz w:val="20"/>
                <w:szCs w:val="20"/>
              </w:rPr>
              <w:tab/>
            </w:r>
            <w:r w:rsidRPr="00891E81">
              <w:rPr>
                <w:rFonts w:ascii="Sylfaen" w:hAnsi="Sylfaen"/>
                <w:sz w:val="20"/>
                <w:szCs w:val="20"/>
              </w:rPr>
              <w:t>Փաստաթղթի անվանումը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 :DocName)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M.SDE.00108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csdo:Name500Type (M.SDT.00134)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500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38"/>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3.5.</w:t>
            </w:r>
            <w:r w:rsidR="008C1ED8" w:rsidRPr="00891E81">
              <w:rPr>
                <w:rFonts w:ascii="Sylfaen" w:hAnsi="Sylfaen"/>
                <w:sz w:val="20"/>
                <w:szCs w:val="20"/>
              </w:rPr>
              <w:tab/>
            </w:r>
            <w:r w:rsidRPr="00891E81">
              <w:rPr>
                <w:rFonts w:ascii="Sylfaen" w:hAnsi="Sylfaen"/>
                <w:sz w:val="20"/>
                <w:szCs w:val="20"/>
              </w:rPr>
              <w:t>Փաստաթղթի սերիան</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(csdo:DocSeriesId)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42"/>
              <w:rPr>
                <w:rFonts w:ascii="Sylfaen" w:eastAsia="Times New Roman" w:hAnsi="Sylfaen" w:cs="Times New Roman"/>
                <w:sz w:val="20"/>
                <w:szCs w:val="20"/>
              </w:rPr>
            </w:pPr>
            <w:r w:rsidRPr="00891E81">
              <w:rPr>
                <w:rFonts w:ascii="Sylfaen" w:hAnsi="Sylfaen"/>
                <w:sz w:val="20"/>
                <w:szCs w:val="20"/>
              </w:rPr>
              <w:t>փաստաթղթի սերիայի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M.SDE.00157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3.6.</w:t>
            </w:r>
            <w:r w:rsidR="008C1ED8" w:rsidRPr="00891E81">
              <w:rPr>
                <w:rFonts w:ascii="Sylfaen" w:hAnsi="Sylfaen"/>
                <w:sz w:val="20"/>
                <w:szCs w:val="20"/>
              </w:rPr>
              <w:tab/>
            </w:r>
            <w:r w:rsidRPr="00891E81">
              <w:rPr>
                <w:rFonts w:ascii="Sylfaen" w:hAnsi="Sylfaen"/>
                <w:sz w:val="20"/>
                <w:szCs w:val="20"/>
              </w:rPr>
              <w:t>Փաստաթղթի համարը</w:t>
            </w:r>
          </w:p>
          <w:p w:rsidR="0060761B" w:rsidRPr="00891E81" w:rsidRDefault="0060761B" w:rsidP="000F5863">
            <w:pPr>
              <w:tabs>
                <w:tab w:val="left" w:pos="6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60"/>
              <w:rPr>
                <w:rFonts w:ascii="Sylfaen" w:eastAsia="Times New Roman" w:hAnsi="Sylfaen" w:cs="Times New Roman"/>
                <w:sz w:val="20"/>
                <w:szCs w:val="20"/>
              </w:rPr>
            </w:pPr>
            <w:r w:rsidRPr="00891E81">
              <w:rPr>
                <w:rFonts w:ascii="Sylfaen" w:hAnsi="Sylfaen"/>
                <w:sz w:val="20"/>
                <w:szCs w:val="20"/>
              </w:rPr>
              <w:t>փաստաթղթի գրանցման ժամանակ դրան տրվող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M.SDE.00044</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50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3.7.</w:t>
            </w:r>
            <w:r w:rsidR="008C1ED8" w:rsidRPr="00891E81">
              <w:rPr>
                <w:rFonts w:ascii="Sylfaen" w:hAnsi="Sylfaen"/>
                <w:sz w:val="20"/>
                <w:szCs w:val="20"/>
              </w:rPr>
              <w:tab/>
            </w:r>
            <w:r w:rsidRPr="00891E81">
              <w:rPr>
                <w:rFonts w:ascii="Sylfaen" w:hAnsi="Sylfaen"/>
                <w:sz w:val="20"/>
                <w:szCs w:val="20"/>
              </w:rPr>
              <w:t>Փաստաթղթի ամսաթիվը</w:t>
            </w:r>
          </w:p>
          <w:p w:rsidR="0060761B" w:rsidRPr="00891E81" w:rsidRDefault="0060761B" w:rsidP="000F5863">
            <w:pPr>
              <w:tabs>
                <w:tab w:val="left" w:pos="6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(csdo:DocCreationDate)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09"/>
              <w:rPr>
                <w:rFonts w:ascii="Sylfaen" w:eastAsia="Times New Roman" w:hAnsi="Sylfaen" w:cs="Times New Roman"/>
                <w:sz w:val="20"/>
                <w:szCs w:val="20"/>
              </w:rPr>
            </w:pPr>
            <w:r w:rsidRPr="00891E81">
              <w:rPr>
                <w:rFonts w:ascii="Sylfaen" w:hAnsi="Sylfaen"/>
                <w:sz w:val="20"/>
                <w:szCs w:val="20"/>
              </w:rPr>
              <w:t>փաստաթղթի տրման, ստորագրման, հաստատման կամ գրանցման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M.SDE.00045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20"/>
              </w:tabs>
              <w:spacing w:after="120" w:line="240" w:lineRule="auto"/>
              <w:ind w:left="102" w:right="1000"/>
              <w:rPr>
                <w:rFonts w:ascii="Sylfaen" w:eastAsia="Times New Roman" w:hAnsi="Sylfaen" w:cs="Times New Roman"/>
                <w:sz w:val="20"/>
                <w:szCs w:val="20"/>
              </w:rPr>
            </w:pPr>
            <w:r w:rsidRPr="00891E81">
              <w:rPr>
                <w:rFonts w:ascii="Sylfaen" w:hAnsi="Sylfaen"/>
                <w:sz w:val="20"/>
                <w:szCs w:val="20"/>
              </w:rPr>
              <w:t>3.8.</w:t>
            </w:r>
            <w:r w:rsidR="008C1ED8" w:rsidRPr="00891E81">
              <w:rPr>
                <w:rFonts w:ascii="Sylfaen" w:hAnsi="Sylfaen"/>
                <w:sz w:val="20"/>
                <w:szCs w:val="20"/>
              </w:rPr>
              <w:tab/>
            </w:r>
            <w:r w:rsidRPr="00891E81">
              <w:rPr>
                <w:rFonts w:ascii="Sylfaen" w:hAnsi="Sylfaen"/>
                <w:sz w:val="20"/>
                <w:szCs w:val="20"/>
              </w:rPr>
              <w:t>Փաստաթղթի գործողության ժամկետը լրանալու ամսաթիվը (csdo:DocValidityDate)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05"/>
              <w:rPr>
                <w:rFonts w:ascii="Sylfaen" w:eastAsia="Times New Roman" w:hAnsi="Sylfaen" w:cs="Times New Roman"/>
                <w:sz w:val="20"/>
                <w:szCs w:val="20"/>
              </w:rPr>
            </w:pPr>
            <w:r w:rsidRPr="00891E81">
              <w:rPr>
                <w:rFonts w:ascii="Sylfaen" w:hAnsi="Sylfaen"/>
                <w:sz w:val="20"/>
                <w:szCs w:val="20"/>
              </w:rPr>
              <w:t>այն ժամկետն ավարտվելու ամսաթիվը,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bdt:DateType (M.BDT.00005) Ամսաթվի նշագիրը՝ ԳՕՍՏ ԻՍՕ 8601-2001-ին համապատասխան</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3.9.</w:t>
            </w:r>
            <w:r w:rsidR="008C1ED8" w:rsidRPr="00891E81">
              <w:rPr>
                <w:rFonts w:ascii="Sylfaen" w:hAnsi="Sylfaen"/>
                <w:sz w:val="20"/>
                <w:szCs w:val="20"/>
              </w:rPr>
              <w:tab/>
            </w:r>
            <w:r w:rsidRPr="00891E81">
              <w:rPr>
                <w:rFonts w:ascii="Sylfaen" w:hAnsi="Sylfaen"/>
                <w:sz w:val="20"/>
                <w:szCs w:val="20"/>
              </w:rPr>
              <w:t>Փաստաթղթի գործողության ժամկետը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(csdo:DocValidityDuration)</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27"/>
              <w:rPr>
                <w:rFonts w:ascii="Sylfaen" w:eastAsia="Times New Roman" w:hAnsi="Sylfaen" w:cs="Times New Roman"/>
                <w:sz w:val="20"/>
                <w:szCs w:val="20"/>
              </w:rPr>
            </w:pPr>
            <w:r w:rsidRPr="00891E81">
              <w:rPr>
                <w:rFonts w:ascii="Sylfaen" w:hAnsi="Sylfaen"/>
                <w:sz w:val="20"/>
                <w:szCs w:val="20"/>
              </w:rPr>
              <w:t>ժամկետի տ</w:t>
            </w:r>
            <w:r w:rsidR="00C536BA">
              <w:rPr>
                <w:rFonts w:ascii="Sylfaen" w:hAnsi="Sylfaen"/>
                <w:sz w:val="20"/>
                <w:szCs w:val="20"/>
              </w:rPr>
              <w:t>և</w:t>
            </w:r>
            <w:r w:rsidRPr="00891E81">
              <w:rPr>
                <w:rFonts w:ascii="Sylfaen" w:hAnsi="Sylfaen"/>
                <w:sz w:val="20"/>
                <w:szCs w:val="20"/>
              </w:rPr>
              <w:t>ողությունը, որի ընթացքում փաստաթուղթն ուժի մեջ է</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M.SDE.00056</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bdt:DurationType (M.BDT.00021) Ժամանակի տ</w:t>
            </w:r>
            <w:r w:rsidR="00C536BA">
              <w:rPr>
                <w:rFonts w:ascii="Sylfaen" w:hAnsi="Sylfaen"/>
                <w:sz w:val="20"/>
                <w:szCs w:val="20"/>
              </w:rPr>
              <w:t>և</w:t>
            </w:r>
            <w:r w:rsidRPr="00891E81">
              <w:rPr>
                <w:rFonts w:ascii="Sylfaen" w:hAnsi="Sylfaen"/>
                <w:sz w:val="20"/>
                <w:szCs w:val="20"/>
              </w:rPr>
              <w:t>ողության նշագիրը՝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ԳՕՍՏ ԻՍՕ 8601–2001-ին համապատասխան</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20"/>
              </w:tabs>
              <w:spacing w:after="120" w:line="240" w:lineRule="auto"/>
              <w:ind w:left="102" w:right="1121"/>
              <w:rPr>
                <w:rFonts w:ascii="Sylfaen" w:eastAsia="Times New Roman" w:hAnsi="Sylfaen" w:cs="Times New Roman"/>
                <w:sz w:val="20"/>
                <w:szCs w:val="20"/>
              </w:rPr>
            </w:pPr>
            <w:r w:rsidRPr="00891E81">
              <w:rPr>
                <w:rFonts w:ascii="Sylfaen" w:hAnsi="Sylfaen"/>
                <w:sz w:val="20"/>
                <w:szCs w:val="20"/>
              </w:rPr>
              <w:t>3.10.</w:t>
            </w:r>
            <w:r w:rsidR="008C1ED8" w:rsidRPr="00891E81">
              <w:rPr>
                <w:rFonts w:ascii="Sylfaen" w:hAnsi="Sylfaen"/>
                <w:sz w:val="20"/>
                <w:szCs w:val="20"/>
              </w:rPr>
              <w:tab/>
            </w:r>
            <w:r w:rsidRPr="00891E81">
              <w:rPr>
                <w:rFonts w:ascii="Sylfaen" w:hAnsi="Sylfaen"/>
                <w:sz w:val="20"/>
                <w:szCs w:val="20"/>
              </w:rPr>
              <w:t>Անդամ պետության լիազորված մարմնի նույնականացուցիչը (csdo:AuthorityId)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08"/>
              <w:rPr>
                <w:rFonts w:ascii="Sylfaen" w:eastAsia="Times New Roman" w:hAnsi="Sylfaen" w:cs="Times New Roman"/>
                <w:sz w:val="20"/>
                <w:szCs w:val="20"/>
              </w:rPr>
            </w:pPr>
            <w:r w:rsidRPr="00891E81">
              <w:rPr>
                <w:rFonts w:ascii="Sylfaen" w:hAnsi="Sylfaen"/>
                <w:sz w:val="20"/>
                <w:szCs w:val="20"/>
              </w:rPr>
              <w:t>փաստաթուղթը տրամադրած կամ հաստատած անդամ պետության պետական իշխանության մարմինը կամ դրա</w:t>
            </w:r>
            <w:r w:rsidR="00410ABA" w:rsidRPr="00891E81">
              <w:rPr>
                <w:rFonts w:ascii="Sylfaen" w:hAnsi="Sylfaen"/>
                <w:sz w:val="20"/>
                <w:szCs w:val="20"/>
              </w:rPr>
              <w:t xml:space="preserve"> </w:t>
            </w:r>
            <w:r w:rsidRPr="00891E81">
              <w:rPr>
                <w:rFonts w:ascii="Sylfaen" w:hAnsi="Sylfaen"/>
                <w:sz w:val="20"/>
                <w:szCs w:val="20"/>
              </w:rPr>
              <w:t>կողմից լիազորված կազմակերպությունը նույնականացնող տողը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M.SDE.00068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05"/>
              </w:tabs>
              <w:spacing w:after="120" w:line="240" w:lineRule="auto"/>
              <w:ind w:left="102" w:right="1122"/>
              <w:rPr>
                <w:rFonts w:ascii="Sylfaen" w:eastAsia="Times New Roman" w:hAnsi="Sylfaen" w:cs="Times New Roman"/>
                <w:sz w:val="20"/>
                <w:szCs w:val="20"/>
              </w:rPr>
            </w:pPr>
            <w:r w:rsidRPr="00891E81">
              <w:rPr>
                <w:rFonts w:ascii="Sylfaen" w:hAnsi="Sylfaen"/>
                <w:sz w:val="20"/>
                <w:szCs w:val="20"/>
              </w:rPr>
              <w:t>3.11.</w:t>
            </w:r>
            <w:r w:rsidR="008C1ED8" w:rsidRPr="00891E81">
              <w:rPr>
                <w:rFonts w:ascii="Sylfaen" w:hAnsi="Sylfaen"/>
                <w:sz w:val="20"/>
                <w:szCs w:val="20"/>
              </w:rPr>
              <w:tab/>
            </w:r>
            <w:r w:rsidRPr="00891E81">
              <w:rPr>
                <w:rFonts w:ascii="Sylfaen" w:hAnsi="Sylfaen"/>
                <w:sz w:val="20"/>
                <w:szCs w:val="20"/>
              </w:rPr>
              <w:t>Անդամ պետության լիազորված մարմնի անվանումը (csdo:AuthorityName)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33"/>
              <w:rPr>
                <w:rFonts w:ascii="Sylfaen" w:eastAsia="Times New Roman" w:hAnsi="Sylfaen" w:cs="Times New Roman"/>
                <w:sz w:val="20"/>
                <w:szCs w:val="20"/>
              </w:rPr>
            </w:pPr>
            <w:r w:rsidRPr="00891E81">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M.SDE.00066</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csdo:Name300Type (M.SDT.00056)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300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3.12.</w:t>
            </w:r>
            <w:r w:rsidR="008C1ED8" w:rsidRPr="00891E81">
              <w:rPr>
                <w:rFonts w:ascii="Sylfaen" w:hAnsi="Sylfaen"/>
                <w:sz w:val="20"/>
                <w:szCs w:val="20"/>
                <w:lang w:val="ru-RU"/>
              </w:rPr>
              <w:tab/>
            </w:r>
            <w:r w:rsidRPr="00891E81">
              <w:rPr>
                <w:rFonts w:ascii="Sylfaen" w:hAnsi="Sylfaen"/>
                <w:sz w:val="20"/>
                <w:szCs w:val="20"/>
              </w:rPr>
              <w:t>Նկարագրությունը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(csdo:DescriptionText)</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փաստաթղթի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Պայմանանշանների տողը: </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Նվազ. երկարությունը՝ 1.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3.13.</w:t>
            </w:r>
            <w:r w:rsidR="008C1ED8" w:rsidRPr="00891E81">
              <w:rPr>
                <w:rFonts w:ascii="Sylfaen" w:hAnsi="Sylfaen"/>
                <w:sz w:val="20"/>
                <w:szCs w:val="20"/>
                <w:lang w:val="ru-RU"/>
              </w:rPr>
              <w:tab/>
            </w:r>
            <w:r w:rsidRPr="00891E81">
              <w:rPr>
                <w:rFonts w:ascii="Sylfaen" w:hAnsi="Sylfaen"/>
                <w:sz w:val="20"/>
                <w:szCs w:val="20"/>
              </w:rPr>
              <w:t>Թերթերի քանակը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(csdo:PageQuantity)</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800"/>
              <w:rPr>
                <w:rFonts w:ascii="Sylfaen" w:eastAsia="Times New Roman" w:hAnsi="Sylfaen" w:cs="Times New Roman"/>
                <w:sz w:val="20"/>
                <w:szCs w:val="20"/>
              </w:rPr>
            </w:pPr>
            <w:r w:rsidRPr="00891E81">
              <w:rPr>
                <w:rFonts w:ascii="Sylfaen" w:hAnsi="Sylfaen"/>
                <w:sz w:val="20"/>
                <w:szCs w:val="20"/>
              </w:rPr>
              <w:t>փաստաթղթի թերթերի ընդհանուր քանակը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M.SDE.00018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csdo:Quantity4Type (M.SDT.00097) Հաշվարկման տասնորդական համակարգում ոչ բացասական ամբողջ թիվը։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4</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3.14.</w:t>
            </w:r>
            <w:r w:rsidR="000F5863"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որությունների քանակը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(ttsdo:TransportQuantity)</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105" w:right="163"/>
              <w:rPr>
                <w:rFonts w:ascii="Sylfaen" w:eastAsia="Times New Roman" w:hAnsi="Sylfaen" w:cs="Times New Roman"/>
                <w:sz w:val="20"/>
                <w:szCs w:val="20"/>
              </w:rPr>
            </w:pPr>
            <w:r w:rsidRPr="00891E81">
              <w:rPr>
                <w:rFonts w:ascii="Sylfaen" w:hAnsi="Sylfaen"/>
                <w:sz w:val="20"/>
                <w:szCs w:val="20"/>
              </w:rPr>
              <w:t>վտանգավոր բեռների փոխադրման համար թույլատրված ուղ</w:t>
            </w:r>
            <w:r w:rsidR="00C536BA">
              <w:rPr>
                <w:rFonts w:ascii="Sylfaen" w:hAnsi="Sylfaen"/>
                <w:sz w:val="20"/>
                <w:szCs w:val="20"/>
              </w:rPr>
              <w:t>և</w:t>
            </w:r>
            <w:r w:rsidRPr="00891E81">
              <w:rPr>
                <w:rFonts w:ascii="Sylfaen" w:hAnsi="Sylfaen"/>
                <w:sz w:val="20"/>
                <w:szCs w:val="20"/>
              </w:rPr>
              <w:t>որությունների քանակը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M.TT.SDE.00046</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csdo:Quantity4Type (M.SDT.00097) Հաշվարկման տասնորդական համակարգում ոչ բացասական ամբողջ թիվը։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4</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05"/>
              </w:tabs>
              <w:spacing w:after="120" w:line="240" w:lineRule="auto"/>
              <w:ind w:left="102" w:right="441"/>
              <w:rPr>
                <w:rFonts w:ascii="Sylfaen" w:eastAsia="Times New Roman" w:hAnsi="Sylfaen" w:cs="Times New Roman"/>
                <w:sz w:val="20"/>
                <w:szCs w:val="20"/>
              </w:rPr>
            </w:pPr>
            <w:r w:rsidRPr="00891E81">
              <w:rPr>
                <w:rFonts w:ascii="Sylfaen" w:hAnsi="Sylfaen"/>
                <w:sz w:val="20"/>
                <w:szCs w:val="20"/>
              </w:rPr>
              <w:t>3.15.</w:t>
            </w:r>
            <w:r w:rsidR="000F5863" w:rsidRPr="00891E81">
              <w:rPr>
                <w:rFonts w:ascii="Sylfaen" w:hAnsi="Sylfaen"/>
                <w:sz w:val="20"/>
                <w:szCs w:val="20"/>
              </w:rPr>
              <w:tab/>
            </w:r>
            <w:r w:rsidRPr="00891E81">
              <w:rPr>
                <w:rFonts w:ascii="Sylfaen" w:hAnsi="Sylfaen"/>
                <w:sz w:val="20"/>
                <w:szCs w:val="20"/>
              </w:rPr>
              <w:t>Փոխադրման կանոնավոր լինելու հատկանիշը (ttsdo:RegularTransportIndicator)</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105" w:right="-20"/>
              <w:rPr>
                <w:rFonts w:ascii="Sylfaen" w:hAnsi="Sylfaen"/>
                <w:sz w:val="20"/>
                <w:szCs w:val="20"/>
              </w:rPr>
            </w:pPr>
            <w:r w:rsidRPr="00891E81">
              <w:rPr>
                <w:rFonts w:ascii="Sylfaen" w:hAnsi="Sylfaen"/>
                <w:sz w:val="20"/>
                <w:szCs w:val="20"/>
              </w:rPr>
              <w:t xml:space="preserve">փոխադրման համակարգվածությունը սահմանող հատկանիշը (կանոնավոր կամ կանոնավոր չէ)՝ </w:t>
            </w:r>
          </w:p>
          <w:p w:rsidR="00DD4109" w:rsidRPr="00891E81" w:rsidRDefault="0060761B" w:rsidP="00DD4109">
            <w:pPr>
              <w:spacing w:after="120" w:line="240" w:lineRule="auto"/>
              <w:ind w:left="105" w:right="-20"/>
              <w:rPr>
                <w:rFonts w:ascii="Sylfaen" w:hAnsi="Sylfaen"/>
                <w:sz w:val="20"/>
                <w:szCs w:val="20"/>
              </w:rPr>
            </w:pPr>
            <w:r w:rsidRPr="00891E81">
              <w:rPr>
                <w:rFonts w:ascii="Sylfaen" w:hAnsi="Sylfaen"/>
                <w:sz w:val="20"/>
                <w:szCs w:val="20"/>
              </w:rPr>
              <w:t>1 - փոխադրումը կանոնավոր է</w:t>
            </w:r>
          </w:p>
          <w:p w:rsidR="0060761B" w:rsidRPr="00891E81" w:rsidRDefault="0060761B" w:rsidP="00DD4109">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0 - փոխադրումը կանոնավոր չէ</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M.TT.SDE.00020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bdt:IndicatorType (M.BDT.00013) Երկու արժեքներից մեկը՝ «true» (ճիշտ է) կամ «false» (սխալ է)</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tcBorders>
              <w:top w:val="single" w:sz="4" w:space="0" w:color="000000"/>
              <w:left w:val="nil"/>
              <w:bottom w:val="single" w:sz="4" w:space="0" w:color="000000"/>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60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3.16.</w:t>
            </w:r>
            <w:r w:rsidR="000F5863" w:rsidRPr="00891E81">
              <w:rPr>
                <w:rFonts w:ascii="Sylfaen" w:hAnsi="Sylfaen"/>
                <w:sz w:val="20"/>
                <w:szCs w:val="20"/>
                <w:lang w:val="ru-RU"/>
              </w:rPr>
              <w:tab/>
            </w: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քանակը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(ttsdo:PassengerQuantity)</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105" w:right="60"/>
              <w:rPr>
                <w:rFonts w:ascii="Sylfaen" w:eastAsia="Times New Roman" w:hAnsi="Sylfaen" w:cs="Times New Roman"/>
                <w:sz w:val="20"/>
                <w:szCs w:val="20"/>
              </w:rPr>
            </w:pPr>
            <w:r w:rsidRPr="00891E81">
              <w:rPr>
                <w:rFonts w:ascii="Sylfaen" w:hAnsi="Sylfaen"/>
                <w:sz w:val="20"/>
                <w:szCs w:val="20"/>
              </w:rPr>
              <w:t>այն մարդկանց քանակը, ովքեր</w:t>
            </w:r>
            <w:r w:rsidR="00410ABA" w:rsidRPr="00891E81">
              <w:rPr>
                <w:rFonts w:ascii="Sylfaen" w:hAnsi="Sylfaen"/>
                <w:sz w:val="20"/>
                <w:szCs w:val="20"/>
              </w:rPr>
              <w:t xml:space="preserve"> </w:t>
            </w:r>
            <w:r w:rsidRPr="00891E81">
              <w:rPr>
                <w:rFonts w:ascii="Sylfaen" w:hAnsi="Sylfaen"/>
                <w:sz w:val="20"/>
                <w:szCs w:val="20"/>
              </w:rPr>
              <w:t xml:space="preserve">անձնակազմի անդամ չեն </w:t>
            </w:r>
            <w:r w:rsidR="00C536BA">
              <w:rPr>
                <w:rFonts w:ascii="Sylfaen" w:hAnsi="Sylfaen"/>
                <w:sz w:val="20"/>
                <w:szCs w:val="20"/>
              </w:rPr>
              <w:t>և</w:t>
            </w:r>
            <w:r w:rsidRPr="00891E81">
              <w:rPr>
                <w:rFonts w:ascii="Sylfaen" w:hAnsi="Sylfaen"/>
                <w:sz w:val="20"/>
                <w:szCs w:val="20"/>
              </w:rPr>
              <w:t xml:space="preserve"> ովքեր փոխադրվում են տրանսպորտային միջոցով՝ փոխադրման հրապարակային կամ ոչ հրապարակային պայմանագրին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M.TT.SDE.00015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csdo:Quantity4Type (M.SDT.00097) Հաշվարկման տասնորդական համակարգում ոչ բացասական ամբողջ թիվը։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4</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6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0F5863" w:rsidRPr="00891E81">
              <w:rPr>
                <w:rFonts w:ascii="Sylfaen" w:hAnsi="Sylfaen"/>
                <w:sz w:val="20"/>
                <w:szCs w:val="20"/>
              </w:rPr>
              <w:tab/>
            </w:r>
            <w:r w:rsidRPr="00891E81">
              <w:rPr>
                <w:rFonts w:ascii="Sylfaen" w:hAnsi="Sylfaen"/>
                <w:sz w:val="20"/>
                <w:szCs w:val="20"/>
              </w:rPr>
              <w:t>Տրանսպորտային միջոց</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(ttcdo:TransportMeansDetails)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105" w:right="226"/>
              <w:rPr>
                <w:rFonts w:ascii="Sylfaen" w:eastAsia="Times New Roman" w:hAnsi="Sylfaen" w:cs="Times New Roman"/>
                <w:sz w:val="20"/>
                <w:szCs w:val="20"/>
              </w:rPr>
            </w:pPr>
            <w:r w:rsidRPr="00891E81">
              <w:rPr>
                <w:rFonts w:ascii="Sylfaen" w:hAnsi="Sylfaen"/>
                <w:sz w:val="20"/>
                <w:szCs w:val="20"/>
              </w:rPr>
              <w:t>ուղ</w:t>
            </w:r>
            <w:r w:rsidR="00C536BA">
              <w:rPr>
                <w:rFonts w:ascii="Sylfaen" w:hAnsi="Sylfaen"/>
                <w:sz w:val="20"/>
                <w:szCs w:val="20"/>
              </w:rPr>
              <w:t>և</w:t>
            </w:r>
            <w:r w:rsidRPr="00891E81">
              <w:rPr>
                <w:rFonts w:ascii="Sylfaen" w:hAnsi="Sylfaen"/>
                <w:sz w:val="20"/>
                <w:szCs w:val="20"/>
              </w:rPr>
              <w:t>որների կամ բեռների փոխադրման համար նախատեսված ավտոմոբիլային տրանսպորտային միջոց</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M.TT.CDE.00011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ttcdo:TransportMeansDetailsType (M.TT.CDT.00006)</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54"/>
              </w:tabs>
              <w:spacing w:after="0" w:line="240" w:lineRule="auto"/>
              <w:ind w:left="102" w:right="715"/>
              <w:rPr>
                <w:rFonts w:ascii="Sylfaen" w:eastAsia="Times New Roman" w:hAnsi="Sylfaen" w:cs="Times New Roman"/>
                <w:sz w:val="20"/>
                <w:szCs w:val="20"/>
              </w:rPr>
            </w:pPr>
            <w:r w:rsidRPr="00891E81">
              <w:rPr>
                <w:rFonts w:ascii="Sylfaen" w:hAnsi="Sylfaen"/>
                <w:sz w:val="20"/>
                <w:szCs w:val="20"/>
              </w:rPr>
              <w:t>4.1.</w:t>
            </w:r>
            <w:r w:rsidR="000F5863" w:rsidRPr="00891E81">
              <w:rPr>
                <w:rFonts w:ascii="Sylfaen" w:hAnsi="Sylfaen"/>
                <w:sz w:val="20"/>
                <w:szCs w:val="20"/>
              </w:rPr>
              <w:tab/>
            </w:r>
            <w:r w:rsidRPr="00891E81">
              <w:rPr>
                <w:rFonts w:ascii="Sylfaen" w:hAnsi="Sylfaen"/>
                <w:sz w:val="20"/>
                <w:szCs w:val="20"/>
              </w:rPr>
              <w:t>Տրանսպորտային միջոցի տեսակի ծածկագիրը (ttsdo:VehicleKindCode)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719"/>
              <w:rPr>
                <w:rFonts w:ascii="Sylfaen" w:eastAsia="Times New Roman" w:hAnsi="Sylfaen" w:cs="Times New Roman"/>
                <w:sz w:val="20"/>
                <w:szCs w:val="20"/>
              </w:rPr>
            </w:pPr>
            <w:r w:rsidRPr="00891E81">
              <w:rPr>
                <w:rFonts w:ascii="Sylfaen" w:hAnsi="Sylfaen"/>
                <w:sz w:val="20"/>
                <w:szCs w:val="20"/>
              </w:rPr>
              <w:t>տրանսպորտային միջոցի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M.TT.SDE.00027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DD4109">
            <w:pPr>
              <w:spacing w:after="0" w:line="240" w:lineRule="auto"/>
              <w:ind w:left="105" w:right="48"/>
              <w:rPr>
                <w:rFonts w:ascii="Sylfaen" w:hAnsi="Sylfaen"/>
                <w:sz w:val="20"/>
                <w:szCs w:val="20"/>
                <w:lang w:val="ru-RU"/>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 Նվազ. երկարությունը՝</w:t>
            </w:r>
            <w:r w:rsidR="00DD4109" w:rsidRPr="00891E81">
              <w:rPr>
                <w:rFonts w:ascii="Sylfaen" w:hAnsi="Sylfaen"/>
                <w:sz w:val="20"/>
                <w:szCs w:val="20"/>
              </w:rPr>
              <w:t xml:space="preserve"> 1.</w:t>
            </w:r>
          </w:p>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456"/>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235" w:type="dxa"/>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54"/>
              </w:tabs>
              <w:spacing w:after="120" w:line="240" w:lineRule="auto"/>
              <w:ind w:left="102" w:right="715"/>
              <w:rPr>
                <w:rFonts w:ascii="Sylfaen" w:eastAsia="Times New Roman" w:hAnsi="Sylfaen" w:cs="Times New Roman"/>
                <w:sz w:val="20"/>
                <w:szCs w:val="20"/>
              </w:rPr>
            </w:pPr>
            <w:r w:rsidRPr="00891E81">
              <w:rPr>
                <w:rFonts w:ascii="Sylfaen" w:hAnsi="Sylfaen"/>
                <w:sz w:val="20"/>
                <w:szCs w:val="20"/>
              </w:rPr>
              <w:t>4.2.</w:t>
            </w:r>
            <w:r w:rsidR="000F5863" w:rsidRPr="00891E81">
              <w:rPr>
                <w:rFonts w:ascii="Sylfaen" w:hAnsi="Sylfaen"/>
                <w:sz w:val="20"/>
                <w:szCs w:val="20"/>
              </w:rPr>
              <w:tab/>
            </w:r>
            <w:r w:rsidRPr="00891E81">
              <w:rPr>
                <w:rFonts w:ascii="Sylfaen" w:hAnsi="Sylfaen"/>
                <w:sz w:val="20"/>
                <w:szCs w:val="20"/>
              </w:rPr>
              <w:t>Տրանսպորտային միջոցի գրանցման համարը (csdo:TransportMeansRegId)</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31"/>
              <w:rPr>
                <w:rFonts w:ascii="Sylfaen" w:eastAsia="Times New Roman" w:hAnsi="Sylfaen" w:cs="Times New Roman"/>
                <w:sz w:val="20"/>
                <w:szCs w:val="20"/>
              </w:rPr>
            </w:pPr>
            <w:r w:rsidRPr="00891E81">
              <w:rPr>
                <w:rFonts w:ascii="Sylfaen" w:hAnsi="Sylfaen"/>
                <w:sz w:val="20"/>
                <w:szCs w:val="20"/>
              </w:rPr>
              <w:t>գրանցող մարմնի կողմից տրանսպորտային միջոցին տրվող անհատական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M.SDE.00154</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csdo:TransportMeansRegIdType (M.SDT.00101)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40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470"/>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երկրի ծածկագիրը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(countryCode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91"/>
              <w:rPr>
                <w:rFonts w:ascii="Sylfaen" w:eastAsia="Times New Roman" w:hAnsi="Sylfaen" w:cs="Times New Roman"/>
                <w:sz w:val="20"/>
                <w:szCs w:val="20"/>
              </w:rPr>
            </w:pPr>
            <w:r w:rsidRPr="00891E81">
              <w:rPr>
                <w:rFonts w:ascii="Sylfaen" w:hAnsi="Sylfaen"/>
                <w:sz w:val="20"/>
                <w:szCs w:val="20"/>
              </w:rPr>
              <w:t>այն երկրի ծածկագրային նշագիրը, որի կանոններով ձ</w:t>
            </w:r>
            <w:r w:rsidR="00C536BA">
              <w:rPr>
                <w:rFonts w:ascii="Sylfaen" w:hAnsi="Sylfaen"/>
                <w:sz w:val="20"/>
                <w:szCs w:val="20"/>
              </w:rPr>
              <w:t>և</w:t>
            </w:r>
            <w:r w:rsidRPr="00891E81">
              <w:rPr>
                <w:rFonts w:ascii="Sylfaen" w:hAnsi="Sylfaen"/>
                <w:sz w:val="20"/>
                <w:szCs w:val="20"/>
              </w:rPr>
              <w:t>ավորվել է նշված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csdo:UnqualifiedCountryCodeType (M.SDT.00159)</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Տառային ծածկագրի արժեքը՝ աշխարհի երկրների դասակարգչից, որը սահմանված է «Դասակարգչի նույնականացուցիչ» ատրիբուտով։</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[A-Z]{2}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443"/>
              </w:tabs>
              <w:spacing w:after="60" w:line="240" w:lineRule="auto"/>
              <w:ind w:left="105" w:right="1543"/>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նույնականացուցիչը</w:t>
            </w:r>
          </w:p>
          <w:p w:rsidR="0060761B" w:rsidRPr="00891E81" w:rsidRDefault="0060761B" w:rsidP="00DD4109">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(countryCodeListId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60" w:line="240" w:lineRule="auto"/>
              <w:ind w:left="105" w:right="134"/>
              <w:rPr>
                <w:rFonts w:ascii="Sylfaen" w:eastAsia="Times New Roman" w:hAnsi="Sylfaen" w:cs="Times New Roman"/>
                <w:sz w:val="20"/>
                <w:szCs w:val="20"/>
              </w:rPr>
            </w:pPr>
            <w:r w:rsidRPr="00891E81">
              <w:rPr>
                <w:rFonts w:ascii="Sylfaen" w:hAnsi="Sylfaen"/>
                <w:sz w:val="20"/>
                <w:szCs w:val="20"/>
              </w:rPr>
              <w:t>աշխարհի երկրների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DD4109">
            <w:pPr>
              <w:spacing w:after="6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54"/>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4.3.</w:t>
            </w:r>
            <w:r w:rsidR="000F5863" w:rsidRPr="00891E81">
              <w:rPr>
                <w:rFonts w:ascii="Sylfaen" w:hAnsi="Sylfaen"/>
                <w:sz w:val="20"/>
                <w:szCs w:val="20"/>
              </w:rPr>
              <w:tab/>
            </w:r>
            <w:r w:rsidRPr="00891E81">
              <w:rPr>
                <w:rFonts w:ascii="Sylfaen" w:hAnsi="Sylfaen"/>
                <w:sz w:val="20"/>
                <w:szCs w:val="20"/>
              </w:rPr>
              <w:t xml:space="preserve">Տրանսպորտային միջոցի քաշային </w:t>
            </w:r>
            <w:r w:rsidR="00C536BA">
              <w:rPr>
                <w:rFonts w:ascii="Sylfaen" w:hAnsi="Sylfaen"/>
                <w:sz w:val="20"/>
                <w:szCs w:val="20"/>
              </w:rPr>
              <w:t>և</w:t>
            </w:r>
            <w:r w:rsidRPr="00891E81">
              <w:rPr>
                <w:rFonts w:ascii="Sylfaen" w:hAnsi="Sylfaen"/>
                <w:sz w:val="20"/>
                <w:szCs w:val="20"/>
              </w:rPr>
              <w:t xml:space="preserve"> եզրաչափային պարամետրերի մասին տեղեկությունները (ttcdo:TransportMeansParametersDetails)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80"/>
              <w:rPr>
                <w:rFonts w:ascii="Sylfaen" w:eastAsia="Times New Roman" w:hAnsi="Sylfaen" w:cs="Times New Roman"/>
                <w:sz w:val="20"/>
                <w:szCs w:val="20"/>
              </w:rPr>
            </w:pPr>
            <w:r w:rsidRPr="00891E81">
              <w:rPr>
                <w:rFonts w:ascii="Sylfaen" w:hAnsi="Sylfaen"/>
                <w:sz w:val="20"/>
                <w:szCs w:val="20"/>
              </w:rPr>
              <w:t xml:space="preserve">բեռով կամ առանց բեռի տրանսպորտային միջոցի զանգվածի, սռնու վրա բեռնվածության </w:t>
            </w:r>
            <w:r w:rsidR="00C536BA">
              <w:rPr>
                <w:rFonts w:ascii="Sylfaen" w:hAnsi="Sylfaen"/>
                <w:sz w:val="20"/>
                <w:szCs w:val="20"/>
              </w:rPr>
              <w:t>և</w:t>
            </w:r>
            <w:r w:rsidRPr="00891E81">
              <w:rPr>
                <w:rFonts w:ascii="Sylfaen" w:hAnsi="Sylfaen"/>
                <w:sz w:val="20"/>
                <w:szCs w:val="20"/>
              </w:rPr>
              <w:t xml:space="preserve"> եզրաչափերի (ըստ լայնության, բարձրության </w:t>
            </w:r>
            <w:r w:rsidR="00C536BA">
              <w:rPr>
                <w:rFonts w:ascii="Sylfaen" w:hAnsi="Sylfaen"/>
                <w:sz w:val="20"/>
                <w:szCs w:val="20"/>
              </w:rPr>
              <w:t>և</w:t>
            </w:r>
            <w:r w:rsidRPr="00891E81">
              <w:rPr>
                <w:rFonts w:ascii="Sylfaen" w:hAnsi="Sylfaen"/>
                <w:sz w:val="20"/>
                <w:szCs w:val="20"/>
              </w:rPr>
              <w:t xml:space="preserve"> երկարության) արժեքները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M.TT.CDE.00035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84" w:right="48"/>
              <w:rPr>
                <w:rFonts w:ascii="Sylfaen" w:hAnsi="Sylfaen"/>
                <w:sz w:val="20"/>
                <w:szCs w:val="20"/>
              </w:rPr>
            </w:pPr>
            <w:r w:rsidRPr="00891E81">
              <w:rPr>
                <w:rFonts w:ascii="Sylfaen" w:hAnsi="Sylfaen"/>
                <w:sz w:val="20"/>
                <w:szCs w:val="20"/>
              </w:rPr>
              <w:t xml:space="preserve">ttcdo:TransportMeansParametersDetailsType (M.TT.CDT.00028) </w:t>
            </w:r>
          </w:p>
          <w:p w:rsidR="0060761B" w:rsidRPr="00891E81" w:rsidRDefault="0060761B" w:rsidP="00A64EF8">
            <w:pPr>
              <w:spacing w:after="120" w:line="240" w:lineRule="auto"/>
              <w:ind w:left="84" w:right="48"/>
              <w:rPr>
                <w:rFonts w:ascii="Sylfaen" w:eastAsia="Times New Roman" w:hAnsi="Sylfaen" w:cs="Times New Roman"/>
                <w:sz w:val="20"/>
                <w:szCs w:val="20"/>
              </w:rPr>
            </w:pPr>
            <w:r w:rsidRPr="00891E81">
              <w:rPr>
                <w:rFonts w:ascii="Sylfaen" w:hAnsi="Sylfaen"/>
                <w:sz w:val="20"/>
                <w:szCs w:val="20"/>
              </w:rPr>
              <w:t>Սահմանվում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368"/>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4.3.1.</w:t>
            </w:r>
            <w:r w:rsidR="000F5863" w:rsidRPr="00891E81">
              <w:rPr>
                <w:rFonts w:ascii="Sylfaen" w:hAnsi="Sylfaen"/>
                <w:sz w:val="20"/>
                <w:szCs w:val="20"/>
              </w:rPr>
              <w:tab/>
            </w:r>
            <w:r w:rsidRPr="00891E81">
              <w:rPr>
                <w:rFonts w:ascii="Sylfaen" w:hAnsi="Sylfaen"/>
                <w:sz w:val="20"/>
                <w:szCs w:val="20"/>
              </w:rPr>
              <w:t>Բեռով տրանսպորտային միջոցի զանգվածը (ttsdo:LoadedVehicleMass 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20"/>
              <w:rPr>
                <w:rFonts w:ascii="Sylfaen" w:eastAsia="Times New Roman" w:hAnsi="Sylfaen" w:cs="Times New Roman"/>
                <w:sz w:val="20"/>
                <w:szCs w:val="20"/>
              </w:rPr>
            </w:pPr>
            <w:r w:rsidRPr="00891E81">
              <w:rPr>
                <w:rFonts w:ascii="Sylfaen" w:hAnsi="Sylfaen"/>
                <w:sz w:val="20"/>
                <w:szCs w:val="20"/>
              </w:rPr>
              <w:t>բեռով տրանսպորտային միջոցի զանգվածը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M.TT.SDE.00026</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426"/>
              </w:tabs>
              <w:spacing w:after="120" w:line="240" w:lineRule="auto"/>
              <w:ind w:left="102" w:right="531"/>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396"/>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365"/>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4.3.2.</w:t>
            </w:r>
            <w:r w:rsidR="000F5863" w:rsidRPr="00891E81">
              <w:rPr>
                <w:rFonts w:ascii="Sylfaen" w:hAnsi="Sylfaen"/>
                <w:sz w:val="20"/>
                <w:szCs w:val="20"/>
                <w:lang w:val="en-US"/>
              </w:rPr>
              <w:tab/>
            </w:r>
            <w:r w:rsidRPr="00891E81">
              <w:rPr>
                <w:rFonts w:ascii="Sylfaen" w:hAnsi="Sylfaen"/>
                <w:sz w:val="20"/>
                <w:szCs w:val="20"/>
              </w:rPr>
              <w:t>Օբյեկտի եզրաչափային չափերը (ccdo:UnifiedOverallDimension 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 xml:space="preserve">օբյեկտի գծային չափերը (երկարություն, լայնություն </w:t>
            </w:r>
            <w:r w:rsidR="00C536BA">
              <w:rPr>
                <w:rFonts w:ascii="Sylfaen" w:hAnsi="Sylfaen"/>
                <w:sz w:val="20"/>
                <w:szCs w:val="20"/>
              </w:rPr>
              <w:t>և</w:t>
            </w:r>
            <w:r w:rsidRPr="00891E81">
              <w:rPr>
                <w:rFonts w:ascii="Sylfaen" w:hAnsi="Sylfaen"/>
                <w:sz w:val="20"/>
                <w:szCs w:val="20"/>
              </w:rPr>
              <w:t xml:space="preserve"> բարձրություն)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M.CDE.00066</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ccdo:UnifiedOverallDimensionDetailsType (M.CDT.00055)</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0F5863" w:rsidRPr="00891E81">
              <w:rPr>
                <w:rFonts w:ascii="Sylfaen" w:hAnsi="Sylfaen"/>
                <w:sz w:val="20"/>
                <w:szCs w:val="20"/>
                <w:lang w:val="ru-RU"/>
              </w:rPr>
              <w:tab/>
            </w:r>
            <w:r w:rsidRPr="00891E81">
              <w:rPr>
                <w:rFonts w:ascii="Sylfaen" w:hAnsi="Sylfaen"/>
                <w:sz w:val="20"/>
                <w:szCs w:val="20"/>
              </w:rPr>
              <w:t>Երկարությունը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(csdo:UnifiedLengthMeasure)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երկայնակի ուղղությամբ օբյեկտի գծային չափը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M.SDE.00171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996" w:type="dxa"/>
            <w:gridSpan w:val="4"/>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07"/>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996" w:type="dxa"/>
            <w:gridSpan w:val="4"/>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07"/>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w:t>
            </w:r>
            <w:r w:rsidR="00410ABA" w:rsidRPr="00891E81">
              <w:rPr>
                <w:rFonts w:ascii="Sylfaen" w:hAnsi="Sylfaen"/>
                <w:sz w:val="20"/>
                <w:szCs w:val="20"/>
              </w:rPr>
              <w:t xml:space="preserve"> </w:t>
            </w:r>
            <w:r w:rsidRPr="00891E81">
              <w:rPr>
                <w:rFonts w:ascii="Sylfaen" w:hAnsi="Sylfaen"/>
                <w:sz w:val="20"/>
                <w:szCs w:val="20"/>
              </w:rPr>
              <w:t>(measurementUnitCodeListId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0F5863" w:rsidRPr="00891E81">
              <w:rPr>
                <w:rFonts w:ascii="Sylfaen" w:hAnsi="Sylfaen"/>
                <w:sz w:val="20"/>
                <w:szCs w:val="20"/>
                <w:lang w:val="ru-RU"/>
              </w:rPr>
              <w:tab/>
            </w:r>
            <w:r w:rsidRPr="00891E81">
              <w:rPr>
                <w:rFonts w:ascii="Sylfaen" w:hAnsi="Sylfaen"/>
                <w:sz w:val="20"/>
                <w:szCs w:val="20"/>
              </w:rPr>
              <w:t>Լայնությունը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 xml:space="preserve"> (csdo:WidthMeasure)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լայնակի ուղղությամբ օբյեկտի գծային չափը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M.SDE.00170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996" w:type="dxa"/>
            <w:gridSpan w:val="4"/>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07"/>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996" w:type="dxa"/>
            <w:gridSpan w:val="4"/>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07"/>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31"/>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w:t>
            </w:r>
            <w:r w:rsidR="000F5863" w:rsidRPr="00891E81">
              <w:rPr>
                <w:rFonts w:ascii="Sylfaen" w:hAnsi="Sylfaen"/>
                <w:sz w:val="20"/>
                <w:szCs w:val="20"/>
                <w:lang w:val="ru-RU"/>
              </w:rPr>
              <w:tab/>
            </w:r>
            <w:r w:rsidRPr="00891E81">
              <w:rPr>
                <w:rFonts w:ascii="Sylfaen" w:hAnsi="Sylfaen"/>
                <w:sz w:val="20"/>
                <w:szCs w:val="20"/>
              </w:rPr>
              <w:t>Բարձրությունը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(csdo:UnifiedHeightMeasure)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ուղղահայաց ուղղությամբ օբյեկտի գծային չափը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M.SDE.00169</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996" w:type="dxa"/>
            <w:gridSpan w:val="4"/>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34"/>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hAnsi="Sylfaen"/>
                <w:sz w:val="20"/>
                <w:szCs w:val="20"/>
                <w:lang w:val="ru-RU"/>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p w:rsidR="00DD4109" w:rsidRPr="00891E81" w:rsidRDefault="00DD4109" w:rsidP="00A64EF8">
            <w:pPr>
              <w:spacing w:after="120" w:line="240" w:lineRule="auto"/>
              <w:ind w:left="105" w:right="48"/>
              <w:rPr>
                <w:rFonts w:ascii="Sylfaen" w:eastAsia="Times New Roman" w:hAnsi="Sylfaen" w:cs="Times New Roman"/>
                <w:sz w:val="20"/>
                <w:szCs w:val="20"/>
                <w:lang w:val="ru-RU"/>
              </w:rPr>
            </w:pP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996" w:type="dxa"/>
            <w:gridSpan w:val="4"/>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19"/>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նույնականացուցիչը (measurement UnitCodeListld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DD4109" w:rsidRPr="00891E81" w:rsidRDefault="0060761B" w:rsidP="00DD4109">
            <w:pPr>
              <w:tabs>
                <w:tab w:val="left" w:pos="365"/>
              </w:tabs>
              <w:spacing w:after="120" w:line="240" w:lineRule="auto"/>
              <w:ind w:left="105" w:right="132"/>
              <w:rPr>
                <w:rFonts w:ascii="Sylfaen" w:hAnsi="Sylfaen"/>
                <w:sz w:val="20"/>
                <w:szCs w:val="20"/>
              </w:rPr>
            </w:pPr>
            <w:r w:rsidRPr="00891E81">
              <w:rPr>
                <w:rFonts w:ascii="Sylfaen" w:hAnsi="Sylfaen"/>
                <w:sz w:val="20"/>
                <w:szCs w:val="20"/>
              </w:rPr>
              <w:t>4.3.3.</w:t>
            </w:r>
            <w:r w:rsidR="000F5863" w:rsidRPr="00891E81">
              <w:rPr>
                <w:rFonts w:ascii="Sylfaen" w:hAnsi="Sylfaen"/>
                <w:sz w:val="20"/>
                <w:szCs w:val="20"/>
              </w:rPr>
              <w:tab/>
            </w:r>
            <w:r w:rsidRPr="00891E81">
              <w:rPr>
                <w:rFonts w:ascii="Sylfaen" w:hAnsi="Sylfaen"/>
                <w:sz w:val="20"/>
                <w:szCs w:val="20"/>
              </w:rPr>
              <w:t xml:space="preserve">Տրանսպորտային միջոցի սռնու վրա բեռնվածության մասին տեղեկությունները </w:t>
            </w:r>
          </w:p>
          <w:p w:rsidR="0060761B" w:rsidRPr="00891E81" w:rsidRDefault="0060761B" w:rsidP="00DD4109">
            <w:pPr>
              <w:tabs>
                <w:tab w:val="left" w:pos="365"/>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(ttcdo:AxleDetails)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49"/>
              <w:rPr>
                <w:rFonts w:ascii="Sylfaen" w:eastAsia="Times New Roman" w:hAnsi="Sylfaen" w:cs="Times New Roman"/>
                <w:sz w:val="20"/>
                <w:szCs w:val="20"/>
              </w:rPr>
            </w:pPr>
            <w:r w:rsidRPr="00891E81">
              <w:rPr>
                <w:rFonts w:ascii="Sylfaen" w:hAnsi="Sylfaen"/>
                <w:sz w:val="20"/>
                <w:szCs w:val="20"/>
              </w:rPr>
              <w:t>տրանսպորտային միջոցի անիվի սռնու վրա բեռնվածության մասին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M.TT.CDE.00001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ttcdo:AxleDetailsType (M.TT.CDT.00001)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60761B" w:rsidRPr="00891E81" w:rsidTr="00A64EF8">
        <w:trPr>
          <w:jc w:val="center"/>
        </w:trPr>
        <w:tc>
          <w:tcPr>
            <w:tcW w:w="744" w:type="dxa"/>
            <w:gridSpan w:val="3"/>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34"/>
                <w:tab w:val="left" w:pos="3081"/>
              </w:tabs>
              <w:spacing w:after="120" w:line="240" w:lineRule="auto"/>
              <w:ind w:left="102" w:right="319"/>
              <w:rPr>
                <w:rFonts w:ascii="Sylfaen" w:eastAsia="Times New Roman" w:hAnsi="Sylfaen" w:cs="Times New Roman"/>
                <w:sz w:val="20"/>
                <w:szCs w:val="20"/>
              </w:rPr>
            </w:pPr>
            <w:r w:rsidRPr="00891E81">
              <w:rPr>
                <w:rFonts w:ascii="Sylfaen" w:hAnsi="Sylfaen"/>
                <w:sz w:val="20"/>
                <w:szCs w:val="20"/>
              </w:rPr>
              <w:t>*.1.</w:t>
            </w:r>
            <w:r w:rsidR="000F5863" w:rsidRPr="00891E81">
              <w:rPr>
                <w:rFonts w:ascii="Sylfaen" w:hAnsi="Sylfaen"/>
                <w:sz w:val="20"/>
                <w:szCs w:val="20"/>
              </w:rPr>
              <w:tab/>
            </w:r>
            <w:r w:rsidRPr="00891E81">
              <w:rPr>
                <w:rFonts w:ascii="Sylfaen" w:hAnsi="Sylfaen"/>
                <w:sz w:val="20"/>
                <w:szCs w:val="20"/>
              </w:rPr>
              <w:t>Տրանսպորտային միջոցի սռնու հերթական համարը (trsdo:VehicleAxleOrdinal)</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14"/>
              <w:rPr>
                <w:rFonts w:ascii="Sylfaen" w:eastAsia="Times New Roman" w:hAnsi="Sylfaen" w:cs="Times New Roman"/>
                <w:sz w:val="20"/>
                <w:szCs w:val="20"/>
              </w:rPr>
            </w:pPr>
            <w:r w:rsidRPr="00891E81">
              <w:rPr>
                <w:rFonts w:ascii="Sylfaen" w:hAnsi="Sylfaen"/>
                <w:sz w:val="20"/>
                <w:szCs w:val="20"/>
              </w:rPr>
              <w:t>տրանսպորտային միջոցի ընթացքի ուղղությամբ սռնու հերթական համարը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M.TT.SDE.00003</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csdo:Ordinal3Type (M.SDT.00105) Հաշվարկի տասնորդական համակարգում ոչ բացասական ամբողջ թիվը։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34"/>
                <w:tab w:val="left" w:pos="3081"/>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*.2.</w:t>
            </w:r>
            <w:r w:rsidR="000F5863" w:rsidRPr="00891E81">
              <w:rPr>
                <w:rFonts w:ascii="Sylfaen" w:hAnsi="Sylfaen"/>
                <w:sz w:val="20"/>
                <w:szCs w:val="20"/>
              </w:rPr>
              <w:tab/>
            </w:r>
            <w:r w:rsidRPr="00891E81">
              <w:rPr>
                <w:rFonts w:ascii="Sylfaen" w:hAnsi="Sylfaen"/>
                <w:sz w:val="20"/>
                <w:szCs w:val="20"/>
              </w:rPr>
              <w:t>Սռնու վրա բեռնվածությունը</w:t>
            </w:r>
          </w:p>
          <w:p w:rsidR="0060761B" w:rsidRPr="00891E81" w:rsidRDefault="0060761B" w:rsidP="000F5863">
            <w:pPr>
              <w:tabs>
                <w:tab w:val="left" w:pos="534"/>
                <w:tab w:val="left" w:pos="3081"/>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(ttsdo:AxleLoadMeasure)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35"/>
              <w:rPr>
                <w:rFonts w:ascii="Sylfaen" w:eastAsia="Times New Roman" w:hAnsi="Sylfaen" w:cs="Times New Roman"/>
                <w:sz w:val="20"/>
                <w:szCs w:val="20"/>
              </w:rPr>
            </w:pPr>
            <w:r w:rsidRPr="00891E81">
              <w:rPr>
                <w:rFonts w:ascii="Sylfaen" w:hAnsi="Sylfaen"/>
                <w:sz w:val="20"/>
                <w:szCs w:val="20"/>
              </w:rPr>
              <w:t xml:space="preserve">մեկ սռնու անիվներով ճանապարհային մակերեսին տրանսպորտային միջոցի զանգվածից փոխանցվող բեռնվածությունը </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M.TT.SDE.00002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996" w:type="dxa"/>
            <w:gridSpan w:val="4"/>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07"/>
              </w:tabs>
              <w:spacing w:after="120" w:line="240" w:lineRule="auto"/>
              <w:ind w:left="102" w:right="132"/>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996" w:type="dxa"/>
            <w:gridSpan w:val="4"/>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0F5863">
            <w:pPr>
              <w:tabs>
                <w:tab w:val="left" w:pos="507"/>
              </w:tabs>
              <w:spacing w:after="120" w:line="240" w:lineRule="auto"/>
              <w:ind w:left="102" w:right="88"/>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w:t>
            </w:r>
            <w:r w:rsidR="00410ABA" w:rsidRPr="00891E81">
              <w:rPr>
                <w:rFonts w:ascii="Sylfaen" w:hAnsi="Sylfaen"/>
                <w:sz w:val="20"/>
                <w:szCs w:val="20"/>
              </w:rPr>
              <w:t xml:space="preserve"> </w:t>
            </w:r>
            <w:r w:rsidRPr="00891E81">
              <w:rPr>
                <w:rFonts w:ascii="Sylfaen" w:hAnsi="Sylfaen"/>
                <w:sz w:val="20"/>
                <w:szCs w:val="20"/>
              </w:rPr>
              <w:t>(measurementUnitCodeListId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4"/>
              </w:tabs>
              <w:spacing w:after="120" w:line="240" w:lineRule="auto"/>
              <w:ind w:left="102" w:right="274"/>
              <w:rPr>
                <w:rFonts w:ascii="Sylfaen" w:eastAsia="Times New Roman" w:hAnsi="Sylfaen" w:cs="Times New Roman"/>
                <w:sz w:val="20"/>
                <w:szCs w:val="20"/>
              </w:rPr>
            </w:pPr>
            <w:r w:rsidRPr="00891E81">
              <w:rPr>
                <w:rFonts w:ascii="Sylfaen" w:hAnsi="Sylfaen"/>
                <w:sz w:val="20"/>
                <w:szCs w:val="20"/>
              </w:rPr>
              <w:t>*.3.</w:t>
            </w:r>
            <w:r w:rsidR="000F5863" w:rsidRPr="00891E81">
              <w:rPr>
                <w:rFonts w:ascii="Sylfaen" w:hAnsi="Sylfaen"/>
                <w:sz w:val="20"/>
                <w:szCs w:val="20"/>
              </w:rPr>
              <w:tab/>
            </w:r>
            <w:r w:rsidRPr="00891E81">
              <w:rPr>
                <w:rFonts w:ascii="Sylfaen" w:hAnsi="Sylfaen"/>
                <w:sz w:val="20"/>
                <w:szCs w:val="20"/>
              </w:rPr>
              <w:t>Հեռավորությունը մինչ</w:t>
            </w:r>
            <w:r w:rsidR="00C536BA">
              <w:rPr>
                <w:rFonts w:ascii="Sylfaen" w:hAnsi="Sylfaen"/>
                <w:sz w:val="20"/>
                <w:szCs w:val="20"/>
              </w:rPr>
              <w:t>և</w:t>
            </w:r>
            <w:r w:rsidRPr="00891E81">
              <w:rPr>
                <w:rFonts w:ascii="Sylfaen" w:hAnsi="Sylfaen"/>
                <w:sz w:val="20"/>
                <w:szCs w:val="20"/>
              </w:rPr>
              <w:t xml:space="preserve"> հաջորդ սռնին (ttsdo:NextAxleDistance 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27"/>
              <w:rPr>
                <w:rFonts w:ascii="Sylfaen" w:eastAsia="Times New Roman" w:hAnsi="Sylfaen" w:cs="Times New Roman"/>
                <w:sz w:val="20"/>
                <w:szCs w:val="20"/>
              </w:rPr>
            </w:pPr>
            <w:r w:rsidRPr="00891E81">
              <w:rPr>
                <w:rFonts w:ascii="Sylfaen" w:hAnsi="Sylfaen"/>
                <w:sz w:val="20"/>
                <w:szCs w:val="20"/>
              </w:rPr>
              <w:t>հեռավորությունը մինչ</w:t>
            </w:r>
            <w:r w:rsidR="00C536BA">
              <w:rPr>
                <w:rFonts w:ascii="Sylfaen" w:hAnsi="Sylfaen"/>
                <w:sz w:val="20"/>
                <w:szCs w:val="20"/>
              </w:rPr>
              <w:t>և</w:t>
            </w:r>
            <w:r w:rsidRPr="00891E81">
              <w:rPr>
                <w:rFonts w:ascii="Sylfaen" w:hAnsi="Sylfaen"/>
                <w:sz w:val="20"/>
                <w:szCs w:val="20"/>
              </w:rPr>
              <w:t xml:space="preserve"> տրանսպորտային միջոցի՝ հերթականությամբ հաջորդ սռնին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M.TT.SDE.00008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996" w:type="dxa"/>
            <w:gridSpan w:val="4"/>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07"/>
              </w:tabs>
              <w:spacing w:after="120" w:line="240" w:lineRule="auto"/>
              <w:ind w:left="102" w:right="88"/>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չափման միավորը (measurementUnitCode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996" w:type="dxa"/>
            <w:gridSpan w:val="4"/>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07"/>
              </w:tabs>
              <w:spacing w:after="0" w:line="240" w:lineRule="auto"/>
              <w:ind w:left="102" w:right="88"/>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w:t>
            </w:r>
            <w:r w:rsidR="00410ABA" w:rsidRPr="00891E81">
              <w:rPr>
                <w:rFonts w:ascii="Sylfaen" w:hAnsi="Sylfaen"/>
                <w:sz w:val="20"/>
                <w:szCs w:val="20"/>
              </w:rPr>
              <w:t xml:space="preserve"> </w:t>
            </w:r>
            <w:r w:rsidRPr="00891E81">
              <w:rPr>
                <w:rFonts w:ascii="Sylfaen" w:hAnsi="Sylfaen"/>
                <w:sz w:val="20"/>
                <w:szCs w:val="20"/>
              </w:rPr>
              <w:t>(measurementUnitCodeListId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DD4109">
            <w:pPr>
              <w:spacing w:after="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DD4109">
            <w:pPr>
              <w:spacing w:after="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69"/>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0F5863" w:rsidRPr="00891E81">
              <w:rPr>
                <w:rFonts w:ascii="Sylfaen" w:hAnsi="Sylfaen"/>
                <w:sz w:val="20"/>
                <w:szCs w:val="20"/>
              </w:rPr>
              <w:tab/>
            </w:r>
            <w:r w:rsidRPr="00891E81">
              <w:rPr>
                <w:rFonts w:ascii="Sylfaen" w:hAnsi="Sylfaen"/>
                <w:sz w:val="20"/>
                <w:szCs w:val="20"/>
              </w:rPr>
              <w:t>Բեռը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(ttcdo:CargoDetails)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բեռի մասին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M.TT.CDE.00034</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ttcdo:GoodsDetailsType (M.TT.CDT.00031)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3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5.1.</w:t>
            </w:r>
            <w:r w:rsidR="000F5863" w:rsidRPr="00891E81">
              <w:rPr>
                <w:rFonts w:ascii="Sylfaen" w:hAnsi="Sylfaen"/>
                <w:sz w:val="20"/>
                <w:szCs w:val="20"/>
              </w:rPr>
              <w:tab/>
            </w:r>
            <w:r w:rsidRPr="00891E81">
              <w:rPr>
                <w:rFonts w:ascii="Sylfaen" w:hAnsi="Sylfaen"/>
                <w:sz w:val="20"/>
                <w:szCs w:val="20"/>
              </w:rPr>
              <w:t>Ապրանքի ծածկագիրը՝ ըստ ԵԱՏՄ ԱՏԳ ԱԱ-ի։</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(csdo:CommodityCode)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ըստ զանգվածի հիմնական բեռի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M.SDE.00091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csdo:CommodityCodeType (M.SDT.00065)</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ԵՍՏՄ ԱՏԳ ԱԱ</w:t>
            </w:r>
            <w:r w:rsidR="00793AE6" w:rsidRPr="00891E81">
              <w:rPr>
                <w:rFonts w:ascii="Sylfaen" w:hAnsi="Sylfaen"/>
                <w:sz w:val="20"/>
                <w:szCs w:val="20"/>
              </w:rPr>
              <w:t>-</w:t>
            </w:r>
            <w:r w:rsidRPr="00891E81">
              <w:rPr>
                <w:rFonts w:ascii="Sylfaen" w:hAnsi="Sylfaen"/>
                <w:sz w:val="20"/>
                <w:szCs w:val="20"/>
              </w:rPr>
              <w:t xml:space="preserve">ից ծածկագրի արժեքը՝ </w:t>
            </w:r>
            <w:r w:rsidR="00DD4109" w:rsidRPr="00891E81">
              <w:rPr>
                <w:rFonts w:ascii="Sylfaen" w:hAnsi="Sylfaen"/>
                <w:sz w:val="20"/>
                <w:szCs w:val="20"/>
              </w:rPr>
              <w:br/>
            </w:r>
            <w:r w:rsidRPr="00891E81">
              <w:rPr>
                <w:rFonts w:ascii="Sylfaen" w:hAnsi="Sylfaen"/>
                <w:sz w:val="20"/>
                <w:szCs w:val="20"/>
              </w:rPr>
              <w:t>2, 4, 6, 8, 9 կամ 10 նիշերի մակարդակով։</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\d{2}|\d{4}|\d{6}|\d{8,10}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3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5.2.</w:t>
            </w:r>
            <w:r w:rsidR="000F5863" w:rsidRPr="00891E81">
              <w:rPr>
                <w:rFonts w:ascii="Sylfaen" w:hAnsi="Sylfaen"/>
                <w:sz w:val="20"/>
                <w:szCs w:val="20"/>
              </w:rPr>
              <w:tab/>
            </w:r>
            <w:r w:rsidRPr="00891E81">
              <w:rPr>
                <w:rFonts w:ascii="Sylfaen" w:hAnsi="Sylfaen"/>
                <w:sz w:val="20"/>
                <w:szCs w:val="20"/>
              </w:rPr>
              <w:t>Համաքաշը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(csdo:UnifiedGrossMassMeasure)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օբյեկտի զանգվածը փաթեթավորմամբ (տարայով)</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M.SDE.00168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csdo:UnifiedPhysicalMeasureType (M.SDT.00122)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Թիվը՝ հաշվարկի տասնորդական համակարգում։</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24.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Կոտորակային թվերի առավելագույն քանակը՝ 6</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73240E" w:rsidP="00DD4109">
            <w:pPr>
              <w:tabs>
                <w:tab w:val="left" w:pos="507"/>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ա</w:t>
            </w:r>
            <w:r w:rsidR="0060761B" w:rsidRPr="00891E81">
              <w:rPr>
                <w:rFonts w:ascii="Sylfaen" w:hAnsi="Sylfaen"/>
                <w:sz w:val="20"/>
                <w:szCs w:val="20"/>
              </w:rPr>
              <w:t>)</w:t>
            </w:r>
            <w:r w:rsidR="000F5863" w:rsidRPr="00891E81">
              <w:rPr>
                <w:rFonts w:ascii="Sylfaen" w:hAnsi="Sylfaen"/>
                <w:sz w:val="20"/>
                <w:szCs w:val="20"/>
              </w:rPr>
              <w:tab/>
            </w:r>
            <w:r w:rsidR="0060761B" w:rsidRPr="00891E81">
              <w:rPr>
                <w:rFonts w:ascii="Sylfaen" w:hAnsi="Sylfaen"/>
                <w:sz w:val="20"/>
                <w:szCs w:val="20"/>
              </w:rPr>
              <w:t>չափման միավորը</w:t>
            </w:r>
          </w:p>
          <w:p w:rsidR="0060761B" w:rsidRPr="00891E81" w:rsidRDefault="0060761B" w:rsidP="00DD4109">
            <w:pPr>
              <w:tabs>
                <w:tab w:val="left" w:pos="507"/>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(measurementUnitCode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83"/>
              <w:rPr>
                <w:rFonts w:ascii="Sylfaen" w:eastAsia="Times New Roman" w:hAnsi="Sylfaen" w:cs="Times New Roman"/>
                <w:sz w:val="20"/>
                <w:szCs w:val="20"/>
              </w:rPr>
            </w:pPr>
            <w:r w:rsidRPr="00891E81">
              <w:rPr>
                <w:rFonts w:ascii="Sylfaen" w:hAnsi="Sylfaen"/>
                <w:sz w:val="20"/>
                <w:szCs w:val="20"/>
              </w:rPr>
              <w:t>չափման միավորի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csdo:MeasurementUnitCodeType (M.SDT.00074)</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Տառաթվային ծածկագիրը:</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Ձ</w:t>
            </w:r>
            <w:r w:rsidR="00C536BA">
              <w:rPr>
                <w:rFonts w:ascii="Sylfaen" w:hAnsi="Sylfaen"/>
                <w:sz w:val="20"/>
                <w:szCs w:val="20"/>
              </w:rPr>
              <w:t>և</w:t>
            </w:r>
            <w:r w:rsidRPr="00891E81">
              <w:rPr>
                <w:rFonts w:ascii="Sylfaen" w:hAnsi="Sylfaen"/>
                <w:sz w:val="20"/>
                <w:szCs w:val="20"/>
              </w:rPr>
              <w:t>անմուշը՝ [0-9A-Z]{2,3}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tcBorders>
              <w:top w:val="single" w:sz="4" w:space="0" w:color="000000"/>
              <w:left w:val="nil"/>
              <w:bottom w:val="single" w:sz="4" w:space="0" w:color="000000"/>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07"/>
              </w:tabs>
              <w:spacing w:after="120" w:line="240" w:lineRule="auto"/>
              <w:ind w:left="105" w:right="1543"/>
              <w:rPr>
                <w:rFonts w:ascii="Sylfaen" w:eastAsia="Times New Roman" w:hAnsi="Sylfaen" w:cs="Times New Roman"/>
                <w:sz w:val="20"/>
                <w:szCs w:val="20"/>
              </w:rPr>
            </w:pPr>
            <w:r w:rsidRPr="00891E81">
              <w:rPr>
                <w:rFonts w:ascii="Sylfaen" w:hAnsi="Sylfaen"/>
                <w:sz w:val="20"/>
                <w:szCs w:val="20"/>
              </w:rPr>
              <w:t>բ)</w:t>
            </w:r>
            <w:r w:rsidR="000F5863" w:rsidRPr="00891E81">
              <w:rPr>
                <w:rFonts w:ascii="Sylfaen" w:hAnsi="Sylfaen"/>
                <w:sz w:val="20"/>
                <w:szCs w:val="20"/>
              </w:rPr>
              <w:tab/>
            </w:r>
            <w:r w:rsidRPr="00891E81">
              <w:rPr>
                <w:rFonts w:ascii="Sylfaen" w:hAnsi="Sylfaen"/>
                <w:sz w:val="20"/>
                <w:szCs w:val="20"/>
              </w:rPr>
              <w:t>դասակարգչի նույնականացուցիչը</w:t>
            </w:r>
            <w:r w:rsidR="00410ABA" w:rsidRPr="00891E81">
              <w:rPr>
                <w:rFonts w:ascii="Sylfaen" w:hAnsi="Sylfaen"/>
                <w:sz w:val="20"/>
                <w:szCs w:val="20"/>
              </w:rPr>
              <w:t xml:space="preserve"> </w:t>
            </w:r>
            <w:r w:rsidRPr="00891E81">
              <w:rPr>
                <w:rFonts w:ascii="Sylfaen" w:hAnsi="Sylfaen"/>
                <w:sz w:val="20"/>
                <w:szCs w:val="20"/>
              </w:rPr>
              <w:t>(measurementUnitCodeListId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4"/>
              <w:rPr>
                <w:rFonts w:ascii="Sylfaen" w:eastAsia="Times New Roman" w:hAnsi="Sylfaen" w:cs="Times New Roman"/>
                <w:sz w:val="20"/>
                <w:szCs w:val="20"/>
              </w:rPr>
            </w:pPr>
            <w:r w:rsidRPr="00891E81">
              <w:rPr>
                <w:rFonts w:ascii="Sylfaen" w:hAnsi="Sylfaen"/>
                <w:sz w:val="20"/>
                <w:szCs w:val="20"/>
              </w:rPr>
              <w:t>չափման միավորների դասակարգչի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103" w:type="dxa"/>
            <w:gridSpan w:val="5"/>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7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0F5863" w:rsidRPr="00891E81">
              <w:rPr>
                <w:rFonts w:ascii="Sylfaen" w:hAnsi="Sylfaen"/>
                <w:sz w:val="20"/>
                <w:szCs w:val="20"/>
              </w:rPr>
              <w:tab/>
            </w:r>
            <w:r w:rsidRPr="00891E81">
              <w:rPr>
                <w:rFonts w:ascii="Sylfaen" w:hAnsi="Sylfaen"/>
                <w:sz w:val="20"/>
                <w:szCs w:val="20"/>
              </w:rPr>
              <w:t>Երթուղու մասին տեղեկությունները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(ttcdo:RouteDetails)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փոխադրման (ուղ</w:t>
            </w:r>
            <w:r w:rsidR="00C536BA">
              <w:rPr>
                <w:rFonts w:ascii="Sylfaen" w:hAnsi="Sylfaen"/>
                <w:sz w:val="20"/>
                <w:szCs w:val="20"/>
              </w:rPr>
              <w:t>և</w:t>
            </w:r>
            <w:r w:rsidRPr="00891E81">
              <w:rPr>
                <w:rFonts w:ascii="Sylfaen" w:hAnsi="Sylfaen"/>
                <w:sz w:val="20"/>
                <w:szCs w:val="20"/>
              </w:rPr>
              <w:t>որության) երթուղու վերաբերյալ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M.TT.CDE.00032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ttcdo:RouteDetailsType (M.TT.CDT.00025)</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365"/>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6.1.</w:t>
            </w:r>
            <w:r w:rsidR="000F5863" w:rsidRPr="00891E81">
              <w:rPr>
                <w:rFonts w:ascii="Sylfaen" w:hAnsi="Sylfaen"/>
                <w:sz w:val="20"/>
                <w:szCs w:val="20"/>
              </w:rPr>
              <w:tab/>
            </w:r>
            <w:r w:rsidRPr="00891E81">
              <w:rPr>
                <w:rFonts w:ascii="Sylfaen" w:hAnsi="Sylfaen"/>
                <w:sz w:val="20"/>
                <w:szCs w:val="20"/>
              </w:rPr>
              <w:t>Նկարագրությունը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(csdo:DescriptionText)</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325"/>
              <w:rPr>
                <w:rFonts w:ascii="Sylfaen" w:eastAsia="Times New Roman" w:hAnsi="Sylfaen" w:cs="Times New Roman"/>
                <w:sz w:val="20"/>
                <w:szCs w:val="20"/>
              </w:rPr>
            </w:pPr>
            <w:r w:rsidRPr="00891E81">
              <w:rPr>
                <w:rFonts w:ascii="Sylfaen" w:hAnsi="Sylfaen"/>
                <w:sz w:val="20"/>
                <w:szCs w:val="20"/>
              </w:rPr>
              <w:t>փոխադրման երթուղու տեքստային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csdo:Text4000Type (M.SDT.00088)</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Պայմանանշանների տողը: </w:t>
            </w:r>
          </w:p>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Նվազ. երկարությունը՝ 1.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4000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235" w:type="dxa"/>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868" w:type="dxa"/>
            <w:gridSpan w:val="4"/>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6.2.</w:t>
            </w:r>
            <w:r w:rsidR="000F5863" w:rsidRPr="00891E81">
              <w:rPr>
                <w:rFonts w:ascii="Sylfaen" w:hAnsi="Sylfaen"/>
                <w:sz w:val="20"/>
                <w:szCs w:val="20"/>
              </w:rPr>
              <w:tab/>
            </w:r>
            <w:r w:rsidRPr="00891E81">
              <w:rPr>
                <w:rFonts w:ascii="Sylfaen" w:hAnsi="Sylfaen"/>
                <w:sz w:val="20"/>
                <w:szCs w:val="20"/>
              </w:rPr>
              <w:t>Երթուղու կետը</w:t>
            </w:r>
          </w:p>
          <w:p w:rsidR="0060761B" w:rsidRPr="00891E81" w:rsidRDefault="0060761B" w:rsidP="00DD4109">
            <w:pPr>
              <w:tabs>
                <w:tab w:val="left" w:pos="320"/>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(ccdo:RoutePointV3Details)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33"/>
              <w:rPr>
                <w:rFonts w:ascii="Sylfaen" w:eastAsia="Times New Roman" w:hAnsi="Sylfaen" w:cs="Times New Roman"/>
                <w:sz w:val="20"/>
                <w:szCs w:val="20"/>
              </w:rPr>
            </w:pPr>
            <w:r w:rsidRPr="00891E81">
              <w:rPr>
                <w:rFonts w:ascii="Sylfaen" w:hAnsi="Sylfaen"/>
                <w:sz w:val="20"/>
                <w:szCs w:val="20"/>
              </w:rPr>
              <w:t>տեղեկություններ այն վայրի մասին, որտեղով անցնում է երթ</w:t>
            </w:r>
            <w:r w:rsidR="00C536BA">
              <w:rPr>
                <w:rFonts w:ascii="Sylfaen" w:hAnsi="Sylfaen"/>
                <w:sz w:val="20"/>
                <w:szCs w:val="20"/>
              </w:rPr>
              <w:t>և</w:t>
            </w:r>
            <w:r w:rsidRPr="00891E81">
              <w:rPr>
                <w:rFonts w:ascii="Sylfaen" w:hAnsi="Sylfaen"/>
                <w:sz w:val="20"/>
                <w:szCs w:val="20"/>
              </w:rPr>
              <w:t>եկության երթուղին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M.CDE.00075</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ccdo:RoutePointDetailsV3Type (M.CDT.00078)</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3"/>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6.2.1.</w:t>
            </w:r>
            <w:r w:rsidR="000F5863" w:rsidRPr="00891E81">
              <w:rPr>
                <w:rFonts w:ascii="Sylfaen" w:hAnsi="Sylfaen"/>
                <w:sz w:val="20"/>
                <w:szCs w:val="20"/>
                <w:lang w:val="ru-RU"/>
              </w:rPr>
              <w:tab/>
            </w:r>
            <w:r w:rsidRPr="00891E81">
              <w:rPr>
                <w:rFonts w:ascii="Sylfaen" w:hAnsi="Sylfaen"/>
                <w:sz w:val="20"/>
                <w:szCs w:val="20"/>
              </w:rPr>
              <w:t>Հերթական համարը</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(csdo:ObjectOrdinal)</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17"/>
              <w:rPr>
                <w:rFonts w:ascii="Sylfaen" w:eastAsia="Times New Roman" w:hAnsi="Sylfaen" w:cs="Times New Roman"/>
                <w:sz w:val="20"/>
                <w:szCs w:val="20"/>
              </w:rPr>
            </w:pPr>
            <w:r w:rsidRPr="00891E81">
              <w:rPr>
                <w:rFonts w:ascii="Sylfaen" w:hAnsi="Sylfaen"/>
                <w:sz w:val="20"/>
                <w:szCs w:val="20"/>
              </w:rPr>
              <w:t>երթ</w:t>
            </w:r>
            <w:r w:rsidR="00C536BA">
              <w:rPr>
                <w:rFonts w:ascii="Sylfaen" w:hAnsi="Sylfaen"/>
                <w:sz w:val="20"/>
                <w:szCs w:val="20"/>
              </w:rPr>
              <w:t>և</w:t>
            </w:r>
            <w:r w:rsidRPr="00891E81">
              <w:rPr>
                <w:rFonts w:ascii="Sylfaen" w:hAnsi="Sylfaen"/>
                <w:sz w:val="20"/>
                <w:szCs w:val="20"/>
              </w:rPr>
              <w:t>եկության երթուղու կետի հերթական համարը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M.SDE.00148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hAnsi="Sylfaen"/>
                <w:sz w:val="20"/>
                <w:szCs w:val="20"/>
              </w:rPr>
            </w:pPr>
            <w:r w:rsidRPr="00891E81">
              <w:rPr>
                <w:rFonts w:ascii="Sylfaen" w:hAnsi="Sylfaen"/>
                <w:sz w:val="20"/>
                <w:szCs w:val="20"/>
              </w:rPr>
              <w:t xml:space="preserve">csdo:Ordinal3Type (M.SDT.00105) Հաշվարկի տասնորդական համակարգում ոչ բացասական ամբողջ թիվը։ </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Թվերի առավելագույն քանակը՝ 3</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48"/>
              </w:tabs>
              <w:spacing w:after="120" w:line="240" w:lineRule="auto"/>
              <w:ind w:left="105" w:right="132"/>
              <w:rPr>
                <w:rFonts w:ascii="Sylfaen" w:eastAsia="Times New Roman" w:hAnsi="Sylfaen" w:cs="Times New Roman"/>
                <w:sz w:val="20"/>
                <w:szCs w:val="20"/>
              </w:rPr>
            </w:pPr>
            <w:r w:rsidRPr="00891E81">
              <w:rPr>
                <w:rFonts w:ascii="Sylfaen" w:hAnsi="Sylfaen"/>
                <w:sz w:val="20"/>
                <w:szCs w:val="20"/>
              </w:rPr>
              <w:t>6.2.2.</w:t>
            </w:r>
            <w:r w:rsidR="000F5863" w:rsidRPr="00891E81">
              <w:rPr>
                <w:rFonts w:ascii="Sylfaen" w:hAnsi="Sylfaen"/>
                <w:sz w:val="20"/>
                <w:szCs w:val="20"/>
              </w:rPr>
              <w:tab/>
            </w:r>
            <w:r w:rsidRPr="00891E81">
              <w:rPr>
                <w:rFonts w:ascii="Sylfaen" w:hAnsi="Sylfaen"/>
                <w:sz w:val="20"/>
                <w:szCs w:val="20"/>
              </w:rPr>
              <w:t>Երթուղու կետի տեսակի ծածկագիրը (csdo:UnifiedRoutePointKind 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567"/>
              <w:rPr>
                <w:rFonts w:ascii="Sylfaen" w:eastAsia="Times New Roman" w:hAnsi="Sylfaen" w:cs="Times New Roman"/>
                <w:sz w:val="20"/>
                <w:szCs w:val="20"/>
              </w:rPr>
            </w:pPr>
            <w:r w:rsidRPr="00891E81">
              <w:rPr>
                <w:rFonts w:ascii="Sylfaen" w:hAnsi="Sylfaen"/>
                <w:sz w:val="20"/>
                <w:szCs w:val="20"/>
              </w:rPr>
              <w:t>երթ</w:t>
            </w:r>
            <w:r w:rsidR="00C536BA">
              <w:rPr>
                <w:rFonts w:ascii="Sylfaen" w:hAnsi="Sylfaen"/>
                <w:sz w:val="20"/>
                <w:szCs w:val="20"/>
              </w:rPr>
              <w:t>և</w:t>
            </w:r>
            <w:r w:rsidRPr="00891E81">
              <w:rPr>
                <w:rFonts w:ascii="Sylfaen" w:hAnsi="Sylfaen"/>
                <w:sz w:val="20"/>
                <w:szCs w:val="20"/>
              </w:rPr>
              <w:t>եկության երթուղու կետի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M.SDE.00209</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csdo:UnifiedCode20Type (M.SDT.00140)</w:t>
            </w:r>
          </w:p>
          <w:p w:rsidR="0060761B" w:rsidRPr="00891E81" w:rsidRDefault="0060761B" w:rsidP="00A64EF8">
            <w:pPr>
              <w:spacing w:after="120" w:line="240" w:lineRule="auto"/>
              <w:ind w:left="105" w:right="48"/>
              <w:rPr>
                <w:rFonts w:ascii="Sylfaen" w:hAnsi="Sylfaen"/>
                <w:sz w:val="20"/>
                <w:szCs w:val="20"/>
                <w:lang w:val="ru-RU"/>
              </w:rPr>
            </w:pPr>
            <w:r w:rsidRPr="00891E81">
              <w:rPr>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 Նվազ. երկարությունը՝</w:t>
            </w:r>
            <w:r w:rsidR="00DD4109" w:rsidRPr="00891E81">
              <w:rPr>
                <w:rFonts w:ascii="Sylfaen" w:hAnsi="Sylfaen"/>
                <w:sz w:val="20"/>
                <w:szCs w:val="20"/>
              </w:rPr>
              <w:t xml:space="preserve">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46"/>
              </w:tabs>
              <w:spacing w:after="120" w:line="240" w:lineRule="auto"/>
              <w:ind w:left="102" w:right="1135"/>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487" w:type="dxa"/>
            <w:gridSpan w:val="2"/>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616" w:type="dxa"/>
            <w:gridSpan w:val="3"/>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18"/>
              </w:tabs>
              <w:spacing w:after="120" w:line="240" w:lineRule="auto"/>
              <w:ind w:left="105" w:right="-20"/>
              <w:rPr>
                <w:rFonts w:ascii="Sylfaen" w:eastAsia="Times New Roman" w:hAnsi="Sylfaen" w:cs="Times New Roman"/>
                <w:sz w:val="20"/>
                <w:szCs w:val="20"/>
              </w:rPr>
            </w:pPr>
            <w:r w:rsidRPr="00891E81">
              <w:rPr>
                <w:rFonts w:ascii="Sylfaen" w:hAnsi="Sylfaen"/>
                <w:sz w:val="20"/>
                <w:szCs w:val="20"/>
              </w:rPr>
              <w:t>6.2.3.</w:t>
            </w:r>
            <w:r w:rsidR="000F5863" w:rsidRPr="00891E81">
              <w:rPr>
                <w:rFonts w:ascii="Sylfaen" w:hAnsi="Sylfaen"/>
                <w:sz w:val="20"/>
                <w:szCs w:val="20"/>
                <w:lang w:val="ru-RU"/>
              </w:rPr>
              <w:tab/>
            </w:r>
            <w:r w:rsidRPr="00891E81">
              <w:rPr>
                <w:rFonts w:ascii="Sylfaen" w:hAnsi="Sylfaen"/>
                <w:sz w:val="20"/>
                <w:szCs w:val="20"/>
              </w:rPr>
              <w:t>Հասցեն</w:t>
            </w:r>
          </w:p>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(ccdo:SubjectAddressDetails)</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1009"/>
              <w:rPr>
                <w:rFonts w:ascii="Sylfaen" w:eastAsia="Times New Roman" w:hAnsi="Sylfaen" w:cs="Times New Roman"/>
                <w:sz w:val="20"/>
                <w:szCs w:val="20"/>
              </w:rPr>
            </w:pPr>
            <w:r w:rsidRPr="00891E81">
              <w:rPr>
                <w:rFonts w:ascii="Sylfaen" w:hAnsi="Sylfaen"/>
                <w:sz w:val="20"/>
                <w:szCs w:val="20"/>
              </w:rPr>
              <w:t>երթ</w:t>
            </w:r>
            <w:r w:rsidR="00C536BA">
              <w:rPr>
                <w:rFonts w:ascii="Sylfaen" w:hAnsi="Sylfaen"/>
                <w:sz w:val="20"/>
                <w:szCs w:val="20"/>
              </w:rPr>
              <w:t>և</w:t>
            </w:r>
            <w:r w:rsidRPr="00891E81">
              <w:rPr>
                <w:rFonts w:ascii="Sylfaen" w:hAnsi="Sylfaen"/>
                <w:sz w:val="20"/>
                <w:szCs w:val="20"/>
              </w:rPr>
              <w:t>եկության երթուղու կետի հասցեն</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M.CDE.00078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ccdo:ObjectAddressDetailsType (M.CDT.00082)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Որոշվում է ներդրված տարրերի արժեքների ոլորտներով</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tcBorders>
              <w:top w:val="single" w:sz="4" w:space="0" w:color="000000"/>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*.1.</w:t>
            </w:r>
            <w:r w:rsidR="000F5863" w:rsidRPr="00891E81">
              <w:rPr>
                <w:rFonts w:ascii="Sylfaen" w:hAnsi="Sylfaen"/>
                <w:sz w:val="20"/>
                <w:szCs w:val="20"/>
                <w:lang w:val="ru-RU"/>
              </w:rPr>
              <w:tab/>
            </w:r>
            <w:r w:rsidRPr="00891E81">
              <w:rPr>
                <w:rFonts w:ascii="Sylfaen" w:hAnsi="Sylfaen"/>
                <w:sz w:val="20"/>
                <w:szCs w:val="20"/>
              </w:rPr>
              <w:t>Երկրի ծածկագիրը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(csdo:UnifiedCountryCode)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M.SDE.00162</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csdo:UnifiedCountryCodeType (M.SDT.00112)</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C536BA">
              <w:rPr>
                <w:rFonts w:ascii="Sylfaen" w:hAnsi="Sylfaen"/>
                <w:sz w:val="20"/>
                <w:szCs w:val="20"/>
              </w:rPr>
              <w:t>և</w:t>
            </w:r>
            <w:r w:rsidRPr="00891E81">
              <w:rPr>
                <w:rFonts w:ascii="Sylfaen" w:hAnsi="Sylfaen"/>
                <w:sz w:val="20"/>
                <w:szCs w:val="20"/>
              </w:rPr>
              <w:t>անմուշը՝ [A-Z]{2}</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996" w:type="dxa"/>
            <w:gridSpan w:val="4"/>
            <w:tcBorders>
              <w:top w:val="nil"/>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10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5"/>
              </w:tabs>
              <w:spacing w:after="120" w:line="240" w:lineRule="auto"/>
              <w:ind w:left="102" w:right="881"/>
              <w:rPr>
                <w:rFonts w:ascii="Sylfaen" w:eastAsia="Times New Roman" w:hAnsi="Sylfaen" w:cs="Times New Roman"/>
                <w:sz w:val="20"/>
                <w:szCs w:val="20"/>
              </w:rPr>
            </w:pPr>
            <w:r w:rsidRPr="00891E81">
              <w:rPr>
                <w:rFonts w:ascii="Sylfaen" w:hAnsi="Sylfaen"/>
                <w:sz w:val="20"/>
                <w:szCs w:val="20"/>
              </w:rPr>
              <w:t>ա)</w:t>
            </w:r>
            <w:r w:rsidR="000F5863" w:rsidRPr="00891E81">
              <w:rPr>
                <w:rFonts w:ascii="Sylfaen" w:hAnsi="Sylfaen"/>
                <w:sz w:val="20"/>
                <w:szCs w:val="20"/>
              </w:rPr>
              <w:tab/>
            </w:r>
            <w:r w:rsidRPr="00891E81">
              <w:rPr>
                <w:rFonts w:ascii="Sylfaen" w:hAnsi="Sylfaen"/>
                <w:sz w:val="20"/>
                <w:szCs w:val="20"/>
              </w:rPr>
              <w:t>տեղեկատուի (դասակարգչի) նույնականացուցիչը (codeListId ատրիբուտ)</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757"/>
              <w:rPr>
                <w:rFonts w:ascii="Sylfaen" w:eastAsia="Times New Roman" w:hAnsi="Sylfaen" w:cs="Times New Roman"/>
                <w:sz w:val="20"/>
                <w:szCs w:val="20"/>
              </w:rPr>
            </w:pPr>
            <w:r w:rsidRPr="00891E81">
              <w:rPr>
                <w:rFonts w:ascii="Sylfaen" w:hAnsi="Sylfaen"/>
                <w:sz w:val="20"/>
                <w:szCs w:val="20"/>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793AE6"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csdo:ReferenceDataIdType (M.SDT.00091)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218" w:right="193"/>
              <w:jc w:val="both"/>
              <w:rPr>
                <w:rFonts w:ascii="Sylfaen" w:eastAsia="Times New Roman" w:hAnsi="Sylfaen" w:cs="Times New Roman"/>
                <w:sz w:val="20"/>
                <w:szCs w:val="20"/>
              </w:rPr>
            </w:pPr>
            <w:r w:rsidRPr="00891E81">
              <w:rPr>
                <w:rFonts w:ascii="Sylfaen" w:hAnsi="Sylfaen"/>
                <w:sz w:val="20"/>
                <w:szCs w:val="20"/>
              </w:rPr>
              <w:t>1</w:t>
            </w:r>
          </w:p>
        </w:tc>
      </w:tr>
      <w:tr w:rsidR="0060761B" w:rsidRPr="00891E81" w:rsidTr="00A64EF8">
        <w:trPr>
          <w:jc w:val="center"/>
        </w:trPr>
        <w:tc>
          <w:tcPr>
            <w:tcW w:w="744" w:type="dxa"/>
            <w:gridSpan w:val="3"/>
            <w:vMerge w:val="restart"/>
            <w:tcBorders>
              <w:top w:val="nil"/>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5"/>
              </w:tabs>
              <w:spacing w:after="60" w:line="240" w:lineRule="auto"/>
              <w:ind w:left="102" w:right="-20"/>
              <w:rPr>
                <w:rFonts w:ascii="Sylfaen" w:eastAsia="Times New Roman" w:hAnsi="Sylfaen" w:cs="Times New Roman"/>
                <w:sz w:val="20"/>
                <w:szCs w:val="20"/>
              </w:rPr>
            </w:pPr>
            <w:r w:rsidRPr="00891E81">
              <w:rPr>
                <w:rFonts w:ascii="Sylfaen" w:hAnsi="Sylfaen"/>
                <w:sz w:val="20"/>
                <w:szCs w:val="20"/>
              </w:rPr>
              <w:t>*.2.</w:t>
            </w:r>
            <w:r w:rsidR="000F5863" w:rsidRPr="00891E81">
              <w:rPr>
                <w:rFonts w:ascii="Sylfaen" w:hAnsi="Sylfaen"/>
                <w:sz w:val="20"/>
                <w:szCs w:val="20"/>
              </w:rPr>
              <w:tab/>
            </w:r>
            <w:r w:rsidRPr="00891E81">
              <w:rPr>
                <w:rFonts w:ascii="Sylfaen" w:hAnsi="Sylfaen"/>
                <w:sz w:val="20"/>
                <w:szCs w:val="20"/>
              </w:rPr>
              <w:t>Տարածքի ծածկագիրը</w:t>
            </w:r>
          </w:p>
          <w:p w:rsidR="0060761B" w:rsidRPr="00891E81" w:rsidRDefault="0060761B" w:rsidP="00DD4109">
            <w:pPr>
              <w:spacing w:after="60" w:line="240" w:lineRule="auto"/>
              <w:ind w:left="102" w:right="-20"/>
              <w:rPr>
                <w:rFonts w:ascii="Sylfaen" w:eastAsia="Times New Roman" w:hAnsi="Sylfaen" w:cs="Times New Roman"/>
                <w:sz w:val="20"/>
                <w:szCs w:val="20"/>
              </w:rPr>
            </w:pPr>
            <w:r w:rsidRPr="00891E81">
              <w:rPr>
                <w:rFonts w:ascii="Sylfaen" w:hAnsi="Sylfaen"/>
                <w:sz w:val="20"/>
                <w:szCs w:val="20"/>
              </w:rPr>
              <w:t>(csdo:TerritoryCode)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60" w:line="240" w:lineRule="auto"/>
              <w:ind w:left="105" w:right="-20"/>
              <w:rPr>
                <w:rFonts w:ascii="Sylfaen" w:eastAsia="Times New Roman" w:hAnsi="Sylfaen" w:cs="Times New Roman"/>
                <w:sz w:val="20"/>
                <w:szCs w:val="20"/>
              </w:rPr>
            </w:pPr>
            <w:r w:rsidRPr="00891E81">
              <w:rPr>
                <w:rFonts w:ascii="Sylfaen" w:hAnsi="Sylfaen"/>
                <w:sz w:val="20"/>
                <w:szCs w:val="20"/>
              </w:rPr>
              <w:t>վարչատարածքային բաժանման միավորի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60" w:line="240" w:lineRule="auto"/>
              <w:ind w:left="102" w:right="-20"/>
              <w:rPr>
                <w:rFonts w:ascii="Sylfaen" w:eastAsia="Times New Roman" w:hAnsi="Sylfaen" w:cs="Times New Roman"/>
                <w:sz w:val="20"/>
                <w:szCs w:val="20"/>
              </w:rPr>
            </w:pPr>
            <w:r w:rsidRPr="00891E81">
              <w:rPr>
                <w:rFonts w:ascii="Sylfaen" w:hAnsi="Sylfaen"/>
                <w:sz w:val="20"/>
                <w:szCs w:val="20"/>
              </w:rPr>
              <w:t>M.SDE.00031</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csdo:TerritoryCodeType (M.SDT.00031)</w:t>
            </w:r>
          </w:p>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Պայմանանշանների նորմալացված տողը:</w:t>
            </w:r>
          </w:p>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DD4109">
            <w:pPr>
              <w:spacing w:after="6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17</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07"/>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*.3.</w:t>
            </w:r>
            <w:r w:rsidR="000F5863" w:rsidRPr="00891E81">
              <w:rPr>
                <w:rFonts w:ascii="Sylfaen" w:hAnsi="Sylfaen"/>
                <w:sz w:val="20"/>
                <w:szCs w:val="20"/>
                <w:lang w:val="ru-RU"/>
              </w:rPr>
              <w:tab/>
            </w:r>
            <w:r w:rsidRPr="00891E81">
              <w:rPr>
                <w:rFonts w:ascii="Sylfaen" w:hAnsi="Sylfaen"/>
                <w:sz w:val="20"/>
                <w:szCs w:val="20"/>
              </w:rPr>
              <w:t>Տարածաշրջանը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(csdo:RegionName)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69"/>
              <w:rPr>
                <w:rFonts w:ascii="Sylfaen" w:eastAsia="Times New Roman" w:hAnsi="Sylfaen" w:cs="Times New Roman"/>
                <w:sz w:val="20"/>
                <w:szCs w:val="20"/>
              </w:rPr>
            </w:pPr>
            <w:r w:rsidRPr="00891E81">
              <w:rPr>
                <w:rFonts w:ascii="Sylfaen" w:hAnsi="Sylfaen"/>
                <w:sz w:val="20"/>
                <w:szCs w:val="20"/>
              </w:rPr>
              <w:t>առաջին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vMerge w:val="restart"/>
            <w:tcBorders>
              <w:top w:val="single" w:sz="4" w:space="0" w:color="000000"/>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1"/>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*.4.</w:t>
            </w:r>
            <w:r w:rsidR="000F5863" w:rsidRPr="00891E81">
              <w:rPr>
                <w:rFonts w:ascii="Sylfaen" w:hAnsi="Sylfaen"/>
                <w:sz w:val="20"/>
                <w:szCs w:val="20"/>
                <w:lang w:val="ru-RU"/>
              </w:rPr>
              <w:tab/>
            </w:r>
            <w:r w:rsidRPr="00891E81">
              <w:rPr>
                <w:rFonts w:ascii="Sylfaen" w:hAnsi="Sylfaen"/>
                <w:sz w:val="20"/>
                <w:szCs w:val="20"/>
              </w:rPr>
              <w:t>Շրջանը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(csdo:DistrictName)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69"/>
              <w:rPr>
                <w:rFonts w:ascii="Sylfaen" w:eastAsia="Times New Roman" w:hAnsi="Sylfaen" w:cs="Times New Roman"/>
                <w:sz w:val="20"/>
                <w:szCs w:val="20"/>
              </w:rPr>
            </w:pPr>
            <w:r w:rsidRPr="00891E81">
              <w:rPr>
                <w:rFonts w:ascii="Sylfaen" w:hAnsi="Sylfaen"/>
                <w:sz w:val="20"/>
                <w:szCs w:val="20"/>
              </w:rPr>
              <w:t>երկրորդ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M.SDE.00008</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16"/>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*.5.</w:t>
            </w:r>
            <w:r w:rsidR="000F5863" w:rsidRPr="00891E81">
              <w:rPr>
                <w:rFonts w:ascii="Sylfaen" w:hAnsi="Sylfaen"/>
                <w:sz w:val="20"/>
                <w:szCs w:val="20"/>
                <w:lang w:val="ru-RU"/>
              </w:rPr>
              <w:tab/>
            </w:r>
            <w:r w:rsidRPr="00891E81">
              <w:rPr>
                <w:rFonts w:ascii="Sylfaen" w:hAnsi="Sylfaen"/>
                <w:sz w:val="20"/>
                <w:szCs w:val="20"/>
              </w:rPr>
              <w:t>Քաղաքը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(csdo:CityName)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20"/>
              <w:rPr>
                <w:rFonts w:ascii="Sylfaen" w:eastAsia="Times New Roman" w:hAnsi="Sylfaen" w:cs="Times New Roman"/>
                <w:sz w:val="20"/>
                <w:szCs w:val="20"/>
              </w:rPr>
            </w:pPr>
            <w:r w:rsidRPr="00891E81">
              <w:rPr>
                <w:rFonts w:ascii="Sylfaen" w:hAnsi="Sylfaen"/>
                <w:sz w:val="20"/>
                <w:szCs w:val="20"/>
              </w:rPr>
              <w:t>քաղաքի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M.SDE.00009</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vMerge/>
            <w:tcBorders>
              <w:left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4"/>
              </w:tabs>
              <w:spacing w:after="120" w:line="240" w:lineRule="auto"/>
              <w:ind w:left="102" w:right="-20"/>
              <w:rPr>
                <w:rFonts w:ascii="Sylfaen" w:eastAsia="Times New Roman" w:hAnsi="Sylfaen" w:cs="Times New Roman"/>
                <w:sz w:val="20"/>
                <w:szCs w:val="20"/>
              </w:rPr>
            </w:pPr>
            <w:r w:rsidRPr="00891E81">
              <w:rPr>
                <w:rFonts w:ascii="Sylfaen" w:hAnsi="Sylfaen"/>
                <w:sz w:val="20"/>
                <w:szCs w:val="20"/>
              </w:rPr>
              <w:t>*.6.</w:t>
            </w:r>
            <w:r w:rsidR="000F5863" w:rsidRPr="00891E81">
              <w:rPr>
                <w:rFonts w:ascii="Sylfaen" w:hAnsi="Sylfaen"/>
                <w:sz w:val="20"/>
                <w:szCs w:val="20"/>
              </w:rPr>
              <w:tab/>
            </w:r>
            <w:r w:rsidRPr="00891E81">
              <w:rPr>
                <w:rFonts w:ascii="Sylfaen" w:hAnsi="Sylfaen"/>
                <w:sz w:val="20"/>
                <w:szCs w:val="20"/>
              </w:rPr>
              <w:t>Բնակավայրը</w:t>
            </w:r>
          </w:p>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(csdo:SettlementName)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626"/>
              <w:rPr>
                <w:rFonts w:ascii="Sylfaen" w:eastAsia="Times New Roman" w:hAnsi="Sylfaen" w:cs="Times New Roman"/>
                <w:sz w:val="20"/>
                <w:szCs w:val="20"/>
              </w:rPr>
            </w:pPr>
            <w:r w:rsidRPr="00891E81">
              <w:rPr>
                <w:rFonts w:ascii="Sylfaen" w:hAnsi="Sylfaen"/>
                <w:sz w:val="20"/>
                <w:szCs w:val="20"/>
              </w:rPr>
              <w:t>բնակավայրի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2" w:right="-20"/>
              <w:rPr>
                <w:rFonts w:ascii="Sylfaen" w:eastAsia="Times New Roman" w:hAnsi="Sylfaen" w:cs="Times New Roman"/>
                <w:sz w:val="20"/>
                <w:szCs w:val="20"/>
              </w:rPr>
            </w:pPr>
            <w:r w:rsidRPr="00891E81">
              <w:rPr>
                <w:rFonts w:ascii="Sylfaen" w:hAnsi="Sylfaen"/>
                <w:sz w:val="20"/>
                <w:szCs w:val="20"/>
              </w:rPr>
              <w:t>M.SDE.00057</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A64EF8">
            <w:pPr>
              <w:spacing w:after="120" w:line="240" w:lineRule="auto"/>
              <w:ind w:left="105" w:right="48"/>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rPr>
          <w:jc w:val="center"/>
        </w:trPr>
        <w:tc>
          <w:tcPr>
            <w:tcW w:w="744" w:type="dxa"/>
            <w:gridSpan w:val="3"/>
            <w:vMerge/>
            <w:tcBorders>
              <w:left w:val="nil"/>
              <w:bottom w:val="nil"/>
              <w:right w:val="single" w:sz="4" w:space="0" w:color="000000"/>
            </w:tcBorders>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tabs>
                <w:tab w:val="left" w:pos="531"/>
              </w:tabs>
              <w:spacing w:after="120" w:line="240" w:lineRule="auto"/>
              <w:ind w:left="98" w:right="-20"/>
              <w:rPr>
                <w:rFonts w:ascii="Sylfaen" w:eastAsia="Times New Roman" w:hAnsi="Sylfaen" w:cs="Times New Roman"/>
                <w:sz w:val="20"/>
                <w:szCs w:val="20"/>
              </w:rPr>
            </w:pPr>
            <w:r w:rsidRPr="00891E81">
              <w:rPr>
                <w:rFonts w:ascii="Sylfaen" w:hAnsi="Sylfaen"/>
                <w:sz w:val="20"/>
                <w:szCs w:val="20"/>
              </w:rPr>
              <w:t>*.7.</w:t>
            </w:r>
            <w:r w:rsidR="000F5863" w:rsidRPr="00891E81">
              <w:rPr>
                <w:rFonts w:ascii="Sylfaen" w:hAnsi="Sylfaen"/>
                <w:sz w:val="20"/>
                <w:szCs w:val="20"/>
                <w:lang w:val="ru-RU"/>
              </w:rPr>
              <w:tab/>
            </w:r>
            <w:r w:rsidRPr="00891E81">
              <w:rPr>
                <w:rFonts w:ascii="Sylfaen" w:hAnsi="Sylfaen"/>
                <w:sz w:val="20"/>
                <w:szCs w:val="20"/>
              </w:rPr>
              <w:t>Փողոցը</w:t>
            </w:r>
          </w:p>
          <w:p w:rsidR="0060761B" w:rsidRPr="00891E81" w:rsidRDefault="0060761B" w:rsidP="00DD410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(csdo:StreetName)</w:t>
            </w:r>
          </w:p>
        </w:tc>
        <w:tc>
          <w:tcPr>
            <w:tcW w:w="358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քաղաքային ենթակառուցվածքի փողոցաճանապարհային ցանցի տարրի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M.SDE.00010</w:t>
            </w:r>
          </w:p>
        </w:tc>
        <w:tc>
          <w:tcPr>
            <w:tcW w:w="4053" w:type="dxa"/>
            <w:tcBorders>
              <w:top w:val="single" w:sz="4" w:space="0" w:color="000000"/>
              <w:left w:val="single" w:sz="4" w:space="0" w:color="000000"/>
              <w:bottom w:val="single" w:sz="4" w:space="0" w:color="000000"/>
              <w:right w:val="single" w:sz="4" w:space="0" w:color="000000"/>
            </w:tcBorders>
          </w:tcPr>
          <w:p w:rsidR="0060761B" w:rsidRPr="00891E81" w:rsidRDefault="0060761B" w:rsidP="00DD410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 xml:space="preserve">csdo:Name120Type (M.SDT.00055) Պայմանանշանների նորմալացված տողը, որը չի պարունակում տողի ընդհատման (#xA) </w:t>
            </w:r>
            <w:r w:rsidR="00C536BA">
              <w:rPr>
                <w:rFonts w:ascii="Sylfaen" w:hAnsi="Sylfaen"/>
                <w:sz w:val="20"/>
                <w:szCs w:val="20"/>
              </w:rPr>
              <w:t>և</w:t>
            </w:r>
            <w:r w:rsidRPr="00891E81">
              <w:rPr>
                <w:rFonts w:ascii="Sylfaen" w:hAnsi="Sylfaen"/>
                <w:sz w:val="20"/>
                <w:szCs w:val="20"/>
              </w:rPr>
              <w:t xml:space="preserve"> սյունատի (#x9) պայմանանշաններ:</w:t>
            </w:r>
          </w:p>
          <w:p w:rsidR="0060761B" w:rsidRPr="00891E81" w:rsidRDefault="0060761B" w:rsidP="00DD410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Նվազ. երկարությունը՝ 1.</w:t>
            </w:r>
          </w:p>
          <w:p w:rsidR="0060761B" w:rsidRPr="00891E81" w:rsidRDefault="0060761B" w:rsidP="00DD4109">
            <w:pPr>
              <w:spacing w:after="120" w:line="240" w:lineRule="auto"/>
              <w:ind w:left="98" w:right="-20"/>
              <w:rPr>
                <w:rFonts w:ascii="Sylfaen" w:eastAsia="Times New Roman" w:hAnsi="Sylfaen" w:cs="Times New Roman"/>
                <w:sz w:val="20"/>
                <w:szCs w:val="20"/>
              </w:rPr>
            </w:pPr>
            <w:r w:rsidRPr="00891E81">
              <w:rPr>
                <w:rFonts w:ascii="Sylfaen" w:hAnsi="Sylfaen"/>
                <w:sz w:val="20"/>
                <w:szCs w:val="20"/>
              </w:rPr>
              <w:t>Առավ. երկարությունը՝ 120</w:t>
            </w:r>
          </w:p>
        </w:tc>
        <w:tc>
          <w:tcPr>
            <w:tcW w:w="778" w:type="dxa"/>
            <w:gridSpan w:val="2"/>
            <w:tcBorders>
              <w:top w:val="single" w:sz="4" w:space="0" w:color="000000"/>
              <w:left w:val="single" w:sz="4" w:space="0" w:color="000000"/>
              <w:bottom w:val="single" w:sz="4" w:space="0" w:color="000000"/>
              <w:right w:val="single" w:sz="4" w:space="0" w:color="000000"/>
            </w:tcBorders>
          </w:tcPr>
          <w:p w:rsidR="0060761B" w:rsidRPr="00891E81" w:rsidRDefault="0060761B" w:rsidP="00E922F5">
            <w:pPr>
              <w:spacing w:after="120" w:line="240" w:lineRule="auto"/>
              <w:ind w:left="136" w:right="-20"/>
              <w:jc w:val="both"/>
              <w:rPr>
                <w:rFonts w:ascii="Sylfaen" w:eastAsia="Times New Roman" w:hAnsi="Sylfaen" w:cs="Times New Roman"/>
                <w:sz w:val="20"/>
                <w:szCs w:val="20"/>
              </w:rPr>
            </w:pPr>
            <w:r w:rsidRPr="00891E81">
              <w:rPr>
                <w:rFonts w:ascii="Sylfaen" w:hAnsi="Sylfaen"/>
                <w:sz w:val="20"/>
                <w:szCs w:val="20"/>
              </w:rPr>
              <w:t>0..1</w:t>
            </w:r>
          </w:p>
        </w:tc>
      </w:tr>
      <w:tr w:rsidR="0060761B" w:rsidRPr="00891E81" w:rsidTr="00A64EF8">
        <w:tblPrEx>
          <w:tblCellMar>
            <w:left w:w="10" w:type="dxa"/>
            <w:right w:w="10" w:type="dxa"/>
          </w:tblCellMar>
          <w:tblLook w:val="0000" w:firstRow="0" w:lastRow="0" w:firstColumn="0" w:lastColumn="0" w:noHBand="0" w:noVBand="0"/>
        </w:tblPrEx>
        <w:trPr>
          <w:gridAfter w:val="1"/>
          <w:wAfter w:w="7" w:type="dxa"/>
          <w:jc w:val="center"/>
        </w:trPr>
        <w:tc>
          <w:tcPr>
            <w:tcW w:w="744" w:type="dxa"/>
            <w:gridSpan w:val="3"/>
            <w:tcBorders>
              <w:top w:val="single" w:sz="4" w:space="0" w:color="auto"/>
            </w:tcBorders>
            <w:shd w:val="clear" w:color="auto" w:fill="FFFFFF"/>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auto"/>
              <w:left w:val="single" w:sz="4" w:space="0" w:color="auto"/>
            </w:tcBorders>
            <w:shd w:val="clear" w:color="auto" w:fill="FFFFFF"/>
          </w:tcPr>
          <w:p w:rsidR="0060761B" w:rsidRPr="00891E81" w:rsidRDefault="0060761B" w:rsidP="00DD4109">
            <w:pPr>
              <w:pStyle w:val="Bodytext20"/>
              <w:shd w:val="clear" w:color="auto" w:fill="auto"/>
              <w:tabs>
                <w:tab w:val="left" w:pos="536"/>
              </w:tabs>
              <w:spacing w:before="0" w:after="120" w:line="240" w:lineRule="auto"/>
              <w:ind w:left="98" w:right="-20" w:firstLine="0"/>
              <w:jc w:val="left"/>
              <w:rPr>
                <w:rFonts w:ascii="Sylfaen" w:hAnsi="Sylfaen"/>
                <w:sz w:val="20"/>
                <w:szCs w:val="20"/>
              </w:rPr>
            </w:pPr>
            <w:r w:rsidRPr="00891E81">
              <w:rPr>
                <w:rFonts w:ascii="Sylfaen" w:hAnsi="Sylfaen"/>
                <w:sz w:val="20"/>
                <w:szCs w:val="20"/>
              </w:rPr>
              <w:t>*.8.</w:t>
            </w:r>
            <w:r w:rsidR="000F5863" w:rsidRPr="00891E81">
              <w:rPr>
                <w:rFonts w:ascii="Sylfaen" w:hAnsi="Sylfaen"/>
                <w:sz w:val="20"/>
                <w:szCs w:val="20"/>
                <w:lang w:val="ru-RU"/>
              </w:rPr>
              <w:tab/>
            </w:r>
            <w:r w:rsidRPr="00891E81">
              <w:rPr>
                <w:rFonts w:ascii="Sylfaen" w:hAnsi="Sylfaen"/>
                <w:sz w:val="20"/>
                <w:szCs w:val="20"/>
              </w:rPr>
              <w:t>Շենքի համարը (csdo:BuildingNumberId)</w:t>
            </w:r>
          </w:p>
        </w:tc>
        <w:tc>
          <w:tcPr>
            <w:tcW w:w="3583" w:type="dxa"/>
            <w:tcBorders>
              <w:top w:val="single" w:sz="4" w:space="0" w:color="auto"/>
              <w:left w:val="single" w:sz="4" w:space="0" w:color="auto"/>
            </w:tcBorders>
            <w:shd w:val="clear" w:color="auto" w:fill="FFFFFF"/>
          </w:tcPr>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շենքի, մասնաշենքի, շինության նշագիրը</w:t>
            </w:r>
          </w:p>
        </w:tc>
        <w:tc>
          <w:tcPr>
            <w:tcW w:w="2057" w:type="dxa"/>
            <w:tcBorders>
              <w:top w:val="single" w:sz="4" w:space="0" w:color="auto"/>
              <w:left w:val="single" w:sz="4" w:space="0" w:color="auto"/>
            </w:tcBorders>
            <w:shd w:val="clear" w:color="auto" w:fill="FFFFFF"/>
          </w:tcPr>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M.SDE.00011</w:t>
            </w:r>
          </w:p>
        </w:tc>
        <w:tc>
          <w:tcPr>
            <w:tcW w:w="4053" w:type="dxa"/>
            <w:tcBorders>
              <w:top w:val="single" w:sz="4" w:space="0" w:color="auto"/>
              <w:left w:val="single" w:sz="4" w:space="0" w:color="auto"/>
            </w:tcBorders>
            <w:shd w:val="clear" w:color="auto" w:fill="FFFFFF"/>
          </w:tcPr>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 xml:space="preserve">csdo:Id50Type (M.SDT.00093) Պայմանանշանների նորմալացված տողը։ </w:t>
            </w:r>
          </w:p>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Նվազ. երկարությունը՝ 1.</w:t>
            </w:r>
          </w:p>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Առավել. երկարությունը՝ 50</w:t>
            </w:r>
          </w:p>
        </w:tc>
        <w:tc>
          <w:tcPr>
            <w:tcW w:w="771" w:type="dxa"/>
            <w:tcBorders>
              <w:top w:val="single" w:sz="4" w:space="0" w:color="auto"/>
              <w:left w:val="single" w:sz="4" w:space="0" w:color="auto"/>
              <w:right w:val="single" w:sz="4" w:space="0" w:color="auto"/>
            </w:tcBorders>
            <w:shd w:val="clear" w:color="auto" w:fill="FFFFFF"/>
          </w:tcPr>
          <w:p w:rsidR="0060761B" w:rsidRPr="00891E81" w:rsidRDefault="0060761B" w:rsidP="00E922F5">
            <w:pPr>
              <w:pStyle w:val="Bodytext20"/>
              <w:shd w:val="clear" w:color="auto" w:fill="auto"/>
              <w:spacing w:before="0" w:after="120" w:line="240" w:lineRule="auto"/>
              <w:ind w:left="140" w:firstLine="0"/>
              <w:rPr>
                <w:rFonts w:ascii="Sylfaen" w:hAnsi="Sylfaen"/>
                <w:sz w:val="20"/>
                <w:szCs w:val="20"/>
              </w:rPr>
            </w:pPr>
            <w:r w:rsidRPr="00891E81">
              <w:rPr>
                <w:rFonts w:ascii="Sylfaen" w:hAnsi="Sylfaen"/>
                <w:sz w:val="20"/>
                <w:szCs w:val="20"/>
              </w:rPr>
              <w:t>0..1</w:t>
            </w:r>
          </w:p>
        </w:tc>
      </w:tr>
      <w:tr w:rsidR="0060761B" w:rsidRPr="00891E81" w:rsidTr="00A64EF8">
        <w:tblPrEx>
          <w:tblCellMar>
            <w:left w:w="10" w:type="dxa"/>
            <w:right w:w="10" w:type="dxa"/>
          </w:tblCellMar>
          <w:tblLook w:val="0000" w:firstRow="0" w:lastRow="0" w:firstColumn="0" w:lastColumn="0" w:noHBand="0" w:noVBand="0"/>
        </w:tblPrEx>
        <w:trPr>
          <w:gridAfter w:val="1"/>
          <w:wAfter w:w="7" w:type="dxa"/>
          <w:jc w:val="center"/>
        </w:trPr>
        <w:tc>
          <w:tcPr>
            <w:tcW w:w="744" w:type="dxa"/>
            <w:gridSpan w:val="3"/>
            <w:shd w:val="clear" w:color="auto" w:fill="FFFFFF"/>
          </w:tcPr>
          <w:p w:rsidR="0060761B" w:rsidRPr="00891E81" w:rsidRDefault="0060761B" w:rsidP="00A64EF8">
            <w:pPr>
              <w:spacing w:after="120" w:line="240" w:lineRule="auto"/>
              <w:rPr>
                <w:rFonts w:ascii="Sylfaen" w:hAnsi="Sylfaen"/>
                <w:sz w:val="20"/>
                <w:szCs w:val="20"/>
              </w:rPr>
            </w:pPr>
          </w:p>
        </w:tc>
        <w:tc>
          <w:tcPr>
            <w:tcW w:w="3359" w:type="dxa"/>
            <w:gridSpan w:val="2"/>
            <w:tcBorders>
              <w:top w:val="single" w:sz="4" w:space="0" w:color="auto"/>
              <w:left w:val="single" w:sz="4" w:space="0" w:color="auto"/>
              <w:bottom w:val="single" w:sz="4" w:space="0" w:color="auto"/>
            </w:tcBorders>
            <w:shd w:val="clear" w:color="auto" w:fill="FFFFFF"/>
          </w:tcPr>
          <w:p w:rsidR="0060761B" w:rsidRPr="00891E81" w:rsidRDefault="0060761B" w:rsidP="00DD4109">
            <w:pPr>
              <w:pStyle w:val="Bodytext20"/>
              <w:shd w:val="clear" w:color="auto" w:fill="auto"/>
              <w:tabs>
                <w:tab w:val="left" w:pos="521"/>
              </w:tabs>
              <w:spacing w:before="0" w:after="120" w:line="240" w:lineRule="auto"/>
              <w:ind w:left="98" w:right="-20" w:firstLine="0"/>
              <w:jc w:val="left"/>
              <w:rPr>
                <w:rFonts w:ascii="Sylfaen" w:hAnsi="Sylfaen"/>
                <w:sz w:val="20"/>
                <w:szCs w:val="20"/>
              </w:rPr>
            </w:pPr>
            <w:r w:rsidRPr="00891E81">
              <w:rPr>
                <w:rFonts w:ascii="Sylfaen" w:hAnsi="Sylfaen"/>
                <w:sz w:val="20"/>
                <w:szCs w:val="20"/>
              </w:rPr>
              <w:t>*.9.</w:t>
            </w:r>
            <w:r w:rsidR="000F5863" w:rsidRPr="00891E81">
              <w:rPr>
                <w:rFonts w:ascii="Sylfaen" w:hAnsi="Sylfaen"/>
                <w:sz w:val="20"/>
                <w:szCs w:val="20"/>
                <w:lang w:val="ru-RU"/>
              </w:rPr>
              <w:tab/>
            </w:r>
            <w:r w:rsidRPr="00891E81">
              <w:rPr>
                <w:rFonts w:ascii="Sylfaen" w:hAnsi="Sylfaen"/>
                <w:sz w:val="20"/>
                <w:szCs w:val="20"/>
              </w:rPr>
              <w:t>Սենքի համարը (csdo:RoomNumberId)</w:t>
            </w:r>
          </w:p>
        </w:tc>
        <w:tc>
          <w:tcPr>
            <w:tcW w:w="3583" w:type="dxa"/>
            <w:tcBorders>
              <w:top w:val="single" w:sz="4" w:space="0" w:color="auto"/>
              <w:left w:val="single" w:sz="4" w:space="0" w:color="auto"/>
              <w:bottom w:val="single" w:sz="4" w:space="0" w:color="auto"/>
            </w:tcBorders>
            <w:shd w:val="clear" w:color="auto" w:fill="FFFFFF"/>
          </w:tcPr>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գրասենյակի կամ բնակարանի նշագիրը</w:t>
            </w:r>
          </w:p>
        </w:tc>
        <w:tc>
          <w:tcPr>
            <w:tcW w:w="2057" w:type="dxa"/>
            <w:tcBorders>
              <w:top w:val="single" w:sz="4" w:space="0" w:color="auto"/>
              <w:left w:val="single" w:sz="4" w:space="0" w:color="auto"/>
              <w:bottom w:val="single" w:sz="4" w:space="0" w:color="auto"/>
            </w:tcBorders>
            <w:shd w:val="clear" w:color="auto" w:fill="FFFFFF"/>
          </w:tcPr>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M.SDE.00012</w:t>
            </w:r>
          </w:p>
        </w:tc>
        <w:tc>
          <w:tcPr>
            <w:tcW w:w="4053" w:type="dxa"/>
            <w:tcBorders>
              <w:top w:val="single" w:sz="4" w:space="0" w:color="auto"/>
              <w:left w:val="single" w:sz="4" w:space="0" w:color="auto"/>
              <w:bottom w:val="single" w:sz="4" w:space="0" w:color="auto"/>
            </w:tcBorders>
            <w:shd w:val="clear" w:color="auto" w:fill="FFFFFF"/>
          </w:tcPr>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 xml:space="preserve">csdo:Id20Type (M.SDT.00092) Պայմանանշանների նորմալացված տողը: </w:t>
            </w:r>
          </w:p>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Նվազ. երկարությունը՝ 1.</w:t>
            </w:r>
          </w:p>
          <w:p w:rsidR="0060761B" w:rsidRPr="00891E81" w:rsidRDefault="0060761B" w:rsidP="00DD4109">
            <w:pPr>
              <w:pStyle w:val="Bodytext20"/>
              <w:shd w:val="clear" w:color="auto" w:fill="auto"/>
              <w:spacing w:before="0" w:after="120" w:line="240" w:lineRule="auto"/>
              <w:ind w:left="98" w:right="-20" w:firstLine="0"/>
              <w:jc w:val="left"/>
              <w:rPr>
                <w:rFonts w:ascii="Sylfaen" w:hAnsi="Sylfaen"/>
                <w:sz w:val="20"/>
                <w:szCs w:val="20"/>
              </w:rPr>
            </w:pPr>
            <w:r w:rsidRPr="00891E81">
              <w:rPr>
                <w:rFonts w:ascii="Sylfaen" w:hAnsi="Sylfaen"/>
                <w:sz w:val="20"/>
                <w:szCs w:val="20"/>
              </w:rPr>
              <w:t>Առավել. երկարությունը՝ 20</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60761B" w:rsidRPr="00891E81" w:rsidRDefault="0060761B" w:rsidP="00E922F5">
            <w:pPr>
              <w:pStyle w:val="Bodytext20"/>
              <w:shd w:val="clear" w:color="auto" w:fill="auto"/>
              <w:spacing w:before="0" w:after="120" w:line="240" w:lineRule="auto"/>
              <w:ind w:left="140" w:firstLine="0"/>
              <w:rPr>
                <w:rFonts w:ascii="Sylfaen" w:hAnsi="Sylfaen"/>
                <w:sz w:val="20"/>
                <w:szCs w:val="20"/>
              </w:rPr>
            </w:pPr>
            <w:r w:rsidRPr="00891E81">
              <w:rPr>
                <w:rFonts w:ascii="Sylfaen" w:hAnsi="Sylfaen"/>
                <w:sz w:val="20"/>
                <w:szCs w:val="20"/>
              </w:rPr>
              <w:t>0..1</w:t>
            </w:r>
          </w:p>
        </w:tc>
      </w:tr>
    </w:tbl>
    <w:p w:rsidR="0060761B" w:rsidRPr="00891E81" w:rsidRDefault="0060761B" w:rsidP="00410ABA">
      <w:pPr>
        <w:spacing w:after="160" w:line="360" w:lineRule="auto"/>
        <w:jc w:val="both"/>
        <w:rPr>
          <w:rFonts w:ascii="Sylfaen" w:eastAsia="Times New Roman" w:hAnsi="Sylfaen" w:cs="Times New Roman"/>
          <w:sz w:val="24"/>
          <w:szCs w:val="24"/>
          <w:lang w:val="ru-RU"/>
        </w:rPr>
      </w:pPr>
    </w:p>
    <w:p w:rsidR="008C1ED8" w:rsidRPr="00891E81" w:rsidRDefault="00DD4109" w:rsidP="00DD4109">
      <w:pPr>
        <w:spacing w:after="160" w:line="360" w:lineRule="auto"/>
        <w:jc w:val="center"/>
        <w:rPr>
          <w:rFonts w:ascii="Sylfaen" w:eastAsia="Times New Roman" w:hAnsi="Sylfaen" w:cs="Times New Roman"/>
          <w:sz w:val="24"/>
          <w:szCs w:val="24"/>
          <w:lang w:val="ru-RU"/>
        </w:rPr>
      </w:pPr>
      <w:r w:rsidRPr="00891E81">
        <w:rPr>
          <w:rFonts w:ascii="Sylfaen" w:eastAsia="Times New Roman" w:hAnsi="Sylfaen" w:cs="Times New Roman"/>
          <w:sz w:val="24"/>
          <w:szCs w:val="24"/>
          <w:lang w:val="ru-RU"/>
        </w:rPr>
        <w:t>—————————</w:t>
      </w:r>
    </w:p>
    <w:p w:rsidR="00DD4109" w:rsidRPr="00891E81" w:rsidRDefault="00DD4109" w:rsidP="00410ABA">
      <w:pPr>
        <w:spacing w:after="160" w:line="360" w:lineRule="auto"/>
        <w:jc w:val="both"/>
        <w:rPr>
          <w:rFonts w:ascii="Sylfaen" w:eastAsia="Times New Roman" w:hAnsi="Sylfaen" w:cs="Times New Roman"/>
          <w:sz w:val="24"/>
          <w:szCs w:val="24"/>
          <w:lang w:val="ru-RU"/>
        </w:rPr>
      </w:pPr>
    </w:p>
    <w:p w:rsidR="008C1ED8" w:rsidRPr="00891E81" w:rsidRDefault="008C1ED8" w:rsidP="00410ABA">
      <w:pPr>
        <w:spacing w:after="160" w:line="360" w:lineRule="auto"/>
        <w:jc w:val="both"/>
        <w:rPr>
          <w:rFonts w:ascii="Sylfaen" w:eastAsia="Times New Roman" w:hAnsi="Sylfaen" w:cs="Times New Roman"/>
          <w:sz w:val="24"/>
          <w:szCs w:val="24"/>
          <w:lang w:val="ru-RU"/>
        </w:rPr>
        <w:sectPr w:rsidR="008C1ED8" w:rsidRPr="00891E81" w:rsidSect="00BB407B">
          <w:headerReference w:type="default" r:id="rId44"/>
          <w:pgSz w:w="16840" w:h="11907" w:code="9"/>
          <w:pgMar w:top="1418" w:right="1418" w:bottom="1418" w:left="1418" w:header="738" w:footer="680" w:gutter="0"/>
          <w:cols w:space="720"/>
          <w:docGrid w:linePitch="299"/>
        </w:sectPr>
      </w:pPr>
    </w:p>
    <w:p w:rsidR="0060761B" w:rsidRPr="00891E81" w:rsidRDefault="0060761B" w:rsidP="00DD4109">
      <w:pPr>
        <w:spacing w:after="160" w:line="360" w:lineRule="auto"/>
        <w:ind w:left="5670" w:right="-59"/>
        <w:jc w:val="center"/>
        <w:rPr>
          <w:rFonts w:ascii="Sylfaen" w:eastAsia="Times New Roman" w:hAnsi="Sylfaen" w:cs="Times New Roman"/>
          <w:sz w:val="24"/>
          <w:szCs w:val="24"/>
        </w:rPr>
      </w:pPr>
      <w:r w:rsidRPr="00891E81">
        <w:rPr>
          <w:rFonts w:ascii="Sylfaen" w:hAnsi="Sylfaen"/>
          <w:sz w:val="24"/>
          <w:szCs w:val="24"/>
        </w:rPr>
        <w:t>ՀԱՍՏԱՏՎԱԾ Է</w:t>
      </w:r>
    </w:p>
    <w:p w:rsidR="0060761B" w:rsidRPr="00891E81" w:rsidRDefault="0060761B" w:rsidP="00DD4109">
      <w:pPr>
        <w:spacing w:after="160" w:line="360" w:lineRule="auto"/>
        <w:ind w:left="5670" w:right="-59"/>
        <w:jc w:val="center"/>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w:t>
      </w:r>
      <w:r w:rsidR="00DD4109" w:rsidRPr="00891E81">
        <w:rPr>
          <w:rFonts w:ascii="Sylfaen" w:eastAsia="Times New Roman" w:hAnsi="Sylfaen" w:cs="Times New Roman"/>
          <w:sz w:val="24"/>
          <w:szCs w:val="24"/>
        </w:rPr>
        <w:br/>
      </w:r>
      <w:r w:rsidRPr="00891E81">
        <w:rPr>
          <w:rFonts w:ascii="Sylfaen" w:hAnsi="Sylfaen"/>
          <w:sz w:val="24"/>
          <w:szCs w:val="24"/>
        </w:rPr>
        <w:t xml:space="preserve">2016 թվականի հուլիսի 5-ի </w:t>
      </w:r>
      <w:r w:rsidR="00DD4109" w:rsidRPr="00891E81">
        <w:rPr>
          <w:rFonts w:ascii="Sylfaen" w:hAnsi="Sylfaen"/>
          <w:sz w:val="24"/>
          <w:szCs w:val="24"/>
        </w:rPr>
        <w:br/>
      </w:r>
      <w:r w:rsidRPr="00891E81">
        <w:rPr>
          <w:rFonts w:ascii="Sylfaen" w:hAnsi="Sylfaen"/>
          <w:sz w:val="24"/>
          <w:szCs w:val="24"/>
        </w:rPr>
        <w:t>թիվ 80 որոշմամբ</w:t>
      </w:r>
    </w:p>
    <w:p w:rsidR="0060761B" w:rsidRPr="00891E81" w:rsidRDefault="0060761B" w:rsidP="00410ABA">
      <w:pPr>
        <w:spacing w:after="160" w:line="360" w:lineRule="auto"/>
        <w:jc w:val="both"/>
        <w:rPr>
          <w:rFonts w:ascii="Sylfaen" w:hAnsi="Sylfaen"/>
          <w:sz w:val="24"/>
          <w:szCs w:val="24"/>
        </w:rPr>
      </w:pPr>
    </w:p>
    <w:p w:rsidR="0060761B" w:rsidRPr="00891E81" w:rsidRDefault="0060761B" w:rsidP="00DD4109">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ԿԱՐԳ</w:t>
      </w:r>
    </w:p>
    <w:p w:rsidR="0060761B" w:rsidRPr="00891E81" w:rsidRDefault="0060761B" w:rsidP="00DD4109">
      <w:pPr>
        <w:spacing w:after="160" w:line="360" w:lineRule="auto"/>
        <w:ind w:left="567" w:right="566"/>
        <w:jc w:val="center"/>
        <w:rPr>
          <w:rFonts w:ascii="Sylfaen" w:eastAsia="Times New Roman" w:hAnsi="Sylfaen" w:cs="Times New Roman"/>
          <w:sz w:val="24"/>
          <w:szCs w:val="24"/>
        </w:rPr>
      </w:pPr>
      <w:r w:rsidRPr="00891E81">
        <w:rPr>
          <w:rFonts w:ascii="Sylfaen" w:hAnsi="Sylfaen"/>
          <w:b/>
          <w:sz w:val="24"/>
          <w:szCs w:val="24"/>
        </w:rPr>
        <w:t>«Եվրասիական տնտեսական միության արտաքին սահմանին տրանսպորտային (ավտոմոբիլային) հսկողության տեղեկատվական ապահովում» ընդհանուր գործընթացին միանալու</w:t>
      </w: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 Ընդհանուր դրույթներ</w:t>
      </w:r>
    </w:p>
    <w:p w:rsidR="0060761B" w:rsidRPr="00891E81" w:rsidRDefault="0060761B" w:rsidP="00C57497">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1.</w:t>
      </w:r>
      <w:r w:rsidR="00C57497" w:rsidRPr="00891E81">
        <w:rPr>
          <w:rFonts w:ascii="Sylfaen" w:hAnsi="Sylfaen"/>
          <w:sz w:val="24"/>
          <w:szCs w:val="24"/>
        </w:rPr>
        <w:tab/>
      </w:r>
      <w:r w:rsidRPr="00891E81">
        <w:rPr>
          <w:rFonts w:ascii="Sylfaen" w:hAnsi="Sylfaen"/>
          <w:sz w:val="24"/>
          <w:szCs w:val="24"/>
        </w:rPr>
        <w:t>Սույն կարգը մշակվել է Եվրասիական տնտեսական միության (այսուհետ՝ Միություն) իրավունքի մաս կազմող հետ</w:t>
      </w:r>
      <w:r w:rsidR="00C536BA">
        <w:rPr>
          <w:rFonts w:ascii="Sylfaen" w:hAnsi="Sylfaen"/>
          <w:sz w:val="24"/>
          <w:szCs w:val="24"/>
        </w:rPr>
        <w:t>և</w:t>
      </w:r>
      <w:r w:rsidRPr="00891E81">
        <w:rPr>
          <w:rFonts w:ascii="Sylfaen" w:hAnsi="Sylfaen"/>
          <w:sz w:val="24"/>
          <w:szCs w:val="24"/>
        </w:rPr>
        <w:t>յալ ակտերին համապատասխան՝</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միության մասին» 2014 թվականի մայիսի 29-ի պայմանագիր.</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հունվարի 27-ի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536BA">
        <w:rPr>
          <w:rFonts w:ascii="Sylfaen" w:hAnsi="Sylfaen"/>
          <w:sz w:val="24"/>
          <w:szCs w:val="24"/>
        </w:rPr>
        <w:t>և</w:t>
      </w:r>
      <w:r w:rsidRPr="00891E81">
        <w:rPr>
          <w:rFonts w:ascii="Sylfaen" w:hAnsi="Sylfaen"/>
          <w:sz w:val="24"/>
          <w:szCs w:val="24"/>
        </w:rPr>
        <w:t xml:space="preserve"> նկարագրության մեթոդիկայի մասին» թիվ 63 որոշում.</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C536BA">
        <w:rPr>
          <w:rFonts w:ascii="Sylfaen" w:hAnsi="Sylfaen"/>
          <w:sz w:val="24"/>
          <w:szCs w:val="24"/>
        </w:rPr>
        <w:t>և</w:t>
      </w:r>
      <w:r w:rsidRPr="00891E81">
        <w:rPr>
          <w:rFonts w:ascii="Sylfaen" w:hAnsi="Sylfaen"/>
          <w:sz w:val="24"/>
          <w:szCs w:val="24"/>
        </w:rPr>
        <w:t xml:space="preserve"> </w:t>
      </w:r>
      <w:r w:rsidR="00C536BA">
        <w:rPr>
          <w:rFonts w:ascii="Sylfaen" w:hAnsi="Sylfaen"/>
          <w:sz w:val="24"/>
          <w:szCs w:val="24"/>
        </w:rPr>
        <w:t>և</w:t>
      </w:r>
      <w:r w:rsidRPr="00891E81">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 </w:t>
      </w:r>
    </w:p>
    <w:p w:rsidR="0060761B" w:rsidRPr="00891E81" w:rsidRDefault="0060761B" w:rsidP="00C57497">
      <w:pPr>
        <w:spacing w:after="160" w:line="360" w:lineRule="auto"/>
        <w:ind w:right="-1" w:firstLine="567"/>
        <w:jc w:val="both"/>
        <w:rPr>
          <w:rFonts w:ascii="Sylfaen" w:eastAsia="Times New Roman" w:hAnsi="Sylfaen" w:cs="Times New Roman"/>
          <w:sz w:val="24"/>
          <w:szCs w:val="24"/>
        </w:rPr>
      </w:pP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 Կիրառության ոլորտը</w:t>
      </w:r>
    </w:p>
    <w:p w:rsidR="0060761B" w:rsidRPr="00891E81" w:rsidRDefault="0060761B" w:rsidP="00C5749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2.</w:t>
      </w:r>
      <w:r w:rsidR="00C57497" w:rsidRPr="00891E81">
        <w:rPr>
          <w:rFonts w:ascii="Sylfaen" w:hAnsi="Sylfaen"/>
          <w:sz w:val="24"/>
          <w:szCs w:val="24"/>
        </w:rPr>
        <w:tab/>
      </w:r>
      <w:r w:rsidRPr="00891E81">
        <w:rPr>
          <w:rFonts w:ascii="Sylfaen" w:hAnsi="Sylfaen"/>
          <w:sz w:val="24"/>
          <w:szCs w:val="24"/>
        </w:rPr>
        <w:t>Սույն կարգը սահմանում է «Եվրասիական տնտեսական միության արտաքին սահմանին տրանսպորտային (ավտոմոբիլային) հսկողության տեղեկատվական ապահովում» ընդհանուր գործընթացին (այսուհետ՝ ընդհանուր գործընթաց) (P.RS.01) նոր մասնակցի միանալու դեպքում տեղեկատվական փոխգործակցությանը ներկայացվող պահանջները:</w:t>
      </w:r>
    </w:p>
    <w:p w:rsidR="0060761B" w:rsidRPr="00891E81" w:rsidRDefault="0060761B" w:rsidP="00C5749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3.</w:t>
      </w:r>
      <w:r w:rsidR="00C57497" w:rsidRPr="00891E81">
        <w:rPr>
          <w:rFonts w:ascii="Sylfaen" w:hAnsi="Sylfaen"/>
          <w:sz w:val="24"/>
          <w:szCs w:val="24"/>
        </w:rPr>
        <w:tab/>
      </w:r>
      <w:r w:rsidRPr="00891E81">
        <w:rPr>
          <w:rFonts w:ascii="Sylfaen" w:hAnsi="Sylfaen"/>
          <w:sz w:val="24"/>
          <w:szCs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rsidR="0060761B" w:rsidRPr="00891E81" w:rsidRDefault="0060761B" w:rsidP="00410ABA">
      <w:pPr>
        <w:spacing w:after="160" w:line="360" w:lineRule="auto"/>
        <w:ind w:left="3307" w:right="3292"/>
        <w:jc w:val="both"/>
        <w:rPr>
          <w:rFonts w:ascii="Sylfaen" w:eastAsia="Times New Roman" w:hAnsi="Sylfaen" w:cs="Times New Roman"/>
          <w:sz w:val="24"/>
          <w:szCs w:val="24"/>
        </w:rPr>
      </w:pPr>
    </w:p>
    <w:p w:rsidR="00C57497" w:rsidRPr="00891E81" w:rsidRDefault="00C57497" w:rsidP="00410ABA">
      <w:pPr>
        <w:spacing w:after="160" w:line="360" w:lineRule="auto"/>
        <w:ind w:left="3307" w:right="3292"/>
        <w:jc w:val="both"/>
        <w:rPr>
          <w:rFonts w:ascii="Sylfaen" w:eastAsia="Times New Roman" w:hAnsi="Sylfaen" w:cs="Times New Roman"/>
          <w:sz w:val="24"/>
          <w:szCs w:val="24"/>
        </w:rPr>
      </w:pP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III. Հիմնական հասկացությունները</w:t>
      </w:r>
    </w:p>
    <w:p w:rsidR="0060761B" w:rsidRPr="00891E81" w:rsidRDefault="0060761B" w:rsidP="00C57497">
      <w:pPr>
        <w:tabs>
          <w:tab w:val="left" w:pos="1134"/>
        </w:tabs>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4.</w:t>
      </w:r>
      <w:r w:rsidR="00C57497" w:rsidRPr="00891E81">
        <w:rPr>
          <w:rFonts w:ascii="Sylfaen" w:hAnsi="Sylfaen"/>
          <w:sz w:val="24"/>
          <w:szCs w:val="24"/>
        </w:rPr>
        <w:tab/>
      </w:r>
      <w:r w:rsidRPr="00891E81">
        <w:rPr>
          <w:rFonts w:ascii="Sylfaen" w:hAnsi="Sylfaen"/>
          <w:sz w:val="24"/>
          <w:szCs w:val="24"/>
        </w:rPr>
        <w:t>Սույն կարգի նպատակներով օգտագործվում են հասկացություններ, որոնք ունեն հետ</w:t>
      </w:r>
      <w:r w:rsidR="00C536BA">
        <w:rPr>
          <w:rFonts w:ascii="Sylfaen" w:hAnsi="Sylfaen"/>
          <w:sz w:val="24"/>
          <w:szCs w:val="24"/>
        </w:rPr>
        <w:t>և</w:t>
      </w:r>
      <w:r w:rsidRPr="00891E81">
        <w:rPr>
          <w:rFonts w:ascii="Sylfaen" w:hAnsi="Sylfaen"/>
          <w:sz w:val="24"/>
          <w:szCs w:val="24"/>
        </w:rPr>
        <w:t>յալ իմաստը՝</w:t>
      </w:r>
    </w:p>
    <w:p w:rsidR="0060761B" w:rsidRPr="00891E81" w:rsidRDefault="0060761B" w:rsidP="00410ABA">
      <w:pPr>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 xml:space="preserve">«արտաքին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գործունեությունն ապահովելիս կիրառվող փաստաթղթեր»՝ տեխնիկական, տեխնոլոգիական, մեթոդական </w:t>
      </w:r>
      <w:r w:rsidR="00C536BA">
        <w:rPr>
          <w:rFonts w:ascii="Sylfaen" w:hAnsi="Sylfaen"/>
          <w:sz w:val="24"/>
          <w:szCs w:val="24"/>
        </w:rPr>
        <w:t>և</w:t>
      </w:r>
      <w:r w:rsidRPr="00891E81">
        <w:rPr>
          <w:rFonts w:ascii="Sylfaen" w:hAnsi="Sylfaen"/>
          <w:sz w:val="24"/>
          <w:szCs w:val="24"/>
        </w:rPr>
        <w:t xml:space="preserve"> կազմակերպչական փաստաթղթեր, որոնք մշակվում </w:t>
      </w:r>
      <w:r w:rsidR="00C536BA">
        <w:rPr>
          <w:rFonts w:ascii="Sylfaen" w:hAnsi="Sylfaen"/>
          <w:sz w:val="24"/>
          <w:szCs w:val="24"/>
        </w:rPr>
        <w:t>և</w:t>
      </w:r>
      <w:r w:rsidRPr="00891E81">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C536BA">
        <w:rPr>
          <w:rFonts w:ascii="Sylfaen" w:hAnsi="Sylfaen"/>
          <w:sz w:val="24"/>
          <w:szCs w:val="24"/>
        </w:rPr>
        <w:t>և</w:t>
      </w:r>
      <w:r w:rsidRPr="00891E81">
        <w:rPr>
          <w:rFonts w:ascii="Sylfaen" w:hAnsi="Sylfaen"/>
          <w:sz w:val="24"/>
          <w:szCs w:val="24"/>
        </w:rPr>
        <w:t xml:space="preserve"> տեղեկատվական փոխգործակցության մասին» արձանագրության (Եվրասիական տնտեսական միության 2014 թվականի մայիսի 29-ի պայմանագրի 3-րդ հավելված) 30-րդ կետին համապատասխան.</w:t>
      </w:r>
    </w:p>
    <w:p w:rsidR="0060761B" w:rsidRPr="00891E81" w:rsidRDefault="0060761B" w:rsidP="00410ABA">
      <w:pPr>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«ընդհանուր գործընթացն իրագործելիս տեղեկատվական փոխգործակցությունը կանոնակարգող տեխնոլոգիական փաստաթղթեր»՝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rsidR="0060761B" w:rsidRPr="00891E81" w:rsidRDefault="0060761B" w:rsidP="00410ABA">
      <w:pPr>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 xml:space="preserve">Սույն կանոնակարգում օգտագործվող այլ հասկացություններ կիրառվում են Եվրասիական տնտեսական հանձնաժողովի կոլեգիայի 2016 թվականի հուլիսի 5-ի թիվ 80 որոշմամբ հաստատված՝ «Եվրասիական տնտեսական միության արտաքին սահմանին տրանսպորտային (ավտոմոբիլային) հսկողության տեղեկատվական ապահովում» ընդհանուր գործընթացն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60761B" w:rsidRPr="00891E81" w:rsidRDefault="0060761B" w:rsidP="00410ABA">
      <w:pPr>
        <w:spacing w:after="160" w:line="360" w:lineRule="auto"/>
        <w:ind w:right="-59" w:firstLine="567"/>
        <w:jc w:val="both"/>
        <w:rPr>
          <w:rFonts w:ascii="Sylfaen" w:eastAsia="Times New Roman" w:hAnsi="Sylfaen" w:cs="Times New Roman"/>
          <w:sz w:val="24"/>
          <w:szCs w:val="24"/>
        </w:rPr>
      </w:pPr>
    </w:p>
    <w:p w:rsidR="00C57497" w:rsidRPr="00891E81" w:rsidRDefault="00C57497" w:rsidP="00410ABA">
      <w:pPr>
        <w:spacing w:after="160" w:line="360" w:lineRule="auto"/>
        <w:ind w:right="-59" w:firstLine="567"/>
        <w:jc w:val="both"/>
        <w:rPr>
          <w:rFonts w:ascii="Sylfaen" w:eastAsia="Times New Roman" w:hAnsi="Sylfaen" w:cs="Times New Roman"/>
          <w:sz w:val="24"/>
          <w:szCs w:val="24"/>
        </w:rPr>
      </w:pP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IV. Փոխգործակցության մասնակիցները</w:t>
      </w:r>
    </w:p>
    <w:p w:rsidR="0060761B" w:rsidRPr="00891E81" w:rsidRDefault="0060761B" w:rsidP="00C57497">
      <w:pPr>
        <w:tabs>
          <w:tab w:val="left" w:pos="1134"/>
        </w:tabs>
        <w:spacing w:after="160" w:line="360" w:lineRule="auto"/>
        <w:ind w:right="-1" w:firstLine="567"/>
        <w:jc w:val="both"/>
        <w:rPr>
          <w:rFonts w:ascii="Sylfaen" w:hAnsi="Sylfaen"/>
          <w:sz w:val="24"/>
          <w:szCs w:val="24"/>
        </w:rPr>
      </w:pPr>
      <w:r w:rsidRPr="00891E81">
        <w:rPr>
          <w:rFonts w:ascii="Sylfaen" w:hAnsi="Sylfaen"/>
          <w:sz w:val="24"/>
          <w:szCs w:val="24"/>
        </w:rPr>
        <w:t>5.</w:t>
      </w:r>
      <w:r w:rsidR="00C57497" w:rsidRPr="00891E81">
        <w:rPr>
          <w:rFonts w:ascii="Sylfaen" w:hAnsi="Sylfaen"/>
          <w:sz w:val="24"/>
          <w:szCs w:val="24"/>
        </w:rPr>
        <w:tab/>
      </w:r>
      <w:r w:rsidRPr="00891E81">
        <w:rPr>
          <w:rFonts w:ascii="Sylfaen" w:hAnsi="Sylfaen"/>
          <w:sz w:val="24"/>
          <w:szCs w:val="24"/>
        </w:rPr>
        <w:t>Փոխգործակցության մասնակիցների դերերն ընդհանուր գործընթացին միանալու ընթացակարգերն իրենց կողմից իրականացնելիս բերված են աղյուսակում։</w:t>
      </w:r>
    </w:p>
    <w:p w:rsidR="00C57497" w:rsidRPr="00891E81" w:rsidRDefault="00C57497" w:rsidP="00C57497">
      <w:pPr>
        <w:tabs>
          <w:tab w:val="left" w:pos="1134"/>
        </w:tabs>
        <w:spacing w:after="160" w:line="360" w:lineRule="auto"/>
        <w:ind w:right="-1" w:firstLine="567"/>
        <w:jc w:val="both"/>
        <w:rPr>
          <w:rFonts w:ascii="Sylfaen" w:eastAsia="Times New Roman" w:hAnsi="Sylfaen" w:cs="Times New Roman"/>
          <w:sz w:val="24"/>
          <w:szCs w:val="24"/>
        </w:rPr>
      </w:pPr>
    </w:p>
    <w:p w:rsidR="0060761B" w:rsidRPr="00891E81" w:rsidRDefault="0060761B" w:rsidP="00C57497">
      <w:pPr>
        <w:spacing w:after="160" w:line="360" w:lineRule="auto"/>
        <w:ind w:right="-20"/>
        <w:jc w:val="right"/>
        <w:rPr>
          <w:rFonts w:ascii="Sylfaen" w:eastAsia="Times New Roman" w:hAnsi="Sylfaen" w:cs="Times New Roman"/>
          <w:sz w:val="24"/>
          <w:szCs w:val="24"/>
        </w:rPr>
      </w:pPr>
      <w:r w:rsidRPr="00891E81">
        <w:rPr>
          <w:rFonts w:ascii="Sylfaen" w:hAnsi="Sylfaen"/>
          <w:sz w:val="24"/>
          <w:szCs w:val="24"/>
        </w:rPr>
        <w:t>Աղյուսակ</w:t>
      </w: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Փոխգործակցության մասնակիցների դերերը</w:t>
      </w:r>
    </w:p>
    <w:tbl>
      <w:tblPr>
        <w:tblW w:w="0" w:type="auto"/>
        <w:jc w:val="center"/>
        <w:tblLayout w:type="fixed"/>
        <w:tblCellMar>
          <w:left w:w="0" w:type="dxa"/>
          <w:right w:w="0" w:type="dxa"/>
        </w:tblCellMar>
        <w:tblLook w:val="01E0" w:firstRow="1" w:lastRow="1" w:firstColumn="1" w:lastColumn="1" w:noHBand="0" w:noVBand="0"/>
      </w:tblPr>
      <w:tblGrid>
        <w:gridCol w:w="557"/>
        <w:gridCol w:w="2821"/>
        <w:gridCol w:w="3432"/>
        <w:gridCol w:w="2547"/>
      </w:tblGrid>
      <w:tr w:rsidR="0060761B" w:rsidRPr="00891E81" w:rsidTr="00C57497">
        <w:trPr>
          <w:jc w:val="center"/>
        </w:trPr>
        <w:tc>
          <w:tcPr>
            <w:tcW w:w="557"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թիվ</w:t>
            </w:r>
          </w:p>
          <w:p w:rsidR="0060761B" w:rsidRPr="00891E81" w:rsidRDefault="0060761B" w:rsidP="00C57497">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ը/կ</w:t>
            </w:r>
          </w:p>
        </w:tc>
        <w:tc>
          <w:tcPr>
            <w:tcW w:w="2821"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Դերի անվանումը</w:t>
            </w:r>
          </w:p>
        </w:tc>
        <w:tc>
          <w:tcPr>
            <w:tcW w:w="3432"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Դերի նկարագրությունը</w:t>
            </w:r>
          </w:p>
        </w:tc>
        <w:tc>
          <w:tcPr>
            <w:tcW w:w="2547"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 w:right="-20"/>
              <w:jc w:val="center"/>
              <w:rPr>
                <w:rFonts w:ascii="Sylfaen" w:eastAsia="Times New Roman" w:hAnsi="Sylfaen" w:cs="Times New Roman"/>
                <w:sz w:val="20"/>
                <w:szCs w:val="20"/>
              </w:rPr>
            </w:pPr>
            <w:r w:rsidRPr="00891E81">
              <w:rPr>
                <w:rFonts w:ascii="Sylfaen" w:hAnsi="Sylfaen"/>
                <w:sz w:val="20"/>
                <w:szCs w:val="20"/>
              </w:rPr>
              <w:t>Դերը կատարող մասնակիցը</w:t>
            </w:r>
          </w:p>
        </w:tc>
      </w:tr>
      <w:tr w:rsidR="0060761B" w:rsidRPr="00891E81" w:rsidTr="00C57497">
        <w:trPr>
          <w:jc w:val="center"/>
        </w:trPr>
        <w:tc>
          <w:tcPr>
            <w:tcW w:w="557"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72" w:right="157"/>
              <w:jc w:val="center"/>
              <w:rPr>
                <w:rFonts w:ascii="Sylfaen" w:eastAsia="Times New Roman" w:hAnsi="Sylfaen" w:cs="Times New Roman"/>
                <w:sz w:val="20"/>
                <w:szCs w:val="20"/>
              </w:rPr>
            </w:pPr>
            <w:r w:rsidRPr="00891E81">
              <w:rPr>
                <w:rFonts w:ascii="Sylfaen" w:hAnsi="Sylfaen"/>
                <w:sz w:val="20"/>
                <w:szCs w:val="20"/>
              </w:rPr>
              <w:t>1</w:t>
            </w:r>
          </w:p>
        </w:tc>
        <w:tc>
          <w:tcPr>
            <w:tcW w:w="2821"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02" w:right="116"/>
              <w:rPr>
                <w:rFonts w:ascii="Sylfaen" w:eastAsia="Times New Roman" w:hAnsi="Sylfaen" w:cs="Times New Roman"/>
                <w:sz w:val="20"/>
                <w:szCs w:val="20"/>
              </w:rPr>
            </w:pPr>
            <w:r w:rsidRPr="00891E81">
              <w:rPr>
                <w:rFonts w:ascii="Sylfaen" w:hAnsi="Sylfaen"/>
                <w:sz w:val="20"/>
                <w:szCs w:val="20"/>
              </w:rPr>
              <w:t>Ընդհանուր գործընթացին միացող մասնակիցը</w:t>
            </w:r>
          </w:p>
        </w:tc>
        <w:tc>
          <w:tcPr>
            <w:tcW w:w="3432"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02" w:right="146"/>
              <w:rPr>
                <w:rFonts w:ascii="Sylfaen" w:eastAsia="Times New Roman" w:hAnsi="Sylfaen" w:cs="Times New Roman"/>
                <w:sz w:val="20"/>
                <w:szCs w:val="20"/>
              </w:rPr>
            </w:pPr>
            <w:r w:rsidRPr="00891E81">
              <w:rPr>
                <w:rFonts w:ascii="Sylfaen" w:hAnsi="Sylfaen"/>
                <w:sz w:val="20"/>
                <w:szCs w:val="20"/>
              </w:rPr>
              <w:t xml:space="preserve">միանում է ընդհանուր գործընթացին, ստանում </w:t>
            </w:r>
            <w:r w:rsidR="00C536BA">
              <w:rPr>
                <w:rFonts w:ascii="Sylfaen" w:hAnsi="Sylfaen"/>
                <w:sz w:val="20"/>
                <w:szCs w:val="20"/>
              </w:rPr>
              <w:t>և</w:t>
            </w:r>
            <w:r w:rsidRPr="00891E81">
              <w:rPr>
                <w:rFonts w:ascii="Sylfaen" w:hAnsi="Sylfaen"/>
                <w:sz w:val="20"/>
                <w:szCs w:val="20"/>
              </w:rPr>
              <w:t xml:space="preserve"> սինքրոնացնում է Տեղեկատվական փոխգործակցության կանոնների VIII բաժնում նշված տեղեկատուներն ու դասակարգիչները, պատասխանատու է ընդհանուր գործընթացի շրջանակներում տեղեկատվական փոխգործակցությունն ապահովելու համար </w:t>
            </w:r>
          </w:p>
        </w:tc>
        <w:tc>
          <w:tcPr>
            <w:tcW w:w="2547"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02" w:right="230"/>
              <w:rPr>
                <w:rFonts w:ascii="Sylfaen" w:eastAsia="Times New Roman" w:hAnsi="Sylfaen" w:cs="Times New Roman"/>
                <w:sz w:val="20"/>
                <w:szCs w:val="20"/>
              </w:rPr>
            </w:pPr>
            <w:r w:rsidRPr="00891E81">
              <w:rPr>
                <w:rFonts w:ascii="Sylfaen" w:hAnsi="Sylfaen"/>
                <w:sz w:val="20"/>
                <w:szCs w:val="20"/>
              </w:rPr>
              <w:t>Միության անդամ պետության տրանսպորտային (ավտոմոբիլային) հսկողության մարմինը</w:t>
            </w:r>
          </w:p>
        </w:tc>
      </w:tr>
      <w:tr w:rsidR="0060761B" w:rsidRPr="00891E81" w:rsidTr="00C57497">
        <w:trPr>
          <w:jc w:val="center"/>
        </w:trPr>
        <w:tc>
          <w:tcPr>
            <w:tcW w:w="557"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72" w:right="157"/>
              <w:jc w:val="center"/>
              <w:rPr>
                <w:rFonts w:ascii="Sylfaen" w:eastAsia="Times New Roman" w:hAnsi="Sylfaen" w:cs="Times New Roman"/>
                <w:sz w:val="20"/>
                <w:szCs w:val="20"/>
              </w:rPr>
            </w:pPr>
            <w:r w:rsidRPr="00891E81">
              <w:rPr>
                <w:rFonts w:ascii="Sylfaen" w:hAnsi="Sylfaen"/>
                <w:sz w:val="20"/>
                <w:szCs w:val="20"/>
              </w:rPr>
              <w:t>2</w:t>
            </w:r>
          </w:p>
        </w:tc>
        <w:tc>
          <w:tcPr>
            <w:tcW w:w="2821"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02" w:right="116"/>
              <w:rPr>
                <w:rFonts w:ascii="Sylfaen" w:eastAsia="Times New Roman" w:hAnsi="Sylfaen" w:cs="Times New Roman"/>
                <w:sz w:val="20"/>
                <w:szCs w:val="20"/>
              </w:rPr>
            </w:pPr>
            <w:r w:rsidRPr="00891E81">
              <w:rPr>
                <w:rFonts w:ascii="Sylfaen" w:hAnsi="Sylfaen"/>
                <w:sz w:val="20"/>
                <w:szCs w:val="20"/>
              </w:rPr>
              <w:t>Միության նորմատիվ տեղեկատվական տեղեկությունների միասնական համակարգի վարիչը</w:t>
            </w:r>
          </w:p>
        </w:tc>
        <w:tc>
          <w:tcPr>
            <w:tcW w:w="3432"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02" w:right="146"/>
              <w:rPr>
                <w:rFonts w:ascii="Sylfaen" w:eastAsia="Times New Roman" w:hAnsi="Sylfaen" w:cs="Times New Roman"/>
                <w:sz w:val="20"/>
                <w:szCs w:val="20"/>
              </w:rPr>
            </w:pPr>
            <w:r w:rsidRPr="00891E81">
              <w:rPr>
                <w:rFonts w:ascii="Sylfaen" w:hAnsi="Sylfaen"/>
                <w:sz w:val="20"/>
                <w:szCs w:val="20"/>
              </w:rPr>
              <w:t xml:space="preserve">ապահովում է Եվրասիական տնտեսական հանձնաժողովի կողմից ընդունվող (հաստատվող) տեղեկատուների </w:t>
            </w:r>
            <w:r w:rsidR="00C536BA">
              <w:rPr>
                <w:rFonts w:ascii="Sylfaen" w:hAnsi="Sylfaen"/>
                <w:sz w:val="20"/>
                <w:szCs w:val="20"/>
              </w:rPr>
              <w:t>և</w:t>
            </w:r>
            <w:r w:rsidRPr="00891E81">
              <w:rPr>
                <w:rFonts w:ascii="Sylfaen" w:hAnsi="Sylfaen"/>
                <w:sz w:val="20"/>
                <w:szCs w:val="20"/>
              </w:rPr>
              <w:t xml:space="preserve"> դասակարգիչների հասանելիությունը ընդհանուր գործընթացին միացող մասնակցի համար</w:t>
            </w:r>
          </w:p>
        </w:tc>
        <w:tc>
          <w:tcPr>
            <w:tcW w:w="2547" w:type="dxa"/>
            <w:tcBorders>
              <w:top w:val="single" w:sz="4" w:space="0" w:color="000000"/>
              <w:left w:val="single" w:sz="4" w:space="0" w:color="000000"/>
              <w:bottom w:val="single" w:sz="4" w:space="0" w:color="000000"/>
              <w:right w:val="single" w:sz="4" w:space="0" w:color="000000"/>
            </w:tcBorders>
          </w:tcPr>
          <w:p w:rsidR="0060761B" w:rsidRPr="00891E81" w:rsidRDefault="0060761B" w:rsidP="00C57497">
            <w:pPr>
              <w:spacing w:after="120" w:line="240" w:lineRule="auto"/>
              <w:ind w:left="102" w:right="90"/>
              <w:rPr>
                <w:rFonts w:ascii="Sylfaen" w:eastAsia="Times New Roman" w:hAnsi="Sylfaen" w:cs="Times New Roman"/>
                <w:sz w:val="20"/>
                <w:szCs w:val="20"/>
              </w:rPr>
            </w:pPr>
            <w:r w:rsidRPr="00891E81">
              <w:rPr>
                <w:rFonts w:ascii="Sylfaen" w:hAnsi="Sylfaen"/>
                <w:sz w:val="20"/>
                <w:szCs w:val="20"/>
              </w:rPr>
              <w:t>Եվրասիական տնտեսական հանձնաժողով (P.ACT.001)</w:t>
            </w:r>
          </w:p>
        </w:tc>
      </w:tr>
    </w:tbl>
    <w:p w:rsidR="0060761B" w:rsidRPr="00891E81" w:rsidRDefault="0060761B" w:rsidP="00410ABA">
      <w:pPr>
        <w:spacing w:after="160" w:line="360" w:lineRule="auto"/>
        <w:jc w:val="both"/>
        <w:rPr>
          <w:rFonts w:ascii="Sylfaen" w:hAnsi="Sylfaen"/>
          <w:sz w:val="24"/>
          <w:szCs w:val="24"/>
        </w:rPr>
      </w:pPr>
    </w:p>
    <w:p w:rsidR="0060761B" w:rsidRPr="00891E81" w:rsidRDefault="0060761B" w:rsidP="00C57497">
      <w:pPr>
        <w:spacing w:after="160" w:line="360" w:lineRule="auto"/>
        <w:ind w:left="567" w:right="566"/>
        <w:jc w:val="center"/>
        <w:rPr>
          <w:rFonts w:ascii="Sylfaen" w:eastAsia="Times New Roman" w:hAnsi="Sylfaen" w:cs="Times New Roman"/>
          <w:sz w:val="24"/>
          <w:szCs w:val="24"/>
        </w:rPr>
      </w:pPr>
      <w:r w:rsidRPr="00891E81">
        <w:rPr>
          <w:rFonts w:ascii="Sylfaen" w:hAnsi="Sylfaen"/>
          <w:sz w:val="24"/>
          <w:szCs w:val="24"/>
        </w:rPr>
        <w:t>V. Միանալու ընթացակարգի նկարագրությունը</w:t>
      </w:r>
    </w:p>
    <w:p w:rsidR="0060761B" w:rsidRPr="00891E81" w:rsidRDefault="0060761B" w:rsidP="00C5749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6.</w:t>
      </w:r>
      <w:r w:rsidR="00C57497" w:rsidRPr="00891E81">
        <w:rPr>
          <w:rFonts w:ascii="Sylfaen" w:hAnsi="Sylfaen"/>
          <w:sz w:val="24"/>
          <w:szCs w:val="24"/>
        </w:rPr>
        <w:tab/>
      </w:r>
      <w:r w:rsidRPr="00891E81">
        <w:rPr>
          <w:rFonts w:ascii="Sylfaen" w:hAnsi="Sylfaen"/>
          <w:sz w:val="24"/>
          <w:szCs w:val="24"/>
        </w:rPr>
        <w:t>Մինչ</w:t>
      </w:r>
      <w:r w:rsidR="00C536BA">
        <w:rPr>
          <w:rFonts w:ascii="Sylfaen" w:hAnsi="Sylfaen"/>
          <w:sz w:val="24"/>
          <w:szCs w:val="24"/>
        </w:rPr>
        <w:t>և</w:t>
      </w:r>
      <w:r w:rsidRPr="00891E81">
        <w:rPr>
          <w:rFonts w:ascii="Sylfaen" w:hAnsi="Sylfaen"/>
          <w:sz w:val="24"/>
          <w:szCs w:val="24"/>
        </w:rPr>
        <w:t xml:space="preserve"> ընդհանուր գործընթացին միանալու ընթացակարգն իրականացնելը՝ ընդհանուր գործընթացին միացող մասնակցի կողմից պետք է կատարվեն արտաքին </w:t>
      </w:r>
      <w:r w:rsidR="00C536BA">
        <w:rPr>
          <w:rFonts w:ascii="Sylfaen" w:hAnsi="Sylfaen"/>
          <w:sz w:val="24"/>
          <w:szCs w:val="24"/>
        </w:rPr>
        <w:t>և</w:t>
      </w:r>
      <w:r w:rsidRPr="00891E81">
        <w:rPr>
          <w:rFonts w:ascii="Sylfaen" w:hAnsi="Sylfaen"/>
          <w:sz w:val="24"/>
          <w:szCs w:val="24"/>
        </w:rPr>
        <w:t xml:space="preserve"> փոխադարձ առ</w:t>
      </w:r>
      <w:r w:rsidR="00C536BA">
        <w:rPr>
          <w:rFonts w:ascii="Sylfaen" w:hAnsi="Sylfaen"/>
          <w:sz w:val="24"/>
          <w:szCs w:val="24"/>
        </w:rPr>
        <w:t>և</w:t>
      </w:r>
      <w:r w:rsidRPr="00891E81">
        <w:rPr>
          <w:rFonts w:ascii="Sylfaen" w:hAnsi="Sylfaen"/>
          <w:sz w:val="24"/>
          <w:szCs w:val="24"/>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C536BA">
        <w:rPr>
          <w:rFonts w:ascii="Sylfaen" w:hAnsi="Sylfaen"/>
          <w:sz w:val="24"/>
          <w:szCs w:val="24"/>
        </w:rPr>
        <w:t>և</w:t>
      </w:r>
      <w:r w:rsidRPr="00891E81">
        <w:rPr>
          <w:rFonts w:ascii="Sylfaen" w:hAnsi="Sylfaen"/>
          <w:sz w:val="24"/>
          <w:szCs w:val="24"/>
        </w:rPr>
        <w:t xml:space="preserve"> տեղեկատվական փոխգործակցությունն ապահովելու համար անհրաժեշտ պահանջները, ինչպես նա</w:t>
      </w:r>
      <w:r w:rsidR="00C536BA">
        <w:rPr>
          <w:rFonts w:ascii="Sylfaen" w:hAnsi="Sylfaen"/>
          <w:sz w:val="24"/>
          <w:szCs w:val="24"/>
        </w:rPr>
        <w:t>և</w:t>
      </w:r>
      <w:r w:rsidRPr="00891E81">
        <w:rPr>
          <w:rFonts w:ascii="Sylfaen" w:hAnsi="Sylfaen"/>
          <w:sz w:val="24"/>
          <w:szCs w:val="24"/>
        </w:rPr>
        <w:t xml:space="preserve"> Միության անդամ պետության (այսուհետ՝ անդամ պետություն) օրենսդրության պահանջները, որոնցով այդ անդամ պետության ազգային հատվածի շրջանակներում կանոնակարգվում է տեղեկատվական փոխգործակցությունը։</w:t>
      </w:r>
    </w:p>
    <w:p w:rsidR="0060761B" w:rsidRPr="00891E81" w:rsidRDefault="0060761B" w:rsidP="00C57497">
      <w:pPr>
        <w:tabs>
          <w:tab w:val="left" w:pos="1134"/>
        </w:tabs>
        <w:spacing w:after="160" w:line="360" w:lineRule="auto"/>
        <w:ind w:right="-1" w:firstLine="567"/>
        <w:jc w:val="both"/>
        <w:rPr>
          <w:rFonts w:ascii="Sylfaen" w:eastAsia="Times New Roman" w:hAnsi="Sylfaen" w:cs="Times New Roman"/>
          <w:sz w:val="24"/>
          <w:szCs w:val="24"/>
        </w:rPr>
      </w:pPr>
      <w:r w:rsidRPr="00891E81">
        <w:rPr>
          <w:rFonts w:ascii="Sylfaen" w:hAnsi="Sylfaen"/>
          <w:sz w:val="24"/>
          <w:szCs w:val="24"/>
        </w:rPr>
        <w:t>7.</w:t>
      </w:r>
      <w:r w:rsidR="00C57497" w:rsidRPr="00891E81">
        <w:rPr>
          <w:rFonts w:ascii="Sylfaen" w:hAnsi="Sylfaen"/>
          <w:sz w:val="24"/>
          <w:szCs w:val="24"/>
        </w:rPr>
        <w:tab/>
      </w:r>
      <w:r w:rsidRPr="00891E81">
        <w:rPr>
          <w:rFonts w:ascii="Sylfaen" w:hAnsi="Sylfaen"/>
          <w:sz w:val="24"/>
          <w:szCs w:val="24"/>
        </w:rPr>
        <w:t>Ընդհանուր գործընթացին միանալու ընթացակարգն իրականացվում է հետ</w:t>
      </w:r>
      <w:r w:rsidR="00C536BA">
        <w:rPr>
          <w:rFonts w:ascii="Sylfaen" w:hAnsi="Sylfaen"/>
          <w:sz w:val="24"/>
          <w:szCs w:val="24"/>
        </w:rPr>
        <w:t>և</w:t>
      </w:r>
      <w:r w:rsidRPr="00891E81">
        <w:rPr>
          <w:rFonts w:ascii="Sylfaen" w:hAnsi="Sylfaen"/>
          <w:sz w:val="24"/>
          <w:szCs w:val="24"/>
        </w:rPr>
        <w:t>յալ կարգով.</w:t>
      </w:r>
    </w:p>
    <w:p w:rsidR="0060761B" w:rsidRPr="00891E81" w:rsidRDefault="0060761B" w:rsidP="00C57497">
      <w:pPr>
        <w:tabs>
          <w:tab w:val="left" w:pos="1134"/>
        </w:tabs>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ա)</w:t>
      </w:r>
      <w:r w:rsidR="00C57497" w:rsidRPr="00891E81">
        <w:rPr>
          <w:rFonts w:ascii="Sylfaen" w:hAnsi="Sylfaen"/>
          <w:sz w:val="24"/>
          <w:szCs w:val="24"/>
        </w:rPr>
        <w:tab/>
      </w:r>
      <w:r w:rsidRPr="00891E81">
        <w:rPr>
          <w:rFonts w:ascii="Sylfaen" w:hAnsi="Sylfaen"/>
          <w:sz w:val="24"/>
          <w:szCs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60761B" w:rsidRPr="00891E81" w:rsidRDefault="0060761B" w:rsidP="00C57497">
      <w:pPr>
        <w:tabs>
          <w:tab w:val="left" w:pos="1134"/>
        </w:tabs>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բ)</w:t>
      </w:r>
      <w:r w:rsidR="00C57497" w:rsidRPr="00891E81">
        <w:rPr>
          <w:rFonts w:ascii="Sylfaen" w:hAnsi="Sylfaen"/>
          <w:sz w:val="24"/>
          <w:szCs w:val="24"/>
        </w:rPr>
        <w:tab/>
      </w:r>
      <w:r w:rsidRPr="00891E81">
        <w:rPr>
          <w:rFonts w:ascii="Sylfaen" w:hAnsi="Sylfaen"/>
          <w:sz w:val="24"/>
          <w:szCs w:val="24"/>
        </w:rPr>
        <w:t xml:space="preserve">Տեղեկատվական փոխգործակցության կանոնների VIII բաժնում նշված տեղեկատուների </w:t>
      </w:r>
      <w:r w:rsidR="00C536BA">
        <w:rPr>
          <w:rFonts w:ascii="Sylfaen" w:hAnsi="Sylfaen"/>
          <w:sz w:val="24"/>
          <w:szCs w:val="24"/>
        </w:rPr>
        <w:t>և</w:t>
      </w:r>
      <w:r w:rsidRPr="00891E81">
        <w:rPr>
          <w:rFonts w:ascii="Sylfaen" w:hAnsi="Sylfaen"/>
          <w:sz w:val="24"/>
          <w:szCs w:val="24"/>
        </w:rPr>
        <w:t xml:space="preserve"> դասակարգիչների տեղեկատվության սինքրոնացում։</w:t>
      </w:r>
    </w:p>
    <w:p w:rsidR="0060761B" w:rsidRPr="00891E81" w:rsidRDefault="0060761B" w:rsidP="00C57497">
      <w:pPr>
        <w:tabs>
          <w:tab w:val="left" w:pos="1134"/>
        </w:tabs>
        <w:spacing w:after="160" w:line="360" w:lineRule="auto"/>
        <w:ind w:right="-59" w:firstLine="567"/>
        <w:jc w:val="both"/>
        <w:rPr>
          <w:rFonts w:ascii="Sylfaen" w:eastAsia="Times New Roman" w:hAnsi="Sylfaen" w:cs="Times New Roman"/>
          <w:sz w:val="24"/>
          <w:szCs w:val="24"/>
        </w:rPr>
      </w:pPr>
      <w:r w:rsidRPr="00891E81">
        <w:rPr>
          <w:rFonts w:ascii="Sylfaen" w:hAnsi="Sylfaen"/>
          <w:sz w:val="24"/>
          <w:szCs w:val="24"/>
        </w:rPr>
        <w:t>8.</w:t>
      </w:r>
      <w:r w:rsidR="00C57497" w:rsidRPr="00891E81">
        <w:rPr>
          <w:rFonts w:ascii="Sylfaen" w:hAnsi="Sylfaen"/>
          <w:sz w:val="24"/>
          <w:szCs w:val="24"/>
        </w:rPr>
        <w:tab/>
      </w:r>
      <w:r w:rsidRPr="00891E81">
        <w:rPr>
          <w:rFonts w:ascii="Sylfaen" w:hAnsi="Sylfaen"/>
          <w:sz w:val="24"/>
          <w:szCs w:val="24"/>
        </w:rPr>
        <w:t xml:space="preserve">Սույն կարգի 6-րդ </w:t>
      </w:r>
      <w:r w:rsidR="00C536BA">
        <w:rPr>
          <w:rFonts w:ascii="Sylfaen" w:hAnsi="Sylfaen"/>
          <w:sz w:val="24"/>
          <w:szCs w:val="24"/>
        </w:rPr>
        <w:t>և</w:t>
      </w:r>
      <w:r w:rsidRPr="00891E81">
        <w:rPr>
          <w:rFonts w:ascii="Sylfaen" w:hAnsi="Sylfaen"/>
          <w:sz w:val="24"/>
          <w:szCs w:val="24"/>
        </w:rPr>
        <w:t xml:space="preserve"> 7-րդ կետերին համապատասխան պահանջների պահպանման </w:t>
      </w:r>
      <w:r w:rsidR="00C536BA">
        <w:rPr>
          <w:rFonts w:ascii="Sylfaen" w:hAnsi="Sylfaen"/>
          <w:sz w:val="24"/>
          <w:szCs w:val="24"/>
        </w:rPr>
        <w:t>և</w:t>
      </w:r>
      <w:r w:rsidRPr="00891E81">
        <w:rPr>
          <w:rFonts w:ascii="Sylfaen" w:hAnsi="Sylfaen"/>
          <w:sz w:val="24"/>
          <w:szCs w:val="24"/>
        </w:rPr>
        <w:t xml:space="preserve"> գործողությունների հաջող կատարման դեպքում ընդհանուր գործընթացին միացող մասնակցի </w:t>
      </w:r>
      <w:r w:rsidR="00C536BA">
        <w:rPr>
          <w:rFonts w:ascii="Sylfaen" w:hAnsi="Sylfaen"/>
          <w:sz w:val="24"/>
          <w:szCs w:val="24"/>
        </w:rPr>
        <w:t>և</w:t>
      </w:r>
      <w:r w:rsidRPr="00891E81">
        <w:rPr>
          <w:rFonts w:ascii="Sylfaen" w:hAnsi="Sylfaen"/>
          <w:sz w:val="24"/>
          <w:szCs w:val="24"/>
        </w:rPr>
        <w:t xml:space="preserve"> անդամ պետությունների տրանսպորտային (ավտոմոբիլային) հսկողության մարմինների միջ</w:t>
      </w:r>
      <w:r w:rsidR="00C536BA">
        <w:rPr>
          <w:rFonts w:ascii="Sylfaen" w:hAnsi="Sylfaen"/>
          <w:sz w:val="24"/>
          <w:szCs w:val="24"/>
        </w:rPr>
        <w:t>և</w:t>
      </w:r>
      <w:r w:rsidRPr="00891E81">
        <w:rPr>
          <w:rFonts w:ascii="Sylfaen" w:hAnsi="Sylfaen"/>
          <w:sz w:val="24"/>
          <w:szCs w:val="24"/>
        </w:rPr>
        <w:t xml:space="preserve"> տեղեկությունների հետագա փոխանակումը կատարվում է ընդհանուր գործընթացն իրագործելիս տեղեկատվական փոխգործակցությունը կանոնակարգող տեխնոլոգիական փաստաթղթերին համապատասխան։</w:t>
      </w:r>
    </w:p>
    <w:p w:rsidR="00C65270" w:rsidRPr="0042383B" w:rsidRDefault="0042383B" w:rsidP="0042383B">
      <w:pPr>
        <w:spacing w:after="160" w:line="360" w:lineRule="auto"/>
        <w:jc w:val="center"/>
        <w:rPr>
          <w:rFonts w:ascii="Sylfaen" w:hAnsi="Sylfaen"/>
          <w:sz w:val="24"/>
          <w:szCs w:val="24"/>
          <w:lang w:val="ru-RU"/>
        </w:rPr>
      </w:pPr>
      <w:r w:rsidRPr="00891E81">
        <w:rPr>
          <w:rFonts w:ascii="Sylfaen" w:hAnsi="Sylfaen"/>
          <w:sz w:val="24"/>
          <w:szCs w:val="24"/>
          <w:lang w:val="ru-RU"/>
        </w:rPr>
        <w:t>—————————</w:t>
      </w:r>
    </w:p>
    <w:sectPr w:rsidR="00C65270" w:rsidRPr="0042383B" w:rsidSect="00BB407B">
      <w:footerReference w:type="default" r:id="rId45"/>
      <w:pgSz w:w="11907" w:h="16840" w:code="9"/>
      <w:pgMar w:top="1418" w:right="1418" w:bottom="1418" w:left="1418" w:header="720" w:footer="52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2A3" w:rsidRDefault="00E372A3" w:rsidP="009C3C23">
      <w:pPr>
        <w:spacing w:after="0" w:line="240" w:lineRule="auto"/>
      </w:pPr>
      <w:r>
        <w:separator/>
      </w:r>
    </w:p>
  </w:endnote>
  <w:endnote w:type="continuationSeparator" w:id="0">
    <w:p w:rsidR="00E372A3" w:rsidRDefault="00E372A3" w:rsidP="009C3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50643"/>
      <w:docPartObj>
        <w:docPartGallery w:val="Page Numbers (Bottom of Page)"/>
        <w:docPartUnique/>
      </w:docPartObj>
    </w:sdtPr>
    <w:sdtEndPr>
      <w:rPr>
        <w:rFonts w:ascii="Sylfaen" w:hAnsi="Sylfaen"/>
        <w:sz w:val="24"/>
        <w:szCs w:val="24"/>
      </w:rPr>
    </w:sdtEndPr>
    <w:sdtContent>
      <w:p w:rsidR="00094A7E" w:rsidRPr="00A575CC" w:rsidRDefault="00C10B2A" w:rsidP="00A575CC">
        <w:pPr>
          <w:pStyle w:val="Footer"/>
          <w:jc w:val="center"/>
          <w:rPr>
            <w:rFonts w:ascii="Sylfaen" w:hAnsi="Sylfaen"/>
            <w:sz w:val="24"/>
            <w:szCs w:val="24"/>
          </w:rPr>
        </w:pPr>
        <w:r w:rsidRPr="00A575CC">
          <w:rPr>
            <w:rFonts w:ascii="Sylfaen" w:hAnsi="Sylfaen"/>
            <w:sz w:val="24"/>
            <w:szCs w:val="24"/>
          </w:rPr>
          <w:fldChar w:fldCharType="begin"/>
        </w:r>
        <w:r w:rsidR="00094A7E" w:rsidRPr="00A575CC">
          <w:rPr>
            <w:rFonts w:ascii="Sylfaen" w:hAnsi="Sylfaen"/>
            <w:sz w:val="24"/>
            <w:szCs w:val="24"/>
          </w:rPr>
          <w:instrText xml:space="preserve"> PAGE   \* MERGEFORMAT </w:instrText>
        </w:r>
        <w:r w:rsidRPr="00A575CC">
          <w:rPr>
            <w:rFonts w:ascii="Sylfaen" w:hAnsi="Sylfaen"/>
            <w:sz w:val="24"/>
            <w:szCs w:val="24"/>
          </w:rPr>
          <w:fldChar w:fldCharType="separate"/>
        </w:r>
        <w:r w:rsidR="00C536BA">
          <w:rPr>
            <w:rFonts w:ascii="Sylfaen" w:hAnsi="Sylfaen"/>
            <w:noProof/>
            <w:sz w:val="24"/>
            <w:szCs w:val="24"/>
          </w:rPr>
          <w:t>47</w:t>
        </w:r>
        <w:r w:rsidRPr="00A575CC">
          <w:rPr>
            <w:rFonts w:ascii="Sylfaen" w:hAnsi="Sylfae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50649"/>
      <w:docPartObj>
        <w:docPartGallery w:val="Page Numbers (Bottom of Page)"/>
        <w:docPartUnique/>
      </w:docPartObj>
    </w:sdtPr>
    <w:sdtEndPr>
      <w:rPr>
        <w:rFonts w:ascii="Sylfaen" w:hAnsi="Sylfaen"/>
        <w:sz w:val="24"/>
        <w:szCs w:val="24"/>
      </w:rPr>
    </w:sdtEndPr>
    <w:sdtContent>
      <w:p w:rsidR="00094A7E" w:rsidRPr="00BB407B" w:rsidRDefault="00C10B2A">
        <w:pPr>
          <w:pStyle w:val="Footer"/>
          <w:jc w:val="center"/>
          <w:rPr>
            <w:rFonts w:ascii="Sylfaen" w:hAnsi="Sylfaen"/>
            <w:sz w:val="24"/>
            <w:szCs w:val="24"/>
          </w:rPr>
        </w:pPr>
        <w:r w:rsidRPr="00BB407B">
          <w:rPr>
            <w:rFonts w:ascii="Sylfaen" w:hAnsi="Sylfaen"/>
            <w:sz w:val="24"/>
            <w:szCs w:val="24"/>
          </w:rPr>
          <w:fldChar w:fldCharType="begin"/>
        </w:r>
        <w:r w:rsidR="00094A7E" w:rsidRPr="00BB407B">
          <w:rPr>
            <w:rFonts w:ascii="Sylfaen" w:hAnsi="Sylfaen"/>
            <w:sz w:val="24"/>
            <w:szCs w:val="24"/>
          </w:rPr>
          <w:instrText xml:space="preserve"> PAGE   \* MERGEFORMAT </w:instrText>
        </w:r>
        <w:r w:rsidRPr="00BB407B">
          <w:rPr>
            <w:rFonts w:ascii="Sylfaen" w:hAnsi="Sylfaen"/>
            <w:sz w:val="24"/>
            <w:szCs w:val="24"/>
          </w:rPr>
          <w:fldChar w:fldCharType="separate"/>
        </w:r>
        <w:r w:rsidR="00891E81">
          <w:rPr>
            <w:rFonts w:ascii="Sylfaen" w:hAnsi="Sylfaen"/>
            <w:noProof/>
            <w:sz w:val="24"/>
            <w:szCs w:val="24"/>
          </w:rPr>
          <w:t>5</w:t>
        </w:r>
        <w:r w:rsidRPr="00BB407B">
          <w:rPr>
            <w:rFonts w:ascii="Sylfaen" w:hAnsi="Sylfaen"/>
            <w:sz w:val="24"/>
            <w:szCs w:val="24"/>
          </w:rPr>
          <w:fldChar w:fldCharType="end"/>
        </w:r>
      </w:p>
    </w:sdtContent>
  </w:sdt>
  <w:p w:rsidR="00094A7E" w:rsidRPr="00A575CC" w:rsidRDefault="00094A7E" w:rsidP="00A575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2A3" w:rsidRDefault="00E372A3" w:rsidP="009C3C23">
      <w:pPr>
        <w:spacing w:after="0" w:line="240" w:lineRule="auto"/>
      </w:pPr>
      <w:r>
        <w:separator/>
      </w:r>
    </w:p>
  </w:footnote>
  <w:footnote w:type="continuationSeparator" w:id="0">
    <w:p w:rsidR="00E372A3" w:rsidRDefault="00E372A3" w:rsidP="009C3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0" w:lineRule="atLeast"/>
      <w:rPr>
        <w:sz w:val="4"/>
        <w:szCs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0" w:lineRule="atLeast"/>
      <w:rPr>
        <w:sz w:val="4"/>
        <w:szCs w:val="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200" w:lineRule="exact"/>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Default="00094A7E">
    <w:pPr>
      <w:spacing w:after="0" w:line="0" w:lineRule="atLeast"/>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7E" w:rsidRPr="00634D0B" w:rsidRDefault="00094A7E" w:rsidP="00C82FCA">
    <w:pPr>
      <w:pStyle w:val="Header"/>
      <w:rPr>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2460"/>
    <w:rsid w:val="00016D01"/>
    <w:rsid w:val="00022FEB"/>
    <w:rsid w:val="00041430"/>
    <w:rsid w:val="0004259C"/>
    <w:rsid w:val="00042613"/>
    <w:rsid w:val="00047C56"/>
    <w:rsid w:val="00053948"/>
    <w:rsid w:val="00056230"/>
    <w:rsid w:val="00064ED8"/>
    <w:rsid w:val="00065927"/>
    <w:rsid w:val="00065C38"/>
    <w:rsid w:val="00071767"/>
    <w:rsid w:val="00072BAD"/>
    <w:rsid w:val="00077EEB"/>
    <w:rsid w:val="00083960"/>
    <w:rsid w:val="00090E24"/>
    <w:rsid w:val="00093135"/>
    <w:rsid w:val="00094A7E"/>
    <w:rsid w:val="00095245"/>
    <w:rsid w:val="00097240"/>
    <w:rsid w:val="000A0867"/>
    <w:rsid w:val="000C3FD1"/>
    <w:rsid w:val="000C5E87"/>
    <w:rsid w:val="000D310C"/>
    <w:rsid w:val="000D5681"/>
    <w:rsid w:val="000D6252"/>
    <w:rsid w:val="000D736E"/>
    <w:rsid w:val="000F5863"/>
    <w:rsid w:val="000F7DFE"/>
    <w:rsid w:val="00105630"/>
    <w:rsid w:val="001133C5"/>
    <w:rsid w:val="0011649F"/>
    <w:rsid w:val="00124239"/>
    <w:rsid w:val="00130741"/>
    <w:rsid w:val="00131197"/>
    <w:rsid w:val="00133AA8"/>
    <w:rsid w:val="00134B9D"/>
    <w:rsid w:val="00136A69"/>
    <w:rsid w:val="001457D7"/>
    <w:rsid w:val="00146257"/>
    <w:rsid w:val="001474E2"/>
    <w:rsid w:val="00156BF7"/>
    <w:rsid w:val="00161CBD"/>
    <w:rsid w:val="00163216"/>
    <w:rsid w:val="0017057F"/>
    <w:rsid w:val="00190B91"/>
    <w:rsid w:val="0019105A"/>
    <w:rsid w:val="00197FD7"/>
    <w:rsid w:val="001A33EB"/>
    <w:rsid w:val="001A72BB"/>
    <w:rsid w:val="001B1A26"/>
    <w:rsid w:val="001B57F1"/>
    <w:rsid w:val="001C23A4"/>
    <w:rsid w:val="001C3528"/>
    <w:rsid w:val="001D230C"/>
    <w:rsid w:val="001D5D26"/>
    <w:rsid w:val="001E26E5"/>
    <w:rsid w:val="001F0A76"/>
    <w:rsid w:val="001F0B9A"/>
    <w:rsid w:val="001F469F"/>
    <w:rsid w:val="001F5F57"/>
    <w:rsid w:val="001F789C"/>
    <w:rsid w:val="002027CF"/>
    <w:rsid w:val="002030EC"/>
    <w:rsid w:val="002056F5"/>
    <w:rsid w:val="00206A59"/>
    <w:rsid w:val="00210DE0"/>
    <w:rsid w:val="00211F46"/>
    <w:rsid w:val="0021604C"/>
    <w:rsid w:val="0022538E"/>
    <w:rsid w:val="00226D01"/>
    <w:rsid w:val="00255B6A"/>
    <w:rsid w:val="002628A3"/>
    <w:rsid w:val="00263369"/>
    <w:rsid w:val="00293A5E"/>
    <w:rsid w:val="0029506D"/>
    <w:rsid w:val="002A3239"/>
    <w:rsid w:val="002A4E86"/>
    <w:rsid w:val="002B0328"/>
    <w:rsid w:val="002B1F47"/>
    <w:rsid w:val="002B284E"/>
    <w:rsid w:val="002B5722"/>
    <w:rsid w:val="002C0761"/>
    <w:rsid w:val="002C313E"/>
    <w:rsid w:val="002C3D57"/>
    <w:rsid w:val="002D1A99"/>
    <w:rsid w:val="002E0E4D"/>
    <w:rsid w:val="002E322D"/>
    <w:rsid w:val="002F25A6"/>
    <w:rsid w:val="002F495D"/>
    <w:rsid w:val="00310FE7"/>
    <w:rsid w:val="00312791"/>
    <w:rsid w:val="00313C5D"/>
    <w:rsid w:val="00317677"/>
    <w:rsid w:val="003218B3"/>
    <w:rsid w:val="003249FD"/>
    <w:rsid w:val="00324BC0"/>
    <w:rsid w:val="003302F4"/>
    <w:rsid w:val="00330435"/>
    <w:rsid w:val="003439AE"/>
    <w:rsid w:val="0034471E"/>
    <w:rsid w:val="00344896"/>
    <w:rsid w:val="003547B4"/>
    <w:rsid w:val="0035776E"/>
    <w:rsid w:val="00364662"/>
    <w:rsid w:val="00370CFB"/>
    <w:rsid w:val="00374140"/>
    <w:rsid w:val="00374417"/>
    <w:rsid w:val="0037678E"/>
    <w:rsid w:val="00382BBB"/>
    <w:rsid w:val="003833EE"/>
    <w:rsid w:val="0038576A"/>
    <w:rsid w:val="00392E15"/>
    <w:rsid w:val="00396716"/>
    <w:rsid w:val="003B368F"/>
    <w:rsid w:val="003C3966"/>
    <w:rsid w:val="003C692C"/>
    <w:rsid w:val="003D106F"/>
    <w:rsid w:val="003D267A"/>
    <w:rsid w:val="003D4567"/>
    <w:rsid w:val="003D4BC0"/>
    <w:rsid w:val="003E163F"/>
    <w:rsid w:val="003E30A6"/>
    <w:rsid w:val="003E5D08"/>
    <w:rsid w:val="003F2C04"/>
    <w:rsid w:val="003F4CE0"/>
    <w:rsid w:val="003F55D9"/>
    <w:rsid w:val="003F6F86"/>
    <w:rsid w:val="00402CDB"/>
    <w:rsid w:val="004049E4"/>
    <w:rsid w:val="00410ABA"/>
    <w:rsid w:val="00414C7A"/>
    <w:rsid w:val="004155B7"/>
    <w:rsid w:val="00417E2F"/>
    <w:rsid w:val="0042067D"/>
    <w:rsid w:val="0042383B"/>
    <w:rsid w:val="00423A2F"/>
    <w:rsid w:val="00434E2A"/>
    <w:rsid w:val="0045104B"/>
    <w:rsid w:val="0045201B"/>
    <w:rsid w:val="00453E1D"/>
    <w:rsid w:val="004545E6"/>
    <w:rsid w:val="00454C7F"/>
    <w:rsid w:val="004608AC"/>
    <w:rsid w:val="00463ABB"/>
    <w:rsid w:val="00481D73"/>
    <w:rsid w:val="00481DD0"/>
    <w:rsid w:val="00483259"/>
    <w:rsid w:val="00485738"/>
    <w:rsid w:val="00491ABC"/>
    <w:rsid w:val="004A3FF6"/>
    <w:rsid w:val="004B063C"/>
    <w:rsid w:val="004B1679"/>
    <w:rsid w:val="004B1BCB"/>
    <w:rsid w:val="004B3862"/>
    <w:rsid w:val="004C053B"/>
    <w:rsid w:val="004C05B7"/>
    <w:rsid w:val="004C2CB6"/>
    <w:rsid w:val="004C3494"/>
    <w:rsid w:val="004C61C3"/>
    <w:rsid w:val="004D2579"/>
    <w:rsid w:val="004D6393"/>
    <w:rsid w:val="004D79D6"/>
    <w:rsid w:val="00515369"/>
    <w:rsid w:val="00522E6C"/>
    <w:rsid w:val="0052464F"/>
    <w:rsid w:val="00524B8D"/>
    <w:rsid w:val="00527072"/>
    <w:rsid w:val="00530267"/>
    <w:rsid w:val="005303C2"/>
    <w:rsid w:val="00534917"/>
    <w:rsid w:val="005367EA"/>
    <w:rsid w:val="005413DE"/>
    <w:rsid w:val="0055116B"/>
    <w:rsid w:val="0055119D"/>
    <w:rsid w:val="00551644"/>
    <w:rsid w:val="005556B7"/>
    <w:rsid w:val="005628D2"/>
    <w:rsid w:val="00565D06"/>
    <w:rsid w:val="00580B91"/>
    <w:rsid w:val="0058220F"/>
    <w:rsid w:val="00586C3D"/>
    <w:rsid w:val="00587157"/>
    <w:rsid w:val="00590A61"/>
    <w:rsid w:val="00593560"/>
    <w:rsid w:val="005A237C"/>
    <w:rsid w:val="005A2D98"/>
    <w:rsid w:val="005A7CC8"/>
    <w:rsid w:val="005B0041"/>
    <w:rsid w:val="005B2817"/>
    <w:rsid w:val="005B6646"/>
    <w:rsid w:val="005C13B4"/>
    <w:rsid w:val="005C457A"/>
    <w:rsid w:val="005D4322"/>
    <w:rsid w:val="005D49FB"/>
    <w:rsid w:val="005D51D9"/>
    <w:rsid w:val="005E1FBD"/>
    <w:rsid w:val="005E48C2"/>
    <w:rsid w:val="005E65CE"/>
    <w:rsid w:val="005F62B2"/>
    <w:rsid w:val="00600362"/>
    <w:rsid w:val="0060761B"/>
    <w:rsid w:val="00607C26"/>
    <w:rsid w:val="00611545"/>
    <w:rsid w:val="00611847"/>
    <w:rsid w:val="00616A13"/>
    <w:rsid w:val="00617EFD"/>
    <w:rsid w:val="006235A4"/>
    <w:rsid w:val="00626B8D"/>
    <w:rsid w:val="00627845"/>
    <w:rsid w:val="0063131B"/>
    <w:rsid w:val="006438DF"/>
    <w:rsid w:val="006455BC"/>
    <w:rsid w:val="006508DC"/>
    <w:rsid w:val="00663BD3"/>
    <w:rsid w:val="006703D4"/>
    <w:rsid w:val="00673CE3"/>
    <w:rsid w:val="006756AD"/>
    <w:rsid w:val="0067685E"/>
    <w:rsid w:val="00681F5B"/>
    <w:rsid w:val="00683A1C"/>
    <w:rsid w:val="00683FDA"/>
    <w:rsid w:val="00684632"/>
    <w:rsid w:val="006855A7"/>
    <w:rsid w:val="00685965"/>
    <w:rsid w:val="00687CB1"/>
    <w:rsid w:val="006A50DA"/>
    <w:rsid w:val="006B0468"/>
    <w:rsid w:val="006B1217"/>
    <w:rsid w:val="006B3BE9"/>
    <w:rsid w:val="006B4195"/>
    <w:rsid w:val="006C309E"/>
    <w:rsid w:val="006C4B42"/>
    <w:rsid w:val="006C4D1C"/>
    <w:rsid w:val="006D6443"/>
    <w:rsid w:val="006E00F6"/>
    <w:rsid w:val="006E4E82"/>
    <w:rsid w:val="006E5FAB"/>
    <w:rsid w:val="006E7B55"/>
    <w:rsid w:val="006F2049"/>
    <w:rsid w:val="006F288B"/>
    <w:rsid w:val="00704085"/>
    <w:rsid w:val="007102CB"/>
    <w:rsid w:val="00710916"/>
    <w:rsid w:val="007131FB"/>
    <w:rsid w:val="0071554D"/>
    <w:rsid w:val="00720719"/>
    <w:rsid w:val="0072292C"/>
    <w:rsid w:val="0072378E"/>
    <w:rsid w:val="00724BC2"/>
    <w:rsid w:val="00727AB3"/>
    <w:rsid w:val="0073034F"/>
    <w:rsid w:val="00731903"/>
    <w:rsid w:val="0073240E"/>
    <w:rsid w:val="00733AA5"/>
    <w:rsid w:val="00734EC4"/>
    <w:rsid w:val="007402CE"/>
    <w:rsid w:val="007417AE"/>
    <w:rsid w:val="00742F5B"/>
    <w:rsid w:val="007529CD"/>
    <w:rsid w:val="007559BE"/>
    <w:rsid w:val="00764997"/>
    <w:rsid w:val="0076627A"/>
    <w:rsid w:val="00770CEB"/>
    <w:rsid w:val="00776E4B"/>
    <w:rsid w:val="007803FE"/>
    <w:rsid w:val="0078168B"/>
    <w:rsid w:val="0078717F"/>
    <w:rsid w:val="00791E2D"/>
    <w:rsid w:val="00793AE6"/>
    <w:rsid w:val="007954B1"/>
    <w:rsid w:val="007B6090"/>
    <w:rsid w:val="007B6554"/>
    <w:rsid w:val="007C2E5E"/>
    <w:rsid w:val="007C4E62"/>
    <w:rsid w:val="007C521B"/>
    <w:rsid w:val="007C5364"/>
    <w:rsid w:val="007D2460"/>
    <w:rsid w:val="007D3F82"/>
    <w:rsid w:val="007D4377"/>
    <w:rsid w:val="007D45DD"/>
    <w:rsid w:val="007D641F"/>
    <w:rsid w:val="007D7A5E"/>
    <w:rsid w:val="007E08F2"/>
    <w:rsid w:val="007E43B8"/>
    <w:rsid w:val="007F5B72"/>
    <w:rsid w:val="00805616"/>
    <w:rsid w:val="008103A0"/>
    <w:rsid w:val="00810A47"/>
    <w:rsid w:val="00827CF9"/>
    <w:rsid w:val="00842ECF"/>
    <w:rsid w:val="00845EA2"/>
    <w:rsid w:val="00854850"/>
    <w:rsid w:val="0086406C"/>
    <w:rsid w:val="00870C73"/>
    <w:rsid w:val="008710C8"/>
    <w:rsid w:val="00881B8D"/>
    <w:rsid w:val="008865FE"/>
    <w:rsid w:val="0088682B"/>
    <w:rsid w:val="00891E81"/>
    <w:rsid w:val="0089266D"/>
    <w:rsid w:val="008939A4"/>
    <w:rsid w:val="00894766"/>
    <w:rsid w:val="008B3491"/>
    <w:rsid w:val="008B7735"/>
    <w:rsid w:val="008C1ED8"/>
    <w:rsid w:val="008C2584"/>
    <w:rsid w:val="008C5718"/>
    <w:rsid w:val="008D22A9"/>
    <w:rsid w:val="008D49B1"/>
    <w:rsid w:val="008D6721"/>
    <w:rsid w:val="008D6D39"/>
    <w:rsid w:val="008D6E30"/>
    <w:rsid w:val="008D7F95"/>
    <w:rsid w:val="008E4794"/>
    <w:rsid w:val="008F1B48"/>
    <w:rsid w:val="008F5B95"/>
    <w:rsid w:val="00900B83"/>
    <w:rsid w:val="00912301"/>
    <w:rsid w:val="00912499"/>
    <w:rsid w:val="00913FC1"/>
    <w:rsid w:val="009143BB"/>
    <w:rsid w:val="00916F5A"/>
    <w:rsid w:val="00925893"/>
    <w:rsid w:val="00925B58"/>
    <w:rsid w:val="00934F46"/>
    <w:rsid w:val="009430B0"/>
    <w:rsid w:val="00951395"/>
    <w:rsid w:val="00953C9A"/>
    <w:rsid w:val="00954AD7"/>
    <w:rsid w:val="00955824"/>
    <w:rsid w:val="00957420"/>
    <w:rsid w:val="00967D58"/>
    <w:rsid w:val="00973958"/>
    <w:rsid w:val="00977010"/>
    <w:rsid w:val="009808E5"/>
    <w:rsid w:val="00981690"/>
    <w:rsid w:val="009A5233"/>
    <w:rsid w:val="009B1732"/>
    <w:rsid w:val="009B2FB9"/>
    <w:rsid w:val="009B3C64"/>
    <w:rsid w:val="009C3C23"/>
    <w:rsid w:val="009C7D94"/>
    <w:rsid w:val="009D04BC"/>
    <w:rsid w:val="009D0DE3"/>
    <w:rsid w:val="009E21BE"/>
    <w:rsid w:val="009E4F24"/>
    <w:rsid w:val="009E6D4E"/>
    <w:rsid w:val="00A00C2D"/>
    <w:rsid w:val="00A04F4E"/>
    <w:rsid w:val="00A147EB"/>
    <w:rsid w:val="00A16EDB"/>
    <w:rsid w:val="00A21B95"/>
    <w:rsid w:val="00A30FD8"/>
    <w:rsid w:val="00A33A5B"/>
    <w:rsid w:val="00A34E75"/>
    <w:rsid w:val="00A3623E"/>
    <w:rsid w:val="00A41553"/>
    <w:rsid w:val="00A52C0D"/>
    <w:rsid w:val="00A575CC"/>
    <w:rsid w:val="00A6072A"/>
    <w:rsid w:val="00A6449B"/>
    <w:rsid w:val="00A64EF8"/>
    <w:rsid w:val="00A67F25"/>
    <w:rsid w:val="00A76812"/>
    <w:rsid w:val="00A778B5"/>
    <w:rsid w:val="00A805EE"/>
    <w:rsid w:val="00A8108A"/>
    <w:rsid w:val="00A821A0"/>
    <w:rsid w:val="00A82D96"/>
    <w:rsid w:val="00A833FF"/>
    <w:rsid w:val="00A92C52"/>
    <w:rsid w:val="00AA4929"/>
    <w:rsid w:val="00AB21DA"/>
    <w:rsid w:val="00AB32C7"/>
    <w:rsid w:val="00AC0836"/>
    <w:rsid w:val="00AC2E79"/>
    <w:rsid w:val="00AC503D"/>
    <w:rsid w:val="00AD5325"/>
    <w:rsid w:val="00AE1D2C"/>
    <w:rsid w:val="00AE38AC"/>
    <w:rsid w:val="00AE62C5"/>
    <w:rsid w:val="00AE7656"/>
    <w:rsid w:val="00AF7069"/>
    <w:rsid w:val="00B0320D"/>
    <w:rsid w:val="00B04FE6"/>
    <w:rsid w:val="00B15573"/>
    <w:rsid w:val="00B22A9A"/>
    <w:rsid w:val="00B22E20"/>
    <w:rsid w:val="00B2525C"/>
    <w:rsid w:val="00B3059D"/>
    <w:rsid w:val="00B3425A"/>
    <w:rsid w:val="00B46316"/>
    <w:rsid w:val="00B46F6D"/>
    <w:rsid w:val="00B52F74"/>
    <w:rsid w:val="00B56307"/>
    <w:rsid w:val="00B60EAB"/>
    <w:rsid w:val="00B6173E"/>
    <w:rsid w:val="00B62830"/>
    <w:rsid w:val="00B63CF3"/>
    <w:rsid w:val="00B70EEC"/>
    <w:rsid w:val="00B712DF"/>
    <w:rsid w:val="00B7738F"/>
    <w:rsid w:val="00B83A61"/>
    <w:rsid w:val="00B84171"/>
    <w:rsid w:val="00B90FD7"/>
    <w:rsid w:val="00BA5E17"/>
    <w:rsid w:val="00BB0285"/>
    <w:rsid w:val="00BB2E98"/>
    <w:rsid w:val="00BB407B"/>
    <w:rsid w:val="00BB47B1"/>
    <w:rsid w:val="00BB56F5"/>
    <w:rsid w:val="00BC02B5"/>
    <w:rsid w:val="00BC1C3A"/>
    <w:rsid w:val="00BC5E59"/>
    <w:rsid w:val="00BC65D3"/>
    <w:rsid w:val="00BD153B"/>
    <w:rsid w:val="00BD1F45"/>
    <w:rsid w:val="00BD24E7"/>
    <w:rsid w:val="00BD3D47"/>
    <w:rsid w:val="00BD41D3"/>
    <w:rsid w:val="00BF09CD"/>
    <w:rsid w:val="00C07A75"/>
    <w:rsid w:val="00C101A7"/>
    <w:rsid w:val="00C10B2A"/>
    <w:rsid w:val="00C11DA9"/>
    <w:rsid w:val="00C11E4B"/>
    <w:rsid w:val="00C21AEE"/>
    <w:rsid w:val="00C349BF"/>
    <w:rsid w:val="00C35D75"/>
    <w:rsid w:val="00C366E1"/>
    <w:rsid w:val="00C3791E"/>
    <w:rsid w:val="00C436BD"/>
    <w:rsid w:val="00C536BA"/>
    <w:rsid w:val="00C536E3"/>
    <w:rsid w:val="00C54CE9"/>
    <w:rsid w:val="00C55971"/>
    <w:rsid w:val="00C57497"/>
    <w:rsid w:val="00C6265A"/>
    <w:rsid w:val="00C65270"/>
    <w:rsid w:val="00C70658"/>
    <w:rsid w:val="00C731F7"/>
    <w:rsid w:val="00C75AA8"/>
    <w:rsid w:val="00C82FCA"/>
    <w:rsid w:val="00C868D5"/>
    <w:rsid w:val="00C87113"/>
    <w:rsid w:val="00C97164"/>
    <w:rsid w:val="00CA53E4"/>
    <w:rsid w:val="00CB117F"/>
    <w:rsid w:val="00CB1CC5"/>
    <w:rsid w:val="00CC39C7"/>
    <w:rsid w:val="00CC73DA"/>
    <w:rsid w:val="00CD4FF6"/>
    <w:rsid w:val="00CE001A"/>
    <w:rsid w:val="00CE38FB"/>
    <w:rsid w:val="00CE6252"/>
    <w:rsid w:val="00CF29B9"/>
    <w:rsid w:val="00CF2B52"/>
    <w:rsid w:val="00CF3211"/>
    <w:rsid w:val="00CF4BBA"/>
    <w:rsid w:val="00CF4CC8"/>
    <w:rsid w:val="00CF4DAD"/>
    <w:rsid w:val="00D12C14"/>
    <w:rsid w:val="00D137EB"/>
    <w:rsid w:val="00D145CF"/>
    <w:rsid w:val="00D14694"/>
    <w:rsid w:val="00D222A1"/>
    <w:rsid w:val="00D22F92"/>
    <w:rsid w:val="00D242FC"/>
    <w:rsid w:val="00D27D07"/>
    <w:rsid w:val="00D30DB5"/>
    <w:rsid w:val="00D40C8C"/>
    <w:rsid w:val="00D41F45"/>
    <w:rsid w:val="00D7495E"/>
    <w:rsid w:val="00D75268"/>
    <w:rsid w:val="00D76A18"/>
    <w:rsid w:val="00D8699D"/>
    <w:rsid w:val="00D907AD"/>
    <w:rsid w:val="00D90B0E"/>
    <w:rsid w:val="00D911F2"/>
    <w:rsid w:val="00D93C51"/>
    <w:rsid w:val="00DB1B60"/>
    <w:rsid w:val="00DB6BAD"/>
    <w:rsid w:val="00DC2FA3"/>
    <w:rsid w:val="00DC5639"/>
    <w:rsid w:val="00DC679C"/>
    <w:rsid w:val="00DD366E"/>
    <w:rsid w:val="00DD4109"/>
    <w:rsid w:val="00DD72EC"/>
    <w:rsid w:val="00DE2205"/>
    <w:rsid w:val="00DE459C"/>
    <w:rsid w:val="00DE4863"/>
    <w:rsid w:val="00DE5157"/>
    <w:rsid w:val="00DE7989"/>
    <w:rsid w:val="00DF28B5"/>
    <w:rsid w:val="00DF5B96"/>
    <w:rsid w:val="00E05217"/>
    <w:rsid w:val="00E06D76"/>
    <w:rsid w:val="00E13BC4"/>
    <w:rsid w:val="00E13CB8"/>
    <w:rsid w:val="00E23336"/>
    <w:rsid w:val="00E23680"/>
    <w:rsid w:val="00E255DF"/>
    <w:rsid w:val="00E32A9C"/>
    <w:rsid w:val="00E3402F"/>
    <w:rsid w:val="00E372A3"/>
    <w:rsid w:val="00E434FA"/>
    <w:rsid w:val="00E47317"/>
    <w:rsid w:val="00E504DC"/>
    <w:rsid w:val="00E50A20"/>
    <w:rsid w:val="00E52143"/>
    <w:rsid w:val="00E61120"/>
    <w:rsid w:val="00E670DC"/>
    <w:rsid w:val="00E772BB"/>
    <w:rsid w:val="00E922F5"/>
    <w:rsid w:val="00E933BE"/>
    <w:rsid w:val="00E94361"/>
    <w:rsid w:val="00E94D7A"/>
    <w:rsid w:val="00EA242D"/>
    <w:rsid w:val="00EA4AB7"/>
    <w:rsid w:val="00EB4CFF"/>
    <w:rsid w:val="00EB5DFA"/>
    <w:rsid w:val="00EB6EAD"/>
    <w:rsid w:val="00EC083B"/>
    <w:rsid w:val="00EC4099"/>
    <w:rsid w:val="00ED1389"/>
    <w:rsid w:val="00ED2EE8"/>
    <w:rsid w:val="00ED553E"/>
    <w:rsid w:val="00ED7ED0"/>
    <w:rsid w:val="00EE0065"/>
    <w:rsid w:val="00EE017F"/>
    <w:rsid w:val="00EE5506"/>
    <w:rsid w:val="00EF142D"/>
    <w:rsid w:val="00EF1A15"/>
    <w:rsid w:val="00EF33FF"/>
    <w:rsid w:val="00EF5861"/>
    <w:rsid w:val="00F01674"/>
    <w:rsid w:val="00F041F8"/>
    <w:rsid w:val="00F04CBB"/>
    <w:rsid w:val="00F04E06"/>
    <w:rsid w:val="00F130F8"/>
    <w:rsid w:val="00F15BE7"/>
    <w:rsid w:val="00F267F7"/>
    <w:rsid w:val="00F458A9"/>
    <w:rsid w:val="00F5490B"/>
    <w:rsid w:val="00F5682D"/>
    <w:rsid w:val="00F619EC"/>
    <w:rsid w:val="00F64E44"/>
    <w:rsid w:val="00F77E4E"/>
    <w:rsid w:val="00F81714"/>
    <w:rsid w:val="00F82CED"/>
    <w:rsid w:val="00F91A95"/>
    <w:rsid w:val="00F932DA"/>
    <w:rsid w:val="00F94744"/>
    <w:rsid w:val="00F96EFF"/>
    <w:rsid w:val="00F97147"/>
    <w:rsid w:val="00FA43C1"/>
    <w:rsid w:val="00FB2352"/>
    <w:rsid w:val="00FD19BB"/>
    <w:rsid w:val="00FE0641"/>
    <w:rsid w:val="00FE3024"/>
    <w:rsid w:val="00FE5724"/>
    <w:rsid w:val="00FF0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460"/>
    <w:pPr>
      <w:widowControl w:val="0"/>
    </w:pPr>
    <w:rPr>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locked/>
    <w:rsid w:val="007D2460"/>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7D2460"/>
    <w:pPr>
      <w:shd w:val="clear" w:color="auto" w:fill="FFFFFF"/>
      <w:spacing w:before="420" w:after="540" w:line="0" w:lineRule="atLeast"/>
      <w:ind w:hanging="1960"/>
      <w:jc w:val="both"/>
    </w:pPr>
    <w:rPr>
      <w:rFonts w:ascii="Times New Roman" w:eastAsia="Times New Roman" w:hAnsi="Times New Roman" w:cs="Times New Roman"/>
      <w:sz w:val="30"/>
      <w:szCs w:val="30"/>
      <w:lang w:val="en-US" w:eastAsia="en-US" w:bidi="ar-SA"/>
    </w:rPr>
  </w:style>
  <w:style w:type="character" w:customStyle="1" w:styleId="Bodytext3">
    <w:name w:val="Body text (3)_"/>
    <w:basedOn w:val="DefaultParagraphFont"/>
    <w:link w:val="Bodytext30"/>
    <w:rsid w:val="007D2460"/>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7D2460"/>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4">
    <w:name w:val="Body text (4)_"/>
    <w:basedOn w:val="DefaultParagraphFont"/>
    <w:link w:val="Bodytext40"/>
    <w:rsid w:val="007D2460"/>
    <w:rPr>
      <w:rFonts w:ascii="Times New Roman" w:eastAsia="Times New Roman" w:hAnsi="Times New Roman" w:cs="Times New Roman"/>
      <w:b/>
      <w:bCs/>
      <w:sz w:val="36"/>
      <w:szCs w:val="36"/>
      <w:shd w:val="clear" w:color="auto" w:fill="FFFFFF"/>
    </w:rPr>
  </w:style>
  <w:style w:type="paragraph" w:customStyle="1" w:styleId="Bodytext40">
    <w:name w:val="Body text (4)"/>
    <w:basedOn w:val="Normal"/>
    <w:link w:val="Bodytext4"/>
    <w:rsid w:val="007D2460"/>
    <w:pPr>
      <w:shd w:val="clear" w:color="auto" w:fill="FFFFFF"/>
      <w:spacing w:before="120" w:after="1020" w:line="0" w:lineRule="atLeast"/>
      <w:jc w:val="center"/>
    </w:pPr>
    <w:rPr>
      <w:rFonts w:ascii="Times New Roman" w:eastAsia="Times New Roman" w:hAnsi="Times New Roman" w:cs="Times New Roman"/>
      <w:b/>
      <w:bCs/>
      <w:sz w:val="36"/>
      <w:szCs w:val="36"/>
      <w:lang w:val="en-US" w:eastAsia="en-US" w:bidi="ar-SA"/>
    </w:rPr>
  </w:style>
  <w:style w:type="character" w:customStyle="1" w:styleId="Bodytext5">
    <w:name w:val="Body text (5)_"/>
    <w:basedOn w:val="DefaultParagraphFont"/>
    <w:link w:val="Bodytext50"/>
    <w:rsid w:val="007D2460"/>
    <w:rPr>
      <w:rFonts w:ascii="Times New Roman" w:eastAsia="Times New Roman" w:hAnsi="Times New Roman" w:cs="Times New Roman"/>
      <w:b/>
      <w:bCs/>
      <w:sz w:val="30"/>
      <w:szCs w:val="30"/>
      <w:shd w:val="clear" w:color="auto" w:fill="FFFFFF"/>
    </w:rPr>
  </w:style>
  <w:style w:type="paragraph" w:customStyle="1" w:styleId="Bodytext50">
    <w:name w:val="Body text (5)"/>
    <w:basedOn w:val="Normal"/>
    <w:link w:val="Bodytext5"/>
    <w:rsid w:val="007D2460"/>
    <w:pPr>
      <w:shd w:val="clear" w:color="auto" w:fill="FFFFFF"/>
      <w:spacing w:before="540" w:after="840" w:line="346" w:lineRule="exact"/>
      <w:jc w:val="center"/>
    </w:pPr>
    <w:rPr>
      <w:rFonts w:ascii="Times New Roman" w:eastAsia="Times New Roman" w:hAnsi="Times New Roman" w:cs="Times New Roman"/>
      <w:b/>
      <w:bCs/>
      <w:sz w:val="30"/>
      <w:szCs w:val="30"/>
      <w:lang w:val="en-US" w:eastAsia="en-US" w:bidi="ar-SA"/>
    </w:rPr>
  </w:style>
  <w:style w:type="character" w:customStyle="1" w:styleId="Bodytext5Spacing5pt">
    <w:name w:val="Body text (5) + Spacing 5 pt"/>
    <w:basedOn w:val="Bodytext5"/>
    <w:rsid w:val="007D2460"/>
    <w:rPr>
      <w:rFonts w:ascii="Times New Roman" w:eastAsia="Times New Roman" w:hAnsi="Times New Roman" w:cs="Times New Roman"/>
      <w:b/>
      <w:bCs/>
      <w:color w:val="000000"/>
      <w:spacing w:val="100"/>
      <w:w w:val="100"/>
      <w:position w:val="0"/>
      <w:sz w:val="30"/>
      <w:szCs w:val="30"/>
      <w:shd w:val="clear" w:color="auto" w:fill="FFFFFF"/>
      <w:lang w:val="hy-AM" w:eastAsia="hy-AM" w:bidi="hy-AM"/>
    </w:rPr>
  </w:style>
  <w:style w:type="character" w:customStyle="1" w:styleId="Bodytext2Bold">
    <w:name w:val="Body text (2) + Bold"/>
    <w:aliases w:val="Spacing 2 pt"/>
    <w:basedOn w:val="Bodytext2"/>
    <w:rsid w:val="007D2460"/>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paragraph" w:styleId="Header">
    <w:name w:val="header"/>
    <w:basedOn w:val="Normal"/>
    <w:link w:val="HeaderChar"/>
    <w:uiPriority w:val="99"/>
    <w:semiHidden/>
    <w:unhideWhenUsed/>
    <w:rsid w:val="009C3C2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9C3C23"/>
    <w:rPr>
      <w:lang w:val="hy-AM" w:eastAsia="hy-AM" w:bidi="hy-AM"/>
    </w:rPr>
  </w:style>
  <w:style w:type="paragraph" w:styleId="Footer">
    <w:name w:val="footer"/>
    <w:basedOn w:val="Normal"/>
    <w:link w:val="FooterChar"/>
    <w:uiPriority w:val="99"/>
    <w:unhideWhenUsed/>
    <w:rsid w:val="009C3C23"/>
    <w:pPr>
      <w:tabs>
        <w:tab w:val="center" w:pos="4677"/>
        <w:tab w:val="right" w:pos="9355"/>
      </w:tabs>
      <w:spacing w:after="0" w:line="240" w:lineRule="auto"/>
    </w:pPr>
  </w:style>
  <w:style w:type="character" w:customStyle="1" w:styleId="FooterChar">
    <w:name w:val="Footer Char"/>
    <w:basedOn w:val="DefaultParagraphFont"/>
    <w:link w:val="Footer"/>
    <w:uiPriority w:val="99"/>
    <w:rsid w:val="009C3C23"/>
    <w:rPr>
      <w:lang w:val="hy-AM" w:eastAsia="hy-AM" w:bidi="hy-AM"/>
    </w:rPr>
  </w:style>
  <w:style w:type="paragraph" w:styleId="BalloonText">
    <w:name w:val="Balloon Text"/>
    <w:basedOn w:val="Normal"/>
    <w:link w:val="BalloonTextChar"/>
    <w:uiPriority w:val="99"/>
    <w:semiHidden/>
    <w:unhideWhenUsed/>
    <w:rsid w:val="009C3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C23"/>
    <w:rPr>
      <w:rFonts w:ascii="Tahoma" w:hAnsi="Tahoma" w:cs="Tahoma"/>
      <w:sz w:val="16"/>
      <w:szCs w:val="16"/>
      <w:lang w:val="hy-AM" w:eastAsia="hy-AM" w:bidi="hy-AM"/>
    </w:rPr>
  </w:style>
  <w:style w:type="character" w:styleId="CommentReference">
    <w:name w:val="annotation reference"/>
    <w:basedOn w:val="DefaultParagraphFont"/>
    <w:uiPriority w:val="99"/>
    <w:semiHidden/>
    <w:unhideWhenUsed/>
    <w:rsid w:val="00A33A5B"/>
    <w:rPr>
      <w:sz w:val="16"/>
      <w:szCs w:val="16"/>
    </w:rPr>
  </w:style>
  <w:style w:type="paragraph" w:styleId="CommentText">
    <w:name w:val="annotation text"/>
    <w:basedOn w:val="Normal"/>
    <w:link w:val="CommentTextChar"/>
    <w:uiPriority w:val="99"/>
    <w:semiHidden/>
    <w:unhideWhenUsed/>
    <w:rsid w:val="00A33A5B"/>
    <w:pPr>
      <w:spacing w:line="240" w:lineRule="auto"/>
    </w:pPr>
    <w:rPr>
      <w:sz w:val="20"/>
      <w:szCs w:val="20"/>
    </w:rPr>
  </w:style>
  <w:style w:type="character" w:customStyle="1" w:styleId="CommentTextChar">
    <w:name w:val="Comment Text Char"/>
    <w:basedOn w:val="DefaultParagraphFont"/>
    <w:link w:val="CommentText"/>
    <w:uiPriority w:val="99"/>
    <w:semiHidden/>
    <w:rsid w:val="00A33A5B"/>
    <w:rPr>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A33A5B"/>
    <w:rPr>
      <w:b/>
      <w:bCs/>
    </w:rPr>
  </w:style>
  <w:style w:type="character" w:customStyle="1" w:styleId="CommentSubjectChar">
    <w:name w:val="Comment Subject Char"/>
    <w:basedOn w:val="CommentTextChar"/>
    <w:link w:val="CommentSubject"/>
    <w:uiPriority w:val="99"/>
    <w:semiHidden/>
    <w:rsid w:val="00A33A5B"/>
    <w:rPr>
      <w:b/>
      <w:bCs/>
      <w:sz w:val="20"/>
      <w:szCs w:val="20"/>
      <w:lang w:val="hy-AM" w:eastAsia="hy-AM" w:bidi="hy-AM"/>
    </w:rPr>
  </w:style>
  <w:style w:type="character" w:customStyle="1" w:styleId="Bodytext211pt">
    <w:name w:val="Body text (2) + 11 pt"/>
    <w:basedOn w:val="Bodytext2"/>
    <w:rsid w:val="00C82FCA"/>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26" Type="http://schemas.openxmlformats.org/officeDocument/2006/relationships/image" Target="media/image14.emf"/><Relationship Id="rId39"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12.emf"/><Relationship Id="rId34" Type="http://schemas.openxmlformats.org/officeDocument/2006/relationships/image" Target="media/image19.emf"/><Relationship Id="rId42" Type="http://schemas.openxmlformats.org/officeDocument/2006/relationships/header" Target="header1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header" Target="header9.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1.emf"/><Relationship Id="rId29" Type="http://schemas.openxmlformats.org/officeDocument/2006/relationships/image" Target="media/image15.pn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32" Type="http://schemas.openxmlformats.org/officeDocument/2006/relationships/image" Target="media/image18.png"/><Relationship Id="rId37" Type="http://schemas.openxmlformats.org/officeDocument/2006/relationships/image" Target="media/image21.png"/><Relationship Id="rId40" Type="http://schemas.openxmlformats.org/officeDocument/2006/relationships/header" Target="header11.xm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header" Target="header6.xml"/><Relationship Id="rId36" Type="http://schemas.openxmlformats.org/officeDocument/2006/relationships/header" Target="header8.xml"/><Relationship Id="rId10" Type="http://schemas.openxmlformats.org/officeDocument/2006/relationships/image" Target="media/image3.emf"/><Relationship Id="rId19"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image" Target="media/image16.png"/><Relationship Id="rId35" Type="http://schemas.openxmlformats.org/officeDocument/2006/relationships/image" Target="media/image20.emf"/><Relationship Id="rId43"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D475BB-6B3D-4D7E-A8F4-1809154D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2200</TotalTime>
  <Pages>187</Pages>
  <Words>59845</Words>
  <Characters>341123</Characters>
  <Application>Microsoft Office Word</Application>
  <DocSecurity>0</DocSecurity>
  <Lines>2842</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Аngela</dc:creator>
  <cp:lastModifiedBy>Tatevik</cp:lastModifiedBy>
  <cp:revision>572</cp:revision>
  <dcterms:created xsi:type="dcterms:W3CDTF">2017-10-10T07:52:00Z</dcterms:created>
  <dcterms:modified xsi:type="dcterms:W3CDTF">2018-07-24T12:03:00Z</dcterms:modified>
</cp:coreProperties>
</file>