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2C1" w:rsidRPr="007F03FA" w:rsidRDefault="00FA3C41" w:rsidP="006E0BEC">
      <w:pPr>
        <w:pStyle w:val="Bodytext20"/>
        <w:shd w:val="clear" w:color="auto" w:fill="auto"/>
        <w:spacing w:before="0" w:after="160" w:line="360" w:lineRule="auto"/>
        <w:ind w:left="5670" w:right="-8"/>
        <w:jc w:val="center"/>
        <w:rPr>
          <w:sz w:val="24"/>
          <w:szCs w:val="24"/>
        </w:rPr>
      </w:pPr>
      <w:r w:rsidRPr="007F03FA">
        <w:rPr>
          <w:sz w:val="24"/>
          <w:szCs w:val="24"/>
        </w:rPr>
        <w:t>ՀԱՎԵԼՎԱԾ</w:t>
      </w:r>
    </w:p>
    <w:p w:rsidR="005732C1" w:rsidRPr="007F03FA" w:rsidRDefault="00B269CD" w:rsidP="006E0BEC">
      <w:pPr>
        <w:pStyle w:val="Bodytext20"/>
        <w:shd w:val="clear" w:color="auto" w:fill="auto"/>
        <w:spacing w:before="0" w:after="160" w:line="360" w:lineRule="auto"/>
        <w:ind w:left="5670" w:right="-8"/>
        <w:jc w:val="center"/>
        <w:rPr>
          <w:sz w:val="24"/>
          <w:szCs w:val="24"/>
        </w:rPr>
      </w:pPr>
      <w:r w:rsidRPr="007F03FA">
        <w:rPr>
          <w:sz w:val="24"/>
          <w:szCs w:val="24"/>
        </w:rPr>
        <w:t>Եվրասիական տնտեսական հանձնաժողովի կոլեգիայի</w:t>
      </w:r>
      <w:r w:rsidR="006E0BEC">
        <w:rPr>
          <w:sz w:val="24"/>
          <w:szCs w:val="24"/>
        </w:rPr>
        <w:br/>
      </w:r>
      <w:r w:rsidRPr="007F03FA">
        <w:rPr>
          <w:sz w:val="24"/>
          <w:szCs w:val="24"/>
        </w:rPr>
        <w:t>2016 թվականի հունիսի 21-ի թիվ 77 որոշման</w:t>
      </w:r>
    </w:p>
    <w:p w:rsidR="00FA3C41" w:rsidRPr="00D51CFC" w:rsidRDefault="00FA3C41" w:rsidP="006E0BEC">
      <w:pPr>
        <w:pStyle w:val="Bodytext20"/>
        <w:shd w:val="clear" w:color="auto" w:fill="auto"/>
        <w:spacing w:before="0" w:after="160" w:line="360" w:lineRule="auto"/>
        <w:ind w:left="5103" w:right="-8"/>
        <w:jc w:val="center"/>
        <w:rPr>
          <w:sz w:val="24"/>
          <w:szCs w:val="24"/>
        </w:rPr>
      </w:pPr>
    </w:p>
    <w:p w:rsidR="00D51CFC" w:rsidRPr="00D51CFC" w:rsidRDefault="00D51CFC" w:rsidP="00D51CFC">
      <w:pPr>
        <w:pStyle w:val="Bodytext20"/>
        <w:shd w:val="clear" w:color="auto" w:fill="auto"/>
        <w:spacing w:before="0" w:after="160" w:line="360" w:lineRule="auto"/>
        <w:ind w:left="567" w:right="559"/>
        <w:jc w:val="center"/>
        <w:rPr>
          <w:b/>
          <w:sz w:val="24"/>
          <w:szCs w:val="24"/>
        </w:rPr>
      </w:pPr>
      <w:r w:rsidRPr="00D51CFC">
        <w:rPr>
          <w:b/>
          <w:sz w:val="24"/>
          <w:szCs w:val="24"/>
        </w:rPr>
        <w:t>ՓՈՓՈԽՈՒԹՅՈՒՆՆԵՐ</w:t>
      </w:r>
    </w:p>
    <w:p w:rsidR="005732C1" w:rsidRPr="007F03FA" w:rsidRDefault="00B269CD" w:rsidP="006E0BEC">
      <w:pPr>
        <w:pStyle w:val="Bodytext30"/>
        <w:shd w:val="clear" w:color="auto" w:fill="auto"/>
        <w:spacing w:after="160" w:line="360" w:lineRule="auto"/>
        <w:ind w:left="567" w:right="559" w:firstLine="0"/>
        <w:rPr>
          <w:sz w:val="24"/>
          <w:szCs w:val="24"/>
        </w:rPr>
      </w:pPr>
      <w:r w:rsidRPr="007F03FA">
        <w:rPr>
          <w:rStyle w:val="Bodytext3Spacing2pt"/>
          <w:b/>
          <w:spacing w:val="0"/>
          <w:sz w:val="24"/>
          <w:szCs w:val="24"/>
        </w:rPr>
        <w:t xml:space="preserve">Մաքսային միության հանձնաժողովի </w:t>
      </w:r>
      <w:bookmarkStart w:id="0" w:name="_GoBack"/>
      <w:r w:rsidR="00DE7346">
        <w:rPr>
          <w:rStyle w:val="Bodytext3Spacing2pt"/>
          <w:b/>
          <w:spacing w:val="0"/>
          <w:sz w:val="24"/>
          <w:szCs w:val="24"/>
        </w:rPr>
        <w:t>և</w:t>
      </w:r>
      <w:bookmarkEnd w:id="0"/>
      <w:r w:rsidRPr="007F03FA">
        <w:rPr>
          <w:rStyle w:val="Bodytext3Spacing2pt"/>
          <w:b/>
          <w:spacing w:val="0"/>
          <w:sz w:val="24"/>
          <w:szCs w:val="24"/>
        </w:rPr>
        <w:t xml:space="preserve"> Եվրասիական տնտեսական հանձնաժողովի կոլեգիայի որոշումներում կատարվող</w:t>
      </w:r>
    </w:p>
    <w:p w:rsidR="005732C1" w:rsidRPr="007F03FA" w:rsidRDefault="005732C1" w:rsidP="006E0BEC">
      <w:pPr>
        <w:pStyle w:val="Bodytext30"/>
        <w:shd w:val="clear" w:color="auto" w:fill="auto"/>
        <w:spacing w:after="160" w:line="360" w:lineRule="auto"/>
        <w:ind w:left="567" w:right="559" w:firstLine="0"/>
        <w:rPr>
          <w:sz w:val="24"/>
          <w:szCs w:val="24"/>
        </w:rPr>
      </w:pPr>
    </w:p>
    <w:p w:rsidR="005732C1" w:rsidRPr="007F03FA" w:rsidRDefault="00B269CD" w:rsidP="00816473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firstLine="567"/>
        <w:rPr>
          <w:sz w:val="24"/>
          <w:szCs w:val="24"/>
        </w:rPr>
      </w:pPr>
      <w:r w:rsidRPr="007F03FA">
        <w:rPr>
          <w:sz w:val="24"/>
          <w:szCs w:val="24"/>
        </w:rPr>
        <w:t>1.</w:t>
      </w:r>
      <w:r w:rsidR="00816473">
        <w:rPr>
          <w:sz w:val="24"/>
          <w:szCs w:val="24"/>
        </w:rPr>
        <w:tab/>
      </w:r>
      <w:r w:rsidRPr="007F03FA">
        <w:rPr>
          <w:sz w:val="24"/>
          <w:szCs w:val="24"/>
        </w:rPr>
        <w:t>Մաքսային միության հանձնաժողովի 2010 թվականի մայիսի 20-ի թիվ</w:t>
      </w:r>
      <w:r w:rsidR="00816473">
        <w:rPr>
          <w:sz w:val="24"/>
          <w:szCs w:val="24"/>
        </w:rPr>
        <w:t> </w:t>
      </w:r>
      <w:r w:rsidRPr="007F03FA">
        <w:rPr>
          <w:sz w:val="24"/>
          <w:szCs w:val="24"/>
        </w:rPr>
        <w:t>257 որոշմամբ հաստատված՝ «Ապրանքների հայտարարագրի լրացման կարգի մասին» հրահանգի 15-րդ կետում՝</w:t>
      </w:r>
    </w:p>
    <w:p w:rsidR="005732C1" w:rsidRPr="007F03FA" w:rsidRDefault="00B269CD" w:rsidP="00816473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firstLine="567"/>
        <w:rPr>
          <w:sz w:val="24"/>
          <w:szCs w:val="24"/>
        </w:rPr>
      </w:pPr>
      <w:r w:rsidRPr="00816473">
        <w:rPr>
          <w:spacing w:val="6"/>
          <w:sz w:val="24"/>
          <w:szCs w:val="24"/>
        </w:rPr>
        <w:t>ա)</w:t>
      </w:r>
      <w:r w:rsidR="00816473" w:rsidRPr="00816473">
        <w:rPr>
          <w:spacing w:val="6"/>
          <w:sz w:val="24"/>
          <w:szCs w:val="24"/>
        </w:rPr>
        <w:tab/>
      </w:r>
      <w:r w:rsidRPr="00816473">
        <w:rPr>
          <w:spacing w:val="6"/>
          <w:sz w:val="24"/>
          <w:szCs w:val="24"/>
        </w:rPr>
        <w:t xml:space="preserve">11-րդ ենթակետի երրորդ պարբերությունում (աղյուսակից հետո) </w:t>
      </w:r>
      <w:r w:rsidR="00DE7346">
        <w:rPr>
          <w:spacing w:val="6"/>
          <w:sz w:val="24"/>
          <w:szCs w:val="24"/>
        </w:rPr>
        <w:t>և</w:t>
      </w:r>
      <w:r w:rsidRPr="007F03FA">
        <w:rPr>
          <w:sz w:val="24"/>
          <w:szCs w:val="24"/>
        </w:rPr>
        <w:t xml:space="preserve"> 43-րդ ենթակետի երրորդ պարբերությունում (աղյուսակից հետո) «</w:t>
      </w:r>
      <w:r w:rsidR="00DE7346">
        <w:rPr>
          <w:sz w:val="24"/>
          <w:szCs w:val="24"/>
        </w:rPr>
        <w:t>և</w:t>
      </w:r>
      <w:r w:rsidRPr="007F03FA">
        <w:rPr>
          <w:sz w:val="24"/>
          <w:szCs w:val="24"/>
        </w:rPr>
        <w:t xml:space="preserve"> Բելառուսի Հանրապետությունում» բառերը հանել.</w:t>
      </w:r>
    </w:p>
    <w:p w:rsidR="005732C1" w:rsidRPr="007F03FA" w:rsidRDefault="00B269CD" w:rsidP="00816473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firstLine="567"/>
        <w:rPr>
          <w:sz w:val="24"/>
          <w:szCs w:val="24"/>
        </w:rPr>
      </w:pPr>
      <w:r w:rsidRPr="007F03FA">
        <w:rPr>
          <w:sz w:val="24"/>
          <w:szCs w:val="24"/>
        </w:rPr>
        <w:t>բ)</w:t>
      </w:r>
      <w:r w:rsidR="00816473">
        <w:rPr>
          <w:sz w:val="24"/>
          <w:szCs w:val="24"/>
        </w:rPr>
        <w:tab/>
      </w:r>
      <w:r w:rsidRPr="007F03FA">
        <w:rPr>
          <w:sz w:val="24"/>
          <w:szCs w:val="24"/>
        </w:rPr>
        <w:t>45-րդ ենթակետում՝</w:t>
      </w:r>
    </w:p>
    <w:p w:rsidR="005732C1" w:rsidRPr="007F03FA" w:rsidRDefault="00B269CD" w:rsidP="00816473">
      <w:pPr>
        <w:pStyle w:val="Bodytext20"/>
        <w:shd w:val="clear" w:color="auto" w:fill="auto"/>
        <w:spacing w:before="0" w:after="160" w:line="384" w:lineRule="auto"/>
        <w:ind w:firstLine="567"/>
        <w:rPr>
          <w:sz w:val="24"/>
          <w:szCs w:val="24"/>
        </w:rPr>
      </w:pPr>
      <w:r w:rsidRPr="007F03FA">
        <w:rPr>
          <w:sz w:val="24"/>
          <w:szCs w:val="24"/>
        </w:rPr>
        <w:t>տասնութերորդ պարբերությունում (աղյուսակից հետո) «</w:t>
      </w:r>
      <w:r w:rsidR="00DE7346">
        <w:rPr>
          <w:sz w:val="24"/>
          <w:szCs w:val="24"/>
        </w:rPr>
        <w:t>և</w:t>
      </w:r>
      <w:r w:rsidRPr="007F03FA">
        <w:rPr>
          <w:sz w:val="24"/>
          <w:szCs w:val="24"/>
        </w:rPr>
        <w:t xml:space="preserve"> Բելառուսի Հանրապետությունում» բառերը հանել.</w:t>
      </w:r>
    </w:p>
    <w:p w:rsidR="005732C1" w:rsidRPr="007F03FA" w:rsidRDefault="00B269CD" w:rsidP="00816473">
      <w:pPr>
        <w:pStyle w:val="Bodytext20"/>
        <w:shd w:val="clear" w:color="auto" w:fill="auto"/>
        <w:spacing w:before="0" w:after="160" w:line="384" w:lineRule="auto"/>
        <w:ind w:firstLine="567"/>
        <w:rPr>
          <w:sz w:val="24"/>
          <w:szCs w:val="24"/>
        </w:rPr>
      </w:pPr>
      <w:r w:rsidRPr="007F03FA">
        <w:rPr>
          <w:sz w:val="24"/>
          <w:szCs w:val="24"/>
        </w:rPr>
        <w:t>տասնիններորդ պարբերությունում (աղյուսակից հետո) «Ղազախստանի Հանրապետությունում» բառերը փոխարինել «Բելառուսի Հանրապետությունում, Ղազախստանի Հանրապետությունում» բառերով.</w:t>
      </w:r>
    </w:p>
    <w:p w:rsidR="005732C1" w:rsidRPr="007F03FA" w:rsidRDefault="00B269CD" w:rsidP="00816473">
      <w:pPr>
        <w:pStyle w:val="Bodytext20"/>
        <w:shd w:val="clear" w:color="auto" w:fill="auto"/>
        <w:spacing w:before="0" w:after="160" w:line="384" w:lineRule="auto"/>
        <w:ind w:firstLine="567"/>
        <w:rPr>
          <w:sz w:val="24"/>
          <w:szCs w:val="24"/>
        </w:rPr>
      </w:pPr>
      <w:r w:rsidRPr="007F03FA">
        <w:rPr>
          <w:sz w:val="24"/>
          <w:szCs w:val="24"/>
        </w:rPr>
        <w:t>քսանվեցերորդ պարբերությունում (աղյուսակից հետո) «</w:t>
      </w:r>
      <w:r w:rsidRPr="00D51CFC">
        <w:rPr>
          <w:sz w:val="24"/>
          <w:szCs w:val="24"/>
        </w:rPr>
        <w:t>,</w:t>
      </w:r>
      <w:r w:rsidRPr="007F03FA">
        <w:rPr>
          <w:sz w:val="24"/>
          <w:szCs w:val="24"/>
        </w:rPr>
        <w:t xml:space="preserve"> Բելառուսի Հանրապետությունում» բառերը հանել.</w:t>
      </w:r>
    </w:p>
    <w:p w:rsidR="005732C1" w:rsidRPr="007F03FA" w:rsidRDefault="00B269CD" w:rsidP="007F03FA">
      <w:pPr>
        <w:pStyle w:val="Bodytext20"/>
        <w:shd w:val="clear" w:color="auto" w:fill="auto"/>
        <w:spacing w:before="0" w:after="160" w:line="360" w:lineRule="auto"/>
        <w:ind w:firstLine="567"/>
        <w:rPr>
          <w:sz w:val="24"/>
          <w:szCs w:val="24"/>
        </w:rPr>
      </w:pPr>
      <w:r w:rsidRPr="007F03FA">
        <w:rPr>
          <w:sz w:val="24"/>
          <w:szCs w:val="24"/>
        </w:rPr>
        <w:lastRenderedPageBreak/>
        <w:t>քսանյոթերորդ պարբերությունում (աղյուսակից հետո) «Ղրղզստանի Հանրապետությունում» բառերը փոխարինել «Բելառուսի Հանրապետությունում, Ղրղզստանի Հանրապետությունում» բառերով.</w:t>
      </w:r>
    </w:p>
    <w:p w:rsidR="005732C1" w:rsidRPr="007F03FA" w:rsidRDefault="00B269CD" w:rsidP="0081647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7F03FA">
        <w:rPr>
          <w:sz w:val="24"/>
          <w:szCs w:val="24"/>
        </w:rPr>
        <w:t>գ)</w:t>
      </w:r>
      <w:r w:rsidR="00816473">
        <w:rPr>
          <w:sz w:val="24"/>
          <w:szCs w:val="24"/>
        </w:rPr>
        <w:tab/>
      </w:r>
      <w:r w:rsidRPr="007F03FA">
        <w:rPr>
          <w:sz w:val="24"/>
          <w:szCs w:val="24"/>
        </w:rPr>
        <w:t>46-րդ ենթակետում՝</w:t>
      </w:r>
    </w:p>
    <w:p w:rsidR="005732C1" w:rsidRPr="007F03FA" w:rsidRDefault="00B269CD" w:rsidP="007F03FA">
      <w:pPr>
        <w:pStyle w:val="Bodytext20"/>
        <w:shd w:val="clear" w:color="auto" w:fill="auto"/>
        <w:spacing w:before="0" w:after="160" w:line="360" w:lineRule="auto"/>
        <w:ind w:firstLine="567"/>
        <w:rPr>
          <w:sz w:val="24"/>
          <w:szCs w:val="24"/>
        </w:rPr>
      </w:pPr>
      <w:r w:rsidRPr="007F03FA">
        <w:rPr>
          <w:sz w:val="24"/>
          <w:szCs w:val="24"/>
        </w:rPr>
        <w:t>հինգերորդ պարբերությունում (աղյուսակից հետո) «</w:t>
      </w:r>
      <w:r w:rsidRPr="00D51CFC">
        <w:rPr>
          <w:sz w:val="24"/>
          <w:szCs w:val="24"/>
        </w:rPr>
        <w:t>,</w:t>
      </w:r>
      <w:r w:rsidRPr="007F03FA">
        <w:rPr>
          <w:sz w:val="24"/>
          <w:szCs w:val="24"/>
        </w:rPr>
        <w:t xml:space="preserve"> Բելառուսի Հանրապետությունում» բառերը հանել.</w:t>
      </w:r>
    </w:p>
    <w:p w:rsidR="005732C1" w:rsidRPr="007F03FA" w:rsidRDefault="00B269CD" w:rsidP="007F03FA">
      <w:pPr>
        <w:pStyle w:val="Bodytext20"/>
        <w:shd w:val="clear" w:color="auto" w:fill="auto"/>
        <w:spacing w:before="0" w:after="160" w:line="360" w:lineRule="auto"/>
        <w:ind w:firstLine="567"/>
        <w:rPr>
          <w:sz w:val="24"/>
          <w:szCs w:val="24"/>
        </w:rPr>
      </w:pPr>
      <w:r w:rsidRPr="007F03FA">
        <w:rPr>
          <w:sz w:val="24"/>
          <w:szCs w:val="24"/>
        </w:rPr>
        <w:t>վեցերորդ պարբերությունում (աղյուսակից հետո) «Ղրղզստանի Հանրապետությունում» բառերը փոխարինել «Բելառուսի Հանրապետությունում, Ղրղզստանի Հանրապետությունում» բառերով:</w:t>
      </w:r>
    </w:p>
    <w:p w:rsidR="005732C1" w:rsidRPr="007F03FA" w:rsidRDefault="00B269CD" w:rsidP="0081647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7F03FA">
        <w:rPr>
          <w:sz w:val="24"/>
          <w:szCs w:val="24"/>
        </w:rPr>
        <w:t>2.</w:t>
      </w:r>
      <w:r w:rsidR="00816473">
        <w:rPr>
          <w:sz w:val="24"/>
          <w:szCs w:val="24"/>
        </w:rPr>
        <w:tab/>
      </w:r>
      <w:r w:rsidRPr="007F03FA">
        <w:rPr>
          <w:sz w:val="24"/>
          <w:szCs w:val="24"/>
        </w:rPr>
        <w:t>Եվրասիական տնտեսական հանձնաժողովի կոլեգիայի 2013 թվականի դեկտեմբերի 10-ի թիվ 289 որոշմամբ հաստատված՝ «Ապրանքների հայտարարագրի ճշգրտման ձ</w:t>
      </w:r>
      <w:r w:rsidR="00DE7346">
        <w:rPr>
          <w:sz w:val="24"/>
          <w:szCs w:val="24"/>
        </w:rPr>
        <w:t>և</w:t>
      </w:r>
      <w:r w:rsidRPr="007F03FA">
        <w:rPr>
          <w:sz w:val="24"/>
          <w:szCs w:val="24"/>
        </w:rPr>
        <w:t>ը լրացնելու մասին» հրահանգի 10-րդ կետի 9-րդ ենթակետում՝</w:t>
      </w:r>
    </w:p>
    <w:p w:rsidR="005732C1" w:rsidRPr="007F03FA" w:rsidRDefault="00B269CD" w:rsidP="0081647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7F03FA">
        <w:rPr>
          <w:sz w:val="24"/>
          <w:szCs w:val="24"/>
        </w:rPr>
        <w:t>ա)</w:t>
      </w:r>
      <w:r w:rsidR="00816473">
        <w:rPr>
          <w:sz w:val="24"/>
          <w:szCs w:val="24"/>
        </w:rPr>
        <w:tab/>
      </w:r>
      <w:r w:rsidRPr="007F03FA">
        <w:rPr>
          <w:sz w:val="24"/>
          <w:szCs w:val="24"/>
        </w:rPr>
        <w:t>չորրորդ պարբերությունը (աղյուսակից հետո) հանել.</w:t>
      </w:r>
    </w:p>
    <w:p w:rsidR="005732C1" w:rsidRDefault="00B269CD" w:rsidP="00816473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sz w:val="24"/>
          <w:szCs w:val="24"/>
        </w:rPr>
      </w:pPr>
      <w:r w:rsidRPr="007F03FA">
        <w:rPr>
          <w:sz w:val="24"/>
          <w:szCs w:val="24"/>
        </w:rPr>
        <w:t>բ)</w:t>
      </w:r>
      <w:r w:rsidR="00816473">
        <w:rPr>
          <w:sz w:val="24"/>
          <w:szCs w:val="24"/>
        </w:rPr>
        <w:tab/>
      </w:r>
      <w:r w:rsidRPr="007F03FA">
        <w:rPr>
          <w:sz w:val="24"/>
          <w:szCs w:val="24"/>
        </w:rPr>
        <w:t>վեցերորդ պարբերությունում (աղյուսակից հետո) «Ղրղզստանի Հանրապետությունում» բառերը փոխարինել «Բելառուսի Հանրապետությունում, Ղրղզստանի Հանրապետությունում» բառերով:</w:t>
      </w:r>
    </w:p>
    <w:p w:rsidR="0040535F" w:rsidRPr="007F03FA" w:rsidRDefault="0040535F" w:rsidP="0040535F">
      <w:pPr>
        <w:pStyle w:val="Bodytext20"/>
        <w:shd w:val="clear" w:color="auto" w:fill="auto"/>
        <w:spacing w:before="0" w:after="16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—————————</w:t>
      </w:r>
    </w:p>
    <w:sectPr w:rsidR="0040535F" w:rsidRPr="007F03FA" w:rsidSect="0040535F">
      <w:footerReference w:type="default" r:id="rId7"/>
      <w:pgSz w:w="11900" w:h="16840" w:code="9"/>
      <w:pgMar w:top="1418" w:right="1418" w:bottom="1418" w:left="1418" w:header="0" w:footer="47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35A" w:rsidRDefault="00A0235A" w:rsidP="005732C1">
      <w:r>
        <w:separator/>
      </w:r>
    </w:p>
  </w:endnote>
  <w:endnote w:type="continuationSeparator" w:id="0">
    <w:p w:rsidR="00A0235A" w:rsidRDefault="00A0235A" w:rsidP="0057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33132"/>
      <w:docPartObj>
        <w:docPartGallery w:val="Page Numbers (Bottom of Page)"/>
        <w:docPartUnique/>
      </w:docPartObj>
    </w:sdtPr>
    <w:sdtEndPr/>
    <w:sdtContent>
      <w:p w:rsidR="0040535F" w:rsidRDefault="00A023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73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535F" w:rsidRDefault="004053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35A" w:rsidRDefault="00A0235A"/>
  </w:footnote>
  <w:footnote w:type="continuationSeparator" w:id="0">
    <w:p w:rsidR="00A0235A" w:rsidRDefault="00A0235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732C1"/>
    <w:rsid w:val="00092E64"/>
    <w:rsid w:val="00285994"/>
    <w:rsid w:val="003023D8"/>
    <w:rsid w:val="003D17D7"/>
    <w:rsid w:val="0040535F"/>
    <w:rsid w:val="004B4D02"/>
    <w:rsid w:val="005732C1"/>
    <w:rsid w:val="006340AD"/>
    <w:rsid w:val="006D0B38"/>
    <w:rsid w:val="006E0BEC"/>
    <w:rsid w:val="00704BCE"/>
    <w:rsid w:val="00707F1F"/>
    <w:rsid w:val="007D08A0"/>
    <w:rsid w:val="007F03FA"/>
    <w:rsid w:val="00816473"/>
    <w:rsid w:val="00871916"/>
    <w:rsid w:val="009079A8"/>
    <w:rsid w:val="0097615E"/>
    <w:rsid w:val="00A0235A"/>
    <w:rsid w:val="00B269CD"/>
    <w:rsid w:val="00C110A3"/>
    <w:rsid w:val="00C97D8C"/>
    <w:rsid w:val="00D36D9A"/>
    <w:rsid w:val="00D51CFC"/>
    <w:rsid w:val="00D714DB"/>
    <w:rsid w:val="00DD5DF1"/>
    <w:rsid w:val="00DE7346"/>
    <w:rsid w:val="00E12BC3"/>
    <w:rsid w:val="00ED18BD"/>
    <w:rsid w:val="00ED7652"/>
    <w:rsid w:val="00FA3C41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732C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732C1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5732C1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5732C1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">
    <w:name w:val="Body text (2)_"/>
    <w:basedOn w:val="DefaultParagraphFont"/>
    <w:link w:val="Bodytext20"/>
    <w:rsid w:val="005732C1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basedOn w:val="Bodytext2"/>
    <w:rsid w:val="005732C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0">
    <w:name w:val="Body text (2) + Bold"/>
    <w:aliases w:val="Spacing 1 pt"/>
    <w:basedOn w:val="Bodytext2"/>
    <w:rsid w:val="005732C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pacing1pt">
    <w:name w:val="Body text (2) + Spacing 1 pt"/>
    <w:basedOn w:val="Bodytext2"/>
    <w:rsid w:val="005732C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2">
    <w:name w:val="Table caption (2)_"/>
    <w:basedOn w:val="DefaultParagraphFont"/>
    <w:link w:val="Tablecaption20"/>
    <w:rsid w:val="005732C1"/>
    <w:rPr>
      <w:b w:val="0"/>
      <w:bCs w:val="0"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Tablecaption2Bold">
    <w:name w:val="Table caption (2) + Bold"/>
    <w:basedOn w:val="Tablecaption2"/>
    <w:rsid w:val="005732C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5732C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5732C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5732C1"/>
    <w:pPr>
      <w:shd w:val="clear" w:color="auto" w:fill="FFFFFF"/>
      <w:spacing w:after="120" w:line="0" w:lineRule="atLeast"/>
      <w:ind w:hanging="400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5732C1"/>
    <w:pPr>
      <w:shd w:val="clear" w:color="auto" w:fill="FFFFFF"/>
      <w:spacing w:before="120" w:after="840" w:line="0" w:lineRule="atLeast"/>
      <w:jc w:val="center"/>
      <w:outlineLvl w:val="0"/>
    </w:pPr>
    <w:rPr>
      <w:sz w:val="38"/>
      <w:szCs w:val="38"/>
    </w:rPr>
  </w:style>
  <w:style w:type="paragraph" w:customStyle="1" w:styleId="Bodytext20">
    <w:name w:val="Body text (2)"/>
    <w:basedOn w:val="Normal"/>
    <w:link w:val="Bodytext2"/>
    <w:rsid w:val="005732C1"/>
    <w:pPr>
      <w:shd w:val="clear" w:color="auto" w:fill="FFFFFF"/>
      <w:spacing w:before="420" w:line="518" w:lineRule="exact"/>
      <w:jc w:val="both"/>
    </w:pPr>
    <w:rPr>
      <w:sz w:val="28"/>
      <w:szCs w:val="28"/>
    </w:rPr>
  </w:style>
  <w:style w:type="paragraph" w:customStyle="1" w:styleId="Tablecaption20">
    <w:name w:val="Table caption (2)"/>
    <w:basedOn w:val="Normal"/>
    <w:link w:val="Tablecaption2"/>
    <w:rsid w:val="005732C1"/>
    <w:pPr>
      <w:shd w:val="clear" w:color="auto" w:fill="FFFFFF"/>
      <w:spacing w:line="0" w:lineRule="atLeast"/>
    </w:pPr>
    <w:rPr>
      <w:spacing w:val="90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F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F1F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053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535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053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35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Hakobyan</dc:creator>
  <cp:lastModifiedBy>Tatevik</cp:lastModifiedBy>
  <cp:revision>11</cp:revision>
  <dcterms:created xsi:type="dcterms:W3CDTF">2017-09-22T09:35:00Z</dcterms:created>
  <dcterms:modified xsi:type="dcterms:W3CDTF">2018-07-24T11:42:00Z</dcterms:modified>
</cp:coreProperties>
</file>